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E72A" w14:textId="2DD5B08E" w:rsidR="0094582E" w:rsidRDefault="0094582E">
      <w:r>
        <w:rPr>
          <w:rFonts w:ascii="Aptos" w:eastAsia="Aptos" w:hAnsi="Aptos" w:cs="Times New Roman"/>
          <w:noProof/>
        </w:rPr>
        <w:drawing>
          <wp:anchor distT="0" distB="0" distL="114300" distR="114300" simplePos="0" relativeHeight="251660288" behindDoc="1" locked="0" layoutInCell="1" allowOverlap="1" wp14:anchorId="70132181" wp14:editId="79E31492">
            <wp:simplePos x="0" y="0"/>
            <wp:positionH relativeFrom="page">
              <wp:align>left</wp:align>
            </wp:positionH>
            <wp:positionV relativeFrom="paragraph">
              <wp:posOffset>-899248</wp:posOffset>
            </wp:positionV>
            <wp:extent cx="2255520" cy="2255520"/>
            <wp:effectExtent l="0" t="0" r="0" b="0"/>
            <wp:wrapNone/>
            <wp:docPr id="580812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82E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1" locked="0" layoutInCell="1" allowOverlap="1" wp14:anchorId="2F340A9F" wp14:editId="10CEA6C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040890" cy="2040890"/>
            <wp:effectExtent l="0" t="0" r="0" b="0"/>
            <wp:wrapNone/>
            <wp:docPr id="928934401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34401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AF5E2" w14:textId="77777777" w:rsidR="0094582E" w:rsidRPr="00164A46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4A46">
        <w:rPr>
          <w:rFonts w:ascii="Arial" w:hAnsi="Arial" w:cs="Arial"/>
          <w:b/>
          <w:bCs/>
          <w:sz w:val="28"/>
          <w:szCs w:val="28"/>
        </w:rPr>
        <w:t xml:space="preserve">UNIVERSIDAD DEL SURESTE </w:t>
      </w:r>
    </w:p>
    <w:p w14:paraId="69A7D796" w14:textId="77777777" w:rsidR="0094582E" w:rsidRPr="00164A46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4A46">
        <w:rPr>
          <w:rFonts w:ascii="Arial" w:hAnsi="Arial" w:cs="Arial"/>
          <w:b/>
          <w:bCs/>
          <w:sz w:val="28"/>
          <w:szCs w:val="28"/>
        </w:rPr>
        <w:t xml:space="preserve">Campus Comitán </w:t>
      </w:r>
    </w:p>
    <w:p w14:paraId="67067254" w14:textId="77777777" w:rsidR="0094582E" w:rsidRPr="00164A46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4A46">
        <w:rPr>
          <w:rFonts w:ascii="Arial" w:hAnsi="Arial" w:cs="Arial"/>
          <w:b/>
          <w:bCs/>
          <w:sz w:val="28"/>
          <w:szCs w:val="28"/>
        </w:rPr>
        <w:t xml:space="preserve">Medicina Humana </w:t>
      </w:r>
    </w:p>
    <w:p w14:paraId="7D5CDC60" w14:textId="77777777" w:rsidR="0094582E" w:rsidRDefault="0094582E" w:rsidP="0094582E"/>
    <w:p w14:paraId="65DB13DD" w14:textId="5D8F3121" w:rsidR="0094582E" w:rsidRPr="0094582E" w:rsidRDefault="00164A46" w:rsidP="0094582E">
      <w:pPr>
        <w:tabs>
          <w:tab w:val="left" w:pos="3749"/>
        </w:tabs>
        <w:jc w:val="center"/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B2046" wp14:editId="595CAA22">
                <wp:simplePos x="0" y="0"/>
                <wp:positionH relativeFrom="margin">
                  <wp:align>center</wp:align>
                </wp:positionH>
                <wp:positionV relativeFrom="paragraph">
                  <wp:posOffset>1977390</wp:posOffset>
                </wp:positionV>
                <wp:extent cx="2185988" cy="580292"/>
                <wp:effectExtent l="0" t="0" r="5080" b="0"/>
                <wp:wrapNone/>
                <wp:docPr id="8999989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988" cy="580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BB659" w14:textId="54DB4FFC" w:rsidR="0094582E" w:rsidRPr="00164A46" w:rsidRDefault="00164A46" w:rsidP="0094582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64A4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Notas de clase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B204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155.7pt;width:172.15pt;height:4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" fillcolor="white [3201]" stroked="f" strokeweight=".5pt">
                <v:textbox>
                  <w:txbxContent>
                    <w:p w14:paraId="0D1BB659" w14:textId="54DB4FFC" w:rsidR="0094582E" w:rsidRPr="00164A46" w:rsidRDefault="00164A46" w:rsidP="0094582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64A46">
                        <w:rPr>
                          <w:rFonts w:ascii="Arial" w:hAnsi="Arial" w:cs="Arial"/>
                          <w:sz w:val="40"/>
                          <w:szCs w:val="40"/>
                        </w:rPr>
                        <w:t>Notas de clase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AC641" wp14:editId="7E9511B5">
                <wp:simplePos x="0" y="0"/>
                <wp:positionH relativeFrom="page">
                  <wp:align>left</wp:align>
                </wp:positionH>
                <wp:positionV relativeFrom="paragraph">
                  <wp:posOffset>5868035</wp:posOffset>
                </wp:positionV>
                <wp:extent cx="2357437" cy="1662112"/>
                <wp:effectExtent l="0" t="0" r="5080" b="0"/>
                <wp:wrapNone/>
                <wp:docPr id="86606126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437" cy="1662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36B7F" w14:textId="6D01CB82" w:rsidR="0094582E" w:rsidRPr="00164A46" w:rsidRDefault="00164A46" w:rsidP="00164A46">
                            <w:pPr>
                              <w:pStyle w:val="cvgsua"/>
                              <w:jc w:val="both"/>
                              <w:rPr>
                                <w:rStyle w:val="agcm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164A46">
                              <w:rPr>
                                <w:rStyle w:val="agcm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Jorge Alexander Villicaña Rodriguez </w:t>
                            </w:r>
                          </w:p>
                          <w:p w14:paraId="56EFB36A" w14:textId="25E3A62D" w:rsidR="0094582E" w:rsidRPr="00164A46" w:rsidRDefault="0094582E" w:rsidP="00164A46">
                            <w:pPr>
                              <w:pStyle w:val="cvgsu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A46">
                              <w:rPr>
                                <w:rStyle w:val="agcm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GRADO: 1ro. GRUPO: </w:t>
                            </w:r>
                            <w:r w:rsidR="00164A46" w:rsidRPr="00164A46">
                              <w:rPr>
                                <w:rStyle w:val="agcm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44C2BFE6" w14:textId="77777777" w:rsidR="0094582E" w:rsidRPr="00164A46" w:rsidRDefault="0094582E" w:rsidP="00164A46">
                            <w:pPr>
                              <w:pStyle w:val="cvgsu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A46">
                              <w:rPr>
                                <w:rStyle w:val="agcm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MATERIA: Antropología Medica </w:t>
                            </w:r>
                          </w:p>
                          <w:p w14:paraId="7E48C4F3" w14:textId="77777777" w:rsidR="0094582E" w:rsidRPr="00164A46" w:rsidRDefault="0094582E" w:rsidP="00164A46">
                            <w:pPr>
                              <w:pStyle w:val="cvgsu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A46">
                              <w:rPr>
                                <w:rStyle w:val="agcm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Dr. Agenor Abarca Espinoza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C641" id="Cuadro de texto 3" o:spid="_x0000_s1027" type="#_x0000_t202" style="position:absolute;left:0;text-align:left;margin-left:0;margin-top:462.05pt;width:185.6pt;height:130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" fillcolor="white [3201]" stroked="f" strokeweight=".5pt">
                <v:textbox>
                  <w:txbxContent>
                    <w:p w14:paraId="30736B7F" w14:textId="6D01CB82" w:rsidR="0094582E" w:rsidRPr="00164A46" w:rsidRDefault="00164A46" w:rsidP="00164A46">
                      <w:pPr>
                        <w:pStyle w:val="cvgsua"/>
                        <w:jc w:val="both"/>
                        <w:rPr>
                          <w:rStyle w:val="agcmg"/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164A46">
                        <w:rPr>
                          <w:rStyle w:val="agcmg"/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Jorge Alexander Villicaña Rodriguez </w:t>
                      </w:r>
                    </w:p>
                    <w:p w14:paraId="56EFB36A" w14:textId="25E3A62D" w:rsidR="0094582E" w:rsidRPr="00164A46" w:rsidRDefault="0094582E" w:rsidP="00164A46">
                      <w:pPr>
                        <w:pStyle w:val="cvgsua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A46">
                        <w:rPr>
                          <w:rStyle w:val="agcmg"/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GRADO: 1ro. GRUPO: </w:t>
                      </w:r>
                      <w:r w:rsidR="00164A46" w:rsidRPr="00164A46">
                        <w:rPr>
                          <w:rStyle w:val="agcmg"/>
                          <w:rFonts w:ascii="Arial" w:eastAsiaTheme="majorEastAsia" w:hAnsi="Arial" w:cs="Arial"/>
                          <w:sz w:val="20"/>
                          <w:szCs w:val="20"/>
                        </w:rPr>
                        <w:t>A</w:t>
                      </w:r>
                    </w:p>
                    <w:p w14:paraId="44C2BFE6" w14:textId="77777777" w:rsidR="0094582E" w:rsidRPr="00164A46" w:rsidRDefault="0094582E" w:rsidP="00164A46">
                      <w:pPr>
                        <w:pStyle w:val="cvgsua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A46">
                        <w:rPr>
                          <w:rStyle w:val="agcmg"/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MATERIA: Antropología Medica </w:t>
                      </w:r>
                    </w:p>
                    <w:p w14:paraId="7E48C4F3" w14:textId="77777777" w:rsidR="0094582E" w:rsidRPr="00164A46" w:rsidRDefault="0094582E" w:rsidP="00164A46">
                      <w:pPr>
                        <w:pStyle w:val="cvgsua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A46">
                        <w:rPr>
                          <w:rStyle w:val="agcmg"/>
                          <w:rFonts w:ascii="Arial" w:eastAsiaTheme="majorEastAsia" w:hAnsi="Arial" w:cs="Arial"/>
                          <w:sz w:val="20"/>
                          <w:szCs w:val="20"/>
                        </w:rPr>
                        <w:t>Dr. Agenor Abarca Espinoza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4582E" w:rsidRPr="00945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E"/>
    <w:rsid w:val="0001720B"/>
    <w:rsid w:val="00164A46"/>
    <w:rsid w:val="0094582E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B012"/>
  <w15:chartTrackingRefBased/>
  <w15:docId w15:val="{9A7FBE1F-1524-4F5E-985C-F36F921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5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5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5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5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5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5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5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5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5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582E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94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gcmg">
    <w:name w:val="a_gcmg"/>
    <w:basedOn w:val="Fuentedeprrafopredeter"/>
    <w:rsid w:val="0094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 Rodriguez Magos</dc:creator>
  <cp:keywords/>
  <dc:description/>
  <cp:lastModifiedBy>jorge rodriguez</cp:lastModifiedBy>
  <cp:revision>2</cp:revision>
  <cp:lastPrinted>2025-09-04T22:35:00Z</cp:lastPrinted>
  <dcterms:created xsi:type="dcterms:W3CDTF">2025-09-04T22:36:00Z</dcterms:created>
  <dcterms:modified xsi:type="dcterms:W3CDTF">2025-09-04T22:36:00Z</dcterms:modified>
</cp:coreProperties>
</file>