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00" w:rsidRDefault="00137614"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C1DB48" wp14:editId="5E062176">
                <wp:simplePos x="0" y="0"/>
                <wp:positionH relativeFrom="column">
                  <wp:posOffset>-1266825</wp:posOffset>
                </wp:positionH>
                <wp:positionV relativeFrom="paragraph">
                  <wp:posOffset>-1276985</wp:posOffset>
                </wp:positionV>
                <wp:extent cx="8267700" cy="10058399"/>
                <wp:effectExtent l="0" t="0" r="0" b="63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0" cy="10058399"/>
                          <a:chOff x="-95250" y="-104775"/>
                          <a:chExt cx="8267700" cy="10058399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5250" y="-104775"/>
                            <a:ext cx="2326640" cy="2295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8875" y="190500"/>
                            <a:ext cx="1933575" cy="193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Cuadro de texto 3"/>
                        <wps:cNvSpPr txBox="1"/>
                        <wps:spPr>
                          <a:xfrm>
                            <a:off x="1758943" y="704850"/>
                            <a:ext cx="4686300" cy="123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37614" w:rsidRDefault="00137614" w:rsidP="00137614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94848"/>
                                  <w:sz w:val="36"/>
                                  <w:szCs w:val="36"/>
                                  <w:lang w:val="es-ES"/>
                                </w:rPr>
                                <w:t>UNIVERSIDAD DEL SURESTE</w:t>
                              </w:r>
                            </w:p>
                            <w:p w:rsidR="00137614" w:rsidRDefault="00137614" w:rsidP="00137614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94848"/>
                                  <w:sz w:val="36"/>
                                  <w:szCs w:val="36"/>
                                  <w:lang w:val="es-ES"/>
                                </w:rPr>
                                <w:t xml:space="preserve">CAMPUS COMITÁN </w:t>
                              </w:r>
                            </w:p>
                            <w:p w:rsidR="00137614" w:rsidRDefault="00137614" w:rsidP="00137614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94848"/>
                                  <w:sz w:val="36"/>
                                  <w:szCs w:val="36"/>
                                  <w:lang w:val="es-ES"/>
                                </w:rPr>
                                <w:t xml:space="preserve">LICENCIATURA EN MEDICINA HUMANA </w:t>
                              </w:r>
                            </w:p>
                            <w:p w:rsidR="00137614" w:rsidRDefault="00137614" w:rsidP="00137614">
                              <w:pPr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4"/>
                        <wps:cNvSpPr txBox="1"/>
                        <wps:spPr>
                          <a:xfrm>
                            <a:off x="1805298" y="4498505"/>
                            <a:ext cx="4639945" cy="7211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37614" w:rsidRDefault="00924557" w:rsidP="00137614">
                              <w:pPr>
                                <w:jc w:val="center"/>
                                <w:rPr>
                                  <w:rFonts w:ascii="Arial" w:hAnsi="Arial" w:cs="Arial"/>
                                  <w:sz w:val="42"/>
                                  <w:szCs w:val="4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2"/>
                                  <w:szCs w:val="42"/>
                                  <w:lang w:val="es-ES"/>
                                </w:rPr>
                                <w:t xml:space="preserve">ENSAYO DEL AGUA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5"/>
                        <wps:cNvSpPr txBox="1"/>
                        <wps:spPr>
                          <a:xfrm>
                            <a:off x="285750" y="7543800"/>
                            <a:ext cx="2640330" cy="1761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37614" w:rsidRDefault="00137614" w:rsidP="00137614">
                              <w:pPr>
                                <w:spacing w:after="120"/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94848"/>
                                  <w:szCs w:val="16"/>
                                  <w:lang w:val="es-ES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  <w:t xml:space="preserve">: </w:t>
                              </w:r>
                            </w:p>
                            <w:p w:rsidR="00137614" w:rsidRDefault="00137614" w:rsidP="00137614">
                              <w:pPr>
                                <w:spacing w:after="240"/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  <w:t>Arguello Alcazar Elsy Josselyn</w:t>
                              </w:r>
                            </w:p>
                            <w:p w:rsidR="00137614" w:rsidRDefault="00137614" w:rsidP="00137614">
                              <w:pPr>
                                <w:rPr>
                                  <w:rFonts w:ascii="Arial" w:hAnsi="Arial" w:cs="Arial"/>
                                  <w:color w:val="494848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94848"/>
                                  <w:szCs w:val="16"/>
                                  <w:lang w:val="es-ES"/>
                                </w:rPr>
                                <w:t>Materia</w:t>
                              </w:r>
                              <w:r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  <w:t xml:space="preserve">: </w:t>
                              </w:r>
                              <w:r w:rsidR="00395F1C"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  <w:t>Bioquímica</w:t>
                              </w:r>
                              <w:r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  <w:t xml:space="preserve"> </w:t>
                              </w:r>
                            </w:p>
                            <w:p w:rsidR="00137614" w:rsidRDefault="00137614" w:rsidP="00137614">
                              <w:pPr>
                                <w:rPr>
                                  <w:rFonts w:ascii="Arial" w:hAnsi="Arial" w:cs="Arial"/>
                                  <w:color w:val="494848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94848"/>
                                  <w:szCs w:val="16"/>
                                  <w:lang w:val="es-ES"/>
                                </w:rPr>
                                <w:t>Grado</w:t>
                              </w:r>
                              <w:r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  <w:t>: 1°</w:t>
                              </w:r>
                            </w:p>
                            <w:p w:rsidR="00137614" w:rsidRDefault="00137614" w:rsidP="00137614">
                              <w:pPr>
                                <w:rPr>
                                  <w:rFonts w:ascii="Arial" w:hAnsi="Arial" w:cs="Arial"/>
                                  <w:color w:val="494848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94848"/>
                                  <w:szCs w:val="16"/>
                                  <w:lang w:val="es-ES"/>
                                </w:rPr>
                                <w:t>Grupo</w:t>
                              </w:r>
                              <w:r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  <w:t>: “A”</w:t>
                              </w:r>
                            </w:p>
                            <w:p w:rsidR="00137614" w:rsidRDefault="00137614" w:rsidP="00137614">
                              <w:pPr>
                                <w:rPr>
                                  <w:rFonts w:ascii="Arial" w:hAnsi="Arial" w:cs="Arial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94848"/>
                                  <w:szCs w:val="16"/>
                                  <w:lang w:val="es-ES"/>
                                </w:rPr>
                                <w:t>Docente</w:t>
                              </w:r>
                              <w:r w:rsidR="00371213">
                                <w:rPr>
                                  <w:rFonts w:ascii="Arial" w:hAnsi="Arial" w:cs="Arial"/>
                                  <w:color w:val="1F1F1F"/>
                                  <w:szCs w:val="16"/>
                                  <w:shd w:val="clear" w:color="auto" w:fill="FFFFFF"/>
                                  <w:lang w:val="es-ES"/>
                                </w:rPr>
                                <w:t>: Hugo Nájera Mijangos</w:t>
                              </w:r>
                            </w:p>
                            <w:p w:rsidR="00137614" w:rsidRDefault="00137614" w:rsidP="00137614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szCs w:val="16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6"/>
                        <wps:cNvSpPr txBox="1"/>
                        <wps:spPr>
                          <a:xfrm>
                            <a:off x="3808655" y="9658349"/>
                            <a:ext cx="4140404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37614" w:rsidRDefault="00137614" w:rsidP="00137614">
                              <w:pPr>
                                <w:rPr>
                                  <w:rFonts w:ascii="Arial" w:hAnsi="Arial" w:cs="Arial"/>
                                  <w:szCs w:val="4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Cs w:val="42"/>
                                  <w:lang w:val="es-ES"/>
                                </w:rPr>
                                <w:t>Comitán de Domínguez, Chiapas a 01 de septiembre de 2025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1DB48" id="Grupo 7" o:spid="_x0000_s1026" style="position:absolute;margin-left:-99.75pt;margin-top:-100.55pt;width:651pt;height:11in;z-index:251659264;mso-width-relative:margin;mso-height-relative:margin" coordorigin="-952,-1047" coordsize="82677,100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left:-952;top:-1047;width:23265;height:2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">
                  <v:imagedata r:id="rId7" o:title=""/>
                  <v:path arrowok="t"/>
                </v:shape>
                <v:shape id="Imagen 3" o:spid="_x0000_s1028" type="#_x0000_t75" style="position:absolute;left:62388;top:1905;width:19336;height:19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9" type="#_x0000_t202" style="position:absolute;left:17589;top:7048;width:46863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137614" w:rsidRDefault="00137614" w:rsidP="00137614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494848"/>
                            <w:sz w:val="36"/>
                            <w:szCs w:val="36"/>
                            <w:lang w:val="es-ES"/>
                          </w:rPr>
                          <w:t>UNIVERSIDAD DEL SURESTE</w:t>
                        </w:r>
                      </w:p>
                      <w:p w:rsidR="00137614" w:rsidRDefault="00137614" w:rsidP="00137614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494848"/>
                            <w:sz w:val="36"/>
                            <w:szCs w:val="36"/>
                            <w:lang w:val="es-ES"/>
                          </w:rPr>
                          <w:t xml:space="preserve">CAMPUS COMITÁN </w:t>
                        </w:r>
                      </w:p>
                      <w:p w:rsidR="00137614" w:rsidRDefault="00137614" w:rsidP="00137614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494848"/>
                            <w:sz w:val="36"/>
                            <w:szCs w:val="36"/>
                            <w:lang w:val="es-ES"/>
                          </w:rPr>
                          <w:t xml:space="preserve">LICENCIATURA EN MEDICINA HUMANA </w:t>
                        </w:r>
                      </w:p>
                      <w:p w:rsidR="00137614" w:rsidRDefault="00137614" w:rsidP="00137614">
                        <w:pPr>
                          <w:rPr>
                            <w:rFonts w:ascii="Arial" w:hAnsi="Arial" w:cs="Arial"/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4" o:spid="_x0000_s1030" type="#_x0000_t202" style="position:absolute;left:18052;top:44985;width:46400;height: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137614" w:rsidRDefault="00924557" w:rsidP="00137614">
                        <w:pPr>
                          <w:jc w:val="center"/>
                          <w:rPr>
                            <w:rFonts w:ascii="Arial" w:hAnsi="Arial" w:cs="Arial"/>
                            <w:sz w:val="42"/>
                            <w:szCs w:val="4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42"/>
                            <w:szCs w:val="42"/>
                            <w:lang w:val="es-ES"/>
                          </w:rPr>
                          <w:t xml:space="preserve">ENSAYO DEL AGUA </w:t>
                        </w:r>
                      </w:p>
                    </w:txbxContent>
                  </v:textbox>
                </v:shape>
                <v:shape id="Cuadro de texto 5" o:spid="_x0000_s1031" type="#_x0000_t202" style="position:absolute;left:2857;top:75438;width:26403;height:17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137614" w:rsidRDefault="00137614" w:rsidP="00137614">
                        <w:pPr>
                          <w:spacing w:after="120"/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494848"/>
                            <w:szCs w:val="16"/>
                            <w:lang w:val="es-ES"/>
                          </w:rPr>
                          <w:t>Nombre</w:t>
                        </w:r>
                        <w:r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  <w:t xml:space="preserve">: </w:t>
                        </w:r>
                      </w:p>
                      <w:p w:rsidR="00137614" w:rsidRDefault="00137614" w:rsidP="00137614">
                        <w:pPr>
                          <w:spacing w:after="240"/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  <w:t>Arguello Alcazar Elsy Josselyn</w:t>
                        </w:r>
                      </w:p>
                      <w:p w:rsidR="00137614" w:rsidRDefault="00137614" w:rsidP="00137614">
                        <w:pPr>
                          <w:rPr>
                            <w:rFonts w:ascii="Arial" w:hAnsi="Arial" w:cs="Arial"/>
                            <w:color w:val="494848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494848"/>
                            <w:szCs w:val="16"/>
                            <w:lang w:val="es-ES"/>
                          </w:rPr>
                          <w:t>Materia</w:t>
                        </w:r>
                        <w:r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  <w:t xml:space="preserve">: </w:t>
                        </w:r>
                        <w:r w:rsidR="00395F1C"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  <w:t>Bioquímica</w:t>
                        </w:r>
                        <w:r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  <w:t xml:space="preserve"> </w:t>
                        </w:r>
                      </w:p>
                      <w:p w:rsidR="00137614" w:rsidRDefault="00137614" w:rsidP="00137614">
                        <w:pPr>
                          <w:rPr>
                            <w:rFonts w:ascii="Arial" w:hAnsi="Arial" w:cs="Arial"/>
                            <w:color w:val="494848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494848"/>
                            <w:szCs w:val="16"/>
                            <w:lang w:val="es-ES"/>
                          </w:rPr>
                          <w:t>Grado</w:t>
                        </w:r>
                        <w:r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  <w:t>: 1°</w:t>
                        </w:r>
                      </w:p>
                      <w:p w:rsidR="00137614" w:rsidRDefault="00137614" w:rsidP="00137614">
                        <w:pPr>
                          <w:rPr>
                            <w:rFonts w:ascii="Arial" w:hAnsi="Arial" w:cs="Arial"/>
                            <w:color w:val="494848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494848"/>
                            <w:szCs w:val="16"/>
                            <w:lang w:val="es-ES"/>
                          </w:rPr>
                          <w:t>Grupo</w:t>
                        </w:r>
                        <w:r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  <w:t>: “A”</w:t>
                        </w:r>
                      </w:p>
                      <w:p w:rsidR="00137614" w:rsidRDefault="00137614" w:rsidP="00137614">
                        <w:pPr>
                          <w:rPr>
                            <w:rFonts w:ascii="Arial" w:hAnsi="Arial" w:cs="Arial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494848"/>
                            <w:szCs w:val="16"/>
                            <w:lang w:val="es-ES"/>
                          </w:rPr>
                          <w:t>Docente</w:t>
                        </w:r>
                        <w:r w:rsidR="00371213">
                          <w:rPr>
                            <w:rFonts w:ascii="Arial" w:hAnsi="Arial" w:cs="Arial"/>
                            <w:color w:val="1F1F1F"/>
                            <w:szCs w:val="16"/>
                            <w:shd w:val="clear" w:color="auto" w:fill="FFFFFF"/>
                            <w:lang w:val="es-ES"/>
                          </w:rPr>
                          <w:t>: Hugo Nájera Mijangos</w:t>
                        </w:r>
                      </w:p>
                      <w:p w:rsidR="00137614" w:rsidRDefault="00137614" w:rsidP="00137614">
                        <w:pPr>
                          <w:spacing w:line="240" w:lineRule="auto"/>
                          <w:rPr>
                            <w:rFonts w:ascii="Arial" w:hAnsi="Arial" w:cs="Arial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6" o:spid="_x0000_s1032" type="#_x0000_t202" style="position:absolute;left:38086;top:96583;width:4140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37614" w:rsidRDefault="00137614" w:rsidP="00137614">
                        <w:pPr>
                          <w:rPr>
                            <w:rFonts w:ascii="Arial" w:hAnsi="Arial" w:cs="Arial"/>
                            <w:szCs w:val="4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Cs w:val="42"/>
                            <w:lang w:val="es-ES"/>
                          </w:rPr>
                          <w:t>Comitán de Domínguez, Chiapas a 01 de septiembre de 2025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25B00" w:rsidRDefault="00925B00">
      <w:r>
        <w:br w:type="page"/>
      </w:r>
      <w:bookmarkStart w:id="0" w:name="_GoBack"/>
      <w:bookmarkEnd w:id="0"/>
    </w:p>
    <w:p w:rsidR="00925B00" w:rsidRDefault="00925B00"/>
    <w:p w:rsidR="00EA7EE0" w:rsidRDefault="001957ED" w:rsidP="001957ED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Pr="001957ED">
        <w:rPr>
          <w:rFonts w:ascii="Arial" w:hAnsi="Arial" w:cs="Arial"/>
          <w:b/>
          <w:sz w:val="24"/>
        </w:rPr>
        <w:t>l agua</w:t>
      </w:r>
    </w:p>
    <w:p w:rsidR="005C43C2" w:rsidRDefault="00EE6D84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El agua es un líquido</w:t>
      </w:r>
      <w:r w:rsidR="00CA42BC">
        <w:rPr>
          <w:rFonts w:ascii="Arial" w:hAnsi="Arial" w:cs="Arial"/>
        </w:rPr>
        <w:t xml:space="preserve"> realmente importante para la vida, </w:t>
      </w:r>
      <w:r w:rsidR="009B6D61">
        <w:rPr>
          <w:rFonts w:ascii="Arial" w:hAnsi="Arial" w:cs="Arial"/>
        </w:rPr>
        <w:t>esta es incolora, inodora e insípida</w:t>
      </w:r>
      <w:r w:rsidR="008720D7">
        <w:rPr>
          <w:rFonts w:ascii="Arial" w:hAnsi="Arial" w:cs="Arial"/>
        </w:rPr>
        <w:t>, de igual manera se sabe que esta se puede encontrar en los tres estados de la materia que son</w:t>
      </w:r>
      <w:r w:rsidR="008720D7" w:rsidRPr="008720D7">
        <w:rPr>
          <w:rFonts w:ascii="Arial" w:hAnsi="Arial" w:cs="Arial"/>
        </w:rPr>
        <w:t>:</w:t>
      </w:r>
      <w:r w:rsidR="008720D7">
        <w:rPr>
          <w:rFonts w:ascii="Arial" w:hAnsi="Arial" w:cs="Arial"/>
        </w:rPr>
        <w:t xml:space="preserve">  líquido (agua), sólido (hielo) y gaseoso (vapor)</w:t>
      </w:r>
      <w:r w:rsidR="00464318">
        <w:rPr>
          <w:rFonts w:ascii="Arial" w:hAnsi="Arial" w:cs="Arial"/>
        </w:rPr>
        <w:t>, la composición química del agua es H</w:t>
      </w:r>
      <w:r w:rsidR="00464318">
        <w:rPr>
          <w:rFonts w:ascii="Arial" w:hAnsi="Arial" w:cs="Arial"/>
          <w:vertAlign w:val="subscript"/>
        </w:rPr>
        <w:t>2</w:t>
      </w:r>
      <w:r w:rsidR="00464318">
        <w:rPr>
          <w:rFonts w:ascii="Arial" w:hAnsi="Arial" w:cs="Arial"/>
        </w:rPr>
        <w:t>O</w:t>
      </w:r>
      <w:r w:rsidR="008720D7" w:rsidRPr="008720D7">
        <w:rPr>
          <w:rFonts w:ascii="Arial" w:hAnsi="Arial" w:cs="Arial"/>
        </w:rPr>
        <w:t>.</w:t>
      </w:r>
      <w:r w:rsidR="008720D7">
        <w:rPr>
          <w:rFonts w:ascii="Arial" w:hAnsi="Arial" w:cs="Arial"/>
        </w:rPr>
        <w:t xml:space="preserve"> S</w:t>
      </w:r>
      <w:r w:rsidR="009B6D61">
        <w:rPr>
          <w:rFonts w:ascii="Arial" w:hAnsi="Arial" w:cs="Arial"/>
        </w:rPr>
        <w:t>e</w:t>
      </w:r>
      <w:r w:rsidR="00CA42BC">
        <w:rPr>
          <w:rFonts w:ascii="Arial" w:hAnsi="Arial" w:cs="Arial"/>
        </w:rPr>
        <w:t xml:space="preserve"> sabe que el cuerpo humano contiene</w:t>
      </w:r>
      <w:r w:rsidR="00610786">
        <w:rPr>
          <w:rFonts w:ascii="Arial" w:hAnsi="Arial" w:cs="Arial"/>
        </w:rPr>
        <w:t xml:space="preserve"> entre el 5</w:t>
      </w:r>
      <w:r w:rsidR="00610786" w:rsidRPr="00610786">
        <w:rPr>
          <w:rFonts w:ascii="Arial" w:hAnsi="Arial" w:cs="Arial"/>
        </w:rPr>
        <w:t>0</w:t>
      </w:r>
      <w:r w:rsidR="00CA42BC">
        <w:rPr>
          <w:rFonts w:ascii="Arial" w:hAnsi="Arial" w:cs="Arial"/>
        </w:rPr>
        <w:t>% y el 7</w:t>
      </w:r>
      <w:r w:rsidR="00610786" w:rsidRPr="00610786">
        <w:rPr>
          <w:rFonts w:ascii="Arial" w:hAnsi="Arial" w:cs="Arial"/>
        </w:rPr>
        <w:t>0</w:t>
      </w:r>
      <w:r w:rsidR="000C41B8">
        <w:rPr>
          <w:rFonts w:ascii="Arial" w:hAnsi="Arial" w:cs="Arial"/>
        </w:rPr>
        <w:t>% de agua</w:t>
      </w:r>
      <w:r w:rsidR="00524D15">
        <w:rPr>
          <w:rFonts w:ascii="Arial" w:hAnsi="Arial" w:cs="Arial"/>
        </w:rPr>
        <w:t xml:space="preserve">, aunque el porcentaje de agua que se </w:t>
      </w:r>
      <w:r w:rsidR="00647084">
        <w:rPr>
          <w:rFonts w:ascii="Arial" w:hAnsi="Arial" w:cs="Arial"/>
        </w:rPr>
        <w:t>necesite depende tanto de la edad como del ejercicio que llegamos a hacer</w:t>
      </w:r>
      <w:r w:rsidR="00464318">
        <w:rPr>
          <w:rFonts w:ascii="Arial" w:hAnsi="Arial" w:cs="Arial"/>
        </w:rPr>
        <w:t>, esto con la finalidad de una buena hidratación y buen funcionamiento de nuestro cuerpo</w:t>
      </w:r>
      <w:r w:rsidR="00610786">
        <w:rPr>
          <w:rFonts w:ascii="Arial" w:hAnsi="Arial" w:cs="Arial"/>
        </w:rPr>
        <w:t xml:space="preserve">, </w:t>
      </w:r>
      <w:r w:rsidR="00253615">
        <w:rPr>
          <w:rFonts w:ascii="Arial" w:hAnsi="Arial" w:cs="Arial"/>
        </w:rPr>
        <w:t>est</w:t>
      </w:r>
      <w:r w:rsidR="00750FC2">
        <w:rPr>
          <w:rFonts w:ascii="Arial" w:hAnsi="Arial" w:cs="Arial"/>
        </w:rPr>
        <w:t>a se divide en nuestro cuerpo, primero en dos compartimientos</w:t>
      </w:r>
      <w:r w:rsidR="00750FC2" w:rsidRPr="008720D7">
        <w:rPr>
          <w:rFonts w:ascii="Arial" w:hAnsi="Arial" w:cs="Arial"/>
        </w:rPr>
        <w:t>:</w:t>
      </w:r>
      <w:r w:rsidR="00750FC2">
        <w:rPr>
          <w:rFonts w:ascii="Arial" w:hAnsi="Arial" w:cs="Arial"/>
        </w:rPr>
        <w:t xml:space="preserve"> </w:t>
      </w:r>
    </w:p>
    <w:p w:rsidR="00886842" w:rsidRDefault="00C57EB4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liquido in</w:t>
      </w:r>
      <w:r w:rsidR="00750FC2">
        <w:rPr>
          <w:rFonts w:ascii="Arial" w:hAnsi="Arial" w:cs="Arial"/>
        </w:rPr>
        <w:t xml:space="preserve">tracelular → corresponde el 65% de agua </w:t>
      </w:r>
    </w:p>
    <w:p w:rsidR="00750FC2" w:rsidRDefault="00C57EB4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liquido extra</w:t>
      </w:r>
      <w:r w:rsidR="00750FC2">
        <w:rPr>
          <w:rFonts w:ascii="Arial" w:hAnsi="Arial" w:cs="Arial"/>
        </w:rPr>
        <w:t xml:space="preserve">celular→ en este corresponde el 35% </w:t>
      </w:r>
      <w:r w:rsidR="00C91FE0">
        <w:rPr>
          <w:rFonts w:ascii="Arial" w:hAnsi="Arial" w:cs="Arial"/>
        </w:rPr>
        <w:t>y este a su vez se divide entre el líquido plasmático (7%) y el líquido intersticial (28%)</w:t>
      </w:r>
      <w:r w:rsidR="008E0ACC" w:rsidRPr="008720D7">
        <w:rPr>
          <w:rFonts w:ascii="Arial" w:hAnsi="Arial" w:cs="Arial"/>
        </w:rPr>
        <w:t>.</w:t>
      </w:r>
    </w:p>
    <w:p w:rsidR="00A22676" w:rsidRDefault="00A22676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 igual manera se sigue distribuyendo en todo el cuerpo</w:t>
      </w:r>
      <w:r w:rsidR="00735280" w:rsidRPr="008720D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784ECA" w:rsidRDefault="00784ECA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  <w:sectPr w:rsidR="00784ECA" w:rsidSect="00014340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A22676" w:rsidRDefault="00A22676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sangre 83%</w:t>
      </w:r>
    </w:p>
    <w:p w:rsidR="00A22676" w:rsidRDefault="00A22676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riñones 83%</w:t>
      </w:r>
    </w:p>
    <w:p w:rsidR="00A22676" w:rsidRDefault="00784ECA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Corazón</w:t>
      </w:r>
      <w:r w:rsidR="00A22676">
        <w:rPr>
          <w:rFonts w:ascii="Arial" w:hAnsi="Arial" w:cs="Arial"/>
        </w:rPr>
        <w:t xml:space="preserve"> 79%</w:t>
      </w:r>
    </w:p>
    <w:p w:rsidR="00A22676" w:rsidRDefault="00A22676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Pulmones 79%</w:t>
      </w:r>
    </w:p>
    <w:p w:rsidR="00A22676" w:rsidRDefault="00A22676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Bazo 76%</w:t>
      </w:r>
    </w:p>
    <w:p w:rsidR="00A22676" w:rsidRDefault="00784ECA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Músculos</w:t>
      </w:r>
      <w:r w:rsidR="00A22676">
        <w:rPr>
          <w:rFonts w:ascii="Arial" w:hAnsi="Arial" w:cs="Arial"/>
        </w:rPr>
        <w:t xml:space="preserve"> 76%</w:t>
      </w:r>
    </w:p>
    <w:p w:rsidR="00A22676" w:rsidRDefault="00A22676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Cerebro 75%</w:t>
      </w:r>
    </w:p>
    <w:p w:rsidR="00A22676" w:rsidRDefault="00A22676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Intestino 75%</w:t>
      </w:r>
    </w:p>
    <w:p w:rsidR="00A22676" w:rsidRDefault="00A22676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Piel 72%</w:t>
      </w:r>
    </w:p>
    <w:p w:rsidR="00A22676" w:rsidRDefault="00784ECA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Hígado</w:t>
      </w:r>
      <w:r w:rsidR="00A22676">
        <w:rPr>
          <w:rFonts w:ascii="Arial" w:hAnsi="Arial" w:cs="Arial"/>
        </w:rPr>
        <w:t xml:space="preserve"> 68%</w:t>
      </w:r>
    </w:p>
    <w:p w:rsidR="00A22676" w:rsidRDefault="00A22676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Esqueleto (huesos) 22%</w:t>
      </w:r>
    </w:p>
    <w:p w:rsidR="00A22676" w:rsidRPr="00A22676" w:rsidRDefault="00A22676" w:rsidP="00A2267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Tejido adiposo 1</w:t>
      </w:r>
      <w:r w:rsidRPr="00610786">
        <w:rPr>
          <w:rFonts w:ascii="Arial" w:hAnsi="Arial" w:cs="Arial"/>
        </w:rPr>
        <w:t>0</w:t>
      </w:r>
      <w:r>
        <w:rPr>
          <w:rFonts w:ascii="Arial" w:hAnsi="Arial" w:cs="Arial"/>
        </w:rPr>
        <w:t>%</w:t>
      </w:r>
    </w:p>
    <w:p w:rsidR="00784ECA" w:rsidRDefault="00784ECA" w:rsidP="001957ED">
      <w:pPr>
        <w:spacing w:line="360" w:lineRule="auto"/>
        <w:rPr>
          <w:rFonts w:ascii="Arial" w:hAnsi="Arial" w:cs="Arial"/>
        </w:rPr>
        <w:sectPr w:rsidR="00784ECA" w:rsidSect="00784ECA">
          <w:type w:val="continuous"/>
          <w:pgSz w:w="12240" w:h="15840"/>
          <w:pgMar w:top="1418" w:right="1418" w:bottom="1418" w:left="1701" w:header="709" w:footer="709" w:gutter="0"/>
          <w:cols w:num="2" w:space="708"/>
          <w:docGrid w:linePitch="360"/>
        </w:sectPr>
      </w:pPr>
    </w:p>
    <w:p w:rsidR="000A2459" w:rsidRDefault="000A2459" w:rsidP="001957ED">
      <w:pPr>
        <w:spacing w:line="360" w:lineRule="auto"/>
        <w:rPr>
          <w:rFonts w:ascii="Arial" w:hAnsi="Arial" w:cs="Arial"/>
        </w:rPr>
      </w:pPr>
    </w:p>
    <w:p w:rsidR="000C41B8" w:rsidRPr="00A22676" w:rsidRDefault="00A22676" w:rsidP="001957ED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Las p</w:t>
      </w:r>
      <w:r w:rsidRPr="00A22676">
        <w:rPr>
          <w:rFonts w:ascii="Arial" w:hAnsi="Arial" w:cs="Arial"/>
          <w:b/>
          <w:sz w:val="24"/>
        </w:rPr>
        <w:t>ropiedades fisicoquímicas</w:t>
      </w:r>
      <w:r w:rsidR="000C41B8" w:rsidRPr="00A22676">
        <w:rPr>
          <w:rFonts w:ascii="Arial" w:hAnsi="Arial" w:cs="Arial"/>
          <w:b/>
          <w:sz w:val="24"/>
        </w:rPr>
        <w:t xml:space="preserve"> del agua son:</w:t>
      </w:r>
    </w:p>
    <w:p w:rsidR="009B6D61" w:rsidRDefault="000C41B8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Tiene dos tipos de carga→ positiva y </w:t>
      </w:r>
      <w:r w:rsidR="009B6D61">
        <w:rPr>
          <w:rFonts w:ascii="Arial" w:hAnsi="Arial" w:cs="Arial"/>
        </w:rPr>
        <w:t>negativa</w:t>
      </w:r>
      <w:r>
        <w:rPr>
          <w:rFonts w:ascii="Arial" w:hAnsi="Arial" w:cs="Arial"/>
        </w:rPr>
        <w:t>, esta permite que el agua pueda unirse entre sí debido a la a</w:t>
      </w:r>
      <w:r w:rsidR="008E0ACC">
        <w:rPr>
          <w:rFonts w:ascii="Arial" w:hAnsi="Arial" w:cs="Arial"/>
        </w:rPr>
        <w:t>tracción de las cargas opuestas</w:t>
      </w:r>
      <w:r w:rsidR="008E0ACC" w:rsidRPr="008720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C36A71" w:rsidRDefault="00C36A71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Propiedad térmica→ el agua absorbe o libera una gran cantidad de calor con un solo cambio modesto de su temperatura</w:t>
      </w:r>
      <w:r w:rsidR="008E0ACC" w:rsidRPr="008720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</w:t>
      </w:r>
    </w:p>
    <w:p w:rsidR="00C36A71" w:rsidRDefault="00C36A71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Posee </w:t>
      </w:r>
      <w:r>
        <w:rPr>
          <w:rFonts w:ascii="Arial" w:hAnsi="Arial" w:cs="Arial"/>
        </w:rPr>
        <w:tab/>
        <w:t>una alta tensión superficial→ hace que se vuelva pegajosa y elástica, esto ayuda a que el agua pueda unir en gotas en lugar de dispersarse y también le da la capacidad de acción capilar</w:t>
      </w:r>
      <w:r w:rsidR="008E0ACC" w:rsidRPr="008720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36A71" w:rsidRDefault="001A3E0F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="00C36A71">
        <w:rPr>
          <w:rFonts w:ascii="Arial" w:hAnsi="Arial" w:cs="Arial"/>
        </w:rPr>
        <w:t>xcelente disolvente→ también se le conoce como “disolvente universal” por su gran capacidad de disolución con diferentes sustancias a diferencia de otros líquidos, esto es esencial para la salud y la supervivencia, también permite la disolución de desechos los cuales se eliminan mediante la orina</w:t>
      </w:r>
      <w:r w:rsidR="008E0ACC" w:rsidRPr="008720D7">
        <w:rPr>
          <w:rFonts w:ascii="Arial" w:hAnsi="Arial" w:cs="Arial"/>
        </w:rPr>
        <w:t>.</w:t>
      </w:r>
      <w:r w:rsidR="00C36A71">
        <w:rPr>
          <w:rFonts w:ascii="Arial" w:hAnsi="Arial" w:cs="Arial"/>
        </w:rPr>
        <w:t xml:space="preserve"> </w:t>
      </w:r>
    </w:p>
    <w:p w:rsidR="001A3E0F" w:rsidRDefault="00C36A71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Neutralidad→ el agua no es ni alcalina ni acida ya que tiene un pH neutro de 7</w:t>
      </w:r>
      <w:r w:rsidR="008E0ACC" w:rsidRPr="008720D7">
        <w:rPr>
          <w:rFonts w:ascii="Arial" w:hAnsi="Arial" w:cs="Arial"/>
        </w:rPr>
        <w:t>.</w:t>
      </w:r>
    </w:p>
    <w:p w:rsidR="00C36A71" w:rsidRDefault="001A3E0F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Funciona como lubricante→ Es un componente importante del moco y otros </w:t>
      </w:r>
      <w:r w:rsidR="00161A90">
        <w:rPr>
          <w:rFonts w:ascii="Arial" w:hAnsi="Arial" w:cs="Arial"/>
        </w:rPr>
        <w:t>líquidos</w:t>
      </w:r>
      <w:r>
        <w:rPr>
          <w:rFonts w:ascii="Arial" w:hAnsi="Arial" w:cs="Arial"/>
        </w:rPr>
        <w:t xml:space="preserve"> lubricantes de todo el cuerpo</w:t>
      </w:r>
      <w:r w:rsidR="008E0ACC" w:rsidRPr="008720D7">
        <w:rPr>
          <w:rFonts w:ascii="Arial" w:hAnsi="Arial" w:cs="Arial"/>
        </w:rPr>
        <w:t>.</w:t>
      </w:r>
      <w:r w:rsidR="00C36A71">
        <w:rPr>
          <w:rFonts w:ascii="Arial" w:hAnsi="Arial" w:cs="Arial"/>
        </w:rPr>
        <w:t xml:space="preserve">    </w:t>
      </w:r>
    </w:p>
    <w:p w:rsidR="00EE6D84" w:rsidRDefault="00161A90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Participa en reacciones químicas→ sirve como medio para la mayoría de las reacciones químicas del cuerpo y participa como reactivo o producto en ciertas reacciones</w:t>
      </w:r>
      <w:r w:rsidR="008E0ACC" w:rsidRPr="008720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9B6D61" w:rsidRPr="00EE6D84" w:rsidRDefault="000322EF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Deshidratación</w:t>
      </w:r>
    </w:p>
    <w:p w:rsidR="000322EF" w:rsidRDefault="00C630AF" w:rsidP="001957ED">
      <w:pPr>
        <w:spacing w:line="360" w:lineRule="auto"/>
        <w:rPr>
          <w:rFonts w:ascii="Arial" w:hAnsi="Arial" w:cs="Arial"/>
        </w:rPr>
      </w:pPr>
      <w:r w:rsidRPr="000322EF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15969D79" wp14:editId="4E23E1BB">
            <wp:simplePos x="0" y="0"/>
            <wp:positionH relativeFrom="column">
              <wp:posOffset>-13335</wp:posOffset>
            </wp:positionH>
            <wp:positionV relativeFrom="page">
              <wp:posOffset>4333875</wp:posOffset>
            </wp:positionV>
            <wp:extent cx="5911215" cy="4038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2EF">
        <w:rPr>
          <w:rFonts w:ascii="Arial" w:hAnsi="Arial" w:cs="Arial"/>
        </w:rPr>
        <w:t>La deshidratación resulta de la perdida de agua y de sodio de los sitios anatómicos como se muestra en la siguiente tabla</w:t>
      </w:r>
      <w:r w:rsidR="00735280" w:rsidRPr="008720D7">
        <w:rPr>
          <w:rFonts w:ascii="Arial" w:hAnsi="Arial" w:cs="Arial"/>
        </w:rPr>
        <w:t>:</w:t>
      </w:r>
      <w:r w:rsidR="000322EF">
        <w:rPr>
          <w:rFonts w:ascii="Arial" w:hAnsi="Arial" w:cs="Arial"/>
        </w:rPr>
        <w:t xml:space="preserve"> </w:t>
      </w:r>
    </w:p>
    <w:p w:rsidR="00C630AF" w:rsidRDefault="000322EF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43C2" w:rsidRDefault="005C43C2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Existen tres tipos de deshidratación</w:t>
      </w:r>
      <w:r w:rsidR="00735280" w:rsidRPr="008720D7">
        <w:rPr>
          <w:rFonts w:ascii="Arial" w:hAnsi="Arial" w:cs="Arial"/>
        </w:rPr>
        <w:t>:</w:t>
      </w:r>
    </w:p>
    <w:p w:rsidR="005C43C2" w:rsidRDefault="005C43C2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isotónica</w:t>
      </w:r>
      <w:r w:rsidR="00ED363D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esta consiste en la perdida de líquidos gastrointestinales, diarrea, vomito, ingesta inadecuada de líquidos y sal</w:t>
      </w:r>
      <w:r w:rsidR="008E0ACC" w:rsidRPr="008720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5C43C2" w:rsidRDefault="005C43C2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Hipertónica</w:t>
      </w:r>
      <w:r w:rsidR="00ED363D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esta consiste en la sudoración sin reposición de líquidos, diuresis osmótica, medicamentos diuréticos y la ingesta inadecuada de agua</w:t>
      </w:r>
      <w:r w:rsidR="008E0ACC" w:rsidRPr="008720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761E24" w:rsidRDefault="00ED363D" w:rsidP="001957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C43C2">
        <w:rPr>
          <w:rFonts w:ascii="Arial" w:hAnsi="Arial" w:cs="Arial"/>
        </w:rPr>
        <w:t>ipotónica</w:t>
      </w:r>
      <w:r>
        <w:rPr>
          <w:rFonts w:ascii="Arial" w:hAnsi="Arial" w:cs="Arial"/>
        </w:rPr>
        <w:t>→</w:t>
      </w:r>
      <w:r w:rsidR="005C43C2">
        <w:rPr>
          <w:rFonts w:ascii="Arial" w:hAnsi="Arial" w:cs="Arial"/>
        </w:rPr>
        <w:t xml:space="preserve"> </w:t>
      </w:r>
      <w:r w:rsidR="000A6E16">
        <w:rPr>
          <w:rFonts w:ascii="Arial" w:hAnsi="Arial" w:cs="Arial"/>
        </w:rPr>
        <w:t xml:space="preserve">en esta la sudoración tiene un alto contenido de sodio </w:t>
      </w:r>
      <w:r w:rsidR="009B6D61">
        <w:rPr>
          <w:rFonts w:ascii="Arial" w:hAnsi="Arial" w:cs="Arial"/>
        </w:rPr>
        <w:t>y la perdida de líquidos gastrointestinales</w:t>
      </w:r>
      <w:r w:rsidR="008E0ACC" w:rsidRPr="008720D7">
        <w:rPr>
          <w:rFonts w:ascii="Arial" w:hAnsi="Arial" w:cs="Arial"/>
        </w:rPr>
        <w:t>.</w:t>
      </w:r>
      <w:r w:rsidR="009B6D61">
        <w:rPr>
          <w:rFonts w:ascii="Arial" w:hAnsi="Arial" w:cs="Arial"/>
        </w:rPr>
        <w:t xml:space="preserve"> </w:t>
      </w:r>
    </w:p>
    <w:p w:rsidR="005C43C2" w:rsidRDefault="001B533E" w:rsidP="00761E2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B533E">
        <w:rPr>
          <w:rFonts w:ascii="Arial" w:hAnsi="Arial" w:cs="Arial"/>
          <w:b/>
          <w:sz w:val="24"/>
        </w:rPr>
        <w:t>ó</w:t>
      </w:r>
      <w:r w:rsidR="00761E24">
        <w:rPr>
          <w:rFonts w:ascii="Arial" w:hAnsi="Arial" w:cs="Arial"/>
          <w:b/>
          <w:sz w:val="24"/>
        </w:rPr>
        <w:t>smosis</w:t>
      </w:r>
    </w:p>
    <w:p w:rsidR="00761E24" w:rsidRDefault="001B533E" w:rsidP="00761E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1B533E">
        <w:rPr>
          <w:rFonts w:ascii="Arial" w:hAnsi="Arial" w:cs="Arial"/>
        </w:rPr>
        <w:t>ó</w:t>
      </w:r>
      <w:r w:rsidR="00761E24">
        <w:rPr>
          <w:rFonts w:ascii="Arial" w:hAnsi="Arial" w:cs="Arial"/>
        </w:rPr>
        <w:t>smosis es un tipo de transporte</w:t>
      </w:r>
      <w:r w:rsidR="00AE65E6">
        <w:rPr>
          <w:rFonts w:ascii="Arial" w:hAnsi="Arial" w:cs="Arial"/>
        </w:rPr>
        <w:t xml:space="preserve"> pasivo a favor de la gradiente de concentración</w:t>
      </w:r>
      <w:r w:rsidR="008C75DF">
        <w:rPr>
          <w:rFonts w:ascii="Arial" w:hAnsi="Arial" w:cs="Arial"/>
        </w:rPr>
        <w:t>,</w:t>
      </w:r>
      <w:r w:rsidR="00EA7B79">
        <w:rPr>
          <w:rFonts w:ascii="Arial" w:hAnsi="Arial" w:cs="Arial"/>
        </w:rPr>
        <w:t xml:space="preserve"> esto quiere decir que no se necesita un gasto de energía (ATP)</w:t>
      </w:r>
      <w:r w:rsidR="008C75DF">
        <w:rPr>
          <w:rFonts w:ascii="Arial" w:hAnsi="Arial" w:cs="Arial"/>
        </w:rPr>
        <w:t xml:space="preserve"> para que </w:t>
      </w:r>
      <w:r w:rsidR="008C75DF">
        <w:rPr>
          <w:rFonts w:ascii="Arial" w:hAnsi="Arial" w:cs="Arial"/>
        </w:rPr>
        <w:t xml:space="preserve">un solvente (generalmente agua) </w:t>
      </w:r>
      <w:r w:rsidR="008C75DF">
        <w:rPr>
          <w:rFonts w:ascii="Arial" w:hAnsi="Arial" w:cs="Arial"/>
        </w:rPr>
        <w:t>pase por la membrana semipermeable de la célula</w:t>
      </w:r>
      <w:r w:rsidR="00AE65E6">
        <w:rPr>
          <w:rFonts w:ascii="Arial" w:hAnsi="Arial" w:cs="Arial"/>
        </w:rPr>
        <w:t xml:space="preserve">, </w:t>
      </w:r>
      <w:r w:rsidR="00950F0E">
        <w:rPr>
          <w:rFonts w:ascii="Arial" w:hAnsi="Arial" w:cs="Arial"/>
        </w:rPr>
        <w:t xml:space="preserve">haciendo que este </w:t>
      </w:r>
      <w:r w:rsidR="008C75DF">
        <w:rPr>
          <w:rFonts w:ascii="Arial" w:hAnsi="Arial" w:cs="Arial"/>
        </w:rPr>
        <w:t>vaya de</w:t>
      </w:r>
      <w:r w:rsidR="00294684">
        <w:rPr>
          <w:rFonts w:ascii="Arial" w:hAnsi="Arial" w:cs="Arial"/>
        </w:rPr>
        <w:t xml:space="preserve"> un área de menor concentración de solutos a un área de mayor concentración de solutos</w:t>
      </w:r>
      <w:r w:rsidR="00F42DD2">
        <w:rPr>
          <w:rFonts w:ascii="Arial" w:hAnsi="Arial" w:cs="Arial"/>
        </w:rPr>
        <w:t xml:space="preserve">, esto </w:t>
      </w:r>
      <w:r w:rsidR="008C75DF">
        <w:rPr>
          <w:rFonts w:ascii="Arial" w:hAnsi="Arial" w:cs="Arial"/>
        </w:rPr>
        <w:t>con la finalidad de igualar las concentraciones</w:t>
      </w:r>
      <w:r w:rsidR="008E0ACC" w:rsidRPr="008720D7">
        <w:rPr>
          <w:rFonts w:ascii="Arial" w:hAnsi="Arial" w:cs="Arial"/>
        </w:rPr>
        <w:t>.</w:t>
      </w:r>
    </w:p>
    <w:p w:rsidR="00735280" w:rsidRDefault="000B0B37" w:rsidP="000B0B37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Tonicidad </w:t>
      </w:r>
    </w:p>
    <w:p w:rsidR="000B0B37" w:rsidRPr="0097516D" w:rsidRDefault="000B0B37" w:rsidP="000B0B37">
      <w:pPr>
        <w:spacing w:line="360" w:lineRule="auto"/>
        <w:rPr>
          <w:rFonts w:ascii="Arial" w:hAnsi="Arial" w:cs="Arial"/>
        </w:rPr>
      </w:pPr>
      <w:r w:rsidRPr="0097516D">
        <w:rPr>
          <w:rFonts w:ascii="Arial" w:hAnsi="Arial" w:cs="Arial"/>
        </w:rPr>
        <w:t xml:space="preserve">Es la capacidad de una solución extracelular de hacer que el agua entre o salga de la </w:t>
      </w:r>
      <w:r w:rsidR="001B533E" w:rsidRPr="0097516D">
        <w:rPr>
          <w:rFonts w:ascii="Arial" w:hAnsi="Arial" w:cs="Arial"/>
        </w:rPr>
        <w:t>célula por medio de ó</w:t>
      </w:r>
      <w:r w:rsidRPr="0097516D">
        <w:rPr>
          <w:rFonts w:ascii="Arial" w:hAnsi="Arial" w:cs="Arial"/>
        </w:rPr>
        <w:t>smosis</w:t>
      </w:r>
      <w:r w:rsidR="008E0ACC" w:rsidRPr="008720D7">
        <w:rPr>
          <w:rFonts w:ascii="Arial" w:hAnsi="Arial" w:cs="Arial"/>
        </w:rPr>
        <w:t>:</w:t>
      </w:r>
      <w:r w:rsidRPr="0097516D">
        <w:rPr>
          <w:rFonts w:ascii="Arial" w:hAnsi="Arial" w:cs="Arial"/>
        </w:rPr>
        <w:t xml:space="preserve"> </w:t>
      </w:r>
    </w:p>
    <w:p w:rsidR="00986650" w:rsidRPr="0097516D" w:rsidRDefault="00986650" w:rsidP="000B0B37">
      <w:pPr>
        <w:spacing w:line="360" w:lineRule="auto"/>
        <w:rPr>
          <w:rFonts w:ascii="Arial" w:hAnsi="Arial" w:cs="Arial"/>
        </w:rPr>
      </w:pPr>
      <w:r w:rsidRPr="0097516D">
        <w:rPr>
          <w:rFonts w:ascii="Arial" w:hAnsi="Arial" w:cs="Arial"/>
        </w:rPr>
        <w:t>Solución hipertónica→ mayor concentración de soluto dentro de la célula→ el agua sale de la célula</w:t>
      </w:r>
      <w:r w:rsidR="008E0ACC" w:rsidRPr="008720D7">
        <w:rPr>
          <w:rFonts w:ascii="Arial" w:hAnsi="Arial" w:cs="Arial"/>
        </w:rPr>
        <w:t>.</w:t>
      </w:r>
    </w:p>
    <w:p w:rsidR="00986650" w:rsidRPr="0097516D" w:rsidRDefault="00986650" w:rsidP="000B0B37">
      <w:pPr>
        <w:spacing w:line="360" w:lineRule="auto"/>
        <w:rPr>
          <w:rFonts w:ascii="Arial" w:hAnsi="Arial" w:cs="Arial"/>
        </w:rPr>
      </w:pPr>
      <w:r w:rsidRPr="0097516D">
        <w:rPr>
          <w:rFonts w:ascii="Arial" w:hAnsi="Arial" w:cs="Arial"/>
        </w:rPr>
        <w:t>Solución isotónica→ cantidades iguales de soluto y solución en la célula→ el agua sale y entra de la célula al mismo tiempo</w:t>
      </w:r>
      <w:r w:rsidR="008E0ACC" w:rsidRPr="008720D7">
        <w:rPr>
          <w:rFonts w:ascii="Arial" w:hAnsi="Arial" w:cs="Arial"/>
        </w:rPr>
        <w:t>.</w:t>
      </w:r>
      <w:r w:rsidRPr="0097516D">
        <w:rPr>
          <w:rFonts w:ascii="Arial" w:hAnsi="Arial" w:cs="Arial"/>
        </w:rPr>
        <w:t xml:space="preserve">  </w:t>
      </w:r>
    </w:p>
    <w:p w:rsidR="00986650" w:rsidRPr="0097516D" w:rsidRDefault="00986650" w:rsidP="000B0B37">
      <w:pPr>
        <w:spacing w:line="360" w:lineRule="auto"/>
        <w:rPr>
          <w:rFonts w:ascii="Arial" w:hAnsi="Arial" w:cs="Arial"/>
        </w:rPr>
      </w:pPr>
      <w:r w:rsidRPr="0097516D">
        <w:rPr>
          <w:rFonts w:ascii="Arial" w:hAnsi="Arial" w:cs="Arial"/>
        </w:rPr>
        <w:t>Solución hipotónica→ menor concentración de soluto dentro de la célula→ el agua entra a la célula</w:t>
      </w:r>
      <w:r w:rsidR="008E0ACC" w:rsidRPr="008720D7">
        <w:rPr>
          <w:rFonts w:ascii="Arial" w:hAnsi="Arial" w:cs="Arial"/>
        </w:rPr>
        <w:t>.</w:t>
      </w:r>
      <w:r w:rsidRPr="0097516D">
        <w:rPr>
          <w:rFonts w:ascii="Arial" w:hAnsi="Arial" w:cs="Arial"/>
        </w:rPr>
        <w:t xml:space="preserve">  </w:t>
      </w:r>
    </w:p>
    <w:p w:rsidR="0097516D" w:rsidRPr="0097516D" w:rsidRDefault="0097516D" w:rsidP="0097516D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97516D">
        <w:rPr>
          <w:rFonts w:ascii="Arial" w:hAnsi="Arial" w:cs="Arial"/>
          <w:b/>
          <w:sz w:val="24"/>
        </w:rPr>
        <w:t>Conclusión</w:t>
      </w:r>
    </w:p>
    <w:p w:rsidR="005C43C2" w:rsidRDefault="00B95D8B" w:rsidP="00A74C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7516D" w:rsidRPr="0097516D">
        <w:rPr>
          <w:rFonts w:ascii="Arial" w:hAnsi="Arial" w:cs="Arial"/>
        </w:rPr>
        <w:t xml:space="preserve">l agua </w:t>
      </w:r>
      <w:r>
        <w:rPr>
          <w:rFonts w:ascii="Arial" w:hAnsi="Arial" w:cs="Arial"/>
        </w:rPr>
        <w:t>es un recurso muy importante para nuestro cuerpo, este nos ayuda a transportar oxígeno y nutrientes en todo nuestro organismo, tanto nuestros órganos como nue</w:t>
      </w:r>
      <w:r w:rsidR="008E0ACC">
        <w:rPr>
          <w:rFonts w:ascii="Arial" w:hAnsi="Arial" w:cs="Arial"/>
        </w:rPr>
        <w:t>s</w:t>
      </w:r>
      <w:r>
        <w:rPr>
          <w:rFonts w:ascii="Arial" w:hAnsi="Arial" w:cs="Arial"/>
        </w:rPr>
        <w:t>tras células necesitan del agua para tener un buen funcionamiento</w:t>
      </w:r>
      <w:r w:rsidR="008E0ACC">
        <w:rPr>
          <w:rFonts w:ascii="Arial" w:hAnsi="Arial" w:cs="Arial"/>
        </w:rPr>
        <w:t>, también debemos aprender cuánta agua es necesaria para nuestro cuerpo, ya que al tomar suficiente podemos tener una deshidratación, aunque también debemos considerar la deshidratación por alguna enfermedad</w:t>
      </w:r>
      <w:r w:rsidR="008E0ACC" w:rsidRPr="008720D7">
        <w:rPr>
          <w:rFonts w:ascii="Arial" w:hAnsi="Arial" w:cs="Arial"/>
        </w:rPr>
        <w:t>.</w:t>
      </w:r>
      <w:r w:rsidR="005C43C2">
        <w:rPr>
          <w:rFonts w:ascii="Arial" w:hAnsi="Arial" w:cs="Arial"/>
        </w:rPr>
        <w:br w:type="page"/>
      </w:r>
    </w:p>
    <w:p w:rsidR="001F5BEF" w:rsidRPr="001F5BEF" w:rsidRDefault="001F5BEF" w:rsidP="001F5BEF">
      <w:pPr>
        <w:pStyle w:val="NormalWeb"/>
        <w:spacing w:before="0" w:beforeAutospacing="0" w:after="0" w:afterAutospacing="0" w:line="480" w:lineRule="auto"/>
        <w:ind w:left="720" w:hanging="720"/>
        <w:jc w:val="center"/>
        <w:rPr>
          <w:rFonts w:ascii="Arial" w:hAnsi="Arial" w:cs="Arial"/>
          <w:b/>
          <w:lang w:val="es-ES"/>
        </w:rPr>
      </w:pPr>
      <w:r w:rsidRPr="001F5BEF">
        <w:rPr>
          <w:rFonts w:ascii="Arial" w:hAnsi="Arial" w:cs="Arial"/>
          <w:b/>
          <w:lang w:val="es-ES"/>
        </w:rPr>
        <w:lastRenderedPageBreak/>
        <w:t>Bibliografía</w:t>
      </w:r>
    </w:p>
    <w:p w:rsidR="005C43C2" w:rsidRPr="001F5BEF" w:rsidRDefault="005C43C2" w:rsidP="00401E2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Style w:val="url"/>
          <w:rFonts w:ascii="Arial" w:hAnsi="Arial" w:cs="Arial"/>
          <w:sz w:val="22"/>
        </w:rPr>
      </w:pPr>
      <w:r w:rsidRPr="001F5BEF">
        <w:rPr>
          <w:rFonts w:ascii="Arial" w:hAnsi="Arial" w:cs="Arial"/>
          <w:sz w:val="22"/>
          <w:lang w:val="es-ES"/>
        </w:rPr>
        <w:t xml:space="preserve">De Salud, S. (n.d.). </w:t>
      </w:r>
      <w:r w:rsidRPr="001F5BEF">
        <w:rPr>
          <w:rFonts w:ascii="Arial" w:hAnsi="Arial" w:cs="Arial"/>
          <w:i/>
          <w:iCs/>
          <w:sz w:val="22"/>
          <w:lang w:val="es-ES"/>
        </w:rPr>
        <w:t>¿Sabes por qué es importante consumir agua?</w:t>
      </w:r>
      <w:r w:rsidRPr="001F5BEF">
        <w:rPr>
          <w:rFonts w:ascii="Arial" w:hAnsi="Arial" w:cs="Arial"/>
          <w:sz w:val="22"/>
          <w:lang w:val="es-ES"/>
        </w:rPr>
        <w:t xml:space="preserve"> gob.mx. </w:t>
      </w:r>
      <w:hyperlink r:id="rId10" w:history="1">
        <w:r w:rsidR="00253615" w:rsidRPr="001F5BEF">
          <w:rPr>
            <w:rStyle w:val="Hipervnculo"/>
            <w:rFonts w:ascii="Arial" w:hAnsi="Arial" w:cs="Arial"/>
            <w:sz w:val="22"/>
          </w:rPr>
          <w:t>https://www.gob.mx/salud/articulos/sabes-por-que-es-importante-consumir-agua</w:t>
        </w:r>
      </w:hyperlink>
    </w:p>
    <w:p w:rsidR="00253615" w:rsidRPr="001F5BEF" w:rsidRDefault="00253615" w:rsidP="00401E2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Style w:val="Hipervnculo"/>
          <w:rFonts w:ascii="Arial" w:hAnsi="Arial" w:cs="Arial"/>
          <w:sz w:val="22"/>
          <w:lang w:val="es-ES"/>
        </w:rPr>
      </w:pPr>
      <w:r w:rsidRPr="001F5BEF">
        <w:rPr>
          <w:rFonts w:ascii="Arial" w:hAnsi="Arial" w:cs="Arial"/>
          <w:sz w:val="22"/>
          <w:lang w:val="es-ES"/>
        </w:rPr>
        <w:t xml:space="preserve">iAgua, R. (2023, April 26). Las propiedades del agua. </w:t>
      </w:r>
      <w:r w:rsidRPr="001F5BEF">
        <w:rPr>
          <w:rFonts w:ascii="Arial" w:hAnsi="Arial" w:cs="Arial"/>
          <w:i/>
          <w:iCs/>
          <w:sz w:val="22"/>
          <w:lang w:val="es-ES"/>
        </w:rPr>
        <w:t>iAgua</w:t>
      </w:r>
      <w:r w:rsidRPr="001F5BEF">
        <w:rPr>
          <w:rFonts w:ascii="Arial" w:hAnsi="Arial" w:cs="Arial"/>
          <w:sz w:val="22"/>
          <w:lang w:val="es-ES"/>
        </w:rPr>
        <w:t xml:space="preserve">. </w:t>
      </w:r>
      <w:hyperlink r:id="rId11" w:history="1">
        <w:r w:rsidRPr="001F5BEF">
          <w:rPr>
            <w:rStyle w:val="Hipervnculo"/>
            <w:rFonts w:ascii="Arial" w:hAnsi="Arial" w:cs="Arial"/>
            <w:sz w:val="22"/>
            <w:lang w:val="es-ES"/>
          </w:rPr>
          <w:t>https://www.iagua.es/noticias/mexico/conagua/17/05/16/propiedades-agua</w:t>
        </w:r>
      </w:hyperlink>
    </w:p>
    <w:p w:rsidR="009C64D7" w:rsidRPr="00401E2C" w:rsidRDefault="000A2459" w:rsidP="00401E2C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Cs w:val="24"/>
          <w:lang w:val="es-ES"/>
        </w:rPr>
      </w:pPr>
      <w:r w:rsidRPr="00401E2C">
        <w:rPr>
          <w:rFonts w:ascii="Arial" w:eastAsia="Times New Roman" w:hAnsi="Arial" w:cs="Arial"/>
          <w:szCs w:val="24"/>
          <w:lang w:val="es-ES"/>
        </w:rPr>
        <w:t xml:space="preserve">Herrera, D. E. C., &amp; Bedoya, D. B. (2021). Relación del volumen de agua corporal total, el extracelular, y preeclampsia. Revisión narrativa de la literatura. </w:t>
      </w:r>
      <w:r w:rsidRPr="00401E2C">
        <w:rPr>
          <w:rFonts w:ascii="Arial" w:eastAsia="Times New Roman" w:hAnsi="Arial" w:cs="Arial"/>
          <w:i/>
          <w:iCs/>
          <w:szCs w:val="24"/>
          <w:lang w:val="es-ES"/>
        </w:rPr>
        <w:t>Revista Médicas UIS</w:t>
      </w:r>
      <w:r w:rsidRPr="00401E2C">
        <w:rPr>
          <w:rFonts w:ascii="Arial" w:eastAsia="Times New Roman" w:hAnsi="Arial" w:cs="Arial"/>
          <w:szCs w:val="24"/>
          <w:lang w:val="es-ES"/>
        </w:rPr>
        <w:t xml:space="preserve">, </w:t>
      </w:r>
      <w:r w:rsidRPr="00401E2C">
        <w:rPr>
          <w:rFonts w:ascii="Arial" w:eastAsia="Times New Roman" w:hAnsi="Arial" w:cs="Arial"/>
          <w:i/>
          <w:iCs/>
          <w:szCs w:val="24"/>
          <w:lang w:val="es-ES"/>
        </w:rPr>
        <w:t>34</w:t>
      </w:r>
      <w:r w:rsidRPr="00401E2C">
        <w:rPr>
          <w:rFonts w:ascii="Arial" w:eastAsia="Times New Roman" w:hAnsi="Arial" w:cs="Arial"/>
          <w:szCs w:val="24"/>
          <w:lang w:val="es-ES"/>
        </w:rPr>
        <w:t xml:space="preserve">(2). </w:t>
      </w:r>
      <w:hyperlink r:id="rId12" w:history="1">
        <w:r w:rsidR="009C64D7" w:rsidRPr="00401E2C">
          <w:rPr>
            <w:rStyle w:val="Hipervnculo"/>
            <w:rFonts w:ascii="Arial" w:eastAsia="Times New Roman" w:hAnsi="Arial" w:cs="Arial"/>
            <w:szCs w:val="24"/>
            <w:lang w:val="es-ES"/>
          </w:rPr>
          <w:t>http://www.scielo.org.co/scielo.php?script=sci_arttext&amp;pid=S0121-03192021000200049#:~:text=El%20agua%20corporal%20total%20se,que%20corresponde%20al%2035%2522</w:t>
        </w:r>
      </w:hyperlink>
      <w:r w:rsidR="009C64D7" w:rsidRPr="00401E2C">
        <w:rPr>
          <w:rFonts w:ascii="Arial" w:eastAsia="Times New Roman" w:hAnsi="Arial" w:cs="Arial"/>
          <w:szCs w:val="24"/>
          <w:lang w:val="es-ES"/>
        </w:rPr>
        <w:t>.</w:t>
      </w:r>
    </w:p>
    <w:p w:rsidR="001E47C0" w:rsidRPr="00401E2C" w:rsidRDefault="001E47C0" w:rsidP="00401E2C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Cs w:val="24"/>
          <w:lang w:val="es-ES"/>
        </w:rPr>
      </w:pPr>
      <w:r w:rsidRPr="00401E2C">
        <w:rPr>
          <w:rFonts w:ascii="Arial" w:eastAsia="Times New Roman" w:hAnsi="Arial" w:cs="Arial"/>
          <w:szCs w:val="24"/>
          <w:lang w:val="es-ES"/>
        </w:rPr>
        <w:t xml:space="preserve">García, M. M. E., Guerrero, A. B. D., Cárdenas, C. D., &amp; Gutiérrez, L. S. H. (2021). Deshidratación en el paciente adulto. </w:t>
      </w:r>
      <w:r w:rsidRPr="00401E2C">
        <w:rPr>
          <w:rFonts w:ascii="Arial" w:eastAsia="Times New Roman" w:hAnsi="Arial" w:cs="Arial"/>
          <w:i/>
          <w:iCs/>
          <w:szCs w:val="24"/>
          <w:lang w:val="es-ES"/>
        </w:rPr>
        <w:t>Revista De La Facultad De Medicina (México)</w:t>
      </w:r>
      <w:r w:rsidRPr="00401E2C">
        <w:rPr>
          <w:rFonts w:ascii="Arial" w:eastAsia="Times New Roman" w:hAnsi="Arial" w:cs="Arial"/>
          <w:szCs w:val="24"/>
          <w:lang w:val="es-ES"/>
        </w:rPr>
        <w:t xml:space="preserve">, </w:t>
      </w:r>
      <w:r w:rsidRPr="00401E2C">
        <w:rPr>
          <w:rFonts w:ascii="Arial" w:eastAsia="Times New Roman" w:hAnsi="Arial" w:cs="Arial"/>
          <w:i/>
          <w:iCs/>
          <w:szCs w:val="24"/>
          <w:lang w:val="es-ES"/>
        </w:rPr>
        <w:t>64</w:t>
      </w:r>
      <w:r w:rsidRPr="00401E2C">
        <w:rPr>
          <w:rFonts w:ascii="Arial" w:eastAsia="Times New Roman" w:hAnsi="Arial" w:cs="Arial"/>
          <w:szCs w:val="24"/>
          <w:lang w:val="es-ES"/>
        </w:rPr>
        <w:t xml:space="preserve">(1), 17–25. </w:t>
      </w:r>
      <w:hyperlink r:id="rId13" w:history="1">
        <w:r w:rsidR="009C64D7" w:rsidRPr="00401E2C">
          <w:rPr>
            <w:rStyle w:val="Hipervnculo"/>
            <w:rFonts w:ascii="Arial" w:eastAsia="Times New Roman" w:hAnsi="Arial" w:cs="Arial"/>
            <w:szCs w:val="24"/>
            <w:lang w:val="es-ES"/>
          </w:rPr>
          <w:t>https://www.scielo.org.mx/scielo.php?script=sci_arttext&amp;pid=S0026-17422021000100017</w:t>
        </w:r>
      </w:hyperlink>
    </w:p>
    <w:p w:rsidR="00C57EB4" w:rsidRPr="00511657" w:rsidRDefault="00C57EB4" w:rsidP="00401E2C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1E2C">
        <w:rPr>
          <w:rFonts w:ascii="Arial" w:eastAsia="Times New Roman" w:hAnsi="Arial" w:cs="Arial"/>
          <w:szCs w:val="24"/>
          <w:lang w:val="es-ES"/>
        </w:rPr>
        <w:t xml:space="preserve">Agua e hidratación: Bases fisiológicas en adultos. </w:t>
      </w:r>
      <w:r w:rsidRPr="00401E2C">
        <w:rPr>
          <w:rFonts w:ascii="Arial" w:eastAsia="Times New Roman" w:hAnsi="Arial" w:cs="Arial"/>
          <w:szCs w:val="24"/>
          <w:lang w:val="en-US"/>
        </w:rPr>
        <w:t xml:space="preserve">(n.d.). Retrieved from </w:t>
      </w:r>
      <w:hyperlink r:id="rId14" w:history="1">
        <w:r w:rsidRPr="00401E2C">
          <w:rPr>
            <w:rStyle w:val="Hipervnculo"/>
            <w:rFonts w:ascii="Arial" w:eastAsia="Times New Roman" w:hAnsi="Arial" w:cs="Arial"/>
            <w:szCs w:val="24"/>
            <w:lang w:val="en-US"/>
          </w:rPr>
          <w:t>https://www.hydrationforhealth.com/es/ciencia-de-la-hidratacion/laboratorio-de-hidrataci%C3%B3n/agua-e-hidrataci%C3%B3n-bases-fisiol%C3%B3gicas-en-adultos/#i11-contenido-total-de-agua-en-el-cuerpo</w:t>
        </w:r>
      </w:hyperlink>
    </w:p>
    <w:p w:rsidR="00735280" w:rsidRDefault="00511657" w:rsidP="00735280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Cs w:val="24"/>
          <w:lang w:val="en-US"/>
        </w:rPr>
      </w:pPr>
      <w:r w:rsidRPr="00511657">
        <w:rPr>
          <w:rFonts w:ascii="Arial" w:eastAsia="Times New Roman" w:hAnsi="Arial" w:cs="Arial"/>
          <w:szCs w:val="24"/>
          <w:lang w:val="es-ES"/>
        </w:rPr>
        <w:t xml:space="preserve">Repaso de ósmosis y tonicidad (artículo) | Khan Academy. </w:t>
      </w:r>
      <w:r w:rsidRPr="00511657">
        <w:rPr>
          <w:rFonts w:ascii="Arial" w:eastAsia="Times New Roman" w:hAnsi="Arial" w:cs="Arial"/>
          <w:szCs w:val="24"/>
          <w:lang w:val="en-US"/>
        </w:rPr>
        <w:t xml:space="preserve">(n.d.). Retrieved from </w:t>
      </w:r>
      <w:hyperlink r:id="rId15" w:history="1">
        <w:r w:rsidR="00735280" w:rsidRPr="00926023">
          <w:rPr>
            <w:rStyle w:val="Hipervnculo"/>
            <w:rFonts w:ascii="Arial" w:eastAsia="Times New Roman" w:hAnsi="Arial" w:cs="Arial"/>
            <w:szCs w:val="24"/>
            <w:lang w:val="en-US"/>
          </w:rPr>
          <w:t>https://es.khanacademy.org/science/high-school-biology/hs-energy-and-transport/hs-osmosis-and-tonicity/a/hs-osmosis-and-tonicity-review</w:t>
        </w:r>
      </w:hyperlink>
    </w:p>
    <w:p w:rsidR="00735280" w:rsidRPr="00735280" w:rsidRDefault="00735280" w:rsidP="00735280">
      <w:pPr>
        <w:spacing w:after="0" w:line="360" w:lineRule="auto"/>
        <w:ind w:left="360"/>
        <w:rPr>
          <w:rFonts w:ascii="Arial" w:eastAsia="Times New Roman" w:hAnsi="Arial" w:cs="Arial"/>
          <w:szCs w:val="24"/>
          <w:lang w:val="en-US"/>
        </w:rPr>
      </w:pPr>
    </w:p>
    <w:p w:rsidR="00C57EB4" w:rsidRPr="000A2459" w:rsidRDefault="00C57EB4" w:rsidP="00C57EB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2459" w:rsidRPr="00C57EB4" w:rsidRDefault="000A2459" w:rsidP="00253615">
      <w:pPr>
        <w:pStyle w:val="NormalWeb"/>
        <w:spacing w:before="0" w:beforeAutospacing="0" w:after="0" w:afterAutospacing="0" w:line="480" w:lineRule="auto"/>
        <w:ind w:left="720" w:hanging="720"/>
      </w:pPr>
    </w:p>
    <w:p w:rsidR="00253615" w:rsidRPr="00C57EB4" w:rsidRDefault="00253615" w:rsidP="00253615">
      <w:pPr>
        <w:pStyle w:val="NormalWeb"/>
        <w:spacing w:before="0" w:beforeAutospacing="0" w:after="0" w:afterAutospacing="0" w:line="480" w:lineRule="auto"/>
        <w:ind w:left="720" w:hanging="720"/>
      </w:pPr>
    </w:p>
    <w:p w:rsidR="001957ED" w:rsidRPr="00511657" w:rsidRDefault="001957ED" w:rsidP="001957ED">
      <w:pPr>
        <w:spacing w:line="360" w:lineRule="auto"/>
        <w:rPr>
          <w:rFonts w:ascii="Arial" w:hAnsi="Arial" w:cs="Arial"/>
          <w:lang w:val="en-US"/>
        </w:rPr>
      </w:pPr>
    </w:p>
    <w:sectPr w:rsidR="001957ED" w:rsidRPr="00511657" w:rsidSect="00784ECA">
      <w:type w:val="continuous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D13B8"/>
    <w:multiLevelType w:val="hybridMultilevel"/>
    <w:tmpl w:val="532A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86532"/>
    <w:multiLevelType w:val="hybridMultilevel"/>
    <w:tmpl w:val="FFDEB4A6"/>
    <w:lvl w:ilvl="0" w:tplc="DCAA1C9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40"/>
    <w:rsid w:val="00014340"/>
    <w:rsid w:val="000322EF"/>
    <w:rsid w:val="000A2459"/>
    <w:rsid w:val="000A6E16"/>
    <w:rsid w:val="000B0B37"/>
    <w:rsid w:val="000C41B8"/>
    <w:rsid w:val="00137614"/>
    <w:rsid w:val="00161A90"/>
    <w:rsid w:val="001957ED"/>
    <w:rsid w:val="001A3E0F"/>
    <w:rsid w:val="001B533E"/>
    <w:rsid w:val="001D3EA7"/>
    <w:rsid w:val="001E47C0"/>
    <w:rsid w:val="001F5BEF"/>
    <w:rsid w:val="00253615"/>
    <w:rsid w:val="00294684"/>
    <w:rsid w:val="00371213"/>
    <w:rsid w:val="0037142B"/>
    <w:rsid w:val="00395F1C"/>
    <w:rsid w:val="003A2CBA"/>
    <w:rsid w:val="00401E2C"/>
    <w:rsid w:val="0046411A"/>
    <w:rsid w:val="00464318"/>
    <w:rsid w:val="0046658E"/>
    <w:rsid w:val="00511657"/>
    <w:rsid w:val="00524D15"/>
    <w:rsid w:val="005C43C2"/>
    <w:rsid w:val="00610786"/>
    <w:rsid w:val="00647084"/>
    <w:rsid w:val="00735280"/>
    <w:rsid w:val="00750FC2"/>
    <w:rsid w:val="00761E24"/>
    <w:rsid w:val="00784ECA"/>
    <w:rsid w:val="00821500"/>
    <w:rsid w:val="00844840"/>
    <w:rsid w:val="008720D7"/>
    <w:rsid w:val="00886842"/>
    <w:rsid w:val="008C75DF"/>
    <w:rsid w:val="008E0ACC"/>
    <w:rsid w:val="00921B46"/>
    <w:rsid w:val="00924557"/>
    <w:rsid w:val="00925B00"/>
    <w:rsid w:val="00950F0E"/>
    <w:rsid w:val="0097516D"/>
    <w:rsid w:val="00986650"/>
    <w:rsid w:val="009B6D61"/>
    <w:rsid w:val="009C64D7"/>
    <w:rsid w:val="00A22676"/>
    <w:rsid w:val="00A74CEF"/>
    <w:rsid w:val="00AE65E6"/>
    <w:rsid w:val="00B56100"/>
    <w:rsid w:val="00B95D8B"/>
    <w:rsid w:val="00C36A71"/>
    <w:rsid w:val="00C57EB4"/>
    <w:rsid w:val="00C630AF"/>
    <w:rsid w:val="00C91FE0"/>
    <w:rsid w:val="00CA42BC"/>
    <w:rsid w:val="00EA7B79"/>
    <w:rsid w:val="00EA7EE0"/>
    <w:rsid w:val="00ED363D"/>
    <w:rsid w:val="00EE6D84"/>
    <w:rsid w:val="00F42DD2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B0D4"/>
  <w15:chartTrackingRefBased/>
  <w15:docId w15:val="{0E1B52FA-C1C2-48E4-ABB6-F5859ADA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rl">
    <w:name w:val="url"/>
    <w:basedOn w:val="Fuentedeprrafopredeter"/>
    <w:rsid w:val="005C43C2"/>
  </w:style>
  <w:style w:type="character" w:styleId="Hipervnculo">
    <w:name w:val="Hyperlink"/>
    <w:basedOn w:val="Fuentedeprrafopredeter"/>
    <w:uiPriority w:val="99"/>
    <w:unhideWhenUsed/>
    <w:rsid w:val="0025361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267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57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4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149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80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40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90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2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scielo.org.mx/scielo.php?script=sci_arttext&amp;pid=S0026-174220210001000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scielo.org.co/scielo.php?script=sci_arttext&amp;pid=S0121-03192021000200049#:~:text=El%20agua%20corporal%20total%20se,que%20corresponde%20al%2035%25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agua.es/noticias/mexico/conagua/17/05/16/propiedades-agu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s.khanacademy.org/science/high-school-biology/hs-energy-and-transport/hs-osmosis-and-tonicity/a/hs-osmosis-and-tonicity-review" TargetMode="External"/><Relationship Id="rId10" Type="http://schemas.openxmlformats.org/officeDocument/2006/relationships/hyperlink" Target="https://www.gob.mx/salud/articulos/sabes-por-que-es-importante-consumir-ag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hydrationforhealth.com/es/ciencia-de-la-hidratacion/laboratorio-de-hidrataci%C3%B3n/agua-e-hidrataci%C3%B3n-bases-fisiol%C3%B3gicas-en-adultos/#i11-contenido-total-de-agua-en-el-cuerp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63</cp:revision>
  <dcterms:created xsi:type="dcterms:W3CDTF">2025-09-07T03:13:00Z</dcterms:created>
  <dcterms:modified xsi:type="dcterms:W3CDTF">2025-09-08T02:06:00Z</dcterms:modified>
</cp:coreProperties>
</file>