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452DE" w14:textId="4333B276" w:rsidR="00301BFE" w:rsidRDefault="00301BFE" w:rsidP="00301BFE">
      <w:pPr>
        <w:pStyle w:val="NormalWeb"/>
        <w:rPr>
          <w:rFonts w:ascii="Arial" w:hAnsi="Arial" w:cs="Arial"/>
          <w:color w:val="1F497D" w:themeColor="text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8E2059" wp14:editId="0F83828A">
            <wp:simplePos x="0" y="0"/>
            <wp:positionH relativeFrom="column">
              <wp:posOffset>-426720</wp:posOffset>
            </wp:positionH>
            <wp:positionV relativeFrom="paragraph">
              <wp:posOffset>-367665</wp:posOffset>
            </wp:positionV>
            <wp:extent cx="6332220" cy="8952865"/>
            <wp:effectExtent l="0" t="0" r="0" b="635"/>
            <wp:wrapTight wrapText="bothSides">
              <wp:wrapPolygon edited="0">
                <wp:start x="0" y="0"/>
                <wp:lineTo x="0" y="21556"/>
                <wp:lineTo x="21509" y="21556"/>
                <wp:lineTo x="21509" y="0"/>
                <wp:lineTo x="0" y="0"/>
              </wp:wrapPolygon>
            </wp:wrapTight>
            <wp:docPr id="13053799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95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18EAB" w14:textId="75A40DDA" w:rsidR="00301BFE" w:rsidRPr="00301BFE" w:rsidRDefault="00301BFE" w:rsidP="00301BFE">
      <w:pPr>
        <w:pStyle w:val="NormalWeb"/>
      </w:pPr>
      <w:r w:rsidRPr="00301BFE">
        <w:rPr>
          <w:rFonts w:ascii="Arial" w:hAnsi="Arial" w:cs="Arial"/>
          <w:color w:val="1F497D" w:themeColor="text2"/>
          <w:sz w:val="32"/>
          <w:szCs w:val="32"/>
        </w:rPr>
        <w:lastRenderedPageBreak/>
        <w:t xml:space="preserve">Materiales e Instalaciones en una Casa </w:t>
      </w:r>
      <w:proofErr w:type="spellStart"/>
      <w:r w:rsidRPr="00301BFE">
        <w:rPr>
          <w:rFonts w:ascii="Arial" w:hAnsi="Arial" w:cs="Arial"/>
          <w:color w:val="1F497D" w:themeColor="text2"/>
          <w:sz w:val="32"/>
          <w:szCs w:val="32"/>
        </w:rPr>
        <w:t>Habitación</w:t>
      </w:r>
      <w:proofErr w:type="spellEnd"/>
    </w:p>
    <w:p w14:paraId="69400918" w14:textId="312C6E55" w:rsidR="00F946FA" w:rsidRPr="00301BFE" w:rsidRDefault="00000000">
      <w:pPr>
        <w:pStyle w:val="Ttulo1"/>
        <w:rPr>
          <w:rFonts w:ascii="Arial" w:hAnsi="Arial" w:cs="Arial"/>
          <w:b w:val="0"/>
          <w:bCs w:val="0"/>
          <w:color w:val="1F497D" w:themeColor="text2"/>
        </w:rPr>
      </w:pPr>
      <w:r w:rsidRPr="00301BFE">
        <w:rPr>
          <w:rFonts w:ascii="Arial" w:hAnsi="Arial" w:cs="Arial"/>
          <w:b w:val="0"/>
          <w:bCs w:val="0"/>
          <w:color w:val="1F497D" w:themeColor="text2"/>
        </w:rPr>
        <w:t>1. Tipos de materiales a utilizar</w:t>
      </w:r>
    </w:p>
    <w:p w14:paraId="58A9CC50" w14:textId="77777777" w:rsidR="00F946FA" w:rsidRPr="00301BFE" w:rsidRDefault="00000000">
      <w:pPr>
        <w:rPr>
          <w:rFonts w:ascii="Arial" w:hAnsi="Arial" w:cs="Arial"/>
          <w:color w:val="1F497D" w:themeColor="text2"/>
          <w:sz w:val="24"/>
          <w:szCs w:val="24"/>
        </w:rPr>
      </w:pPr>
      <w:r w:rsidRPr="00301BFE">
        <w:rPr>
          <w:rFonts w:ascii="Arial" w:hAnsi="Arial" w:cs="Arial"/>
          <w:color w:val="000000" w:themeColor="text1"/>
          <w:sz w:val="24"/>
          <w:szCs w:val="24"/>
        </w:rPr>
        <w:t>En una casa habitación se emplean diversos materiales que deben cumplir con criterios de resistencia, durabilidad, estética y costo-beneficio. Los principales materiales son:</w:t>
      </w:r>
    </w:p>
    <w:p w14:paraId="050FF6CD" w14:textId="77777777" w:rsidR="00F946FA" w:rsidRPr="00301BFE" w:rsidRDefault="00000000">
      <w:pPr>
        <w:pStyle w:val="Ttulo2"/>
        <w:rPr>
          <w:rFonts w:ascii="Arial" w:hAnsi="Arial" w:cs="Arial"/>
          <w:b w:val="0"/>
          <w:bCs w:val="0"/>
          <w:color w:val="1F497D" w:themeColor="text2"/>
          <w:sz w:val="24"/>
          <w:szCs w:val="24"/>
        </w:rPr>
      </w:pPr>
      <w:r w:rsidRPr="00301BFE">
        <w:rPr>
          <w:rFonts w:ascii="Arial" w:hAnsi="Arial" w:cs="Arial"/>
          <w:b w:val="0"/>
          <w:bCs w:val="0"/>
          <w:color w:val="1F497D" w:themeColor="text2"/>
          <w:sz w:val="24"/>
          <w:szCs w:val="24"/>
        </w:rPr>
        <w:t>a) Materiales estructurales</w:t>
      </w:r>
    </w:p>
    <w:p w14:paraId="507BD2DD" w14:textId="77777777" w:rsidR="00F946FA" w:rsidRPr="00301BFE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301BFE">
        <w:rPr>
          <w:rFonts w:ascii="Arial" w:hAnsi="Arial" w:cs="Arial"/>
          <w:color w:val="000000" w:themeColor="text1"/>
          <w:sz w:val="24"/>
          <w:szCs w:val="24"/>
        </w:rPr>
        <w:t>- Concreto armado: Para cimentación, losas, columnas y trabes.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- Acero: En refuerzos de concreto y estructuras metálicas.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- Ladrillo o block: Para muros de carga y divisorios.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- Madera estructural: En techumbres o entrepisos.</w:t>
      </w:r>
    </w:p>
    <w:p w14:paraId="3955518F" w14:textId="77777777" w:rsidR="00F946FA" w:rsidRPr="00301BFE" w:rsidRDefault="00000000">
      <w:pPr>
        <w:pStyle w:val="Ttulo2"/>
        <w:rPr>
          <w:rFonts w:ascii="Arial" w:hAnsi="Arial" w:cs="Arial"/>
          <w:b w:val="0"/>
          <w:bCs w:val="0"/>
          <w:color w:val="1F497D" w:themeColor="text2"/>
          <w:sz w:val="24"/>
          <w:szCs w:val="24"/>
        </w:rPr>
      </w:pPr>
      <w:r w:rsidRPr="00301BFE">
        <w:rPr>
          <w:rFonts w:ascii="Arial" w:hAnsi="Arial" w:cs="Arial"/>
          <w:b w:val="0"/>
          <w:bCs w:val="0"/>
          <w:color w:val="1F497D" w:themeColor="text2"/>
          <w:sz w:val="24"/>
          <w:szCs w:val="24"/>
        </w:rPr>
        <w:t>b) Materiales de acabados</w:t>
      </w:r>
    </w:p>
    <w:p w14:paraId="1926BCA9" w14:textId="77777777" w:rsidR="00F946FA" w:rsidRPr="00301BFE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301BFE">
        <w:rPr>
          <w:rFonts w:ascii="Arial" w:hAnsi="Arial" w:cs="Arial"/>
          <w:color w:val="000000" w:themeColor="text1"/>
          <w:sz w:val="24"/>
          <w:szCs w:val="24"/>
        </w:rPr>
        <w:t>- Yeso y tablaroca: Para plafones, muros interiores y detalles decorativos.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- Cerámica o porcelanato: En pisos, baños y cocinas.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- Pinturas vinílicas o esmaltes: Para muros y herrerías.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- Pisos laminados o vinílicos: Alternativas modernas y económicas.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- Cristal y aluminio: En ventanas y puertas corredizas.</w:t>
      </w:r>
    </w:p>
    <w:p w14:paraId="7E204D79" w14:textId="77777777" w:rsidR="00F946FA" w:rsidRPr="00301BFE" w:rsidRDefault="00000000">
      <w:pPr>
        <w:pStyle w:val="Ttulo2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301BFE">
        <w:rPr>
          <w:rFonts w:ascii="Arial" w:hAnsi="Arial" w:cs="Arial"/>
          <w:b w:val="0"/>
          <w:bCs w:val="0"/>
          <w:color w:val="1F497D" w:themeColor="text2"/>
          <w:sz w:val="24"/>
          <w:szCs w:val="24"/>
        </w:rPr>
        <w:t>c) Materiales de aislamiento y protección</w:t>
      </w:r>
    </w:p>
    <w:p w14:paraId="38490FFF" w14:textId="77777777" w:rsidR="00F946FA" w:rsidRPr="00301BFE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301BFE">
        <w:rPr>
          <w:rFonts w:ascii="Arial" w:hAnsi="Arial" w:cs="Arial"/>
          <w:color w:val="000000" w:themeColor="text1"/>
          <w:sz w:val="24"/>
          <w:szCs w:val="24"/>
        </w:rPr>
        <w:t>- Impermeabilizantes: Para techos y azoteas.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- Aislantes térmicos/acústicos: Como lana de vidrio, espuma de poliuretano, etc.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- Selladores y siliconas: Para juntas en ventanas, sanitarios y cubiertas.</w:t>
      </w:r>
    </w:p>
    <w:p w14:paraId="65F778FC" w14:textId="77777777" w:rsidR="00F946FA" w:rsidRPr="00301BFE" w:rsidRDefault="00000000">
      <w:pPr>
        <w:pStyle w:val="Ttulo1"/>
        <w:rPr>
          <w:rFonts w:ascii="Arial" w:hAnsi="Arial" w:cs="Arial"/>
          <w:b w:val="0"/>
          <w:bCs w:val="0"/>
          <w:color w:val="1F497D" w:themeColor="text2"/>
        </w:rPr>
      </w:pPr>
      <w:r w:rsidRPr="00301BFE">
        <w:rPr>
          <w:rFonts w:ascii="Arial" w:hAnsi="Arial" w:cs="Arial"/>
          <w:b w:val="0"/>
          <w:bCs w:val="0"/>
          <w:color w:val="1F497D" w:themeColor="text2"/>
        </w:rPr>
        <w:t>2. Instalaciones eléctricas</w:t>
      </w:r>
    </w:p>
    <w:p w14:paraId="61E94319" w14:textId="77777777" w:rsidR="00F946FA" w:rsidRPr="00301BFE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301BFE">
        <w:rPr>
          <w:rFonts w:ascii="Arial" w:hAnsi="Arial" w:cs="Arial"/>
          <w:color w:val="000000" w:themeColor="text1"/>
          <w:sz w:val="24"/>
          <w:szCs w:val="24"/>
        </w:rPr>
        <w:t>Objetivo: Dotar a la vivienda de energía eléctrica segura, funcional y de acuerdo con la normativa.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Elementos principales: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- Centro de carga o tablero eléctrico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- Tubería conduit (PVC o metálica)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- Cables eléctricos (calibres: 12, 14, 10 AWG según carga)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- Interruptores, apagadores, contactos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- Protecciones térmicas y diferenciales (breakers)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- Tierra física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Normativa: NOM-001-SEDE-2021 y CFE para acometida.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Zonificación: Circuitos independientes por áreas: iluminación, contactos, cocina, A/C, etc.</w:t>
      </w:r>
    </w:p>
    <w:p w14:paraId="4CBFF0F8" w14:textId="77777777" w:rsidR="00F946FA" w:rsidRPr="00301BFE" w:rsidRDefault="00000000">
      <w:pPr>
        <w:pStyle w:val="Ttulo1"/>
        <w:rPr>
          <w:rFonts w:ascii="Arial" w:hAnsi="Arial" w:cs="Arial"/>
          <w:b w:val="0"/>
          <w:bCs w:val="0"/>
          <w:color w:val="1F497D" w:themeColor="text2"/>
        </w:rPr>
      </w:pPr>
      <w:r w:rsidRPr="00301BFE">
        <w:rPr>
          <w:rFonts w:ascii="Arial" w:hAnsi="Arial" w:cs="Arial"/>
          <w:b w:val="0"/>
          <w:bCs w:val="0"/>
          <w:color w:val="1F497D" w:themeColor="text2"/>
        </w:rPr>
        <w:lastRenderedPageBreak/>
        <w:t>3. Instalaciones sanitarias</w:t>
      </w:r>
    </w:p>
    <w:p w14:paraId="7A8C4098" w14:textId="77777777" w:rsidR="00F946FA" w:rsidRPr="00301BFE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301BFE">
        <w:rPr>
          <w:rFonts w:ascii="Arial" w:hAnsi="Arial" w:cs="Arial"/>
          <w:color w:val="000000" w:themeColor="text1"/>
          <w:sz w:val="24"/>
          <w:szCs w:val="24"/>
        </w:rPr>
        <w:t>Objetivo: Evacuar de manera segura las aguas negras y grises.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Elementos: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- Tuberías de PVC sanitario (diámetros 2”, 3”, 4”)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- Codos, tees, registros, trampas y ventilas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- Fosas sépticas o conexión a drenaje municipal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- Coladeras, muebles sanitarios (WC, lavabos, regaderas)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Normativa: NOM-002-CONAGUA-2021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Recomendaciones: Incluir ventilaciones sanitarias y pendientes mínimas del 2% para buen escurrimiento.</w:t>
      </w:r>
    </w:p>
    <w:p w14:paraId="7196F3A3" w14:textId="77777777" w:rsidR="00F946FA" w:rsidRPr="00301BFE" w:rsidRDefault="00000000">
      <w:pPr>
        <w:pStyle w:val="Ttulo1"/>
        <w:rPr>
          <w:rFonts w:ascii="Arial" w:hAnsi="Arial" w:cs="Arial"/>
          <w:b w:val="0"/>
          <w:bCs w:val="0"/>
          <w:color w:val="1F497D" w:themeColor="text2"/>
        </w:rPr>
      </w:pPr>
      <w:r w:rsidRPr="00301BFE">
        <w:rPr>
          <w:rFonts w:ascii="Arial" w:hAnsi="Arial" w:cs="Arial"/>
          <w:b w:val="0"/>
          <w:bCs w:val="0"/>
          <w:color w:val="1F497D" w:themeColor="text2"/>
        </w:rPr>
        <w:t xml:space="preserve">4. </w:t>
      </w:r>
      <w:proofErr w:type="spellStart"/>
      <w:r w:rsidRPr="00301BFE">
        <w:rPr>
          <w:rFonts w:ascii="Arial" w:hAnsi="Arial" w:cs="Arial"/>
          <w:b w:val="0"/>
          <w:bCs w:val="0"/>
          <w:color w:val="1F497D" w:themeColor="text2"/>
        </w:rPr>
        <w:t>Instalaciones</w:t>
      </w:r>
      <w:proofErr w:type="spellEnd"/>
      <w:r w:rsidRPr="00301BFE">
        <w:rPr>
          <w:rFonts w:ascii="Arial" w:hAnsi="Arial" w:cs="Arial"/>
          <w:b w:val="0"/>
          <w:bCs w:val="0"/>
          <w:color w:val="1F497D" w:themeColor="text2"/>
        </w:rPr>
        <w:t xml:space="preserve"> </w:t>
      </w:r>
      <w:proofErr w:type="spellStart"/>
      <w:r w:rsidRPr="00301BFE">
        <w:rPr>
          <w:rFonts w:ascii="Arial" w:hAnsi="Arial" w:cs="Arial"/>
          <w:b w:val="0"/>
          <w:bCs w:val="0"/>
          <w:color w:val="1F497D" w:themeColor="text2"/>
        </w:rPr>
        <w:t>hidráulicas</w:t>
      </w:r>
      <w:proofErr w:type="spellEnd"/>
    </w:p>
    <w:p w14:paraId="470DAE20" w14:textId="77777777" w:rsidR="00F946FA" w:rsidRPr="00301BFE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301BFE">
        <w:rPr>
          <w:rFonts w:ascii="Arial" w:hAnsi="Arial" w:cs="Arial"/>
          <w:color w:val="000000" w:themeColor="text1"/>
          <w:sz w:val="24"/>
          <w:szCs w:val="24"/>
        </w:rPr>
        <w:t>Objetivo: Distribuir agua potable de manera eficiente.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</w:r>
      <w:proofErr w:type="spellStart"/>
      <w:r w:rsidRPr="00301BFE">
        <w:rPr>
          <w:rFonts w:ascii="Arial" w:hAnsi="Arial" w:cs="Arial"/>
          <w:color w:val="000000" w:themeColor="text1"/>
          <w:sz w:val="24"/>
          <w:szCs w:val="24"/>
        </w:rPr>
        <w:t>Elementos</w:t>
      </w:r>
      <w:proofErr w:type="spellEnd"/>
      <w:r w:rsidRPr="00301BFE">
        <w:rPr>
          <w:rFonts w:ascii="Arial" w:hAnsi="Arial" w:cs="Arial"/>
          <w:color w:val="000000" w:themeColor="text1"/>
          <w:sz w:val="24"/>
          <w:szCs w:val="24"/>
        </w:rPr>
        <w:t>: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 xml:space="preserve">- </w:t>
      </w:r>
      <w:proofErr w:type="spellStart"/>
      <w:r w:rsidRPr="00301BFE">
        <w:rPr>
          <w:rFonts w:ascii="Arial" w:hAnsi="Arial" w:cs="Arial"/>
          <w:color w:val="000000" w:themeColor="text1"/>
          <w:sz w:val="24"/>
          <w:szCs w:val="24"/>
        </w:rPr>
        <w:t>Tubería</w:t>
      </w:r>
      <w:proofErr w:type="spellEnd"/>
      <w:r w:rsidRPr="00301BFE">
        <w:rPr>
          <w:rFonts w:ascii="Arial" w:hAnsi="Arial" w:cs="Arial"/>
          <w:color w:val="000000" w:themeColor="text1"/>
          <w:sz w:val="24"/>
          <w:szCs w:val="24"/>
        </w:rPr>
        <w:t xml:space="preserve"> CPVC o PEX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- Tinacos o cisternas con bomba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- Llaves de paso, mezcladoras, regaderas, lavabos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- Presurizadores (opcional)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Diámetros comunes: 1/2” para distribución, 3/4” para líneas principales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Normativa: NOM-003-CONAGUA</w:t>
      </w:r>
    </w:p>
    <w:p w14:paraId="72DDC97A" w14:textId="77777777" w:rsidR="00F946FA" w:rsidRPr="00301BFE" w:rsidRDefault="00000000">
      <w:pPr>
        <w:pStyle w:val="Ttulo1"/>
        <w:rPr>
          <w:rFonts w:ascii="Arial" w:hAnsi="Arial" w:cs="Arial"/>
          <w:b w:val="0"/>
          <w:bCs w:val="0"/>
          <w:color w:val="1F497D" w:themeColor="text2"/>
        </w:rPr>
      </w:pPr>
      <w:r w:rsidRPr="00301BFE">
        <w:rPr>
          <w:rFonts w:ascii="Arial" w:hAnsi="Arial" w:cs="Arial"/>
          <w:b w:val="0"/>
          <w:bCs w:val="0"/>
          <w:color w:val="1F497D" w:themeColor="text2"/>
        </w:rPr>
        <w:t>5. Instalaciones de gas</w:t>
      </w:r>
    </w:p>
    <w:p w14:paraId="418754F1" w14:textId="77777777" w:rsidR="00F946FA" w:rsidRPr="00301BFE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301BFE">
        <w:rPr>
          <w:rFonts w:ascii="Arial" w:hAnsi="Arial" w:cs="Arial"/>
          <w:color w:val="000000" w:themeColor="text1"/>
          <w:sz w:val="24"/>
          <w:szCs w:val="24"/>
        </w:rPr>
        <w:t>Objetivo: Suministrar gas LP o natural a puntos como cocina, calentador, etc.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Elementos: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- Tanque estacionario o cilindros (gas LP)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- Tubería de cobre o polietileno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- Válvulas de paso, reguladores, conexiones flexibles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- Gabinetes o nichos de protección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Seguridad: Uso de cinta teflón, pruebas de hermeticidad, sensores de gas.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br/>
        <w:t>Normativa: NOM-002-SECRE-2010</w:t>
      </w:r>
    </w:p>
    <w:p w14:paraId="7FD272B2" w14:textId="3A84F168" w:rsidR="00F946FA" w:rsidRPr="00301BFE" w:rsidRDefault="00000000">
      <w:pPr>
        <w:pStyle w:val="Ttulo1"/>
        <w:rPr>
          <w:rFonts w:ascii="Arial" w:hAnsi="Arial" w:cs="Arial"/>
          <w:b w:val="0"/>
          <w:bCs w:val="0"/>
          <w:color w:val="1F497D" w:themeColor="text2"/>
        </w:rPr>
      </w:pPr>
      <w:proofErr w:type="spellStart"/>
      <w:r w:rsidRPr="00301BFE">
        <w:rPr>
          <w:rFonts w:ascii="Arial" w:hAnsi="Arial" w:cs="Arial"/>
          <w:b w:val="0"/>
          <w:bCs w:val="0"/>
          <w:color w:val="1F497D" w:themeColor="text2"/>
        </w:rPr>
        <w:t>Conclusión</w:t>
      </w:r>
      <w:proofErr w:type="spellEnd"/>
      <w:r w:rsidR="00301BFE">
        <w:rPr>
          <w:rFonts w:ascii="Arial" w:hAnsi="Arial" w:cs="Arial"/>
          <w:b w:val="0"/>
          <w:bCs w:val="0"/>
          <w:color w:val="1F497D" w:themeColor="text2"/>
        </w:rPr>
        <w:t xml:space="preserve"> </w:t>
      </w:r>
    </w:p>
    <w:p w14:paraId="47870C00" w14:textId="77777777" w:rsidR="00F946FA" w:rsidRPr="00301BFE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301BFE">
        <w:rPr>
          <w:rFonts w:ascii="Arial" w:hAnsi="Arial" w:cs="Arial"/>
          <w:color w:val="000000" w:themeColor="text1"/>
          <w:sz w:val="24"/>
          <w:szCs w:val="24"/>
        </w:rPr>
        <w:t xml:space="preserve">La construcción de una casa habitación requiere una cuidadosa selección de materiales y la correcta instalación de sistemas eléctricos, sanitarios, hidráulicos </w:t>
      </w:r>
      <w:r w:rsidRPr="00301BFE">
        <w:rPr>
          <w:rFonts w:ascii="Arial" w:hAnsi="Arial" w:cs="Arial"/>
          <w:color w:val="000000" w:themeColor="text1"/>
          <w:sz w:val="24"/>
          <w:szCs w:val="24"/>
        </w:rPr>
        <w:lastRenderedPageBreak/>
        <w:t>y de gas. Cumplir con las normas oficiales mexicanas (NOM) y con una buena planificación garantiza seguridad, funcionalidad y confort en la vivienda.</w:t>
      </w:r>
    </w:p>
    <w:p w14:paraId="2A8D2CC6" w14:textId="192E004B" w:rsidR="00F946FA" w:rsidRDefault="00F946FA" w:rsidP="00301BFE"/>
    <w:p w14:paraId="3F8C8D5B" w14:textId="0025AB58" w:rsidR="00301BFE" w:rsidRPr="00301BFE" w:rsidRDefault="00301BFE" w:rsidP="00301BFE">
      <w:pPr>
        <w:pStyle w:val="Ttulo1"/>
        <w:rPr>
          <w:rFonts w:ascii="Arial" w:hAnsi="Arial" w:cs="Arial"/>
          <w:b w:val="0"/>
          <w:bCs w:val="0"/>
          <w:color w:val="1F497D" w:themeColor="text2"/>
        </w:rPr>
      </w:pPr>
      <w:r w:rsidRPr="00301BFE">
        <w:rPr>
          <w:rFonts w:ascii="Arial" w:hAnsi="Arial" w:cs="Arial"/>
          <w:b w:val="0"/>
          <w:bCs w:val="0"/>
          <w:color w:val="1F497D" w:themeColor="text2"/>
          <w:sz w:val="32"/>
          <w:szCs w:val="32"/>
        </w:rPr>
        <w:t>C</w:t>
      </w:r>
      <w:r w:rsidRPr="00301BFE">
        <w:rPr>
          <w:rFonts w:ascii="Arial" w:hAnsi="Arial" w:cs="Arial"/>
          <w:b w:val="0"/>
          <w:bCs w:val="0"/>
          <w:color w:val="1F497D" w:themeColor="text2"/>
          <w:sz w:val="32"/>
          <w:szCs w:val="32"/>
        </w:rPr>
        <w:t xml:space="preserve">uadro de </w:t>
      </w:r>
      <w:proofErr w:type="spellStart"/>
      <w:r w:rsidRPr="00301BFE">
        <w:rPr>
          <w:rFonts w:ascii="Arial" w:hAnsi="Arial" w:cs="Arial"/>
          <w:b w:val="0"/>
          <w:bCs w:val="0"/>
          <w:color w:val="1F497D" w:themeColor="text2"/>
          <w:sz w:val="32"/>
          <w:szCs w:val="32"/>
        </w:rPr>
        <w:t>nomenclaturas</w:t>
      </w:r>
      <w:proofErr w:type="spellEnd"/>
      <w:r w:rsidRPr="00301BFE">
        <w:rPr>
          <w:rFonts w:ascii="Arial" w:hAnsi="Arial" w:cs="Arial"/>
          <w:b w:val="0"/>
          <w:bCs w:val="0"/>
          <w:color w:val="1F497D" w:themeColor="text2"/>
          <w:sz w:val="32"/>
          <w:szCs w:val="32"/>
        </w:rPr>
        <w:t xml:space="preserve"> de </w:t>
      </w:r>
      <w:proofErr w:type="spellStart"/>
      <w:r w:rsidRPr="00301BFE">
        <w:rPr>
          <w:rFonts w:ascii="Arial" w:hAnsi="Arial" w:cs="Arial"/>
          <w:b w:val="0"/>
          <w:bCs w:val="0"/>
          <w:color w:val="1F497D" w:themeColor="text2"/>
          <w:sz w:val="32"/>
          <w:szCs w:val="32"/>
        </w:rPr>
        <w:t>instalaciones</w:t>
      </w:r>
      <w:proofErr w:type="spellEnd"/>
      <w:r w:rsidRPr="00301BFE">
        <w:rPr>
          <w:rFonts w:ascii="Arial" w:hAnsi="Arial" w:cs="Arial"/>
          <w:b w:val="0"/>
          <w:bCs w:val="0"/>
          <w:color w:val="1F497D" w:themeColor="text2"/>
          <w:sz w:val="32"/>
          <w:szCs w:val="32"/>
        </w:rPr>
        <w:t xml:space="preserve"> y </w:t>
      </w:r>
      <w:proofErr w:type="spellStart"/>
      <w:r w:rsidRPr="00301BFE">
        <w:rPr>
          <w:rFonts w:ascii="Arial" w:hAnsi="Arial" w:cs="Arial"/>
          <w:b w:val="0"/>
          <w:bCs w:val="0"/>
          <w:color w:val="1F497D" w:themeColor="text2"/>
          <w:sz w:val="32"/>
          <w:szCs w:val="32"/>
        </w:rPr>
        <w:t>materiales</w:t>
      </w:r>
      <w:proofErr w:type="spellEnd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77"/>
        <w:gridCol w:w="2876"/>
        <w:gridCol w:w="2877"/>
      </w:tblGrid>
      <w:tr w:rsidR="00F946FA" w:rsidRPr="00301BFE" w14:paraId="0DFA5358" w14:textId="77777777">
        <w:trPr>
          <w:jc w:val="center"/>
        </w:trPr>
        <w:tc>
          <w:tcPr>
            <w:tcW w:w="2880" w:type="dxa"/>
          </w:tcPr>
          <w:p w14:paraId="04FB8452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1BFE">
              <w:rPr>
                <w:rFonts w:ascii="Arial" w:eastAsia="Arial" w:hAnsi="Arial" w:cs="Arial"/>
                <w:sz w:val="24"/>
                <w:szCs w:val="24"/>
              </w:rPr>
              <w:t>Instalación</w:t>
            </w:r>
            <w:proofErr w:type="spellEnd"/>
            <w:r w:rsidRPr="00301BFE">
              <w:rPr>
                <w:rFonts w:ascii="Arial" w:eastAsia="Arial" w:hAnsi="Arial" w:cs="Arial"/>
                <w:sz w:val="24"/>
                <w:szCs w:val="24"/>
              </w:rPr>
              <w:t xml:space="preserve"> o Material</w:t>
            </w:r>
          </w:p>
        </w:tc>
        <w:tc>
          <w:tcPr>
            <w:tcW w:w="2880" w:type="dxa"/>
          </w:tcPr>
          <w:p w14:paraId="400FEFD7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Símbolo / Abreviatura</w:t>
            </w:r>
          </w:p>
        </w:tc>
        <w:tc>
          <w:tcPr>
            <w:tcW w:w="2880" w:type="dxa"/>
          </w:tcPr>
          <w:p w14:paraId="3E70F1D5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Descripción</w:t>
            </w:r>
          </w:p>
        </w:tc>
      </w:tr>
      <w:tr w:rsidR="00F946FA" w:rsidRPr="00301BFE" w14:paraId="473294F4" w14:textId="77777777">
        <w:trPr>
          <w:jc w:val="center"/>
        </w:trPr>
        <w:tc>
          <w:tcPr>
            <w:tcW w:w="2880" w:type="dxa"/>
          </w:tcPr>
          <w:p w14:paraId="575C1E13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Concreto armado</w:t>
            </w:r>
          </w:p>
        </w:tc>
        <w:tc>
          <w:tcPr>
            <w:tcW w:w="2880" w:type="dxa"/>
          </w:tcPr>
          <w:p w14:paraId="03FAA735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CA</w:t>
            </w:r>
          </w:p>
        </w:tc>
        <w:tc>
          <w:tcPr>
            <w:tcW w:w="2880" w:type="dxa"/>
          </w:tcPr>
          <w:p w14:paraId="41ED49BC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Material estructural usado en cimentación, losas, columnas.</w:t>
            </w:r>
          </w:p>
        </w:tc>
      </w:tr>
      <w:tr w:rsidR="00F946FA" w:rsidRPr="00301BFE" w14:paraId="38C130B0" w14:textId="77777777">
        <w:trPr>
          <w:jc w:val="center"/>
        </w:trPr>
        <w:tc>
          <w:tcPr>
            <w:tcW w:w="2880" w:type="dxa"/>
          </w:tcPr>
          <w:p w14:paraId="7A891E71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Acero</w:t>
            </w:r>
          </w:p>
        </w:tc>
        <w:tc>
          <w:tcPr>
            <w:tcW w:w="2880" w:type="dxa"/>
          </w:tcPr>
          <w:p w14:paraId="7961D207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AC</w:t>
            </w:r>
          </w:p>
        </w:tc>
        <w:tc>
          <w:tcPr>
            <w:tcW w:w="2880" w:type="dxa"/>
          </w:tcPr>
          <w:p w14:paraId="38C355D9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Usado para refuerzo estructural y elementos metálicos.</w:t>
            </w:r>
          </w:p>
        </w:tc>
      </w:tr>
      <w:tr w:rsidR="00F946FA" w:rsidRPr="00301BFE" w14:paraId="748F3C51" w14:textId="77777777">
        <w:trPr>
          <w:jc w:val="center"/>
        </w:trPr>
        <w:tc>
          <w:tcPr>
            <w:tcW w:w="2880" w:type="dxa"/>
          </w:tcPr>
          <w:p w14:paraId="66759505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Ladrillo/Block</w:t>
            </w:r>
          </w:p>
        </w:tc>
        <w:tc>
          <w:tcPr>
            <w:tcW w:w="2880" w:type="dxa"/>
          </w:tcPr>
          <w:p w14:paraId="47E2CCCA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LB</w:t>
            </w:r>
          </w:p>
        </w:tc>
        <w:tc>
          <w:tcPr>
            <w:tcW w:w="2880" w:type="dxa"/>
          </w:tcPr>
          <w:p w14:paraId="62D73168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Material para muros de carga y divisorios.</w:t>
            </w:r>
          </w:p>
        </w:tc>
      </w:tr>
      <w:tr w:rsidR="00F946FA" w:rsidRPr="00301BFE" w14:paraId="78123BCF" w14:textId="77777777">
        <w:trPr>
          <w:jc w:val="center"/>
        </w:trPr>
        <w:tc>
          <w:tcPr>
            <w:tcW w:w="2880" w:type="dxa"/>
          </w:tcPr>
          <w:p w14:paraId="3609F1F4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Yeso/Tablaroca</w:t>
            </w:r>
          </w:p>
        </w:tc>
        <w:tc>
          <w:tcPr>
            <w:tcW w:w="2880" w:type="dxa"/>
          </w:tcPr>
          <w:p w14:paraId="3693E14D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YT</w:t>
            </w:r>
          </w:p>
        </w:tc>
        <w:tc>
          <w:tcPr>
            <w:tcW w:w="2880" w:type="dxa"/>
          </w:tcPr>
          <w:p w14:paraId="623721A2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Para acabados interiores y muros ligeros.</w:t>
            </w:r>
          </w:p>
        </w:tc>
      </w:tr>
      <w:tr w:rsidR="00F946FA" w:rsidRPr="00301BFE" w14:paraId="0045D56A" w14:textId="77777777">
        <w:trPr>
          <w:jc w:val="center"/>
        </w:trPr>
        <w:tc>
          <w:tcPr>
            <w:tcW w:w="2880" w:type="dxa"/>
          </w:tcPr>
          <w:p w14:paraId="6E8D6CFB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PVC sanitario</w:t>
            </w:r>
          </w:p>
        </w:tc>
        <w:tc>
          <w:tcPr>
            <w:tcW w:w="2880" w:type="dxa"/>
          </w:tcPr>
          <w:p w14:paraId="429AD1E5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PVC-S</w:t>
            </w:r>
          </w:p>
        </w:tc>
        <w:tc>
          <w:tcPr>
            <w:tcW w:w="2880" w:type="dxa"/>
          </w:tcPr>
          <w:p w14:paraId="487309A5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Tubería para desalojo de aguas negras y grises.</w:t>
            </w:r>
          </w:p>
        </w:tc>
      </w:tr>
      <w:tr w:rsidR="00F946FA" w:rsidRPr="00301BFE" w14:paraId="08741599" w14:textId="77777777">
        <w:trPr>
          <w:jc w:val="center"/>
        </w:trPr>
        <w:tc>
          <w:tcPr>
            <w:tcW w:w="2880" w:type="dxa"/>
          </w:tcPr>
          <w:p w14:paraId="1218E827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CPVC</w:t>
            </w:r>
          </w:p>
        </w:tc>
        <w:tc>
          <w:tcPr>
            <w:tcW w:w="2880" w:type="dxa"/>
          </w:tcPr>
          <w:p w14:paraId="608ECCD3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CPVC</w:t>
            </w:r>
          </w:p>
        </w:tc>
        <w:tc>
          <w:tcPr>
            <w:tcW w:w="2880" w:type="dxa"/>
          </w:tcPr>
          <w:p w14:paraId="6154ACBF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Tubería para distribución de agua caliente y fría.</w:t>
            </w:r>
          </w:p>
        </w:tc>
      </w:tr>
      <w:tr w:rsidR="00F946FA" w:rsidRPr="00301BFE" w14:paraId="12554875" w14:textId="77777777">
        <w:trPr>
          <w:jc w:val="center"/>
        </w:trPr>
        <w:tc>
          <w:tcPr>
            <w:tcW w:w="2880" w:type="dxa"/>
          </w:tcPr>
          <w:p w14:paraId="686D4BDF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Polietileno de alta densidad</w:t>
            </w:r>
          </w:p>
        </w:tc>
        <w:tc>
          <w:tcPr>
            <w:tcW w:w="2880" w:type="dxa"/>
          </w:tcPr>
          <w:p w14:paraId="44049A2E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PEAD</w:t>
            </w:r>
          </w:p>
        </w:tc>
        <w:tc>
          <w:tcPr>
            <w:tcW w:w="2880" w:type="dxa"/>
          </w:tcPr>
          <w:p w14:paraId="7F9BAD53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Tubería usada en instalaciones de gas.</w:t>
            </w:r>
          </w:p>
        </w:tc>
      </w:tr>
      <w:tr w:rsidR="00F946FA" w:rsidRPr="00301BFE" w14:paraId="7D20C681" w14:textId="77777777">
        <w:trPr>
          <w:jc w:val="center"/>
        </w:trPr>
        <w:tc>
          <w:tcPr>
            <w:tcW w:w="2880" w:type="dxa"/>
          </w:tcPr>
          <w:p w14:paraId="6CC97B5B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Centro de carga</w:t>
            </w:r>
          </w:p>
        </w:tc>
        <w:tc>
          <w:tcPr>
            <w:tcW w:w="2880" w:type="dxa"/>
          </w:tcPr>
          <w:p w14:paraId="088E3D82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CC</w:t>
            </w:r>
          </w:p>
        </w:tc>
        <w:tc>
          <w:tcPr>
            <w:tcW w:w="2880" w:type="dxa"/>
          </w:tcPr>
          <w:p w14:paraId="53DA69FC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Tablero donde se concentran los circuitos eléctricos.</w:t>
            </w:r>
          </w:p>
        </w:tc>
      </w:tr>
      <w:tr w:rsidR="00F946FA" w:rsidRPr="00301BFE" w14:paraId="170065A8" w14:textId="77777777">
        <w:trPr>
          <w:jc w:val="center"/>
        </w:trPr>
        <w:tc>
          <w:tcPr>
            <w:tcW w:w="2880" w:type="dxa"/>
          </w:tcPr>
          <w:p w14:paraId="6D6C3A85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Interruptor térmico</w:t>
            </w:r>
          </w:p>
        </w:tc>
        <w:tc>
          <w:tcPr>
            <w:tcW w:w="2880" w:type="dxa"/>
          </w:tcPr>
          <w:p w14:paraId="6C0E03AA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IT</w:t>
            </w:r>
          </w:p>
        </w:tc>
        <w:tc>
          <w:tcPr>
            <w:tcW w:w="2880" w:type="dxa"/>
          </w:tcPr>
          <w:p w14:paraId="70AF7AA1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Protección contra sobrecarga eléctrica.</w:t>
            </w:r>
          </w:p>
        </w:tc>
      </w:tr>
      <w:tr w:rsidR="00F946FA" w:rsidRPr="00301BFE" w14:paraId="5E711633" w14:textId="77777777">
        <w:trPr>
          <w:jc w:val="center"/>
        </w:trPr>
        <w:tc>
          <w:tcPr>
            <w:tcW w:w="2880" w:type="dxa"/>
          </w:tcPr>
          <w:p w14:paraId="0548988E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Tanque estacionario</w:t>
            </w:r>
          </w:p>
        </w:tc>
        <w:tc>
          <w:tcPr>
            <w:tcW w:w="2880" w:type="dxa"/>
          </w:tcPr>
          <w:p w14:paraId="4D112DBE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TE</w:t>
            </w:r>
          </w:p>
        </w:tc>
        <w:tc>
          <w:tcPr>
            <w:tcW w:w="2880" w:type="dxa"/>
          </w:tcPr>
          <w:p w14:paraId="2714A7AB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Recipiente para almacenar gas LP.</w:t>
            </w:r>
          </w:p>
        </w:tc>
      </w:tr>
      <w:tr w:rsidR="00F946FA" w:rsidRPr="00301BFE" w14:paraId="508CB9D7" w14:textId="77777777">
        <w:trPr>
          <w:jc w:val="center"/>
        </w:trPr>
        <w:tc>
          <w:tcPr>
            <w:tcW w:w="2880" w:type="dxa"/>
          </w:tcPr>
          <w:p w14:paraId="336D7C84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Coladera</w:t>
            </w:r>
          </w:p>
        </w:tc>
        <w:tc>
          <w:tcPr>
            <w:tcW w:w="2880" w:type="dxa"/>
          </w:tcPr>
          <w:p w14:paraId="0A4EB391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CL</w:t>
            </w:r>
          </w:p>
        </w:tc>
        <w:tc>
          <w:tcPr>
            <w:tcW w:w="2880" w:type="dxa"/>
          </w:tcPr>
          <w:p w14:paraId="084B6C77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Elemento de desagüe en áreas húmedas.</w:t>
            </w:r>
          </w:p>
        </w:tc>
      </w:tr>
      <w:tr w:rsidR="00F946FA" w:rsidRPr="00301BFE" w14:paraId="2E6BBCF7" w14:textId="77777777">
        <w:trPr>
          <w:jc w:val="center"/>
        </w:trPr>
        <w:tc>
          <w:tcPr>
            <w:tcW w:w="2880" w:type="dxa"/>
          </w:tcPr>
          <w:p w14:paraId="41C2582E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Tubo conduit</w:t>
            </w:r>
          </w:p>
        </w:tc>
        <w:tc>
          <w:tcPr>
            <w:tcW w:w="2880" w:type="dxa"/>
          </w:tcPr>
          <w:p w14:paraId="57BDA5D7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TBC</w:t>
            </w:r>
          </w:p>
        </w:tc>
        <w:tc>
          <w:tcPr>
            <w:tcW w:w="2880" w:type="dxa"/>
          </w:tcPr>
          <w:p w14:paraId="21900DBD" w14:textId="77777777" w:rsidR="00F946FA" w:rsidRPr="00301BFE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301BFE">
              <w:rPr>
                <w:rFonts w:ascii="Arial" w:eastAsia="Arial" w:hAnsi="Arial" w:cs="Arial"/>
                <w:sz w:val="24"/>
                <w:szCs w:val="24"/>
              </w:rPr>
              <w:t>Tubería para proteger cableado eléctrico.</w:t>
            </w:r>
          </w:p>
        </w:tc>
      </w:tr>
    </w:tbl>
    <w:p w14:paraId="763D1722" w14:textId="77777777" w:rsidR="00BA0BBD" w:rsidRPr="00301BFE" w:rsidRDefault="00BA0BBD">
      <w:pPr>
        <w:rPr>
          <w:rFonts w:ascii="Arial" w:hAnsi="Arial" w:cs="Arial"/>
          <w:sz w:val="24"/>
          <w:szCs w:val="24"/>
        </w:rPr>
      </w:pPr>
    </w:p>
    <w:sectPr w:rsidR="00BA0BBD" w:rsidRPr="00301BF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2185751">
    <w:abstractNumId w:val="8"/>
  </w:num>
  <w:num w:numId="2" w16cid:durableId="1024944876">
    <w:abstractNumId w:val="6"/>
  </w:num>
  <w:num w:numId="3" w16cid:durableId="357435475">
    <w:abstractNumId w:val="5"/>
  </w:num>
  <w:num w:numId="4" w16cid:durableId="587468601">
    <w:abstractNumId w:val="4"/>
  </w:num>
  <w:num w:numId="5" w16cid:durableId="506597256">
    <w:abstractNumId w:val="7"/>
  </w:num>
  <w:num w:numId="6" w16cid:durableId="1057708920">
    <w:abstractNumId w:val="3"/>
  </w:num>
  <w:num w:numId="7" w16cid:durableId="1541210590">
    <w:abstractNumId w:val="2"/>
  </w:num>
  <w:num w:numId="8" w16cid:durableId="417211382">
    <w:abstractNumId w:val="1"/>
  </w:num>
  <w:num w:numId="9" w16cid:durableId="187958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01BFE"/>
    <w:rsid w:val="00326F90"/>
    <w:rsid w:val="00AA1D8D"/>
    <w:rsid w:val="00B47730"/>
    <w:rsid w:val="00BA0BBD"/>
    <w:rsid w:val="00CB0664"/>
    <w:rsid w:val="00F51B32"/>
    <w:rsid w:val="00F946F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CF3967"/>
  <w14:defaultImageDpi w14:val="300"/>
  <w15:docId w15:val="{33BD5F2C-693E-49C1-944D-75F3628B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0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5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jimmy bernabe vazquez sanchez</cp:lastModifiedBy>
  <cp:revision>2</cp:revision>
  <dcterms:created xsi:type="dcterms:W3CDTF">2025-07-04T04:58:00Z</dcterms:created>
  <dcterms:modified xsi:type="dcterms:W3CDTF">2025-07-04T04:58:00Z</dcterms:modified>
  <cp:category/>
</cp:coreProperties>
</file>