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AC7" w:rsidRDefault="00356B56">
      <w:r w:rsidRPr="00356B56">
        <w:rPr>
          <w:noProof/>
          <w:lang w:eastAsia="es-MX"/>
        </w:rPr>
        <w:drawing>
          <wp:anchor distT="0" distB="0" distL="114300" distR="114300" simplePos="0" relativeHeight="251658240" behindDoc="1" locked="0" layoutInCell="1" allowOverlap="1" wp14:anchorId="79AEDEC1" wp14:editId="44A495EA">
            <wp:simplePos x="0" y="0"/>
            <wp:positionH relativeFrom="page">
              <wp:align>right</wp:align>
            </wp:positionH>
            <wp:positionV relativeFrom="paragraph">
              <wp:posOffset>-52070</wp:posOffset>
            </wp:positionV>
            <wp:extent cx="4331236" cy="1590675"/>
            <wp:effectExtent l="0" t="0" r="0" b="0"/>
            <wp:wrapNone/>
            <wp:docPr id="1" name="Imagen 1" descr="UDS Mi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 Mi Universidad"/>
                    <pic:cNvPicPr>
                      <a:picLocks noChangeAspect="1" noChangeArrowheads="1"/>
                    </pic:cNvPicPr>
                  </pic:nvPicPr>
                  <pic:blipFill rotWithShape="1">
                    <a:blip r:embed="rId7">
                      <a:extLst>
                        <a:ext uri="{28A0092B-C50C-407E-A947-70E740481C1C}">
                          <a14:useLocalDpi xmlns:a14="http://schemas.microsoft.com/office/drawing/2010/main" val="0"/>
                        </a:ext>
                      </a:extLst>
                    </a:blip>
                    <a:srcRect t="31390" b="31390"/>
                    <a:stretch/>
                  </pic:blipFill>
                  <pic:spPr bwMode="auto">
                    <a:xfrm>
                      <a:off x="0" y="0"/>
                      <a:ext cx="4331236"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56B56" w:rsidRDefault="00356B56"/>
    <w:p w:rsidR="00356B56" w:rsidRDefault="00356B56"/>
    <w:p w:rsidR="00356B56" w:rsidRDefault="00356B56"/>
    <w:p w:rsidR="00356B56" w:rsidRDefault="00356B56"/>
    <w:p w:rsidR="00356B56" w:rsidRDefault="00356B56"/>
    <w:p w:rsidR="00356B56" w:rsidRDefault="00356B56"/>
    <w:p w:rsidR="00356B56" w:rsidRDefault="00356B56">
      <w:r>
        <w:rPr>
          <w:noProof/>
          <w:lang w:eastAsia="es-MX"/>
        </w:rPr>
        <mc:AlternateContent>
          <mc:Choice Requires="wps">
            <w:drawing>
              <wp:anchor distT="45720" distB="45720" distL="114300" distR="114300" simplePos="0" relativeHeight="251660288" behindDoc="0" locked="0" layoutInCell="1" allowOverlap="1" wp14:anchorId="3F931CA7" wp14:editId="09BF0CE3">
                <wp:simplePos x="0" y="0"/>
                <wp:positionH relativeFrom="column">
                  <wp:posOffset>3989070</wp:posOffset>
                </wp:positionH>
                <wp:positionV relativeFrom="paragraph">
                  <wp:posOffset>221615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56B56" w:rsidRPr="00356B56" w:rsidRDefault="00356B56">
                            <w:pPr>
                              <w:rPr>
                                <w:rFonts w:ascii="Arial Black" w:hAnsi="Arial Black"/>
                                <w:sz w:val="96"/>
                                <w:szCs w:val="96"/>
                              </w:rPr>
                            </w:pPr>
                            <w:r w:rsidRPr="00356B56">
                              <w:rPr>
                                <w:rFonts w:ascii="Arial Black" w:hAnsi="Arial Black"/>
                                <w:sz w:val="96"/>
                                <w:szCs w:val="96"/>
                              </w:rPr>
                              <w:t>PAE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931CA7" id="_x0000_t202" coordsize="21600,21600" o:spt="202" path="m,l,21600r21600,l21600,xe">
                <v:stroke joinstyle="miter"/>
                <v:path gradientshapeok="t" o:connecttype="rect"/>
              </v:shapetype>
              <v:shape id="Cuadro de texto 2" o:spid="_x0000_s1026" type="#_x0000_t202" style="position:absolute;margin-left:314.1pt;margin-top:17.4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" filled="f" stroked="f">
                <v:textbox style="mso-fit-shape-to-text:t">
                  <w:txbxContent>
                    <w:p w:rsidR="00356B56" w:rsidRPr="00356B56" w:rsidRDefault="00356B56">
                      <w:pPr>
                        <w:rPr>
                          <w:rFonts w:ascii="Arial Black" w:hAnsi="Arial Black"/>
                          <w:sz w:val="96"/>
                          <w:szCs w:val="96"/>
                        </w:rPr>
                      </w:pPr>
                      <w:r w:rsidRPr="00356B56">
                        <w:rPr>
                          <w:rFonts w:ascii="Arial Black" w:hAnsi="Arial Black"/>
                          <w:sz w:val="96"/>
                          <w:szCs w:val="96"/>
                        </w:rPr>
                        <w:t>PAE</w:t>
                      </w:r>
                    </w:p>
                  </w:txbxContent>
                </v:textbox>
                <w10:wrap type="square"/>
              </v:shape>
            </w:pict>
          </mc:Fallback>
        </mc:AlternateContent>
      </w:r>
    </w:p>
    <w:p w:rsidR="00356B56" w:rsidRDefault="00356B56"/>
    <w:p w:rsidR="00356B56" w:rsidRDefault="00356B56"/>
    <w:p w:rsidR="00356B56" w:rsidRDefault="00356B56"/>
    <w:p w:rsidR="00356B56" w:rsidRDefault="00356B56"/>
    <w:p w:rsidR="00356B56" w:rsidRDefault="00BF783A">
      <w:r>
        <w:rPr>
          <w:noProof/>
          <w:lang w:eastAsia="es-MX"/>
        </w:rPr>
        <mc:AlternateContent>
          <mc:Choice Requires="wps">
            <w:drawing>
              <wp:anchor distT="0" distB="0" distL="114300" distR="114300" simplePos="0" relativeHeight="251661312" behindDoc="1" locked="0" layoutInCell="1" allowOverlap="1" wp14:anchorId="7786F5F6" wp14:editId="0F96D369">
                <wp:simplePos x="0" y="0"/>
                <wp:positionH relativeFrom="page">
                  <wp:align>right</wp:align>
                </wp:positionH>
                <wp:positionV relativeFrom="paragraph">
                  <wp:posOffset>177799</wp:posOffset>
                </wp:positionV>
                <wp:extent cx="7143750" cy="34385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143750" cy="3438525"/>
                        </a:xfrm>
                        <a:prstGeom prst="rect">
                          <a:avLst/>
                        </a:prstGeom>
                        <a:noFill/>
                        <a:ln w="6350">
                          <a:noFill/>
                        </a:ln>
                      </wps:spPr>
                      <wps:txbx>
                        <w:txbxContent>
                          <w:p w:rsidR="00356B56" w:rsidRPr="00BF783A" w:rsidRDefault="00356B56">
                            <w:pPr>
                              <w:rPr>
                                <w:rFonts w:ascii="Times New Roman" w:hAnsi="Times New Roman" w:cs="Times New Roman"/>
                                <w:sz w:val="36"/>
                                <w:szCs w:val="36"/>
                              </w:rPr>
                            </w:pPr>
                            <w:r w:rsidRPr="00BF783A">
                              <w:rPr>
                                <w:rFonts w:ascii="Times New Roman" w:hAnsi="Times New Roman" w:cs="Times New Roman"/>
                                <w:sz w:val="36"/>
                                <w:szCs w:val="36"/>
                              </w:rPr>
                              <w:t xml:space="preserve">NOMBRE COMPLETO DEL DOCENTE: Felipe Antonio Morales Hernández </w:t>
                            </w:r>
                          </w:p>
                          <w:p w:rsidR="00356B56" w:rsidRPr="00BF783A" w:rsidRDefault="00356B56">
                            <w:pPr>
                              <w:rPr>
                                <w:rFonts w:ascii="Times New Roman" w:hAnsi="Times New Roman" w:cs="Times New Roman"/>
                                <w:sz w:val="36"/>
                                <w:szCs w:val="36"/>
                              </w:rPr>
                            </w:pPr>
                            <w:r w:rsidRPr="00BF783A">
                              <w:rPr>
                                <w:rFonts w:ascii="Times New Roman" w:hAnsi="Times New Roman" w:cs="Times New Roman"/>
                                <w:sz w:val="36"/>
                                <w:szCs w:val="36"/>
                              </w:rPr>
                              <w:t>NOMBRE COMPLETO DEL ALUMNO: Yuridia Aguilar Montero</w:t>
                            </w:r>
                          </w:p>
                          <w:p w:rsidR="00356B56" w:rsidRPr="00BF783A" w:rsidRDefault="00356B56">
                            <w:pPr>
                              <w:rPr>
                                <w:rFonts w:ascii="Times New Roman" w:hAnsi="Times New Roman" w:cs="Times New Roman"/>
                                <w:sz w:val="36"/>
                                <w:szCs w:val="36"/>
                              </w:rPr>
                            </w:pPr>
                            <w:r w:rsidRPr="00BF783A">
                              <w:rPr>
                                <w:rFonts w:ascii="Times New Roman" w:hAnsi="Times New Roman" w:cs="Times New Roman"/>
                                <w:sz w:val="36"/>
                                <w:szCs w:val="36"/>
                              </w:rPr>
                              <w:t xml:space="preserve">NOMBRE DEL TEMA: Síndrome de Gangrena de </w:t>
                            </w:r>
                            <w:proofErr w:type="spellStart"/>
                            <w:r w:rsidRPr="00BF783A">
                              <w:rPr>
                                <w:rFonts w:ascii="Times New Roman" w:hAnsi="Times New Roman" w:cs="Times New Roman"/>
                                <w:sz w:val="36"/>
                                <w:szCs w:val="36"/>
                              </w:rPr>
                              <w:t>Fournier</w:t>
                            </w:r>
                            <w:proofErr w:type="spellEnd"/>
                          </w:p>
                          <w:p w:rsidR="00356B56" w:rsidRPr="00BF783A" w:rsidRDefault="00BF783A">
                            <w:pPr>
                              <w:rPr>
                                <w:rFonts w:ascii="Times New Roman" w:hAnsi="Times New Roman" w:cs="Times New Roman"/>
                                <w:sz w:val="36"/>
                                <w:szCs w:val="36"/>
                              </w:rPr>
                            </w:pPr>
                            <w:r>
                              <w:rPr>
                                <w:rFonts w:ascii="Times New Roman" w:hAnsi="Times New Roman" w:cs="Times New Roman"/>
                                <w:sz w:val="36"/>
                                <w:szCs w:val="36"/>
                              </w:rPr>
                              <w:t xml:space="preserve">LICENCIATURA: </w:t>
                            </w:r>
                            <w:r w:rsidR="00356B56" w:rsidRPr="00BF783A">
                              <w:rPr>
                                <w:rFonts w:ascii="Times New Roman" w:hAnsi="Times New Roman" w:cs="Times New Roman"/>
                                <w:sz w:val="36"/>
                                <w:szCs w:val="36"/>
                              </w:rPr>
                              <w:t xml:space="preserve">Enfermería </w:t>
                            </w:r>
                          </w:p>
                          <w:p w:rsidR="00356B56" w:rsidRPr="00BF783A" w:rsidRDefault="00356B56">
                            <w:pPr>
                              <w:rPr>
                                <w:rFonts w:ascii="Times New Roman" w:hAnsi="Times New Roman" w:cs="Times New Roman"/>
                                <w:sz w:val="36"/>
                                <w:szCs w:val="36"/>
                              </w:rPr>
                            </w:pPr>
                            <w:r w:rsidRPr="00BF783A">
                              <w:rPr>
                                <w:rFonts w:ascii="Times New Roman" w:hAnsi="Times New Roman" w:cs="Times New Roman"/>
                                <w:sz w:val="36"/>
                                <w:szCs w:val="36"/>
                              </w:rPr>
                              <w:t>PARCIAL: 3er</w:t>
                            </w:r>
                          </w:p>
                          <w:p w:rsidR="00356B56" w:rsidRPr="00BF783A" w:rsidRDefault="00356B56">
                            <w:pPr>
                              <w:rPr>
                                <w:rFonts w:ascii="Times New Roman" w:hAnsi="Times New Roman" w:cs="Times New Roman"/>
                                <w:sz w:val="36"/>
                                <w:szCs w:val="36"/>
                              </w:rPr>
                            </w:pPr>
                            <w:r w:rsidRPr="00BF783A">
                              <w:rPr>
                                <w:rFonts w:ascii="Times New Roman" w:hAnsi="Times New Roman" w:cs="Times New Roman"/>
                                <w:sz w:val="36"/>
                                <w:szCs w:val="36"/>
                              </w:rPr>
                              <w:t>CUATRIMESTRE: 6to</w:t>
                            </w:r>
                          </w:p>
                          <w:p w:rsidR="00356B56" w:rsidRPr="00BF783A" w:rsidRDefault="00356B56">
                            <w:pPr>
                              <w:rPr>
                                <w:rFonts w:ascii="Times New Roman" w:hAnsi="Times New Roman" w:cs="Times New Roman"/>
                                <w:sz w:val="36"/>
                                <w:szCs w:val="36"/>
                              </w:rPr>
                            </w:pPr>
                            <w:r w:rsidRPr="00BF783A">
                              <w:rPr>
                                <w:rFonts w:ascii="Times New Roman" w:hAnsi="Times New Roman" w:cs="Times New Roman"/>
                                <w:sz w:val="36"/>
                                <w:szCs w:val="36"/>
                              </w:rPr>
                              <w:t xml:space="preserve">LUGAR Y FECHA: </w:t>
                            </w:r>
                          </w:p>
                          <w:p w:rsidR="00356B56" w:rsidRDefault="00356B56"/>
                          <w:p w:rsidR="00356B56" w:rsidRDefault="00356B56"/>
                          <w:p w:rsidR="00356B56" w:rsidRDefault="00356B56"/>
                          <w:p w:rsidR="00356B56" w:rsidRDefault="00356B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F5F6" id="_x0000_s1027" type="#_x0000_t202" style="position:absolute;margin-left:511.3pt;margin-top:14pt;width:562.5pt;height:270.7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" filled="f" stroked="f" strokeweight=".5pt">
                <v:textbox>
                  <w:txbxContent>
                    <w:p w:rsidR="00356B56" w:rsidRPr="00BF783A" w:rsidRDefault="00356B56">
                      <w:pPr>
                        <w:rPr>
                          <w:rFonts w:ascii="Times New Roman" w:hAnsi="Times New Roman" w:cs="Times New Roman"/>
                          <w:sz w:val="36"/>
                          <w:szCs w:val="36"/>
                        </w:rPr>
                      </w:pPr>
                      <w:r w:rsidRPr="00BF783A">
                        <w:rPr>
                          <w:rFonts w:ascii="Times New Roman" w:hAnsi="Times New Roman" w:cs="Times New Roman"/>
                          <w:sz w:val="36"/>
                          <w:szCs w:val="36"/>
                        </w:rPr>
                        <w:t xml:space="preserve">NOMBRE COMPLETO DEL DOCENTE: Felipe Antonio Morales Hernández </w:t>
                      </w:r>
                    </w:p>
                    <w:p w:rsidR="00356B56" w:rsidRPr="00BF783A" w:rsidRDefault="00356B56">
                      <w:pPr>
                        <w:rPr>
                          <w:rFonts w:ascii="Times New Roman" w:hAnsi="Times New Roman" w:cs="Times New Roman"/>
                          <w:sz w:val="36"/>
                          <w:szCs w:val="36"/>
                        </w:rPr>
                      </w:pPr>
                      <w:r w:rsidRPr="00BF783A">
                        <w:rPr>
                          <w:rFonts w:ascii="Times New Roman" w:hAnsi="Times New Roman" w:cs="Times New Roman"/>
                          <w:sz w:val="36"/>
                          <w:szCs w:val="36"/>
                        </w:rPr>
                        <w:t>NOMBRE COMPLETO DEL ALUMNO: Yuridia Aguilar Montero</w:t>
                      </w:r>
                    </w:p>
                    <w:p w:rsidR="00356B56" w:rsidRPr="00BF783A" w:rsidRDefault="00356B56">
                      <w:pPr>
                        <w:rPr>
                          <w:rFonts w:ascii="Times New Roman" w:hAnsi="Times New Roman" w:cs="Times New Roman"/>
                          <w:sz w:val="36"/>
                          <w:szCs w:val="36"/>
                        </w:rPr>
                      </w:pPr>
                      <w:r w:rsidRPr="00BF783A">
                        <w:rPr>
                          <w:rFonts w:ascii="Times New Roman" w:hAnsi="Times New Roman" w:cs="Times New Roman"/>
                          <w:sz w:val="36"/>
                          <w:szCs w:val="36"/>
                        </w:rPr>
                        <w:t xml:space="preserve">NOMBRE DEL TEMA: Síndrome de Gangrena de </w:t>
                      </w:r>
                      <w:proofErr w:type="spellStart"/>
                      <w:r w:rsidRPr="00BF783A">
                        <w:rPr>
                          <w:rFonts w:ascii="Times New Roman" w:hAnsi="Times New Roman" w:cs="Times New Roman"/>
                          <w:sz w:val="36"/>
                          <w:szCs w:val="36"/>
                        </w:rPr>
                        <w:t>Fournier</w:t>
                      </w:r>
                      <w:proofErr w:type="spellEnd"/>
                    </w:p>
                    <w:p w:rsidR="00356B56" w:rsidRPr="00BF783A" w:rsidRDefault="00BF783A">
                      <w:pPr>
                        <w:rPr>
                          <w:rFonts w:ascii="Times New Roman" w:hAnsi="Times New Roman" w:cs="Times New Roman"/>
                          <w:sz w:val="36"/>
                          <w:szCs w:val="36"/>
                        </w:rPr>
                      </w:pPr>
                      <w:r>
                        <w:rPr>
                          <w:rFonts w:ascii="Times New Roman" w:hAnsi="Times New Roman" w:cs="Times New Roman"/>
                          <w:sz w:val="36"/>
                          <w:szCs w:val="36"/>
                        </w:rPr>
                        <w:t xml:space="preserve">LICENCIATURA: </w:t>
                      </w:r>
                      <w:r w:rsidR="00356B56" w:rsidRPr="00BF783A">
                        <w:rPr>
                          <w:rFonts w:ascii="Times New Roman" w:hAnsi="Times New Roman" w:cs="Times New Roman"/>
                          <w:sz w:val="36"/>
                          <w:szCs w:val="36"/>
                        </w:rPr>
                        <w:t xml:space="preserve">Enfermería </w:t>
                      </w:r>
                    </w:p>
                    <w:p w:rsidR="00356B56" w:rsidRPr="00BF783A" w:rsidRDefault="00356B56">
                      <w:pPr>
                        <w:rPr>
                          <w:rFonts w:ascii="Times New Roman" w:hAnsi="Times New Roman" w:cs="Times New Roman"/>
                          <w:sz w:val="36"/>
                          <w:szCs w:val="36"/>
                        </w:rPr>
                      </w:pPr>
                      <w:r w:rsidRPr="00BF783A">
                        <w:rPr>
                          <w:rFonts w:ascii="Times New Roman" w:hAnsi="Times New Roman" w:cs="Times New Roman"/>
                          <w:sz w:val="36"/>
                          <w:szCs w:val="36"/>
                        </w:rPr>
                        <w:t>PARCIAL: 3er</w:t>
                      </w:r>
                    </w:p>
                    <w:p w:rsidR="00356B56" w:rsidRPr="00BF783A" w:rsidRDefault="00356B56">
                      <w:pPr>
                        <w:rPr>
                          <w:rFonts w:ascii="Times New Roman" w:hAnsi="Times New Roman" w:cs="Times New Roman"/>
                          <w:sz w:val="36"/>
                          <w:szCs w:val="36"/>
                        </w:rPr>
                      </w:pPr>
                      <w:r w:rsidRPr="00BF783A">
                        <w:rPr>
                          <w:rFonts w:ascii="Times New Roman" w:hAnsi="Times New Roman" w:cs="Times New Roman"/>
                          <w:sz w:val="36"/>
                          <w:szCs w:val="36"/>
                        </w:rPr>
                        <w:t>CUATRIMESTRE: 6to</w:t>
                      </w:r>
                    </w:p>
                    <w:p w:rsidR="00356B56" w:rsidRPr="00BF783A" w:rsidRDefault="00356B56">
                      <w:pPr>
                        <w:rPr>
                          <w:rFonts w:ascii="Times New Roman" w:hAnsi="Times New Roman" w:cs="Times New Roman"/>
                          <w:sz w:val="36"/>
                          <w:szCs w:val="36"/>
                        </w:rPr>
                      </w:pPr>
                      <w:r w:rsidRPr="00BF783A">
                        <w:rPr>
                          <w:rFonts w:ascii="Times New Roman" w:hAnsi="Times New Roman" w:cs="Times New Roman"/>
                          <w:sz w:val="36"/>
                          <w:szCs w:val="36"/>
                        </w:rPr>
                        <w:t xml:space="preserve">LUGAR Y FECHA: </w:t>
                      </w:r>
                    </w:p>
                    <w:p w:rsidR="00356B56" w:rsidRDefault="00356B56"/>
                    <w:p w:rsidR="00356B56" w:rsidRDefault="00356B56"/>
                    <w:p w:rsidR="00356B56" w:rsidRDefault="00356B56"/>
                    <w:p w:rsidR="00356B56" w:rsidRDefault="00356B56"/>
                  </w:txbxContent>
                </v:textbox>
                <w10:wrap anchorx="page"/>
              </v:shape>
            </w:pict>
          </mc:Fallback>
        </mc:AlternateContent>
      </w:r>
    </w:p>
    <w:p w:rsidR="00356B56" w:rsidRDefault="00356B56"/>
    <w:p w:rsidR="00356B56" w:rsidRDefault="00356B56"/>
    <w:p w:rsidR="00356B56" w:rsidRDefault="00356B56"/>
    <w:p w:rsidR="00356B56" w:rsidRDefault="00356B56"/>
    <w:p w:rsidR="00356B56" w:rsidRDefault="00356B56"/>
    <w:p w:rsidR="00356B56" w:rsidRDefault="00356B56"/>
    <w:p w:rsidR="00356B56" w:rsidRDefault="00356B56"/>
    <w:p w:rsidR="00356B56" w:rsidRDefault="00356B56"/>
    <w:p w:rsidR="00356B56" w:rsidRDefault="00356B56"/>
    <w:p w:rsidR="00356B56" w:rsidRDefault="00356B56"/>
    <w:p w:rsidR="00356B56" w:rsidRDefault="00356B56"/>
    <w:p w:rsidR="00356B56" w:rsidRDefault="00356B56"/>
    <w:p w:rsidR="00356B56" w:rsidRDefault="00356B56"/>
    <w:p w:rsidR="00356B56" w:rsidRDefault="00356B56"/>
    <w:p w:rsidR="00356B56" w:rsidRDefault="00356B56"/>
    <w:p w:rsidR="00356B56" w:rsidRDefault="00356B56"/>
    <w:p w:rsidR="00BF783A" w:rsidRDefault="00356B56" w:rsidP="00356B56">
      <w:pPr>
        <w:jc w:val="center"/>
        <w:rPr>
          <w:rFonts w:ascii="Times New Roman" w:hAnsi="Times New Roman" w:cs="Times New Roman"/>
          <w:sz w:val="40"/>
          <w:szCs w:val="40"/>
        </w:rPr>
      </w:pPr>
      <w:r w:rsidRPr="00356B56">
        <w:rPr>
          <w:rFonts w:ascii="Times New Roman" w:hAnsi="Times New Roman" w:cs="Times New Roman"/>
          <w:sz w:val="40"/>
          <w:szCs w:val="40"/>
        </w:rPr>
        <w:lastRenderedPageBreak/>
        <w:t>INDICE</w:t>
      </w:r>
    </w:p>
    <w:p w:rsidR="003575E3" w:rsidRDefault="003575E3" w:rsidP="003575E3">
      <w:pPr>
        <w:jc w:val="both"/>
        <w:rPr>
          <w:rFonts w:ascii="Arial" w:hAnsi="Arial" w:cs="Arial"/>
          <w:sz w:val="36"/>
          <w:szCs w:val="36"/>
        </w:rPr>
      </w:pPr>
    </w:p>
    <w:p w:rsidR="003575E3" w:rsidRPr="003575E3" w:rsidRDefault="003575E3" w:rsidP="003575E3">
      <w:pPr>
        <w:jc w:val="both"/>
        <w:rPr>
          <w:rFonts w:ascii="Arial" w:hAnsi="Arial" w:cs="Arial"/>
          <w:sz w:val="36"/>
          <w:szCs w:val="36"/>
        </w:rPr>
      </w:pPr>
      <w:proofErr w:type="spellStart"/>
      <w:r w:rsidRPr="003575E3">
        <w:rPr>
          <w:rFonts w:ascii="Arial" w:hAnsi="Arial" w:cs="Arial"/>
          <w:sz w:val="36"/>
          <w:szCs w:val="36"/>
        </w:rPr>
        <w:t>Introduccion</w:t>
      </w:r>
      <w:proofErr w:type="spellEnd"/>
      <w:r w:rsidRPr="003575E3">
        <w:rPr>
          <w:rFonts w:ascii="Arial" w:hAnsi="Arial" w:cs="Arial"/>
          <w:sz w:val="36"/>
          <w:szCs w:val="36"/>
        </w:rPr>
        <w:t>………………</w:t>
      </w:r>
      <w:proofErr w:type="gramStart"/>
      <w:r w:rsidRPr="003575E3">
        <w:rPr>
          <w:rFonts w:ascii="Arial" w:hAnsi="Arial" w:cs="Arial"/>
          <w:sz w:val="36"/>
          <w:szCs w:val="36"/>
        </w:rPr>
        <w:t>…….</w:t>
      </w:r>
      <w:proofErr w:type="gramEnd"/>
      <w:r w:rsidRPr="003575E3">
        <w:rPr>
          <w:rFonts w:ascii="Arial" w:hAnsi="Arial" w:cs="Arial"/>
          <w:sz w:val="36"/>
          <w:szCs w:val="36"/>
        </w:rPr>
        <w:t>. 1</w:t>
      </w:r>
    </w:p>
    <w:p w:rsidR="003575E3" w:rsidRPr="003575E3" w:rsidRDefault="003575E3" w:rsidP="003575E3">
      <w:pPr>
        <w:jc w:val="both"/>
        <w:rPr>
          <w:rFonts w:ascii="Arial" w:hAnsi="Arial" w:cs="Arial"/>
          <w:sz w:val="36"/>
          <w:szCs w:val="36"/>
        </w:rPr>
      </w:pPr>
      <w:proofErr w:type="spellStart"/>
      <w:r w:rsidRPr="003575E3">
        <w:rPr>
          <w:rFonts w:ascii="Arial" w:hAnsi="Arial" w:cs="Arial"/>
          <w:sz w:val="36"/>
          <w:szCs w:val="36"/>
        </w:rPr>
        <w:t>Justificacion</w:t>
      </w:r>
      <w:proofErr w:type="spellEnd"/>
      <w:r w:rsidRPr="003575E3">
        <w:rPr>
          <w:rFonts w:ascii="Arial" w:hAnsi="Arial" w:cs="Arial"/>
          <w:sz w:val="36"/>
          <w:szCs w:val="36"/>
        </w:rPr>
        <w:t>………………</w:t>
      </w:r>
      <w:proofErr w:type="gramStart"/>
      <w:r w:rsidRPr="003575E3">
        <w:rPr>
          <w:rFonts w:ascii="Arial" w:hAnsi="Arial" w:cs="Arial"/>
          <w:sz w:val="36"/>
          <w:szCs w:val="36"/>
        </w:rPr>
        <w:t>…….</w:t>
      </w:r>
      <w:proofErr w:type="gramEnd"/>
      <w:r w:rsidRPr="003575E3">
        <w:rPr>
          <w:rFonts w:ascii="Arial" w:hAnsi="Arial" w:cs="Arial"/>
          <w:sz w:val="36"/>
          <w:szCs w:val="36"/>
        </w:rPr>
        <w:t>2</w:t>
      </w:r>
    </w:p>
    <w:p w:rsidR="003575E3" w:rsidRPr="003575E3" w:rsidRDefault="003575E3" w:rsidP="003575E3">
      <w:pPr>
        <w:jc w:val="both"/>
        <w:rPr>
          <w:rFonts w:ascii="Arial" w:hAnsi="Arial" w:cs="Arial"/>
          <w:sz w:val="36"/>
          <w:szCs w:val="36"/>
        </w:rPr>
      </w:pPr>
      <w:r w:rsidRPr="003575E3">
        <w:rPr>
          <w:rFonts w:ascii="Arial" w:hAnsi="Arial" w:cs="Arial"/>
          <w:sz w:val="36"/>
          <w:szCs w:val="36"/>
        </w:rPr>
        <w:t>Objetivos……………………</w:t>
      </w:r>
      <w:proofErr w:type="gramStart"/>
      <w:r w:rsidRPr="003575E3">
        <w:rPr>
          <w:rFonts w:ascii="Arial" w:hAnsi="Arial" w:cs="Arial"/>
          <w:sz w:val="36"/>
          <w:szCs w:val="36"/>
        </w:rPr>
        <w:t>…….</w:t>
      </w:r>
      <w:proofErr w:type="gramEnd"/>
      <w:r w:rsidRPr="003575E3">
        <w:rPr>
          <w:rFonts w:ascii="Arial" w:hAnsi="Arial" w:cs="Arial"/>
          <w:sz w:val="36"/>
          <w:szCs w:val="36"/>
        </w:rPr>
        <w:t>.3</w:t>
      </w:r>
    </w:p>
    <w:p w:rsidR="003575E3" w:rsidRPr="003575E3" w:rsidRDefault="003575E3" w:rsidP="003575E3">
      <w:pPr>
        <w:jc w:val="both"/>
        <w:rPr>
          <w:rFonts w:ascii="Arial" w:hAnsi="Arial" w:cs="Arial"/>
          <w:sz w:val="36"/>
          <w:szCs w:val="36"/>
        </w:rPr>
      </w:pPr>
      <w:r w:rsidRPr="003575E3">
        <w:rPr>
          <w:rFonts w:ascii="Arial" w:hAnsi="Arial" w:cs="Arial"/>
          <w:sz w:val="36"/>
          <w:szCs w:val="36"/>
        </w:rPr>
        <w:t xml:space="preserve">Marco </w:t>
      </w:r>
      <w:proofErr w:type="spellStart"/>
      <w:r w:rsidRPr="003575E3">
        <w:rPr>
          <w:rFonts w:ascii="Arial" w:hAnsi="Arial" w:cs="Arial"/>
          <w:sz w:val="36"/>
          <w:szCs w:val="36"/>
        </w:rPr>
        <w:t>Teorico</w:t>
      </w:r>
      <w:proofErr w:type="spellEnd"/>
      <w:r w:rsidRPr="003575E3">
        <w:rPr>
          <w:rFonts w:ascii="Arial" w:hAnsi="Arial" w:cs="Arial"/>
          <w:sz w:val="36"/>
          <w:szCs w:val="36"/>
        </w:rPr>
        <w:t>……………………….</w:t>
      </w:r>
    </w:p>
    <w:p w:rsidR="003575E3" w:rsidRPr="003575E3" w:rsidRDefault="003575E3" w:rsidP="003575E3">
      <w:pPr>
        <w:jc w:val="both"/>
        <w:rPr>
          <w:rFonts w:ascii="Arial" w:hAnsi="Arial" w:cs="Arial"/>
          <w:sz w:val="36"/>
          <w:szCs w:val="36"/>
        </w:rPr>
      </w:pPr>
      <w:proofErr w:type="spellStart"/>
      <w:r w:rsidRPr="003575E3">
        <w:rPr>
          <w:rFonts w:ascii="Arial" w:hAnsi="Arial" w:cs="Arial"/>
          <w:sz w:val="36"/>
          <w:szCs w:val="36"/>
        </w:rPr>
        <w:t>Definicion</w:t>
      </w:r>
      <w:proofErr w:type="spellEnd"/>
      <w:r w:rsidRPr="003575E3">
        <w:rPr>
          <w:rFonts w:ascii="Arial" w:hAnsi="Arial" w:cs="Arial"/>
          <w:sz w:val="36"/>
          <w:szCs w:val="36"/>
        </w:rPr>
        <w:t>………………………</w:t>
      </w:r>
      <w:proofErr w:type="gramStart"/>
      <w:r w:rsidRPr="003575E3">
        <w:rPr>
          <w:rFonts w:ascii="Arial" w:hAnsi="Arial" w:cs="Arial"/>
          <w:sz w:val="36"/>
          <w:szCs w:val="36"/>
        </w:rPr>
        <w:t>…….</w:t>
      </w:r>
      <w:proofErr w:type="gramEnd"/>
      <w:r w:rsidRPr="003575E3">
        <w:rPr>
          <w:rFonts w:ascii="Arial" w:hAnsi="Arial" w:cs="Arial"/>
          <w:sz w:val="36"/>
          <w:szCs w:val="36"/>
        </w:rPr>
        <w:t>4</w:t>
      </w:r>
    </w:p>
    <w:p w:rsidR="003575E3" w:rsidRPr="003575E3" w:rsidRDefault="003575E3" w:rsidP="003575E3">
      <w:pPr>
        <w:jc w:val="both"/>
        <w:rPr>
          <w:rFonts w:ascii="Arial" w:hAnsi="Arial" w:cs="Arial"/>
          <w:sz w:val="36"/>
          <w:szCs w:val="36"/>
        </w:rPr>
      </w:pPr>
      <w:proofErr w:type="spellStart"/>
      <w:r w:rsidRPr="003575E3">
        <w:rPr>
          <w:rFonts w:ascii="Arial" w:hAnsi="Arial" w:cs="Arial"/>
          <w:sz w:val="36"/>
          <w:szCs w:val="36"/>
        </w:rPr>
        <w:t>Etiologia</w:t>
      </w:r>
      <w:proofErr w:type="spellEnd"/>
      <w:r w:rsidRPr="003575E3">
        <w:rPr>
          <w:rFonts w:ascii="Arial" w:hAnsi="Arial" w:cs="Arial"/>
          <w:sz w:val="36"/>
          <w:szCs w:val="36"/>
        </w:rPr>
        <w:t>…………………………</w:t>
      </w:r>
      <w:proofErr w:type="gramStart"/>
      <w:r w:rsidRPr="003575E3">
        <w:rPr>
          <w:rFonts w:ascii="Arial" w:hAnsi="Arial" w:cs="Arial"/>
          <w:sz w:val="36"/>
          <w:szCs w:val="36"/>
        </w:rPr>
        <w:t>…….</w:t>
      </w:r>
      <w:proofErr w:type="gramEnd"/>
      <w:r w:rsidRPr="003575E3">
        <w:rPr>
          <w:rFonts w:ascii="Arial" w:hAnsi="Arial" w:cs="Arial"/>
          <w:sz w:val="36"/>
          <w:szCs w:val="36"/>
        </w:rPr>
        <w:t>.4-5</w:t>
      </w:r>
    </w:p>
    <w:p w:rsidR="003575E3" w:rsidRPr="003575E3" w:rsidRDefault="003575E3" w:rsidP="003575E3">
      <w:pPr>
        <w:jc w:val="both"/>
        <w:rPr>
          <w:rFonts w:ascii="Arial" w:hAnsi="Arial" w:cs="Arial"/>
          <w:sz w:val="36"/>
          <w:szCs w:val="36"/>
        </w:rPr>
      </w:pPr>
      <w:proofErr w:type="spellStart"/>
      <w:r w:rsidRPr="003575E3">
        <w:rPr>
          <w:rFonts w:ascii="Arial" w:hAnsi="Arial" w:cs="Arial"/>
          <w:sz w:val="36"/>
          <w:szCs w:val="36"/>
        </w:rPr>
        <w:t>Fisiopatologia</w:t>
      </w:r>
      <w:proofErr w:type="spellEnd"/>
      <w:r w:rsidRPr="003575E3">
        <w:rPr>
          <w:rFonts w:ascii="Arial" w:hAnsi="Arial" w:cs="Arial"/>
          <w:sz w:val="36"/>
          <w:szCs w:val="36"/>
        </w:rPr>
        <w:t>………………………………5-6</w:t>
      </w:r>
    </w:p>
    <w:p w:rsidR="003575E3" w:rsidRPr="003575E3" w:rsidRDefault="003575E3" w:rsidP="003575E3">
      <w:pPr>
        <w:jc w:val="both"/>
        <w:rPr>
          <w:rFonts w:ascii="Arial" w:hAnsi="Arial" w:cs="Arial"/>
          <w:sz w:val="36"/>
          <w:szCs w:val="36"/>
        </w:rPr>
      </w:pPr>
      <w:proofErr w:type="spellStart"/>
      <w:r w:rsidRPr="003575E3">
        <w:rPr>
          <w:rFonts w:ascii="Arial" w:hAnsi="Arial" w:cs="Arial"/>
          <w:sz w:val="36"/>
          <w:szCs w:val="36"/>
        </w:rPr>
        <w:t>Laboratoriales</w:t>
      </w:r>
      <w:proofErr w:type="spellEnd"/>
      <w:r w:rsidRPr="003575E3">
        <w:rPr>
          <w:rFonts w:ascii="Arial" w:hAnsi="Arial" w:cs="Arial"/>
          <w:sz w:val="36"/>
          <w:szCs w:val="36"/>
        </w:rPr>
        <w:t>………………………………………6</w:t>
      </w:r>
    </w:p>
    <w:p w:rsidR="003575E3" w:rsidRPr="003575E3" w:rsidRDefault="003575E3" w:rsidP="003575E3">
      <w:pPr>
        <w:jc w:val="both"/>
        <w:rPr>
          <w:rFonts w:ascii="Arial" w:hAnsi="Arial" w:cs="Arial"/>
          <w:sz w:val="36"/>
          <w:szCs w:val="36"/>
        </w:rPr>
      </w:pPr>
      <w:r w:rsidRPr="003575E3">
        <w:rPr>
          <w:rFonts w:ascii="Arial" w:hAnsi="Arial" w:cs="Arial"/>
          <w:sz w:val="36"/>
          <w:szCs w:val="36"/>
        </w:rPr>
        <w:t>Estudios de imagen……………………………</w:t>
      </w:r>
      <w:proofErr w:type="gramStart"/>
      <w:r w:rsidRPr="003575E3">
        <w:rPr>
          <w:rFonts w:ascii="Arial" w:hAnsi="Arial" w:cs="Arial"/>
          <w:sz w:val="36"/>
          <w:szCs w:val="36"/>
        </w:rPr>
        <w:t>…….</w:t>
      </w:r>
      <w:proofErr w:type="gramEnd"/>
      <w:r w:rsidRPr="003575E3">
        <w:rPr>
          <w:rFonts w:ascii="Arial" w:hAnsi="Arial" w:cs="Arial"/>
          <w:sz w:val="36"/>
          <w:szCs w:val="36"/>
        </w:rPr>
        <w:t>7</w:t>
      </w:r>
    </w:p>
    <w:p w:rsidR="003575E3" w:rsidRPr="003575E3" w:rsidRDefault="003575E3" w:rsidP="003575E3">
      <w:pPr>
        <w:jc w:val="both"/>
        <w:rPr>
          <w:rFonts w:ascii="Arial" w:hAnsi="Arial" w:cs="Arial"/>
          <w:sz w:val="36"/>
          <w:szCs w:val="36"/>
        </w:rPr>
      </w:pPr>
      <w:r w:rsidRPr="003575E3">
        <w:rPr>
          <w:rFonts w:ascii="Arial" w:hAnsi="Arial" w:cs="Arial"/>
          <w:sz w:val="36"/>
          <w:szCs w:val="36"/>
        </w:rPr>
        <w:t>Tratamiento…………………………………</w:t>
      </w:r>
      <w:proofErr w:type="gramStart"/>
      <w:r w:rsidRPr="003575E3">
        <w:rPr>
          <w:rFonts w:ascii="Arial" w:hAnsi="Arial" w:cs="Arial"/>
          <w:sz w:val="36"/>
          <w:szCs w:val="36"/>
        </w:rPr>
        <w:t>…….</w:t>
      </w:r>
      <w:proofErr w:type="gramEnd"/>
      <w:r w:rsidRPr="003575E3">
        <w:rPr>
          <w:rFonts w:ascii="Arial" w:hAnsi="Arial" w:cs="Arial"/>
          <w:sz w:val="36"/>
          <w:szCs w:val="36"/>
        </w:rPr>
        <w:t>.7-8</w:t>
      </w:r>
    </w:p>
    <w:p w:rsidR="003575E3" w:rsidRPr="003575E3" w:rsidRDefault="003575E3" w:rsidP="003575E3">
      <w:pPr>
        <w:jc w:val="both"/>
        <w:rPr>
          <w:rFonts w:ascii="Arial" w:hAnsi="Arial" w:cs="Arial"/>
          <w:sz w:val="36"/>
          <w:szCs w:val="36"/>
        </w:rPr>
      </w:pPr>
      <w:r w:rsidRPr="003575E3">
        <w:rPr>
          <w:rFonts w:ascii="Arial" w:hAnsi="Arial" w:cs="Arial"/>
          <w:sz w:val="36"/>
          <w:szCs w:val="36"/>
        </w:rPr>
        <w:t>Complicaciones………………………………8-9</w:t>
      </w:r>
    </w:p>
    <w:p w:rsidR="00BF783A" w:rsidRPr="00BF783A" w:rsidRDefault="00BF783A" w:rsidP="00BF783A">
      <w:pPr>
        <w:rPr>
          <w:rFonts w:ascii="Times New Roman" w:hAnsi="Times New Roman" w:cs="Times New Roman"/>
          <w:sz w:val="40"/>
          <w:szCs w:val="40"/>
        </w:rPr>
      </w:pPr>
    </w:p>
    <w:p w:rsidR="00BF783A" w:rsidRPr="00BF783A" w:rsidRDefault="00BF783A" w:rsidP="00BF783A">
      <w:pPr>
        <w:rPr>
          <w:rFonts w:ascii="Times New Roman" w:hAnsi="Times New Roman" w:cs="Times New Roman"/>
          <w:sz w:val="40"/>
          <w:szCs w:val="40"/>
        </w:rPr>
      </w:pPr>
    </w:p>
    <w:p w:rsidR="00BF783A" w:rsidRPr="00BF783A" w:rsidRDefault="00BF783A" w:rsidP="00BF783A">
      <w:pPr>
        <w:rPr>
          <w:rFonts w:ascii="Times New Roman" w:hAnsi="Times New Roman" w:cs="Times New Roman"/>
          <w:sz w:val="40"/>
          <w:szCs w:val="40"/>
        </w:rPr>
      </w:pPr>
    </w:p>
    <w:p w:rsidR="00BF783A" w:rsidRDefault="00BF783A" w:rsidP="00BF783A">
      <w:pPr>
        <w:rPr>
          <w:rFonts w:ascii="Times New Roman" w:hAnsi="Times New Roman" w:cs="Times New Roman"/>
          <w:sz w:val="40"/>
          <w:szCs w:val="40"/>
        </w:rPr>
      </w:pPr>
    </w:p>
    <w:p w:rsidR="00356B56" w:rsidRDefault="00BF783A" w:rsidP="00BF783A">
      <w:pPr>
        <w:tabs>
          <w:tab w:val="left" w:pos="3630"/>
        </w:tabs>
        <w:rPr>
          <w:rFonts w:ascii="Times New Roman" w:hAnsi="Times New Roman" w:cs="Times New Roman"/>
          <w:sz w:val="40"/>
          <w:szCs w:val="40"/>
        </w:rPr>
      </w:pPr>
      <w:r>
        <w:rPr>
          <w:rFonts w:ascii="Times New Roman" w:hAnsi="Times New Roman" w:cs="Times New Roman"/>
          <w:sz w:val="40"/>
          <w:szCs w:val="40"/>
        </w:rPr>
        <w:tab/>
      </w:r>
    </w:p>
    <w:p w:rsidR="00BF783A" w:rsidRDefault="00BF783A" w:rsidP="00BF783A">
      <w:pPr>
        <w:tabs>
          <w:tab w:val="left" w:pos="3630"/>
        </w:tabs>
        <w:rPr>
          <w:rFonts w:ascii="Times New Roman" w:hAnsi="Times New Roman" w:cs="Times New Roman"/>
          <w:sz w:val="40"/>
          <w:szCs w:val="40"/>
        </w:rPr>
      </w:pPr>
    </w:p>
    <w:p w:rsidR="00BF783A" w:rsidRDefault="00BF783A" w:rsidP="00BF783A">
      <w:pPr>
        <w:tabs>
          <w:tab w:val="left" w:pos="3630"/>
        </w:tabs>
        <w:rPr>
          <w:rFonts w:ascii="Times New Roman" w:hAnsi="Times New Roman" w:cs="Times New Roman"/>
          <w:sz w:val="40"/>
          <w:szCs w:val="40"/>
        </w:rPr>
      </w:pPr>
    </w:p>
    <w:p w:rsidR="003575E3" w:rsidRDefault="003575E3" w:rsidP="00BF783A">
      <w:pPr>
        <w:tabs>
          <w:tab w:val="left" w:pos="3630"/>
        </w:tabs>
        <w:jc w:val="center"/>
        <w:rPr>
          <w:rFonts w:ascii="Times New Roman" w:hAnsi="Times New Roman" w:cs="Times New Roman"/>
          <w:sz w:val="40"/>
          <w:szCs w:val="40"/>
        </w:rPr>
      </w:pPr>
    </w:p>
    <w:p w:rsidR="00BF783A" w:rsidRDefault="00BF783A" w:rsidP="00BF783A">
      <w:pPr>
        <w:tabs>
          <w:tab w:val="left" w:pos="3630"/>
        </w:tabs>
        <w:jc w:val="center"/>
        <w:rPr>
          <w:rFonts w:ascii="Times New Roman" w:hAnsi="Times New Roman" w:cs="Times New Roman"/>
          <w:sz w:val="40"/>
          <w:szCs w:val="40"/>
        </w:rPr>
      </w:pPr>
      <w:r>
        <w:rPr>
          <w:rFonts w:ascii="Times New Roman" w:hAnsi="Times New Roman" w:cs="Times New Roman"/>
          <w:sz w:val="40"/>
          <w:szCs w:val="40"/>
        </w:rPr>
        <w:lastRenderedPageBreak/>
        <w:t>INTRODUCCION</w:t>
      </w:r>
    </w:p>
    <w:p w:rsidR="00BF783A" w:rsidRDefault="00BF783A" w:rsidP="00BF783A">
      <w:pPr>
        <w:tabs>
          <w:tab w:val="left" w:pos="3630"/>
        </w:tabs>
        <w:spacing w:line="360" w:lineRule="auto"/>
        <w:rPr>
          <w:rFonts w:ascii="Times New Roman" w:hAnsi="Times New Roman" w:cs="Times New Roman"/>
          <w:sz w:val="40"/>
          <w:szCs w:val="40"/>
        </w:rPr>
      </w:pPr>
    </w:p>
    <w:p w:rsidR="00BF783A" w:rsidRDefault="00BF783A" w:rsidP="00DE2A23">
      <w:pPr>
        <w:spacing w:line="360" w:lineRule="auto"/>
        <w:jc w:val="both"/>
        <w:rPr>
          <w:rFonts w:ascii="Arial" w:eastAsia="Times New Roman" w:hAnsi="Arial" w:cs="Arial"/>
          <w:kern w:val="0"/>
          <w:sz w:val="28"/>
          <w:szCs w:val="28"/>
          <w:lang w:eastAsia="es-MX"/>
          <w14:ligatures w14:val="none"/>
        </w:rPr>
      </w:pPr>
      <w:r w:rsidRPr="00BF783A">
        <w:rPr>
          <w:rFonts w:ascii="Arial" w:hAnsi="Arial" w:cs="Arial"/>
          <w:sz w:val="28"/>
          <w:szCs w:val="28"/>
        </w:rPr>
        <w:t xml:space="preserve">El síndrome de gangrena de </w:t>
      </w:r>
      <w:proofErr w:type="spellStart"/>
      <w:r w:rsidRPr="00BF783A">
        <w:rPr>
          <w:rFonts w:ascii="Arial" w:hAnsi="Arial" w:cs="Arial"/>
          <w:sz w:val="28"/>
          <w:szCs w:val="28"/>
        </w:rPr>
        <w:t>fournier</w:t>
      </w:r>
      <w:proofErr w:type="spellEnd"/>
      <w:r w:rsidRPr="00BF783A">
        <w:rPr>
          <w:rFonts w:ascii="Arial" w:hAnsi="Arial" w:cs="Arial"/>
          <w:sz w:val="28"/>
          <w:szCs w:val="28"/>
        </w:rPr>
        <w:t xml:space="preserve"> </w:t>
      </w:r>
      <w:r>
        <w:rPr>
          <w:rFonts w:ascii="Arial" w:hAnsi="Arial" w:cs="Arial"/>
          <w:sz w:val="28"/>
          <w:szCs w:val="28"/>
        </w:rPr>
        <w:t xml:space="preserve">es una infección necrotizante de los tejidos blandos de la región, </w:t>
      </w:r>
      <w:proofErr w:type="spellStart"/>
      <w:r>
        <w:rPr>
          <w:rFonts w:ascii="Arial" w:hAnsi="Arial" w:cs="Arial"/>
          <w:sz w:val="28"/>
          <w:szCs w:val="28"/>
        </w:rPr>
        <w:t>perirectal</w:t>
      </w:r>
      <w:proofErr w:type="spellEnd"/>
      <w:r>
        <w:rPr>
          <w:rFonts w:ascii="Arial" w:hAnsi="Arial" w:cs="Arial"/>
          <w:sz w:val="28"/>
          <w:szCs w:val="28"/>
        </w:rPr>
        <w:t xml:space="preserve">, rápidamente progresivo que compromete los de esta región y la parte baja de la región abdominal, </w:t>
      </w:r>
      <w:r w:rsidRPr="00BF783A">
        <w:rPr>
          <w:rFonts w:ascii="Arial" w:eastAsia="Times New Roman" w:hAnsi="Arial" w:cs="Arial"/>
          <w:kern w:val="0"/>
          <w:sz w:val="28"/>
          <w:szCs w:val="28"/>
          <w:lang w:eastAsia="es-MX"/>
          <w14:ligatures w14:val="none"/>
        </w:rPr>
        <w:t>con una alta mortalidad. Es una emergencia médica que requiere tratamiento agresivo, incluyendo desbridamiento quirúrgico y antibióticos.</w:t>
      </w:r>
      <w:r w:rsidR="000C41C6">
        <w:rPr>
          <w:rFonts w:ascii="Arial" w:eastAsia="Times New Roman" w:hAnsi="Arial" w:cs="Arial"/>
          <w:kern w:val="0"/>
          <w:sz w:val="28"/>
          <w:szCs w:val="28"/>
          <w:lang w:eastAsia="es-MX"/>
          <w14:ligatures w14:val="none"/>
        </w:rPr>
        <w:t xml:space="preserve"> Es por eso que el propósito de este PAE es dar a conocer su importancia, sus objetivos tanto como generales y específicos, el marco </w:t>
      </w:r>
      <w:proofErr w:type="spellStart"/>
      <w:r w:rsidR="000C41C6">
        <w:rPr>
          <w:rFonts w:ascii="Arial" w:eastAsia="Times New Roman" w:hAnsi="Arial" w:cs="Arial"/>
          <w:kern w:val="0"/>
          <w:sz w:val="28"/>
          <w:szCs w:val="28"/>
          <w:lang w:eastAsia="es-MX"/>
          <w14:ligatures w14:val="none"/>
        </w:rPr>
        <w:t>teorico</w:t>
      </w:r>
      <w:proofErr w:type="spellEnd"/>
      <w:r w:rsidR="000C41C6">
        <w:rPr>
          <w:rFonts w:ascii="Arial" w:eastAsia="Times New Roman" w:hAnsi="Arial" w:cs="Arial"/>
          <w:kern w:val="0"/>
          <w:sz w:val="28"/>
          <w:szCs w:val="28"/>
          <w:lang w:eastAsia="es-MX"/>
          <w14:ligatures w14:val="none"/>
        </w:rPr>
        <w:t xml:space="preserve"> de gangrena de </w:t>
      </w:r>
      <w:proofErr w:type="spellStart"/>
      <w:r w:rsidR="000C41C6">
        <w:rPr>
          <w:rFonts w:ascii="Arial" w:eastAsia="Times New Roman" w:hAnsi="Arial" w:cs="Arial"/>
          <w:kern w:val="0"/>
          <w:sz w:val="28"/>
          <w:szCs w:val="28"/>
          <w:lang w:eastAsia="es-MX"/>
          <w14:ligatures w14:val="none"/>
        </w:rPr>
        <w:t>fournier</w:t>
      </w:r>
      <w:proofErr w:type="spellEnd"/>
      <w:r w:rsidR="000C41C6">
        <w:rPr>
          <w:rFonts w:ascii="Arial" w:eastAsia="Times New Roman" w:hAnsi="Arial" w:cs="Arial"/>
          <w:kern w:val="0"/>
          <w:sz w:val="28"/>
          <w:szCs w:val="28"/>
          <w:lang w:eastAsia="es-MX"/>
          <w14:ligatures w14:val="none"/>
        </w:rPr>
        <w:t xml:space="preserve"> en el cual ahí podremos encontrar todo lo previo investigado, desde su definición, signos y síntomas, cuidados de enfermería, epidemiologia, fisiopatología, tratamiento y etiología.</w:t>
      </w:r>
    </w:p>
    <w:p w:rsidR="000C41C6" w:rsidRDefault="000C41C6" w:rsidP="00DE2A23">
      <w:pPr>
        <w:spacing w:line="360" w:lineRule="auto"/>
        <w:jc w:val="both"/>
        <w:rPr>
          <w:rFonts w:ascii="Arial" w:eastAsia="Times New Roman" w:hAnsi="Arial" w:cs="Arial"/>
          <w:kern w:val="0"/>
          <w:sz w:val="28"/>
          <w:szCs w:val="28"/>
          <w:lang w:eastAsia="es-MX"/>
          <w14:ligatures w14:val="none"/>
        </w:rPr>
      </w:pPr>
    </w:p>
    <w:p w:rsidR="000C41C6" w:rsidRDefault="000C41C6" w:rsidP="00DE2A23">
      <w:pPr>
        <w:spacing w:line="360" w:lineRule="auto"/>
        <w:jc w:val="both"/>
        <w:rPr>
          <w:rFonts w:ascii="Arial" w:eastAsia="Times New Roman" w:hAnsi="Arial" w:cs="Arial"/>
          <w:kern w:val="0"/>
          <w:sz w:val="28"/>
          <w:szCs w:val="28"/>
          <w:lang w:eastAsia="es-MX"/>
          <w14:ligatures w14:val="none"/>
        </w:rPr>
      </w:pPr>
      <w:proofErr w:type="spellStart"/>
      <w:r>
        <w:rPr>
          <w:rFonts w:ascii="Arial" w:eastAsia="Times New Roman" w:hAnsi="Arial" w:cs="Arial"/>
          <w:kern w:val="0"/>
          <w:sz w:val="28"/>
          <w:szCs w:val="28"/>
          <w:lang w:eastAsia="es-MX"/>
          <w14:ligatures w14:val="none"/>
        </w:rPr>
        <w:t>Asi</w:t>
      </w:r>
      <w:proofErr w:type="spellEnd"/>
      <w:r>
        <w:rPr>
          <w:rFonts w:ascii="Arial" w:eastAsia="Times New Roman" w:hAnsi="Arial" w:cs="Arial"/>
          <w:kern w:val="0"/>
          <w:sz w:val="28"/>
          <w:szCs w:val="28"/>
          <w:lang w:eastAsia="es-MX"/>
          <w14:ligatures w14:val="none"/>
        </w:rPr>
        <w:t xml:space="preserve"> como también las intervenciones la valoración de la </w:t>
      </w:r>
      <w:proofErr w:type="spellStart"/>
      <w:r>
        <w:rPr>
          <w:rFonts w:ascii="Arial" w:eastAsia="Times New Roman" w:hAnsi="Arial" w:cs="Arial"/>
          <w:kern w:val="0"/>
          <w:sz w:val="28"/>
          <w:szCs w:val="28"/>
          <w:lang w:eastAsia="es-MX"/>
          <w14:ligatures w14:val="none"/>
        </w:rPr>
        <w:t>teorica</w:t>
      </w:r>
      <w:proofErr w:type="spellEnd"/>
      <w:r>
        <w:rPr>
          <w:rFonts w:ascii="Arial" w:eastAsia="Times New Roman" w:hAnsi="Arial" w:cs="Arial"/>
          <w:kern w:val="0"/>
          <w:sz w:val="28"/>
          <w:szCs w:val="28"/>
          <w:lang w:eastAsia="es-MX"/>
          <w14:ligatures w14:val="none"/>
        </w:rPr>
        <w:t xml:space="preserve"> Virginia Henderson y sus importantes 14 necesidades, el cual se enfoca en la respiración, alimentación, eliminación, moverse, dormir, escoger ropa adecuada, mantener temperatura corporal, mantener una higiene personal adecuada, valores, creencias entre otros muchos </w:t>
      </w:r>
      <w:proofErr w:type="spellStart"/>
      <w:r>
        <w:rPr>
          <w:rFonts w:ascii="Arial" w:eastAsia="Times New Roman" w:hAnsi="Arial" w:cs="Arial"/>
          <w:kern w:val="0"/>
          <w:sz w:val="28"/>
          <w:szCs w:val="28"/>
          <w:lang w:eastAsia="es-MX"/>
          <w14:ligatures w14:val="none"/>
        </w:rPr>
        <w:t>mas</w:t>
      </w:r>
      <w:proofErr w:type="spellEnd"/>
      <w:r>
        <w:rPr>
          <w:rFonts w:ascii="Arial" w:eastAsia="Times New Roman" w:hAnsi="Arial" w:cs="Arial"/>
          <w:kern w:val="0"/>
          <w:sz w:val="28"/>
          <w:szCs w:val="28"/>
          <w:lang w:eastAsia="es-MX"/>
          <w14:ligatures w14:val="none"/>
        </w:rPr>
        <w:t>.</w:t>
      </w:r>
    </w:p>
    <w:p w:rsidR="000C41C6" w:rsidRPr="00BF783A" w:rsidRDefault="000C41C6" w:rsidP="00DE2A23">
      <w:pPr>
        <w:spacing w:line="360" w:lineRule="auto"/>
        <w:jc w:val="both"/>
        <w:rPr>
          <w:rFonts w:ascii="Times New Roman" w:eastAsia="Times New Roman" w:hAnsi="Times New Roman" w:cs="Times New Roman"/>
          <w:kern w:val="0"/>
          <w:sz w:val="24"/>
          <w:szCs w:val="24"/>
          <w:lang w:eastAsia="es-MX"/>
          <w14:ligatures w14:val="none"/>
        </w:rPr>
      </w:pPr>
      <w:r>
        <w:rPr>
          <w:rFonts w:ascii="Arial" w:eastAsia="Times New Roman" w:hAnsi="Arial" w:cs="Arial"/>
          <w:kern w:val="0"/>
          <w:sz w:val="28"/>
          <w:szCs w:val="28"/>
          <w:lang w:eastAsia="es-MX"/>
          <w14:ligatures w14:val="none"/>
        </w:rPr>
        <w:t xml:space="preserve">Finalmente concluiremos con la valoración </w:t>
      </w:r>
      <w:proofErr w:type="spellStart"/>
      <w:r>
        <w:rPr>
          <w:rFonts w:ascii="Arial" w:eastAsia="Times New Roman" w:hAnsi="Arial" w:cs="Arial"/>
          <w:kern w:val="0"/>
          <w:sz w:val="28"/>
          <w:szCs w:val="28"/>
          <w:lang w:eastAsia="es-MX"/>
          <w14:ligatures w14:val="none"/>
        </w:rPr>
        <w:t>cefalo</w:t>
      </w:r>
      <w:proofErr w:type="spellEnd"/>
      <w:r>
        <w:rPr>
          <w:rFonts w:ascii="Arial" w:eastAsia="Times New Roman" w:hAnsi="Arial" w:cs="Arial"/>
          <w:kern w:val="0"/>
          <w:sz w:val="28"/>
          <w:szCs w:val="28"/>
          <w:lang w:eastAsia="es-MX"/>
          <w14:ligatures w14:val="none"/>
        </w:rPr>
        <w:t xml:space="preserve">- caudal, la cual es de suma importancia para </w:t>
      </w:r>
      <w:proofErr w:type="spellStart"/>
      <w:r>
        <w:rPr>
          <w:rFonts w:ascii="Arial" w:eastAsia="Times New Roman" w:hAnsi="Arial" w:cs="Arial"/>
          <w:kern w:val="0"/>
          <w:sz w:val="28"/>
          <w:szCs w:val="28"/>
          <w:lang w:eastAsia="es-MX"/>
          <w14:ligatures w14:val="none"/>
        </w:rPr>
        <w:t>asi</w:t>
      </w:r>
      <w:proofErr w:type="spellEnd"/>
      <w:r>
        <w:rPr>
          <w:rFonts w:ascii="Arial" w:eastAsia="Times New Roman" w:hAnsi="Arial" w:cs="Arial"/>
          <w:kern w:val="0"/>
          <w:sz w:val="28"/>
          <w:szCs w:val="28"/>
          <w:lang w:eastAsia="es-MX"/>
          <w14:ligatures w14:val="none"/>
        </w:rPr>
        <w:t xml:space="preserve"> poder realizar los cuidados de enfermería adecuados para el paciente, lo cual es crucial para su pronto recuperación y mejoría. </w:t>
      </w:r>
    </w:p>
    <w:p w:rsidR="00BF783A" w:rsidRDefault="00EC735A" w:rsidP="00BF783A">
      <w:pPr>
        <w:tabs>
          <w:tab w:val="left" w:pos="3630"/>
        </w:tabs>
        <w:jc w:val="center"/>
        <w:rPr>
          <w:rFonts w:ascii="Arial" w:hAnsi="Arial" w:cs="Arial"/>
          <w:sz w:val="28"/>
          <w:szCs w:val="28"/>
        </w:rPr>
      </w:pPr>
      <w:r w:rsidRPr="003575E3">
        <w:rPr>
          <w:rFonts w:ascii="Times New Roman" w:hAnsi="Times New Roman" w:cs="Times New Roman"/>
          <w:noProof/>
          <w:sz w:val="40"/>
          <w:szCs w:val="40"/>
        </w:rPr>
        <mc:AlternateContent>
          <mc:Choice Requires="wps">
            <w:drawing>
              <wp:anchor distT="45720" distB="45720" distL="114300" distR="114300" simplePos="0" relativeHeight="251663360" behindDoc="1" locked="0" layoutInCell="1" allowOverlap="1" wp14:anchorId="2588BE5C" wp14:editId="09FB9841">
                <wp:simplePos x="0" y="0"/>
                <wp:positionH relativeFrom="column">
                  <wp:posOffset>5854065</wp:posOffset>
                </wp:positionH>
                <wp:positionV relativeFrom="paragraph">
                  <wp:posOffset>441325</wp:posOffset>
                </wp:positionV>
                <wp:extent cx="552450" cy="34290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2900"/>
                        </a:xfrm>
                        <a:prstGeom prst="rect">
                          <a:avLst/>
                        </a:prstGeom>
                        <a:noFill/>
                        <a:ln w="9525">
                          <a:noFill/>
                          <a:miter lim="800000"/>
                          <a:headEnd/>
                          <a:tailEnd/>
                        </a:ln>
                      </wps:spPr>
                      <wps:txbx>
                        <w:txbxContent>
                          <w:p w:rsidR="003575E3" w:rsidRPr="00EC735A" w:rsidRDefault="00EC735A">
                            <w:pPr>
                              <w:rPr>
                                <w:rFonts w:ascii="Arial Black" w:hAnsi="Arial Black"/>
                                <w:sz w:val="40"/>
                                <w:szCs w:val="40"/>
                              </w:rPr>
                            </w:pPr>
                            <w:r w:rsidRPr="00EC735A">
                              <w:rPr>
                                <w:rFonts w:ascii="Arial Black" w:hAnsi="Arial Black"/>
                                <w:sz w:val="40"/>
                                <w:szCs w:val="4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8BE5C" id="_x0000_s1028" type="#_x0000_t202" style="position:absolute;left:0;text-align:left;margin-left:460.95pt;margin-top:34.75pt;width:43.5pt;height:2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" filled="f" stroked="f">
                <v:textbox>
                  <w:txbxContent>
                    <w:p w:rsidR="003575E3" w:rsidRPr="00EC735A" w:rsidRDefault="00EC735A">
                      <w:pPr>
                        <w:rPr>
                          <w:rFonts w:ascii="Arial Black" w:hAnsi="Arial Black"/>
                          <w:sz w:val="40"/>
                          <w:szCs w:val="40"/>
                        </w:rPr>
                      </w:pPr>
                      <w:r w:rsidRPr="00EC735A">
                        <w:rPr>
                          <w:rFonts w:ascii="Arial Black" w:hAnsi="Arial Black"/>
                          <w:sz w:val="40"/>
                          <w:szCs w:val="40"/>
                        </w:rPr>
                        <w:t>1</w:t>
                      </w:r>
                    </w:p>
                  </w:txbxContent>
                </v:textbox>
              </v:shape>
            </w:pict>
          </mc:Fallback>
        </mc:AlternateContent>
      </w:r>
    </w:p>
    <w:p w:rsidR="000C41C6" w:rsidRPr="00511E60" w:rsidRDefault="000C41C6" w:rsidP="00BF783A">
      <w:pPr>
        <w:tabs>
          <w:tab w:val="left" w:pos="3630"/>
        </w:tabs>
        <w:jc w:val="center"/>
        <w:rPr>
          <w:rFonts w:ascii="Times New Roman" w:hAnsi="Times New Roman" w:cs="Times New Roman"/>
          <w:sz w:val="44"/>
          <w:szCs w:val="44"/>
        </w:rPr>
      </w:pPr>
      <w:r w:rsidRPr="00511E60">
        <w:rPr>
          <w:rFonts w:ascii="Times New Roman" w:hAnsi="Times New Roman" w:cs="Times New Roman"/>
          <w:sz w:val="44"/>
          <w:szCs w:val="44"/>
        </w:rPr>
        <w:lastRenderedPageBreak/>
        <w:t>JUSTIFICACION</w:t>
      </w:r>
    </w:p>
    <w:p w:rsidR="000C41C6" w:rsidRDefault="000C41C6" w:rsidP="00511E60">
      <w:pPr>
        <w:tabs>
          <w:tab w:val="left" w:pos="3630"/>
        </w:tabs>
        <w:rPr>
          <w:rFonts w:ascii="Arial" w:hAnsi="Arial" w:cs="Arial"/>
          <w:sz w:val="28"/>
          <w:szCs w:val="28"/>
        </w:rPr>
      </w:pPr>
    </w:p>
    <w:p w:rsidR="00511E60" w:rsidRDefault="000C41C6" w:rsidP="00DE2A23">
      <w:pPr>
        <w:tabs>
          <w:tab w:val="left" w:pos="3630"/>
        </w:tabs>
        <w:spacing w:line="360" w:lineRule="auto"/>
        <w:jc w:val="both"/>
        <w:rPr>
          <w:rFonts w:ascii="Arial" w:hAnsi="Arial" w:cs="Arial"/>
          <w:sz w:val="28"/>
          <w:szCs w:val="28"/>
        </w:rPr>
      </w:pPr>
      <w:r>
        <w:rPr>
          <w:rFonts w:ascii="Arial" w:hAnsi="Arial" w:cs="Arial"/>
          <w:sz w:val="28"/>
          <w:szCs w:val="28"/>
        </w:rPr>
        <w:t xml:space="preserve">El PAE es una herramienta </w:t>
      </w:r>
      <w:r w:rsidR="00511E60">
        <w:rPr>
          <w:rFonts w:ascii="Arial" w:hAnsi="Arial" w:cs="Arial"/>
          <w:sz w:val="28"/>
          <w:szCs w:val="28"/>
        </w:rPr>
        <w:t>súper</w:t>
      </w:r>
      <w:r>
        <w:rPr>
          <w:rFonts w:ascii="Arial" w:hAnsi="Arial" w:cs="Arial"/>
          <w:sz w:val="28"/>
          <w:szCs w:val="28"/>
        </w:rPr>
        <w:t xml:space="preserve"> importante, </w:t>
      </w:r>
      <w:proofErr w:type="gramStart"/>
      <w:r>
        <w:rPr>
          <w:rFonts w:ascii="Arial" w:hAnsi="Arial" w:cs="Arial"/>
          <w:sz w:val="28"/>
          <w:szCs w:val="28"/>
        </w:rPr>
        <w:t>ya que</w:t>
      </w:r>
      <w:proofErr w:type="gramEnd"/>
      <w:r>
        <w:rPr>
          <w:rFonts w:ascii="Arial" w:hAnsi="Arial" w:cs="Arial"/>
          <w:sz w:val="28"/>
          <w:szCs w:val="28"/>
        </w:rPr>
        <w:t xml:space="preserve"> como estudiante de 6to cuatrimestre de universidad de la licenciatura en enfermería</w:t>
      </w:r>
      <w:r w:rsidR="00511E60">
        <w:rPr>
          <w:rFonts w:ascii="Arial" w:hAnsi="Arial" w:cs="Arial"/>
          <w:sz w:val="28"/>
          <w:szCs w:val="28"/>
        </w:rPr>
        <w:t>, ayuda ampliar mis conocimientos, lo cual permite brindar atención integral a los pacientes, se basa en la resolución de problemas y la toma de decisiones. Se enfoca en las necesidades físicas, emocionales, y espirituales del paciente.</w:t>
      </w:r>
    </w:p>
    <w:p w:rsidR="00511E60" w:rsidRDefault="00511E60" w:rsidP="00DE2A23">
      <w:pPr>
        <w:tabs>
          <w:tab w:val="left" w:pos="3630"/>
        </w:tabs>
        <w:spacing w:line="360" w:lineRule="auto"/>
        <w:jc w:val="both"/>
        <w:rPr>
          <w:rFonts w:ascii="Arial" w:hAnsi="Arial" w:cs="Arial"/>
          <w:sz w:val="28"/>
          <w:szCs w:val="28"/>
        </w:rPr>
      </w:pPr>
    </w:p>
    <w:p w:rsidR="00511E60" w:rsidRDefault="00511E60" w:rsidP="00DE2A23">
      <w:pPr>
        <w:tabs>
          <w:tab w:val="left" w:pos="3630"/>
        </w:tabs>
        <w:spacing w:line="360" w:lineRule="auto"/>
        <w:jc w:val="both"/>
        <w:rPr>
          <w:rFonts w:ascii="Arial" w:hAnsi="Arial" w:cs="Arial"/>
          <w:sz w:val="28"/>
          <w:szCs w:val="28"/>
        </w:rPr>
      </w:pPr>
      <w:r>
        <w:rPr>
          <w:rFonts w:ascii="Arial" w:hAnsi="Arial" w:cs="Arial"/>
          <w:sz w:val="28"/>
          <w:szCs w:val="28"/>
        </w:rPr>
        <w:t xml:space="preserve">De igual manera facilita la planificación de los cuidados de los pacientes, podemos llegar a garantizar una mejor calidad de la atención. Permite aplicar un amplio marco </w:t>
      </w:r>
      <w:proofErr w:type="spellStart"/>
      <w:r>
        <w:rPr>
          <w:rFonts w:ascii="Arial" w:hAnsi="Arial" w:cs="Arial"/>
          <w:sz w:val="28"/>
          <w:szCs w:val="28"/>
        </w:rPr>
        <w:t>teorico</w:t>
      </w:r>
      <w:proofErr w:type="spellEnd"/>
      <w:r>
        <w:rPr>
          <w:rFonts w:ascii="Arial" w:hAnsi="Arial" w:cs="Arial"/>
          <w:sz w:val="28"/>
          <w:szCs w:val="28"/>
        </w:rPr>
        <w:t xml:space="preserve"> en la </w:t>
      </w:r>
      <w:proofErr w:type="spellStart"/>
      <w:r>
        <w:rPr>
          <w:rFonts w:ascii="Arial" w:hAnsi="Arial" w:cs="Arial"/>
          <w:sz w:val="28"/>
          <w:szCs w:val="28"/>
        </w:rPr>
        <w:t>practica</w:t>
      </w:r>
      <w:proofErr w:type="spellEnd"/>
      <w:r>
        <w:rPr>
          <w:rFonts w:ascii="Arial" w:hAnsi="Arial" w:cs="Arial"/>
          <w:sz w:val="28"/>
          <w:szCs w:val="28"/>
        </w:rPr>
        <w:t xml:space="preserve"> de enfermería, favorece a nuestro desarrollo profesional como enfermeros, y principalmente aumenta positivamente en la calidad de vida del paciente lo cual ese será nuestro objetivo.</w:t>
      </w:r>
    </w:p>
    <w:p w:rsidR="00511E60" w:rsidRDefault="00511E60" w:rsidP="00DE2A23">
      <w:pPr>
        <w:tabs>
          <w:tab w:val="left" w:pos="3630"/>
        </w:tabs>
        <w:spacing w:line="360" w:lineRule="auto"/>
        <w:jc w:val="both"/>
        <w:rPr>
          <w:rFonts w:ascii="Arial" w:hAnsi="Arial" w:cs="Arial"/>
          <w:sz w:val="28"/>
          <w:szCs w:val="28"/>
        </w:rPr>
      </w:pPr>
    </w:p>
    <w:p w:rsidR="00511E60" w:rsidRDefault="00511E60" w:rsidP="00DE2A23">
      <w:pPr>
        <w:tabs>
          <w:tab w:val="left" w:pos="3630"/>
        </w:tabs>
        <w:spacing w:line="360" w:lineRule="auto"/>
        <w:jc w:val="both"/>
        <w:rPr>
          <w:rFonts w:ascii="Arial" w:hAnsi="Arial" w:cs="Arial"/>
          <w:sz w:val="28"/>
          <w:szCs w:val="28"/>
        </w:rPr>
      </w:pPr>
      <w:r>
        <w:rPr>
          <w:rFonts w:ascii="Arial" w:hAnsi="Arial" w:cs="Arial"/>
          <w:sz w:val="28"/>
          <w:szCs w:val="28"/>
        </w:rPr>
        <w:t xml:space="preserve">El síndrome de </w:t>
      </w:r>
      <w:proofErr w:type="spellStart"/>
      <w:r>
        <w:rPr>
          <w:rFonts w:ascii="Arial" w:hAnsi="Arial" w:cs="Arial"/>
          <w:sz w:val="28"/>
          <w:szCs w:val="28"/>
        </w:rPr>
        <w:t>fournier</w:t>
      </w:r>
      <w:proofErr w:type="spellEnd"/>
      <w:r>
        <w:rPr>
          <w:rFonts w:ascii="Arial" w:hAnsi="Arial" w:cs="Arial"/>
          <w:sz w:val="28"/>
          <w:szCs w:val="28"/>
        </w:rPr>
        <w:t xml:space="preserve"> tiene una incidencia de 1.6 casos por cada 100,000 hombres al año, según un estudio de la BNM, y por su puesto es </w:t>
      </w:r>
      <w:proofErr w:type="spellStart"/>
      <w:r>
        <w:rPr>
          <w:rFonts w:ascii="Arial" w:hAnsi="Arial" w:cs="Arial"/>
          <w:sz w:val="28"/>
          <w:szCs w:val="28"/>
        </w:rPr>
        <w:t>mas</w:t>
      </w:r>
      <w:proofErr w:type="spellEnd"/>
      <w:r>
        <w:rPr>
          <w:rFonts w:ascii="Arial" w:hAnsi="Arial" w:cs="Arial"/>
          <w:sz w:val="28"/>
          <w:szCs w:val="28"/>
        </w:rPr>
        <w:t xml:space="preserve"> común en hombres de 40 a 50 años.</w:t>
      </w:r>
    </w:p>
    <w:p w:rsidR="00DE2A23" w:rsidRDefault="00DE2A23" w:rsidP="00DE2A23">
      <w:pPr>
        <w:tabs>
          <w:tab w:val="left" w:pos="3630"/>
        </w:tabs>
        <w:spacing w:line="360" w:lineRule="auto"/>
        <w:jc w:val="both"/>
        <w:rPr>
          <w:rFonts w:ascii="Arial" w:hAnsi="Arial" w:cs="Arial"/>
          <w:sz w:val="28"/>
          <w:szCs w:val="28"/>
        </w:rPr>
      </w:pPr>
    </w:p>
    <w:p w:rsidR="00DE2A23" w:rsidRDefault="00DE2A23" w:rsidP="00DE2A23">
      <w:pPr>
        <w:tabs>
          <w:tab w:val="left" w:pos="3630"/>
        </w:tabs>
        <w:spacing w:line="360" w:lineRule="auto"/>
        <w:jc w:val="both"/>
        <w:rPr>
          <w:rFonts w:ascii="Arial" w:hAnsi="Arial" w:cs="Arial"/>
          <w:sz w:val="28"/>
          <w:szCs w:val="28"/>
        </w:rPr>
      </w:pPr>
    </w:p>
    <w:p w:rsidR="00DE2A23" w:rsidRDefault="00DE2A23" w:rsidP="00DE2A23">
      <w:pPr>
        <w:tabs>
          <w:tab w:val="left" w:pos="3630"/>
        </w:tabs>
        <w:spacing w:line="360" w:lineRule="auto"/>
        <w:jc w:val="both"/>
        <w:rPr>
          <w:rFonts w:ascii="Arial" w:hAnsi="Arial" w:cs="Arial"/>
          <w:sz w:val="28"/>
          <w:szCs w:val="28"/>
        </w:rPr>
      </w:pPr>
    </w:p>
    <w:p w:rsidR="00DE2A23" w:rsidRDefault="00EC735A" w:rsidP="00DE2A23">
      <w:pPr>
        <w:tabs>
          <w:tab w:val="left" w:pos="3630"/>
        </w:tabs>
        <w:spacing w:line="360" w:lineRule="auto"/>
        <w:jc w:val="both"/>
        <w:rPr>
          <w:rFonts w:ascii="Arial" w:hAnsi="Arial" w:cs="Arial"/>
          <w:sz w:val="28"/>
          <w:szCs w:val="28"/>
        </w:rPr>
      </w:pPr>
      <w:r w:rsidRPr="003575E3">
        <w:rPr>
          <w:rFonts w:ascii="Times New Roman" w:hAnsi="Times New Roman" w:cs="Times New Roman"/>
          <w:noProof/>
          <w:sz w:val="40"/>
          <w:szCs w:val="40"/>
        </w:rPr>
        <mc:AlternateContent>
          <mc:Choice Requires="wps">
            <w:drawing>
              <wp:anchor distT="45720" distB="45720" distL="114300" distR="114300" simplePos="0" relativeHeight="251665408" behindDoc="1" locked="0" layoutInCell="1" allowOverlap="1" wp14:anchorId="5DAD8AE4" wp14:editId="65B62252">
                <wp:simplePos x="0" y="0"/>
                <wp:positionH relativeFrom="column">
                  <wp:posOffset>5701664</wp:posOffset>
                </wp:positionH>
                <wp:positionV relativeFrom="paragraph">
                  <wp:posOffset>60324</wp:posOffset>
                </wp:positionV>
                <wp:extent cx="542925" cy="44767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47675"/>
                        </a:xfrm>
                        <a:prstGeom prst="rect">
                          <a:avLst/>
                        </a:prstGeom>
                        <a:noFill/>
                        <a:ln w="9525">
                          <a:noFill/>
                          <a:miter lim="800000"/>
                          <a:headEnd/>
                          <a:tailEnd/>
                        </a:ln>
                      </wps:spPr>
                      <wps:txbx>
                        <w:txbxContent>
                          <w:p w:rsidR="00EC735A" w:rsidRPr="00EC735A" w:rsidRDefault="00EC735A" w:rsidP="00EC735A">
                            <w:pPr>
                              <w:rPr>
                                <w:rFonts w:ascii="Arial Black" w:hAnsi="Arial Black"/>
                                <w:sz w:val="40"/>
                                <w:szCs w:val="40"/>
                              </w:rPr>
                            </w:pPr>
                            <w:r>
                              <w:rPr>
                                <w:rFonts w:ascii="Arial Black" w:hAnsi="Arial Black"/>
                                <w:sz w:val="40"/>
                                <w:szCs w:val="4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D8AE4" id="_x0000_s1029" type="#_x0000_t202" style="position:absolute;left:0;text-align:left;margin-left:448.95pt;margin-top:4.75pt;width:42.75pt;height:35.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" filled="f" stroked="f">
                <v:textbox>
                  <w:txbxContent>
                    <w:p w:rsidR="00EC735A" w:rsidRPr="00EC735A" w:rsidRDefault="00EC735A" w:rsidP="00EC735A">
                      <w:pPr>
                        <w:rPr>
                          <w:rFonts w:ascii="Arial Black" w:hAnsi="Arial Black"/>
                          <w:sz w:val="40"/>
                          <w:szCs w:val="40"/>
                        </w:rPr>
                      </w:pPr>
                      <w:r>
                        <w:rPr>
                          <w:rFonts w:ascii="Arial Black" w:hAnsi="Arial Black"/>
                          <w:sz w:val="40"/>
                          <w:szCs w:val="40"/>
                        </w:rPr>
                        <w:t>2</w:t>
                      </w:r>
                    </w:p>
                  </w:txbxContent>
                </v:textbox>
              </v:shape>
            </w:pict>
          </mc:Fallback>
        </mc:AlternateContent>
      </w:r>
    </w:p>
    <w:p w:rsidR="00DE2A23" w:rsidRDefault="00DE2A23" w:rsidP="00DE2A23">
      <w:pPr>
        <w:tabs>
          <w:tab w:val="left" w:pos="3630"/>
        </w:tabs>
        <w:spacing w:line="360" w:lineRule="auto"/>
        <w:jc w:val="center"/>
        <w:rPr>
          <w:rFonts w:ascii="Times New Roman" w:hAnsi="Times New Roman" w:cs="Times New Roman"/>
          <w:sz w:val="56"/>
          <w:szCs w:val="56"/>
        </w:rPr>
      </w:pPr>
      <w:r w:rsidRPr="00DE2A23">
        <w:rPr>
          <w:rFonts w:ascii="Times New Roman" w:hAnsi="Times New Roman" w:cs="Times New Roman"/>
          <w:sz w:val="56"/>
          <w:szCs w:val="56"/>
        </w:rPr>
        <w:lastRenderedPageBreak/>
        <w:t>OBJETIVOS</w:t>
      </w:r>
    </w:p>
    <w:p w:rsidR="00DE2A23" w:rsidRPr="00DE2A23" w:rsidRDefault="00DE2A23" w:rsidP="00DE2A23">
      <w:pPr>
        <w:tabs>
          <w:tab w:val="left" w:pos="3630"/>
        </w:tabs>
        <w:spacing w:line="360" w:lineRule="auto"/>
        <w:jc w:val="both"/>
        <w:rPr>
          <w:rFonts w:ascii="Times New Roman" w:hAnsi="Times New Roman" w:cs="Times New Roman"/>
          <w:sz w:val="44"/>
          <w:szCs w:val="44"/>
        </w:rPr>
      </w:pPr>
      <w:r w:rsidRPr="00DE2A23">
        <w:rPr>
          <w:rFonts w:ascii="Times New Roman" w:hAnsi="Times New Roman" w:cs="Times New Roman"/>
          <w:sz w:val="44"/>
          <w:szCs w:val="44"/>
        </w:rPr>
        <w:t>General:</w:t>
      </w:r>
    </w:p>
    <w:p w:rsidR="00DE2A23" w:rsidRDefault="00DE2A23" w:rsidP="00DE2A23">
      <w:pPr>
        <w:tabs>
          <w:tab w:val="left" w:pos="3630"/>
        </w:tabs>
        <w:spacing w:line="360" w:lineRule="auto"/>
        <w:jc w:val="both"/>
        <w:rPr>
          <w:rFonts w:ascii="Arial" w:hAnsi="Arial" w:cs="Arial"/>
          <w:sz w:val="28"/>
          <w:szCs w:val="28"/>
        </w:rPr>
      </w:pPr>
      <w:r w:rsidRPr="00DE2A23">
        <w:rPr>
          <w:rFonts w:ascii="Arial" w:hAnsi="Arial" w:cs="Arial"/>
          <w:sz w:val="28"/>
          <w:szCs w:val="28"/>
        </w:rPr>
        <w:t>El objetivo general de un PAE es prestar cuidados de una forma racional, lógica y sistemática como resultado de nuestra valoración de enfermería.</w:t>
      </w:r>
    </w:p>
    <w:p w:rsidR="00DE2A23" w:rsidRDefault="00DE2A23" w:rsidP="00DE2A23">
      <w:pPr>
        <w:tabs>
          <w:tab w:val="left" w:pos="3630"/>
        </w:tabs>
        <w:spacing w:line="360" w:lineRule="auto"/>
        <w:jc w:val="both"/>
        <w:rPr>
          <w:rFonts w:ascii="Arial" w:hAnsi="Arial" w:cs="Arial"/>
          <w:sz w:val="28"/>
          <w:szCs w:val="28"/>
        </w:rPr>
      </w:pPr>
    </w:p>
    <w:p w:rsidR="00DE2A23" w:rsidRPr="00051A2F" w:rsidRDefault="00DE2A23" w:rsidP="00DE2A23">
      <w:pPr>
        <w:tabs>
          <w:tab w:val="left" w:pos="3630"/>
        </w:tabs>
        <w:spacing w:line="360" w:lineRule="auto"/>
        <w:jc w:val="both"/>
        <w:rPr>
          <w:rFonts w:ascii="Times New Roman" w:hAnsi="Times New Roman" w:cs="Times New Roman"/>
          <w:sz w:val="44"/>
          <w:szCs w:val="44"/>
        </w:rPr>
      </w:pPr>
    </w:p>
    <w:p w:rsidR="00DE2A23" w:rsidRDefault="00DE2A23" w:rsidP="00DE2A23">
      <w:pPr>
        <w:tabs>
          <w:tab w:val="left" w:pos="3630"/>
        </w:tabs>
        <w:spacing w:line="360" w:lineRule="auto"/>
        <w:jc w:val="both"/>
        <w:rPr>
          <w:rFonts w:ascii="Times New Roman" w:hAnsi="Times New Roman" w:cs="Times New Roman"/>
          <w:sz w:val="44"/>
          <w:szCs w:val="44"/>
        </w:rPr>
      </w:pPr>
      <w:r w:rsidRPr="00051A2F">
        <w:rPr>
          <w:rFonts w:ascii="Times New Roman" w:hAnsi="Times New Roman" w:cs="Times New Roman"/>
          <w:sz w:val="44"/>
          <w:szCs w:val="44"/>
        </w:rPr>
        <w:t>Especifico:</w:t>
      </w:r>
    </w:p>
    <w:p w:rsidR="00051A2F" w:rsidRPr="00051A2F" w:rsidRDefault="00051A2F" w:rsidP="00051A2F">
      <w:pPr>
        <w:pStyle w:val="Prrafodelista"/>
        <w:numPr>
          <w:ilvl w:val="0"/>
          <w:numId w:val="1"/>
        </w:numPr>
        <w:tabs>
          <w:tab w:val="left" w:pos="3630"/>
        </w:tabs>
        <w:spacing w:line="360" w:lineRule="auto"/>
        <w:jc w:val="both"/>
        <w:rPr>
          <w:rFonts w:ascii="Arial" w:hAnsi="Arial" w:cs="Arial"/>
          <w:sz w:val="28"/>
          <w:szCs w:val="28"/>
        </w:rPr>
      </w:pPr>
      <w:r w:rsidRPr="00051A2F">
        <w:rPr>
          <w:rFonts w:ascii="Arial" w:hAnsi="Arial" w:cs="Arial"/>
          <w:sz w:val="28"/>
          <w:szCs w:val="28"/>
        </w:rPr>
        <w:t xml:space="preserve">Aprender a valorar al paciente </w:t>
      </w:r>
    </w:p>
    <w:p w:rsidR="00051A2F" w:rsidRPr="00051A2F" w:rsidRDefault="00051A2F" w:rsidP="00051A2F">
      <w:pPr>
        <w:pStyle w:val="Prrafodelista"/>
        <w:numPr>
          <w:ilvl w:val="0"/>
          <w:numId w:val="1"/>
        </w:numPr>
        <w:tabs>
          <w:tab w:val="left" w:pos="3630"/>
        </w:tabs>
        <w:spacing w:line="360" w:lineRule="auto"/>
        <w:jc w:val="both"/>
        <w:rPr>
          <w:rFonts w:ascii="Arial" w:hAnsi="Arial" w:cs="Arial"/>
          <w:sz w:val="28"/>
          <w:szCs w:val="28"/>
        </w:rPr>
      </w:pPr>
      <w:r w:rsidRPr="00051A2F">
        <w:rPr>
          <w:rFonts w:ascii="Arial" w:hAnsi="Arial" w:cs="Arial"/>
          <w:sz w:val="28"/>
          <w:szCs w:val="28"/>
        </w:rPr>
        <w:t xml:space="preserve">Valorar adecuadamente al paciente mediante las escalas </w:t>
      </w:r>
    </w:p>
    <w:p w:rsidR="00051A2F" w:rsidRPr="00051A2F" w:rsidRDefault="00051A2F" w:rsidP="00051A2F">
      <w:pPr>
        <w:pStyle w:val="Prrafodelista"/>
        <w:numPr>
          <w:ilvl w:val="0"/>
          <w:numId w:val="1"/>
        </w:numPr>
        <w:tabs>
          <w:tab w:val="left" w:pos="3630"/>
        </w:tabs>
        <w:spacing w:line="360" w:lineRule="auto"/>
        <w:jc w:val="both"/>
        <w:rPr>
          <w:rFonts w:ascii="Arial" w:hAnsi="Arial" w:cs="Arial"/>
          <w:sz w:val="28"/>
          <w:szCs w:val="28"/>
        </w:rPr>
      </w:pPr>
      <w:r w:rsidRPr="00051A2F">
        <w:rPr>
          <w:rFonts w:ascii="Arial" w:hAnsi="Arial" w:cs="Arial"/>
          <w:sz w:val="28"/>
          <w:szCs w:val="28"/>
        </w:rPr>
        <w:t>Mejorar la atención, trato y cuidados de enfermería en el paciente</w:t>
      </w:r>
    </w:p>
    <w:p w:rsidR="00DE2A23" w:rsidRDefault="00DE2A23" w:rsidP="00DE2A23">
      <w:pPr>
        <w:tabs>
          <w:tab w:val="left" w:pos="3630"/>
        </w:tabs>
        <w:spacing w:line="360" w:lineRule="auto"/>
        <w:jc w:val="center"/>
        <w:rPr>
          <w:rFonts w:ascii="Times New Roman" w:hAnsi="Times New Roman" w:cs="Times New Roman"/>
          <w:sz w:val="56"/>
          <w:szCs w:val="56"/>
        </w:rPr>
      </w:pPr>
    </w:p>
    <w:p w:rsidR="00051A2F" w:rsidRDefault="00051A2F" w:rsidP="00DE2A23">
      <w:pPr>
        <w:tabs>
          <w:tab w:val="left" w:pos="3630"/>
        </w:tabs>
        <w:spacing w:line="360" w:lineRule="auto"/>
        <w:jc w:val="center"/>
        <w:rPr>
          <w:rFonts w:ascii="Times New Roman" w:hAnsi="Times New Roman" w:cs="Times New Roman"/>
          <w:sz w:val="56"/>
          <w:szCs w:val="56"/>
        </w:rPr>
      </w:pPr>
    </w:p>
    <w:p w:rsidR="00051A2F" w:rsidRDefault="00051A2F" w:rsidP="00DE2A23">
      <w:pPr>
        <w:tabs>
          <w:tab w:val="left" w:pos="3630"/>
        </w:tabs>
        <w:spacing w:line="360" w:lineRule="auto"/>
        <w:jc w:val="center"/>
        <w:rPr>
          <w:rFonts w:ascii="Times New Roman" w:hAnsi="Times New Roman" w:cs="Times New Roman"/>
          <w:sz w:val="56"/>
          <w:szCs w:val="56"/>
        </w:rPr>
      </w:pPr>
    </w:p>
    <w:p w:rsidR="00051A2F" w:rsidRDefault="00051A2F" w:rsidP="00DE2A23">
      <w:pPr>
        <w:tabs>
          <w:tab w:val="left" w:pos="3630"/>
        </w:tabs>
        <w:spacing w:line="360" w:lineRule="auto"/>
        <w:jc w:val="center"/>
        <w:rPr>
          <w:rFonts w:ascii="Times New Roman" w:hAnsi="Times New Roman" w:cs="Times New Roman"/>
          <w:sz w:val="56"/>
          <w:szCs w:val="56"/>
        </w:rPr>
      </w:pPr>
    </w:p>
    <w:p w:rsidR="00051A2F" w:rsidRDefault="00EC735A" w:rsidP="00DE2A23">
      <w:pPr>
        <w:tabs>
          <w:tab w:val="left" w:pos="3630"/>
        </w:tabs>
        <w:spacing w:line="360" w:lineRule="auto"/>
        <w:jc w:val="center"/>
        <w:rPr>
          <w:rFonts w:ascii="Times New Roman" w:hAnsi="Times New Roman" w:cs="Times New Roman"/>
          <w:sz w:val="56"/>
          <w:szCs w:val="56"/>
        </w:rPr>
      </w:pPr>
      <w:r w:rsidRPr="003575E3">
        <w:rPr>
          <w:rFonts w:ascii="Times New Roman" w:hAnsi="Times New Roman" w:cs="Times New Roman"/>
          <w:noProof/>
          <w:sz w:val="40"/>
          <w:szCs w:val="40"/>
        </w:rPr>
        <mc:AlternateContent>
          <mc:Choice Requires="wps">
            <w:drawing>
              <wp:anchor distT="45720" distB="45720" distL="114300" distR="114300" simplePos="0" relativeHeight="251667456" behindDoc="1" locked="0" layoutInCell="1" allowOverlap="1" wp14:anchorId="12688F07" wp14:editId="5043C081">
                <wp:simplePos x="0" y="0"/>
                <wp:positionH relativeFrom="rightMargin">
                  <wp:align>left</wp:align>
                </wp:positionH>
                <wp:positionV relativeFrom="paragraph">
                  <wp:posOffset>467360</wp:posOffset>
                </wp:positionV>
                <wp:extent cx="542925" cy="447675"/>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47675"/>
                        </a:xfrm>
                        <a:prstGeom prst="rect">
                          <a:avLst/>
                        </a:prstGeom>
                        <a:noFill/>
                        <a:ln w="9525">
                          <a:noFill/>
                          <a:miter lim="800000"/>
                          <a:headEnd/>
                          <a:tailEnd/>
                        </a:ln>
                      </wps:spPr>
                      <wps:txbx>
                        <w:txbxContent>
                          <w:p w:rsidR="00EC735A" w:rsidRPr="00EC735A" w:rsidRDefault="00EC735A" w:rsidP="00EC735A">
                            <w:pPr>
                              <w:rPr>
                                <w:rFonts w:ascii="Arial Black" w:hAnsi="Arial Black"/>
                                <w:sz w:val="40"/>
                                <w:szCs w:val="40"/>
                              </w:rPr>
                            </w:pPr>
                            <w:r>
                              <w:rPr>
                                <w:rFonts w:ascii="Arial Black" w:hAnsi="Arial Black"/>
                                <w:sz w:val="40"/>
                                <w:szCs w:val="4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88F07" id="_x0000_s1030" type="#_x0000_t202" style="position:absolute;left:0;text-align:left;margin-left:0;margin-top:36.8pt;width:42.75pt;height:35.25pt;z-index:-25164902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" filled="f" stroked="f">
                <v:textbox>
                  <w:txbxContent>
                    <w:p w:rsidR="00EC735A" w:rsidRPr="00EC735A" w:rsidRDefault="00EC735A" w:rsidP="00EC735A">
                      <w:pPr>
                        <w:rPr>
                          <w:rFonts w:ascii="Arial Black" w:hAnsi="Arial Black"/>
                          <w:sz w:val="40"/>
                          <w:szCs w:val="40"/>
                        </w:rPr>
                      </w:pPr>
                      <w:r>
                        <w:rPr>
                          <w:rFonts w:ascii="Arial Black" w:hAnsi="Arial Black"/>
                          <w:sz w:val="40"/>
                          <w:szCs w:val="40"/>
                        </w:rPr>
                        <w:t>3</w:t>
                      </w:r>
                    </w:p>
                  </w:txbxContent>
                </v:textbox>
                <w10:wrap anchorx="margin"/>
              </v:shape>
            </w:pict>
          </mc:Fallback>
        </mc:AlternateContent>
      </w:r>
    </w:p>
    <w:p w:rsidR="00051A2F" w:rsidRDefault="00051A2F" w:rsidP="00DE2A23">
      <w:pPr>
        <w:tabs>
          <w:tab w:val="left" w:pos="3630"/>
        </w:tabs>
        <w:spacing w:line="360" w:lineRule="auto"/>
        <w:jc w:val="center"/>
        <w:rPr>
          <w:rFonts w:ascii="Bodoni MT Black" w:hAnsi="Bodoni MT Black" w:cs="Times New Roman"/>
          <w:sz w:val="144"/>
          <w:szCs w:val="144"/>
        </w:rPr>
      </w:pPr>
    </w:p>
    <w:p w:rsidR="00051A2F" w:rsidRDefault="00051A2F" w:rsidP="00DE2A23">
      <w:pPr>
        <w:tabs>
          <w:tab w:val="left" w:pos="3630"/>
        </w:tabs>
        <w:spacing w:line="360" w:lineRule="auto"/>
        <w:jc w:val="center"/>
        <w:rPr>
          <w:rFonts w:ascii="Bodoni MT Black" w:hAnsi="Bodoni MT Black" w:cs="Times New Roman"/>
          <w:sz w:val="144"/>
          <w:szCs w:val="144"/>
        </w:rPr>
      </w:pPr>
      <w:r w:rsidRPr="00051A2F">
        <w:rPr>
          <w:rFonts w:ascii="Bodoni MT Black" w:hAnsi="Bodoni MT Black" w:cs="Times New Roman"/>
          <w:color w:val="F4B083" w:themeColor="accent2" w:themeTint="99"/>
          <w:sz w:val="144"/>
          <w:szCs w:val="144"/>
        </w:rPr>
        <w:t>M</w:t>
      </w:r>
      <w:r w:rsidRPr="00051A2F">
        <w:rPr>
          <w:rFonts w:ascii="Bodoni MT Black" w:hAnsi="Bodoni MT Black" w:cs="Times New Roman"/>
          <w:color w:val="FFD966" w:themeColor="accent4" w:themeTint="99"/>
          <w:sz w:val="144"/>
          <w:szCs w:val="144"/>
        </w:rPr>
        <w:t>A</w:t>
      </w:r>
      <w:r w:rsidRPr="00051A2F">
        <w:rPr>
          <w:rFonts w:ascii="Bodoni MT Black" w:hAnsi="Bodoni MT Black" w:cs="Times New Roman"/>
          <w:color w:val="9CC2E5" w:themeColor="accent5" w:themeTint="99"/>
          <w:sz w:val="144"/>
          <w:szCs w:val="144"/>
        </w:rPr>
        <w:t>R</w:t>
      </w:r>
      <w:r w:rsidRPr="00051A2F">
        <w:rPr>
          <w:rFonts w:ascii="Bodoni MT Black" w:hAnsi="Bodoni MT Black" w:cs="Times New Roman"/>
          <w:color w:val="A8D08D" w:themeColor="accent6" w:themeTint="99"/>
          <w:sz w:val="144"/>
          <w:szCs w:val="144"/>
        </w:rPr>
        <w:t>C</w:t>
      </w:r>
      <w:r w:rsidRPr="00051A2F">
        <w:rPr>
          <w:rFonts w:ascii="Bodoni MT Black" w:hAnsi="Bodoni MT Black" w:cs="Times New Roman"/>
          <w:color w:val="A6A6A6" w:themeColor="background1" w:themeShade="A6"/>
          <w:sz w:val="144"/>
          <w:szCs w:val="144"/>
        </w:rPr>
        <w:t>O</w:t>
      </w:r>
      <w:r w:rsidRPr="00051A2F">
        <w:rPr>
          <w:rFonts w:ascii="Bodoni MT Black" w:hAnsi="Bodoni MT Black" w:cs="Times New Roman"/>
          <w:sz w:val="144"/>
          <w:szCs w:val="144"/>
        </w:rPr>
        <w:t xml:space="preserve"> </w:t>
      </w:r>
      <w:r w:rsidRPr="00051A2F">
        <w:rPr>
          <w:rFonts w:ascii="Bodoni MT Black" w:hAnsi="Bodoni MT Black" w:cs="Times New Roman"/>
          <w:color w:val="ACB9CA" w:themeColor="text2" w:themeTint="66"/>
          <w:sz w:val="144"/>
          <w:szCs w:val="144"/>
        </w:rPr>
        <w:t>T</w:t>
      </w:r>
      <w:r w:rsidRPr="00051A2F">
        <w:rPr>
          <w:rFonts w:ascii="Bodoni MT Black" w:hAnsi="Bodoni MT Black" w:cs="Times New Roman"/>
          <w:color w:val="8EAADB" w:themeColor="accent1" w:themeTint="99"/>
          <w:sz w:val="144"/>
          <w:szCs w:val="144"/>
        </w:rPr>
        <w:t>E</w:t>
      </w:r>
      <w:r w:rsidRPr="00051A2F">
        <w:rPr>
          <w:rFonts w:ascii="Bodoni MT Black" w:hAnsi="Bodoni MT Black" w:cs="Times New Roman"/>
          <w:color w:val="FFD966" w:themeColor="accent4" w:themeTint="99"/>
          <w:sz w:val="144"/>
          <w:szCs w:val="144"/>
        </w:rPr>
        <w:t>O</w:t>
      </w:r>
      <w:r w:rsidRPr="00051A2F">
        <w:rPr>
          <w:rFonts w:ascii="Bodoni MT Black" w:hAnsi="Bodoni MT Black" w:cs="Times New Roman"/>
          <w:color w:val="BDD6EE" w:themeColor="accent5" w:themeTint="66"/>
          <w:sz w:val="144"/>
          <w:szCs w:val="144"/>
        </w:rPr>
        <w:t>R</w:t>
      </w:r>
      <w:r w:rsidRPr="00051A2F">
        <w:rPr>
          <w:rFonts w:ascii="Bodoni MT Black" w:hAnsi="Bodoni MT Black" w:cs="Times New Roman"/>
          <w:color w:val="A8D08D" w:themeColor="accent6" w:themeTint="99"/>
          <w:sz w:val="144"/>
          <w:szCs w:val="144"/>
        </w:rPr>
        <w:t>I</w:t>
      </w:r>
      <w:r w:rsidRPr="00051A2F">
        <w:rPr>
          <w:rFonts w:ascii="Bodoni MT Black" w:hAnsi="Bodoni MT Black" w:cs="Times New Roman"/>
          <w:color w:val="F4B083" w:themeColor="accent2" w:themeTint="99"/>
          <w:sz w:val="144"/>
          <w:szCs w:val="144"/>
        </w:rPr>
        <w:t>C</w:t>
      </w:r>
      <w:r w:rsidRPr="00051A2F">
        <w:rPr>
          <w:rFonts w:ascii="Bodoni MT Black" w:hAnsi="Bodoni MT Black" w:cs="Times New Roman"/>
          <w:color w:val="B4C6E7" w:themeColor="accent1" w:themeTint="66"/>
          <w:sz w:val="144"/>
          <w:szCs w:val="144"/>
        </w:rPr>
        <w:t xml:space="preserve">O </w:t>
      </w:r>
    </w:p>
    <w:p w:rsidR="00051A2F" w:rsidRDefault="00051A2F" w:rsidP="00051A2F">
      <w:pPr>
        <w:rPr>
          <w:rFonts w:ascii="Bodoni MT Black" w:hAnsi="Bodoni MT Black" w:cs="Times New Roman"/>
          <w:sz w:val="144"/>
          <w:szCs w:val="144"/>
        </w:rPr>
      </w:pPr>
    </w:p>
    <w:p w:rsidR="00051A2F" w:rsidRDefault="00051A2F" w:rsidP="00051A2F">
      <w:pPr>
        <w:tabs>
          <w:tab w:val="left" w:pos="1455"/>
        </w:tabs>
        <w:rPr>
          <w:rFonts w:ascii="Bodoni MT Black" w:hAnsi="Bodoni MT Black" w:cs="Times New Roman"/>
          <w:sz w:val="144"/>
          <w:szCs w:val="144"/>
        </w:rPr>
      </w:pPr>
      <w:r>
        <w:rPr>
          <w:rFonts w:ascii="Bodoni MT Black" w:hAnsi="Bodoni MT Black" w:cs="Times New Roman"/>
          <w:sz w:val="144"/>
          <w:szCs w:val="144"/>
        </w:rPr>
        <w:tab/>
      </w:r>
    </w:p>
    <w:p w:rsidR="00051A2F" w:rsidRDefault="00051A2F" w:rsidP="00051A2F">
      <w:pPr>
        <w:tabs>
          <w:tab w:val="left" w:pos="1455"/>
        </w:tabs>
        <w:rPr>
          <w:rFonts w:ascii="Times New Roman" w:hAnsi="Times New Roman" w:cs="Times New Roman"/>
          <w:sz w:val="40"/>
          <w:szCs w:val="40"/>
        </w:rPr>
      </w:pPr>
    </w:p>
    <w:p w:rsidR="00051A2F" w:rsidRDefault="00051A2F" w:rsidP="00051A2F">
      <w:pPr>
        <w:tabs>
          <w:tab w:val="left" w:pos="1455"/>
        </w:tabs>
        <w:rPr>
          <w:rFonts w:ascii="Times New Roman" w:hAnsi="Times New Roman" w:cs="Times New Roman"/>
          <w:sz w:val="40"/>
          <w:szCs w:val="40"/>
        </w:rPr>
      </w:pPr>
    </w:p>
    <w:p w:rsidR="00051A2F" w:rsidRPr="00051A2F" w:rsidRDefault="00051A2F" w:rsidP="00051A2F">
      <w:pPr>
        <w:tabs>
          <w:tab w:val="left" w:pos="1455"/>
        </w:tabs>
        <w:jc w:val="center"/>
        <w:rPr>
          <w:rFonts w:ascii="Times New Roman" w:hAnsi="Times New Roman" w:cs="Times New Roman"/>
          <w:sz w:val="48"/>
          <w:szCs w:val="48"/>
        </w:rPr>
      </w:pPr>
      <w:r w:rsidRPr="00051A2F">
        <w:rPr>
          <w:rFonts w:ascii="Times New Roman" w:hAnsi="Times New Roman" w:cs="Times New Roman"/>
          <w:sz w:val="48"/>
          <w:szCs w:val="48"/>
        </w:rPr>
        <w:lastRenderedPageBreak/>
        <w:t>GANGRENA DE FOURNIER</w:t>
      </w:r>
    </w:p>
    <w:p w:rsidR="00051A2F" w:rsidRDefault="00051A2F" w:rsidP="00051A2F">
      <w:pPr>
        <w:tabs>
          <w:tab w:val="left" w:pos="1455"/>
        </w:tabs>
        <w:jc w:val="center"/>
        <w:rPr>
          <w:rFonts w:ascii="Times New Roman" w:hAnsi="Times New Roman" w:cs="Times New Roman"/>
          <w:sz w:val="40"/>
          <w:szCs w:val="40"/>
        </w:rPr>
      </w:pPr>
    </w:p>
    <w:p w:rsidR="00051A2F" w:rsidRDefault="00051A2F" w:rsidP="00051A2F">
      <w:pPr>
        <w:tabs>
          <w:tab w:val="left" w:pos="1455"/>
        </w:tabs>
        <w:jc w:val="both"/>
        <w:rPr>
          <w:rFonts w:ascii="Times New Roman" w:hAnsi="Times New Roman" w:cs="Times New Roman"/>
          <w:sz w:val="40"/>
          <w:szCs w:val="40"/>
        </w:rPr>
      </w:pPr>
      <w:proofErr w:type="spellStart"/>
      <w:r>
        <w:rPr>
          <w:rFonts w:ascii="Times New Roman" w:hAnsi="Times New Roman" w:cs="Times New Roman"/>
          <w:sz w:val="40"/>
          <w:szCs w:val="40"/>
        </w:rPr>
        <w:t>Definicion</w:t>
      </w:r>
      <w:proofErr w:type="spellEnd"/>
      <w:r>
        <w:rPr>
          <w:rFonts w:ascii="Times New Roman" w:hAnsi="Times New Roman" w:cs="Times New Roman"/>
          <w:sz w:val="40"/>
          <w:szCs w:val="40"/>
        </w:rPr>
        <w:t>:</w:t>
      </w:r>
    </w:p>
    <w:p w:rsidR="00051A2F" w:rsidRPr="00051A2F" w:rsidRDefault="00051A2F" w:rsidP="00051A2F">
      <w:pPr>
        <w:pStyle w:val="NormalWeb"/>
        <w:jc w:val="both"/>
        <w:rPr>
          <w:rFonts w:ascii="Arial" w:hAnsi="Arial" w:cs="Arial"/>
          <w:sz w:val="28"/>
          <w:szCs w:val="28"/>
        </w:rPr>
      </w:pPr>
      <w:r w:rsidRPr="00051A2F">
        <w:rPr>
          <w:rFonts w:ascii="Arial" w:hAnsi="Arial" w:cs="Arial"/>
          <w:sz w:val="28"/>
          <w:szCs w:val="28"/>
        </w:rPr>
        <w:t xml:space="preserve">La gangrena de </w:t>
      </w:r>
      <w:proofErr w:type="spellStart"/>
      <w:r w:rsidRPr="00051A2F">
        <w:rPr>
          <w:rFonts w:ascii="Arial" w:hAnsi="Arial" w:cs="Arial"/>
          <w:sz w:val="28"/>
          <w:szCs w:val="28"/>
        </w:rPr>
        <w:t>Fournier</w:t>
      </w:r>
      <w:proofErr w:type="spellEnd"/>
      <w:r w:rsidRPr="00051A2F">
        <w:rPr>
          <w:rFonts w:ascii="Arial" w:hAnsi="Arial" w:cs="Arial"/>
          <w:sz w:val="28"/>
          <w:szCs w:val="28"/>
        </w:rPr>
        <w:t xml:space="preserve"> fue descrita por primera vez por el venereólogo francés Jean-Alfred </w:t>
      </w:r>
      <w:proofErr w:type="spellStart"/>
      <w:r w:rsidRPr="00051A2F">
        <w:rPr>
          <w:rFonts w:ascii="Arial" w:hAnsi="Arial" w:cs="Arial"/>
          <w:sz w:val="28"/>
          <w:szCs w:val="28"/>
        </w:rPr>
        <w:t>Fournier</w:t>
      </w:r>
      <w:proofErr w:type="spellEnd"/>
      <w:r w:rsidRPr="00051A2F">
        <w:rPr>
          <w:rFonts w:ascii="Arial" w:hAnsi="Arial" w:cs="Arial"/>
          <w:sz w:val="28"/>
          <w:szCs w:val="28"/>
        </w:rPr>
        <w:t xml:space="preserve"> en 1883 al registrar un caso de gangrena idiopática de inicio súbito en un hombre joven previamente sano.</w:t>
      </w:r>
    </w:p>
    <w:p w:rsidR="00051A2F" w:rsidRDefault="00051A2F" w:rsidP="00051A2F">
      <w:pPr>
        <w:pStyle w:val="NormalWeb"/>
        <w:jc w:val="both"/>
        <w:rPr>
          <w:rFonts w:ascii="Arial" w:hAnsi="Arial" w:cs="Arial"/>
          <w:sz w:val="28"/>
          <w:szCs w:val="28"/>
        </w:rPr>
      </w:pPr>
      <w:r w:rsidRPr="00051A2F">
        <w:rPr>
          <w:rFonts w:ascii="Arial" w:hAnsi="Arial" w:cs="Arial"/>
          <w:sz w:val="28"/>
          <w:szCs w:val="28"/>
        </w:rPr>
        <w:t xml:space="preserve">Es una enfermedad rara que representa &lt; 0.02% del total de ingresos hospitalarios. De acuerdo con lo descrito por </w:t>
      </w:r>
      <w:proofErr w:type="spellStart"/>
      <w:r w:rsidRPr="00051A2F">
        <w:rPr>
          <w:rFonts w:ascii="Arial" w:hAnsi="Arial" w:cs="Arial"/>
          <w:sz w:val="28"/>
          <w:szCs w:val="28"/>
        </w:rPr>
        <w:t>Auerbach</w:t>
      </w:r>
      <w:proofErr w:type="spellEnd"/>
      <w:r w:rsidRPr="00051A2F">
        <w:rPr>
          <w:rFonts w:ascii="Arial" w:hAnsi="Arial" w:cs="Arial"/>
          <w:sz w:val="28"/>
          <w:szCs w:val="28"/>
        </w:rPr>
        <w:t xml:space="preserve"> y colaboradores, ocurre aproximadamente en 1.6 casos por 100,000 personas y en 0.25 mujeres por cada 100,000 personas por año. Esta condición afecta a ambos sexos, pero por lo regular se manifiesta en hombres, con una proporción de 10:1 con respecto a las mujeres. La razón de que se presente con menor frecuencia en mujeres es debido a que el drenaje venoso y linfático del periné se da por vía vaginal.</w:t>
      </w:r>
    </w:p>
    <w:p w:rsidR="00051A2F" w:rsidRDefault="00051A2F" w:rsidP="00051A2F">
      <w:pPr>
        <w:pStyle w:val="NormalWeb"/>
        <w:jc w:val="both"/>
        <w:rPr>
          <w:rFonts w:ascii="Arial" w:hAnsi="Arial" w:cs="Arial"/>
          <w:sz w:val="28"/>
          <w:szCs w:val="28"/>
        </w:rPr>
      </w:pPr>
      <w:r w:rsidRPr="006834CF">
        <w:rPr>
          <w:rFonts w:ascii="Arial" w:hAnsi="Arial" w:cs="Arial"/>
          <w:sz w:val="28"/>
          <w:szCs w:val="28"/>
        </w:rPr>
        <w:t>E</w:t>
      </w:r>
      <w:r w:rsidRPr="006834CF">
        <w:rPr>
          <w:rFonts w:ascii="Arial" w:hAnsi="Arial" w:cs="Arial"/>
          <w:sz w:val="28"/>
          <w:szCs w:val="28"/>
        </w:rPr>
        <w:t xml:space="preserve">s considerada una emergencia médico-quirúrgica debido a su rápida progresión, de 2 a 3 cm por hora. Se caracteriza por ser una </w:t>
      </w:r>
      <w:proofErr w:type="spellStart"/>
      <w:r w:rsidRPr="006834CF">
        <w:rPr>
          <w:rFonts w:ascii="Arial" w:hAnsi="Arial" w:cs="Arial"/>
          <w:sz w:val="28"/>
          <w:szCs w:val="28"/>
        </w:rPr>
        <w:t>fascitis</w:t>
      </w:r>
      <w:proofErr w:type="spellEnd"/>
      <w:r w:rsidRPr="006834CF">
        <w:rPr>
          <w:rFonts w:ascii="Arial" w:hAnsi="Arial" w:cs="Arial"/>
          <w:sz w:val="28"/>
          <w:szCs w:val="28"/>
        </w:rPr>
        <w:t xml:space="preserve"> </w:t>
      </w:r>
      <w:proofErr w:type="spellStart"/>
      <w:r w:rsidRPr="006834CF">
        <w:rPr>
          <w:rFonts w:ascii="Arial" w:hAnsi="Arial" w:cs="Arial"/>
          <w:sz w:val="28"/>
          <w:szCs w:val="28"/>
        </w:rPr>
        <w:t>necrosante</w:t>
      </w:r>
      <w:proofErr w:type="spellEnd"/>
      <w:r w:rsidRPr="006834CF">
        <w:rPr>
          <w:rFonts w:ascii="Arial" w:hAnsi="Arial" w:cs="Arial"/>
          <w:sz w:val="28"/>
          <w:szCs w:val="28"/>
        </w:rPr>
        <w:t xml:space="preserve"> tipo 1 muy agresiva de la región perineal, genital y perianal, con una alta morbimortalidad que en la literatura se ha reportado hasta en 80% cuando no hay tratamiento oportuno. Durante un largo tiempo se consideró una condición idiopática; sin embargo, como describen Singh y colaboradores y </w:t>
      </w:r>
      <w:proofErr w:type="spellStart"/>
      <w:r w:rsidRPr="006834CF">
        <w:rPr>
          <w:rFonts w:ascii="Arial" w:hAnsi="Arial" w:cs="Arial"/>
          <w:sz w:val="28"/>
          <w:szCs w:val="28"/>
        </w:rPr>
        <w:t>Chernyadyev</w:t>
      </w:r>
      <w:proofErr w:type="spellEnd"/>
      <w:r w:rsidRPr="006834CF">
        <w:rPr>
          <w:rFonts w:ascii="Arial" w:hAnsi="Arial" w:cs="Arial"/>
          <w:sz w:val="28"/>
          <w:szCs w:val="28"/>
        </w:rPr>
        <w:t xml:space="preserve"> y su equipo, menos de una cuarta parte de los casos se clasifican de esta manera, ya que en la mayoría son causados por una infección subyacente que puede encontrarse en la región </w:t>
      </w:r>
      <w:proofErr w:type="spellStart"/>
      <w:r w:rsidRPr="006834CF">
        <w:rPr>
          <w:rFonts w:ascii="Arial" w:hAnsi="Arial" w:cs="Arial"/>
          <w:sz w:val="28"/>
          <w:szCs w:val="28"/>
        </w:rPr>
        <w:t>anorrectal</w:t>
      </w:r>
      <w:proofErr w:type="spellEnd"/>
      <w:r w:rsidRPr="006834CF">
        <w:rPr>
          <w:rFonts w:ascii="Arial" w:hAnsi="Arial" w:cs="Arial"/>
          <w:sz w:val="28"/>
          <w:szCs w:val="28"/>
        </w:rPr>
        <w:t xml:space="preserve"> de 30 a 50%, en la región urogenital de 20-40% y piel de genitales externos en 20%; también se ha descrito que traumatismos en estas áreas pueden ser una causa predisponente</w:t>
      </w:r>
      <w:r w:rsidR="006834CF" w:rsidRPr="006834CF">
        <w:rPr>
          <w:rFonts w:ascii="Arial" w:hAnsi="Arial" w:cs="Arial"/>
          <w:sz w:val="28"/>
          <w:szCs w:val="28"/>
        </w:rPr>
        <w:t>.</w:t>
      </w:r>
    </w:p>
    <w:p w:rsidR="006834CF" w:rsidRDefault="006834CF" w:rsidP="00051A2F">
      <w:pPr>
        <w:pStyle w:val="NormalWeb"/>
        <w:jc w:val="both"/>
        <w:rPr>
          <w:rFonts w:ascii="Arial" w:hAnsi="Arial" w:cs="Arial"/>
          <w:sz w:val="28"/>
          <w:szCs w:val="28"/>
        </w:rPr>
      </w:pPr>
    </w:p>
    <w:p w:rsidR="00044085" w:rsidRDefault="00044085" w:rsidP="00051A2F">
      <w:pPr>
        <w:tabs>
          <w:tab w:val="left" w:pos="1455"/>
        </w:tabs>
        <w:jc w:val="both"/>
        <w:rPr>
          <w:rFonts w:ascii="Times New Roman" w:hAnsi="Times New Roman" w:cs="Times New Roman"/>
          <w:sz w:val="40"/>
          <w:szCs w:val="40"/>
        </w:rPr>
      </w:pPr>
      <w:proofErr w:type="spellStart"/>
      <w:r>
        <w:rPr>
          <w:rFonts w:ascii="Times New Roman" w:hAnsi="Times New Roman" w:cs="Times New Roman"/>
          <w:sz w:val="40"/>
          <w:szCs w:val="40"/>
        </w:rPr>
        <w:t>Etiologia</w:t>
      </w:r>
      <w:proofErr w:type="spellEnd"/>
      <w:r>
        <w:rPr>
          <w:rFonts w:ascii="Times New Roman" w:hAnsi="Times New Roman" w:cs="Times New Roman"/>
          <w:sz w:val="40"/>
          <w:szCs w:val="40"/>
        </w:rPr>
        <w:t>:</w:t>
      </w:r>
    </w:p>
    <w:p w:rsidR="00044085" w:rsidRPr="00044085" w:rsidRDefault="00EC735A" w:rsidP="00051A2F">
      <w:pPr>
        <w:tabs>
          <w:tab w:val="left" w:pos="1455"/>
        </w:tabs>
        <w:jc w:val="both"/>
        <w:rPr>
          <w:rFonts w:ascii="Arial" w:hAnsi="Arial" w:cs="Arial"/>
          <w:sz w:val="28"/>
          <w:szCs w:val="28"/>
        </w:rPr>
      </w:pPr>
      <w:r w:rsidRPr="003575E3">
        <w:rPr>
          <w:rFonts w:ascii="Times New Roman" w:hAnsi="Times New Roman" w:cs="Times New Roman"/>
          <w:noProof/>
          <w:sz w:val="40"/>
          <w:szCs w:val="40"/>
        </w:rPr>
        <mc:AlternateContent>
          <mc:Choice Requires="wps">
            <w:drawing>
              <wp:anchor distT="45720" distB="45720" distL="114300" distR="114300" simplePos="0" relativeHeight="251669504" behindDoc="1" locked="0" layoutInCell="1" allowOverlap="1" wp14:anchorId="23388F65" wp14:editId="4BE1CEDC">
                <wp:simplePos x="0" y="0"/>
                <wp:positionH relativeFrom="rightMargin">
                  <wp:posOffset>295275</wp:posOffset>
                </wp:positionH>
                <wp:positionV relativeFrom="paragraph">
                  <wp:posOffset>819785</wp:posOffset>
                </wp:positionV>
                <wp:extent cx="542925" cy="44767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47675"/>
                        </a:xfrm>
                        <a:prstGeom prst="rect">
                          <a:avLst/>
                        </a:prstGeom>
                        <a:noFill/>
                        <a:ln w="9525">
                          <a:noFill/>
                          <a:miter lim="800000"/>
                          <a:headEnd/>
                          <a:tailEnd/>
                        </a:ln>
                      </wps:spPr>
                      <wps:txbx>
                        <w:txbxContent>
                          <w:p w:rsidR="00EC735A" w:rsidRPr="00EC735A" w:rsidRDefault="00EC735A" w:rsidP="00EC735A">
                            <w:pPr>
                              <w:rPr>
                                <w:rFonts w:ascii="Arial Black" w:hAnsi="Arial Black"/>
                                <w:sz w:val="40"/>
                                <w:szCs w:val="40"/>
                              </w:rPr>
                            </w:pPr>
                            <w:r>
                              <w:rPr>
                                <w:rFonts w:ascii="Arial Black" w:hAnsi="Arial Black"/>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88F65" id="_x0000_s1031" type="#_x0000_t202" style="position:absolute;left:0;text-align:left;margin-left:23.25pt;margin-top:64.55pt;width:42.75pt;height:35.25pt;z-index:-2516469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" filled="f" stroked="f">
                <v:textbox>
                  <w:txbxContent>
                    <w:p w:rsidR="00EC735A" w:rsidRPr="00EC735A" w:rsidRDefault="00EC735A" w:rsidP="00EC735A">
                      <w:pPr>
                        <w:rPr>
                          <w:rFonts w:ascii="Arial Black" w:hAnsi="Arial Black"/>
                          <w:sz w:val="40"/>
                          <w:szCs w:val="40"/>
                        </w:rPr>
                      </w:pPr>
                      <w:r>
                        <w:rPr>
                          <w:rFonts w:ascii="Arial Black" w:hAnsi="Arial Black"/>
                          <w:sz w:val="40"/>
                          <w:szCs w:val="40"/>
                        </w:rPr>
                        <w:t>4</w:t>
                      </w:r>
                    </w:p>
                  </w:txbxContent>
                </v:textbox>
                <w10:wrap anchorx="margin"/>
              </v:shape>
            </w:pict>
          </mc:Fallback>
        </mc:AlternateContent>
      </w:r>
      <w:r w:rsidR="00044085" w:rsidRPr="00044085">
        <w:rPr>
          <w:rStyle w:val="elsevierstylesection"/>
          <w:rFonts w:ascii="Arial" w:hAnsi="Arial" w:cs="Arial"/>
          <w:sz w:val="28"/>
          <w:szCs w:val="28"/>
        </w:rPr>
        <w:t xml:space="preserve">La gangrena de </w:t>
      </w:r>
      <w:proofErr w:type="spellStart"/>
      <w:r w:rsidR="00044085" w:rsidRPr="00044085">
        <w:rPr>
          <w:rStyle w:val="elsevierstylesection"/>
          <w:rFonts w:ascii="Arial" w:hAnsi="Arial" w:cs="Arial"/>
          <w:sz w:val="28"/>
          <w:szCs w:val="28"/>
        </w:rPr>
        <w:t>Fournier</w:t>
      </w:r>
      <w:proofErr w:type="spellEnd"/>
      <w:r w:rsidR="00044085" w:rsidRPr="00044085">
        <w:rPr>
          <w:rStyle w:val="elsevierstylesection"/>
          <w:rFonts w:ascii="Arial" w:hAnsi="Arial" w:cs="Arial"/>
          <w:sz w:val="28"/>
          <w:szCs w:val="28"/>
        </w:rPr>
        <w:t xml:space="preserve"> es una </w:t>
      </w:r>
      <w:proofErr w:type="spellStart"/>
      <w:r w:rsidR="00044085" w:rsidRPr="00044085">
        <w:rPr>
          <w:rStyle w:val="elsevierstylesection"/>
          <w:rFonts w:ascii="Arial" w:hAnsi="Arial" w:cs="Arial"/>
          <w:sz w:val="28"/>
          <w:szCs w:val="28"/>
        </w:rPr>
        <w:t>fascitis</w:t>
      </w:r>
      <w:proofErr w:type="spellEnd"/>
      <w:r w:rsidR="00044085" w:rsidRPr="00044085">
        <w:rPr>
          <w:rStyle w:val="elsevierstylesection"/>
          <w:rFonts w:ascii="Arial" w:hAnsi="Arial" w:cs="Arial"/>
          <w:sz w:val="28"/>
          <w:szCs w:val="28"/>
        </w:rPr>
        <w:t xml:space="preserve"> </w:t>
      </w:r>
      <w:proofErr w:type="spellStart"/>
      <w:r w:rsidR="00044085" w:rsidRPr="00044085">
        <w:rPr>
          <w:rStyle w:val="elsevierstylesection"/>
          <w:rFonts w:ascii="Arial" w:hAnsi="Arial" w:cs="Arial"/>
          <w:sz w:val="28"/>
          <w:szCs w:val="28"/>
        </w:rPr>
        <w:t>necrosante</w:t>
      </w:r>
      <w:proofErr w:type="spellEnd"/>
      <w:r w:rsidR="00044085" w:rsidRPr="00044085">
        <w:rPr>
          <w:rStyle w:val="elsevierstylesection"/>
          <w:rFonts w:ascii="Arial" w:hAnsi="Arial" w:cs="Arial"/>
          <w:sz w:val="28"/>
          <w:szCs w:val="28"/>
        </w:rPr>
        <w:t xml:space="preserve"> </w:t>
      </w:r>
      <w:proofErr w:type="spellStart"/>
      <w:r w:rsidR="00044085" w:rsidRPr="00044085">
        <w:rPr>
          <w:rStyle w:val="elsevierstylesection"/>
          <w:rFonts w:ascii="Arial" w:hAnsi="Arial" w:cs="Arial"/>
          <w:sz w:val="28"/>
          <w:szCs w:val="28"/>
        </w:rPr>
        <w:t>polimicrobiana</w:t>
      </w:r>
      <w:proofErr w:type="spellEnd"/>
      <w:r w:rsidR="00044085" w:rsidRPr="00044085">
        <w:rPr>
          <w:rStyle w:val="elsevierstylesection"/>
          <w:rFonts w:ascii="Arial" w:hAnsi="Arial" w:cs="Arial"/>
          <w:sz w:val="28"/>
          <w:szCs w:val="28"/>
        </w:rPr>
        <w:t xml:space="preserve"> que afecta el periné, el escroto y/o el área perianal con una tasa de mortalidad actual del 20% al 40%. El objetivo de esta revisión es </w:t>
      </w:r>
      <w:r w:rsidR="00044085" w:rsidRPr="00044085">
        <w:rPr>
          <w:rStyle w:val="elsevierstylesection"/>
          <w:rFonts w:ascii="Arial" w:hAnsi="Arial" w:cs="Arial"/>
          <w:sz w:val="28"/>
          <w:szCs w:val="28"/>
        </w:rPr>
        <w:lastRenderedPageBreak/>
        <w:t xml:space="preserve">describir los factores pronósticos de mortalidad reportados en la literatura mundial, para lo cual se realizó la búsqueda de artículos indexados en </w:t>
      </w:r>
      <w:proofErr w:type="spellStart"/>
      <w:r w:rsidR="00044085" w:rsidRPr="00044085">
        <w:rPr>
          <w:rStyle w:val="elsevierstylesection"/>
          <w:rFonts w:ascii="Arial" w:hAnsi="Arial" w:cs="Arial"/>
          <w:sz w:val="28"/>
          <w:szCs w:val="28"/>
        </w:rPr>
        <w:t>Medline</w:t>
      </w:r>
      <w:proofErr w:type="spellEnd"/>
      <w:r w:rsidR="00044085" w:rsidRPr="00044085">
        <w:rPr>
          <w:rStyle w:val="elsevierstylesection"/>
          <w:rFonts w:ascii="Arial" w:hAnsi="Arial" w:cs="Arial"/>
          <w:sz w:val="28"/>
          <w:szCs w:val="28"/>
        </w:rPr>
        <w:t xml:space="preserve">, utilizando los respectivos términos </w:t>
      </w:r>
      <w:proofErr w:type="spellStart"/>
      <w:r w:rsidR="00044085" w:rsidRPr="00044085">
        <w:rPr>
          <w:rStyle w:val="elsevierstylesection"/>
          <w:rFonts w:ascii="Arial" w:hAnsi="Arial" w:cs="Arial"/>
          <w:sz w:val="28"/>
          <w:szCs w:val="28"/>
        </w:rPr>
        <w:t>MeSH</w:t>
      </w:r>
      <w:proofErr w:type="spellEnd"/>
      <w:r w:rsidR="00044085" w:rsidRPr="00044085">
        <w:rPr>
          <w:rStyle w:val="elsevierstylesection"/>
          <w:rFonts w:ascii="Arial" w:hAnsi="Arial" w:cs="Arial"/>
          <w:sz w:val="28"/>
          <w:szCs w:val="28"/>
        </w:rPr>
        <w:t xml:space="preserve"> para la búsqueda, así como una búsqueda manual de las referencias encontradas en los artículos primarios. Se reportan diversos factores con significación estadística; sin embargo, el índice de </w:t>
      </w:r>
      <w:proofErr w:type="spellStart"/>
      <w:r w:rsidR="00044085" w:rsidRPr="00044085">
        <w:rPr>
          <w:rStyle w:val="elsevierstylesection"/>
          <w:rFonts w:ascii="Arial" w:hAnsi="Arial" w:cs="Arial"/>
          <w:sz w:val="28"/>
          <w:szCs w:val="28"/>
        </w:rPr>
        <w:t>Laor</w:t>
      </w:r>
      <w:proofErr w:type="spellEnd"/>
      <w:r w:rsidR="00044085" w:rsidRPr="00044085">
        <w:rPr>
          <w:rStyle w:val="elsevierstylesection"/>
          <w:rFonts w:ascii="Arial" w:hAnsi="Arial" w:cs="Arial"/>
          <w:sz w:val="28"/>
          <w:szCs w:val="28"/>
        </w:rPr>
        <w:t xml:space="preserve"> predomina como herramienta de mayor significación a la hora de determinar la mortalidad de los pacientes.</w:t>
      </w:r>
    </w:p>
    <w:p w:rsidR="00044085" w:rsidRDefault="00044085" w:rsidP="00051A2F">
      <w:pPr>
        <w:tabs>
          <w:tab w:val="left" w:pos="1455"/>
        </w:tabs>
        <w:jc w:val="both"/>
        <w:rPr>
          <w:rFonts w:ascii="Times New Roman" w:hAnsi="Times New Roman" w:cs="Times New Roman"/>
          <w:sz w:val="40"/>
          <w:szCs w:val="40"/>
        </w:rPr>
      </w:pPr>
    </w:p>
    <w:p w:rsidR="00044085" w:rsidRDefault="00044085" w:rsidP="00051A2F">
      <w:pPr>
        <w:tabs>
          <w:tab w:val="left" w:pos="1455"/>
        </w:tabs>
        <w:jc w:val="both"/>
        <w:rPr>
          <w:rFonts w:ascii="Times New Roman" w:hAnsi="Times New Roman" w:cs="Times New Roman"/>
          <w:sz w:val="40"/>
          <w:szCs w:val="40"/>
        </w:rPr>
      </w:pPr>
      <w:proofErr w:type="spellStart"/>
      <w:r>
        <w:rPr>
          <w:rFonts w:ascii="Times New Roman" w:hAnsi="Times New Roman" w:cs="Times New Roman"/>
          <w:sz w:val="40"/>
          <w:szCs w:val="40"/>
        </w:rPr>
        <w:t>Fisiopatologia</w:t>
      </w:r>
      <w:proofErr w:type="spellEnd"/>
      <w:r>
        <w:rPr>
          <w:rFonts w:ascii="Times New Roman" w:hAnsi="Times New Roman" w:cs="Times New Roman"/>
          <w:sz w:val="40"/>
          <w:szCs w:val="40"/>
        </w:rPr>
        <w:t>:</w:t>
      </w:r>
    </w:p>
    <w:p w:rsidR="00044085" w:rsidRPr="00044085" w:rsidRDefault="00044085" w:rsidP="00044085">
      <w:pPr>
        <w:pStyle w:val="NormalWeb"/>
        <w:rPr>
          <w:rFonts w:ascii="Arial" w:hAnsi="Arial" w:cs="Arial"/>
          <w:sz w:val="28"/>
          <w:szCs w:val="28"/>
        </w:rPr>
      </w:pPr>
      <w:r w:rsidRPr="00044085">
        <w:rPr>
          <w:rFonts w:ascii="Arial" w:hAnsi="Arial" w:cs="Arial"/>
          <w:sz w:val="28"/>
          <w:szCs w:val="28"/>
        </w:rPr>
        <w:t xml:space="preserve">La gangrena de </w:t>
      </w:r>
      <w:proofErr w:type="spellStart"/>
      <w:r w:rsidRPr="00044085">
        <w:rPr>
          <w:rFonts w:ascii="Arial" w:hAnsi="Arial" w:cs="Arial"/>
          <w:sz w:val="28"/>
          <w:szCs w:val="28"/>
        </w:rPr>
        <w:t>Fournier</w:t>
      </w:r>
      <w:proofErr w:type="spellEnd"/>
      <w:r w:rsidRPr="00044085">
        <w:rPr>
          <w:rFonts w:ascii="Arial" w:hAnsi="Arial" w:cs="Arial"/>
          <w:sz w:val="28"/>
          <w:szCs w:val="28"/>
        </w:rPr>
        <w:t xml:space="preserve"> es una forma rara y de rápida progresión de </w:t>
      </w:r>
      <w:proofErr w:type="spellStart"/>
      <w:r w:rsidRPr="00044085">
        <w:rPr>
          <w:rFonts w:ascii="Arial" w:hAnsi="Arial" w:cs="Arial"/>
          <w:sz w:val="28"/>
          <w:szCs w:val="28"/>
        </w:rPr>
        <w:t>fascitis</w:t>
      </w:r>
      <w:proofErr w:type="spellEnd"/>
      <w:r w:rsidRPr="00044085">
        <w:rPr>
          <w:rFonts w:ascii="Arial" w:hAnsi="Arial" w:cs="Arial"/>
          <w:sz w:val="28"/>
          <w:szCs w:val="28"/>
        </w:rPr>
        <w:t xml:space="preserve"> </w:t>
      </w:r>
      <w:proofErr w:type="spellStart"/>
      <w:r w:rsidRPr="00044085">
        <w:rPr>
          <w:rFonts w:ascii="Arial" w:hAnsi="Arial" w:cs="Arial"/>
          <w:sz w:val="28"/>
          <w:szCs w:val="28"/>
        </w:rPr>
        <w:t>necrosante</w:t>
      </w:r>
      <w:proofErr w:type="spellEnd"/>
      <w:r w:rsidRPr="00044085">
        <w:rPr>
          <w:rFonts w:ascii="Arial" w:hAnsi="Arial" w:cs="Arial"/>
          <w:sz w:val="28"/>
          <w:szCs w:val="28"/>
        </w:rPr>
        <w:t xml:space="preserve"> que afecta los tejidos profundos y superficiales de las regiones perineal, anal, escrotal y genital. Se caracteriza por una inflamación e infección graves que se propagan a lo largo de los planos </w:t>
      </w:r>
      <w:proofErr w:type="spellStart"/>
      <w:r w:rsidRPr="00044085">
        <w:rPr>
          <w:rFonts w:ascii="Arial" w:hAnsi="Arial" w:cs="Arial"/>
          <w:sz w:val="28"/>
          <w:szCs w:val="28"/>
        </w:rPr>
        <w:t>fasciales</w:t>
      </w:r>
      <w:proofErr w:type="spellEnd"/>
      <w:r w:rsidRPr="00044085">
        <w:rPr>
          <w:rFonts w:ascii="Arial" w:hAnsi="Arial" w:cs="Arial"/>
          <w:sz w:val="28"/>
          <w:szCs w:val="28"/>
        </w:rPr>
        <w:t xml:space="preserve">, lo que a menudo provoca una rápida destrucción tisular, sepsis y una alta tasa de mortalidad del 40 %. Esta afección se debe principalmente a una infección </w:t>
      </w:r>
      <w:proofErr w:type="spellStart"/>
      <w:r w:rsidRPr="00044085">
        <w:rPr>
          <w:rFonts w:ascii="Arial" w:hAnsi="Arial" w:cs="Arial"/>
          <w:sz w:val="28"/>
          <w:szCs w:val="28"/>
        </w:rPr>
        <w:t>polimicrobiana</w:t>
      </w:r>
      <w:proofErr w:type="spellEnd"/>
      <w:r w:rsidRPr="00044085">
        <w:rPr>
          <w:rFonts w:ascii="Arial" w:hAnsi="Arial" w:cs="Arial"/>
          <w:sz w:val="28"/>
          <w:szCs w:val="28"/>
        </w:rPr>
        <w:t xml:space="preserve"> que involucra bacterias tanto aeróbicas como anaeróbicas, comúnmente originadas en el tracto urinario, intestinal o dérmico. </w:t>
      </w:r>
    </w:p>
    <w:p w:rsidR="00044085" w:rsidRPr="00044085" w:rsidRDefault="00044085" w:rsidP="00044085">
      <w:pPr>
        <w:pStyle w:val="NormalWeb"/>
        <w:rPr>
          <w:rFonts w:ascii="Arial" w:hAnsi="Arial" w:cs="Arial"/>
          <w:sz w:val="28"/>
          <w:szCs w:val="28"/>
        </w:rPr>
      </w:pPr>
      <w:r w:rsidRPr="00044085">
        <w:rPr>
          <w:rFonts w:ascii="Arial" w:hAnsi="Arial" w:cs="Arial"/>
          <w:sz w:val="28"/>
          <w:szCs w:val="28"/>
        </w:rPr>
        <w:t xml:space="preserve">El diagnóstico temprano es crucial, ya que los síntomas iniciales pueden simular afecciones benignas como la celulitis. Al ser una de las pocas emergencias urológicas, esta afección requiere desbridamiento quirúrgico inmediato, terapia antibiótica y reanimación médica para un manejo eficaz. Esta actividad revisa la evaluación y el tratamiento de la gangrena de </w:t>
      </w:r>
      <w:proofErr w:type="spellStart"/>
      <w:r w:rsidRPr="00044085">
        <w:rPr>
          <w:rFonts w:ascii="Arial" w:hAnsi="Arial" w:cs="Arial"/>
          <w:sz w:val="28"/>
          <w:szCs w:val="28"/>
        </w:rPr>
        <w:t>Fournier</w:t>
      </w:r>
      <w:proofErr w:type="spellEnd"/>
      <w:r w:rsidRPr="00044085">
        <w:rPr>
          <w:rFonts w:ascii="Arial" w:hAnsi="Arial" w:cs="Arial"/>
          <w:sz w:val="28"/>
          <w:szCs w:val="28"/>
        </w:rPr>
        <w:t xml:space="preserve"> y destaca el papel de la colaboración interprofesional en el manejo de esta afección</w:t>
      </w:r>
      <w:r w:rsidRPr="00044085">
        <w:rPr>
          <w:rFonts w:ascii="Arial" w:hAnsi="Arial" w:cs="Arial"/>
          <w:sz w:val="28"/>
          <w:szCs w:val="28"/>
        </w:rPr>
        <w:t>.</w:t>
      </w:r>
    </w:p>
    <w:p w:rsidR="00044085" w:rsidRPr="00044085" w:rsidRDefault="00044085" w:rsidP="00044085">
      <w:pPr>
        <w:numPr>
          <w:ilvl w:val="0"/>
          <w:numId w:val="2"/>
        </w:numPr>
        <w:spacing w:before="100" w:beforeAutospacing="1" w:after="100" w:afterAutospacing="1" w:line="240" w:lineRule="auto"/>
        <w:jc w:val="both"/>
        <w:rPr>
          <w:rFonts w:ascii="Arial" w:eastAsia="Times New Roman" w:hAnsi="Arial" w:cs="Arial"/>
          <w:kern w:val="0"/>
          <w:sz w:val="28"/>
          <w:szCs w:val="28"/>
          <w:lang w:eastAsia="es-MX"/>
          <w14:ligatures w14:val="none"/>
        </w:rPr>
      </w:pPr>
      <w:r w:rsidRPr="00044085">
        <w:rPr>
          <w:rFonts w:ascii="Arial" w:eastAsia="Times New Roman" w:hAnsi="Arial" w:cs="Arial"/>
          <w:kern w:val="0"/>
          <w:sz w:val="28"/>
          <w:szCs w:val="28"/>
          <w:lang w:eastAsia="es-MX"/>
          <w14:ligatures w14:val="none"/>
        </w:rPr>
        <w:t xml:space="preserve">Identificar los signos y síntomas tempranos de la gangrena de </w:t>
      </w:r>
      <w:proofErr w:type="spellStart"/>
      <w:r w:rsidRPr="00044085">
        <w:rPr>
          <w:rFonts w:ascii="Arial" w:eastAsia="Times New Roman" w:hAnsi="Arial" w:cs="Arial"/>
          <w:kern w:val="0"/>
          <w:sz w:val="28"/>
          <w:szCs w:val="28"/>
          <w:lang w:eastAsia="es-MX"/>
          <w14:ligatures w14:val="none"/>
        </w:rPr>
        <w:t>Fournier</w:t>
      </w:r>
      <w:proofErr w:type="spellEnd"/>
      <w:r w:rsidRPr="00044085">
        <w:rPr>
          <w:rFonts w:ascii="Arial" w:eastAsia="Times New Roman" w:hAnsi="Arial" w:cs="Arial"/>
          <w:kern w:val="0"/>
          <w:sz w:val="28"/>
          <w:szCs w:val="28"/>
          <w:lang w:eastAsia="es-MX"/>
          <w14:ligatures w14:val="none"/>
        </w:rPr>
        <w:t xml:space="preserve">, reconociendo su potencial para imitar afecciones benignas como la celulitis. </w:t>
      </w:r>
    </w:p>
    <w:p w:rsidR="00044085" w:rsidRPr="00044085" w:rsidRDefault="00044085" w:rsidP="00044085">
      <w:pPr>
        <w:numPr>
          <w:ilvl w:val="0"/>
          <w:numId w:val="2"/>
        </w:numPr>
        <w:spacing w:before="100" w:beforeAutospacing="1" w:after="100" w:afterAutospacing="1" w:line="240" w:lineRule="auto"/>
        <w:jc w:val="both"/>
        <w:rPr>
          <w:rFonts w:ascii="Arial" w:eastAsia="Times New Roman" w:hAnsi="Arial" w:cs="Arial"/>
          <w:kern w:val="0"/>
          <w:sz w:val="28"/>
          <w:szCs w:val="28"/>
          <w:lang w:eastAsia="es-MX"/>
          <w14:ligatures w14:val="none"/>
        </w:rPr>
      </w:pPr>
      <w:r w:rsidRPr="00044085">
        <w:rPr>
          <w:rFonts w:ascii="Arial" w:eastAsia="Times New Roman" w:hAnsi="Arial" w:cs="Arial"/>
          <w:kern w:val="0"/>
          <w:sz w:val="28"/>
          <w:szCs w:val="28"/>
          <w:lang w:eastAsia="es-MX"/>
          <w14:ligatures w14:val="none"/>
        </w:rPr>
        <w:t xml:space="preserve">Implementar desbridamiento quirúrgico, terapia con antibióticos y reanimación con líquidos oportunos y apropiados para mejorar los resultados del paciente. </w:t>
      </w:r>
    </w:p>
    <w:p w:rsidR="00044085" w:rsidRPr="00044085" w:rsidRDefault="00EC735A" w:rsidP="00044085">
      <w:pPr>
        <w:numPr>
          <w:ilvl w:val="0"/>
          <w:numId w:val="2"/>
        </w:numPr>
        <w:spacing w:before="100" w:beforeAutospacing="1" w:after="100" w:afterAutospacing="1" w:line="240" w:lineRule="auto"/>
        <w:jc w:val="both"/>
        <w:rPr>
          <w:rFonts w:ascii="Arial" w:eastAsia="Times New Roman" w:hAnsi="Arial" w:cs="Arial"/>
          <w:kern w:val="0"/>
          <w:sz w:val="28"/>
          <w:szCs w:val="28"/>
          <w:lang w:eastAsia="es-MX"/>
          <w14:ligatures w14:val="none"/>
        </w:rPr>
      </w:pPr>
      <w:r w:rsidRPr="003575E3">
        <w:rPr>
          <w:rFonts w:ascii="Times New Roman" w:hAnsi="Times New Roman" w:cs="Times New Roman"/>
          <w:noProof/>
          <w:sz w:val="40"/>
          <w:szCs w:val="40"/>
        </w:rPr>
        <mc:AlternateContent>
          <mc:Choice Requires="wps">
            <w:drawing>
              <wp:anchor distT="45720" distB="45720" distL="114300" distR="114300" simplePos="0" relativeHeight="251671552" behindDoc="1" locked="0" layoutInCell="1" allowOverlap="1" wp14:anchorId="5C795405" wp14:editId="359919FC">
                <wp:simplePos x="0" y="0"/>
                <wp:positionH relativeFrom="rightMargin">
                  <wp:posOffset>375285</wp:posOffset>
                </wp:positionH>
                <wp:positionV relativeFrom="paragraph">
                  <wp:posOffset>471170</wp:posOffset>
                </wp:positionV>
                <wp:extent cx="542925" cy="447675"/>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47675"/>
                        </a:xfrm>
                        <a:prstGeom prst="rect">
                          <a:avLst/>
                        </a:prstGeom>
                        <a:noFill/>
                        <a:ln w="9525">
                          <a:noFill/>
                          <a:miter lim="800000"/>
                          <a:headEnd/>
                          <a:tailEnd/>
                        </a:ln>
                      </wps:spPr>
                      <wps:txbx>
                        <w:txbxContent>
                          <w:p w:rsidR="00EC735A" w:rsidRPr="00EC735A" w:rsidRDefault="00EC735A" w:rsidP="00EC735A">
                            <w:pPr>
                              <w:rPr>
                                <w:rFonts w:ascii="Arial Black" w:hAnsi="Arial Black"/>
                                <w:sz w:val="40"/>
                                <w:szCs w:val="40"/>
                              </w:rPr>
                            </w:pPr>
                            <w:r>
                              <w:rPr>
                                <w:rFonts w:ascii="Arial Black" w:hAnsi="Arial Black"/>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95405" id="_x0000_s1032" type="#_x0000_t202" style="position:absolute;left:0;text-align:left;margin-left:29.55pt;margin-top:37.1pt;width:42.75pt;height:35.25pt;z-index:-25164492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" filled="f" stroked="f">
                <v:textbox>
                  <w:txbxContent>
                    <w:p w:rsidR="00EC735A" w:rsidRPr="00EC735A" w:rsidRDefault="00EC735A" w:rsidP="00EC735A">
                      <w:pPr>
                        <w:rPr>
                          <w:rFonts w:ascii="Arial Black" w:hAnsi="Arial Black"/>
                          <w:sz w:val="40"/>
                          <w:szCs w:val="40"/>
                        </w:rPr>
                      </w:pPr>
                      <w:r>
                        <w:rPr>
                          <w:rFonts w:ascii="Arial Black" w:hAnsi="Arial Black"/>
                          <w:sz w:val="40"/>
                          <w:szCs w:val="40"/>
                        </w:rPr>
                        <w:t>5</w:t>
                      </w:r>
                    </w:p>
                  </w:txbxContent>
                </v:textbox>
                <w10:wrap anchorx="margin"/>
              </v:shape>
            </w:pict>
          </mc:Fallback>
        </mc:AlternateContent>
      </w:r>
      <w:r w:rsidR="00044085" w:rsidRPr="00044085">
        <w:rPr>
          <w:rFonts w:ascii="Arial" w:eastAsia="Times New Roman" w:hAnsi="Arial" w:cs="Arial"/>
          <w:kern w:val="0"/>
          <w:sz w:val="28"/>
          <w:szCs w:val="28"/>
          <w:lang w:eastAsia="es-MX"/>
          <w14:ligatures w14:val="none"/>
        </w:rPr>
        <w:t xml:space="preserve">Seleccionar el régimen antimicrobiano más eficaz, incluidos antibióticos de amplio espectro, según los factores específicos del paciente y los resultados del cultivo microbiano. </w:t>
      </w:r>
    </w:p>
    <w:p w:rsidR="00044085" w:rsidRPr="00044085" w:rsidRDefault="00044085" w:rsidP="00044085">
      <w:pPr>
        <w:numPr>
          <w:ilvl w:val="0"/>
          <w:numId w:val="2"/>
        </w:numPr>
        <w:spacing w:before="100" w:beforeAutospacing="1" w:after="100" w:afterAutospacing="1" w:line="240" w:lineRule="auto"/>
        <w:jc w:val="both"/>
        <w:rPr>
          <w:rFonts w:ascii="Arial" w:eastAsia="Times New Roman" w:hAnsi="Arial" w:cs="Arial"/>
          <w:kern w:val="0"/>
          <w:sz w:val="28"/>
          <w:szCs w:val="28"/>
          <w:lang w:eastAsia="es-MX"/>
          <w14:ligatures w14:val="none"/>
        </w:rPr>
      </w:pPr>
      <w:r w:rsidRPr="00044085">
        <w:rPr>
          <w:rFonts w:ascii="Arial" w:eastAsia="Times New Roman" w:hAnsi="Arial" w:cs="Arial"/>
          <w:kern w:val="0"/>
          <w:sz w:val="28"/>
          <w:szCs w:val="28"/>
          <w:lang w:eastAsia="es-MX"/>
          <w14:ligatures w14:val="none"/>
        </w:rPr>
        <w:lastRenderedPageBreak/>
        <w:t xml:space="preserve">Colaborar con el equipo de atención médica interprofesional, como urólogos, cirujanos generales y expertos en enfermedades infecciosas, para optimizar la atención y el manejo del paciente. </w:t>
      </w:r>
    </w:p>
    <w:p w:rsidR="00044085" w:rsidRDefault="00044085" w:rsidP="00051A2F">
      <w:pPr>
        <w:tabs>
          <w:tab w:val="left" w:pos="1455"/>
        </w:tabs>
        <w:jc w:val="both"/>
        <w:rPr>
          <w:rFonts w:ascii="Times New Roman" w:hAnsi="Times New Roman" w:cs="Times New Roman"/>
          <w:sz w:val="40"/>
          <w:szCs w:val="40"/>
        </w:rPr>
      </w:pPr>
    </w:p>
    <w:p w:rsidR="006834CF" w:rsidRPr="00044085" w:rsidRDefault="00044085" w:rsidP="00051A2F">
      <w:pPr>
        <w:tabs>
          <w:tab w:val="left" w:pos="1455"/>
        </w:tabs>
        <w:jc w:val="both"/>
        <w:rPr>
          <w:rFonts w:ascii="Times New Roman" w:hAnsi="Times New Roman" w:cs="Times New Roman"/>
          <w:sz w:val="48"/>
          <w:szCs w:val="48"/>
        </w:rPr>
      </w:pPr>
      <w:proofErr w:type="spellStart"/>
      <w:r w:rsidRPr="00044085">
        <w:rPr>
          <w:rFonts w:ascii="Times New Roman" w:hAnsi="Times New Roman" w:cs="Times New Roman"/>
          <w:sz w:val="48"/>
          <w:szCs w:val="48"/>
        </w:rPr>
        <w:t>Laboratoriales</w:t>
      </w:r>
      <w:proofErr w:type="spellEnd"/>
      <w:r w:rsidRPr="00044085">
        <w:rPr>
          <w:rFonts w:ascii="Times New Roman" w:hAnsi="Times New Roman" w:cs="Times New Roman"/>
          <w:sz w:val="48"/>
          <w:szCs w:val="48"/>
        </w:rPr>
        <w:t>:</w:t>
      </w:r>
    </w:p>
    <w:p w:rsidR="00044085" w:rsidRPr="00044085" w:rsidRDefault="00044085" w:rsidP="00044085">
      <w:pPr>
        <w:spacing w:after="0" w:line="240" w:lineRule="auto"/>
        <w:jc w:val="both"/>
        <w:rPr>
          <w:rFonts w:ascii="Arial" w:eastAsia="Times New Roman" w:hAnsi="Arial" w:cs="Arial"/>
          <w:kern w:val="0"/>
          <w:sz w:val="28"/>
          <w:szCs w:val="28"/>
          <w:lang w:eastAsia="es-MX"/>
          <w14:ligatures w14:val="none"/>
        </w:rPr>
      </w:pPr>
      <w:r w:rsidRPr="00570F25">
        <w:rPr>
          <w:rFonts w:ascii="Arial" w:eastAsia="Times New Roman" w:hAnsi="Arial" w:cs="Arial"/>
          <w:bCs/>
          <w:kern w:val="0"/>
          <w:sz w:val="28"/>
          <w:szCs w:val="28"/>
          <w:lang w:eastAsia="es-MX"/>
          <w14:ligatures w14:val="none"/>
        </w:rPr>
        <w:t>Hemograma:</w:t>
      </w:r>
      <w:r w:rsidRPr="00044085">
        <w:rPr>
          <w:rFonts w:ascii="Arial" w:eastAsia="Times New Roman" w:hAnsi="Arial" w:cs="Arial"/>
          <w:kern w:val="0"/>
          <w:sz w:val="28"/>
          <w:szCs w:val="28"/>
          <w:lang w:eastAsia="es-MX"/>
          <w14:ligatures w14:val="none"/>
        </w:rPr>
        <w:t xml:space="preserve"> </w:t>
      </w:r>
    </w:p>
    <w:p w:rsidR="00044085" w:rsidRDefault="00044085" w:rsidP="00044085">
      <w:pPr>
        <w:spacing w:after="0" w:line="240" w:lineRule="auto"/>
        <w:jc w:val="both"/>
        <w:rPr>
          <w:rFonts w:ascii="Arial" w:eastAsia="Times New Roman" w:hAnsi="Arial" w:cs="Arial"/>
          <w:kern w:val="0"/>
          <w:sz w:val="28"/>
          <w:szCs w:val="28"/>
          <w:lang w:eastAsia="es-MX"/>
          <w14:ligatures w14:val="none"/>
        </w:rPr>
      </w:pPr>
      <w:r w:rsidRPr="00044085">
        <w:rPr>
          <w:rFonts w:ascii="Arial" w:eastAsia="Times New Roman" w:hAnsi="Arial" w:cs="Arial"/>
          <w:kern w:val="0"/>
          <w:sz w:val="28"/>
          <w:szCs w:val="28"/>
          <w:lang w:eastAsia="es-MX"/>
          <w14:ligatures w14:val="none"/>
        </w:rPr>
        <w:t>Se observa leucocitosis (aumento de glóbulos blancos) y presencia de bandas (glóbulos blancos inmaduros), indicando una respuesta inflamatoria y posible infección</w:t>
      </w:r>
      <w:r>
        <w:rPr>
          <w:rFonts w:ascii="Arial" w:eastAsia="Times New Roman" w:hAnsi="Arial" w:cs="Arial"/>
          <w:kern w:val="0"/>
          <w:sz w:val="28"/>
          <w:szCs w:val="28"/>
          <w:lang w:eastAsia="es-MX"/>
          <w14:ligatures w14:val="none"/>
        </w:rPr>
        <w:t>.</w:t>
      </w:r>
    </w:p>
    <w:p w:rsidR="00044085" w:rsidRDefault="00044085" w:rsidP="00044085">
      <w:pPr>
        <w:spacing w:after="0" w:line="240" w:lineRule="auto"/>
        <w:jc w:val="both"/>
        <w:rPr>
          <w:rFonts w:ascii="Arial" w:eastAsia="Times New Roman" w:hAnsi="Arial" w:cs="Arial"/>
          <w:kern w:val="0"/>
          <w:sz w:val="28"/>
          <w:szCs w:val="28"/>
          <w:lang w:eastAsia="es-MX"/>
          <w14:ligatures w14:val="none"/>
        </w:rPr>
      </w:pP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570F25">
        <w:rPr>
          <w:rFonts w:ascii="Arial" w:eastAsia="Times New Roman" w:hAnsi="Arial" w:cs="Arial"/>
          <w:bCs/>
          <w:kern w:val="0"/>
          <w:sz w:val="28"/>
          <w:szCs w:val="28"/>
          <w:lang w:eastAsia="es-MX"/>
          <w14:ligatures w14:val="none"/>
        </w:rPr>
        <w:t>Hemocultivos:</w:t>
      </w:r>
      <w:r w:rsidRPr="00615004">
        <w:rPr>
          <w:rFonts w:ascii="Arial" w:eastAsia="Times New Roman" w:hAnsi="Arial" w:cs="Arial"/>
          <w:kern w:val="0"/>
          <w:sz w:val="28"/>
          <w:szCs w:val="28"/>
          <w:lang w:eastAsia="es-MX"/>
          <w14:ligatures w14:val="none"/>
        </w:rPr>
        <w:t xml:space="preserve"> </w:t>
      </w: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615004">
        <w:rPr>
          <w:rFonts w:ascii="Arial" w:eastAsia="Times New Roman" w:hAnsi="Arial" w:cs="Arial"/>
          <w:kern w:val="0"/>
          <w:sz w:val="28"/>
          <w:szCs w:val="28"/>
          <w:lang w:eastAsia="es-MX"/>
          <w14:ligatures w14:val="none"/>
        </w:rPr>
        <w:t>Se toman muestras de sangre para identificar bacterias y determinar su sensibilidad a los antibióticos, descartando septicemia (presencia de bacterias en la sangre). </w:t>
      </w:r>
    </w:p>
    <w:p w:rsidR="00615004" w:rsidRPr="00570F25" w:rsidRDefault="00615004" w:rsidP="00615004">
      <w:pPr>
        <w:spacing w:after="0" w:line="240" w:lineRule="auto"/>
        <w:jc w:val="both"/>
        <w:rPr>
          <w:rFonts w:ascii="Arial" w:eastAsia="Times New Roman" w:hAnsi="Arial" w:cs="Arial"/>
          <w:kern w:val="0"/>
          <w:sz w:val="28"/>
          <w:szCs w:val="28"/>
          <w:lang w:eastAsia="es-MX"/>
          <w14:ligatures w14:val="none"/>
        </w:rPr>
      </w:pP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570F25">
        <w:rPr>
          <w:rFonts w:ascii="Arial" w:eastAsia="Times New Roman" w:hAnsi="Arial" w:cs="Arial"/>
          <w:bCs/>
          <w:kern w:val="0"/>
          <w:sz w:val="28"/>
          <w:szCs w:val="28"/>
          <w:lang w:eastAsia="es-MX"/>
          <w14:ligatures w14:val="none"/>
        </w:rPr>
        <w:t>Pruebas de coagulación:</w:t>
      </w:r>
      <w:r w:rsidRPr="00615004">
        <w:rPr>
          <w:rFonts w:ascii="Arial" w:eastAsia="Times New Roman" w:hAnsi="Arial" w:cs="Arial"/>
          <w:kern w:val="0"/>
          <w:sz w:val="28"/>
          <w:szCs w:val="28"/>
          <w:lang w:eastAsia="es-MX"/>
          <w14:ligatures w14:val="none"/>
        </w:rPr>
        <w:t xml:space="preserve"> </w:t>
      </w: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615004">
        <w:rPr>
          <w:rFonts w:ascii="Arial" w:eastAsia="Times New Roman" w:hAnsi="Arial" w:cs="Arial"/>
          <w:kern w:val="0"/>
          <w:sz w:val="28"/>
          <w:szCs w:val="28"/>
          <w:lang w:eastAsia="es-MX"/>
          <w14:ligatures w14:val="none"/>
        </w:rPr>
        <w:t>Evalúan la función de la coagulación sanguínea, importante para la cirugía y la prevención de complicaciones hemorrágicas.</w:t>
      </w: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570F25">
        <w:rPr>
          <w:rFonts w:ascii="Arial" w:eastAsia="Times New Roman" w:hAnsi="Arial" w:cs="Arial"/>
          <w:bCs/>
          <w:kern w:val="0"/>
          <w:sz w:val="28"/>
          <w:szCs w:val="28"/>
          <w:lang w:eastAsia="es-MX"/>
          <w14:ligatures w14:val="none"/>
        </w:rPr>
        <w:t>Perfil bioquímico:</w:t>
      </w:r>
      <w:r w:rsidRPr="00615004">
        <w:rPr>
          <w:rFonts w:ascii="Arial" w:eastAsia="Times New Roman" w:hAnsi="Arial" w:cs="Arial"/>
          <w:kern w:val="0"/>
          <w:sz w:val="28"/>
          <w:szCs w:val="28"/>
          <w:lang w:eastAsia="es-MX"/>
          <w14:ligatures w14:val="none"/>
        </w:rPr>
        <w:t xml:space="preserve"> </w:t>
      </w: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615004">
        <w:rPr>
          <w:rFonts w:ascii="Arial" w:eastAsia="Times New Roman" w:hAnsi="Arial" w:cs="Arial"/>
          <w:kern w:val="0"/>
          <w:sz w:val="28"/>
          <w:szCs w:val="28"/>
          <w:lang w:eastAsia="es-MX"/>
          <w14:ligatures w14:val="none"/>
        </w:rPr>
        <w:t>Se analiza la función renal (BUN, creatinina), el nivel de glucosa en sangre (glicemia) y los electrolitos (sodio, potasio) para evaluar el estado metabólico del paciente y detectar posibles alteraciones como hiponatremia (bajo nivel de sodio). </w:t>
      </w: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570F25">
        <w:rPr>
          <w:rFonts w:ascii="Arial" w:eastAsia="Times New Roman" w:hAnsi="Arial" w:cs="Arial"/>
          <w:bCs/>
          <w:kern w:val="0"/>
          <w:sz w:val="28"/>
          <w:szCs w:val="28"/>
          <w:lang w:eastAsia="es-MX"/>
          <w14:ligatures w14:val="none"/>
        </w:rPr>
        <w:t>Gases arteriales:</w:t>
      </w:r>
      <w:r w:rsidRPr="00615004">
        <w:rPr>
          <w:rFonts w:ascii="Arial" w:eastAsia="Times New Roman" w:hAnsi="Arial" w:cs="Arial"/>
          <w:kern w:val="0"/>
          <w:sz w:val="28"/>
          <w:szCs w:val="28"/>
          <w:lang w:eastAsia="es-MX"/>
          <w14:ligatures w14:val="none"/>
        </w:rPr>
        <w:t xml:space="preserve"> </w:t>
      </w: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615004">
        <w:rPr>
          <w:rFonts w:ascii="Arial" w:eastAsia="Times New Roman" w:hAnsi="Arial" w:cs="Arial"/>
          <w:kern w:val="0"/>
          <w:sz w:val="28"/>
          <w:szCs w:val="28"/>
          <w:lang w:eastAsia="es-MX"/>
          <w14:ligatures w14:val="none"/>
        </w:rPr>
        <w:t>Permiten evaluar el equilibrio ácido-base y la oxigenación del paciente, información importante para la toma de decisiones terapéuticas. </w:t>
      </w: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570F25">
        <w:rPr>
          <w:rFonts w:ascii="Arial" w:eastAsia="Times New Roman" w:hAnsi="Arial" w:cs="Arial"/>
          <w:bCs/>
          <w:kern w:val="0"/>
          <w:sz w:val="28"/>
          <w:szCs w:val="28"/>
          <w:lang w:eastAsia="es-MX"/>
          <w14:ligatures w14:val="none"/>
        </w:rPr>
        <w:t>Cultivos microbiológicos:</w:t>
      </w:r>
      <w:r w:rsidRPr="00615004">
        <w:rPr>
          <w:rFonts w:ascii="Arial" w:eastAsia="Times New Roman" w:hAnsi="Arial" w:cs="Arial"/>
          <w:kern w:val="0"/>
          <w:sz w:val="28"/>
          <w:szCs w:val="28"/>
          <w:lang w:eastAsia="es-MX"/>
          <w14:ligatures w14:val="none"/>
        </w:rPr>
        <w:t xml:space="preserve"> </w:t>
      </w: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615004">
        <w:rPr>
          <w:rFonts w:ascii="Arial" w:eastAsia="Times New Roman" w:hAnsi="Arial" w:cs="Arial"/>
          <w:kern w:val="0"/>
          <w:sz w:val="28"/>
          <w:szCs w:val="28"/>
          <w:lang w:eastAsia="es-MX"/>
          <w14:ligatures w14:val="none"/>
        </w:rPr>
        <w:t>Se toman muestras de tejido infectado o líquido purulento para identificar los microorganismos causantes de la infección y determinar su sensibilidad a los antibióticos. </w:t>
      </w:r>
    </w:p>
    <w:p w:rsidR="00615004" w:rsidRDefault="00615004" w:rsidP="00044085">
      <w:pPr>
        <w:spacing w:after="0" w:line="240" w:lineRule="auto"/>
        <w:jc w:val="both"/>
        <w:rPr>
          <w:rFonts w:ascii="Arial" w:eastAsia="Times New Roman" w:hAnsi="Arial" w:cs="Arial"/>
          <w:kern w:val="0"/>
          <w:sz w:val="28"/>
          <w:szCs w:val="28"/>
          <w:lang w:eastAsia="es-MX"/>
          <w14:ligatures w14:val="none"/>
        </w:rPr>
      </w:pPr>
    </w:p>
    <w:p w:rsidR="00615004" w:rsidRDefault="00615004" w:rsidP="00044085">
      <w:pPr>
        <w:spacing w:after="0" w:line="240" w:lineRule="auto"/>
        <w:jc w:val="both"/>
        <w:rPr>
          <w:rFonts w:ascii="Arial" w:eastAsia="Times New Roman" w:hAnsi="Arial" w:cs="Arial"/>
          <w:kern w:val="0"/>
          <w:sz w:val="28"/>
          <w:szCs w:val="28"/>
          <w:lang w:eastAsia="es-MX"/>
          <w14:ligatures w14:val="none"/>
        </w:rPr>
      </w:pPr>
    </w:p>
    <w:p w:rsidR="00615004" w:rsidRDefault="00615004" w:rsidP="00044085">
      <w:pPr>
        <w:spacing w:after="0" w:line="240" w:lineRule="auto"/>
        <w:jc w:val="both"/>
        <w:rPr>
          <w:rFonts w:ascii="Arial" w:eastAsia="Times New Roman" w:hAnsi="Arial" w:cs="Arial"/>
          <w:kern w:val="0"/>
          <w:sz w:val="28"/>
          <w:szCs w:val="28"/>
          <w:lang w:eastAsia="es-MX"/>
          <w14:ligatures w14:val="none"/>
        </w:rPr>
      </w:pPr>
    </w:p>
    <w:p w:rsidR="00615004" w:rsidRDefault="00EC735A" w:rsidP="00044085">
      <w:pPr>
        <w:spacing w:after="0" w:line="240" w:lineRule="auto"/>
        <w:jc w:val="both"/>
        <w:rPr>
          <w:rFonts w:ascii="Arial" w:eastAsia="Times New Roman" w:hAnsi="Arial" w:cs="Arial"/>
          <w:kern w:val="0"/>
          <w:sz w:val="28"/>
          <w:szCs w:val="28"/>
          <w:lang w:eastAsia="es-MX"/>
          <w14:ligatures w14:val="none"/>
        </w:rPr>
      </w:pPr>
      <w:r w:rsidRPr="003575E3">
        <w:rPr>
          <w:rFonts w:ascii="Times New Roman" w:hAnsi="Times New Roman" w:cs="Times New Roman"/>
          <w:noProof/>
          <w:sz w:val="40"/>
          <w:szCs w:val="40"/>
        </w:rPr>
        <mc:AlternateContent>
          <mc:Choice Requires="wps">
            <w:drawing>
              <wp:anchor distT="45720" distB="45720" distL="114300" distR="114300" simplePos="0" relativeHeight="251673600" behindDoc="1" locked="0" layoutInCell="1" allowOverlap="1" wp14:anchorId="0F6AC95E" wp14:editId="0EBBDA3E">
                <wp:simplePos x="0" y="0"/>
                <wp:positionH relativeFrom="rightMargin">
                  <wp:posOffset>146685</wp:posOffset>
                </wp:positionH>
                <wp:positionV relativeFrom="paragraph">
                  <wp:posOffset>351790</wp:posOffset>
                </wp:positionV>
                <wp:extent cx="542925" cy="447675"/>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47675"/>
                        </a:xfrm>
                        <a:prstGeom prst="rect">
                          <a:avLst/>
                        </a:prstGeom>
                        <a:noFill/>
                        <a:ln w="9525">
                          <a:noFill/>
                          <a:miter lim="800000"/>
                          <a:headEnd/>
                          <a:tailEnd/>
                        </a:ln>
                      </wps:spPr>
                      <wps:txbx>
                        <w:txbxContent>
                          <w:p w:rsidR="00EC735A" w:rsidRPr="00EC735A" w:rsidRDefault="00EC735A" w:rsidP="00EC735A">
                            <w:pPr>
                              <w:rPr>
                                <w:rFonts w:ascii="Arial Black" w:hAnsi="Arial Black"/>
                                <w:sz w:val="40"/>
                                <w:szCs w:val="40"/>
                              </w:rPr>
                            </w:pPr>
                            <w:r>
                              <w:rPr>
                                <w:rFonts w:ascii="Arial Black" w:hAnsi="Arial Black"/>
                                <w:sz w:val="40"/>
                                <w:szCs w:val="4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AC95E" id="_x0000_s1033" type="#_x0000_t202" style="position:absolute;left:0;text-align:left;margin-left:11.55pt;margin-top:27.7pt;width:42.75pt;height:35.25pt;z-index:-2516428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" filled="f" stroked="f">
                <v:textbox>
                  <w:txbxContent>
                    <w:p w:rsidR="00EC735A" w:rsidRPr="00EC735A" w:rsidRDefault="00EC735A" w:rsidP="00EC735A">
                      <w:pPr>
                        <w:rPr>
                          <w:rFonts w:ascii="Arial Black" w:hAnsi="Arial Black"/>
                          <w:sz w:val="40"/>
                          <w:szCs w:val="40"/>
                        </w:rPr>
                      </w:pPr>
                      <w:r>
                        <w:rPr>
                          <w:rFonts w:ascii="Arial Black" w:hAnsi="Arial Black"/>
                          <w:sz w:val="40"/>
                          <w:szCs w:val="40"/>
                        </w:rPr>
                        <w:t>6</w:t>
                      </w:r>
                    </w:p>
                  </w:txbxContent>
                </v:textbox>
                <w10:wrap anchorx="margin"/>
              </v:shape>
            </w:pict>
          </mc:Fallback>
        </mc:AlternateContent>
      </w:r>
    </w:p>
    <w:p w:rsidR="00615004" w:rsidRPr="00615004" w:rsidRDefault="00615004" w:rsidP="00044085">
      <w:pPr>
        <w:spacing w:after="0" w:line="240" w:lineRule="auto"/>
        <w:jc w:val="both"/>
        <w:rPr>
          <w:rFonts w:ascii="Times New Roman" w:eastAsia="Times New Roman" w:hAnsi="Times New Roman" w:cs="Times New Roman"/>
          <w:kern w:val="0"/>
          <w:sz w:val="48"/>
          <w:szCs w:val="48"/>
          <w:lang w:eastAsia="es-MX"/>
          <w14:ligatures w14:val="none"/>
        </w:rPr>
      </w:pPr>
      <w:r w:rsidRPr="00615004">
        <w:rPr>
          <w:rFonts w:ascii="Times New Roman" w:eastAsia="Times New Roman" w:hAnsi="Times New Roman" w:cs="Times New Roman"/>
          <w:kern w:val="0"/>
          <w:sz w:val="48"/>
          <w:szCs w:val="48"/>
          <w:lang w:eastAsia="es-MX"/>
          <w14:ligatures w14:val="none"/>
        </w:rPr>
        <w:lastRenderedPageBreak/>
        <w:t>Estudios de imagen:</w:t>
      </w: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570F25">
        <w:rPr>
          <w:rFonts w:ascii="Arial" w:eastAsia="Times New Roman" w:hAnsi="Arial" w:cs="Arial"/>
          <w:bCs/>
          <w:kern w:val="0"/>
          <w:sz w:val="28"/>
          <w:szCs w:val="28"/>
          <w:lang w:eastAsia="es-MX"/>
          <w14:ligatures w14:val="none"/>
        </w:rPr>
        <w:t>Tomografía Computarizada (TC):</w:t>
      </w:r>
      <w:r w:rsidRPr="00615004">
        <w:rPr>
          <w:rFonts w:ascii="Arial" w:eastAsia="Times New Roman" w:hAnsi="Arial" w:cs="Arial"/>
          <w:kern w:val="0"/>
          <w:sz w:val="28"/>
          <w:szCs w:val="28"/>
          <w:lang w:eastAsia="es-MX"/>
          <w14:ligatures w14:val="none"/>
        </w:rPr>
        <w:t xml:space="preserve"> </w:t>
      </w:r>
    </w:p>
    <w:p w:rsidR="00615004" w:rsidRPr="00615004" w:rsidRDefault="00615004" w:rsidP="00615004">
      <w:pPr>
        <w:spacing w:before="100" w:beforeAutospacing="1" w:after="100" w:afterAutospacing="1" w:line="240" w:lineRule="auto"/>
        <w:jc w:val="both"/>
        <w:rPr>
          <w:rFonts w:ascii="Arial" w:eastAsia="Times New Roman" w:hAnsi="Arial" w:cs="Arial"/>
          <w:kern w:val="0"/>
          <w:sz w:val="28"/>
          <w:szCs w:val="28"/>
          <w:lang w:eastAsia="es-MX"/>
          <w14:ligatures w14:val="none"/>
        </w:rPr>
      </w:pPr>
      <w:r w:rsidRPr="00615004">
        <w:rPr>
          <w:rFonts w:ascii="Arial" w:eastAsia="Times New Roman" w:hAnsi="Arial" w:cs="Arial"/>
          <w:kern w:val="0"/>
          <w:sz w:val="28"/>
          <w:szCs w:val="28"/>
          <w:lang w:eastAsia="es-MX"/>
          <w14:ligatures w14:val="none"/>
        </w:rPr>
        <w:t xml:space="preserve">La TC es el método de imagen más efectivo para el diagnóstico rápido y con alto grado de certeza de la gangrena de </w:t>
      </w:r>
      <w:proofErr w:type="spellStart"/>
      <w:r w:rsidRPr="00615004">
        <w:rPr>
          <w:rFonts w:ascii="Arial" w:eastAsia="Times New Roman" w:hAnsi="Arial" w:cs="Arial"/>
          <w:kern w:val="0"/>
          <w:sz w:val="28"/>
          <w:szCs w:val="28"/>
          <w:lang w:eastAsia="es-MX"/>
          <w14:ligatures w14:val="none"/>
        </w:rPr>
        <w:t>Fournier</w:t>
      </w:r>
      <w:proofErr w:type="spellEnd"/>
      <w:r w:rsidRPr="00615004">
        <w:rPr>
          <w:rFonts w:ascii="Arial" w:eastAsia="Times New Roman" w:hAnsi="Arial" w:cs="Arial"/>
          <w:kern w:val="0"/>
          <w:sz w:val="28"/>
          <w:szCs w:val="28"/>
          <w:lang w:eastAsia="es-MX"/>
          <w14:ligatures w14:val="none"/>
        </w:rPr>
        <w:t>. </w:t>
      </w: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615004">
        <w:rPr>
          <w:rFonts w:ascii="Arial" w:eastAsia="Times New Roman" w:hAnsi="Arial" w:cs="Arial"/>
          <w:kern w:val="0"/>
          <w:sz w:val="28"/>
          <w:szCs w:val="28"/>
          <w:lang w:eastAsia="es-MX"/>
          <w14:ligatures w14:val="none"/>
        </w:rPr>
        <w:t>Permite visualizar la presencia de gas en los tejidos blandos, así como la extensión de la infección en el periné, genitales y región perianal, pudiendo extenderse a muslos y pared abdominal. </w:t>
      </w:r>
    </w:p>
    <w:p w:rsidR="00615004" w:rsidRDefault="00615004" w:rsidP="00615004">
      <w:pPr>
        <w:spacing w:after="0" w:line="240" w:lineRule="auto"/>
        <w:jc w:val="both"/>
        <w:rPr>
          <w:rFonts w:ascii="Arial" w:eastAsia="Times New Roman" w:hAnsi="Arial" w:cs="Arial"/>
          <w:kern w:val="0"/>
          <w:sz w:val="28"/>
          <w:szCs w:val="28"/>
          <w:lang w:eastAsia="es-MX"/>
          <w14:ligatures w14:val="none"/>
        </w:rPr>
      </w:pPr>
      <w:r w:rsidRPr="00615004">
        <w:rPr>
          <w:rFonts w:ascii="Arial" w:eastAsia="Times New Roman" w:hAnsi="Arial" w:cs="Arial"/>
          <w:kern w:val="0"/>
          <w:sz w:val="28"/>
          <w:szCs w:val="28"/>
          <w:lang w:eastAsia="es-MX"/>
          <w14:ligatures w14:val="none"/>
        </w:rPr>
        <w:t>La ausencia de gas en la TC no descarta el diagnóstico.</w:t>
      </w:r>
    </w:p>
    <w:p w:rsidR="00615004" w:rsidRDefault="00615004" w:rsidP="00615004">
      <w:pPr>
        <w:spacing w:after="0" w:line="240" w:lineRule="auto"/>
        <w:jc w:val="both"/>
        <w:rPr>
          <w:rFonts w:ascii="Arial" w:eastAsia="Times New Roman" w:hAnsi="Arial" w:cs="Arial"/>
          <w:kern w:val="0"/>
          <w:sz w:val="28"/>
          <w:szCs w:val="28"/>
          <w:lang w:eastAsia="es-MX"/>
          <w14:ligatures w14:val="none"/>
        </w:rPr>
      </w:pPr>
    </w:p>
    <w:p w:rsidR="00615004" w:rsidRDefault="00615004" w:rsidP="00615004">
      <w:pPr>
        <w:spacing w:after="0" w:line="240" w:lineRule="auto"/>
        <w:jc w:val="both"/>
        <w:rPr>
          <w:rFonts w:ascii="Arial" w:eastAsia="Times New Roman" w:hAnsi="Arial" w:cs="Arial"/>
          <w:kern w:val="0"/>
          <w:sz w:val="28"/>
          <w:szCs w:val="28"/>
          <w:lang w:eastAsia="es-MX"/>
          <w14:ligatures w14:val="none"/>
        </w:rPr>
      </w:pP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570F25">
        <w:rPr>
          <w:rFonts w:ascii="Arial" w:eastAsia="Times New Roman" w:hAnsi="Arial" w:cs="Arial"/>
          <w:bCs/>
          <w:kern w:val="0"/>
          <w:sz w:val="28"/>
          <w:szCs w:val="28"/>
          <w:lang w:eastAsia="es-MX"/>
          <w14:ligatures w14:val="none"/>
        </w:rPr>
        <w:t>Ecografía:</w:t>
      </w:r>
      <w:r w:rsidRPr="00615004">
        <w:rPr>
          <w:rFonts w:ascii="Arial" w:eastAsia="Times New Roman" w:hAnsi="Arial" w:cs="Arial"/>
          <w:kern w:val="0"/>
          <w:sz w:val="28"/>
          <w:szCs w:val="28"/>
          <w:lang w:eastAsia="es-MX"/>
          <w14:ligatures w14:val="none"/>
        </w:rPr>
        <w:t xml:space="preserve"> </w:t>
      </w:r>
    </w:p>
    <w:p w:rsidR="00615004" w:rsidRPr="00615004" w:rsidRDefault="00615004" w:rsidP="00615004">
      <w:pPr>
        <w:spacing w:before="100" w:beforeAutospacing="1" w:after="100" w:afterAutospacing="1" w:line="240" w:lineRule="auto"/>
        <w:jc w:val="both"/>
        <w:rPr>
          <w:rFonts w:ascii="Arial" w:eastAsia="Times New Roman" w:hAnsi="Arial" w:cs="Arial"/>
          <w:kern w:val="0"/>
          <w:sz w:val="28"/>
          <w:szCs w:val="28"/>
          <w:lang w:eastAsia="es-MX"/>
          <w14:ligatures w14:val="none"/>
        </w:rPr>
      </w:pPr>
      <w:r w:rsidRPr="00615004">
        <w:rPr>
          <w:rFonts w:ascii="Arial" w:eastAsia="Times New Roman" w:hAnsi="Arial" w:cs="Arial"/>
          <w:kern w:val="0"/>
          <w:sz w:val="28"/>
          <w:szCs w:val="28"/>
          <w:lang w:eastAsia="es-MX"/>
          <w14:ligatures w14:val="none"/>
        </w:rPr>
        <w:t>La ecografía puede detectar líquido o gas en los tejidos blandos, incluyendo el gas en la pared escrotal, que es un signo distintivo. </w:t>
      </w: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r w:rsidRPr="00615004">
        <w:rPr>
          <w:rFonts w:ascii="Arial" w:eastAsia="Times New Roman" w:hAnsi="Arial" w:cs="Arial"/>
          <w:kern w:val="0"/>
          <w:sz w:val="28"/>
          <w:szCs w:val="28"/>
          <w:lang w:eastAsia="es-MX"/>
          <w14:ligatures w14:val="none"/>
        </w:rPr>
        <w:t xml:space="preserve">Puede ser útil para diferenciar la gangrena de </w:t>
      </w:r>
      <w:proofErr w:type="spellStart"/>
      <w:r w:rsidRPr="00615004">
        <w:rPr>
          <w:rFonts w:ascii="Arial" w:eastAsia="Times New Roman" w:hAnsi="Arial" w:cs="Arial"/>
          <w:kern w:val="0"/>
          <w:sz w:val="28"/>
          <w:szCs w:val="28"/>
          <w:lang w:eastAsia="es-MX"/>
          <w14:ligatures w14:val="none"/>
        </w:rPr>
        <w:t>Fournier</w:t>
      </w:r>
      <w:proofErr w:type="spellEnd"/>
      <w:r w:rsidRPr="00615004">
        <w:rPr>
          <w:rFonts w:ascii="Arial" w:eastAsia="Times New Roman" w:hAnsi="Arial" w:cs="Arial"/>
          <w:kern w:val="0"/>
          <w:sz w:val="28"/>
          <w:szCs w:val="28"/>
          <w:lang w:eastAsia="es-MX"/>
          <w14:ligatures w14:val="none"/>
        </w:rPr>
        <w:t xml:space="preserve"> de otras causas de dolor escrotal agudo como la </w:t>
      </w:r>
      <w:proofErr w:type="spellStart"/>
      <w:r w:rsidRPr="00615004">
        <w:rPr>
          <w:rFonts w:ascii="Arial" w:eastAsia="Times New Roman" w:hAnsi="Arial" w:cs="Arial"/>
          <w:kern w:val="0"/>
          <w:sz w:val="28"/>
          <w:szCs w:val="28"/>
          <w:lang w:eastAsia="es-MX"/>
          <w14:ligatures w14:val="none"/>
        </w:rPr>
        <w:t>orquiepididimitis</w:t>
      </w:r>
      <w:proofErr w:type="spellEnd"/>
      <w:r w:rsidRPr="00615004">
        <w:rPr>
          <w:rFonts w:ascii="Arial" w:eastAsia="Times New Roman" w:hAnsi="Arial" w:cs="Arial"/>
          <w:kern w:val="0"/>
          <w:sz w:val="28"/>
          <w:szCs w:val="28"/>
          <w:lang w:eastAsia="es-MX"/>
          <w14:ligatures w14:val="none"/>
        </w:rPr>
        <w:t xml:space="preserve"> o la torsión testicular. </w:t>
      </w:r>
    </w:p>
    <w:p w:rsidR="00615004" w:rsidRDefault="00615004" w:rsidP="00615004">
      <w:pPr>
        <w:spacing w:after="0" w:line="240" w:lineRule="auto"/>
        <w:jc w:val="both"/>
        <w:rPr>
          <w:rFonts w:ascii="Arial" w:eastAsia="Times New Roman" w:hAnsi="Arial" w:cs="Arial"/>
          <w:kern w:val="0"/>
          <w:sz w:val="28"/>
          <w:szCs w:val="28"/>
          <w:lang w:eastAsia="es-MX"/>
          <w14:ligatures w14:val="none"/>
        </w:rPr>
      </w:pPr>
    </w:p>
    <w:p w:rsidR="00615004" w:rsidRPr="00615004" w:rsidRDefault="00615004" w:rsidP="00615004">
      <w:pPr>
        <w:spacing w:after="0" w:line="240" w:lineRule="auto"/>
        <w:jc w:val="both"/>
        <w:rPr>
          <w:rFonts w:ascii="Arial" w:eastAsia="Times New Roman" w:hAnsi="Arial" w:cs="Arial"/>
          <w:kern w:val="0"/>
          <w:sz w:val="28"/>
          <w:szCs w:val="28"/>
          <w:lang w:eastAsia="es-MX"/>
          <w14:ligatures w14:val="none"/>
        </w:rPr>
      </w:pPr>
    </w:p>
    <w:p w:rsidR="00615004" w:rsidRPr="00044085" w:rsidRDefault="00615004" w:rsidP="00044085">
      <w:pPr>
        <w:spacing w:after="0" w:line="240" w:lineRule="auto"/>
        <w:jc w:val="both"/>
        <w:rPr>
          <w:rFonts w:ascii="Arial" w:eastAsia="Times New Roman" w:hAnsi="Arial" w:cs="Arial"/>
          <w:kern w:val="0"/>
          <w:sz w:val="28"/>
          <w:szCs w:val="28"/>
          <w:lang w:eastAsia="es-MX"/>
          <w14:ligatures w14:val="none"/>
        </w:rPr>
      </w:pPr>
    </w:p>
    <w:p w:rsidR="00044085" w:rsidRDefault="00615004" w:rsidP="00615004">
      <w:pPr>
        <w:tabs>
          <w:tab w:val="left" w:pos="1455"/>
        </w:tabs>
        <w:jc w:val="center"/>
        <w:rPr>
          <w:rFonts w:ascii="Times New Roman" w:hAnsi="Times New Roman" w:cs="Times New Roman"/>
          <w:sz w:val="48"/>
          <w:szCs w:val="48"/>
        </w:rPr>
      </w:pPr>
      <w:r w:rsidRPr="00615004">
        <w:rPr>
          <w:rFonts w:ascii="Times New Roman" w:hAnsi="Times New Roman" w:cs="Times New Roman"/>
          <w:sz w:val="48"/>
          <w:szCs w:val="48"/>
        </w:rPr>
        <w:t>Tratamiento:</w:t>
      </w:r>
    </w:p>
    <w:p w:rsidR="00615004" w:rsidRDefault="00615004" w:rsidP="00615004">
      <w:pPr>
        <w:tabs>
          <w:tab w:val="left" w:pos="1455"/>
        </w:tabs>
        <w:jc w:val="both"/>
        <w:rPr>
          <w:rFonts w:ascii="Times New Roman" w:hAnsi="Times New Roman" w:cs="Times New Roman"/>
          <w:sz w:val="32"/>
          <w:szCs w:val="32"/>
        </w:rPr>
      </w:pPr>
      <w:proofErr w:type="spellStart"/>
      <w:r w:rsidRPr="00615004">
        <w:rPr>
          <w:rFonts w:ascii="Times New Roman" w:hAnsi="Times New Roman" w:cs="Times New Roman"/>
          <w:sz w:val="32"/>
          <w:szCs w:val="32"/>
        </w:rPr>
        <w:t>Qu</w:t>
      </w:r>
      <w:r>
        <w:rPr>
          <w:rFonts w:ascii="Times New Roman" w:hAnsi="Times New Roman" w:cs="Times New Roman"/>
          <w:sz w:val="32"/>
          <w:szCs w:val="32"/>
        </w:rPr>
        <w:t>i</w:t>
      </w:r>
      <w:r w:rsidRPr="00615004">
        <w:rPr>
          <w:rFonts w:ascii="Times New Roman" w:hAnsi="Times New Roman" w:cs="Times New Roman"/>
          <w:sz w:val="32"/>
          <w:szCs w:val="32"/>
        </w:rPr>
        <w:t>rurgico</w:t>
      </w:r>
      <w:proofErr w:type="spellEnd"/>
      <w:r w:rsidRPr="00615004">
        <w:rPr>
          <w:rFonts w:ascii="Times New Roman" w:hAnsi="Times New Roman" w:cs="Times New Roman"/>
          <w:sz w:val="32"/>
          <w:szCs w:val="32"/>
        </w:rPr>
        <w:t>:</w:t>
      </w:r>
    </w:p>
    <w:p w:rsidR="00615004" w:rsidRPr="00615004" w:rsidRDefault="00615004" w:rsidP="00615004">
      <w:pPr>
        <w:spacing w:after="0" w:line="240" w:lineRule="auto"/>
        <w:rPr>
          <w:rFonts w:ascii="Arial" w:eastAsia="Times New Roman" w:hAnsi="Arial" w:cs="Arial"/>
          <w:kern w:val="0"/>
          <w:sz w:val="28"/>
          <w:szCs w:val="28"/>
          <w:lang w:eastAsia="es-MX"/>
          <w14:ligatures w14:val="none"/>
        </w:rPr>
      </w:pPr>
      <w:r w:rsidRPr="00570F25">
        <w:rPr>
          <w:rFonts w:ascii="Arial" w:eastAsia="Times New Roman" w:hAnsi="Arial" w:cs="Arial"/>
          <w:bCs/>
          <w:kern w:val="0"/>
          <w:sz w:val="28"/>
          <w:szCs w:val="28"/>
          <w:lang w:eastAsia="es-MX"/>
          <w14:ligatures w14:val="none"/>
        </w:rPr>
        <w:t>Extirpación de Tejido Necrótico:</w:t>
      </w:r>
      <w:r w:rsidRPr="00615004">
        <w:rPr>
          <w:rFonts w:ascii="Arial" w:eastAsia="Times New Roman" w:hAnsi="Arial" w:cs="Arial"/>
          <w:kern w:val="0"/>
          <w:sz w:val="28"/>
          <w:szCs w:val="28"/>
          <w:lang w:eastAsia="es-MX"/>
          <w14:ligatures w14:val="none"/>
        </w:rPr>
        <w:t xml:space="preserve"> </w:t>
      </w:r>
    </w:p>
    <w:p w:rsidR="00615004" w:rsidRPr="00615004" w:rsidRDefault="00615004" w:rsidP="00615004">
      <w:pPr>
        <w:spacing w:after="0" w:line="240" w:lineRule="auto"/>
        <w:rPr>
          <w:rFonts w:ascii="Arial" w:eastAsia="Times New Roman" w:hAnsi="Arial" w:cs="Arial"/>
          <w:kern w:val="0"/>
          <w:sz w:val="28"/>
          <w:szCs w:val="28"/>
          <w:lang w:eastAsia="es-MX"/>
          <w14:ligatures w14:val="none"/>
        </w:rPr>
      </w:pPr>
      <w:r w:rsidRPr="00615004">
        <w:rPr>
          <w:rFonts w:ascii="Arial" w:eastAsia="Times New Roman" w:hAnsi="Arial" w:cs="Arial"/>
          <w:kern w:val="0"/>
          <w:sz w:val="28"/>
          <w:szCs w:val="28"/>
          <w:lang w:eastAsia="es-MX"/>
          <w14:ligatures w14:val="none"/>
        </w:rPr>
        <w:t>Se realiza la eliminación completa del tejido muerto, infectado y necrótico</w:t>
      </w:r>
    </w:p>
    <w:p w:rsidR="00615004" w:rsidRPr="00570F25" w:rsidRDefault="00615004" w:rsidP="00615004">
      <w:pPr>
        <w:tabs>
          <w:tab w:val="left" w:pos="1455"/>
        </w:tabs>
        <w:jc w:val="both"/>
        <w:rPr>
          <w:rFonts w:ascii="Arial" w:hAnsi="Arial" w:cs="Arial"/>
          <w:sz w:val="28"/>
          <w:szCs w:val="28"/>
        </w:rPr>
      </w:pPr>
    </w:p>
    <w:p w:rsidR="00615004" w:rsidRPr="00615004" w:rsidRDefault="00615004" w:rsidP="00615004">
      <w:pPr>
        <w:spacing w:after="0" w:line="240" w:lineRule="auto"/>
        <w:rPr>
          <w:rFonts w:ascii="Arial" w:eastAsia="Times New Roman" w:hAnsi="Arial" w:cs="Arial"/>
          <w:kern w:val="0"/>
          <w:sz w:val="28"/>
          <w:szCs w:val="28"/>
          <w:lang w:eastAsia="es-MX"/>
          <w14:ligatures w14:val="none"/>
        </w:rPr>
      </w:pPr>
      <w:proofErr w:type="spellStart"/>
      <w:r w:rsidRPr="00570F25">
        <w:rPr>
          <w:rFonts w:ascii="Arial" w:eastAsia="Times New Roman" w:hAnsi="Arial" w:cs="Arial"/>
          <w:bCs/>
          <w:kern w:val="0"/>
          <w:sz w:val="28"/>
          <w:szCs w:val="28"/>
          <w:lang w:eastAsia="es-MX"/>
          <w14:ligatures w14:val="none"/>
        </w:rPr>
        <w:t>Fasciectomía</w:t>
      </w:r>
      <w:proofErr w:type="spellEnd"/>
      <w:r w:rsidRPr="00570F25">
        <w:rPr>
          <w:rFonts w:ascii="Arial" w:eastAsia="Times New Roman" w:hAnsi="Arial" w:cs="Arial"/>
          <w:bCs/>
          <w:kern w:val="0"/>
          <w:sz w:val="28"/>
          <w:szCs w:val="28"/>
          <w:lang w:eastAsia="es-MX"/>
          <w14:ligatures w14:val="none"/>
        </w:rPr>
        <w:t xml:space="preserve"> Amplia:</w:t>
      </w:r>
      <w:r w:rsidRPr="00615004">
        <w:rPr>
          <w:rFonts w:ascii="Arial" w:eastAsia="Times New Roman" w:hAnsi="Arial" w:cs="Arial"/>
          <w:kern w:val="0"/>
          <w:sz w:val="28"/>
          <w:szCs w:val="28"/>
          <w:lang w:eastAsia="es-MX"/>
          <w14:ligatures w14:val="none"/>
        </w:rPr>
        <w:t xml:space="preserve"> </w:t>
      </w:r>
    </w:p>
    <w:p w:rsidR="00615004" w:rsidRPr="00615004" w:rsidRDefault="00615004" w:rsidP="00615004">
      <w:pPr>
        <w:spacing w:after="0" w:line="240" w:lineRule="auto"/>
        <w:rPr>
          <w:rFonts w:ascii="Arial" w:eastAsia="Times New Roman" w:hAnsi="Arial" w:cs="Arial"/>
          <w:kern w:val="0"/>
          <w:sz w:val="28"/>
          <w:szCs w:val="28"/>
          <w:lang w:eastAsia="es-MX"/>
          <w14:ligatures w14:val="none"/>
        </w:rPr>
      </w:pPr>
      <w:r w:rsidRPr="00615004">
        <w:rPr>
          <w:rFonts w:ascii="Arial" w:eastAsia="Times New Roman" w:hAnsi="Arial" w:cs="Arial"/>
          <w:kern w:val="0"/>
          <w:sz w:val="28"/>
          <w:szCs w:val="28"/>
          <w:lang w:eastAsia="es-MX"/>
          <w14:ligatures w14:val="none"/>
        </w:rPr>
        <w:t>En algunos casos, se requiere la resección de la fascia superficial y profunda para eliminar la infección</w:t>
      </w:r>
    </w:p>
    <w:p w:rsidR="00615004" w:rsidRPr="00615004" w:rsidRDefault="00615004" w:rsidP="00615004">
      <w:pPr>
        <w:tabs>
          <w:tab w:val="left" w:pos="1455"/>
        </w:tabs>
        <w:jc w:val="both"/>
        <w:rPr>
          <w:rFonts w:ascii="Arial" w:hAnsi="Arial" w:cs="Arial"/>
          <w:sz w:val="28"/>
          <w:szCs w:val="28"/>
        </w:rPr>
      </w:pPr>
    </w:p>
    <w:p w:rsidR="00615004" w:rsidRPr="00615004" w:rsidRDefault="00615004" w:rsidP="00615004">
      <w:pPr>
        <w:tabs>
          <w:tab w:val="left" w:pos="1455"/>
        </w:tabs>
        <w:jc w:val="both"/>
        <w:rPr>
          <w:rFonts w:ascii="Arial" w:hAnsi="Arial" w:cs="Arial"/>
          <w:sz w:val="28"/>
          <w:szCs w:val="28"/>
        </w:rPr>
      </w:pPr>
    </w:p>
    <w:p w:rsidR="00615004" w:rsidRPr="00615004" w:rsidRDefault="00EC735A" w:rsidP="00615004">
      <w:pPr>
        <w:spacing w:after="0" w:line="240" w:lineRule="auto"/>
        <w:rPr>
          <w:rFonts w:ascii="Arial" w:eastAsia="Times New Roman" w:hAnsi="Arial" w:cs="Arial"/>
          <w:kern w:val="0"/>
          <w:sz w:val="28"/>
          <w:szCs w:val="28"/>
          <w:lang w:eastAsia="es-MX"/>
          <w14:ligatures w14:val="none"/>
        </w:rPr>
      </w:pPr>
      <w:r w:rsidRPr="003575E3">
        <w:rPr>
          <w:rFonts w:ascii="Times New Roman" w:hAnsi="Times New Roman" w:cs="Times New Roman"/>
          <w:noProof/>
          <w:sz w:val="40"/>
          <w:szCs w:val="40"/>
        </w:rPr>
        <mc:AlternateContent>
          <mc:Choice Requires="wps">
            <w:drawing>
              <wp:anchor distT="45720" distB="45720" distL="114300" distR="114300" simplePos="0" relativeHeight="251675648" behindDoc="1" locked="0" layoutInCell="1" allowOverlap="1" wp14:anchorId="08267AB4" wp14:editId="473DFF9E">
                <wp:simplePos x="0" y="0"/>
                <wp:positionH relativeFrom="rightMargin">
                  <wp:posOffset>260985</wp:posOffset>
                </wp:positionH>
                <wp:positionV relativeFrom="paragraph">
                  <wp:posOffset>475615</wp:posOffset>
                </wp:positionV>
                <wp:extent cx="542925" cy="44767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47675"/>
                        </a:xfrm>
                        <a:prstGeom prst="rect">
                          <a:avLst/>
                        </a:prstGeom>
                        <a:noFill/>
                        <a:ln w="9525">
                          <a:noFill/>
                          <a:miter lim="800000"/>
                          <a:headEnd/>
                          <a:tailEnd/>
                        </a:ln>
                      </wps:spPr>
                      <wps:txbx>
                        <w:txbxContent>
                          <w:p w:rsidR="00EC735A" w:rsidRPr="00EC735A" w:rsidRDefault="00EC735A" w:rsidP="00EC735A">
                            <w:pPr>
                              <w:rPr>
                                <w:rFonts w:ascii="Arial Black" w:hAnsi="Arial Black"/>
                                <w:sz w:val="40"/>
                                <w:szCs w:val="40"/>
                              </w:rPr>
                            </w:pPr>
                            <w:r>
                              <w:rPr>
                                <w:rFonts w:ascii="Arial Black" w:hAnsi="Arial Black"/>
                                <w:sz w:val="40"/>
                                <w:szCs w:val="4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67AB4" id="_x0000_s1034" type="#_x0000_t202" style="position:absolute;margin-left:20.55pt;margin-top:37.45pt;width:42.75pt;height:35.25pt;z-index:-2516408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" filled="f" stroked="f">
                <v:textbox>
                  <w:txbxContent>
                    <w:p w:rsidR="00EC735A" w:rsidRPr="00EC735A" w:rsidRDefault="00EC735A" w:rsidP="00EC735A">
                      <w:pPr>
                        <w:rPr>
                          <w:rFonts w:ascii="Arial Black" w:hAnsi="Arial Black"/>
                          <w:sz w:val="40"/>
                          <w:szCs w:val="40"/>
                        </w:rPr>
                      </w:pPr>
                      <w:r>
                        <w:rPr>
                          <w:rFonts w:ascii="Arial Black" w:hAnsi="Arial Black"/>
                          <w:sz w:val="40"/>
                          <w:szCs w:val="40"/>
                        </w:rPr>
                        <w:t>7</w:t>
                      </w:r>
                    </w:p>
                  </w:txbxContent>
                </v:textbox>
                <w10:wrap anchorx="margin"/>
              </v:shape>
            </w:pict>
          </mc:Fallback>
        </mc:AlternateContent>
      </w:r>
      <w:r w:rsidR="00615004" w:rsidRPr="00570F25">
        <w:rPr>
          <w:rFonts w:ascii="Arial" w:eastAsia="Times New Roman" w:hAnsi="Arial" w:cs="Arial"/>
          <w:bCs/>
          <w:kern w:val="0"/>
          <w:sz w:val="28"/>
          <w:szCs w:val="28"/>
          <w:lang w:eastAsia="es-MX"/>
          <w14:ligatures w14:val="none"/>
        </w:rPr>
        <w:t>Control de la Infección:</w:t>
      </w:r>
      <w:r w:rsidR="00615004" w:rsidRPr="00615004">
        <w:rPr>
          <w:rFonts w:ascii="Arial" w:eastAsia="Times New Roman" w:hAnsi="Arial" w:cs="Arial"/>
          <w:kern w:val="0"/>
          <w:sz w:val="28"/>
          <w:szCs w:val="28"/>
          <w:lang w:eastAsia="es-MX"/>
          <w14:ligatures w14:val="none"/>
        </w:rPr>
        <w:t xml:space="preserve"> </w:t>
      </w:r>
    </w:p>
    <w:p w:rsidR="00615004" w:rsidRPr="00615004" w:rsidRDefault="00615004" w:rsidP="00615004">
      <w:pPr>
        <w:spacing w:after="0" w:line="240" w:lineRule="auto"/>
        <w:rPr>
          <w:rFonts w:ascii="Times New Roman" w:eastAsia="Times New Roman" w:hAnsi="Times New Roman" w:cs="Times New Roman"/>
          <w:kern w:val="0"/>
          <w:sz w:val="24"/>
          <w:szCs w:val="24"/>
          <w:lang w:eastAsia="es-MX"/>
          <w14:ligatures w14:val="none"/>
        </w:rPr>
      </w:pPr>
      <w:r w:rsidRPr="00615004">
        <w:rPr>
          <w:rFonts w:ascii="Arial" w:eastAsia="Times New Roman" w:hAnsi="Arial" w:cs="Arial"/>
          <w:kern w:val="0"/>
          <w:sz w:val="28"/>
          <w:szCs w:val="28"/>
          <w:lang w:eastAsia="es-MX"/>
          <w14:ligatures w14:val="none"/>
        </w:rPr>
        <w:lastRenderedPageBreak/>
        <w:t>El desbridamiento busca detener la progresión de la infección y preparar el lecho de la herida para la reconstrucción</w:t>
      </w:r>
      <w:r w:rsidRPr="00615004">
        <w:rPr>
          <w:rFonts w:ascii="Times New Roman" w:eastAsia="Times New Roman" w:hAnsi="Times New Roman" w:cs="Times New Roman"/>
          <w:kern w:val="0"/>
          <w:sz w:val="24"/>
          <w:szCs w:val="24"/>
          <w:lang w:eastAsia="es-MX"/>
          <w14:ligatures w14:val="none"/>
        </w:rPr>
        <w:t>.</w:t>
      </w:r>
    </w:p>
    <w:p w:rsidR="00615004" w:rsidRDefault="00615004" w:rsidP="00615004">
      <w:pPr>
        <w:tabs>
          <w:tab w:val="left" w:pos="1455"/>
        </w:tabs>
        <w:jc w:val="both"/>
        <w:rPr>
          <w:rFonts w:ascii="Times New Roman" w:hAnsi="Times New Roman" w:cs="Times New Roman"/>
          <w:sz w:val="32"/>
          <w:szCs w:val="32"/>
        </w:rPr>
      </w:pPr>
    </w:p>
    <w:p w:rsidR="00615004" w:rsidRDefault="00570F25" w:rsidP="00615004">
      <w:pPr>
        <w:tabs>
          <w:tab w:val="left" w:pos="1455"/>
        </w:tabs>
        <w:jc w:val="both"/>
        <w:rPr>
          <w:rFonts w:ascii="Times New Roman" w:hAnsi="Times New Roman" w:cs="Times New Roman"/>
          <w:sz w:val="32"/>
          <w:szCs w:val="32"/>
        </w:rPr>
      </w:pPr>
      <w:r>
        <w:rPr>
          <w:rFonts w:ascii="Times New Roman" w:hAnsi="Times New Roman" w:cs="Times New Roman"/>
          <w:sz w:val="32"/>
          <w:szCs w:val="32"/>
        </w:rPr>
        <w:t>F</w:t>
      </w:r>
      <w:r w:rsidR="00615004" w:rsidRPr="00615004">
        <w:rPr>
          <w:rFonts w:ascii="Times New Roman" w:hAnsi="Times New Roman" w:cs="Times New Roman"/>
          <w:sz w:val="32"/>
          <w:szCs w:val="32"/>
        </w:rPr>
        <w:t>armacológico:</w:t>
      </w:r>
    </w:p>
    <w:p w:rsidR="00570F25" w:rsidRPr="00570F25" w:rsidRDefault="00570F25" w:rsidP="00570F25">
      <w:pPr>
        <w:spacing w:after="0" w:line="240" w:lineRule="auto"/>
        <w:rPr>
          <w:rFonts w:ascii="Arial" w:eastAsia="Times New Roman" w:hAnsi="Arial" w:cs="Arial"/>
          <w:kern w:val="0"/>
          <w:sz w:val="28"/>
          <w:szCs w:val="28"/>
          <w:lang w:eastAsia="es-MX"/>
          <w14:ligatures w14:val="none"/>
        </w:rPr>
      </w:pPr>
      <w:r w:rsidRPr="00570F25">
        <w:rPr>
          <w:rFonts w:ascii="Arial" w:eastAsia="Times New Roman" w:hAnsi="Arial" w:cs="Arial"/>
          <w:bCs/>
          <w:kern w:val="0"/>
          <w:sz w:val="28"/>
          <w:szCs w:val="28"/>
          <w:lang w:eastAsia="es-MX"/>
          <w14:ligatures w14:val="none"/>
        </w:rPr>
        <w:t xml:space="preserve">Penicilinas con inhibidores de </w:t>
      </w:r>
      <w:proofErr w:type="spellStart"/>
      <w:r w:rsidRPr="00570F25">
        <w:rPr>
          <w:rFonts w:ascii="Arial" w:eastAsia="Times New Roman" w:hAnsi="Arial" w:cs="Arial"/>
          <w:bCs/>
          <w:kern w:val="0"/>
          <w:sz w:val="28"/>
          <w:szCs w:val="28"/>
          <w:lang w:eastAsia="es-MX"/>
          <w14:ligatures w14:val="none"/>
        </w:rPr>
        <w:t>betalactamasas</w:t>
      </w:r>
      <w:proofErr w:type="spellEnd"/>
      <w:r w:rsidRPr="00570F25">
        <w:rPr>
          <w:rFonts w:ascii="Arial" w:eastAsia="Times New Roman" w:hAnsi="Arial" w:cs="Arial"/>
          <w:bCs/>
          <w:kern w:val="0"/>
          <w:sz w:val="28"/>
          <w:szCs w:val="28"/>
          <w:lang w:eastAsia="es-MX"/>
          <w14:ligatures w14:val="none"/>
        </w:rPr>
        <w:t>:</w:t>
      </w:r>
      <w:r w:rsidRPr="00570F25">
        <w:rPr>
          <w:rFonts w:ascii="Arial" w:eastAsia="Times New Roman" w:hAnsi="Arial" w:cs="Arial"/>
          <w:kern w:val="0"/>
          <w:sz w:val="28"/>
          <w:szCs w:val="28"/>
          <w:lang w:eastAsia="es-MX"/>
          <w14:ligatures w14:val="none"/>
        </w:rPr>
        <w:t xml:space="preserve"> Ampicilina/</w:t>
      </w:r>
      <w:proofErr w:type="spellStart"/>
      <w:r w:rsidRPr="00570F25">
        <w:rPr>
          <w:rFonts w:ascii="Arial" w:eastAsia="Times New Roman" w:hAnsi="Arial" w:cs="Arial"/>
          <w:kern w:val="0"/>
          <w:sz w:val="28"/>
          <w:szCs w:val="28"/>
          <w:lang w:eastAsia="es-MX"/>
          <w14:ligatures w14:val="none"/>
        </w:rPr>
        <w:t>sulbactam</w:t>
      </w:r>
      <w:proofErr w:type="spellEnd"/>
      <w:r w:rsidRPr="00570F25">
        <w:rPr>
          <w:rFonts w:ascii="Arial" w:eastAsia="Times New Roman" w:hAnsi="Arial" w:cs="Arial"/>
          <w:kern w:val="0"/>
          <w:sz w:val="28"/>
          <w:szCs w:val="28"/>
          <w:lang w:eastAsia="es-MX"/>
          <w14:ligatures w14:val="none"/>
        </w:rPr>
        <w:t xml:space="preserve">, </w:t>
      </w:r>
      <w:proofErr w:type="spellStart"/>
      <w:r w:rsidRPr="00570F25">
        <w:rPr>
          <w:rFonts w:ascii="Arial" w:eastAsia="Times New Roman" w:hAnsi="Arial" w:cs="Arial"/>
          <w:kern w:val="0"/>
          <w:sz w:val="28"/>
          <w:szCs w:val="28"/>
          <w:lang w:eastAsia="es-MX"/>
          <w14:ligatures w14:val="none"/>
        </w:rPr>
        <w:t>ticarcilina</w:t>
      </w:r>
      <w:proofErr w:type="spellEnd"/>
      <w:r w:rsidRPr="00570F25">
        <w:rPr>
          <w:rFonts w:ascii="Arial" w:eastAsia="Times New Roman" w:hAnsi="Arial" w:cs="Arial"/>
          <w:kern w:val="0"/>
          <w:sz w:val="28"/>
          <w:szCs w:val="28"/>
          <w:lang w:eastAsia="es-MX"/>
          <w14:ligatures w14:val="none"/>
        </w:rPr>
        <w:t>/</w:t>
      </w:r>
      <w:proofErr w:type="spellStart"/>
      <w:r w:rsidRPr="00570F25">
        <w:rPr>
          <w:rFonts w:ascii="Arial" w:eastAsia="Times New Roman" w:hAnsi="Arial" w:cs="Arial"/>
          <w:kern w:val="0"/>
          <w:sz w:val="28"/>
          <w:szCs w:val="28"/>
          <w:lang w:eastAsia="es-MX"/>
          <w14:ligatures w14:val="none"/>
        </w:rPr>
        <w:t>clavulanato</w:t>
      </w:r>
      <w:proofErr w:type="spellEnd"/>
      <w:r w:rsidRPr="00570F25">
        <w:rPr>
          <w:rFonts w:ascii="Arial" w:eastAsia="Times New Roman" w:hAnsi="Arial" w:cs="Arial"/>
          <w:kern w:val="0"/>
          <w:sz w:val="28"/>
          <w:szCs w:val="28"/>
          <w:lang w:eastAsia="es-MX"/>
          <w14:ligatures w14:val="none"/>
        </w:rPr>
        <w:t xml:space="preserve">, </w:t>
      </w:r>
      <w:proofErr w:type="spellStart"/>
      <w:r w:rsidRPr="00570F25">
        <w:rPr>
          <w:rFonts w:ascii="Arial" w:eastAsia="Times New Roman" w:hAnsi="Arial" w:cs="Arial"/>
          <w:kern w:val="0"/>
          <w:sz w:val="28"/>
          <w:szCs w:val="28"/>
          <w:lang w:eastAsia="es-MX"/>
          <w14:ligatures w14:val="none"/>
        </w:rPr>
        <w:t>piperacilina</w:t>
      </w:r>
      <w:proofErr w:type="spellEnd"/>
      <w:r w:rsidRPr="00570F25">
        <w:rPr>
          <w:rFonts w:ascii="Arial" w:eastAsia="Times New Roman" w:hAnsi="Arial" w:cs="Arial"/>
          <w:kern w:val="0"/>
          <w:sz w:val="28"/>
          <w:szCs w:val="28"/>
          <w:lang w:eastAsia="es-MX"/>
          <w14:ligatures w14:val="none"/>
        </w:rPr>
        <w:t>/</w:t>
      </w:r>
      <w:proofErr w:type="spellStart"/>
      <w:r w:rsidRPr="00570F25">
        <w:rPr>
          <w:rFonts w:ascii="Arial" w:eastAsia="Times New Roman" w:hAnsi="Arial" w:cs="Arial"/>
          <w:kern w:val="0"/>
          <w:sz w:val="28"/>
          <w:szCs w:val="28"/>
          <w:lang w:eastAsia="es-MX"/>
          <w14:ligatures w14:val="none"/>
        </w:rPr>
        <w:t>tazobactam</w:t>
      </w:r>
      <w:proofErr w:type="spellEnd"/>
      <w:r w:rsidRPr="00570F25">
        <w:rPr>
          <w:rFonts w:ascii="Arial" w:eastAsia="Times New Roman" w:hAnsi="Arial" w:cs="Arial"/>
          <w:kern w:val="0"/>
          <w:sz w:val="28"/>
          <w:szCs w:val="28"/>
          <w:lang w:eastAsia="es-MX"/>
          <w14:ligatures w14:val="none"/>
        </w:rPr>
        <w:t>. </w:t>
      </w:r>
    </w:p>
    <w:p w:rsidR="00570F25" w:rsidRPr="00570F25" w:rsidRDefault="00570F25" w:rsidP="00570F25">
      <w:pPr>
        <w:spacing w:after="0" w:line="240" w:lineRule="auto"/>
        <w:rPr>
          <w:rFonts w:ascii="Arial" w:eastAsia="Times New Roman" w:hAnsi="Arial" w:cs="Arial"/>
          <w:kern w:val="0"/>
          <w:sz w:val="28"/>
          <w:szCs w:val="28"/>
          <w:lang w:eastAsia="es-MX"/>
          <w14:ligatures w14:val="none"/>
        </w:rPr>
      </w:pPr>
    </w:p>
    <w:p w:rsidR="00570F25" w:rsidRPr="00570F25" w:rsidRDefault="00570F25" w:rsidP="00570F25">
      <w:pPr>
        <w:spacing w:after="0" w:line="240" w:lineRule="auto"/>
        <w:rPr>
          <w:rFonts w:ascii="Arial" w:eastAsia="Times New Roman" w:hAnsi="Arial" w:cs="Arial"/>
          <w:kern w:val="0"/>
          <w:sz w:val="28"/>
          <w:szCs w:val="28"/>
          <w:lang w:eastAsia="es-MX"/>
          <w14:ligatures w14:val="none"/>
        </w:rPr>
      </w:pPr>
      <w:proofErr w:type="spellStart"/>
      <w:r w:rsidRPr="00570F25">
        <w:rPr>
          <w:rFonts w:ascii="Arial" w:eastAsia="Times New Roman" w:hAnsi="Arial" w:cs="Arial"/>
          <w:bCs/>
          <w:kern w:val="0"/>
          <w:sz w:val="28"/>
          <w:szCs w:val="28"/>
          <w:lang w:eastAsia="es-MX"/>
          <w14:ligatures w14:val="none"/>
        </w:rPr>
        <w:t>Carbapenems</w:t>
      </w:r>
      <w:proofErr w:type="spellEnd"/>
      <w:r w:rsidRPr="00570F25">
        <w:rPr>
          <w:rFonts w:ascii="Arial" w:eastAsia="Times New Roman" w:hAnsi="Arial" w:cs="Arial"/>
          <w:bCs/>
          <w:kern w:val="0"/>
          <w:sz w:val="28"/>
          <w:szCs w:val="28"/>
          <w:lang w:eastAsia="es-MX"/>
          <w14:ligatures w14:val="none"/>
        </w:rPr>
        <w:t>:</w:t>
      </w:r>
      <w:r w:rsidRPr="00570F25">
        <w:rPr>
          <w:rFonts w:ascii="Arial" w:eastAsia="Times New Roman" w:hAnsi="Arial" w:cs="Arial"/>
          <w:kern w:val="0"/>
          <w:sz w:val="28"/>
          <w:szCs w:val="28"/>
          <w:lang w:eastAsia="es-MX"/>
          <w14:ligatures w14:val="none"/>
        </w:rPr>
        <w:t xml:space="preserve"> </w:t>
      </w:r>
      <w:proofErr w:type="spellStart"/>
      <w:r w:rsidRPr="00570F25">
        <w:rPr>
          <w:rFonts w:ascii="Arial" w:eastAsia="Times New Roman" w:hAnsi="Arial" w:cs="Arial"/>
          <w:kern w:val="0"/>
          <w:sz w:val="28"/>
          <w:szCs w:val="28"/>
          <w:lang w:eastAsia="es-MX"/>
          <w14:ligatures w14:val="none"/>
        </w:rPr>
        <w:t>Imipenem</w:t>
      </w:r>
      <w:proofErr w:type="spellEnd"/>
      <w:r w:rsidRPr="00570F25">
        <w:rPr>
          <w:rFonts w:ascii="Arial" w:eastAsia="Times New Roman" w:hAnsi="Arial" w:cs="Arial"/>
          <w:kern w:val="0"/>
          <w:sz w:val="28"/>
          <w:szCs w:val="28"/>
          <w:lang w:eastAsia="es-MX"/>
          <w14:ligatures w14:val="none"/>
        </w:rPr>
        <w:t>/</w:t>
      </w:r>
      <w:proofErr w:type="spellStart"/>
      <w:r w:rsidRPr="00570F25">
        <w:rPr>
          <w:rFonts w:ascii="Arial" w:eastAsia="Times New Roman" w:hAnsi="Arial" w:cs="Arial"/>
          <w:kern w:val="0"/>
          <w:sz w:val="28"/>
          <w:szCs w:val="28"/>
          <w:lang w:eastAsia="es-MX"/>
          <w14:ligatures w14:val="none"/>
        </w:rPr>
        <w:t>cilastatina</w:t>
      </w:r>
      <w:proofErr w:type="spellEnd"/>
      <w:r w:rsidRPr="00570F25">
        <w:rPr>
          <w:rFonts w:ascii="Arial" w:eastAsia="Times New Roman" w:hAnsi="Arial" w:cs="Arial"/>
          <w:kern w:val="0"/>
          <w:sz w:val="28"/>
          <w:szCs w:val="28"/>
          <w:lang w:eastAsia="es-MX"/>
          <w14:ligatures w14:val="none"/>
        </w:rPr>
        <w:t xml:space="preserve">, </w:t>
      </w:r>
      <w:proofErr w:type="spellStart"/>
      <w:r w:rsidRPr="00570F25">
        <w:rPr>
          <w:rFonts w:ascii="Arial" w:eastAsia="Times New Roman" w:hAnsi="Arial" w:cs="Arial"/>
          <w:kern w:val="0"/>
          <w:sz w:val="28"/>
          <w:szCs w:val="28"/>
          <w:lang w:eastAsia="es-MX"/>
          <w14:ligatures w14:val="none"/>
        </w:rPr>
        <w:t>meropenem</w:t>
      </w:r>
      <w:proofErr w:type="spellEnd"/>
      <w:r w:rsidRPr="00570F25">
        <w:rPr>
          <w:rFonts w:ascii="Arial" w:eastAsia="Times New Roman" w:hAnsi="Arial" w:cs="Arial"/>
          <w:kern w:val="0"/>
          <w:sz w:val="28"/>
          <w:szCs w:val="28"/>
          <w:lang w:eastAsia="es-MX"/>
          <w14:ligatures w14:val="none"/>
        </w:rPr>
        <w:t xml:space="preserve">, </w:t>
      </w:r>
      <w:proofErr w:type="spellStart"/>
      <w:r w:rsidRPr="00570F25">
        <w:rPr>
          <w:rFonts w:ascii="Arial" w:eastAsia="Times New Roman" w:hAnsi="Arial" w:cs="Arial"/>
          <w:kern w:val="0"/>
          <w:sz w:val="28"/>
          <w:szCs w:val="28"/>
          <w:lang w:eastAsia="es-MX"/>
          <w14:ligatures w14:val="none"/>
        </w:rPr>
        <w:t>ertapenem</w:t>
      </w:r>
      <w:proofErr w:type="spellEnd"/>
      <w:r w:rsidRPr="00570F25">
        <w:rPr>
          <w:rFonts w:ascii="Arial" w:eastAsia="Times New Roman" w:hAnsi="Arial" w:cs="Arial"/>
          <w:kern w:val="0"/>
          <w:sz w:val="28"/>
          <w:szCs w:val="28"/>
          <w:lang w:eastAsia="es-MX"/>
          <w14:ligatures w14:val="none"/>
        </w:rPr>
        <w:t>. </w:t>
      </w:r>
    </w:p>
    <w:p w:rsidR="00570F25" w:rsidRPr="00570F25" w:rsidRDefault="00570F25" w:rsidP="00570F25">
      <w:pPr>
        <w:spacing w:after="0" w:line="240" w:lineRule="auto"/>
        <w:rPr>
          <w:rFonts w:ascii="Arial" w:eastAsia="Times New Roman" w:hAnsi="Arial" w:cs="Arial"/>
          <w:kern w:val="0"/>
          <w:sz w:val="28"/>
          <w:szCs w:val="28"/>
          <w:lang w:eastAsia="es-MX"/>
          <w14:ligatures w14:val="none"/>
        </w:rPr>
      </w:pPr>
    </w:p>
    <w:p w:rsidR="00570F25" w:rsidRPr="00570F25" w:rsidRDefault="00570F25" w:rsidP="00570F25">
      <w:pPr>
        <w:spacing w:after="0" w:line="240" w:lineRule="auto"/>
        <w:rPr>
          <w:rFonts w:ascii="Arial" w:eastAsia="Times New Roman" w:hAnsi="Arial" w:cs="Arial"/>
          <w:kern w:val="0"/>
          <w:sz w:val="28"/>
          <w:szCs w:val="28"/>
          <w:lang w:eastAsia="es-MX"/>
          <w14:ligatures w14:val="none"/>
        </w:rPr>
      </w:pPr>
      <w:proofErr w:type="spellStart"/>
      <w:r w:rsidRPr="00570F25">
        <w:rPr>
          <w:rFonts w:ascii="Arial" w:eastAsia="Times New Roman" w:hAnsi="Arial" w:cs="Arial"/>
          <w:bCs/>
          <w:kern w:val="0"/>
          <w:sz w:val="28"/>
          <w:szCs w:val="28"/>
          <w:lang w:eastAsia="es-MX"/>
          <w14:ligatures w14:val="none"/>
        </w:rPr>
        <w:t>Clindamicina</w:t>
      </w:r>
      <w:proofErr w:type="spellEnd"/>
      <w:r w:rsidRPr="00570F25">
        <w:rPr>
          <w:rFonts w:ascii="Arial" w:eastAsia="Times New Roman" w:hAnsi="Arial" w:cs="Arial"/>
          <w:b/>
          <w:bCs/>
          <w:kern w:val="0"/>
          <w:sz w:val="28"/>
          <w:szCs w:val="28"/>
          <w:lang w:eastAsia="es-MX"/>
          <w14:ligatures w14:val="none"/>
        </w:rPr>
        <w:t>:</w:t>
      </w:r>
      <w:r w:rsidRPr="00570F25">
        <w:rPr>
          <w:rFonts w:ascii="Arial" w:eastAsia="Times New Roman" w:hAnsi="Arial" w:cs="Arial"/>
          <w:kern w:val="0"/>
          <w:sz w:val="28"/>
          <w:szCs w:val="28"/>
          <w:lang w:eastAsia="es-MX"/>
          <w14:ligatures w14:val="none"/>
        </w:rPr>
        <w:t xml:space="preserve"> Especialmente útil para infecciones </w:t>
      </w:r>
      <w:proofErr w:type="spellStart"/>
      <w:r w:rsidRPr="00570F25">
        <w:rPr>
          <w:rFonts w:ascii="Arial" w:eastAsia="Times New Roman" w:hAnsi="Arial" w:cs="Arial"/>
          <w:kern w:val="0"/>
          <w:sz w:val="28"/>
          <w:szCs w:val="28"/>
          <w:lang w:eastAsia="es-MX"/>
          <w14:ligatures w14:val="none"/>
        </w:rPr>
        <w:t>necrosantes</w:t>
      </w:r>
      <w:proofErr w:type="spellEnd"/>
      <w:r w:rsidRPr="00570F25">
        <w:rPr>
          <w:rFonts w:ascii="Arial" w:eastAsia="Times New Roman" w:hAnsi="Arial" w:cs="Arial"/>
          <w:kern w:val="0"/>
          <w:sz w:val="28"/>
          <w:szCs w:val="28"/>
          <w:lang w:eastAsia="es-MX"/>
          <w14:ligatures w14:val="none"/>
        </w:rPr>
        <w:t xml:space="preserve"> de tejidos blandos. </w:t>
      </w:r>
    </w:p>
    <w:p w:rsidR="00570F25" w:rsidRPr="00570F25" w:rsidRDefault="00570F25" w:rsidP="00570F25">
      <w:pPr>
        <w:spacing w:after="0" w:line="240" w:lineRule="auto"/>
        <w:rPr>
          <w:rFonts w:ascii="Arial" w:eastAsia="Times New Roman" w:hAnsi="Arial" w:cs="Arial"/>
          <w:kern w:val="0"/>
          <w:sz w:val="28"/>
          <w:szCs w:val="28"/>
          <w:lang w:eastAsia="es-MX"/>
          <w14:ligatures w14:val="none"/>
        </w:rPr>
      </w:pPr>
    </w:p>
    <w:p w:rsidR="00570F25" w:rsidRPr="00570F25" w:rsidRDefault="00570F25" w:rsidP="00570F25">
      <w:pPr>
        <w:spacing w:after="0" w:line="240" w:lineRule="auto"/>
        <w:rPr>
          <w:rFonts w:ascii="Arial" w:eastAsia="Times New Roman" w:hAnsi="Arial" w:cs="Arial"/>
          <w:kern w:val="0"/>
          <w:sz w:val="28"/>
          <w:szCs w:val="28"/>
          <w:lang w:eastAsia="es-MX"/>
          <w14:ligatures w14:val="none"/>
        </w:rPr>
      </w:pPr>
      <w:r w:rsidRPr="00570F25">
        <w:rPr>
          <w:rFonts w:ascii="Arial" w:eastAsia="Times New Roman" w:hAnsi="Arial" w:cs="Arial"/>
          <w:kern w:val="0"/>
          <w:sz w:val="28"/>
          <w:szCs w:val="28"/>
          <w:lang w:eastAsia="es-MX"/>
          <w14:ligatures w14:val="none"/>
        </w:rPr>
        <w:t xml:space="preserve">  </w:t>
      </w:r>
      <w:proofErr w:type="spellStart"/>
      <w:r w:rsidRPr="00570F25">
        <w:rPr>
          <w:rFonts w:ascii="Arial" w:eastAsia="Times New Roman" w:hAnsi="Arial" w:cs="Arial"/>
          <w:bCs/>
          <w:kern w:val="0"/>
          <w:sz w:val="28"/>
          <w:szCs w:val="28"/>
          <w:lang w:eastAsia="es-MX"/>
          <w14:ligatures w14:val="none"/>
        </w:rPr>
        <w:t>Aminoglucósidos</w:t>
      </w:r>
      <w:proofErr w:type="spellEnd"/>
      <w:r w:rsidRPr="00570F25">
        <w:rPr>
          <w:rFonts w:ascii="Arial" w:eastAsia="Times New Roman" w:hAnsi="Arial" w:cs="Arial"/>
          <w:bCs/>
          <w:kern w:val="0"/>
          <w:sz w:val="28"/>
          <w:szCs w:val="28"/>
          <w:lang w:eastAsia="es-MX"/>
          <w14:ligatures w14:val="none"/>
        </w:rPr>
        <w:t>:</w:t>
      </w:r>
      <w:r w:rsidRPr="00570F25">
        <w:rPr>
          <w:rFonts w:ascii="Arial" w:eastAsia="Times New Roman" w:hAnsi="Arial" w:cs="Arial"/>
          <w:kern w:val="0"/>
          <w:sz w:val="28"/>
          <w:szCs w:val="28"/>
          <w:lang w:eastAsia="es-MX"/>
          <w14:ligatures w14:val="none"/>
        </w:rPr>
        <w:t xml:space="preserve"> </w:t>
      </w:r>
      <w:proofErr w:type="spellStart"/>
      <w:r w:rsidRPr="00570F25">
        <w:rPr>
          <w:rFonts w:ascii="Arial" w:eastAsia="Times New Roman" w:hAnsi="Arial" w:cs="Arial"/>
          <w:kern w:val="0"/>
          <w:sz w:val="28"/>
          <w:szCs w:val="28"/>
          <w:lang w:eastAsia="es-MX"/>
          <w14:ligatures w14:val="none"/>
        </w:rPr>
        <w:t>Gentamicina</w:t>
      </w:r>
      <w:proofErr w:type="spellEnd"/>
      <w:r w:rsidRPr="00570F25">
        <w:rPr>
          <w:rFonts w:ascii="Arial" w:eastAsia="Times New Roman" w:hAnsi="Arial" w:cs="Arial"/>
          <w:kern w:val="0"/>
          <w:sz w:val="28"/>
          <w:szCs w:val="28"/>
          <w:lang w:eastAsia="es-MX"/>
          <w14:ligatures w14:val="none"/>
        </w:rPr>
        <w:t xml:space="preserve">, como parte de la combinación para cubrir </w:t>
      </w:r>
    </w:p>
    <w:p w:rsidR="00570F25" w:rsidRPr="00570F25" w:rsidRDefault="00570F25" w:rsidP="00570F25">
      <w:pPr>
        <w:spacing w:after="0" w:line="240" w:lineRule="auto"/>
        <w:rPr>
          <w:rFonts w:ascii="Arial" w:eastAsia="Times New Roman" w:hAnsi="Arial" w:cs="Arial"/>
          <w:kern w:val="0"/>
          <w:sz w:val="28"/>
          <w:szCs w:val="28"/>
          <w:lang w:eastAsia="es-MX"/>
          <w14:ligatures w14:val="none"/>
        </w:rPr>
      </w:pPr>
      <w:r w:rsidRPr="00570F25">
        <w:rPr>
          <w:rFonts w:ascii="Arial" w:eastAsia="Times New Roman" w:hAnsi="Arial" w:cs="Arial"/>
          <w:kern w:val="0"/>
          <w:sz w:val="28"/>
          <w:szCs w:val="28"/>
          <w:lang w:eastAsia="es-MX"/>
          <w14:ligatures w14:val="none"/>
        </w:rPr>
        <w:t>gramnegativos. </w:t>
      </w:r>
    </w:p>
    <w:p w:rsidR="00570F25" w:rsidRPr="00570F25" w:rsidRDefault="00570F25" w:rsidP="00570F25">
      <w:pPr>
        <w:spacing w:after="0" w:line="240" w:lineRule="auto"/>
        <w:rPr>
          <w:rFonts w:ascii="Arial" w:eastAsia="Times New Roman" w:hAnsi="Arial" w:cs="Arial"/>
          <w:kern w:val="0"/>
          <w:sz w:val="28"/>
          <w:szCs w:val="28"/>
          <w:lang w:eastAsia="es-MX"/>
          <w14:ligatures w14:val="none"/>
        </w:rPr>
      </w:pPr>
    </w:p>
    <w:p w:rsidR="00570F25" w:rsidRPr="00570F25" w:rsidRDefault="00570F25" w:rsidP="00570F25">
      <w:pPr>
        <w:spacing w:after="0" w:line="240" w:lineRule="auto"/>
        <w:rPr>
          <w:rFonts w:ascii="Arial" w:eastAsia="Times New Roman" w:hAnsi="Arial" w:cs="Arial"/>
          <w:kern w:val="0"/>
          <w:sz w:val="28"/>
          <w:szCs w:val="28"/>
          <w:lang w:eastAsia="es-MX"/>
          <w14:ligatures w14:val="none"/>
        </w:rPr>
      </w:pPr>
      <w:proofErr w:type="spellStart"/>
      <w:r w:rsidRPr="00570F25">
        <w:rPr>
          <w:rFonts w:ascii="Arial" w:eastAsia="Times New Roman" w:hAnsi="Arial" w:cs="Arial"/>
          <w:bCs/>
          <w:kern w:val="0"/>
          <w:sz w:val="28"/>
          <w:szCs w:val="28"/>
          <w:lang w:eastAsia="es-MX"/>
          <w14:ligatures w14:val="none"/>
        </w:rPr>
        <w:t>Metronidazol</w:t>
      </w:r>
      <w:proofErr w:type="spellEnd"/>
      <w:r w:rsidRPr="00570F25">
        <w:rPr>
          <w:rFonts w:ascii="Arial" w:eastAsia="Times New Roman" w:hAnsi="Arial" w:cs="Arial"/>
          <w:bCs/>
          <w:kern w:val="0"/>
          <w:sz w:val="28"/>
          <w:szCs w:val="28"/>
          <w:lang w:eastAsia="es-MX"/>
          <w14:ligatures w14:val="none"/>
        </w:rPr>
        <w:t>:</w:t>
      </w:r>
      <w:r w:rsidRPr="00570F25">
        <w:rPr>
          <w:rFonts w:ascii="Arial" w:eastAsia="Times New Roman" w:hAnsi="Arial" w:cs="Arial"/>
          <w:kern w:val="0"/>
          <w:sz w:val="28"/>
          <w:szCs w:val="28"/>
          <w:lang w:eastAsia="es-MX"/>
          <w14:ligatures w14:val="none"/>
        </w:rPr>
        <w:t xml:space="preserve"> Para cobertura de anaerobios. </w:t>
      </w:r>
    </w:p>
    <w:p w:rsidR="00570F25" w:rsidRPr="00570F25" w:rsidRDefault="00570F25" w:rsidP="00570F25">
      <w:pPr>
        <w:spacing w:after="0" w:line="240" w:lineRule="auto"/>
        <w:rPr>
          <w:rFonts w:ascii="Arial" w:eastAsia="Times New Roman" w:hAnsi="Arial" w:cs="Arial"/>
          <w:kern w:val="0"/>
          <w:sz w:val="28"/>
          <w:szCs w:val="28"/>
          <w:lang w:eastAsia="es-MX"/>
          <w14:ligatures w14:val="none"/>
        </w:rPr>
      </w:pPr>
    </w:p>
    <w:p w:rsidR="00570F25" w:rsidRPr="00570F25" w:rsidRDefault="00570F25" w:rsidP="00570F25">
      <w:pPr>
        <w:spacing w:after="0" w:line="240" w:lineRule="auto"/>
        <w:rPr>
          <w:rFonts w:ascii="Arial" w:eastAsia="Times New Roman" w:hAnsi="Arial" w:cs="Arial"/>
          <w:kern w:val="0"/>
          <w:sz w:val="28"/>
          <w:szCs w:val="28"/>
          <w:lang w:eastAsia="es-MX"/>
          <w14:ligatures w14:val="none"/>
        </w:rPr>
      </w:pPr>
      <w:proofErr w:type="spellStart"/>
      <w:r w:rsidRPr="00570F25">
        <w:rPr>
          <w:rFonts w:ascii="Arial" w:eastAsia="Times New Roman" w:hAnsi="Arial" w:cs="Arial"/>
          <w:bCs/>
          <w:kern w:val="0"/>
          <w:sz w:val="28"/>
          <w:szCs w:val="28"/>
          <w:lang w:eastAsia="es-MX"/>
          <w14:ligatures w14:val="none"/>
        </w:rPr>
        <w:t>Tigeciclina</w:t>
      </w:r>
      <w:proofErr w:type="spellEnd"/>
      <w:r w:rsidRPr="00570F25">
        <w:rPr>
          <w:rFonts w:ascii="Arial" w:eastAsia="Times New Roman" w:hAnsi="Arial" w:cs="Arial"/>
          <w:bCs/>
          <w:kern w:val="0"/>
          <w:sz w:val="28"/>
          <w:szCs w:val="28"/>
          <w:lang w:eastAsia="es-MX"/>
          <w14:ligatures w14:val="none"/>
        </w:rPr>
        <w:t>:</w:t>
      </w:r>
      <w:r w:rsidRPr="00570F25">
        <w:rPr>
          <w:rFonts w:ascii="Arial" w:eastAsia="Times New Roman" w:hAnsi="Arial" w:cs="Arial"/>
          <w:kern w:val="0"/>
          <w:sz w:val="28"/>
          <w:szCs w:val="28"/>
          <w:lang w:eastAsia="es-MX"/>
          <w14:ligatures w14:val="none"/>
        </w:rPr>
        <w:t xml:space="preserve"> Otra opción para infecciones complicadas. </w:t>
      </w:r>
    </w:p>
    <w:p w:rsidR="00570F25" w:rsidRPr="00570F25" w:rsidRDefault="00570F25" w:rsidP="00570F25">
      <w:pPr>
        <w:spacing w:after="0" w:line="240" w:lineRule="auto"/>
        <w:rPr>
          <w:rFonts w:ascii="Arial" w:eastAsia="Times New Roman" w:hAnsi="Arial" w:cs="Arial"/>
          <w:kern w:val="0"/>
          <w:sz w:val="28"/>
          <w:szCs w:val="28"/>
          <w:lang w:eastAsia="es-MX"/>
          <w14:ligatures w14:val="none"/>
        </w:rPr>
      </w:pPr>
    </w:p>
    <w:p w:rsidR="00570F25" w:rsidRDefault="00570F25" w:rsidP="00570F25">
      <w:pPr>
        <w:spacing w:after="0" w:line="240" w:lineRule="auto"/>
        <w:rPr>
          <w:rFonts w:ascii="Arial" w:eastAsia="Times New Roman" w:hAnsi="Arial" w:cs="Arial"/>
          <w:kern w:val="0"/>
          <w:sz w:val="28"/>
          <w:szCs w:val="28"/>
          <w:lang w:eastAsia="es-MX"/>
          <w14:ligatures w14:val="none"/>
        </w:rPr>
      </w:pPr>
      <w:r w:rsidRPr="00570F25">
        <w:rPr>
          <w:rFonts w:ascii="Arial" w:eastAsia="Times New Roman" w:hAnsi="Arial" w:cs="Arial"/>
          <w:bCs/>
          <w:kern w:val="0"/>
          <w:sz w:val="28"/>
          <w:szCs w:val="28"/>
          <w:lang w:eastAsia="es-MX"/>
          <w14:ligatures w14:val="none"/>
        </w:rPr>
        <w:t>Vancomicina:</w:t>
      </w:r>
      <w:r w:rsidRPr="00570F25">
        <w:rPr>
          <w:rFonts w:ascii="Arial" w:eastAsia="Times New Roman" w:hAnsi="Arial" w:cs="Arial"/>
          <w:kern w:val="0"/>
          <w:sz w:val="28"/>
          <w:szCs w:val="28"/>
          <w:lang w:eastAsia="es-MX"/>
          <w14:ligatures w14:val="none"/>
        </w:rPr>
        <w:t xml:space="preserve"> En casos de sospecha de SARM (</w:t>
      </w:r>
      <w:proofErr w:type="spellStart"/>
      <w:r w:rsidRPr="00570F25">
        <w:rPr>
          <w:rFonts w:ascii="Arial" w:eastAsia="Times New Roman" w:hAnsi="Arial" w:cs="Arial"/>
          <w:kern w:val="0"/>
          <w:sz w:val="28"/>
          <w:szCs w:val="28"/>
          <w:lang w:eastAsia="es-MX"/>
          <w14:ligatures w14:val="none"/>
        </w:rPr>
        <w:t>Staphylococcus</w:t>
      </w:r>
      <w:proofErr w:type="spellEnd"/>
      <w:r w:rsidRPr="00570F25">
        <w:rPr>
          <w:rFonts w:ascii="Arial" w:eastAsia="Times New Roman" w:hAnsi="Arial" w:cs="Arial"/>
          <w:kern w:val="0"/>
          <w:sz w:val="28"/>
          <w:szCs w:val="28"/>
          <w:lang w:eastAsia="es-MX"/>
          <w14:ligatures w14:val="none"/>
        </w:rPr>
        <w:t xml:space="preserve"> </w:t>
      </w:r>
      <w:proofErr w:type="spellStart"/>
      <w:r w:rsidRPr="00570F25">
        <w:rPr>
          <w:rFonts w:ascii="Arial" w:eastAsia="Times New Roman" w:hAnsi="Arial" w:cs="Arial"/>
          <w:kern w:val="0"/>
          <w:sz w:val="28"/>
          <w:szCs w:val="28"/>
          <w:lang w:eastAsia="es-MX"/>
          <w14:ligatures w14:val="none"/>
        </w:rPr>
        <w:t>aureus</w:t>
      </w:r>
      <w:proofErr w:type="spellEnd"/>
      <w:r w:rsidRPr="00570F25">
        <w:rPr>
          <w:rFonts w:ascii="Arial" w:eastAsia="Times New Roman" w:hAnsi="Arial" w:cs="Arial"/>
          <w:kern w:val="0"/>
          <w:sz w:val="28"/>
          <w:szCs w:val="28"/>
          <w:lang w:eastAsia="es-MX"/>
          <w14:ligatures w14:val="none"/>
        </w:rPr>
        <w:t xml:space="preserve"> resistente a </w:t>
      </w:r>
      <w:proofErr w:type="spellStart"/>
      <w:r w:rsidRPr="00570F25">
        <w:rPr>
          <w:rFonts w:ascii="Arial" w:eastAsia="Times New Roman" w:hAnsi="Arial" w:cs="Arial"/>
          <w:kern w:val="0"/>
          <w:sz w:val="28"/>
          <w:szCs w:val="28"/>
          <w:lang w:eastAsia="es-MX"/>
          <w14:ligatures w14:val="none"/>
        </w:rPr>
        <w:t>meticilina</w:t>
      </w:r>
      <w:proofErr w:type="spellEnd"/>
      <w:r w:rsidRPr="00570F25">
        <w:rPr>
          <w:rFonts w:ascii="Arial" w:eastAsia="Times New Roman" w:hAnsi="Arial" w:cs="Arial"/>
          <w:kern w:val="0"/>
          <w:sz w:val="28"/>
          <w:szCs w:val="28"/>
          <w:lang w:eastAsia="es-MX"/>
          <w14:ligatures w14:val="none"/>
        </w:rPr>
        <w:t>). </w:t>
      </w:r>
    </w:p>
    <w:p w:rsidR="00847B62" w:rsidRDefault="00847B62" w:rsidP="00570F25">
      <w:pPr>
        <w:spacing w:after="0" w:line="240" w:lineRule="auto"/>
        <w:rPr>
          <w:rFonts w:ascii="Arial" w:eastAsia="Times New Roman" w:hAnsi="Arial" w:cs="Arial"/>
          <w:kern w:val="0"/>
          <w:sz w:val="28"/>
          <w:szCs w:val="28"/>
          <w:lang w:eastAsia="es-MX"/>
          <w14:ligatures w14:val="none"/>
        </w:rPr>
      </w:pPr>
    </w:p>
    <w:p w:rsidR="00847B62" w:rsidRDefault="00847B62" w:rsidP="00570F25">
      <w:pPr>
        <w:spacing w:after="0" w:line="240" w:lineRule="auto"/>
        <w:rPr>
          <w:rFonts w:ascii="Arial" w:eastAsia="Times New Roman" w:hAnsi="Arial" w:cs="Arial"/>
          <w:kern w:val="0"/>
          <w:sz w:val="28"/>
          <w:szCs w:val="28"/>
          <w:lang w:eastAsia="es-MX"/>
          <w14:ligatures w14:val="none"/>
        </w:rPr>
      </w:pPr>
    </w:p>
    <w:p w:rsidR="00847B62" w:rsidRDefault="00847B62" w:rsidP="00847B62">
      <w:pPr>
        <w:spacing w:after="0" w:line="240" w:lineRule="auto"/>
        <w:jc w:val="center"/>
        <w:rPr>
          <w:rFonts w:ascii="Times New Roman" w:eastAsia="Times New Roman" w:hAnsi="Times New Roman" w:cs="Times New Roman"/>
          <w:kern w:val="0"/>
          <w:sz w:val="48"/>
          <w:szCs w:val="48"/>
          <w:lang w:eastAsia="es-MX"/>
          <w14:ligatures w14:val="none"/>
        </w:rPr>
      </w:pPr>
      <w:r w:rsidRPr="00847B62">
        <w:rPr>
          <w:rFonts w:ascii="Times New Roman" w:eastAsia="Times New Roman" w:hAnsi="Times New Roman" w:cs="Times New Roman"/>
          <w:kern w:val="0"/>
          <w:sz w:val="48"/>
          <w:szCs w:val="48"/>
          <w:lang w:eastAsia="es-MX"/>
          <w14:ligatures w14:val="none"/>
        </w:rPr>
        <w:t>Complicaciones:</w:t>
      </w:r>
    </w:p>
    <w:p w:rsidR="009E36DE" w:rsidRDefault="009E36DE" w:rsidP="00847B62">
      <w:pPr>
        <w:spacing w:after="0" w:line="240" w:lineRule="auto"/>
        <w:rPr>
          <w:rFonts w:ascii="Arial" w:eastAsia="Times New Roman" w:hAnsi="Arial" w:cs="Arial"/>
          <w:bCs/>
          <w:kern w:val="0"/>
          <w:sz w:val="28"/>
          <w:szCs w:val="28"/>
          <w:lang w:eastAsia="es-MX"/>
          <w14:ligatures w14:val="none"/>
        </w:rPr>
      </w:pPr>
    </w:p>
    <w:p w:rsidR="009E36DE" w:rsidRDefault="009E36DE" w:rsidP="009E36DE">
      <w:pPr>
        <w:spacing w:after="0" w:line="240" w:lineRule="auto"/>
        <w:jc w:val="both"/>
        <w:rPr>
          <w:rFonts w:ascii="Arial" w:eastAsia="Times New Roman" w:hAnsi="Arial" w:cs="Arial"/>
          <w:bCs/>
          <w:kern w:val="0"/>
          <w:sz w:val="28"/>
          <w:szCs w:val="28"/>
          <w:lang w:eastAsia="es-MX"/>
          <w14:ligatures w14:val="none"/>
        </w:rPr>
      </w:pPr>
    </w:p>
    <w:p w:rsidR="00847B62" w:rsidRPr="00847B62" w:rsidRDefault="00847B62" w:rsidP="009E36DE">
      <w:pPr>
        <w:spacing w:after="0" w:line="240" w:lineRule="auto"/>
        <w:jc w:val="both"/>
        <w:rPr>
          <w:rFonts w:ascii="Arial" w:eastAsia="Times New Roman" w:hAnsi="Arial" w:cs="Arial"/>
          <w:kern w:val="0"/>
          <w:sz w:val="28"/>
          <w:szCs w:val="28"/>
          <w:lang w:eastAsia="es-MX"/>
          <w14:ligatures w14:val="none"/>
        </w:rPr>
      </w:pPr>
      <w:r w:rsidRPr="009E36DE">
        <w:rPr>
          <w:rFonts w:ascii="Arial" w:eastAsia="Times New Roman" w:hAnsi="Arial" w:cs="Arial"/>
          <w:bCs/>
          <w:kern w:val="0"/>
          <w:sz w:val="28"/>
          <w:szCs w:val="28"/>
          <w:lang w:eastAsia="es-MX"/>
          <w14:ligatures w14:val="none"/>
        </w:rPr>
        <w:t>Insuficiencia renal:</w:t>
      </w:r>
      <w:r w:rsidRPr="00847B62">
        <w:rPr>
          <w:rFonts w:ascii="Arial" w:eastAsia="Times New Roman" w:hAnsi="Arial" w:cs="Arial"/>
          <w:kern w:val="0"/>
          <w:sz w:val="28"/>
          <w:szCs w:val="28"/>
          <w:lang w:eastAsia="es-MX"/>
          <w14:ligatures w14:val="none"/>
        </w:rPr>
        <w:t xml:space="preserve"> </w:t>
      </w:r>
    </w:p>
    <w:p w:rsidR="00847B62" w:rsidRPr="009E36DE" w:rsidRDefault="00847B62" w:rsidP="009E36DE">
      <w:pPr>
        <w:spacing w:after="0" w:line="240" w:lineRule="auto"/>
        <w:jc w:val="both"/>
        <w:rPr>
          <w:rFonts w:ascii="Arial" w:eastAsia="Times New Roman" w:hAnsi="Arial" w:cs="Arial"/>
          <w:kern w:val="0"/>
          <w:sz w:val="28"/>
          <w:szCs w:val="28"/>
          <w:lang w:eastAsia="es-MX"/>
          <w14:ligatures w14:val="none"/>
        </w:rPr>
      </w:pPr>
      <w:r w:rsidRPr="00847B62">
        <w:rPr>
          <w:rFonts w:ascii="Arial" w:eastAsia="Times New Roman" w:hAnsi="Arial" w:cs="Arial"/>
          <w:kern w:val="0"/>
          <w:sz w:val="28"/>
          <w:szCs w:val="28"/>
          <w:lang w:eastAsia="es-MX"/>
          <w14:ligatures w14:val="none"/>
        </w:rPr>
        <w:t>La infección y la inflamación pueden afectar la función renal, causando acumulación de toxinas en el cuerpo.</w:t>
      </w:r>
      <w:r w:rsidRPr="009E36DE">
        <w:rPr>
          <w:rFonts w:ascii="Arial" w:eastAsia="Times New Roman" w:hAnsi="Arial" w:cs="Arial"/>
          <w:kern w:val="0"/>
          <w:sz w:val="28"/>
          <w:szCs w:val="28"/>
          <w:lang w:eastAsia="es-MX"/>
          <w14:ligatures w14:val="none"/>
        </w:rPr>
        <w:t> </w:t>
      </w:r>
    </w:p>
    <w:p w:rsidR="00847B62" w:rsidRPr="00847B62" w:rsidRDefault="00847B62" w:rsidP="009E36DE">
      <w:pPr>
        <w:spacing w:after="0" w:line="240" w:lineRule="auto"/>
        <w:jc w:val="both"/>
        <w:rPr>
          <w:rFonts w:ascii="Arial" w:eastAsia="Times New Roman" w:hAnsi="Arial" w:cs="Arial"/>
          <w:kern w:val="0"/>
          <w:sz w:val="28"/>
          <w:szCs w:val="28"/>
          <w:lang w:eastAsia="es-MX"/>
          <w14:ligatures w14:val="none"/>
        </w:rPr>
      </w:pPr>
      <w:r w:rsidRPr="00847B62">
        <w:rPr>
          <w:rFonts w:ascii="Arial" w:eastAsia="Times New Roman" w:hAnsi="Arial" w:cs="Arial"/>
          <w:kern w:val="0"/>
          <w:sz w:val="28"/>
          <w:szCs w:val="28"/>
          <w:lang w:eastAsia="es-MX"/>
          <w14:ligatures w14:val="none"/>
        </w:rPr>
        <w:t xml:space="preserve"> </w:t>
      </w:r>
      <w:r w:rsidRPr="009E36DE">
        <w:rPr>
          <w:rFonts w:ascii="Arial" w:eastAsia="Times New Roman" w:hAnsi="Arial" w:cs="Arial"/>
          <w:bCs/>
          <w:kern w:val="0"/>
          <w:sz w:val="28"/>
          <w:szCs w:val="28"/>
          <w:lang w:eastAsia="es-MX"/>
          <w14:ligatures w14:val="none"/>
        </w:rPr>
        <w:t>Síndrome de dificultad respiratoria aguda (SDRA):</w:t>
      </w:r>
      <w:r w:rsidRPr="00847B62">
        <w:rPr>
          <w:rFonts w:ascii="Arial" w:eastAsia="Times New Roman" w:hAnsi="Arial" w:cs="Arial"/>
          <w:kern w:val="0"/>
          <w:sz w:val="28"/>
          <w:szCs w:val="28"/>
          <w:lang w:eastAsia="es-MX"/>
          <w14:ligatures w14:val="none"/>
        </w:rPr>
        <w:t xml:space="preserve"> </w:t>
      </w:r>
    </w:p>
    <w:p w:rsidR="00847B62" w:rsidRPr="009E36DE" w:rsidRDefault="00847B62" w:rsidP="009E36DE">
      <w:pPr>
        <w:spacing w:after="0" w:line="240" w:lineRule="auto"/>
        <w:jc w:val="both"/>
        <w:rPr>
          <w:rFonts w:ascii="Arial" w:eastAsia="Times New Roman" w:hAnsi="Arial" w:cs="Arial"/>
          <w:kern w:val="0"/>
          <w:sz w:val="28"/>
          <w:szCs w:val="28"/>
          <w:lang w:eastAsia="es-MX"/>
          <w14:ligatures w14:val="none"/>
        </w:rPr>
      </w:pPr>
      <w:r w:rsidRPr="00847B62">
        <w:rPr>
          <w:rFonts w:ascii="Arial" w:eastAsia="Times New Roman" w:hAnsi="Arial" w:cs="Arial"/>
          <w:kern w:val="0"/>
          <w:sz w:val="28"/>
          <w:szCs w:val="28"/>
          <w:lang w:eastAsia="es-MX"/>
          <w14:ligatures w14:val="none"/>
        </w:rPr>
        <w:t>La inflamación y la respuesta inmunitaria pueden llevar a problemas respiratorios graves.</w:t>
      </w:r>
      <w:r w:rsidRPr="009E36DE">
        <w:rPr>
          <w:rFonts w:ascii="Arial" w:eastAsia="Times New Roman" w:hAnsi="Arial" w:cs="Arial"/>
          <w:kern w:val="0"/>
          <w:sz w:val="28"/>
          <w:szCs w:val="28"/>
          <w:lang w:eastAsia="es-MX"/>
          <w14:ligatures w14:val="none"/>
        </w:rPr>
        <w:t> </w:t>
      </w:r>
    </w:p>
    <w:p w:rsidR="00847B62" w:rsidRPr="00847B62" w:rsidRDefault="00847B62" w:rsidP="009E36DE">
      <w:pPr>
        <w:spacing w:after="0" w:line="240" w:lineRule="auto"/>
        <w:jc w:val="both"/>
        <w:rPr>
          <w:rFonts w:ascii="Arial" w:eastAsia="Times New Roman" w:hAnsi="Arial" w:cs="Arial"/>
          <w:kern w:val="0"/>
          <w:sz w:val="28"/>
          <w:szCs w:val="28"/>
          <w:lang w:eastAsia="es-MX"/>
          <w14:ligatures w14:val="none"/>
        </w:rPr>
      </w:pPr>
      <w:r w:rsidRPr="009E36DE">
        <w:rPr>
          <w:rFonts w:ascii="Arial" w:eastAsia="Times New Roman" w:hAnsi="Arial" w:cs="Arial"/>
          <w:bCs/>
          <w:kern w:val="0"/>
          <w:sz w:val="28"/>
          <w:szCs w:val="28"/>
          <w:lang w:eastAsia="es-MX"/>
          <w14:ligatures w14:val="none"/>
        </w:rPr>
        <w:t>Insuficiencia cardíaca:</w:t>
      </w:r>
      <w:r w:rsidRPr="00847B62">
        <w:rPr>
          <w:rFonts w:ascii="Arial" w:eastAsia="Times New Roman" w:hAnsi="Arial" w:cs="Arial"/>
          <w:kern w:val="0"/>
          <w:sz w:val="28"/>
          <w:szCs w:val="28"/>
          <w:lang w:eastAsia="es-MX"/>
          <w14:ligatures w14:val="none"/>
        </w:rPr>
        <w:t xml:space="preserve"> </w:t>
      </w:r>
    </w:p>
    <w:p w:rsidR="00847B62" w:rsidRPr="009E36DE" w:rsidRDefault="00847B62" w:rsidP="009E36DE">
      <w:pPr>
        <w:spacing w:after="0" w:line="240" w:lineRule="auto"/>
        <w:jc w:val="both"/>
        <w:rPr>
          <w:rFonts w:ascii="Arial" w:eastAsia="Times New Roman" w:hAnsi="Arial" w:cs="Arial"/>
          <w:kern w:val="0"/>
          <w:sz w:val="28"/>
          <w:szCs w:val="28"/>
          <w:lang w:eastAsia="es-MX"/>
          <w14:ligatures w14:val="none"/>
        </w:rPr>
      </w:pPr>
      <w:r w:rsidRPr="00847B62">
        <w:rPr>
          <w:rFonts w:ascii="Arial" w:eastAsia="Times New Roman" w:hAnsi="Arial" w:cs="Arial"/>
          <w:kern w:val="0"/>
          <w:sz w:val="28"/>
          <w:szCs w:val="28"/>
          <w:lang w:eastAsia="es-MX"/>
          <w14:ligatures w14:val="none"/>
        </w:rPr>
        <w:t>La infección y el estrés en el cuerpo pueden afectar el corazón, causando problemas en su función.</w:t>
      </w:r>
      <w:r w:rsidRPr="009E36DE">
        <w:rPr>
          <w:rFonts w:ascii="Arial" w:eastAsia="Times New Roman" w:hAnsi="Arial" w:cs="Arial"/>
          <w:kern w:val="0"/>
          <w:sz w:val="28"/>
          <w:szCs w:val="28"/>
          <w:lang w:eastAsia="es-MX"/>
          <w14:ligatures w14:val="none"/>
        </w:rPr>
        <w:t> </w:t>
      </w:r>
    </w:p>
    <w:p w:rsidR="00847B62" w:rsidRPr="00847B62" w:rsidRDefault="00EC735A" w:rsidP="009E36DE">
      <w:pPr>
        <w:spacing w:after="0" w:line="240" w:lineRule="auto"/>
        <w:jc w:val="both"/>
        <w:rPr>
          <w:rFonts w:ascii="Arial" w:eastAsia="Times New Roman" w:hAnsi="Arial" w:cs="Arial"/>
          <w:kern w:val="0"/>
          <w:sz w:val="28"/>
          <w:szCs w:val="28"/>
          <w:lang w:eastAsia="es-MX"/>
          <w14:ligatures w14:val="none"/>
        </w:rPr>
      </w:pPr>
      <w:r w:rsidRPr="003575E3">
        <w:rPr>
          <w:rFonts w:ascii="Times New Roman" w:hAnsi="Times New Roman" w:cs="Times New Roman"/>
          <w:noProof/>
          <w:sz w:val="40"/>
          <w:szCs w:val="40"/>
        </w:rPr>
        <mc:AlternateContent>
          <mc:Choice Requires="wps">
            <w:drawing>
              <wp:anchor distT="45720" distB="45720" distL="114300" distR="114300" simplePos="0" relativeHeight="251677696" behindDoc="1" locked="0" layoutInCell="1" allowOverlap="1" wp14:anchorId="0E30ED69" wp14:editId="061087E0">
                <wp:simplePos x="0" y="0"/>
                <wp:positionH relativeFrom="rightMargin">
                  <wp:posOffset>194310</wp:posOffset>
                </wp:positionH>
                <wp:positionV relativeFrom="paragraph">
                  <wp:posOffset>439420</wp:posOffset>
                </wp:positionV>
                <wp:extent cx="542925" cy="447675"/>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47675"/>
                        </a:xfrm>
                        <a:prstGeom prst="rect">
                          <a:avLst/>
                        </a:prstGeom>
                        <a:noFill/>
                        <a:ln w="9525">
                          <a:noFill/>
                          <a:miter lim="800000"/>
                          <a:headEnd/>
                          <a:tailEnd/>
                        </a:ln>
                      </wps:spPr>
                      <wps:txbx>
                        <w:txbxContent>
                          <w:p w:rsidR="00EC735A" w:rsidRPr="00EC735A" w:rsidRDefault="00EC735A" w:rsidP="00EC735A">
                            <w:pPr>
                              <w:rPr>
                                <w:rFonts w:ascii="Arial Black" w:hAnsi="Arial Black"/>
                                <w:sz w:val="40"/>
                                <w:szCs w:val="40"/>
                              </w:rPr>
                            </w:pPr>
                            <w:r>
                              <w:rPr>
                                <w:rFonts w:ascii="Arial Black" w:hAnsi="Arial Black"/>
                                <w:sz w:val="40"/>
                                <w:szCs w:val="4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0ED69" id="_x0000_s1035" type="#_x0000_t202" style="position:absolute;left:0;text-align:left;margin-left:15.3pt;margin-top:34.6pt;width:42.75pt;height:35.25pt;z-index:-2516387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" filled="f" stroked="f">
                <v:textbox>
                  <w:txbxContent>
                    <w:p w:rsidR="00EC735A" w:rsidRPr="00EC735A" w:rsidRDefault="00EC735A" w:rsidP="00EC735A">
                      <w:pPr>
                        <w:rPr>
                          <w:rFonts w:ascii="Arial Black" w:hAnsi="Arial Black"/>
                          <w:sz w:val="40"/>
                          <w:szCs w:val="40"/>
                        </w:rPr>
                      </w:pPr>
                      <w:r>
                        <w:rPr>
                          <w:rFonts w:ascii="Arial Black" w:hAnsi="Arial Black"/>
                          <w:sz w:val="40"/>
                          <w:szCs w:val="40"/>
                        </w:rPr>
                        <w:t>8</w:t>
                      </w:r>
                    </w:p>
                  </w:txbxContent>
                </v:textbox>
                <w10:wrap anchorx="margin"/>
              </v:shape>
            </w:pict>
          </mc:Fallback>
        </mc:AlternateContent>
      </w:r>
      <w:r w:rsidR="00847B62" w:rsidRPr="009E36DE">
        <w:rPr>
          <w:rFonts w:ascii="Arial" w:eastAsia="Times New Roman" w:hAnsi="Arial" w:cs="Arial"/>
          <w:bCs/>
          <w:kern w:val="0"/>
          <w:sz w:val="28"/>
          <w:szCs w:val="28"/>
          <w:lang w:eastAsia="es-MX"/>
          <w14:ligatures w14:val="none"/>
        </w:rPr>
        <w:t>Sepsis:</w:t>
      </w:r>
      <w:r w:rsidR="00847B62" w:rsidRPr="00847B62">
        <w:rPr>
          <w:rFonts w:ascii="Arial" w:eastAsia="Times New Roman" w:hAnsi="Arial" w:cs="Arial"/>
          <w:kern w:val="0"/>
          <w:sz w:val="28"/>
          <w:szCs w:val="28"/>
          <w:lang w:eastAsia="es-MX"/>
          <w14:ligatures w14:val="none"/>
        </w:rPr>
        <w:t xml:space="preserve"> </w:t>
      </w:r>
    </w:p>
    <w:p w:rsidR="00847B62" w:rsidRPr="009E36DE" w:rsidRDefault="00847B62" w:rsidP="009E36DE">
      <w:pPr>
        <w:spacing w:after="0" w:line="240" w:lineRule="auto"/>
        <w:jc w:val="both"/>
        <w:rPr>
          <w:rFonts w:ascii="Arial" w:eastAsia="Times New Roman" w:hAnsi="Arial" w:cs="Arial"/>
          <w:kern w:val="0"/>
          <w:sz w:val="28"/>
          <w:szCs w:val="28"/>
          <w:lang w:eastAsia="es-MX"/>
          <w14:ligatures w14:val="none"/>
        </w:rPr>
      </w:pPr>
      <w:r w:rsidRPr="00847B62">
        <w:rPr>
          <w:rFonts w:ascii="Arial" w:eastAsia="Times New Roman" w:hAnsi="Arial" w:cs="Arial"/>
          <w:kern w:val="0"/>
          <w:sz w:val="28"/>
          <w:szCs w:val="28"/>
          <w:lang w:eastAsia="es-MX"/>
          <w14:ligatures w14:val="none"/>
        </w:rPr>
        <w:lastRenderedPageBreak/>
        <w:t>La infección puede entrar al torrente sanguíneo, causando una respuesta inflamatoria sistémica que puede ser mortal.</w:t>
      </w:r>
      <w:r w:rsidRPr="009E36DE">
        <w:rPr>
          <w:rFonts w:ascii="Arial" w:eastAsia="Times New Roman" w:hAnsi="Arial" w:cs="Arial"/>
          <w:kern w:val="0"/>
          <w:sz w:val="28"/>
          <w:szCs w:val="28"/>
          <w:lang w:eastAsia="es-MX"/>
          <w14:ligatures w14:val="none"/>
        </w:rPr>
        <w:t> </w:t>
      </w:r>
    </w:p>
    <w:p w:rsidR="00847B62" w:rsidRPr="00847B62" w:rsidRDefault="00847B62" w:rsidP="009E36DE">
      <w:pPr>
        <w:spacing w:after="0" w:line="240" w:lineRule="auto"/>
        <w:jc w:val="both"/>
        <w:rPr>
          <w:rFonts w:ascii="Arial" w:eastAsia="Times New Roman" w:hAnsi="Arial" w:cs="Arial"/>
          <w:kern w:val="0"/>
          <w:sz w:val="28"/>
          <w:szCs w:val="28"/>
          <w:lang w:eastAsia="es-MX"/>
          <w14:ligatures w14:val="none"/>
        </w:rPr>
      </w:pPr>
      <w:proofErr w:type="spellStart"/>
      <w:r w:rsidRPr="009E36DE">
        <w:rPr>
          <w:rFonts w:ascii="Arial" w:eastAsia="Times New Roman" w:hAnsi="Arial" w:cs="Arial"/>
          <w:bCs/>
          <w:kern w:val="0"/>
          <w:sz w:val="28"/>
          <w:szCs w:val="28"/>
          <w:lang w:eastAsia="es-MX"/>
          <w14:ligatures w14:val="none"/>
        </w:rPr>
        <w:t>Coagulopatías</w:t>
      </w:r>
      <w:proofErr w:type="spellEnd"/>
      <w:r w:rsidRPr="009E36DE">
        <w:rPr>
          <w:rFonts w:ascii="Arial" w:eastAsia="Times New Roman" w:hAnsi="Arial" w:cs="Arial"/>
          <w:bCs/>
          <w:kern w:val="0"/>
          <w:sz w:val="28"/>
          <w:szCs w:val="28"/>
          <w:lang w:eastAsia="es-MX"/>
          <w14:ligatures w14:val="none"/>
        </w:rPr>
        <w:t>:</w:t>
      </w:r>
      <w:r w:rsidRPr="00847B62">
        <w:rPr>
          <w:rFonts w:ascii="Arial" w:eastAsia="Times New Roman" w:hAnsi="Arial" w:cs="Arial"/>
          <w:kern w:val="0"/>
          <w:sz w:val="28"/>
          <w:szCs w:val="28"/>
          <w:lang w:eastAsia="es-MX"/>
          <w14:ligatures w14:val="none"/>
        </w:rPr>
        <w:t xml:space="preserve"> </w:t>
      </w:r>
    </w:p>
    <w:p w:rsidR="00847B62" w:rsidRPr="009E36DE" w:rsidRDefault="00847B62" w:rsidP="009E36DE">
      <w:pPr>
        <w:spacing w:after="0" w:line="240" w:lineRule="auto"/>
        <w:jc w:val="both"/>
        <w:rPr>
          <w:rFonts w:ascii="Arial" w:eastAsia="Times New Roman" w:hAnsi="Arial" w:cs="Arial"/>
          <w:kern w:val="0"/>
          <w:sz w:val="28"/>
          <w:szCs w:val="28"/>
          <w:lang w:eastAsia="es-MX"/>
          <w14:ligatures w14:val="none"/>
        </w:rPr>
      </w:pPr>
      <w:r w:rsidRPr="00847B62">
        <w:rPr>
          <w:rFonts w:ascii="Arial" w:eastAsia="Times New Roman" w:hAnsi="Arial" w:cs="Arial"/>
          <w:kern w:val="0"/>
          <w:sz w:val="28"/>
          <w:szCs w:val="28"/>
          <w:lang w:eastAsia="es-MX"/>
          <w14:ligatures w14:val="none"/>
        </w:rPr>
        <w:t xml:space="preserve">La infección puede afectar la coagulación de la sangre, llevando a problemas como coagulación </w:t>
      </w:r>
      <w:proofErr w:type="spellStart"/>
      <w:r w:rsidRPr="00847B62">
        <w:rPr>
          <w:rFonts w:ascii="Arial" w:eastAsia="Times New Roman" w:hAnsi="Arial" w:cs="Arial"/>
          <w:kern w:val="0"/>
          <w:sz w:val="28"/>
          <w:szCs w:val="28"/>
          <w:lang w:eastAsia="es-MX"/>
          <w14:ligatures w14:val="none"/>
        </w:rPr>
        <w:t>intravascular</w:t>
      </w:r>
      <w:proofErr w:type="spellEnd"/>
      <w:r w:rsidRPr="00847B62">
        <w:rPr>
          <w:rFonts w:ascii="Arial" w:eastAsia="Times New Roman" w:hAnsi="Arial" w:cs="Arial"/>
          <w:kern w:val="0"/>
          <w:sz w:val="28"/>
          <w:szCs w:val="28"/>
          <w:lang w:eastAsia="es-MX"/>
          <w14:ligatures w14:val="none"/>
        </w:rPr>
        <w:t xml:space="preserve"> diseminada.</w:t>
      </w:r>
      <w:r w:rsidRPr="009E36DE">
        <w:rPr>
          <w:rFonts w:ascii="Arial" w:eastAsia="Times New Roman" w:hAnsi="Arial" w:cs="Arial"/>
          <w:kern w:val="0"/>
          <w:sz w:val="28"/>
          <w:szCs w:val="28"/>
          <w:lang w:eastAsia="es-MX"/>
          <w14:ligatures w14:val="none"/>
        </w:rPr>
        <w:t> </w:t>
      </w:r>
    </w:p>
    <w:p w:rsidR="00847B62" w:rsidRPr="00847B62" w:rsidRDefault="00847B62" w:rsidP="009E36DE">
      <w:pPr>
        <w:spacing w:after="0" w:line="240" w:lineRule="auto"/>
        <w:jc w:val="both"/>
        <w:rPr>
          <w:rFonts w:ascii="Arial" w:eastAsia="Times New Roman" w:hAnsi="Arial" w:cs="Arial"/>
          <w:kern w:val="0"/>
          <w:sz w:val="28"/>
          <w:szCs w:val="28"/>
          <w:lang w:eastAsia="es-MX"/>
          <w14:ligatures w14:val="none"/>
        </w:rPr>
      </w:pPr>
      <w:r w:rsidRPr="009E36DE">
        <w:rPr>
          <w:rFonts w:ascii="Arial" w:eastAsia="Times New Roman" w:hAnsi="Arial" w:cs="Arial"/>
          <w:bCs/>
          <w:kern w:val="0"/>
          <w:sz w:val="28"/>
          <w:szCs w:val="28"/>
          <w:lang w:eastAsia="es-MX"/>
          <w14:ligatures w14:val="none"/>
        </w:rPr>
        <w:t>Extensión de la gangrena al tronco:</w:t>
      </w:r>
      <w:r w:rsidRPr="00847B62">
        <w:rPr>
          <w:rFonts w:ascii="Arial" w:eastAsia="Times New Roman" w:hAnsi="Arial" w:cs="Arial"/>
          <w:kern w:val="0"/>
          <w:sz w:val="28"/>
          <w:szCs w:val="28"/>
          <w:lang w:eastAsia="es-MX"/>
          <w14:ligatures w14:val="none"/>
        </w:rPr>
        <w:t xml:space="preserve"> </w:t>
      </w:r>
    </w:p>
    <w:p w:rsidR="00847B62" w:rsidRPr="009E36DE" w:rsidRDefault="00847B62" w:rsidP="009E36DE">
      <w:pPr>
        <w:spacing w:after="0" w:line="240" w:lineRule="auto"/>
        <w:jc w:val="both"/>
        <w:rPr>
          <w:rFonts w:ascii="Arial" w:eastAsia="Times New Roman" w:hAnsi="Arial" w:cs="Arial"/>
          <w:kern w:val="0"/>
          <w:sz w:val="28"/>
          <w:szCs w:val="28"/>
          <w:lang w:eastAsia="es-MX"/>
          <w14:ligatures w14:val="none"/>
        </w:rPr>
      </w:pPr>
      <w:r w:rsidRPr="00847B62">
        <w:rPr>
          <w:rFonts w:ascii="Arial" w:eastAsia="Times New Roman" w:hAnsi="Arial" w:cs="Arial"/>
          <w:kern w:val="0"/>
          <w:sz w:val="28"/>
          <w:szCs w:val="28"/>
          <w:lang w:eastAsia="es-MX"/>
          <w14:ligatures w14:val="none"/>
        </w:rPr>
        <w:t>La infección puede propagarse desde los genitales hacia el abdomen y otras áreas del cuerpo.</w:t>
      </w:r>
      <w:r w:rsidRPr="009E36DE">
        <w:rPr>
          <w:rFonts w:ascii="Arial" w:eastAsia="Times New Roman" w:hAnsi="Arial" w:cs="Arial"/>
          <w:kern w:val="0"/>
          <w:sz w:val="28"/>
          <w:szCs w:val="28"/>
          <w:lang w:eastAsia="es-MX"/>
          <w14:ligatures w14:val="none"/>
        </w:rPr>
        <w:t> </w:t>
      </w:r>
    </w:p>
    <w:p w:rsidR="00847B62" w:rsidRPr="00847B62" w:rsidRDefault="00847B62" w:rsidP="009E36DE">
      <w:pPr>
        <w:spacing w:after="0" w:line="240" w:lineRule="auto"/>
        <w:jc w:val="both"/>
        <w:rPr>
          <w:rFonts w:ascii="Arial" w:eastAsia="Times New Roman" w:hAnsi="Arial" w:cs="Arial"/>
          <w:kern w:val="0"/>
          <w:sz w:val="28"/>
          <w:szCs w:val="28"/>
          <w:lang w:eastAsia="es-MX"/>
          <w14:ligatures w14:val="none"/>
        </w:rPr>
      </w:pPr>
      <w:r w:rsidRPr="009E36DE">
        <w:rPr>
          <w:rFonts w:ascii="Arial" w:eastAsia="Times New Roman" w:hAnsi="Arial" w:cs="Arial"/>
          <w:bCs/>
          <w:kern w:val="0"/>
          <w:sz w:val="28"/>
          <w:szCs w:val="28"/>
          <w:lang w:eastAsia="es-MX"/>
          <w14:ligatures w14:val="none"/>
        </w:rPr>
        <w:t>Choque séptico:</w:t>
      </w:r>
      <w:r w:rsidRPr="00847B62">
        <w:rPr>
          <w:rFonts w:ascii="Arial" w:eastAsia="Times New Roman" w:hAnsi="Arial" w:cs="Arial"/>
          <w:kern w:val="0"/>
          <w:sz w:val="28"/>
          <w:szCs w:val="28"/>
          <w:lang w:eastAsia="es-MX"/>
          <w14:ligatures w14:val="none"/>
        </w:rPr>
        <w:t xml:space="preserve"> </w:t>
      </w:r>
    </w:p>
    <w:p w:rsidR="00847B62" w:rsidRPr="00847B62" w:rsidRDefault="00847B62" w:rsidP="009E36DE">
      <w:pPr>
        <w:spacing w:after="0" w:line="240" w:lineRule="auto"/>
        <w:jc w:val="both"/>
        <w:rPr>
          <w:rFonts w:ascii="Arial" w:eastAsia="Times New Roman" w:hAnsi="Arial" w:cs="Arial"/>
          <w:kern w:val="0"/>
          <w:sz w:val="28"/>
          <w:szCs w:val="28"/>
          <w:lang w:eastAsia="es-MX"/>
          <w14:ligatures w14:val="none"/>
        </w:rPr>
      </w:pPr>
      <w:r w:rsidRPr="00847B62">
        <w:rPr>
          <w:rFonts w:ascii="Arial" w:eastAsia="Times New Roman" w:hAnsi="Arial" w:cs="Arial"/>
          <w:kern w:val="0"/>
          <w:sz w:val="28"/>
          <w:szCs w:val="28"/>
          <w:lang w:eastAsia="es-MX"/>
          <w14:ligatures w14:val="none"/>
        </w:rPr>
        <w:t>Una complicación grave de la sepsis que puede llevar a la falla de múltiples órganos</w:t>
      </w:r>
      <w:r w:rsidR="009E36DE">
        <w:rPr>
          <w:rFonts w:ascii="Arial" w:eastAsia="Times New Roman" w:hAnsi="Arial" w:cs="Arial"/>
          <w:kern w:val="0"/>
          <w:sz w:val="28"/>
          <w:szCs w:val="28"/>
          <w:lang w:eastAsia="es-MX"/>
          <w14:ligatures w14:val="none"/>
        </w:rPr>
        <w:t>.</w:t>
      </w:r>
    </w:p>
    <w:p w:rsidR="00847B62" w:rsidRPr="009E36DE" w:rsidRDefault="00847B62" w:rsidP="009E36DE">
      <w:pPr>
        <w:spacing w:after="0" w:line="240" w:lineRule="auto"/>
        <w:jc w:val="both"/>
        <w:rPr>
          <w:rFonts w:ascii="Arial" w:eastAsia="Times New Roman" w:hAnsi="Arial" w:cs="Arial"/>
          <w:kern w:val="0"/>
          <w:sz w:val="28"/>
          <w:szCs w:val="28"/>
          <w:lang w:eastAsia="es-MX"/>
          <w14:ligatures w14:val="none"/>
        </w:rPr>
      </w:pPr>
    </w:p>
    <w:p w:rsidR="00570F25" w:rsidRPr="00615004" w:rsidRDefault="00570F25" w:rsidP="009E36DE">
      <w:pPr>
        <w:tabs>
          <w:tab w:val="left" w:pos="1455"/>
        </w:tabs>
        <w:jc w:val="both"/>
        <w:rPr>
          <w:rFonts w:ascii="Times New Roman" w:hAnsi="Times New Roman" w:cs="Times New Roman"/>
          <w:sz w:val="32"/>
          <w:szCs w:val="32"/>
        </w:rPr>
      </w:pPr>
    </w:p>
    <w:p w:rsidR="00615004" w:rsidRPr="00615004" w:rsidRDefault="00615004" w:rsidP="009E36DE">
      <w:pPr>
        <w:tabs>
          <w:tab w:val="left" w:pos="1455"/>
        </w:tabs>
        <w:jc w:val="both"/>
        <w:rPr>
          <w:rFonts w:ascii="Times New Roman" w:hAnsi="Times New Roman" w:cs="Times New Roman"/>
          <w:sz w:val="48"/>
          <w:szCs w:val="48"/>
        </w:rPr>
      </w:pPr>
    </w:p>
    <w:p w:rsidR="00051A2F" w:rsidRPr="00051A2F" w:rsidRDefault="00051A2F" w:rsidP="009E36DE">
      <w:pPr>
        <w:tabs>
          <w:tab w:val="left" w:pos="1455"/>
        </w:tabs>
        <w:jc w:val="both"/>
        <w:rPr>
          <w:rFonts w:ascii="Times New Roman" w:hAnsi="Times New Roman" w:cs="Times New Roman"/>
          <w:sz w:val="40"/>
          <w:szCs w:val="40"/>
        </w:rPr>
      </w:pPr>
    </w:p>
    <w:p w:rsidR="00051A2F" w:rsidRPr="00051A2F" w:rsidRDefault="00EC735A" w:rsidP="00051A2F">
      <w:pPr>
        <w:tabs>
          <w:tab w:val="left" w:pos="1455"/>
        </w:tabs>
        <w:rPr>
          <w:rFonts w:ascii="Times New Roman" w:hAnsi="Times New Roman" w:cs="Times New Roman"/>
          <w:sz w:val="40"/>
          <w:szCs w:val="40"/>
        </w:rPr>
      </w:pPr>
      <w:bookmarkStart w:id="0" w:name="_GoBack"/>
      <w:bookmarkEnd w:id="0"/>
      <w:r w:rsidRPr="003575E3">
        <w:rPr>
          <w:rFonts w:ascii="Times New Roman" w:hAnsi="Times New Roman" w:cs="Times New Roman"/>
          <w:noProof/>
          <w:sz w:val="40"/>
          <w:szCs w:val="40"/>
        </w:rPr>
        <mc:AlternateContent>
          <mc:Choice Requires="wps">
            <w:drawing>
              <wp:anchor distT="45720" distB="45720" distL="114300" distR="114300" simplePos="0" relativeHeight="251679744" behindDoc="1" locked="0" layoutInCell="1" allowOverlap="1" wp14:anchorId="78EB7E4D" wp14:editId="7D5938A5">
                <wp:simplePos x="0" y="0"/>
                <wp:positionH relativeFrom="rightMargin">
                  <wp:posOffset>260985</wp:posOffset>
                </wp:positionH>
                <wp:positionV relativeFrom="paragraph">
                  <wp:posOffset>4540250</wp:posOffset>
                </wp:positionV>
                <wp:extent cx="542925" cy="447675"/>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47675"/>
                        </a:xfrm>
                        <a:prstGeom prst="rect">
                          <a:avLst/>
                        </a:prstGeom>
                        <a:noFill/>
                        <a:ln w="9525">
                          <a:noFill/>
                          <a:miter lim="800000"/>
                          <a:headEnd/>
                          <a:tailEnd/>
                        </a:ln>
                      </wps:spPr>
                      <wps:txbx>
                        <w:txbxContent>
                          <w:p w:rsidR="00EC735A" w:rsidRPr="00EC735A" w:rsidRDefault="00EC735A" w:rsidP="00EC735A">
                            <w:pPr>
                              <w:rPr>
                                <w:rFonts w:ascii="Arial Black" w:hAnsi="Arial Black"/>
                                <w:sz w:val="40"/>
                                <w:szCs w:val="40"/>
                              </w:rPr>
                            </w:pPr>
                            <w:r>
                              <w:rPr>
                                <w:rFonts w:ascii="Arial Black" w:hAnsi="Arial Black"/>
                                <w:sz w:val="40"/>
                                <w:szCs w:val="4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B7E4D" id="_x0000_s1036" type="#_x0000_t202" style="position:absolute;margin-left:20.55pt;margin-top:357.5pt;width:42.75pt;height:35.25pt;z-index:-2516367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" filled="f" stroked="f">
                <v:textbox>
                  <w:txbxContent>
                    <w:p w:rsidR="00EC735A" w:rsidRPr="00EC735A" w:rsidRDefault="00EC735A" w:rsidP="00EC735A">
                      <w:pPr>
                        <w:rPr>
                          <w:rFonts w:ascii="Arial Black" w:hAnsi="Arial Black"/>
                          <w:sz w:val="40"/>
                          <w:szCs w:val="40"/>
                        </w:rPr>
                      </w:pPr>
                      <w:r>
                        <w:rPr>
                          <w:rFonts w:ascii="Arial Black" w:hAnsi="Arial Black"/>
                          <w:sz w:val="40"/>
                          <w:szCs w:val="40"/>
                        </w:rPr>
                        <w:t>9</w:t>
                      </w:r>
                    </w:p>
                  </w:txbxContent>
                </v:textbox>
                <w10:wrap anchorx="margin"/>
              </v:shape>
            </w:pict>
          </mc:Fallback>
        </mc:AlternateContent>
      </w:r>
    </w:p>
    <w:sectPr w:rsidR="00051A2F" w:rsidRPr="00051A2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B22" w:rsidRDefault="007E7B22" w:rsidP="00051A2F">
      <w:pPr>
        <w:spacing w:after="0" w:line="240" w:lineRule="auto"/>
      </w:pPr>
      <w:r>
        <w:separator/>
      </w:r>
    </w:p>
  </w:endnote>
  <w:endnote w:type="continuationSeparator" w:id="0">
    <w:p w:rsidR="007E7B22" w:rsidRDefault="007E7B22" w:rsidP="0005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B22" w:rsidRDefault="007E7B22" w:rsidP="00051A2F">
      <w:pPr>
        <w:spacing w:after="0" w:line="240" w:lineRule="auto"/>
      </w:pPr>
      <w:r>
        <w:separator/>
      </w:r>
    </w:p>
  </w:footnote>
  <w:footnote w:type="continuationSeparator" w:id="0">
    <w:p w:rsidR="007E7B22" w:rsidRDefault="007E7B22" w:rsidP="00051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09E"/>
    <w:multiLevelType w:val="hybridMultilevel"/>
    <w:tmpl w:val="5A4A1A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79493D"/>
    <w:multiLevelType w:val="multilevel"/>
    <w:tmpl w:val="B4A4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C710D"/>
    <w:multiLevelType w:val="multilevel"/>
    <w:tmpl w:val="89AC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63773"/>
    <w:multiLevelType w:val="multilevel"/>
    <w:tmpl w:val="0BC8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56"/>
    <w:rsid w:val="00043AC7"/>
    <w:rsid w:val="00044085"/>
    <w:rsid w:val="00051A2F"/>
    <w:rsid w:val="000C41C6"/>
    <w:rsid w:val="00356B56"/>
    <w:rsid w:val="003575E3"/>
    <w:rsid w:val="00511E60"/>
    <w:rsid w:val="00570F25"/>
    <w:rsid w:val="00615004"/>
    <w:rsid w:val="006834CF"/>
    <w:rsid w:val="007E7B22"/>
    <w:rsid w:val="00847B62"/>
    <w:rsid w:val="009E36DE"/>
    <w:rsid w:val="00BF783A"/>
    <w:rsid w:val="00DE2A23"/>
    <w:rsid w:val="00EC7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147E"/>
  <w15:chartTrackingRefBased/>
  <w15:docId w15:val="{7EF8B97D-B70A-4A82-9B15-891C8491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BF783A"/>
  </w:style>
  <w:style w:type="paragraph" w:styleId="Prrafodelista">
    <w:name w:val="List Paragraph"/>
    <w:basedOn w:val="Normal"/>
    <w:uiPriority w:val="34"/>
    <w:qFormat/>
    <w:rsid w:val="00051A2F"/>
    <w:pPr>
      <w:ind w:left="720"/>
      <w:contextualSpacing/>
    </w:pPr>
  </w:style>
  <w:style w:type="paragraph" w:styleId="Encabezado">
    <w:name w:val="header"/>
    <w:basedOn w:val="Normal"/>
    <w:link w:val="EncabezadoCar"/>
    <w:uiPriority w:val="99"/>
    <w:unhideWhenUsed/>
    <w:rsid w:val="00051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1A2F"/>
  </w:style>
  <w:style w:type="paragraph" w:styleId="Piedepgina">
    <w:name w:val="footer"/>
    <w:basedOn w:val="Normal"/>
    <w:link w:val="PiedepginaCar"/>
    <w:uiPriority w:val="99"/>
    <w:unhideWhenUsed/>
    <w:rsid w:val="00051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1A2F"/>
  </w:style>
  <w:style w:type="paragraph" w:styleId="NormalWeb">
    <w:name w:val="Normal (Web)"/>
    <w:basedOn w:val="Normal"/>
    <w:uiPriority w:val="99"/>
    <w:semiHidden/>
    <w:unhideWhenUsed/>
    <w:rsid w:val="00051A2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elsevierstylesection">
    <w:name w:val="elsevierstylesection"/>
    <w:basedOn w:val="Fuentedeprrafopredeter"/>
    <w:rsid w:val="00044085"/>
  </w:style>
  <w:style w:type="character" w:styleId="Textoennegrita">
    <w:name w:val="Strong"/>
    <w:basedOn w:val="Fuentedeprrafopredeter"/>
    <w:uiPriority w:val="22"/>
    <w:qFormat/>
    <w:rsid w:val="00044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0247">
      <w:bodyDiv w:val="1"/>
      <w:marLeft w:val="0"/>
      <w:marRight w:val="0"/>
      <w:marTop w:val="0"/>
      <w:marBottom w:val="0"/>
      <w:divBdr>
        <w:top w:val="none" w:sz="0" w:space="0" w:color="auto"/>
        <w:left w:val="none" w:sz="0" w:space="0" w:color="auto"/>
        <w:bottom w:val="none" w:sz="0" w:space="0" w:color="auto"/>
        <w:right w:val="none" w:sz="0" w:space="0" w:color="auto"/>
      </w:divBdr>
      <w:divsChild>
        <w:div w:id="1554388811">
          <w:marLeft w:val="0"/>
          <w:marRight w:val="0"/>
          <w:marTop w:val="0"/>
          <w:marBottom w:val="0"/>
          <w:divBdr>
            <w:top w:val="none" w:sz="0" w:space="0" w:color="auto"/>
            <w:left w:val="none" w:sz="0" w:space="0" w:color="auto"/>
            <w:bottom w:val="none" w:sz="0" w:space="0" w:color="auto"/>
            <w:right w:val="none" w:sz="0" w:space="0" w:color="auto"/>
          </w:divBdr>
        </w:div>
        <w:div w:id="517742351">
          <w:marLeft w:val="0"/>
          <w:marRight w:val="0"/>
          <w:marTop w:val="0"/>
          <w:marBottom w:val="0"/>
          <w:divBdr>
            <w:top w:val="none" w:sz="0" w:space="0" w:color="auto"/>
            <w:left w:val="none" w:sz="0" w:space="0" w:color="auto"/>
            <w:bottom w:val="none" w:sz="0" w:space="0" w:color="auto"/>
            <w:right w:val="none" w:sz="0" w:space="0" w:color="auto"/>
          </w:divBdr>
        </w:div>
      </w:divsChild>
    </w:div>
    <w:div w:id="141896279">
      <w:bodyDiv w:val="1"/>
      <w:marLeft w:val="0"/>
      <w:marRight w:val="0"/>
      <w:marTop w:val="0"/>
      <w:marBottom w:val="0"/>
      <w:divBdr>
        <w:top w:val="none" w:sz="0" w:space="0" w:color="auto"/>
        <w:left w:val="none" w:sz="0" w:space="0" w:color="auto"/>
        <w:bottom w:val="none" w:sz="0" w:space="0" w:color="auto"/>
        <w:right w:val="none" w:sz="0" w:space="0" w:color="auto"/>
      </w:divBdr>
      <w:divsChild>
        <w:div w:id="379398311">
          <w:marLeft w:val="0"/>
          <w:marRight w:val="0"/>
          <w:marTop w:val="0"/>
          <w:marBottom w:val="0"/>
          <w:divBdr>
            <w:top w:val="none" w:sz="0" w:space="0" w:color="auto"/>
            <w:left w:val="none" w:sz="0" w:space="0" w:color="auto"/>
            <w:bottom w:val="none" w:sz="0" w:space="0" w:color="auto"/>
            <w:right w:val="none" w:sz="0" w:space="0" w:color="auto"/>
          </w:divBdr>
        </w:div>
        <w:div w:id="2070881893">
          <w:marLeft w:val="0"/>
          <w:marRight w:val="0"/>
          <w:marTop w:val="0"/>
          <w:marBottom w:val="0"/>
          <w:divBdr>
            <w:top w:val="none" w:sz="0" w:space="0" w:color="auto"/>
            <w:left w:val="none" w:sz="0" w:space="0" w:color="auto"/>
            <w:bottom w:val="none" w:sz="0" w:space="0" w:color="auto"/>
            <w:right w:val="none" w:sz="0" w:space="0" w:color="auto"/>
          </w:divBdr>
        </w:div>
      </w:divsChild>
    </w:div>
    <w:div w:id="362679069">
      <w:bodyDiv w:val="1"/>
      <w:marLeft w:val="0"/>
      <w:marRight w:val="0"/>
      <w:marTop w:val="0"/>
      <w:marBottom w:val="0"/>
      <w:divBdr>
        <w:top w:val="none" w:sz="0" w:space="0" w:color="auto"/>
        <w:left w:val="none" w:sz="0" w:space="0" w:color="auto"/>
        <w:bottom w:val="none" w:sz="0" w:space="0" w:color="auto"/>
        <w:right w:val="none" w:sz="0" w:space="0" w:color="auto"/>
      </w:divBdr>
      <w:divsChild>
        <w:div w:id="1595092822">
          <w:marLeft w:val="0"/>
          <w:marRight w:val="0"/>
          <w:marTop w:val="0"/>
          <w:marBottom w:val="0"/>
          <w:divBdr>
            <w:top w:val="none" w:sz="0" w:space="0" w:color="auto"/>
            <w:left w:val="none" w:sz="0" w:space="0" w:color="auto"/>
            <w:bottom w:val="none" w:sz="0" w:space="0" w:color="auto"/>
            <w:right w:val="none" w:sz="0" w:space="0" w:color="auto"/>
          </w:divBdr>
        </w:div>
        <w:div w:id="2073458507">
          <w:marLeft w:val="0"/>
          <w:marRight w:val="0"/>
          <w:marTop w:val="0"/>
          <w:marBottom w:val="0"/>
          <w:divBdr>
            <w:top w:val="none" w:sz="0" w:space="0" w:color="auto"/>
            <w:left w:val="none" w:sz="0" w:space="0" w:color="auto"/>
            <w:bottom w:val="none" w:sz="0" w:space="0" w:color="auto"/>
            <w:right w:val="none" w:sz="0" w:space="0" w:color="auto"/>
          </w:divBdr>
        </w:div>
      </w:divsChild>
    </w:div>
    <w:div w:id="476998902">
      <w:bodyDiv w:val="1"/>
      <w:marLeft w:val="0"/>
      <w:marRight w:val="0"/>
      <w:marTop w:val="0"/>
      <w:marBottom w:val="0"/>
      <w:divBdr>
        <w:top w:val="none" w:sz="0" w:space="0" w:color="auto"/>
        <w:left w:val="none" w:sz="0" w:space="0" w:color="auto"/>
        <w:bottom w:val="none" w:sz="0" w:space="0" w:color="auto"/>
        <w:right w:val="none" w:sz="0" w:space="0" w:color="auto"/>
      </w:divBdr>
      <w:divsChild>
        <w:div w:id="1117529236">
          <w:marLeft w:val="0"/>
          <w:marRight w:val="0"/>
          <w:marTop w:val="0"/>
          <w:marBottom w:val="0"/>
          <w:divBdr>
            <w:top w:val="none" w:sz="0" w:space="0" w:color="auto"/>
            <w:left w:val="none" w:sz="0" w:space="0" w:color="auto"/>
            <w:bottom w:val="none" w:sz="0" w:space="0" w:color="auto"/>
            <w:right w:val="none" w:sz="0" w:space="0" w:color="auto"/>
          </w:divBdr>
        </w:div>
        <w:div w:id="1142968514">
          <w:marLeft w:val="0"/>
          <w:marRight w:val="0"/>
          <w:marTop w:val="0"/>
          <w:marBottom w:val="0"/>
          <w:divBdr>
            <w:top w:val="none" w:sz="0" w:space="0" w:color="auto"/>
            <w:left w:val="none" w:sz="0" w:space="0" w:color="auto"/>
            <w:bottom w:val="none" w:sz="0" w:space="0" w:color="auto"/>
            <w:right w:val="none" w:sz="0" w:space="0" w:color="auto"/>
          </w:divBdr>
        </w:div>
        <w:div w:id="2061198659">
          <w:marLeft w:val="0"/>
          <w:marRight w:val="0"/>
          <w:marTop w:val="0"/>
          <w:marBottom w:val="0"/>
          <w:divBdr>
            <w:top w:val="none" w:sz="0" w:space="0" w:color="auto"/>
            <w:left w:val="none" w:sz="0" w:space="0" w:color="auto"/>
            <w:bottom w:val="none" w:sz="0" w:space="0" w:color="auto"/>
            <w:right w:val="none" w:sz="0" w:space="0" w:color="auto"/>
          </w:divBdr>
        </w:div>
        <w:div w:id="485777879">
          <w:marLeft w:val="0"/>
          <w:marRight w:val="0"/>
          <w:marTop w:val="0"/>
          <w:marBottom w:val="0"/>
          <w:divBdr>
            <w:top w:val="none" w:sz="0" w:space="0" w:color="auto"/>
            <w:left w:val="none" w:sz="0" w:space="0" w:color="auto"/>
            <w:bottom w:val="none" w:sz="0" w:space="0" w:color="auto"/>
            <w:right w:val="none" w:sz="0" w:space="0" w:color="auto"/>
          </w:divBdr>
        </w:div>
        <w:div w:id="1195852333">
          <w:marLeft w:val="0"/>
          <w:marRight w:val="0"/>
          <w:marTop w:val="0"/>
          <w:marBottom w:val="0"/>
          <w:divBdr>
            <w:top w:val="none" w:sz="0" w:space="0" w:color="auto"/>
            <w:left w:val="none" w:sz="0" w:space="0" w:color="auto"/>
            <w:bottom w:val="none" w:sz="0" w:space="0" w:color="auto"/>
            <w:right w:val="none" w:sz="0" w:space="0" w:color="auto"/>
          </w:divBdr>
        </w:div>
        <w:div w:id="1633291721">
          <w:marLeft w:val="0"/>
          <w:marRight w:val="0"/>
          <w:marTop w:val="0"/>
          <w:marBottom w:val="0"/>
          <w:divBdr>
            <w:top w:val="none" w:sz="0" w:space="0" w:color="auto"/>
            <w:left w:val="none" w:sz="0" w:space="0" w:color="auto"/>
            <w:bottom w:val="none" w:sz="0" w:space="0" w:color="auto"/>
            <w:right w:val="none" w:sz="0" w:space="0" w:color="auto"/>
          </w:divBdr>
        </w:div>
        <w:div w:id="367293375">
          <w:marLeft w:val="0"/>
          <w:marRight w:val="0"/>
          <w:marTop w:val="0"/>
          <w:marBottom w:val="0"/>
          <w:divBdr>
            <w:top w:val="none" w:sz="0" w:space="0" w:color="auto"/>
            <w:left w:val="none" w:sz="0" w:space="0" w:color="auto"/>
            <w:bottom w:val="none" w:sz="0" w:space="0" w:color="auto"/>
            <w:right w:val="none" w:sz="0" w:space="0" w:color="auto"/>
          </w:divBdr>
        </w:div>
        <w:div w:id="843521050">
          <w:marLeft w:val="0"/>
          <w:marRight w:val="0"/>
          <w:marTop w:val="0"/>
          <w:marBottom w:val="0"/>
          <w:divBdr>
            <w:top w:val="none" w:sz="0" w:space="0" w:color="auto"/>
            <w:left w:val="none" w:sz="0" w:space="0" w:color="auto"/>
            <w:bottom w:val="none" w:sz="0" w:space="0" w:color="auto"/>
            <w:right w:val="none" w:sz="0" w:space="0" w:color="auto"/>
          </w:divBdr>
        </w:div>
      </w:divsChild>
    </w:div>
    <w:div w:id="477773195">
      <w:bodyDiv w:val="1"/>
      <w:marLeft w:val="0"/>
      <w:marRight w:val="0"/>
      <w:marTop w:val="0"/>
      <w:marBottom w:val="0"/>
      <w:divBdr>
        <w:top w:val="none" w:sz="0" w:space="0" w:color="auto"/>
        <w:left w:val="none" w:sz="0" w:space="0" w:color="auto"/>
        <w:bottom w:val="none" w:sz="0" w:space="0" w:color="auto"/>
        <w:right w:val="none" w:sz="0" w:space="0" w:color="auto"/>
      </w:divBdr>
      <w:divsChild>
        <w:div w:id="1878080789">
          <w:marLeft w:val="0"/>
          <w:marRight w:val="0"/>
          <w:marTop w:val="0"/>
          <w:marBottom w:val="0"/>
          <w:divBdr>
            <w:top w:val="none" w:sz="0" w:space="0" w:color="auto"/>
            <w:left w:val="none" w:sz="0" w:space="0" w:color="auto"/>
            <w:bottom w:val="none" w:sz="0" w:space="0" w:color="auto"/>
            <w:right w:val="none" w:sz="0" w:space="0" w:color="auto"/>
          </w:divBdr>
        </w:div>
        <w:div w:id="1571961527">
          <w:marLeft w:val="0"/>
          <w:marRight w:val="0"/>
          <w:marTop w:val="0"/>
          <w:marBottom w:val="0"/>
          <w:divBdr>
            <w:top w:val="none" w:sz="0" w:space="0" w:color="auto"/>
            <w:left w:val="none" w:sz="0" w:space="0" w:color="auto"/>
            <w:bottom w:val="none" w:sz="0" w:space="0" w:color="auto"/>
            <w:right w:val="none" w:sz="0" w:space="0" w:color="auto"/>
          </w:divBdr>
        </w:div>
      </w:divsChild>
    </w:div>
    <w:div w:id="518785584">
      <w:bodyDiv w:val="1"/>
      <w:marLeft w:val="0"/>
      <w:marRight w:val="0"/>
      <w:marTop w:val="0"/>
      <w:marBottom w:val="0"/>
      <w:divBdr>
        <w:top w:val="none" w:sz="0" w:space="0" w:color="auto"/>
        <w:left w:val="none" w:sz="0" w:space="0" w:color="auto"/>
        <w:bottom w:val="none" w:sz="0" w:space="0" w:color="auto"/>
        <w:right w:val="none" w:sz="0" w:space="0" w:color="auto"/>
      </w:divBdr>
      <w:divsChild>
        <w:div w:id="980577562">
          <w:marLeft w:val="0"/>
          <w:marRight w:val="0"/>
          <w:marTop w:val="0"/>
          <w:marBottom w:val="0"/>
          <w:divBdr>
            <w:top w:val="none" w:sz="0" w:space="0" w:color="auto"/>
            <w:left w:val="none" w:sz="0" w:space="0" w:color="auto"/>
            <w:bottom w:val="none" w:sz="0" w:space="0" w:color="auto"/>
            <w:right w:val="none" w:sz="0" w:space="0" w:color="auto"/>
          </w:divBdr>
        </w:div>
        <w:div w:id="488717026">
          <w:marLeft w:val="0"/>
          <w:marRight w:val="0"/>
          <w:marTop w:val="0"/>
          <w:marBottom w:val="0"/>
          <w:divBdr>
            <w:top w:val="none" w:sz="0" w:space="0" w:color="auto"/>
            <w:left w:val="none" w:sz="0" w:space="0" w:color="auto"/>
            <w:bottom w:val="none" w:sz="0" w:space="0" w:color="auto"/>
            <w:right w:val="none" w:sz="0" w:space="0" w:color="auto"/>
          </w:divBdr>
        </w:div>
        <w:div w:id="286619542">
          <w:marLeft w:val="0"/>
          <w:marRight w:val="0"/>
          <w:marTop w:val="0"/>
          <w:marBottom w:val="0"/>
          <w:divBdr>
            <w:top w:val="none" w:sz="0" w:space="0" w:color="auto"/>
            <w:left w:val="none" w:sz="0" w:space="0" w:color="auto"/>
            <w:bottom w:val="none" w:sz="0" w:space="0" w:color="auto"/>
            <w:right w:val="none" w:sz="0" w:space="0" w:color="auto"/>
          </w:divBdr>
        </w:div>
        <w:div w:id="1500077974">
          <w:marLeft w:val="0"/>
          <w:marRight w:val="0"/>
          <w:marTop w:val="0"/>
          <w:marBottom w:val="0"/>
          <w:divBdr>
            <w:top w:val="none" w:sz="0" w:space="0" w:color="auto"/>
            <w:left w:val="none" w:sz="0" w:space="0" w:color="auto"/>
            <w:bottom w:val="none" w:sz="0" w:space="0" w:color="auto"/>
            <w:right w:val="none" w:sz="0" w:space="0" w:color="auto"/>
          </w:divBdr>
        </w:div>
      </w:divsChild>
    </w:div>
    <w:div w:id="570896381">
      <w:bodyDiv w:val="1"/>
      <w:marLeft w:val="0"/>
      <w:marRight w:val="0"/>
      <w:marTop w:val="0"/>
      <w:marBottom w:val="0"/>
      <w:divBdr>
        <w:top w:val="none" w:sz="0" w:space="0" w:color="auto"/>
        <w:left w:val="none" w:sz="0" w:space="0" w:color="auto"/>
        <w:bottom w:val="none" w:sz="0" w:space="0" w:color="auto"/>
        <w:right w:val="none" w:sz="0" w:space="0" w:color="auto"/>
      </w:divBdr>
    </w:div>
    <w:div w:id="661930228">
      <w:bodyDiv w:val="1"/>
      <w:marLeft w:val="0"/>
      <w:marRight w:val="0"/>
      <w:marTop w:val="0"/>
      <w:marBottom w:val="0"/>
      <w:divBdr>
        <w:top w:val="none" w:sz="0" w:space="0" w:color="auto"/>
        <w:left w:val="none" w:sz="0" w:space="0" w:color="auto"/>
        <w:bottom w:val="none" w:sz="0" w:space="0" w:color="auto"/>
        <w:right w:val="none" w:sz="0" w:space="0" w:color="auto"/>
      </w:divBdr>
      <w:divsChild>
        <w:div w:id="617027444">
          <w:marLeft w:val="0"/>
          <w:marRight w:val="0"/>
          <w:marTop w:val="0"/>
          <w:marBottom w:val="0"/>
          <w:divBdr>
            <w:top w:val="none" w:sz="0" w:space="0" w:color="auto"/>
            <w:left w:val="none" w:sz="0" w:space="0" w:color="auto"/>
            <w:bottom w:val="none" w:sz="0" w:space="0" w:color="auto"/>
            <w:right w:val="none" w:sz="0" w:space="0" w:color="auto"/>
          </w:divBdr>
        </w:div>
        <w:div w:id="1190334539">
          <w:marLeft w:val="0"/>
          <w:marRight w:val="0"/>
          <w:marTop w:val="0"/>
          <w:marBottom w:val="0"/>
          <w:divBdr>
            <w:top w:val="none" w:sz="0" w:space="0" w:color="auto"/>
            <w:left w:val="none" w:sz="0" w:space="0" w:color="auto"/>
            <w:bottom w:val="none" w:sz="0" w:space="0" w:color="auto"/>
            <w:right w:val="none" w:sz="0" w:space="0" w:color="auto"/>
          </w:divBdr>
        </w:div>
      </w:divsChild>
    </w:div>
    <w:div w:id="847525742">
      <w:bodyDiv w:val="1"/>
      <w:marLeft w:val="0"/>
      <w:marRight w:val="0"/>
      <w:marTop w:val="0"/>
      <w:marBottom w:val="0"/>
      <w:divBdr>
        <w:top w:val="none" w:sz="0" w:space="0" w:color="auto"/>
        <w:left w:val="none" w:sz="0" w:space="0" w:color="auto"/>
        <w:bottom w:val="none" w:sz="0" w:space="0" w:color="auto"/>
        <w:right w:val="none" w:sz="0" w:space="0" w:color="auto"/>
      </w:divBdr>
      <w:divsChild>
        <w:div w:id="2063408560">
          <w:marLeft w:val="0"/>
          <w:marRight w:val="0"/>
          <w:marTop w:val="0"/>
          <w:marBottom w:val="0"/>
          <w:divBdr>
            <w:top w:val="none" w:sz="0" w:space="0" w:color="auto"/>
            <w:left w:val="none" w:sz="0" w:space="0" w:color="auto"/>
            <w:bottom w:val="none" w:sz="0" w:space="0" w:color="auto"/>
            <w:right w:val="none" w:sz="0" w:space="0" w:color="auto"/>
          </w:divBdr>
        </w:div>
        <w:div w:id="1729955461">
          <w:marLeft w:val="0"/>
          <w:marRight w:val="0"/>
          <w:marTop w:val="0"/>
          <w:marBottom w:val="0"/>
          <w:divBdr>
            <w:top w:val="none" w:sz="0" w:space="0" w:color="auto"/>
            <w:left w:val="none" w:sz="0" w:space="0" w:color="auto"/>
            <w:bottom w:val="none" w:sz="0" w:space="0" w:color="auto"/>
            <w:right w:val="none" w:sz="0" w:space="0" w:color="auto"/>
          </w:divBdr>
        </w:div>
      </w:divsChild>
    </w:div>
    <w:div w:id="964502989">
      <w:bodyDiv w:val="1"/>
      <w:marLeft w:val="0"/>
      <w:marRight w:val="0"/>
      <w:marTop w:val="0"/>
      <w:marBottom w:val="0"/>
      <w:divBdr>
        <w:top w:val="none" w:sz="0" w:space="0" w:color="auto"/>
        <w:left w:val="none" w:sz="0" w:space="0" w:color="auto"/>
        <w:bottom w:val="none" w:sz="0" w:space="0" w:color="auto"/>
        <w:right w:val="none" w:sz="0" w:space="0" w:color="auto"/>
      </w:divBdr>
    </w:div>
    <w:div w:id="991061236">
      <w:bodyDiv w:val="1"/>
      <w:marLeft w:val="0"/>
      <w:marRight w:val="0"/>
      <w:marTop w:val="0"/>
      <w:marBottom w:val="0"/>
      <w:divBdr>
        <w:top w:val="none" w:sz="0" w:space="0" w:color="auto"/>
        <w:left w:val="none" w:sz="0" w:space="0" w:color="auto"/>
        <w:bottom w:val="none" w:sz="0" w:space="0" w:color="auto"/>
        <w:right w:val="none" w:sz="0" w:space="0" w:color="auto"/>
      </w:divBdr>
      <w:divsChild>
        <w:div w:id="1327395648">
          <w:marLeft w:val="0"/>
          <w:marRight w:val="0"/>
          <w:marTop w:val="0"/>
          <w:marBottom w:val="0"/>
          <w:divBdr>
            <w:top w:val="none" w:sz="0" w:space="0" w:color="auto"/>
            <w:left w:val="none" w:sz="0" w:space="0" w:color="auto"/>
            <w:bottom w:val="none" w:sz="0" w:space="0" w:color="auto"/>
            <w:right w:val="none" w:sz="0" w:space="0" w:color="auto"/>
          </w:divBdr>
        </w:div>
        <w:div w:id="316542535">
          <w:marLeft w:val="0"/>
          <w:marRight w:val="0"/>
          <w:marTop w:val="0"/>
          <w:marBottom w:val="0"/>
          <w:divBdr>
            <w:top w:val="none" w:sz="0" w:space="0" w:color="auto"/>
            <w:left w:val="none" w:sz="0" w:space="0" w:color="auto"/>
            <w:bottom w:val="none" w:sz="0" w:space="0" w:color="auto"/>
            <w:right w:val="none" w:sz="0" w:space="0" w:color="auto"/>
          </w:divBdr>
        </w:div>
      </w:divsChild>
    </w:div>
    <w:div w:id="1014844349">
      <w:bodyDiv w:val="1"/>
      <w:marLeft w:val="0"/>
      <w:marRight w:val="0"/>
      <w:marTop w:val="0"/>
      <w:marBottom w:val="0"/>
      <w:divBdr>
        <w:top w:val="none" w:sz="0" w:space="0" w:color="auto"/>
        <w:left w:val="none" w:sz="0" w:space="0" w:color="auto"/>
        <w:bottom w:val="none" w:sz="0" w:space="0" w:color="auto"/>
        <w:right w:val="none" w:sz="0" w:space="0" w:color="auto"/>
      </w:divBdr>
      <w:divsChild>
        <w:div w:id="821627819">
          <w:marLeft w:val="0"/>
          <w:marRight w:val="0"/>
          <w:marTop w:val="0"/>
          <w:marBottom w:val="0"/>
          <w:divBdr>
            <w:top w:val="none" w:sz="0" w:space="0" w:color="auto"/>
            <w:left w:val="none" w:sz="0" w:space="0" w:color="auto"/>
            <w:bottom w:val="none" w:sz="0" w:space="0" w:color="auto"/>
            <w:right w:val="none" w:sz="0" w:space="0" w:color="auto"/>
          </w:divBdr>
        </w:div>
        <w:div w:id="626279500">
          <w:marLeft w:val="0"/>
          <w:marRight w:val="0"/>
          <w:marTop w:val="0"/>
          <w:marBottom w:val="0"/>
          <w:divBdr>
            <w:top w:val="none" w:sz="0" w:space="0" w:color="auto"/>
            <w:left w:val="none" w:sz="0" w:space="0" w:color="auto"/>
            <w:bottom w:val="none" w:sz="0" w:space="0" w:color="auto"/>
            <w:right w:val="none" w:sz="0" w:space="0" w:color="auto"/>
          </w:divBdr>
        </w:div>
      </w:divsChild>
    </w:div>
    <w:div w:id="1510488885">
      <w:bodyDiv w:val="1"/>
      <w:marLeft w:val="0"/>
      <w:marRight w:val="0"/>
      <w:marTop w:val="0"/>
      <w:marBottom w:val="0"/>
      <w:divBdr>
        <w:top w:val="none" w:sz="0" w:space="0" w:color="auto"/>
        <w:left w:val="none" w:sz="0" w:space="0" w:color="auto"/>
        <w:bottom w:val="none" w:sz="0" w:space="0" w:color="auto"/>
        <w:right w:val="none" w:sz="0" w:space="0" w:color="auto"/>
      </w:divBdr>
    </w:div>
    <w:div w:id="1528562162">
      <w:bodyDiv w:val="1"/>
      <w:marLeft w:val="0"/>
      <w:marRight w:val="0"/>
      <w:marTop w:val="0"/>
      <w:marBottom w:val="0"/>
      <w:divBdr>
        <w:top w:val="none" w:sz="0" w:space="0" w:color="auto"/>
        <w:left w:val="none" w:sz="0" w:space="0" w:color="auto"/>
        <w:bottom w:val="none" w:sz="0" w:space="0" w:color="auto"/>
        <w:right w:val="none" w:sz="0" w:space="0" w:color="auto"/>
      </w:divBdr>
      <w:divsChild>
        <w:div w:id="475341691">
          <w:marLeft w:val="0"/>
          <w:marRight w:val="0"/>
          <w:marTop w:val="0"/>
          <w:marBottom w:val="0"/>
          <w:divBdr>
            <w:top w:val="none" w:sz="0" w:space="0" w:color="auto"/>
            <w:left w:val="none" w:sz="0" w:space="0" w:color="auto"/>
            <w:bottom w:val="none" w:sz="0" w:space="0" w:color="auto"/>
            <w:right w:val="none" w:sz="0" w:space="0" w:color="auto"/>
          </w:divBdr>
        </w:div>
        <w:div w:id="1191643456">
          <w:marLeft w:val="0"/>
          <w:marRight w:val="0"/>
          <w:marTop w:val="0"/>
          <w:marBottom w:val="0"/>
          <w:divBdr>
            <w:top w:val="none" w:sz="0" w:space="0" w:color="auto"/>
            <w:left w:val="none" w:sz="0" w:space="0" w:color="auto"/>
            <w:bottom w:val="none" w:sz="0" w:space="0" w:color="auto"/>
            <w:right w:val="none" w:sz="0" w:space="0" w:color="auto"/>
          </w:divBdr>
        </w:div>
      </w:divsChild>
    </w:div>
    <w:div w:id="1764033030">
      <w:bodyDiv w:val="1"/>
      <w:marLeft w:val="0"/>
      <w:marRight w:val="0"/>
      <w:marTop w:val="0"/>
      <w:marBottom w:val="0"/>
      <w:divBdr>
        <w:top w:val="none" w:sz="0" w:space="0" w:color="auto"/>
        <w:left w:val="none" w:sz="0" w:space="0" w:color="auto"/>
        <w:bottom w:val="none" w:sz="0" w:space="0" w:color="auto"/>
        <w:right w:val="none" w:sz="0" w:space="0" w:color="auto"/>
      </w:divBdr>
      <w:divsChild>
        <w:div w:id="1702320286">
          <w:marLeft w:val="0"/>
          <w:marRight w:val="0"/>
          <w:marTop w:val="0"/>
          <w:marBottom w:val="0"/>
          <w:divBdr>
            <w:top w:val="none" w:sz="0" w:space="0" w:color="auto"/>
            <w:left w:val="none" w:sz="0" w:space="0" w:color="auto"/>
            <w:bottom w:val="none" w:sz="0" w:space="0" w:color="auto"/>
            <w:right w:val="none" w:sz="0" w:space="0" w:color="auto"/>
          </w:divBdr>
        </w:div>
        <w:div w:id="919829749">
          <w:marLeft w:val="0"/>
          <w:marRight w:val="0"/>
          <w:marTop w:val="0"/>
          <w:marBottom w:val="0"/>
          <w:divBdr>
            <w:top w:val="none" w:sz="0" w:space="0" w:color="auto"/>
            <w:left w:val="none" w:sz="0" w:space="0" w:color="auto"/>
            <w:bottom w:val="none" w:sz="0" w:space="0" w:color="auto"/>
            <w:right w:val="none" w:sz="0" w:space="0" w:color="auto"/>
          </w:divBdr>
        </w:div>
      </w:divsChild>
    </w:div>
    <w:div w:id="1809855556">
      <w:bodyDiv w:val="1"/>
      <w:marLeft w:val="0"/>
      <w:marRight w:val="0"/>
      <w:marTop w:val="0"/>
      <w:marBottom w:val="0"/>
      <w:divBdr>
        <w:top w:val="none" w:sz="0" w:space="0" w:color="auto"/>
        <w:left w:val="none" w:sz="0" w:space="0" w:color="auto"/>
        <w:bottom w:val="none" w:sz="0" w:space="0" w:color="auto"/>
        <w:right w:val="none" w:sz="0" w:space="0" w:color="auto"/>
      </w:divBdr>
    </w:div>
    <w:div w:id="1892034686">
      <w:bodyDiv w:val="1"/>
      <w:marLeft w:val="0"/>
      <w:marRight w:val="0"/>
      <w:marTop w:val="0"/>
      <w:marBottom w:val="0"/>
      <w:divBdr>
        <w:top w:val="none" w:sz="0" w:space="0" w:color="auto"/>
        <w:left w:val="none" w:sz="0" w:space="0" w:color="auto"/>
        <w:bottom w:val="none" w:sz="0" w:space="0" w:color="auto"/>
        <w:right w:val="none" w:sz="0" w:space="0" w:color="auto"/>
      </w:divBdr>
      <w:divsChild>
        <w:div w:id="1920823149">
          <w:marLeft w:val="0"/>
          <w:marRight w:val="0"/>
          <w:marTop w:val="0"/>
          <w:marBottom w:val="0"/>
          <w:divBdr>
            <w:top w:val="none" w:sz="0" w:space="0" w:color="auto"/>
            <w:left w:val="none" w:sz="0" w:space="0" w:color="auto"/>
            <w:bottom w:val="none" w:sz="0" w:space="0" w:color="auto"/>
            <w:right w:val="none" w:sz="0" w:space="0" w:color="auto"/>
          </w:divBdr>
        </w:div>
        <w:div w:id="948781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12</Pages>
  <Words>1656</Words>
  <Characters>9112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YURIDIA</dc:creator>
  <cp:keywords/>
  <dc:description/>
  <cp:lastModifiedBy>YURIDIA</cp:lastModifiedBy>
  <cp:revision>5</cp:revision>
  <dcterms:created xsi:type="dcterms:W3CDTF">2025-06-24T03:05:00Z</dcterms:created>
  <dcterms:modified xsi:type="dcterms:W3CDTF">2025-06-29T03:39:00Z</dcterms:modified>
</cp:coreProperties>
</file>