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DB18" w14:textId="77777777" w:rsidR="00671723" w:rsidRDefault="00671723" w:rsidP="00AC048C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CBC12B" wp14:editId="3A95E8E4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5DDCF26C" w14:textId="77777777" w:rsidR="00671723" w:rsidRDefault="00671723" w:rsidP="00AC048C">
      <w:pPr>
        <w:spacing w:line="240" w:lineRule="auto"/>
        <w:rPr>
          <w:rFonts w:ascii="Century Gothic" w:hAnsi="Century Gothic"/>
          <w:color w:val="501549" w:themeColor="accent5" w:themeShade="80"/>
          <w:sz w:val="48"/>
        </w:rPr>
      </w:pPr>
    </w:p>
    <w:p w14:paraId="004CF6C0" w14:textId="77777777" w:rsidR="00671723" w:rsidRDefault="00671723" w:rsidP="00AC048C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</w:p>
    <w:p w14:paraId="23A2CB3D" w14:textId="77777777" w:rsidR="00671723" w:rsidRDefault="00671723" w:rsidP="00AC048C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>
        <w:rPr>
          <w:rFonts w:ascii="Century Gothic" w:hAnsi="Century Gothic"/>
          <w:b/>
          <w:color w:val="501549" w:themeColor="accent5" w:themeShade="80"/>
          <w:sz w:val="48"/>
        </w:rPr>
        <w:t>Nombre de alumno: Daniel Antonio Ortiz Albores.</w:t>
      </w:r>
    </w:p>
    <w:p w14:paraId="375BB270" w14:textId="77777777" w:rsidR="00671723" w:rsidRDefault="00671723" w:rsidP="00AC048C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>
        <w:rPr>
          <w:rFonts w:ascii="Century Gothic" w:hAnsi="Century Gothic"/>
          <w:b/>
          <w:color w:val="501549" w:themeColor="accent5" w:themeShade="80"/>
          <w:sz w:val="48"/>
        </w:rPr>
        <w:t>Nombre del profesor: Paola Guadalupe Domínguez Ruiz.</w:t>
      </w:r>
    </w:p>
    <w:p w14:paraId="53D93B4B" w14:textId="7564F38F" w:rsidR="00671723" w:rsidRDefault="00671723" w:rsidP="00AC048C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>
        <w:rPr>
          <w:rFonts w:ascii="Century Gothic" w:hAnsi="Century Gothic"/>
          <w:b/>
          <w:color w:val="501549" w:themeColor="accent5" w:themeShade="80"/>
          <w:sz w:val="48"/>
        </w:rPr>
        <w:t xml:space="preserve">Nombre del trabajo: </w:t>
      </w:r>
      <w:r w:rsidR="007C4031">
        <w:rPr>
          <w:rFonts w:ascii="Century Gothic" w:hAnsi="Century Gothic"/>
          <w:b/>
          <w:color w:val="501549" w:themeColor="accent5" w:themeShade="80"/>
          <w:sz w:val="48"/>
        </w:rPr>
        <w:t>Resumen</w:t>
      </w:r>
      <w:r>
        <w:rPr>
          <w:rFonts w:ascii="Century Gothic" w:hAnsi="Century Gothic"/>
          <w:b/>
          <w:color w:val="501549" w:themeColor="accent5" w:themeShade="80"/>
          <w:sz w:val="48"/>
        </w:rPr>
        <w:t>.</w:t>
      </w:r>
    </w:p>
    <w:p w14:paraId="4FC48676" w14:textId="77777777" w:rsidR="00671723" w:rsidRDefault="00671723" w:rsidP="00AC048C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>
        <w:rPr>
          <w:rFonts w:ascii="Century Gothic" w:hAnsi="Century Gothic"/>
          <w:b/>
          <w:color w:val="501549" w:themeColor="accent5" w:themeShade="80"/>
          <w:sz w:val="48"/>
        </w:rPr>
        <w:t>Materia: Desarrollo humano.</w:t>
      </w:r>
    </w:p>
    <w:p w14:paraId="41672B05" w14:textId="77777777" w:rsidR="00671723" w:rsidRDefault="00671723" w:rsidP="00AC048C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>
        <w:rPr>
          <w:rFonts w:ascii="Century Gothic" w:hAnsi="Century Gothic"/>
          <w:b/>
          <w:color w:val="501549" w:themeColor="accent5" w:themeShade="80"/>
          <w:sz w:val="48"/>
        </w:rPr>
        <w:t>Grado: 6°</w:t>
      </w:r>
    </w:p>
    <w:p w14:paraId="2DEA239A" w14:textId="77777777" w:rsidR="00671723" w:rsidRDefault="00671723" w:rsidP="00AC048C">
      <w:pPr>
        <w:spacing w:line="240" w:lineRule="auto"/>
        <w:rPr>
          <w:rFonts w:ascii="Century Gothic" w:hAnsi="Century Gothic"/>
          <w:b/>
          <w:color w:val="501549" w:themeColor="accent5" w:themeShade="80"/>
          <w:sz w:val="56"/>
        </w:rPr>
      </w:pPr>
      <w:r>
        <w:rPr>
          <w:rFonts w:ascii="Century Gothic" w:hAnsi="Century Gothic"/>
          <w:b/>
          <w:color w:val="501549" w:themeColor="accent5" w:themeShade="80"/>
          <w:sz w:val="48"/>
        </w:rPr>
        <w:t>Grupo</w:t>
      </w:r>
      <w:r>
        <w:rPr>
          <w:rFonts w:ascii="Century Gothic" w:hAnsi="Century Gothic"/>
          <w:b/>
          <w:color w:val="501549" w:themeColor="accent5" w:themeShade="80"/>
          <w:sz w:val="56"/>
        </w:rPr>
        <w:t>: A</w:t>
      </w:r>
    </w:p>
    <w:p w14:paraId="0A649B0C" w14:textId="77777777" w:rsidR="00671723" w:rsidRDefault="00671723" w:rsidP="00AC048C">
      <w:pPr>
        <w:spacing w:line="240" w:lineRule="auto"/>
        <w:rPr>
          <w:rFonts w:ascii="Century Gothic" w:hAnsi="Century Gothic"/>
          <w:b/>
          <w:color w:val="501549" w:themeColor="accent5" w:themeShade="80"/>
          <w:sz w:val="56"/>
        </w:rPr>
      </w:pPr>
    </w:p>
    <w:p w14:paraId="509CD581" w14:textId="77777777" w:rsidR="00671723" w:rsidRDefault="00671723" w:rsidP="00AC048C">
      <w:pPr>
        <w:rPr>
          <w:rFonts w:ascii="Century Gothic" w:hAnsi="Century Gothic"/>
          <w:color w:val="501549" w:themeColor="accent5" w:themeShade="8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3C2540" wp14:editId="3D6DDBCC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501549" w:themeColor="accent5" w:themeShade="80"/>
        </w:rPr>
        <w:t xml:space="preserve">      Comitán de Domínguez Chiapas</w:t>
      </w:r>
    </w:p>
    <w:p w14:paraId="0E2149FA" w14:textId="77777777" w:rsidR="00646613" w:rsidRDefault="00646613" w:rsidP="00AC048C">
      <w:pPr>
        <w:rPr>
          <w:rFonts w:ascii="Century Gothic" w:hAnsi="Century Gothic"/>
          <w:color w:val="501549" w:themeColor="accent5" w:themeShade="80"/>
        </w:rPr>
      </w:pPr>
    </w:p>
    <w:p w14:paraId="0F4D1707" w14:textId="77777777" w:rsidR="00646613" w:rsidRDefault="00646613" w:rsidP="00AC048C">
      <w:pPr>
        <w:rPr>
          <w:rFonts w:ascii="Century Gothic" w:hAnsi="Century Gothic"/>
          <w:color w:val="501549" w:themeColor="accent5" w:themeShade="80"/>
        </w:rPr>
      </w:pPr>
    </w:p>
    <w:p w14:paraId="116750F9" w14:textId="77777777" w:rsidR="00646613" w:rsidRDefault="00646613" w:rsidP="00AC048C">
      <w:pPr>
        <w:rPr>
          <w:rFonts w:ascii="Century Gothic" w:hAnsi="Century Gothic"/>
          <w:color w:val="501549" w:themeColor="accent5" w:themeShade="80"/>
        </w:rPr>
      </w:pPr>
    </w:p>
    <w:p w14:paraId="098B4309" w14:textId="77777777" w:rsidR="00646613" w:rsidRDefault="00646613" w:rsidP="00AC048C">
      <w:pPr>
        <w:rPr>
          <w:rFonts w:ascii="Century Gothic" w:hAnsi="Century Gothic"/>
          <w:color w:val="501549" w:themeColor="accent5" w:themeShade="80"/>
        </w:rPr>
      </w:pPr>
    </w:p>
    <w:p w14:paraId="4EA70168" w14:textId="77777777" w:rsidR="00646613" w:rsidRDefault="00646613" w:rsidP="00AC048C">
      <w:pPr>
        <w:rPr>
          <w:rFonts w:ascii="Century Gothic" w:hAnsi="Century Gothic"/>
          <w:color w:val="501549" w:themeColor="accent5" w:themeShade="80"/>
        </w:rPr>
      </w:pPr>
    </w:p>
    <w:p w14:paraId="790EFE96" w14:textId="77777777" w:rsidR="00646613" w:rsidRDefault="00646613" w:rsidP="00AC048C">
      <w:pPr>
        <w:rPr>
          <w:rFonts w:ascii="Century Gothic" w:hAnsi="Century Gothic"/>
          <w:color w:val="501549" w:themeColor="accent5" w:themeShade="80"/>
        </w:rPr>
      </w:pPr>
    </w:p>
    <w:p w14:paraId="594A573D" w14:textId="77777777" w:rsidR="00646613" w:rsidRDefault="00646613" w:rsidP="00AC048C">
      <w:pPr>
        <w:rPr>
          <w:rFonts w:ascii="Century Gothic" w:hAnsi="Century Gothic"/>
          <w:color w:val="501549" w:themeColor="accent5" w:themeShade="80"/>
        </w:rPr>
      </w:pPr>
    </w:p>
    <w:p w14:paraId="20E9520A" w14:textId="77777777" w:rsidR="00646613" w:rsidRDefault="00646613" w:rsidP="00AC048C">
      <w:pPr>
        <w:rPr>
          <w:rFonts w:ascii="Century Gothic" w:hAnsi="Century Gothic"/>
          <w:color w:val="501549" w:themeColor="accent5" w:themeShade="80"/>
        </w:rPr>
      </w:pPr>
    </w:p>
    <w:p w14:paraId="5310BB20" w14:textId="77777777" w:rsidR="00646613" w:rsidRDefault="00646613" w:rsidP="00AC048C">
      <w:pPr>
        <w:rPr>
          <w:rFonts w:ascii="Century Gothic" w:hAnsi="Century Gothic"/>
          <w:color w:val="501549" w:themeColor="accent5" w:themeShade="80"/>
        </w:rPr>
      </w:pPr>
    </w:p>
    <w:p w14:paraId="50FCB7CB" w14:textId="2D0803D9" w:rsidR="00286EC2" w:rsidRDefault="00286EC2" w:rsidP="00AC048C">
      <w:pPr>
        <w:rPr>
          <w:rFonts w:ascii="Century Gothic" w:hAnsi="Century Gothic"/>
          <w:color w:val="501549" w:themeColor="accent5" w:themeShade="80"/>
        </w:rPr>
      </w:pPr>
      <w:r>
        <w:rPr>
          <w:rFonts w:ascii="Century Gothic" w:hAnsi="Century Gothic"/>
          <w:color w:val="501549" w:themeColor="accent5" w:themeShade="80"/>
        </w:rPr>
        <w:t>E</w:t>
      </w:r>
      <w:r w:rsidR="008C6CAF">
        <w:rPr>
          <w:rFonts w:ascii="Century Gothic" w:hAnsi="Century Gothic"/>
          <w:color w:val="501549" w:themeColor="accent5" w:themeShade="80"/>
        </w:rPr>
        <w:t xml:space="preserve">n </w:t>
      </w:r>
      <w:proofErr w:type="spellStart"/>
      <w:r w:rsidR="008C6CAF">
        <w:rPr>
          <w:rFonts w:ascii="Century Gothic" w:hAnsi="Century Gothic"/>
          <w:color w:val="501549" w:themeColor="accent5" w:themeShade="80"/>
        </w:rPr>
        <w:t>estacuarta</w:t>
      </w:r>
      <w:proofErr w:type="spellEnd"/>
      <w:r w:rsidR="008C6CAF">
        <w:rPr>
          <w:rFonts w:ascii="Century Gothic" w:hAnsi="Century Gothic"/>
          <w:color w:val="501549" w:themeColor="accent5" w:themeShade="80"/>
        </w:rPr>
        <w:t xml:space="preserve"> unidad hablaremos sobre </w:t>
      </w:r>
      <w:r>
        <w:rPr>
          <w:rFonts w:ascii="Century Gothic" w:hAnsi="Century Gothic"/>
          <w:color w:val="501549" w:themeColor="accent5" w:themeShade="80"/>
        </w:rPr>
        <w:t>importancia del desarrollo humano en la formación y práctica profesional de la medicina veterinaria, enfocándose en el fortalecimiento de la personalidad y las relaciones saludables.</w:t>
      </w:r>
    </w:p>
    <w:p w14:paraId="0A23CADB" w14:textId="77777777" w:rsidR="00286EC2" w:rsidRDefault="00286EC2" w:rsidP="00AC048C">
      <w:pPr>
        <w:rPr>
          <w:rFonts w:ascii="Century Gothic" w:hAnsi="Century Gothic"/>
          <w:color w:val="501549" w:themeColor="accent5" w:themeShade="80"/>
        </w:rPr>
      </w:pPr>
    </w:p>
    <w:p w14:paraId="52AE2BAB" w14:textId="0D71D7ED" w:rsidR="00286EC2" w:rsidRDefault="00286EC2" w:rsidP="00AC048C">
      <w:pPr>
        <w:rPr>
          <w:rFonts w:ascii="Century Gothic" w:hAnsi="Century Gothic"/>
          <w:color w:val="501549" w:themeColor="accent5" w:themeShade="80"/>
        </w:rPr>
      </w:pPr>
      <w:r>
        <w:rPr>
          <w:rFonts w:ascii="Century Gothic" w:hAnsi="Century Gothic"/>
          <w:color w:val="501549" w:themeColor="accent5" w:themeShade="80"/>
        </w:rPr>
        <w:t>Se de</w:t>
      </w:r>
      <w:r w:rsidR="0016714F">
        <w:rPr>
          <w:rFonts w:ascii="Century Gothic" w:hAnsi="Century Gothic"/>
          <w:color w:val="501549" w:themeColor="accent5" w:themeShade="80"/>
        </w:rPr>
        <w:t>tectan</w:t>
      </w:r>
      <w:r>
        <w:rPr>
          <w:rFonts w:ascii="Century Gothic" w:hAnsi="Century Gothic"/>
          <w:color w:val="501549" w:themeColor="accent5" w:themeShade="80"/>
        </w:rPr>
        <w:t xml:space="preserve"> componentes clave de una personalidad saludable, como el autoconocimiento, la responsabilidad afectiva, la gestión emocional, la adaptabilidad y la capacidad de establecer relaciones sanas.</w:t>
      </w:r>
    </w:p>
    <w:p w14:paraId="43D424B6" w14:textId="32C9F1C2" w:rsidR="00286EC2" w:rsidRDefault="00286EC2" w:rsidP="00AC048C">
      <w:pPr>
        <w:rPr>
          <w:rFonts w:ascii="Century Gothic" w:hAnsi="Century Gothic"/>
          <w:color w:val="501549" w:themeColor="accent5" w:themeShade="80"/>
        </w:rPr>
      </w:pPr>
      <w:r>
        <w:rPr>
          <w:rFonts w:ascii="Century Gothic" w:hAnsi="Century Gothic"/>
          <w:color w:val="501549" w:themeColor="accent5" w:themeShade="80"/>
        </w:rPr>
        <w:t xml:space="preserve">El amor propio es </w:t>
      </w:r>
      <w:r w:rsidR="008F51ED">
        <w:rPr>
          <w:rFonts w:ascii="Century Gothic" w:hAnsi="Century Gothic"/>
          <w:color w:val="501549" w:themeColor="accent5" w:themeShade="80"/>
        </w:rPr>
        <w:t xml:space="preserve">importante para </w:t>
      </w:r>
      <w:r>
        <w:rPr>
          <w:rFonts w:ascii="Century Gothic" w:hAnsi="Century Gothic"/>
          <w:color w:val="501549" w:themeColor="accent5" w:themeShade="80"/>
        </w:rPr>
        <w:t xml:space="preserve"> entend</w:t>
      </w:r>
      <w:r w:rsidR="008F51ED">
        <w:rPr>
          <w:rFonts w:ascii="Century Gothic" w:hAnsi="Century Gothic"/>
          <w:color w:val="501549" w:themeColor="accent5" w:themeShade="80"/>
        </w:rPr>
        <w:t xml:space="preserve">er </w:t>
      </w:r>
      <w:r>
        <w:rPr>
          <w:rFonts w:ascii="Century Gothic" w:hAnsi="Century Gothic"/>
          <w:color w:val="501549" w:themeColor="accent5" w:themeShade="80"/>
        </w:rPr>
        <w:t xml:space="preserve">la necesidad de valorarse, cuidarse integralmente y establecer límites sanos sin sentirse culpable. También se explican los tipos de amor (Eros, </w:t>
      </w:r>
      <w:proofErr w:type="spellStart"/>
      <w:r>
        <w:rPr>
          <w:rFonts w:ascii="Century Gothic" w:hAnsi="Century Gothic"/>
          <w:color w:val="501549" w:themeColor="accent5" w:themeShade="80"/>
        </w:rPr>
        <w:t>Philia</w:t>
      </w:r>
      <w:proofErr w:type="spellEnd"/>
      <w:r>
        <w:rPr>
          <w:rFonts w:ascii="Century Gothic" w:hAnsi="Century Gothic"/>
          <w:color w:val="501549" w:themeColor="accent5" w:themeShade="80"/>
        </w:rPr>
        <w:t xml:space="preserve">, Ágape, </w:t>
      </w:r>
      <w:proofErr w:type="spellStart"/>
      <w:r>
        <w:rPr>
          <w:rFonts w:ascii="Century Gothic" w:hAnsi="Century Gothic"/>
          <w:color w:val="501549" w:themeColor="accent5" w:themeShade="80"/>
        </w:rPr>
        <w:t>Storge</w:t>
      </w:r>
      <w:proofErr w:type="spellEnd"/>
      <w:r>
        <w:rPr>
          <w:rFonts w:ascii="Century Gothic" w:hAnsi="Century Gothic"/>
          <w:color w:val="501549" w:themeColor="accent5" w:themeShade="80"/>
        </w:rPr>
        <w:t xml:space="preserve">, </w:t>
      </w:r>
      <w:proofErr w:type="spellStart"/>
      <w:r>
        <w:rPr>
          <w:rFonts w:ascii="Century Gothic" w:hAnsi="Century Gothic"/>
          <w:color w:val="501549" w:themeColor="accent5" w:themeShade="80"/>
        </w:rPr>
        <w:t>Ludus</w:t>
      </w:r>
      <w:proofErr w:type="spellEnd"/>
      <w:r>
        <w:rPr>
          <w:rFonts w:ascii="Century Gothic" w:hAnsi="Century Gothic"/>
          <w:color w:val="501549" w:themeColor="accent5" w:themeShade="80"/>
        </w:rPr>
        <w:t xml:space="preserve">, </w:t>
      </w:r>
      <w:proofErr w:type="spellStart"/>
      <w:r>
        <w:rPr>
          <w:rFonts w:ascii="Century Gothic" w:hAnsi="Century Gothic"/>
          <w:color w:val="501549" w:themeColor="accent5" w:themeShade="80"/>
        </w:rPr>
        <w:t>Pragma</w:t>
      </w:r>
      <w:proofErr w:type="spellEnd"/>
      <w:r>
        <w:rPr>
          <w:rFonts w:ascii="Century Gothic" w:hAnsi="Century Gothic"/>
          <w:color w:val="501549" w:themeColor="accent5" w:themeShade="80"/>
        </w:rPr>
        <w:t>) y la diferencia entre reacciones primarias (emociones espontáneas) y reacciones reprimidas (emociones bloqueadas que pueden causar malestar).</w:t>
      </w:r>
    </w:p>
    <w:p w14:paraId="29D38C0E" w14:textId="1C2FD103" w:rsidR="00286EC2" w:rsidRDefault="00286EC2" w:rsidP="00AC048C">
      <w:pPr>
        <w:rPr>
          <w:rFonts w:ascii="Century Gothic" w:hAnsi="Century Gothic"/>
          <w:color w:val="501549" w:themeColor="accent5" w:themeShade="80"/>
        </w:rPr>
      </w:pPr>
      <w:r>
        <w:rPr>
          <w:rFonts w:ascii="Century Gothic" w:hAnsi="Century Gothic"/>
          <w:color w:val="501549" w:themeColor="accent5" w:themeShade="80"/>
        </w:rPr>
        <w:t>Se explora la sexualidad como una dimensión integral del ser humano, ligada al erotismo, la emoción y la ética, destacando la importancia del respeto, el consentimiento y la comunicación en las relaciones sexuales saludables.</w:t>
      </w:r>
    </w:p>
    <w:p w14:paraId="33B0CE2D" w14:textId="77777777" w:rsidR="00286EC2" w:rsidRDefault="00286EC2" w:rsidP="00AC048C">
      <w:pPr>
        <w:rPr>
          <w:rFonts w:ascii="Century Gothic" w:hAnsi="Century Gothic"/>
          <w:color w:val="501549" w:themeColor="accent5" w:themeShade="80"/>
        </w:rPr>
      </w:pPr>
      <w:r>
        <w:rPr>
          <w:rFonts w:ascii="Century Gothic" w:hAnsi="Century Gothic"/>
          <w:color w:val="501549" w:themeColor="accent5" w:themeShade="80"/>
        </w:rPr>
        <w:t>En el contexto veterinario, estos aspectos contribuyen a una mejor empatía con colegas y pacientes, fortalecen el trabajo en equipo, reducen el estrés laboral y promueven una vida más equilibrada.</w:t>
      </w:r>
    </w:p>
    <w:p w14:paraId="297EDB0D" w14:textId="1B7F9D72" w:rsidR="00286EC2" w:rsidRDefault="00286EC2" w:rsidP="00AC048C">
      <w:pPr>
        <w:rPr>
          <w:rFonts w:ascii="Century Gothic" w:hAnsi="Century Gothic"/>
          <w:color w:val="501549" w:themeColor="accent5" w:themeShade="80"/>
        </w:rPr>
      </w:pPr>
    </w:p>
    <w:p w14:paraId="02A64C35" w14:textId="77777777" w:rsidR="00286EC2" w:rsidRDefault="00286EC2" w:rsidP="00AC048C">
      <w:pPr>
        <w:rPr>
          <w:rFonts w:ascii="Century Gothic" w:hAnsi="Century Gothic"/>
          <w:color w:val="501549" w:themeColor="accent5" w:themeShade="80"/>
        </w:rPr>
      </w:pPr>
    </w:p>
    <w:p w14:paraId="40C62F7F" w14:textId="77777777" w:rsidR="00286EC2" w:rsidRDefault="00286EC2" w:rsidP="00AC048C">
      <w:pPr>
        <w:rPr>
          <w:rFonts w:ascii="Century Gothic" w:hAnsi="Century Gothic"/>
          <w:color w:val="501549" w:themeColor="accent5" w:themeShade="80"/>
        </w:rPr>
      </w:pPr>
    </w:p>
    <w:p w14:paraId="0E18F55B" w14:textId="77777777" w:rsidR="00286EC2" w:rsidRDefault="00286EC2" w:rsidP="00AC048C">
      <w:pPr>
        <w:rPr>
          <w:rFonts w:ascii="Century Gothic" w:hAnsi="Century Gothic"/>
          <w:color w:val="501549" w:themeColor="accent5" w:themeShade="80"/>
        </w:rPr>
      </w:pPr>
    </w:p>
    <w:p w14:paraId="6E8962D9" w14:textId="77777777" w:rsidR="00286EC2" w:rsidRDefault="00286EC2" w:rsidP="00AC048C">
      <w:pPr>
        <w:rPr>
          <w:rFonts w:ascii="Century Gothic" w:hAnsi="Century Gothic"/>
          <w:color w:val="501549" w:themeColor="accent5" w:themeShade="80"/>
        </w:rPr>
      </w:pPr>
    </w:p>
    <w:p w14:paraId="33C7B536" w14:textId="2AAAD33A" w:rsidR="00286EC2" w:rsidRDefault="00286EC2" w:rsidP="00AC048C">
      <w:pPr>
        <w:rPr>
          <w:rFonts w:ascii="Century Gothic" w:hAnsi="Century Gothic"/>
          <w:color w:val="501549" w:themeColor="accent5" w:themeShade="80"/>
        </w:rPr>
      </w:pPr>
    </w:p>
    <w:p w14:paraId="1DCD921E" w14:textId="474CD9DA" w:rsidR="00286EC2" w:rsidRDefault="00286EC2" w:rsidP="00AC048C">
      <w:pPr>
        <w:rPr>
          <w:rFonts w:ascii="Century Gothic" w:hAnsi="Century Gothic"/>
          <w:color w:val="501549" w:themeColor="accent5" w:themeShade="80"/>
        </w:rPr>
      </w:pPr>
    </w:p>
    <w:p w14:paraId="2BB78DE8" w14:textId="77777777" w:rsidR="00671723" w:rsidRDefault="00671723" w:rsidP="00AC048C">
      <w:pPr>
        <w:rPr>
          <w:rFonts w:ascii="Century Gothic" w:hAnsi="Century Gothic"/>
          <w:color w:val="501549" w:themeColor="accent5" w:themeShade="80"/>
        </w:rPr>
      </w:pPr>
    </w:p>
    <w:p w14:paraId="46BD5CB9" w14:textId="77777777" w:rsidR="00671723" w:rsidRDefault="00671723"/>
    <w:sectPr w:rsidR="006717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23"/>
    <w:rsid w:val="0016714F"/>
    <w:rsid w:val="00286EC2"/>
    <w:rsid w:val="0038740C"/>
    <w:rsid w:val="005C67A4"/>
    <w:rsid w:val="00646613"/>
    <w:rsid w:val="00671723"/>
    <w:rsid w:val="007C4031"/>
    <w:rsid w:val="008C6CAF"/>
    <w:rsid w:val="008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C01E4"/>
  <w15:chartTrackingRefBased/>
  <w15:docId w15:val="{CC77E15F-1889-264E-BFAD-3788AFA8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1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1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1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1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1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1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1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1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1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17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17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17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7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7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17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1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1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1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1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1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17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17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17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1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17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1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Mendez</dc:creator>
  <cp:keywords/>
  <dc:description/>
  <cp:lastModifiedBy>Luis Mendez</cp:lastModifiedBy>
  <cp:revision>2</cp:revision>
  <dcterms:created xsi:type="dcterms:W3CDTF">2025-07-28T04:07:00Z</dcterms:created>
  <dcterms:modified xsi:type="dcterms:W3CDTF">2025-07-28T04:07:00Z</dcterms:modified>
</cp:coreProperties>
</file>