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81" w:rsidRDefault="00E76181" w:rsidP="00E76181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AEDA9B7" wp14:editId="0A94BE34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76181" w:rsidRDefault="00E76181" w:rsidP="00E76181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Pr="00E76181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8"/>
        </w:rPr>
        <w:t>José Mauricio Gómez Padilla.</w:t>
      </w: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Zootecnia de Ave</w:t>
      </w:r>
      <w:r>
        <w:rPr>
          <w:rFonts w:ascii="Century Gothic" w:hAnsi="Century Gothic"/>
          <w:b/>
          <w:color w:val="1F3864" w:themeColor="accent5" w:themeShade="80"/>
          <w:sz w:val="48"/>
        </w:rPr>
        <w:t>s.</w:t>
      </w: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6°</w:t>
      </w: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E76181" w:rsidRDefault="00E76181" w:rsidP="00E76181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E76181" w:rsidRDefault="00E76181" w:rsidP="00E76181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75199F3" wp14:editId="608BB693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</w:t>
      </w:r>
      <w:r>
        <w:rPr>
          <w:rFonts w:ascii="Century Gothic" w:hAnsi="Century Gothic"/>
          <w:color w:val="1F3864" w:themeColor="accent5" w:themeShade="80"/>
        </w:rPr>
        <w:t xml:space="preserve"> Domínguez Chiapas a 5 de julio</w:t>
      </w:r>
      <w:r>
        <w:rPr>
          <w:rFonts w:ascii="Century Gothic" w:hAnsi="Century Gothic"/>
          <w:color w:val="1F3864" w:themeColor="accent5" w:themeShade="80"/>
        </w:rPr>
        <w:t xml:space="preserve"> del 2025</w:t>
      </w: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Pr="00E76181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 w:rsidRPr="00E76181">
        <w:rPr>
          <w:rFonts w:ascii="Century Gothic" w:hAnsi="Century Gothic"/>
          <w:color w:val="1F3864" w:themeColor="accent5" w:themeShade="80"/>
          <w:sz w:val="28"/>
          <w:szCs w:val="28"/>
        </w:rPr>
        <w:lastRenderedPageBreak/>
        <w:t>Tipos de sistemas de producción Avícola en México</w:t>
      </w:r>
    </w:p>
    <w:p w:rsidR="000973FF" w:rsidRDefault="00E76181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Sistemas extensivo se caracteriza por ser amplio con una inversión económica es casi nula, las aves se cuidan entre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si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mismas, buscando el calor en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as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casas cercanas, haciendo los nidos con </w:t>
      </w:r>
      <w:r w:rsidR="000973FF">
        <w:rPr>
          <w:rFonts w:ascii="Century Gothic" w:hAnsi="Century Gothic"/>
          <w:color w:val="1F3864" w:themeColor="accent5" w:themeShade="80"/>
          <w:sz w:val="24"/>
          <w:szCs w:val="24"/>
        </w:rPr>
        <w:t>maleza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, incentivando su sentido animal, ahí los huevos empollan y </w:t>
      </w:r>
      <w:r w:rsidR="000973FF">
        <w:rPr>
          <w:rFonts w:ascii="Century Gothic" w:hAnsi="Century Gothic"/>
          <w:color w:val="1F3864" w:themeColor="accent5" w:themeShade="80"/>
          <w:sz w:val="24"/>
          <w:szCs w:val="24"/>
        </w:rPr>
        <w:t>quizá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eclosiones peor con un porcentaje </w:t>
      </w:r>
      <w:r w:rsidR="000973FF">
        <w:rPr>
          <w:rFonts w:ascii="Century Gothic" w:hAnsi="Century Gothic"/>
          <w:color w:val="1F3864" w:themeColor="accent5" w:themeShade="80"/>
          <w:sz w:val="24"/>
          <w:szCs w:val="24"/>
        </w:rPr>
        <w:t>mínimo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>. Desde que nacen los polos ellos deben que defenderse de depredadores.</w:t>
      </w:r>
    </w:p>
    <w:p w:rsidR="000973FF" w:rsidRDefault="000973FF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Semi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intensivo caracterizado por que el productor invierte </w:t>
      </w:r>
      <w:r w:rsidR="0008310B">
        <w:rPr>
          <w:rFonts w:ascii="Century Gothic" w:hAnsi="Century Gothic"/>
          <w:color w:val="1F3864" w:themeColor="accent5" w:themeShade="80"/>
          <w:sz w:val="24"/>
          <w:szCs w:val="24"/>
        </w:rPr>
        <w:t>más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proporcionado galpones, y se llega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ha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intervenir </w:t>
      </w:r>
      <w:r w:rsidR="0008310B">
        <w:rPr>
          <w:rFonts w:ascii="Century Gothic" w:hAnsi="Century Gothic"/>
          <w:color w:val="1F3864" w:themeColor="accent5" w:themeShade="80"/>
          <w:sz w:val="24"/>
          <w:szCs w:val="24"/>
        </w:rPr>
        <w:t>más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aca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en las noche se encierran y en caso se le coloca focos para regular la temperatura.</w:t>
      </w:r>
    </w:p>
    <w:p w:rsidR="00E76181" w:rsidRPr="00E76181" w:rsidRDefault="000973FF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Intensivo en esta producción se mantienen </w:t>
      </w:r>
      <w:r w:rsidR="0008310B">
        <w:rPr>
          <w:rFonts w:ascii="Century Gothic" w:hAnsi="Century Gothic"/>
          <w:color w:val="1F3864" w:themeColor="accent5" w:themeShade="80"/>
          <w:sz w:val="24"/>
          <w:szCs w:val="24"/>
        </w:rPr>
        <w:t>más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confinadas, con requerimientos de terrenos bajos,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aca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se mantiene una alta densidad de los animales por metro cuadrado lo cual lleva controlar el manejo y facilitarlo, con una inversión alta por parte del productor para el alojamiento de las aves (Galpones)   </w:t>
      </w:r>
      <w:r w:rsidR="00E76181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</w:t>
      </w:r>
    </w:p>
    <w:p w:rsidR="00E76181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 w:rsidRPr="00E76181">
        <w:rPr>
          <w:rFonts w:ascii="Century Gothic" w:hAnsi="Century Gothic"/>
          <w:color w:val="1F3864" w:themeColor="accent5" w:themeShade="80"/>
          <w:sz w:val="28"/>
          <w:szCs w:val="28"/>
        </w:rPr>
        <w:t>Características de la alimentación en cada Sistema</w:t>
      </w:r>
    </w:p>
    <w:p w:rsidR="00BF5DEE" w:rsidRDefault="000973FF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0973FF">
        <w:rPr>
          <w:rFonts w:ascii="Century Gothic" w:hAnsi="Century Gothic"/>
          <w:color w:val="1F3864" w:themeColor="accent5" w:themeShade="80"/>
          <w:sz w:val="24"/>
          <w:szCs w:val="24"/>
        </w:rPr>
        <w:t>I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ntensivo con un % de 24 de proteína, </w:t>
      </w:r>
      <w:r w:rsidR="00BF5DEE">
        <w:rPr>
          <w:rFonts w:ascii="Century Gothic" w:hAnsi="Century Gothic"/>
          <w:color w:val="1F3864" w:themeColor="accent5" w:themeShade="80"/>
          <w:sz w:val="24"/>
          <w:szCs w:val="24"/>
        </w:rPr>
        <w:t>en todo el ciclo de vida del animal debe que cambiar para que esta pueda llegar a utilizarla.</w:t>
      </w:r>
    </w:p>
    <w:p w:rsidR="00BF5DEE" w:rsidRDefault="00BF5DEE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Semi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intensivo, utilizan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pelet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o alimento, per</w:t>
      </w:r>
      <w:r w:rsidR="0008310B">
        <w:rPr>
          <w:rFonts w:ascii="Century Gothic" w:hAnsi="Century Gothic"/>
          <w:color w:val="1F3864" w:themeColor="accent5" w:themeShade="80"/>
          <w:sz w:val="24"/>
          <w:szCs w:val="24"/>
        </w:rPr>
        <w:t xml:space="preserve">o las aves las sacan a pastoreo 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>para que lleguen a comer hierba, insectos  gusanos.</w:t>
      </w:r>
    </w:p>
    <w:p w:rsidR="000973FF" w:rsidRPr="000973FF" w:rsidRDefault="00BF5DEE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Extensivo las aves por lo regular se encuentran en el patio o comiendo sácate, como se dice coloquialmente, están a la bendición de dios, el productor o interviene mucho, tanto en patologías como en </w:t>
      </w:r>
      <w:r w:rsidR="0008310B">
        <w:rPr>
          <w:rFonts w:ascii="Century Gothic" w:hAnsi="Century Gothic"/>
          <w:color w:val="1F3864" w:themeColor="accent5" w:themeShade="80"/>
          <w:sz w:val="24"/>
          <w:szCs w:val="24"/>
        </w:rPr>
        <w:t>alimentación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</w:t>
      </w:r>
    </w:p>
    <w:p w:rsidR="00E76181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 w:rsidRPr="00E76181">
        <w:rPr>
          <w:rFonts w:ascii="Century Gothic" w:hAnsi="Century Gothic"/>
          <w:color w:val="1F3864" w:themeColor="accent5" w:themeShade="80"/>
          <w:sz w:val="28"/>
          <w:szCs w:val="28"/>
        </w:rPr>
        <w:t>Aditivos alimenticios comunes en la dieta de aves mexicana</w:t>
      </w:r>
    </w:p>
    <w:p w:rsidR="0008310B" w:rsidRPr="0008310B" w:rsidRDefault="0008310B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En la producción de aves mexicanas se utilizan diferentes aditivos alimenticios para mejorar la salud, crecimiento y rendimiento en el crecimiento, entre los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mas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comunes se encuentran los pigmentos, antioxidantes, aromatizantes, promotores de crecimiento,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secuestrantes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de micro toxinas, enzimas exógenas y vitaminas.</w:t>
      </w:r>
    </w:p>
    <w:p w:rsidR="00E76181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 w:rsidRPr="00E76181">
        <w:rPr>
          <w:rFonts w:ascii="Century Gothic" w:hAnsi="Century Gothic"/>
          <w:color w:val="1F3864" w:themeColor="accent5" w:themeShade="80"/>
          <w:sz w:val="28"/>
          <w:szCs w:val="28"/>
        </w:rPr>
        <w:t>Retos y problemáticas actuales en la alimentación Aviar</w:t>
      </w:r>
    </w:p>
    <w:p w:rsidR="0008310B" w:rsidRPr="0008310B" w:rsidRDefault="0008310B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La sostenibilidad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porn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la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carcateristicas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que se puede presentar en la región es decir como no estamos acostumbrados  a vacunar se propagan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mas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las patologías, la eficiencia productiva en casos por la deficiencia de calcio en el sentido de producción de huevos,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yn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la calidad de alimentos </w:t>
      </w:r>
      <w:r>
        <w:rPr>
          <w:rFonts w:ascii="Century Gothic" w:hAnsi="Century Gothic"/>
          <w:color w:val="1F3864" w:themeColor="accent5" w:themeShade="80"/>
          <w:sz w:val="24"/>
          <w:szCs w:val="24"/>
        </w:rPr>
        <w:lastRenderedPageBreak/>
        <w:t>muy importante desde inicio hasta un fin, para el crecimiento y desarrollo del ave.</w:t>
      </w:r>
    </w:p>
    <w:p w:rsidR="00E76181" w:rsidRPr="00E76181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  <w:r w:rsidRPr="00E76181">
        <w:rPr>
          <w:rFonts w:ascii="Century Gothic" w:hAnsi="Century Gothic"/>
          <w:color w:val="1F3864" w:themeColor="accent5" w:themeShade="80"/>
          <w:sz w:val="28"/>
          <w:szCs w:val="28"/>
        </w:rPr>
        <w:t xml:space="preserve">Propuestas o innovaciones en la alimentación </w:t>
      </w:r>
      <w:r w:rsidR="0008310B" w:rsidRPr="00E76181">
        <w:rPr>
          <w:rFonts w:ascii="Century Gothic" w:hAnsi="Century Gothic"/>
          <w:color w:val="1F3864" w:themeColor="accent5" w:themeShade="80"/>
          <w:sz w:val="28"/>
          <w:szCs w:val="28"/>
        </w:rPr>
        <w:t>Avícola</w:t>
      </w:r>
    </w:p>
    <w:p w:rsidR="00E76181" w:rsidRPr="000E1C05" w:rsidRDefault="000E1C05" w:rsidP="00E76181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Un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probiotico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bacillus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licheniformis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gracias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ha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este </w:t>
      </w:r>
      <w:bookmarkStart w:id="0" w:name="_GoBack"/>
      <w:bookmarkEnd w:id="0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tipo tenemos al mejor ganancia de peso </w:t>
      </w:r>
      <w:proofErr w:type="spellStart"/>
      <w:r>
        <w:rPr>
          <w:rFonts w:ascii="Century Gothic" w:hAnsi="Century Gothic"/>
          <w:color w:val="1F3864" w:themeColor="accent5" w:themeShade="80"/>
          <w:sz w:val="24"/>
          <w:szCs w:val="24"/>
        </w:rPr>
        <w:t>yb</w:t>
      </w:r>
      <w:proofErr w:type="spellEnd"/>
      <w:r>
        <w:rPr>
          <w:rFonts w:ascii="Century Gothic" w:hAnsi="Century Gothic"/>
          <w:color w:val="1F3864" w:themeColor="accent5" w:themeShade="80"/>
          <w:sz w:val="24"/>
          <w:szCs w:val="24"/>
        </w:rPr>
        <w:t xml:space="preserve"> reduce el estrés y mejora la conversión alimenticia.</w:t>
      </w: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Default="00E76181" w:rsidP="00E76181">
      <w:pPr>
        <w:rPr>
          <w:rFonts w:ascii="Century Gothic" w:hAnsi="Century Gothic"/>
          <w:color w:val="1F3864" w:themeColor="accent5" w:themeShade="80"/>
        </w:rPr>
      </w:pPr>
    </w:p>
    <w:p w:rsidR="00E76181" w:rsidRPr="00EE3B97" w:rsidRDefault="00E76181" w:rsidP="00E76181">
      <w:pPr>
        <w:rPr>
          <w:rFonts w:ascii="Century Gothic" w:hAnsi="Century Gothic"/>
          <w:color w:val="1F3864" w:themeColor="accent5" w:themeShade="80"/>
          <w:sz w:val="28"/>
          <w:szCs w:val="28"/>
        </w:rPr>
      </w:pPr>
    </w:p>
    <w:p w:rsidR="00675F92" w:rsidRDefault="00675F92"/>
    <w:sectPr w:rsidR="0067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81"/>
    <w:rsid w:val="0008310B"/>
    <w:rsid w:val="000973FF"/>
    <w:rsid w:val="000E1C05"/>
    <w:rsid w:val="00675F92"/>
    <w:rsid w:val="00BF5DEE"/>
    <w:rsid w:val="00DD5CB9"/>
    <w:rsid w:val="00E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0FA4D-B7F8-4A25-99E7-7B965EF3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8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2025-07-05T05:59:00Z</dcterms:created>
  <dcterms:modified xsi:type="dcterms:W3CDTF">2025-07-05T09:34:00Z</dcterms:modified>
</cp:coreProperties>
</file>