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D3DCE" w14:textId="68AE8000" w:rsidR="007720FD" w:rsidRDefault="009D23F1" w:rsidP="00320D5E">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67456" behindDoc="0" locked="0" layoutInCell="1" allowOverlap="1" wp14:anchorId="605965E8" wp14:editId="343112F5">
            <wp:simplePos x="0" y="0"/>
            <wp:positionH relativeFrom="page">
              <wp:posOffset>6559501</wp:posOffset>
            </wp:positionH>
            <wp:positionV relativeFrom="page">
              <wp:posOffset>79326</wp:posOffset>
            </wp:positionV>
            <wp:extent cx="1118586" cy="1118586"/>
            <wp:effectExtent l="0" t="0" r="5715"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8586" cy="1118586"/>
                    </a:xfrm>
                    <a:prstGeom prst="rect">
                      <a:avLst/>
                    </a:prstGeom>
                    <a:noFill/>
                  </pic:spPr>
                </pic:pic>
              </a:graphicData>
            </a:graphic>
            <wp14:sizeRelH relativeFrom="page">
              <wp14:pctWidth>0</wp14:pctWidth>
            </wp14:sizeRelH>
            <wp14:sizeRelV relativeFrom="page">
              <wp14:pctHeight>0</wp14:pctHeight>
            </wp14:sizeRelV>
          </wp:anchor>
        </w:drawing>
      </w:r>
      <w:r w:rsidRPr="002365C2">
        <w:rPr>
          <w:rFonts w:ascii="Gill Sans MT" w:hAnsi="Gill Sans MT"/>
          <w:noProof/>
          <w:color w:val="1F4E79"/>
        </w:rPr>
        <w:drawing>
          <wp:anchor distT="0" distB="0" distL="114300" distR="114300" simplePos="0" relativeHeight="251666432" behindDoc="0" locked="0" layoutInCell="1" allowOverlap="1" wp14:anchorId="1B88EB61" wp14:editId="1C401ADB">
            <wp:simplePos x="0" y="0"/>
            <wp:positionH relativeFrom="column">
              <wp:posOffset>-1008220</wp:posOffset>
            </wp:positionH>
            <wp:positionV relativeFrom="page">
              <wp:posOffset>58069</wp:posOffset>
            </wp:positionV>
            <wp:extent cx="1634490" cy="890270"/>
            <wp:effectExtent l="0" t="0" r="3810" b="5080"/>
            <wp:wrapSquare wrapText="bothSides"/>
            <wp:docPr id="1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cstate="print">
                      <a:extLst>
                        <a:ext uri="{28A0092B-C50C-407E-A947-70E740481C1C}">
                          <a14:useLocalDpi xmlns:a14="http://schemas.microsoft.com/office/drawing/2010/main" val="0"/>
                        </a:ext>
                      </a:extLst>
                    </a:blip>
                    <a:srcRect t="24976" b="28505"/>
                    <a:stretch>
                      <a:fillRect/>
                    </a:stretch>
                  </pic:blipFill>
                  <pic:spPr bwMode="auto">
                    <a:xfrm>
                      <a:off x="0" y="0"/>
                      <a:ext cx="163449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E93">
        <w:rPr>
          <w:rFonts w:ascii="Arial" w:hAnsi="Arial" w:cs="Arial"/>
          <w:b/>
          <w:bCs/>
          <w:sz w:val="24"/>
          <w:szCs w:val="24"/>
        </w:rPr>
        <w:t>3wsq</w:t>
      </w:r>
    </w:p>
    <w:p w14:paraId="031C1EA6" w14:textId="3EEF035F" w:rsidR="00320D5E" w:rsidRPr="00A64697" w:rsidRDefault="00320D5E" w:rsidP="00320D5E">
      <w:pPr>
        <w:jc w:val="center"/>
        <w:rPr>
          <w:rFonts w:ascii="Times New Roman" w:hAnsi="Times New Roman" w:cs="Times New Roman"/>
          <w:b/>
          <w:bCs/>
          <w:sz w:val="28"/>
          <w:szCs w:val="28"/>
        </w:rPr>
      </w:pPr>
      <w:r w:rsidRPr="00A64697">
        <w:rPr>
          <w:rFonts w:ascii="Times New Roman" w:hAnsi="Times New Roman" w:cs="Times New Roman"/>
          <w:b/>
          <w:bCs/>
          <w:sz w:val="28"/>
          <w:szCs w:val="28"/>
        </w:rPr>
        <w:t>UNIVERSIDAD DEL SURESTE</w:t>
      </w:r>
      <w:r w:rsidR="007720FD" w:rsidRPr="00A64697">
        <w:rPr>
          <w:rFonts w:ascii="Times New Roman" w:hAnsi="Times New Roman" w:cs="Times New Roman"/>
          <w:b/>
          <w:bCs/>
          <w:sz w:val="28"/>
          <w:szCs w:val="28"/>
        </w:rPr>
        <w:t xml:space="preserve"> CAMPUS COMITAN </w:t>
      </w:r>
    </w:p>
    <w:p w14:paraId="186332BF" w14:textId="754EAE13" w:rsidR="00320D5E" w:rsidRPr="00A64697" w:rsidRDefault="00320D5E">
      <w:pPr>
        <w:rPr>
          <w:rFonts w:ascii="Times New Roman" w:hAnsi="Times New Roman" w:cs="Times New Roman"/>
        </w:rPr>
      </w:pPr>
    </w:p>
    <w:p w14:paraId="6CC58D2E" w14:textId="4B9FED39" w:rsidR="00320D5E" w:rsidRPr="00A64697" w:rsidRDefault="00320D5E" w:rsidP="00320D5E">
      <w:pPr>
        <w:rPr>
          <w:rFonts w:ascii="Times New Roman" w:hAnsi="Times New Roman" w:cs="Times New Roman"/>
        </w:rPr>
      </w:pPr>
    </w:p>
    <w:p w14:paraId="55DE698E" w14:textId="7A55565B" w:rsidR="00320D5E" w:rsidRPr="00A64697" w:rsidRDefault="00320D5E" w:rsidP="00320D5E">
      <w:pPr>
        <w:rPr>
          <w:rFonts w:ascii="Times New Roman" w:hAnsi="Times New Roman" w:cs="Times New Roman"/>
        </w:rPr>
      </w:pPr>
    </w:p>
    <w:p w14:paraId="1DCF6F88" w14:textId="7312F06E" w:rsidR="00320D5E" w:rsidRPr="00A64697" w:rsidRDefault="00C81897" w:rsidP="007720FD">
      <w:pPr>
        <w:jc w:val="both"/>
        <w:rPr>
          <w:rFonts w:ascii="Times New Roman" w:hAnsi="Times New Roman" w:cs="Times New Roman"/>
          <w:b/>
          <w:bCs/>
          <w:sz w:val="24"/>
          <w:szCs w:val="24"/>
        </w:rPr>
      </w:pPr>
      <w:r w:rsidRPr="00A64697">
        <w:rPr>
          <w:rFonts w:ascii="Times New Roman" w:hAnsi="Times New Roman" w:cs="Times New Roman"/>
          <w:b/>
          <w:bCs/>
          <w:sz w:val="24"/>
          <w:szCs w:val="24"/>
        </w:rPr>
        <w:t>INVESTIGACIÓN DE: ANATOMIA DEL APARATO REPRODUCTOR DE LA HEMBRA BOVINA</w:t>
      </w:r>
    </w:p>
    <w:p w14:paraId="3CF37B29" w14:textId="77777777" w:rsidR="00320D5E" w:rsidRPr="00A64697" w:rsidRDefault="00320D5E" w:rsidP="00320D5E">
      <w:pPr>
        <w:rPr>
          <w:rFonts w:ascii="Times New Roman" w:hAnsi="Times New Roman" w:cs="Times New Roman"/>
        </w:rPr>
      </w:pPr>
    </w:p>
    <w:p w14:paraId="2686E268" w14:textId="77777777" w:rsidR="00320D5E" w:rsidRPr="00A64697" w:rsidRDefault="00320D5E" w:rsidP="00320D5E">
      <w:pPr>
        <w:rPr>
          <w:rFonts w:ascii="Times New Roman" w:hAnsi="Times New Roman" w:cs="Times New Roman"/>
        </w:rPr>
      </w:pPr>
    </w:p>
    <w:p w14:paraId="1F2D5084" w14:textId="77777777" w:rsidR="00320D5E" w:rsidRPr="00A64697" w:rsidRDefault="00320D5E" w:rsidP="00320D5E">
      <w:pPr>
        <w:rPr>
          <w:rFonts w:ascii="Times New Roman" w:hAnsi="Times New Roman" w:cs="Times New Roman"/>
        </w:rPr>
      </w:pPr>
    </w:p>
    <w:p w14:paraId="67066A2C" w14:textId="77777777" w:rsidR="00320D5E" w:rsidRPr="00A64697" w:rsidRDefault="00320D5E" w:rsidP="00320D5E">
      <w:pPr>
        <w:rPr>
          <w:rFonts w:ascii="Times New Roman" w:hAnsi="Times New Roman" w:cs="Times New Roman"/>
        </w:rPr>
      </w:pPr>
    </w:p>
    <w:p w14:paraId="0FBFD89B" w14:textId="4A78F2E8" w:rsidR="00320D5E" w:rsidRPr="00A64697" w:rsidRDefault="007720FD" w:rsidP="00320D5E">
      <w:pPr>
        <w:rPr>
          <w:rFonts w:ascii="Times New Roman" w:hAnsi="Times New Roman" w:cs="Times New Roman"/>
        </w:rPr>
      </w:pPr>
      <w:r w:rsidRPr="00A64697">
        <w:rPr>
          <w:rFonts w:ascii="Times New Roman" w:hAnsi="Times New Roman" w:cs="Times New Roman"/>
        </w:rPr>
        <w:tab/>
      </w:r>
    </w:p>
    <w:p w14:paraId="4EE35105" w14:textId="4DE56196" w:rsidR="00320D5E" w:rsidRPr="00A64697" w:rsidRDefault="00320D5E" w:rsidP="007720FD">
      <w:pPr>
        <w:ind w:left="2832" w:firstLine="708"/>
        <w:rPr>
          <w:rFonts w:ascii="Times New Roman" w:hAnsi="Times New Roman" w:cs="Times New Roman"/>
          <w:b/>
          <w:bCs/>
          <w:sz w:val="24"/>
          <w:szCs w:val="24"/>
        </w:rPr>
      </w:pPr>
      <w:r w:rsidRPr="00A64697">
        <w:rPr>
          <w:rFonts w:ascii="Times New Roman" w:hAnsi="Times New Roman" w:cs="Times New Roman"/>
          <w:b/>
          <w:bCs/>
          <w:sz w:val="24"/>
          <w:szCs w:val="24"/>
        </w:rPr>
        <w:t>INTEGRANTES:</w:t>
      </w:r>
    </w:p>
    <w:p w14:paraId="64F7D927" w14:textId="19A6B2D1" w:rsidR="00320D5E" w:rsidRPr="00A64697" w:rsidRDefault="00320D5E" w:rsidP="00320D5E">
      <w:pPr>
        <w:ind w:left="2832"/>
        <w:jc w:val="both"/>
        <w:rPr>
          <w:rFonts w:ascii="Times New Roman" w:hAnsi="Times New Roman" w:cs="Times New Roman"/>
          <w:sz w:val="24"/>
          <w:szCs w:val="24"/>
        </w:rPr>
      </w:pPr>
      <w:r w:rsidRPr="00A64697">
        <w:rPr>
          <w:rFonts w:ascii="Times New Roman" w:hAnsi="Times New Roman" w:cs="Times New Roman"/>
          <w:sz w:val="24"/>
          <w:szCs w:val="24"/>
        </w:rPr>
        <w:t>JOSUÉ JONATHAN ALFARO GUILLÉN</w:t>
      </w:r>
    </w:p>
    <w:p w14:paraId="745BFB36" w14:textId="1D396529" w:rsidR="00320D5E" w:rsidRPr="00A64697" w:rsidRDefault="00320D5E" w:rsidP="00320D5E">
      <w:pPr>
        <w:ind w:left="2124" w:firstLine="708"/>
        <w:jc w:val="both"/>
        <w:rPr>
          <w:rFonts w:ascii="Times New Roman" w:hAnsi="Times New Roman" w:cs="Times New Roman"/>
          <w:sz w:val="24"/>
          <w:szCs w:val="24"/>
        </w:rPr>
      </w:pPr>
      <w:r w:rsidRPr="00A64697">
        <w:rPr>
          <w:rFonts w:ascii="Times New Roman" w:hAnsi="Times New Roman" w:cs="Times New Roman"/>
          <w:sz w:val="24"/>
          <w:szCs w:val="24"/>
        </w:rPr>
        <w:t>EZEQUIEL ORDOÑEZ VAZQUEZ</w:t>
      </w:r>
    </w:p>
    <w:p w14:paraId="07040A02" w14:textId="77777777" w:rsidR="00320D5E" w:rsidRPr="00A64697" w:rsidRDefault="00320D5E" w:rsidP="00320D5E">
      <w:pPr>
        <w:ind w:left="4248"/>
        <w:rPr>
          <w:rFonts w:ascii="Times New Roman" w:hAnsi="Times New Roman" w:cs="Times New Roman"/>
          <w:sz w:val="24"/>
          <w:szCs w:val="24"/>
        </w:rPr>
      </w:pPr>
    </w:p>
    <w:p w14:paraId="3DEAA41F" w14:textId="41009338" w:rsidR="00320D5E" w:rsidRPr="00A64697" w:rsidRDefault="00320D5E" w:rsidP="007720FD">
      <w:pPr>
        <w:ind w:left="4248"/>
        <w:rPr>
          <w:rFonts w:ascii="Times New Roman" w:hAnsi="Times New Roman" w:cs="Times New Roman"/>
          <w:sz w:val="24"/>
          <w:szCs w:val="24"/>
        </w:rPr>
      </w:pPr>
      <w:r w:rsidRPr="00A64697">
        <w:rPr>
          <w:rFonts w:ascii="Times New Roman" w:hAnsi="Times New Roman" w:cs="Times New Roman"/>
          <w:sz w:val="24"/>
          <w:szCs w:val="24"/>
        </w:rPr>
        <w:t>3-A</w:t>
      </w:r>
    </w:p>
    <w:p w14:paraId="27265E10" w14:textId="77777777" w:rsidR="00320D5E" w:rsidRPr="00A64697" w:rsidRDefault="00320D5E" w:rsidP="00320D5E">
      <w:pPr>
        <w:jc w:val="center"/>
        <w:rPr>
          <w:rFonts w:ascii="Times New Roman" w:hAnsi="Times New Roman" w:cs="Times New Roman"/>
          <w:b/>
          <w:bCs/>
          <w:sz w:val="24"/>
          <w:szCs w:val="24"/>
        </w:rPr>
      </w:pPr>
    </w:p>
    <w:p w14:paraId="6F2F977B" w14:textId="38DD9192" w:rsidR="00320D5E" w:rsidRPr="00A64697" w:rsidRDefault="00320D5E" w:rsidP="00320D5E">
      <w:pPr>
        <w:jc w:val="center"/>
        <w:rPr>
          <w:rFonts w:ascii="Times New Roman" w:hAnsi="Times New Roman" w:cs="Times New Roman"/>
          <w:b/>
          <w:bCs/>
          <w:sz w:val="24"/>
          <w:szCs w:val="24"/>
        </w:rPr>
      </w:pPr>
      <w:r w:rsidRPr="00A64697">
        <w:rPr>
          <w:rFonts w:ascii="Times New Roman" w:hAnsi="Times New Roman" w:cs="Times New Roman"/>
          <w:b/>
          <w:bCs/>
          <w:sz w:val="24"/>
          <w:szCs w:val="24"/>
        </w:rPr>
        <w:t>ASESOR:</w:t>
      </w:r>
    </w:p>
    <w:p w14:paraId="25620286" w14:textId="782120C0" w:rsidR="00320D5E" w:rsidRPr="00A64697" w:rsidRDefault="00320D5E" w:rsidP="00320D5E">
      <w:pPr>
        <w:ind w:left="2832"/>
        <w:rPr>
          <w:rFonts w:ascii="Times New Roman" w:hAnsi="Times New Roman" w:cs="Times New Roman"/>
          <w:sz w:val="24"/>
          <w:szCs w:val="24"/>
        </w:rPr>
      </w:pPr>
      <w:r w:rsidRPr="00A64697">
        <w:rPr>
          <w:rFonts w:ascii="Times New Roman" w:hAnsi="Times New Roman" w:cs="Times New Roman"/>
          <w:sz w:val="24"/>
          <w:szCs w:val="24"/>
        </w:rPr>
        <w:t xml:space="preserve">RAUL DE JESÚS CRUZ LÓPEZ  </w:t>
      </w:r>
    </w:p>
    <w:p w14:paraId="658409DB" w14:textId="77777777" w:rsidR="00320D5E" w:rsidRPr="00A64697" w:rsidRDefault="00320D5E">
      <w:pPr>
        <w:rPr>
          <w:rFonts w:ascii="Times New Roman" w:hAnsi="Times New Roman" w:cs="Times New Roman"/>
          <w:sz w:val="24"/>
          <w:szCs w:val="24"/>
        </w:rPr>
      </w:pPr>
    </w:p>
    <w:p w14:paraId="2ACC6F0D" w14:textId="77777777" w:rsidR="00320D5E" w:rsidRPr="00A64697" w:rsidRDefault="00320D5E">
      <w:pPr>
        <w:rPr>
          <w:rFonts w:ascii="Times New Roman" w:hAnsi="Times New Roman" w:cs="Times New Roman"/>
          <w:sz w:val="24"/>
          <w:szCs w:val="24"/>
        </w:rPr>
      </w:pPr>
    </w:p>
    <w:p w14:paraId="7B40A8FB" w14:textId="77777777" w:rsidR="00320D5E" w:rsidRPr="00A64697" w:rsidRDefault="00320D5E">
      <w:pPr>
        <w:rPr>
          <w:rFonts w:ascii="Times New Roman" w:hAnsi="Times New Roman" w:cs="Times New Roman"/>
          <w:sz w:val="24"/>
          <w:szCs w:val="24"/>
        </w:rPr>
      </w:pPr>
    </w:p>
    <w:p w14:paraId="598D193A" w14:textId="77777777" w:rsidR="00320D5E" w:rsidRPr="00A64697" w:rsidRDefault="00320D5E">
      <w:pPr>
        <w:rPr>
          <w:rFonts w:ascii="Times New Roman" w:hAnsi="Times New Roman" w:cs="Times New Roman"/>
          <w:sz w:val="24"/>
          <w:szCs w:val="24"/>
        </w:rPr>
      </w:pPr>
    </w:p>
    <w:p w14:paraId="4A31D77C" w14:textId="77777777" w:rsidR="00320D5E" w:rsidRPr="00A64697" w:rsidRDefault="00320D5E">
      <w:pPr>
        <w:rPr>
          <w:rFonts w:ascii="Times New Roman" w:hAnsi="Times New Roman" w:cs="Times New Roman"/>
          <w:sz w:val="24"/>
          <w:szCs w:val="24"/>
        </w:rPr>
      </w:pPr>
    </w:p>
    <w:p w14:paraId="153AE19B" w14:textId="77777777" w:rsidR="00320D5E" w:rsidRPr="00A64697" w:rsidRDefault="00320D5E">
      <w:pPr>
        <w:rPr>
          <w:rFonts w:ascii="Times New Roman" w:hAnsi="Times New Roman" w:cs="Times New Roman"/>
          <w:sz w:val="24"/>
          <w:szCs w:val="24"/>
        </w:rPr>
      </w:pPr>
    </w:p>
    <w:p w14:paraId="50CE9AE5" w14:textId="77777777" w:rsidR="00320D5E" w:rsidRPr="00A64697" w:rsidRDefault="00320D5E">
      <w:pPr>
        <w:rPr>
          <w:rFonts w:ascii="Times New Roman" w:hAnsi="Times New Roman" w:cs="Times New Roman"/>
          <w:sz w:val="24"/>
          <w:szCs w:val="24"/>
        </w:rPr>
      </w:pPr>
    </w:p>
    <w:p w14:paraId="5CC33ED5" w14:textId="77777777" w:rsidR="00320D5E" w:rsidRPr="00A64697" w:rsidRDefault="00320D5E">
      <w:pPr>
        <w:rPr>
          <w:rFonts w:ascii="Times New Roman" w:hAnsi="Times New Roman" w:cs="Times New Roman"/>
          <w:sz w:val="24"/>
          <w:szCs w:val="24"/>
        </w:rPr>
      </w:pPr>
    </w:p>
    <w:p w14:paraId="71BA841D" w14:textId="1137D7BD" w:rsidR="00320D5E" w:rsidRPr="00A64697" w:rsidRDefault="00320D5E">
      <w:pPr>
        <w:rPr>
          <w:rFonts w:ascii="Times New Roman" w:hAnsi="Times New Roman" w:cs="Times New Roman"/>
          <w:sz w:val="24"/>
          <w:szCs w:val="24"/>
        </w:rPr>
      </w:pPr>
      <w:r w:rsidRPr="00A64697">
        <w:rPr>
          <w:rFonts w:ascii="Times New Roman" w:hAnsi="Times New Roman" w:cs="Times New Roman"/>
          <w:sz w:val="24"/>
          <w:szCs w:val="24"/>
        </w:rPr>
        <w:t>COMITAN DE DOMINGUEZ, CHIAPAS</w:t>
      </w:r>
      <w:r w:rsidRPr="00A64697">
        <w:rPr>
          <w:rFonts w:ascii="Times New Roman" w:hAnsi="Times New Roman" w:cs="Times New Roman"/>
          <w:sz w:val="24"/>
          <w:szCs w:val="24"/>
        </w:rPr>
        <w:tab/>
      </w:r>
      <w:r w:rsidRPr="00A64697">
        <w:rPr>
          <w:rFonts w:ascii="Times New Roman" w:hAnsi="Times New Roman" w:cs="Times New Roman"/>
          <w:sz w:val="24"/>
          <w:szCs w:val="24"/>
        </w:rPr>
        <w:tab/>
      </w:r>
      <w:r w:rsidRPr="00A64697">
        <w:rPr>
          <w:rFonts w:ascii="Times New Roman" w:hAnsi="Times New Roman" w:cs="Times New Roman"/>
          <w:sz w:val="24"/>
          <w:szCs w:val="24"/>
        </w:rPr>
        <w:tab/>
      </w:r>
      <w:r w:rsidRPr="00A64697">
        <w:rPr>
          <w:rFonts w:ascii="Times New Roman" w:hAnsi="Times New Roman" w:cs="Times New Roman"/>
          <w:sz w:val="24"/>
          <w:szCs w:val="24"/>
        </w:rPr>
        <w:tab/>
        <w:t xml:space="preserve">   04/07/2025</w:t>
      </w:r>
    </w:p>
    <w:p w14:paraId="265C1D2B" w14:textId="36D7B43E" w:rsidR="00320D5E" w:rsidRDefault="00320D5E" w:rsidP="00320D5E">
      <w:pPr>
        <w:jc w:val="center"/>
        <w:rPr>
          <w:rFonts w:ascii="Arial" w:hAnsi="Arial" w:cs="Arial"/>
        </w:rPr>
      </w:pPr>
    </w:p>
    <w:p w14:paraId="0C2A7C27" w14:textId="54E99E89" w:rsidR="00320D5E" w:rsidRPr="00C81897" w:rsidRDefault="00320D5E" w:rsidP="00320D5E">
      <w:pPr>
        <w:jc w:val="center"/>
        <w:rPr>
          <w:rFonts w:ascii="Arial" w:hAnsi="Arial" w:cs="Arial"/>
          <w:b/>
          <w:bCs/>
          <w:sz w:val="28"/>
          <w:szCs w:val="28"/>
        </w:rPr>
      </w:pPr>
    </w:p>
    <w:p w14:paraId="3A2941F8" w14:textId="1815A97C" w:rsidR="00320D5E" w:rsidRPr="00A64697" w:rsidRDefault="00320D5E" w:rsidP="00E14B2B">
      <w:pPr>
        <w:tabs>
          <w:tab w:val="left" w:pos="426"/>
        </w:tabs>
        <w:jc w:val="center"/>
        <w:rPr>
          <w:rFonts w:ascii="Times New Roman" w:hAnsi="Times New Roman" w:cs="Times New Roman"/>
          <w:b/>
          <w:bCs/>
          <w:sz w:val="32"/>
          <w:szCs w:val="32"/>
        </w:rPr>
      </w:pPr>
      <w:r w:rsidRPr="00A64697">
        <w:rPr>
          <w:rFonts w:ascii="Times New Roman" w:hAnsi="Times New Roman" w:cs="Times New Roman"/>
          <w:b/>
          <w:bCs/>
          <w:sz w:val="32"/>
          <w:szCs w:val="32"/>
        </w:rPr>
        <w:t>Lista de Contenido</w:t>
      </w:r>
    </w:p>
    <w:p w14:paraId="07991DB7" w14:textId="77777777" w:rsidR="00320D5E" w:rsidRPr="00A64697" w:rsidRDefault="00320D5E">
      <w:pPr>
        <w:rPr>
          <w:rFonts w:ascii="Times New Roman" w:hAnsi="Times New Roman" w:cs="Times New Roman"/>
          <w:sz w:val="28"/>
          <w:szCs w:val="28"/>
        </w:rPr>
      </w:pPr>
    </w:p>
    <w:p w14:paraId="184AFB79" w14:textId="77777777" w:rsidR="00320D5E" w:rsidRPr="00A64697" w:rsidRDefault="00320D5E">
      <w:pPr>
        <w:rPr>
          <w:rFonts w:ascii="Times New Roman" w:hAnsi="Times New Roman" w:cs="Times New Roman"/>
          <w:sz w:val="28"/>
          <w:szCs w:val="28"/>
        </w:rPr>
      </w:pPr>
    </w:p>
    <w:p w14:paraId="4083B54D" w14:textId="6E3A6DCE" w:rsidR="00320D5E" w:rsidRPr="00A64697" w:rsidRDefault="00320D5E">
      <w:pPr>
        <w:rPr>
          <w:rFonts w:ascii="Times New Roman" w:hAnsi="Times New Roman" w:cs="Times New Roman"/>
          <w:sz w:val="28"/>
          <w:szCs w:val="28"/>
        </w:rPr>
      </w:pPr>
      <w:r w:rsidRPr="00A64697">
        <w:rPr>
          <w:rFonts w:ascii="Times New Roman" w:hAnsi="Times New Roman" w:cs="Times New Roman"/>
          <w:b/>
          <w:bCs/>
          <w:sz w:val="28"/>
          <w:szCs w:val="28"/>
        </w:rPr>
        <w:t>RESUMEN</w:t>
      </w:r>
      <w:r w:rsidRPr="00A64697">
        <w:rPr>
          <w:rFonts w:ascii="Times New Roman" w:hAnsi="Times New Roman" w:cs="Times New Roman"/>
          <w:sz w:val="28"/>
          <w:szCs w:val="28"/>
        </w:rPr>
        <w:t xml:space="preserve"> …………..........................................................................</w:t>
      </w:r>
      <w:r w:rsidR="00292051" w:rsidRPr="00A64697">
        <w:rPr>
          <w:rFonts w:ascii="Times New Roman" w:hAnsi="Times New Roman" w:cs="Times New Roman"/>
          <w:sz w:val="28"/>
          <w:szCs w:val="28"/>
        </w:rPr>
        <w:t>..</w:t>
      </w:r>
      <w:r w:rsidR="008F184D">
        <w:rPr>
          <w:rFonts w:ascii="Times New Roman" w:hAnsi="Times New Roman" w:cs="Times New Roman"/>
          <w:sz w:val="28"/>
          <w:szCs w:val="28"/>
        </w:rPr>
        <w:t>........</w:t>
      </w:r>
      <w:r w:rsidR="00695436" w:rsidRPr="00A64697">
        <w:rPr>
          <w:rFonts w:ascii="Times New Roman" w:hAnsi="Times New Roman" w:cs="Times New Roman"/>
          <w:sz w:val="28"/>
          <w:szCs w:val="28"/>
        </w:rPr>
        <w:t>5</w:t>
      </w:r>
    </w:p>
    <w:p w14:paraId="0011D942" w14:textId="5293739E" w:rsidR="00320D5E" w:rsidRPr="00A64697" w:rsidRDefault="0020090C" w:rsidP="00C81897">
      <w:pPr>
        <w:rPr>
          <w:rFonts w:ascii="Times New Roman" w:hAnsi="Times New Roman" w:cs="Times New Roman"/>
          <w:sz w:val="28"/>
          <w:szCs w:val="28"/>
        </w:rPr>
      </w:pPr>
      <w:r w:rsidRPr="00A64697">
        <w:rPr>
          <w:rFonts w:ascii="Times New Roman" w:hAnsi="Times New Roman" w:cs="Times New Roman"/>
          <w:b/>
          <w:bCs/>
          <w:sz w:val="28"/>
          <w:szCs w:val="28"/>
        </w:rPr>
        <w:t xml:space="preserve">I. </w:t>
      </w:r>
      <w:r w:rsidR="00320D5E" w:rsidRPr="00A64697">
        <w:rPr>
          <w:rFonts w:ascii="Times New Roman" w:hAnsi="Times New Roman" w:cs="Times New Roman"/>
          <w:b/>
          <w:bCs/>
          <w:sz w:val="28"/>
          <w:szCs w:val="28"/>
        </w:rPr>
        <w:t>INTRODUCCIÓN</w:t>
      </w:r>
      <w:r w:rsidR="00320D5E" w:rsidRPr="00A64697">
        <w:rPr>
          <w:rFonts w:ascii="Times New Roman" w:hAnsi="Times New Roman" w:cs="Times New Roman"/>
          <w:sz w:val="28"/>
          <w:szCs w:val="28"/>
        </w:rPr>
        <w:t>.............................................................................</w:t>
      </w:r>
      <w:r w:rsidR="00292051" w:rsidRPr="00A64697">
        <w:rPr>
          <w:rFonts w:ascii="Times New Roman" w:hAnsi="Times New Roman" w:cs="Times New Roman"/>
          <w:sz w:val="28"/>
          <w:szCs w:val="28"/>
        </w:rPr>
        <w:t>..</w:t>
      </w:r>
      <w:r w:rsidR="008F184D">
        <w:rPr>
          <w:rFonts w:ascii="Times New Roman" w:hAnsi="Times New Roman" w:cs="Times New Roman"/>
          <w:sz w:val="28"/>
          <w:szCs w:val="28"/>
        </w:rPr>
        <w:t>.......</w:t>
      </w:r>
      <w:r w:rsidR="00695436" w:rsidRPr="00A64697">
        <w:rPr>
          <w:rFonts w:ascii="Times New Roman" w:hAnsi="Times New Roman" w:cs="Times New Roman"/>
          <w:sz w:val="28"/>
          <w:szCs w:val="28"/>
        </w:rPr>
        <w:t>6</w:t>
      </w:r>
    </w:p>
    <w:p w14:paraId="1ADA589D" w14:textId="3B9889E7"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b/>
          <w:bCs/>
          <w:sz w:val="28"/>
          <w:szCs w:val="28"/>
        </w:rPr>
        <w:t xml:space="preserve">II. </w:t>
      </w:r>
      <w:r w:rsidR="00320D5E" w:rsidRPr="00A64697">
        <w:rPr>
          <w:rFonts w:ascii="Times New Roman" w:hAnsi="Times New Roman" w:cs="Times New Roman"/>
          <w:b/>
          <w:bCs/>
          <w:sz w:val="28"/>
          <w:szCs w:val="28"/>
        </w:rPr>
        <w:t>REVISIÓN BIBLIOGRÁFICA</w:t>
      </w:r>
      <w:r w:rsidR="00320D5E" w:rsidRPr="00A64697">
        <w:rPr>
          <w:rFonts w:ascii="Times New Roman" w:hAnsi="Times New Roman" w:cs="Times New Roman"/>
          <w:sz w:val="28"/>
          <w:szCs w:val="28"/>
        </w:rPr>
        <w:t>.........................................................</w:t>
      </w:r>
      <w:r w:rsidR="00292051" w:rsidRPr="00A64697">
        <w:rPr>
          <w:rFonts w:ascii="Times New Roman" w:hAnsi="Times New Roman" w:cs="Times New Roman"/>
          <w:sz w:val="28"/>
          <w:szCs w:val="28"/>
        </w:rPr>
        <w:t>.</w:t>
      </w:r>
      <w:r w:rsidR="008F184D">
        <w:rPr>
          <w:rFonts w:ascii="Times New Roman" w:hAnsi="Times New Roman" w:cs="Times New Roman"/>
          <w:sz w:val="28"/>
          <w:szCs w:val="28"/>
        </w:rPr>
        <w:t>....</w:t>
      </w:r>
      <w:r w:rsidR="00222E93">
        <w:rPr>
          <w:rFonts w:ascii="Times New Roman" w:hAnsi="Times New Roman" w:cs="Times New Roman"/>
          <w:sz w:val="28"/>
          <w:szCs w:val="28"/>
        </w:rPr>
        <w:t>.</w:t>
      </w:r>
      <w:r w:rsidR="00292051" w:rsidRPr="00A64697">
        <w:rPr>
          <w:rFonts w:ascii="Times New Roman" w:hAnsi="Times New Roman" w:cs="Times New Roman"/>
          <w:sz w:val="28"/>
          <w:szCs w:val="28"/>
        </w:rPr>
        <w:t>7</w:t>
      </w:r>
    </w:p>
    <w:p w14:paraId="2B618285" w14:textId="2725A2B3"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2.1</w:t>
      </w:r>
      <w:r w:rsidR="00222E93">
        <w:rPr>
          <w:rFonts w:ascii="Times New Roman" w:hAnsi="Times New Roman" w:cs="Times New Roman"/>
          <w:sz w:val="28"/>
          <w:szCs w:val="28"/>
        </w:rPr>
        <w:t xml:space="preserve"> </w:t>
      </w:r>
      <w:r w:rsidR="00222E93" w:rsidRPr="00222E93">
        <w:rPr>
          <w:rFonts w:ascii="Times New Roman" w:hAnsi="Times New Roman" w:cs="Times New Roman"/>
          <w:b/>
          <w:bCs/>
          <w:sz w:val="28"/>
          <w:szCs w:val="28"/>
        </w:rPr>
        <w:t>OVARIOS</w:t>
      </w:r>
      <w:r w:rsidR="00222E93">
        <w:rPr>
          <w:rFonts w:ascii="Times New Roman" w:hAnsi="Times New Roman" w:cs="Times New Roman"/>
          <w:sz w:val="28"/>
          <w:szCs w:val="28"/>
        </w:rPr>
        <w:t>...</w:t>
      </w:r>
      <w:r w:rsidR="0020090C" w:rsidRPr="00A64697">
        <w:rPr>
          <w:rFonts w:ascii="Times New Roman" w:hAnsi="Times New Roman" w:cs="Times New Roman"/>
          <w:sz w:val="28"/>
          <w:szCs w:val="28"/>
        </w:rPr>
        <w:t>……………………………………………………</w:t>
      </w:r>
      <w:r w:rsidR="008F184D" w:rsidRPr="00A64697">
        <w:rPr>
          <w:rFonts w:ascii="Times New Roman" w:hAnsi="Times New Roman" w:cs="Times New Roman"/>
          <w:sz w:val="28"/>
          <w:szCs w:val="28"/>
        </w:rPr>
        <w:t>…</w:t>
      </w:r>
      <w:proofErr w:type="gramStart"/>
      <w:r w:rsidR="008F184D" w:rsidRPr="00A64697">
        <w:rPr>
          <w:rFonts w:ascii="Times New Roman" w:hAnsi="Times New Roman" w:cs="Times New Roman"/>
          <w:sz w:val="28"/>
          <w:szCs w:val="28"/>
        </w:rPr>
        <w:t>……</w:t>
      </w:r>
      <w:r w:rsidR="00222E93">
        <w:rPr>
          <w:rFonts w:ascii="Times New Roman" w:hAnsi="Times New Roman" w:cs="Times New Roman"/>
          <w:sz w:val="28"/>
          <w:szCs w:val="28"/>
        </w:rPr>
        <w:t>.</w:t>
      </w:r>
      <w:proofErr w:type="gramEnd"/>
      <w:r w:rsidR="00222E93">
        <w:rPr>
          <w:rFonts w:ascii="Times New Roman" w:hAnsi="Times New Roman" w:cs="Times New Roman"/>
          <w:sz w:val="28"/>
          <w:szCs w:val="28"/>
        </w:rPr>
        <w:t>.</w:t>
      </w:r>
      <w:r w:rsidR="00292051" w:rsidRPr="00A64697">
        <w:rPr>
          <w:rFonts w:ascii="Times New Roman" w:hAnsi="Times New Roman" w:cs="Times New Roman"/>
          <w:sz w:val="28"/>
          <w:szCs w:val="28"/>
        </w:rPr>
        <w:t>8</w:t>
      </w:r>
    </w:p>
    <w:p w14:paraId="40F1B9F3" w14:textId="726AE3A0"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2.2</w:t>
      </w:r>
      <w:r w:rsidR="00222E93">
        <w:rPr>
          <w:rFonts w:ascii="Times New Roman" w:hAnsi="Times New Roman" w:cs="Times New Roman"/>
          <w:sz w:val="28"/>
          <w:szCs w:val="28"/>
        </w:rPr>
        <w:t xml:space="preserve"> </w:t>
      </w:r>
      <w:r w:rsidR="00222E93" w:rsidRPr="00222E93">
        <w:rPr>
          <w:rFonts w:ascii="Times New Roman" w:hAnsi="Times New Roman" w:cs="Times New Roman"/>
          <w:b/>
          <w:bCs/>
          <w:sz w:val="28"/>
          <w:szCs w:val="28"/>
        </w:rPr>
        <w:t>FOLICULOS</w:t>
      </w:r>
      <w:r w:rsidR="0020090C" w:rsidRPr="00A64697">
        <w:rPr>
          <w:rFonts w:ascii="Times New Roman" w:hAnsi="Times New Roman" w:cs="Times New Roman"/>
          <w:sz w:val="28"/>
          <w:szCs w:val="28"/>
        </w:rPr>
        <w:t>………………………………………………………</w:t>
      </w:r>
      <w:r w:rsidR="008F184D" w:rsidRPr="00A64697">
        <w:rPr>
          <w:rFonts w:ascii="Times New Roman" w:hAnsi="Times New Roman" w:cs="Times New Roman"/>
          <w:sz w:val="28"/>
          <w:szCs w:val="28"/>
        </w:rPr>
        <w:t>……</w:t>
      </w:r>
      <w:r w:rsidR="00292051" w:rsidRPr="00A64697">
        <w:rPr>
          <w:rFonts w:ascii="Times New Roman" w:hAnsi="Times New Roman" w:cs="Times New Roman"/>
          <w:sz w:val="28"/>
          <w:szCs w:val="28"/>
        </w:rPr>
        <w:t>9</w:t>
      </w:r>
    </w:p>
    <w:p w14:paraId="0A2B14D5" w14:textId="3A757E16"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2.3</w:t>
      </w:r>
      <w:r w:rsidR="00222E93">
        <w:rPr>
          <w:rFonts w:ascii="Times New Roman" w:hAnsi="Times New Roman" w:cs="Times New Roman"/>
          <w:sz w:val="28"/>
          <w:szCs w:val="28"/>
        </w:rPr>
        <w:t xml:space="preserve"> </w:t>
      </w:r>
      <w:r w:rsidR="00222E93" w:rsidRPr="00222E93">
        <w:rPr>
          <w:rFonts w:ascii="Times New Roman" w:hAnsi="Times New Roman" w:cs="Times New Roman"/>
          <w:b/>
          <w:bCs/>
          <w:sz w:val="28"/>
          <w:szCs w:val="28"/>
        </w:rPr>
        <w:t xml:space="preserve">CUERPO </w:t>
      </w:r>
      <w:proofErr w:type="gramStart"/>
      <w:r w:rsidR="00222E93" w:rsidRPr="00222E93">
        <w:rPr>
          <w:rFonts w:ascii="Times New Roman" w:hAnsi="Times New Roman" w:cs="Times New Roman"/>
          <w:b/>
          <w:bCs/>
          <w:sz w:val="28"/>
          <w:szCs w:val="28"/>
        </w:rPr>
        <w:t>LUTEO</w:t>
      </w:r>
      <w:r w:rsidR="00222E93">
        <w:rPr>
          <w:rFonts w:ascii="Times New Roman" w:hAnsi="Times New Roman" w:cs="Times New Roman"/>
          <w:sz w:val="28"/>
          <w:szCs w:val="28"/>
        </w:rPr>
        <w:t>.</w:t>
      </w:r>
      <w:r w:rsidR="0020090C" w:rsidRPr="00A64697">
        <w:rPr>
          <w:rFonts w:ascii="Times New Roman" w:hAnsi="Times New Roman" w:cs="Times New Roman"/>
          <w:sz w:val="28"/>
          <w:szCs w:val="28"/>
        </w:rPr>
        <w:t>…</w:t>
      </w:r>
      <w:proofErr w:type="gramEnd"/>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w:t>
      </w:r>
      <w:r w:rsidR="00222E93">
        <w:rPr>
          <w:rFonts w:ascii="Times New Roman" w:hAnsi="Times New Roman" w:cs="Times New Roman"/>
          <w:sz w:val="28"/>
          <w:szCs w:val="28"/>
        </w:rPr>
        <w:t>..</w:t>
      </w:r>
      <w:r w:rsidR="00292051" w:rsidRPr="00A64697">
        <w:rPr>
          <w:rFonts w:ascii="Times New Roman" w:hAnsi="Times New Roman" w:cs="Times New Roman"/>
          <w:sz w:val="28"/>
          <w:szCs w:val="28"/>
        </w:rPr>
        <w:t>10</w:t>
      </w:r>
    </w:p>
    <w:p w14:paraId="290E4BFB" w14:textId="62659AB0"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2.4</w:t>
      </w:r>
      <w:r w:rsidR="00222E93">
        <w:rPr>
          <w:rFonts w:ascii="Times New Roman" w:hAnsi="Times New Roman" w:cs="Times New Roman"/>
          <w:sz w:val="28"/>
          <w:szCs w:val="28"/>
        </w:rPr>
        <w:t xml:space="preserve"> </w:t>
      </w:r>
      <w:r w:rsidR="00222E93" w:rsidRPr="00222E93">
        <w:rPr>
          <w:rFonts w:ascii="Times New Roman" w:hAnsi="Times New Roman" w:cs="Times New Roman"/>
          <w:b/>
          <w:bCs/>
          <w:sz w:val="28"/>
          <w:szCs w:val="28"/>
        </w:rPr>
        <w:t xml:space="preserve">CUERPO </w:t>
      </w:r>
      <w:proofErr w:type="gramStart"/>
      <w:r w:rsidR="00222E93" w:rsidRPr="00222E93">
        <w:rPr>
          <w:rFonts w:ascii="Times New Roman" w:hAnsi="Times New Roman" w:cs="Times New Roman"/>
          <w:b/>
          <w:bCs/>
          <w:sz w:val="28"/>
          <w:szCs w:val="28"/>
        </w:rPr>
        <w:t>ALBICANS</w:t>
      </w:r>
      <w:r w:rsidR="00222E93">
        <w:rPr>
          <w:rFonts w:ascii="Times New Roman" w:hAnsi="Times New Roman" w:cs="Times New Roman"/>
          <w:sz w:val="28"/>
          <w:szCs w:val="28"/>
        </w:rPr>
        <w:t>..</w:t>
      </w:r>
      <w:proofErr w:type="gramEnd"/>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w:t>
      </w:r>
      <w:r w:rsidR="00222E93">
        <w:rPr>
          <w:rFonts w:ascii="Times New Roman" w:hAnsi="Times New Roman" w:cs="Times New Roman"/>
          <w:sz w:val="28"/>
          <w:szCs w:val="28"/>
        </w:rPr>
        <w:t>..</w:t>
      </w:r>
      <w:r w:rsidR="00EE4AB3">
        <w:rPr>
          <w:rFonts w:ascii="Times New Roman" w:hAnsi="Times New Roman" w:cs="Times New Roman"/>
          <w:sz w:val="28"/>
          <w:szCs w:val="28"/>
        </w:rPr>
        <w:t>.</w:t>
      </w:r>
      <w:r w:rsidR="00292051" w:rsidRPr="00A64697">
        <w:rPr>
          <w:rFonts w:ascii="Times New Roman" w:hAnsi="Times New Roman" w:cs="Times New Roman"/>
          <w:sz w:val="28"/>
          <w:szCs w:val="28"/>
        </w:rPr>
        <w:t>11</w:t>
      </w:r>
    </w:p>
    <w:p w14:paraId="05D7DD73" w14:textId="6DC1AF78"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2.5</w:t>
      </w:r>
      <w:r w:rsidR="00222E93">
        <w:rPr>
          <w:rFonts w:ascii="Times New Roman" w:hAnsi="Times New Roman" w:cs="Times New Roman"/>
          <w:sz w:val="28"/>
          <w:szCs w:val="28"/>
        </w:rPr>
        <w:t xml:space="preserve"> </w:t>
      </w:r>
      <w:r w:rsidR="00222E93">
        <w:rPr>
          <w:rFonts w:ascii="Times New Roman" w:hAnsi="Times New Roman" w:cs="Times New Roman"/>
          <w:b/>
          <w:bCs/>
          <w:sz w:val="28"/>
          <w:szCs w:val="28"/>
        </w:rPr>
        <w:t>UVIDUCTOS</w:t>
      </w:r>
      <w:r w:rsidR="00222E93">
        <w:rPr>
          <w:rFonts w:ascii="Times New Roman" w:hAnsi="Times New Roman" w:cs="Times New Roman"/>
          <w:sz w:val="28"/>
          <w:szCs w:val="28"/>
        </w:rPr>
        <w:t>………...</w:t>
      </w:r>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……1</w:t>
      </w:r>
      <w:r w:rsidR="00222E93">
        <w:rPr>
          <w:rFonts w:ascii="Times New Roman" w:hAnsi="Times New Roman" w:cs="Times New Roman"/>
          <w:sz w:val="28"/>
          <w:szCs w:val="28"/>
        </w:rPr>
        <w:t>2</w:t>
      </w:r>
    </w:p>
    <w:p w14:paraId="0369AC0D" w14:textId="77076F90"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2.6</w:t>
      </w:r>
      <w:r w:rsidR="00222E93">
        <w:rPr>
          <w:rFonts w:ascii="Times New Roman" w:hAnsi="Times New Roman" w:cs="Times New Roman"/>
          <w:sz w:val="28"/>
          <w:szCs w:val="28"/>
        </w:rPr>
        <w:t xml:space="preserve"> </w:t>
      </w:r>
      <w:r w:rsidR="00222E93" w:rsidRPr="00222E93">
        <w:rPr>
          <w:rFonts w:ascii="Times New Roman" w:hAnsi="Times New Roman" w:cs="Times New Roman"/>
          <w:b/>
          <w:bCs/>
          <w:sz w:val="28"/>
          <w:szCs w:val="28"/>
        </w:rPr>
        <w:t>UTERO</w:t>
      </w:r>
      <w:r w:rsidR="00222E93">
        <w:rPr>
          <w:rFonts w:ascii="Times New Roman" w:hAnsi="Times New Roman" w:cs="Times New Roman"/>
          <w:sz w:val="28"/>
          <w:szCs w:val="28"/>
        </w:rPr>
        <w:t xml:space="preserve"> ………………</w:t>
      </w:r>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……1</w:t>
      </w:r>
      <w:r w:rsidR="00EE4AB3">
        <w:rPr>
          <w:rFonts w:ascii="Times New Roman" w:hAnsi="Times New Roman" w:cs="Times New Roman"/>
          <w:sz w:val="28"/>
          <w:szCs w:val="28"/>
        </w:rPr>
        <w:t>3</w:t>
      </w:r>
    </w:p>
    <w:p w14:paraId="728F2587" w14:textId="1B622E76"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2.7</w:t>
      </w:r>
      <w:r w:rsidR="00222E93">
        <w:rPr>
          <w:rFonts w:ascii="Times New Roman" w:hAnsi="Times New Roman" w:cs="Times New Roman"/>
          <w:sz w:val="28"/>
          <w:szCs w:val="28"/>
        </w:rPr>
        <w:t xml:space="preserve"> </w:t>
      </w:r>
      <w:proofErr w:type="gramStart"/>
      <w:r w:rsidR="00222E93" w:rsidRPr="00222E93">
        <w:rPr>
          <w:rFonts w:ascii="Times New Roman" w:hAnsi="Times New Roman" w:cs="Times New Roman"/>
          <w:b/>
          <w:bCs/>
          <w:sz w:val="28"/>
          <w:szCs w:val="28"/>
        </w:rPr>
        <w:t>CERCIX</w:t>
      </w:r>
      <w:r w:rsidR="00222E93">
        <w:rPr>
          <w:rFonts w:ascii="Times New Roman" w:hAnsi="Times New Roman" w:cs="Times New Roman"/>
          <w:sz w:val="28"/>
          <w:szCs w:val="28"/>
        </w:rPr>
        <w:t xml:space="preserve">  </w:t>
      </w:r>
      <w:r w:rsidR="0020090C" w:rsidRPr="00A64697">
        <w:rPr>
          <w:rFonts w:ascii="Times New Roman" w:hAnsi="Times New Roman" w:cs="Times New Roman"/>
          <w:sz w:val="28"/>
          <w:szCs w:val="28"/>
        </w:rPr>
        <w:t>…</w:t>
      </w:r>
      <w:proofErr w:type="gramEnd"/>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w:t>
      </w:r>
      <w:r w:rsidR="00EE4AB3">
        <w:rPr>
          <w:rFonts w:ascii="Times New Roman" w:hAnsi="Times New Roman" w:cs="Times New Roman"/>
          <w:sz w:val="28"/>
          <w:szCs w:val="28"/>
        </w:rPr>
        <w:t>.</w:t>
      </w:r>
      <w:r w:rsidR="00292051" w:rsidRPr="00A64697">
        <w:rPr>
          <w:rFonts w:ascii="Times New Roman" w:hAnsi="Times New Roman" w:cs="Times New Roman"/>
          <w:sz w:val="28"/>
          <w:szCs w:val="28"/>
        </w:rPr>
        <w:t>1</w:t>
      </w:r>
      <w:r w:rsidR="00EE4AB3">
        <w:rPr>
          <w:rFonts w:ascii="Times New Roman" w:hAnsi="Times New Roman" w:cs="Times New Roman"/>
          <w:sz w:val="28"/>
          <w:szCs w:val="28"/>
        </w:rPr>
        <w:t>4</w:t>
      </w:r>
    </w:p>
    <w:p w14:paraId="45E98619" w14:textId="46934FF1"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w:t>
      </w:r>
      <w:r w:rsidR="00222E93" w:rsidRPr="00222E93">
        <w:rPr>
          <w:rFonts w:ascii="Times New Roman" w:hAnsi="Times New Roman" w:cs="Times New Roman"/>
          <w:b/>
          <w:bCs/>
          <w:sz w:val="28"/>
          <w:szCs w:val="28"/>
        </w:rPr>
        <w:t xml:space="preserve"> </w:t>
      </w:r>
      <w:r w:rsidR="00222E93" w:rsidRPr="00222E93">
        <w:rPr>
          <w:rFonts w:ascii="Times New Roman" w:hAnsi="Times New Roman" w:cs="Times New Roman"/>
          <w:b/>
          <w:bCs/>
          <w:sz w:val="28"/>
          <w:szCs w:val="28"/>
        </w:rPr>
        <w:t>VAGINA</w:t>
      </w:r>
      <w:r w:rsidR="00222E93">
        <w:rPr>
          <w:rFonts w:ascii="Times New Roman" w:hAnsi="Times New Roman" w:cs="Times New Roman"/>
          <w:b/>
          <w:bCs/>
          <w:sz w:val="28"/>
          <w:szCs w:val="28"/>
        </w:rPr>
        <w:t>……</w:t>
      </w:r>
      <w:r w:rsidR="00222E93">
        <w:rPr>
          <w:rFonts w:ascii="Times New Roman" w:hAnsi="Times New Roman" w:cs="Times New Roman"/>
          <w:sz w:val="28"/>
          <w:szCs w:val="28"/>
        </w:rPr>
        <w:t>………………</w:t>
      </w:r>
      <w:r w:rsidR="0020090C" w:rsidRPr="00A64697">
        <w:rPr>
          <w:rFonts w:ascii="Times New Roman" w:hAnsi="Times New Roman" w:cs="Times New Roman"/>
          <w:sz w:val="28"/>
          <w:szCs w:val="28"/>
        </w:rPr>
        <w:t>……</w:t>
      </w:r>
      <w:proofErr w:type="gramStart"/>
      <w:r w:rsidR="0020090C" w:rsidRPr="00A64697">
        <w:rPr>
          <w:rFonts w:ascii="Times New Roman" w:hAnsi="Times New Roman" w:cs="Times New Roman"/>
          <w:sz w:val="28"/>
          <w:szCs w:val="28"/>
        </w:rPr>
        <w:t>…</w:t>
      </w:r>
      <w:r w:rsidR="00222E93">
        <w:rPr>
          <w:rFonts w:ascii="Times New Roman" w:hAnsi="Times New Roman" w:cs="Times New Roman"/>
          <w:sz w:val="28"/>
          <w:szCs w:val="28"/>
        </w:rPr>
        <w:t>….</w:t>
      </w:r>
      <w:proofErr w:type="gramEnd"/>
      <w:r w:rsidR="0020090C" w:rsidRPr="00A64697">
        <w:rPr>
          <w:rFonts w:ascii="Times New Roman" w:hAnsi="Times New Roman" w:cs="Times New Roman"/>
          <w:sz w:val="28"/>
          <w:szCs w:val="28"/>
        </w:rPr>
        <w:t>…………………………</w:t>
      </w:r>
      <w:r w:rsidR="00292051" w:rsidRPr="00A64697">
        <w:rPr>
          <w:rFonts w:ascii="Times New Roman" w:hAnsi="Times New Roman" w:cs="Times New Roman"/>
          <w:sz w:val="28"/>
          <w:szCs w:val="28"/>
        </w:rPr>
        <w:t>………1</w:t>
      </w:r>
      <w:r w:rsidR="00EE4AB3">
        <w:rPr>
          <w:rFonts w:ascii="Times New Roman" w:hAnsi="Times New Roman" w:cs="Times New Roman"/>
          <w:sz w:val="28"/>
          <w:szCs w:val="28"/>
        </w:rPr>
        <w:t>5</w:t>
      </w:r>
    </w:p>
    <w:p w14:paraId="2EDB35D5" w14:textId="0671B876" w:rsidR="00C81897" w:rsidRPr="00A64697" w:rsidRDefault="00C81897" w:rsidP="00E14B2B">
      <w:pPr>
        <w:rPr>
          <w:rFonts w:ascii="Times New Roman" w:hAnsi="Times New Roman" w:cs="Times New Roman"/>
          <w:sz w:val="28"/>
          <w:szCs w:val="28"/>
        </w:rPr>
      </w:pPr>
      <w:r w:rsidRPr="00A64697">
        <w:rPr>
          <w:rFonts w:ascii="Times New Roman" w:hAnsi="Times New Roman" w:cs="Times New Roman"/>
          <w:sz w:val="28"/>
          <w:szCs w:val="28"/>
        </w:rPr>
        <w:t>2.9</w:t>
      </w:r>
      <w:r w:rsidR="00222E93" w:rsidRPr="00222E93">
        <w:rPr>
          <w:rFonts w:ascii="Times New Roman" w:hAnsi="Times New Roman" w:cs="Times New Roman"/>
          <w:b/>
          <w:bCs/>
          <w:sz w:val="28"/>
          <w:szCs w:val="28"/>
        </w:rPr>
        <w:t xml:space="preserve"> </w:t>
      </w:r>
      <w:r w:rsidR="00222E93" w:rsidRPr="00222E93">
        <w:rPr>
          <w:rFonts w:ascii="Times New Roman" w:hAnsi="Times New Roman" w:cs="Times New Roman"/>
          <w:b/>
          <w:bCs/>
          <w:sz w:val="28"/>
          <w:szCs w:val="28"/>
        </w:rPr>
        <w:t>GENITALES EXTERNO</w:t>
      </w:r>
      <w:r w:rsidR="00222E93" w:rsidRPr="00A64697">
        <w:rPr>
          <w:rFonts w:ascii="Times New Roman" w:hAnsi="Times New Roman" w:cs="Times New Roman"/>
          <w:sz w:val="28"/>
          <w:szCs w:val="28"/>
        </w:rPr>
        <w:t xml:space="preserve"> </w:t>
      </w:r>
      <w:r w:rsidR="0020090C" w:rsidRPr="00A64697">
        <w:rPr>
          <w:rFonts w:ascii="Times New Roman" w:hAnsi="Times New Roman" w:cs="Times New Roman"/>
          <w:sz w:val="28"/>
          <w:szCs w:val="28"/>
        </w:rPr>
        <w:t>………………………………………</w:t>
      </w:r>
      <w:proofErr w:type="gramStart"/>
      <w:r w:rsidR="00292051" w:rsidRPr="00A64697">
        <w:rPr>
          <w:rFonts w:ascii="Times New Roman" w:hAnsi="Times New Roman" w:cs="Times New Roman"/>
          <w:sz w:val="28"/>
          <w:szCs w:val="28"/>
        </w:rPr>
        <w:t>……</w:t>
      </w:r>
      <w:r w:rsidR="00EE4AB3">
        <w:rPr>
          <w:rFonts w:ascii="Times New Roman" w:hAnsi="Times New Roman" w:cs="Times New Roman"/>
          <w:sz w:val="28"/>
          <w:szCs w:val="28"/>
        </w:rPr>
        <w:t>.</w:t>
      </w:r>
      <w:proofErr w:type="gramEnd"/>
      <w:r w:rsidR="00EE4AB3">
        <w:rPr>
          <w:rFonts w:ascii="Times New Roman" w:hAnsi="Times New Roman" w:cs="Times New Roman"/>
          <w:sz w:val="28"/>
          <w:szCs w:val="28"/>
        </w:rPr>
        <w:t>.</w:t>
      </w:r>
      <w:r w:rsidR="00292051" w:rsidRPr="00A64697">
        <w:rPr>
          <w:rFonts w:ascii="Times New Roman" w:hAnsi="Times New Roman" w:cs="Times New Roman"/>
          <w:sz w:val="28"/>
          <w:szCs w:val="28"/>
        </w:rPr>
        <w:t>1</w:t>
      </w:r>
      <w:r w:rsidR="00EE4AB3">
        <w:rPr>
          <w:rFonts w:ascii="Times New Roman" w:hAnsi="Times New Roman" w:cs="Times New Roman"/>
          <w:sz w:val="28"/>
          <w:szCs w:val="28"/>
        </w:rPr>
        <w:t>6</w:t>
      </w:r>
    </w:p>
    <w:p w14:paraId="1CF6A305" w14:textId="5D1EEEA3" w:rsidR="00E14B2B" w:rsidRPr="00A64697" w:rsidRDefault="00C81897">
      <w:pPr>
        <w:rPr>
          <w:rFonts w:ascii="Times New Roman" w:hAnsi="Times New Roman" w:cs="Times New Roman"/>
          <w:sz w:val="28"/>
          <w:szCs w:val="28"/>
        </w:rPr>
      </w:pPr>
      <w:r w:rsidRPr="00A64697">
        <w:rPr>
          <w:rFonts w:ascii="Times New Roman" w:hAnsi="Times New Roman" w:cs="Times New Roman"/>
          <w:b/>
          <w:bCs/>
          <w:sz w:val="28"/>
          <w:szCs w:val="28"/>
        </w:rPr>
        <w:t xml:space="preserve">III. </w:t>
      </w:r>
      <w:r w:rsidR="00320D5E" w:rsidRPr="00A64697">
        <w:rPr>
          <w:rFonts w:ascii="Times New Roman" w:hAnsi="Times New Roman" w:cs="Times New Roman"/>
          <w:b/>
          <w:bCs/>
          <w:sz w:val="28"/>
          <w:szCs w:val="28"/>
        </w:rPr>
        <w:t>MATERIALES Y MÉTODOS</w:t>
      </w:r>
      <w:r w:rsidR="00320D5E" w:rsidRPr="00A64697">
        <w:rPr>
          <w:rFonts w:ascii="Times New Roman" w:hAnsi="Times New Roman" w:cs="Times New Roman"/>
          <w:sz w:val="28"/>
          <w:szCs w:val="28"/>
        </w:rPr>
        <w:t>........................................................</w:t>
      </w:r>
      <w:r w:rsidR="0020090C" w:rsidRPr="00A64697">
        <w:rPr>
          <w:rFonts w:ascii="Times New Roman" w:hAnsi="Times New Roman" w:cs="Times New Roman"/>
          <w:sz w:val="28"/>
          <w:szCs w:val="28"/>
        </w:rPr>
        <w:t>...</w:t>
      </w:r>
      <w:r w:rsidR="00EE4AB3">
        <w:rPr>
          <w:rFonts w:ascii="Times New Roman" w:hAnsi="Times New Roman" w:cs="Times New Roman"/>
          <w:sz w:val="28"/>
          <w:szCs w:val="28"/>
        </w:rPr>
        <w:t>...17</w:t>
      </w:r>
    </w:p>
    <w:p w14:paraId="62F7E3A7" w14:textId="0CA1EBF0" w:rsidR="00E14B2B" w:rsidRPr="00A64697" w:rsidRDefault="00C81897">
      <w:pPr>
        <w:rPr>
          <w:rFonts w:ascii="Times New Roman" w:hAnsi="Times New Roman" w:cs="Times New Roman"/>
          <w:sz w:val="28"/>
          <w:szCs w:val="28"/>
        </w:rPr>
      </w:pPr>
      <w:r w:rsidRPr="00A64697">
        <w:rPr>
          <w:rFonts w:ascii="Times New Roman" w:hAnsi="Times New Roman" w:cs="Times New Roman"/>
          <w:b/>
          <w:bCs/>
          <w:sz w:val="28"/>
          <w:szCs w:val="28"/>
        </w:rPr>
        <w:t xml:space="preserve">IV. </w:t>
      </w:r>
      <w:r w:rsidR="00320D5E" w:rsidRPr="00A64697">
        <w:rPr>
          <w:rFonts w:ascii="Times New Roman" w:hAnsi="Times New Roman" w:cs="Times New Roman"/>
          <w:b/>
          <w:bCs/>
          <w:sz w:val="28"/>
          <w:szCs w:val="28"/>
        </w:rPr>
        <w:t>RESULTADOS</w:t>
      </w:r>
      <w:r w:rsidR="00320D5E" w:rsidRPr="00A64697">
        <w:rPr>
          <w:rFonts w:ascii="Times New Roman" w:hAnsi="Times New Roman" w:cs="Times New Roman"/>
          <w:sz w:val="28"/>
          <w:szCs w:val="28"/>
        </w:rPr>
        <w:t>..............................................................................</w:t>
      </w:r>
      <w:r w:rsidR="0020090C" w:rsidRPr="00A64697">
        <w:rPr>
          <w:rFonts w:ascii="Times New Roman" w:hAnsi="Times New Roman" w:cs="Times New Roman"/>
          <w:sz w:val="28"/>
          <w:szCs w:val="28"/>
        </w:rPr>
        <w:t>..</w:t>
      </w:r>
      <w:r w:rsidR="00EE4AB3">
        <w:rPr>
          <w:rFonts w:ascii="Times New Roman" w:hAnsi="Times New Roman" w:cs="Times New Roman"/>
          <w:sz w:val="28"/>
          <w:szCs w:val="28"/>
        </w:rPr>
        <w:t>.......18</w:t>
      </w:r>
    </w:p>
    <w:p w14:paraId="14CA29B2" w14:textId="6222771C" w:rsidR="00E14B2B" w:rsidRPr="00A64697" w:rsidRDefault="0020090C">
      <w:pPr>
        <w:rPr>
          <w:rFonts w:ascii="Times New Roman" w:hAnsi="Times New Roman" w:cs="Times New Roman"/>
          <w:sz w:val="28"/>
          <w:szCs w:val="28"/>
        </w:rPr>
      </w:pPr>
      <w:r w:rsidRPr="00A64697">
        <w:rPr>
          <w:rFonts w:ascii="Times New Roman" w:hAnsi="Times New Roman" w:cs="Times New Roman"/>
          <w:b/>
          <w:bCs/>
          <w:sz w:val="28"/>
          <w:szCs w:val="28"/>
        </w:rPr>
        <w:t xml:space="preserve">V. </w:t>
      </w:r>
      <w:r w:rsidR="00320D5E" w:rsidRPr="00A64697">
        <w:rPr>
          <w:rFonts w:ascii="Times New Roman" w:hAnsi="Times New Roman" w:cs="Times New Roman"/>
          <w:b/>
          <w:bCs/>
          <w:sz w:val="28"/>
          <w:szCs w:val="28"/>
        </w:rPr>
        <w:t>CONCLUSIÓN</w:t>
      </w:r>
      <w:r w:rsidR="00320D5E" w:rsidRPr="00A64697">
        <w:rPr>
          <w:rFonts w:ascii="Times New Roman" w:hAnsi="Times New Roman" w:cs="Times New Roman"/>
          <w:sz w:val="28"/>
          <w:szCs w:val="28"/>
        </w:rPr>
        <w:t>.............................................................................</w:t>
      </w:r>
      <w:r w:rsidRPr="00A64697">
        <w:rPr>
          <w:rFonts w:ascii="Times New Roman" w:hAnsi="Times New Roman" w:cs="Times New Roman"/>
          <w:sz w:val="28"/>
          <w:szCs w:val="28"/>
        </w:rPr>
        <w:t>...…</w:t>
      </w:r>
      <w:r w:rsidR="00EE4AB3">
        <w:rPr>
          <w:rFonts w:ascii="Times New Roman" w:hAnsi="Times New Roman" w:cs="Times New Roman"/>
          <w:sz w:val="28"/>
          <w:szCs w:val="28"/>
        </w:rPr>
        <w:t>…19</w:t>
      </w:r>
    </w:p>
    <w:p w14:paraId="51D5F06D" w14:textId="7D188B16" w:rsidR="00FE3705" w:rsidRPr="00A64697" w:rsidRDefault="0020090C">
      <w:pPr>
        <w:rPr>
          <w:rFonts w:ascii="Times New Roman" w:hAnsi="Times New Roman" w:cs="Times New Roman"/>
          <w:sz w:val="28"/>
          <w:szCs w:val="28"/>
        </w:rPr>
      </w:pPr>
      <w:r w:rsidRPr="00A64697">
        <w:rPr>
          <w:rFonts w:ascii="Times New Roman" w:hAnsi="Times New Roman" w:cs="Times New Roman"/>
          <w:b/>
          <w:bCs/>
          <w:sz w:val="28"/>
          <w:szCs w:val="28"/>
        </w:rPr>
        <w:t xml:space="preserve">VI. </w:t>
      </w:r>
      <w:r w:rsidR="00320D5E" w:rsidRPr="00A64697">
        <w:rPr>
          <w:rFonts w:ascii="Times New Roman" w:hAnsi="Times New Roman" w:cs="Times New Roman"/>
          <w:b/>
          <w:bCs/>
          <w:sz w:val="28"/>
          <w:szCs w:val="28"/>
        </w:rPr>
        <w:t>BIBLIOGRAFÍA CITADA</w:t>
      </w:r>
      <w:r w:rsidR="00320D5E" w:rsidRPr="00A64697">
        <w:rPr>
          <w:rFonts w:ascii="Times New Roman" w:hAnsi="Times New Roman" w:cs="Times New Roman"/>
          <w:sz w:val="28"/>
          <w:szCs w:val="28"/>
        </w:rPr>
        <w:t>...........................................................</w:t>
      </w:r>
      <w:r w:rsidRPr="00A64697">
        <w:rPr>
          <w:rFonts w:ascii="Times New Roman" w:hAnsi="Times New Roman" w:cs="Times New Roman"/>
          <w:sz w:val="28"/>
          <w:szCs w:val="28"/>
        </w:rPr>
        <w:t>.....</w:t>
      </w:r>
      <w:r w:rsidR="00320D5E" w:rsidRPr="00A64697">
        <w:rPr>
          <w:rFonts w:ascii="Times New Roman" w:hAnsi="Times New Roman" w:cs="Times New Roman"/>
          <w:sz w:val="28"/>
          <w:szCs w:val="28"/>
        </w:rPr>
        <w:t>.</w:t>
      </w:r>
      <w:r w:rsidR="00EE4AB3">
        <w:rPr>
          <w:rFonts w:ascii="Times New Roman" w:hAnsi="Times New Roman" w:cs="Times New Roman"/>
          <w:sz w:val="28"/>
          <w:szCs w:val="28"/>
        </w:rPr>
        <w:t>..20</w:t>
      </w:r>
      <w:r w:rsidR="00FE3705" w:rsidRPr="00A64697">
        <w:rPr>
          <w:rFonts w:ascii="Times New Roman" w:hAnsi="Times New Roman" w:cs="Times New Roman"/>
          <w:sz w:val="28"/>
          <w:szCs w:val="28"/>
        </w:rPr>
        <w:br w:type="page"/>
      </w:r>
    </w:p>
    <w:p w14:paraId="31940B19" w14:textId="7DF8CDDE" w:rsidR="00FE3705" w:rsidRPr="00A64697" w:rsidRDefault="007720FD" w:rsidP="007720FD">
      <w:p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LISTA DE CUADROS</w:t>
      </w:r>
    </w:p>
    <w:p w14:paraId="2A6313FF" w14:textId="3C2B36DD" w:rsidR="00FE3705" w:rsidRPr="00A64697" w:rsidRDefault="00C81897">
      <w:pPr>
        <w:rPr>
          <w:rFonts w:ascii="Times New Roman" w:hAnsi="Times New Roman" w:cs="Times New Roman"/>
          <w:sz w:val="24"/>
          <w:szCs w:val="24"/>
        </w:rPr>
      </w:pPr>
      <w:r w:rsidRPr="00A64697">
        <w:rPr>
          <w:rFonts w:ascii="Times New Roman" w:hAnsi="Times New Roman" w:cs="Times New Roman"/>
          <w:sz w:val="24"/>
          <w:szCs w:val="24"/>
        </w:rPr>
        <w:t>Cuadro 1……………………………………………………………9</w:t>
      </w:r>
      <w:r w:rsidR="00FE3705" w:rsidRPr="00A64697">
        <w:rPr>
          <w:rFonts w:ascii="Times New Roman" w:hAnsi="Times New Roman" w:cs="Times New Roman"/>
          <w:sz w:val="24"/>
          <w:szCs w:val="24"/>
        </w:rPr>
        <w:br w:type="page"/>
      </w:r>
    </w:p>
    <w:p w14:paraId="10227799" w14:textId="182629E4" w:rsidR="00FE3705" w:rsidRPr="00A64697" w:rsidRDefault="007720FD" w:rsidP="007720FD">
      <w:p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LISTA DE FIGURAS</w:t>
      </w:r>
    </w:p>
    <w:p w14:paraId="627F5DBC" w14:textId="77777777" w:rsidR="009C23A3" w:rsidRPr="00A64697" w:rsidRDefault="009C23A3" w:rsidP="009C23A3">
      <w:pPr>
        <w:rPr>
          <w:rFonts w:ascii="Times New Roman" w:hAnsi="Times New Roman" w:cs="Times New Roman"/>
          <w:sz w:val="24"/>
          <w:szCs w:val="24"/>
        </w:rPr>
      </w:pPr>
      <w:r w:rsidRPr="00A64697">
        <w:rPr>
          <w:rFonts w:ascii="Times New Roman" w:hAnsi="Times New Roman" w:cs="Times New Roman"/>
          <w:sz w:val="24"/>
          <w:szCs w:val="24"/>
        </w:rPr>
        <w:t>Figura 1……………………………………………………………7</w:t>
      </w:r>
    </w:p>
    <w:p w14:paraId="08AA2599" w14:textId="24E44C64" w:rsidR="00E27CB2" w:rsidRPr="00A64697" w:rsidRDefault="00E27CB2" w:rsidP="009C23A3">
      <w:pPr>
        <w:rPr>
          <w:rFonts w:ascii="Times New Roman" w:hAnsi="Times New Roman" w:cs="Times New Roman"/>
          <w:sz w:val="24"/>
          <w:szCs w:val="24"/>
        </w:rPr>
      </w:pPr>
      <w:r w:rsidRPr="00A64697">
        <w:rPr>
          <w:rFonts w:ascii="Times New Roman" w:hAnsi="Times New Roman" w:cs="Times New Roman"/>
          <w:sz w:val="24"/>
          <w:szCs w:val="24"/>
        </w:rPr>
        <w:t>Figura 2……………………………………………………………8</w:t>
      </w:r>
    </w:p>
    <w:p w14:paraId="0F7DA0B1" w14:textId="15E0F718" w:rsidR="00E27CB2" w:rsidRPr="00A64697" w:rsidRDefault="00E27CB2" w:rsidP="009C23A3">
      <w:pPr>
        <w:rPr>
          <w:rFonts w:ascii="Times New Roman" w:hAnsi="Times New Roman" w:cs="Times New Roman"/>
          <w:sz w:val="24"/>
          <w:szCs w:val="24"/>
        </w:rPr>
      </w:pPr>
      <w:r w:rsidRPr="00A64697">
        <w:rPr>
          <w:rFonts w:ascii="Times New Roman" w:hAnsi="Times New Roman" w:cs="Times New Roman"/>
          <w:sz w:val="24"/>
          <w:szCs w:val="24"/>
        </w:rPr>
        <w:t>Figura 3…………………………………………………………...10</w:t>
      </w:r>
    </w:p>
    <w:p w14:paraId="20527EDE" w14:textId="0DB36B79" w:rsidR="00E27CB2" w:rsidRPr="00A64697" w:rsidRDefault="00E27CB2" w:rsidP="009C23A3">
      <w:pPr>
        <w:rPr>
          <w:rFonts w:ascii="Times New Roman" w:hAnsi="Times New Roman" w:cs="Times New Roman"/>
          <w:sz w:val="24"/>
          <w:szCs w:val="24"/>
        </w:rPr>
      </w:pPr>
      <w:r w:rsidRPr="00A64697">
        <w:rPr>
          <w:rFonts w:ascii="Times New Roman" w:hAnsi="Times New Roman" w:cs="Times New Roman"/>
          <w:sz w:val="24"/>
          <w:szCs w:val="24"/>
        </w:rPr>
        <w:t>Figura 4………………………………………………………</w:t>
      </w:r>
      <w:r w:rsidR="00C81897" w:rsidRPr="00A64697">
        <w:rPr>
          <w:rFonts w:ascii="Times New Roman" w:hAnsi="Times New Roman" w:cs="Times New Roman"/>
          <w:sz w:val="24"/>
          <w:szCs w:val="24"/>
        </w:rPr>
        <w:t>……11</w:t>
      </w:r>
    </w:p>
    <w:p w14:paraId="0B365929" w14:textId="372EB4F5" w:rsidR="00E27CB2" w:rsidRPr="00A64697" w:rsidRDefault="00E27CB2" w:rsidP="009C23A3">
      <w:pPr>
        <w:rPr>
          <w:rFonts w:ascii="Times New Roman" w:hAnsi="Times New Roman" w:cs="Times New Roman"/>
          <w:sz w:val="24"/>
          <w:szCs w:val="24"/>
        </w:rPr>
      </w:pPr>
      <w:r w:rsidRPr="00A64697">
        <w:rPr>
          <w:rFonts w:ascii="Times New Roman" w:hAnsi="Times New Roman" w:cs="Times New Roman"/>
          <w:sz w:val="24"/>
          <w:szCs w:val="24"/>
        </w:rPr>
        <w:t>Figura 5……………………………………………………………</w:t>
      </w:r>
      <w:r w:rsidR="00C81897" w:rsidRPr="00A64697">
        <w:rPr>
          <w:rFonts w:ascii="Times New Roman" w:hAnsi="Times New Roman" w:cs="Times New Roman"/>
          <w:sz w:val="24"/>
          <w:szCs w:val="24"/>
        </w:rPr>
        <w:t>12</w:t>
      </w:r>
    </w:p>
    <w:p w14:paraId="44E5CF24" w14:textId="72741042" w:rsidR="00FE3705" w:rsidRPr="009C23A3" w:rsidRDefault="00E27CB2" w:rsidP="009C23A3">
      <w:pPr>
        <w:rPr>
          <w:rFonts w:ascii="Arial" w:hAnsi="Arial" w:cs="Arial"/>
          <w:sz w:val="24"/>
          <w:szCs w:val="24"/>
        </w:rPr>
      </w:pPr>
      <w:r w:rsidRPr="00A64697">
        <w:rPr>
          <w:rFonts w:ascii="Times New Roman" w:hAnsi="Times New Roman" w:cs="Times New Roman"/>
          <w:sz w:val="24"/>
          <w:szCs w:val="24"/>
        </w:rPr>
        <w:t>Figura 6……………………………………………………………</w:t>
      </w:r>
      <w:r w:rsidR="00C81897" w:rsidRPr="00A64697">
        <w:rPr>
          <w:rFonts w:ascii="Times New Roman" w:hAnsi="Times New Roman" w:cs="Times New Roman"/>
          <w:sz w:val="24"/>
          <w:szCs w:val="24"/>
        </w:rPr>
        <w:t>14</w:t>
      </w:r>
      <w:r w:rsidR="00FE3705" w:rsidRPr="009C23A3">
        <w:rPr>
          <w:rFonts w:ascii="Arial" w:hAnsi="Arial" w:cs="Arial"/>
          <w:sz w:val="24"/>
          <w:szCs w:val="24"/>
        </w:rPr>
        <w:br w:type="page"/>
      </w:r>
    </w:p>
    <w:p w14:paraId="29DFE060" w14:textId="05685191" w:rsidR="00320D5E" w:rsidRPr="00A64697" w:rsidRDefault="00FE3705" w:rsidP="00FE3705">
      <w:pPr>
        <w:jc w:val="center"/>
        <w:rPr>
          <w:rFonts w:ascii="Times New Roman" w:hAnsi="Times New Roman" w:cs="Times New Roman"/>
          <w:b/>
          <w:bCs/>
          <w:sz w:val="32"/>
          <w:szCs w:val="32"/>
        </w:rPr>
      </w:pPr>
      <w:r w:rsidRPr="00A64697">
        <w:rPr>
          <w:rFonts w:ascii="Times New Roman" w:hAnsi="Times New Roman" w:cs="Times New Roman"/>
          <w:b/>
          <w:bCs/>
          <w:sz w:val="32"/>
          <w:szCs w:val="32"/>
        </w:rPr>
        <w:lastRenderedPageBreak/>
        <w:t>RESUMEN</w:t>
      </w:r>
    </w:p>
    <w:p w14:paraId="0E0DDC6E" w14:textId="59F490CF" w:rsidR="00FE3705" w:rsidRPr="00A64697" w:rsidRDefault="00FE3705" w:rsidP="00FE3705">
      <w:pPr>
        <w:rPr>
          <w:rFonts w:ascii="Times New Roman" w:hAnsi="Times New Roman" w:cs="Times New Roman"/>
          <w:sz w:val="28"/>
          <w:szCs w:val="28"/>
        </w:rPr>
      </w:pPr>
      <w:r w:rsidRPr="00A64697">
        <w:rPr>
          <w:rFonts w:ascii="Times New Roman" w:hAnsi="Times New Roman" w:cs="Times New Roman"/>
          <w:b/>
          <w:bCs/>
          <w:sz w:val="28"/>
          <w:szCs w:val="28"/>
        </w:rPr>
        <w:t>Objetivo:</w:t>
      </w:r>
      <w:r w:rsidR="007720FD" w:rsidRPr="00A64697">
        <w:rPr>
          <w:rFonts w:ascii="Times New Roman" w:hAnsi="Times New Roman" w:cs="Times New Roman"/>
          <w:sz w:val="28"/>
          <w:szCs w:val="28"/>
        </w:rPr>
        <w:t xml:space="preserve"> </w:t>
      </w:r>
      <w:r w:rsidR="004635A3" w:rsidRPr="00A64697">
        <w:rPr>
          <w:rFonts w:ascii="Times New Roman" w:hAnsi="Times New Roman" w:cs="Times New Roman"/>
          <w:sz w:val="28"/>
          <w:szCs w:val="28"/>
        </w:rPr>
        <w:t xml:space="preserve">En esta investigación tiene como objetivo aprender y conocer la anatomía del aparato reproductor de la hembra bovina como también </w:t>
      </w:r>
      <w:r w:rsidR="00F94C3F" w:rsidRPr="00A64697">
        <w:rPr>
          <w:rFonts w:ascii="Times New Roman" w:hAnsi="Times New Roman" w:cs="Times New Roman"/>
          <w:sz w:val="28"/>
          <w:szCs w:val="28"/>
        </w:rPr>
        <w:t>su</w:t>
      </w:r>
      <w:r w:rsidR="004635A3" w:rsidRPr="00A64697">
        <w:rPr>
          <w:rFonts w:ascii="Times New Roman" w:hAnsi="Times New Roman" w:cs="Times New Roman"/>
          <w:sz w:val="28"/>
          <w:szCs w:val="28"/>
        </w:rPr>
        <w:t xml:space="preserve"> fisiología </w:t>
      </w:r>
    </w:p>
    <w:p w14:paraId="66980859" w14:textId="3A643F07" w:rsidR="00FE3705" w:rsidRPr="00A64697" w:rsidRDefault="00FE3705" w:rsidP="00FE3705">
      <w:pPr>
        <w:rPr>
          <w:rFonts w:ascii="Times New Roman" w:hAnsi="Times New Roman" w:cs="Times New Roman"/>
          <w:sz w:val="28"/>
          <w:szCs w:val="28"/>
        </w:rPr>
      </w:pPr>
      <w:r w:rsidRPr="00A64697">
        <w:rPr>
          <w:rFonts w:ascii="Times New Roman" w:hAnsi="Times New Roman" w:cs="Times New Roman"/>
          <w:b/>
          <w:bCs/>
          <w:sz w:val="28"/>
          <w:szCs w:val="28"/>
        </w:rPr>
        <w:t>Justificación:</w:t>
      </w:r>
      <w:r w:rsidR="004635A3" w:rsidRPr="00A64697">
        <w:rPr>
          <w:rFonts w:ascii="Times New Roman" w:hAnsi="Times New Roman" w:cs="Times New Roman"/>
          <w:b/>
          <w:bCs/>
          <w:sz w:val="28"/>
          <w:szCs w:val="28"/>
        </w:rPr>
        <w:t xml:space="preserve"> </w:t>
      </w:r>
      <w:r w:rsidR="004635A3" w:rsidRPr="00A64697">
        <w:rPr>
          <w:rFonts w:ascii="Times New Roman" w:hAnsi="Times New Roman" w:cs="Times New Roman"/>
          <w:sz w:val="28"/>
          <w:szCs w:val="28"/>
        </w:rPr>
        <w:t xml:space="preserve">La reproducción es un papel muy importante en la producción del ganado bovino ya que afecta en la rentabilidad y obviamente en la explotación del ganado, es por ello que es importante conocer de la anatomía para reducir mortalidad embrionaria, como también el mejoramiento de la salud y su bienestar </w:t>
      </w:r>
    </w:p>
    <w:p w14:paraId="70195429" w14:textId="49F49A84" w:rsidR="00FE3705" w:rsidRPr="00A64697" w:rsidRDefault="00FE3705" w:rsidP="00FE3705">
      <w:pPr>
        <w:rPr>
          <w:rFonts w:ascii="Times New Roman" w:hAnsi="Times New Roman" w:cs="Times New Roman"/>
          <w:sz w:val="28"/>
          <w:szCs w:val="28"/>
        </w:rPr>
      </w:pPr>
      <w:r w:rsidRPr="00A64697">
        <w:rPr>
          <w:rFonts w:ascii="Times New Roman" w:hAnsi="Times New Roman" w:cs="Times New Roman"/>
          <w:b/>
          <w:bCs/>
          <w:sz w:val="28"/>
          <w:szCs w:val="28"/>
        </w:rPr>
        <w:t>Método Empleado:</w:t>
      </w:r>
      <w:r w:rsidR="004635A3" w:rsidRPr="00A64697">
        <w:rPr>
          <w:rFonts w:ascii="Times New Roman" w:hAnsi="Times New Roman" w:cs="Times New Roman"/>
          <w:b/>
          <w:bCs/>
          <w:sz w:val="28"/>
          <w:szCs w:val="28"/>
        </w:rPr>
        <w:t xml:space="preserve"> </w:t>
      </w:r>
      <w:r w:rsidR="004635A3" w:rsidRPr="00A64697">
        <w:rPr>
          <w:rFonts w:ascii="Times New Roman" w:hAnsi="Times New Roman" w:cs="Times New Roman"/>
          <w:sz w:val="28"/>
          <w:szCs w:val="28"/>
        </w:rPr>
        <w:t xml:space="preserve">La investigación se </w:t>
      </w:r>
      <w:r w:rsidR="00C60C5B" w:rsidRPr="00A64697">
        <w:rPr>
          <w:rFonts w:ascii="Times New Roman" w:hAnsi="Times New Roman" w:cs="Times New Roman"/>
          <w:sz w:val="28"/>
          <w:szCs w:val="28"/>
        </w:rPr>
        <w:t>llevará</w:t>
      </w:r>
      <w:r w:rsidR="004635A3" w:rsidRPr="00A64697">
        <w:rPr>
          <w:rFonts w:ascii="Times New Roman" w:hAnsi="Times New Roman" w:cs="Times New Roman"/>
          <w:sz w:val="28"/>
          <w:szCs w:val="28"/>
        </w:rPr>
        <w:t xml:space="preserve"> </w:t>
      </w:r>
      <w:r w:rsidR="00633F2A" w:rsidRPr="00A64697">
        <w:rPr>
          <w:rFonts w:ascii="Times New Roman" w:hAnsi="Times New Roman" w:cs="Times New Roman"/>
          <w:sz w:val="28"/>
          <w:szCs w:val="28"/>
        </w:rPr>
        <w:t>a cabo</w:t>
      </w:r>
      <w:r w:rsidR="004635A3" w:rsidRPr="00A64697">
        <w:rPr>
          <w:rFonts w:ascii="Times New Roman" w:hAnsi="Times New Roman" w:cs="Times New Roman"/>
          <w:sz w:val="28"/>
          <w:szCs w:val="28"/>
        </w:rPr>
        <w:t xml:space="preserve"> por medio de una revisión bibliográfica </w:t>
      </w:r>
      <w:r w:rsidR="00C60C5B" w:rsidRPr="00A64697">
        <w:rPr>
          <w:rFonts w:ascii="Times New Roman" w:hAnsi="Times New Roman" w:cs="Times New Roman"/>
          <w:sz w:val="28"/>
          <w:szCs w:val="28"/>
        </w:rPr>
        <w:t xml:space="preserve">por medios de estudios y prácticas, se analizará la anatomía y función de los órganos reproductivos </w:t>
      </w:r>
    </w:p>
    <w:p w14:paraId="43153F3F" w14:textId="1CE293A4" w:rsidR="00FE3705" w:rsidRPr="00A64697" w:rsidRDefault="00FE3705" w:rsidP="00FE3705">
      <w:pPr>
        <w:rPr>
          <w:rFonts w:ascii="Times New Roman" w:hAnsi="Times New Roman" w:cs="Times New Roman"/>
          <w:sz w:val="28"/>
          <w:szCs w:val="28"/>
        </w:rPr>
      </w:pPr>
      <w:r w:rsidRPr="00A64697">
        <w:rPr>
          <w:rFonts w:ascii="Times New Roman" w:hAnsi="Times New Roman" w:cs="Times New Roman"/>
          <w:b/>
          <w:bCs/>
          <w:sz w:val="28"/>
          <w:szCs w:val="28"/>
        </w:rPr>
        <w:t xml:space="preserve">Resultados esperados: </w:t>
      </w:r>
      <w:r w:rsidR="00C60C5B" w:rsidRPr="00A64697">
        <w:rPr>
          <w:rFonts w:ascii="Times New Roman" w:hAnsi="Times New Roman" w:cs="Times New Roman"/>
          <w:sz w:val="28"/>
          <w:szCs w:val="28"/>
        </w:rPr>
        <w:t>se espera que esta investigación sea útil y de buen provecho se hace con la finalidad de dar una descripción detallada de la anatomía y podamos mejorar la eficiencia reproductiva en la producción del ganado bovino</w:t>
      </w:r>
    </w:p>
    <w:p w14:paraId="1D694A81" w14:textId="77777777" w:rsidR="00FE3705" w:rsidRPr="00A64697" w:rsidRDefault="00FE3705">
      <w:pPr>
        <w:rPr>
          <w:rFonts w:ascii="Times New Roman" w:hAnsi="Times New Roman" w:cs="Times New Roman"/>
          <w:sz w:val="28"/>
          <w:szCs w:val="28"/>
        </w:rPr>
      </w:pPr>
      <w:r w:rsidRPr="00A64697">
        <w:rPr>
          <w:rFonts w:ascii="Times New Roman" w:hAnsi="Times New Roman" w:cs="Times New Roman"/>
          <w:sz w:val="28"/>
          <w:szCs w:val="28"/>
        </w:rPr>
        <w:br w:type="page"/>
      </w:r>
    </w:p>
    <w:p w14:paraId="4164CFD4" w14:textId="2AF55526" w:rsidR="00FE3705" w:rsidRPr="00A64697" w:rsidRDefault="00FE3705" w:rsidP="00C81897">
      <w:pPr>
        <w:pStyle w:val="Prrafodelista"/>
        <w:numPr>
          <w:ilvl w:val="0"/>
          <w:numId w:val="1"/>
        </w:numPr>
        <w:jc w:val="both"/>
        <w:rPr>
          <w:rFonts w:ascii="Times New Roman" w:hAnsi="Times New Roman" w:cs="Times New Roman"/>
          <w:b/>
          <w:bCs/>
          <w:sz w:val="28"/>
          <w:szCs w:val="28"/>
        </w:rPr>
      </w:pPr>
      <w:r w:rsidRPr="00A64697">
        <w:rPr>
          <w:rFonts w:ascii="Times New Roman" w:hAnsi="Times New Roman" w:cs="Times New Roman"/>
          <w:b/>
          <w:bCs/>
          <w:sz w:val="28"/>
          <w:szCs w:val="28"/>
        </w:rPr>
        <w:lastRenderedPageBreak/>
        <w:t>INTRODUCCIÓN</w:t>
      </w:r>
    </w:p>
    <w:p w14:paraId="16624085" w14:textId="2D972298" w:rsidR="00FE3705" w:rsidRPr="00A64697" w:rsidRDefault="00FE3705" w:rsidP="00341ED5">
      <w:pPr>
        <w:jc w:val="both"/>
        <w:rPr>
          <w:rFonts w:ascii="Times New Roman" w:hAnsi="Times New Roman" w:cs="Times New Roman"/>
          <w:b/>
          <w:bCs/>
          <w:sz w:val="28"/>
          <w:szCs w:val="28"/>
        </w:rPr>
      </w:pPr>
      <w:r w:rsidRPr="00A64697">
        <w:rPr>
          <w:rFonts w:ascii="Times New Roman" w:hAnsi="Times New Roman" w:cs="Times New Roman"/>
          <w:b/>
          <w:bCs/>
          <w:sz w:val="28"/>
          <w:szCs w:val="28"/>
        </w:rPr>
        <w:t xml:space="preserve">Generalidades del </w:t>
      </w:r>
      <w:r w:rsidR="00341ED5" w:rsidRPr="00A64697">
        <w:rPr>
          <w:rFonts w:ascii="Times New Roman" w:hAnsi="Times New Roman" w:cs="Times New Roman"/>
          <w:b/>
          <w:bCs/>
          <w:sz w:val="28"/>
          <w:szCs w:val="28"/>
        </w:rPr>
        <w:t>tema</w:t>
      </w:r>
      <w:r w:rsidR="00341ED5" w:rsidRPr="00A64697">
        <w:rPr>
          <w:rFonts w:ascii="Times New Roman" w:hAnsi="Times New Roman" w:cs="Times New Roman"/>
          <w:sz w:val="28"/>
          <w:szCs w:val="28"/>
        </w:rPr>
        <w:t xml:space="preserve">: El aparato reproductor </w:t>
      </w:r>
      <w:r w:rsidR="00C81897" w:rsidRPr="00A64697">
        <w:rPr>
          <w:rFonts w:ascii="Times New Roman" w:hAnsi="Times New Roman" w:cs="Times New Roman"/>
          <w:sz w:val="28"/>
          <w:szCs w:val="28"/>
        </w:rPr>
        <w:t>está</w:t>
      </w:r>
      <w:r w:rsidR="00341ED5" w:rsidRPr="00A64697">
        <w:rPr>
          <w:rFonts w:ascii="Times New Roman" w:hAnsi="Times New Roman" w:cs="Times New Roman"/>
          <w:sz w:val="28"/>
          <w:szCs w:val="28"/>
        </w:rPr>
        <w:t xml:space="preserve"> compuesto por órganos reproductivos como, son los ovarios, las tropas de Falopio, útero, vagina etc.</w:t>
      </w:r>
    </w:p>
    <w:p w14:paraId="2754FA7F" w14:textId="4287B16F" w:rsidR="00FE3705" w:rsidRPr="00A64697" w:rsidRDefault="00FE3705" w:rsidP="00341ED5">
      <w:pPr>
        <w:jc w:val="both"/>
        <w:rPr>
          <w:rFonts w:ascii="Times New Roman" w:hAnsi="Times New Roman" w:cs="Times New Roman"/>
          <w:b/>
          <w:bCs/>
          <w:sz w:val="28"/>
          <w:szCs w:val="28"/>
        </w:rPr>
      </w:pPr>
      <w:r w:rsidRPr="00A64697">
        <w:rPr>
          <w:rFonts w:ascii="Times New Roman" w:hAnsi="Times New Roman" w:cs="Times New Roman"/>
          <w:b/>
          <w:bCs/>
          <w:sz w:val="28"/>
          <w:szCs w:val="28"/>
        </w:rPr>
        <w:t>Antecedentes:</w:t>
      </w:r>
      <w:r w:rsidR="00341ED5" w:rsidRPr="00A64697">
        <w:rPr>
          <w:rFonts w:ascii="Times New Roman" w:hAnsi="Times New Roman" w:cs="Times New Roman"/>
          <w:b/>
          <w:bCs/>
          <w:sz w:val="28"/>
          <w:szCs w:val="28"/>
        </w:rPr>
        <w:t xml:space="preserve"> </w:t>
      </w:r>
      <w:r w:rsidR="00341ED5" w:rsidRPr="00A64697">
        <w:rPr>
          <w:rFonts w:ascii="Times New Roman" w:hAnsi="Times New Roman" w:cs="Times New Roman"/>
          <w:sz w:val="28"/>
          <w:szCs w:val="28"/>
        </w:rPr>
        <w:t>La producción de ganado bovino es importante para la industria de muchos países y la reproductividad es un factor importante para determinar la rentabilidad del ganado sin embargo la reproducción es afectada por muchos factores como es la nutrición, genética y enfermedades</w:t>
      </w:r>
      <w:r w:rsidR="00341ED5" w:rsidRPr="00A64697">
        <w:rPr>
          <w:rFonts w:ascii="Times New Roman" w:hAnsi="Times New Roman" w:cs="Times New Roman"/>
          <w:b/>
          <w:bCs/>
          <w:sz w:val="28"/>
          <w:szCs w:val="28"/>
        </w:rPr>
        <w:t xml:space="preserve"> </w:t>
      </w:r>
    </w:p>
    <w:p w14:paraId="5E949915" w14:textId="753320E4" w:rsidR="00FE3705" w:rsidRPr="00A64697" w:rsidRDefault="00FE3705" w:rsidP="00341ED5">
      <w:pPr>
        <w:jc w:val="both"/>
        <w:rPr>
          <w:rFonts w:ascii="Times New Roman" w:hAnsi="Times New Roman" w:cs="Times New Roman"/>
          <w:sz w:val="28"/>
          <w:szCs w:val="28"/>
        </w:rPr>
      </w:pPr>
      <w:r w:rsidRPr="00A64697">
        <w:rPr>
          <w:rFonts w:ascii="Times New Roman" w:hAnsi="Times New Roman" w:cs="Times New Roman"/>
          <w:b/>
          <w:bCs/>
          <w:sz w:val="28"/>
          <w:szCs w:val="28"/>
        </w:rPr>
        <w:t xml:space="preserve">Planteamiento del </w:t>
      </w:r>
      <w:r w:rsidR="00341ED5" w:rsidRPr="00A64697">
        <w:rPr>
          <w:rFonts w:ascii="Times New Roman" w:hAnsi="Times New Roman" w:cs="Times New Roman"/>
          <w:b/>
          <w:bCs/>
          <w:sz w:val="28"/>
          <w:szCs w:val="28"/>
        </w:rPr>
        <w:t xml:space="preserve">problema: </w:t>
      </w:r>
      <w:r w:rsidR="00341ED5" w:rsidRPr="00A64697">
        <w:rPr>
          <w:rFonts w:ascii="Times New Roman" w:hAnsi="Times New Roman" w:cs="Times New Roman"/>
          <w:sz w:val="28"/>
          <w:szCs w:val="28"/>
        </w:rPr>
        <w:t xml:space="preserve">A pesar que es importante la reproducción en la producción tenemos muchos desafíos que incluyen la mortalidad embrionaria y dificultad para detectar el celo, por lo tanto, es muy importante investigar para comprender mejor el aparato reproductor y obtener mejor productividad </w:t>
      </w:r>
    </w:p>
    <w:p w14:paraId="13581529" w14:textId="3D8B7F64" w:rsidR="00FE3705" w:rsidRPr="00A64697" w:rsidRDefault="001E6AE9" w:rsidP="00341ED5">
      <w:pPr>
        <w:jc w:val="both"/>
        <w:rPr>
          <w:rFonts w:ascii="Times New Roman" w:hAnsi="Times New Roman" w:cs="Times New Roman"/>
          <w:b/>
          <w:bCs/>
          <w:sz w:val="28"/>
          <w:szCs w:val="28"/>
        </w:rPr>
      </w:pPr>
      <w:r w:rsidRPr="00A64697">
        <w:rPr>
          <w:rFonts w:ascii="Times New Roman" w:hAnsi="Times New Roman" w:cs="Times New Roman"/>
          <w:b/>
          <w:bCs/>
          <w:sz w:val="28"/>
          <w:szCs w:val="28"/>
        </w:rPr>
        <w:t xml:space="preserve">Hipótesis: </w:t>
      </w:r>
      <w:r w:rsidRPr="00A64697">
        <w:rPr>
          <w:rFonts w:ascii="Times New Roman" w:hAnsi="Times New Roman" w:cs="Times New Roman"/>
          <w:sz w:val="28"/>
          <w:szCs w:val="28"/>
        </w:rPr>
        <w:t>se plantea que es un conocimiento profundo y complejo en el aparato reproductor y su funcionamiento nos puede ayudar a identificar algunos factores que impiden a desarrollar estrategias</w:t>
      </w:r>
      <w:r w:rsidRPr="00A64697">
        <w:rPr>
          <w:rFonts w:ascii="Times New Roman" w:hAnsi="Times New Roman" w:cs="Times New Roman"/>
          <w:b/>
          <w:bCs/>
          <w:sz w:val="28"/>
          <w:szCs w:val="28"/>
        </w:rPr>
        <w:t xml:space="preserve"> </w:t>
      </w:r>
    </w:p>
    <w:p w14:paraId="149605CC" w14:textId="46063BD1" w:rsidR="00FE3705" w:rsidRPr="00A64697" w:rsidRDefault="00FE3705" w:rsidP="00341ED5">
      <w:pPr>
        <w:jc w:val="both"/>
        <w:rPr>
          <w:rFonts w:ascii="Times New Roman" w:hAnsi="Times New Roman" w:cs="Times New Roman"/>
          <w:b/>
          <w:bCs/>
          <w:sz w:val="28"/>
          <w:szCs w:val="28"/>
        </w:rPr>
      </w:pPr>
      <w:r w:rsidRPr="00A64697">
        <w:rPr>
          <w:rFonts w:ascii="Times New Roman" w:hAnsi="Times New Roman" w:cs="Times New Roman"/>
          <w:b/>
          <w:bCs/>
          <w:sz w:val="28"/>
          <w:szCs w:val="28"/>
        </w:rPr>
        <w:t>Justificación:</w:t>
      </w:r>
      <w:r w:rsidRPr="00A64697">
        <w:rPr>
          <w:rFonts w:ascii="Times New Roman" w:hAnsi="Times New Roman" w:cs="Times New Roman"/>
          <w:sz w:val="28"/>
          <w:szCs w:val="28"/>
        </w:rPr>
        <w:t xml:space="preserve"> </w:t>
      </w:r>
      <w:r w:rsidR="00E16128" w:rsidRPr="00A64697">
        <w:rPr>
          <w:rFonts w:ascii="Times New Roman" w:hAnsi="Times New Roman" w:cs="Times New Roman"/>
          <w:sz w:val="28"/>
          <w:szCs w:val="28"/>
        </w:rPr>
        <w:t>E</w:t>
      </w:r>
      <w:r w:rsidR="001E6AE9" w:rsidRPr="00A64697">
        <w:rPr>
          <w:rFonts w:ascii="Times New Roman" w:hAnsi="Times New Roman" w:cs="Times New Roman"/>
          <w:sz w:val="28"/>
          <w:szCs w:val="28"/>
        </w:rPr>
        <w:t xml:space="preserve">sta investigación es muy importante ya que nos puede ayudar tanto como en la rentabilidad y tener mejores ganancias económicas  </w:t>
      </w:r>
    </w:p>
    <w:p w14:paraId="67A306D3" w14:textId="5DE68B23" w:rsidR="00FE3705" w:rsidRPr="00A64697" w:rsidRDefault="00E16128" w:rsidP="00341ED5">
      <w:pPr>
        <w:jc w:val="both"/>
        <w:rPr>
          <w:rFonts w:ascii="Times New Roman" w:hAnsi="Times New Roman" w:cs="Times New Roman"/>
          <w:sz w:val="28"/>
          <w:szCs w:val="28"/>
        </w:rPr>
      </w:pPr>
      <w:r w:rsidRPr="00A64697">
        <w:rPr>
          <w:rFonts w:ascii="Times New Roman" w:hAnsi="Times New Roman" w:cs="Times New Roman"/>
          <w:b/>
          <w:bCs/>
          <w:sz w:val="28"/>
          <w:szCs w:val="28"/>
        </w:rPr>
        <w:t xml:space="preserve">Objetivo: </w:t>
      </w:r>
      <w:r w:rsidRPr="00A64697">
        <w:rPr>
          <w:rFonts w:ascii="Times New Roman" w:hAnsi="Times New Roman" w:cs="Times New Roman"/>
          <w:sz w:val="28"/>
          <w:szCs w:val="28"/>
        </w:rPr>
        <w:t>Es</w:t>
      </w:r>
      <w:r w:rsidR="001E6AE9" w:rsidRPr="00A64697">
        <w:rPr>
          <w:rFonts w:ascii="Times New Roman" w:hAnsi="Times New Roman" w:cs="Times New Roman"/>
          <w:sz w:val="28"/>
          <w:szCs w:val="28"/>
        </w:rPr>
        <w:t xml:space="preserve"> analizar de mejor manera el aparato reproductor </w:t>
      </w:r>
      <w:r w:rsidRPr="00A64697">
        <w:rPr>
          <w:rFonts w:ascii="Times New Roman" w:hAnsi="Times New Roman" w:cs="Times New Roman"/>
          <w:sz w:val="28"/>
          <w:szCs w:val="28"/>
        </w:rPr>
        <w:t>y su funcionamiento y optimizar las necesidades de cada individuo</w:t>
      </w:r>
    </w:p>
    <w:p w14:paraId="4EC81C21" w14:textId="30A93D57" w:rsidR="00FE3705" w:rsidRPr="00FE3705" w:rsidRDefault="00FE3705" w:rsidP="00FE3705">
      <w:pPr>
        <w:jc w:val="center"/>
        <w:rPr>
          <w:rFonts w:ascii="Arial" w:hAnsi="Arial" w:cs="Arial"/>
          <w:b/>
          <w:bCs/>
          <w:sz w:val="28"/>
          <w:szCs w:val="28"/>
        </w:rPr>
      </w:pPr>
      <w:r w:rsidRPr="00FE3705">
        <w:rPr>
          <w:rFonts w:ascii="Arial" w:hAnsi="Arial" w:cs="Arial"/>
          <w:b/>
          <w:bCs/>
          <w:sz w:val="28"/>
          <w:szCs w:val="28"/>
        </w:rPr>
        <w:br w:type="page"/>
      </w:r>
    </w:p>
    <w:p w14:paraId="416FC796" w14:textId="5CCCA53E" w:rsidR="00BE1DC4" w:rsidRPr="00A64697" w:rsidRDefault="00FE3705" w:rsidP="00C81897">
      <w:pPr>
        <w:pStyle w:val="Prrafodelista"/>
        <w:numPr>
          <w:ilvl w:val="0"/>
          <w:numId w:val="1"/>
        </w:num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REVISION BIBLIOGRAFICA</w:t>
      </w:r>
    </w:p>
    <w:p w14:paraId="30C2B3CD" w14:textId="77777777" w:rsidR="00E16128" w:rsidRDefault="00E16128" w:rsidP="00BE1DC4">
      <w:pPr>
        <w:rPr>
          <w:rFonts w:ascii="Arial" w:hAnsi="Arial" w:cs="Arial"/>
          <w:b/>
          <w:bCs/>
          <w:sz w:val="28"/>
          <w:szCs w:val="28"/>
        </w:rPr>
      </w:pPr>
    </w:p>
    <w:p w14:paraId="57289067" w14:textId="5FB0B560" w:rsidR="009C23A3" w:rsidRPr="00A64697" w:rsidRDefault="00E16128" w:rsidP="001479DF">
      <w:pPr>
        <w:jc w:val="both"/>
        <w:rPr>
          <w:rFonts w:ascii="Times New Roman" w:hAnsi="Times New Roman" w:cs="Times New Roman"/>
          <w:sz w:val="28"/>
          <w:szCs w:val="28"/>
        </w:rPr>
      </w:pPr>
      <w:r w:rsidRPr="00A64697">
        <w:rPr>
          <w:rFonts w:ascii="Times New Roman" w:hAnsi="Times New Roman" w:cs="Times New Roman"/>
          <w:sz w:val="28"/>
          <w:szCs w:val="28"/>
        </w:rPr>
        <w:t>Los genitales de la hembra se comprenden de manera interna lo que son (ovarios, oviductos, útero, cérvix, vestíbulo y vagina)</w:t>
      </w:r>
      <w:r w:rsidR="009C23A3" w:rsidRPr="00A64697">
        <w:rPr>
          <w:rFonts w:ascii="Times New Roman" w:hAnsi="Times New Roman" w:cs="Times New Roman"/>
          <w:sz w:val="28"/>
          <w:szCs w:val="28"/>
        </w:rPr>
        <w:t xml:space="preserve"> como también de manera externa (labios bulbares, y clítoris)</w:t>
      </w:r>
    </w:p>
    <w:p w14:paraId="15D0D92F" w14:textId="77777777" w:rsidR="009C23A3" w:rsidRPr="00A64697" w:rsidRDefault="009C23A3" w:rsidP="001479DF">
      <w:pPr>
        <w:jc w:val="both"/>
        <w:rPr>
          <w:rFonts w:ascii="Times New Roman" w:hAnsi="Times New Roman" w:cs="Times New Roman"/>
          <w:sz w:val="28"/>
          <w:szCs w:val="28"/>
        </w:rPr>
      </w:pPr>
      <w:r w:rsidRPr="00A64697">
        <w:rPr>
          <w:rFonts w:ascii="Times New Roman" w:hAnsi="Times New Roman" w:cs="Times New Roman"/>
          <w:noProof/>
          <w:sz w:val="28"/>
          <w:szCs w:val="28"/>
        </w:rPr>
        <w:drawing>
          <wp:anchor distT="0" distB="0" distL="114300" distR="114300" simplePos="0" relativeHeight="251658240" behindDoc="0" locked="0" layoutInCell="1" allowOverlap="1" wp14:anchorId="13F8757E" wp14:editId="09AD0C4B">
            <wp:simplePos x="0" y="0"/>
            <wp:positionH relativeFrom="page">
              <wp:posOffset>1684802</wp:posOffset>
            </wp:positionH>
            <wp:positionV relativeFrom="paragraph">
              <wp:posOffset>3352260</wp:posOffset>
            </wp:positionV>
            <wp:extent cx="4171315" cy="2387600"/>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614" r="2461" b="8160"/>
                    <a:stretch/>
                  </pic:blipFill>
                  <pic:spPr bwMode="auto">
                    <a:xfrm>
                      <a:off x="0" y="0"/>
                      <a:ext cx="4171315" cy="23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697">
        <w:rPr>
          <w:rFonts w:ascii="Times New Roman" w:hAnsi="Times New Roman" w:cs="Times New Roman"/>
          <w:sz w:val="28"/>
          <w:szCs w:val="28"/>
        </w:rPr>
        <w:t>Al hacer la disección de los órganos reproductores se observará que el aparato reproductor de la hembra es esencialmente un conjunto de órganos tubulares. En estos órganos deben distinguirse cuatro capas, las cuales se denominan, de adentro hacia fuera, mucosa (capa de epitelio secretorio), submucosa (soporta a la mucosa y contiene la irrigación e inervación), muscular (dos capas de músculo liso) y serosa (capa simple de células que son continuación de las del peritoneo). Hay que recalcar que en el útero los nombres de estas capas son: endometrio (mucosa y submucosa, esta última contiene las glándulas uterinas), miometrio (muscular) y perimetrio (serosa).</w:t>
      </w:r>
    </w:p>
    <w:p w14:paraId="1A88992D" w14:textId="77777777" w:rsidR="009C23A3" w:rsidRPr="00A64697" w:rsidRDefault="009C23A3" w:rsidP="00BE1DC4">
      <w:pPr>
        <w:rPr>
          <w:rFonts w:ascii="Times New Roman" w:hAnsi="Times New Roman" w:cs="Times New Roman"/>
          <w:sz w:val="28"/>
          <w:szCs w:val="28"/>
        </w:rPr>
      </w:pPr>
    </w:p>
    <w:p w14:paraId="2DE088A8" w14:textId="77777777" w:rsidR="009C23A3" w:rsidRPr="00A64697" w:rsidRDefault="009C23A3" w:rsidP="00BE1DC4">
      <w:pPr>
        <w:rPr>
          <w:rFonts w:ascii="Times New Roman" w:hAnsi="Times New Roman" w:cs="Times New Roman"/>
          <w:sz w:val="28"/>
          <w:szCs w:val="28"/>
        </w:rPr>
      </w:pPr>
    </w:p>
    <w:p w14:paraId="5B2E39DE" w14:textId="77777777" w:rsidR="009C23A3" w:rsidRPr="00A64697" w:rsidRDefault="009C23A3" w:rsidP="00BE1DC4">
      <w:pPr>
        <w:rPr>
          <w:rFonts w:ascii="Times New Roman" w:hAnsi="Times New Roman" w:cs="Times New Roman"/>
          <w:sz w:val="28"/>
          <w:szCs w:val="28"/>
        </w:rPr>
      </w:pPr>
    </w:p>
    <w:p w14:paraId="14CAB085" w14:textId="77777777" w:rsidR="009C23A3" w:rsidRPr="00A64697" w:rsidRDefault="009C23A3" w:rsidP="00BE1DC4">
      <w:pPr>
        <w:rPr>
          <w:rFonts w:ascii="Times New Roman" w:hAnsi="Times New Roman" w:cs="Times New Roman"/>
          <w:sz w:val="28"/>
          <w:szCs w:val="28"/>
        </w:rPr>
      </w:pPr>
    </w:p>
    <w:p w14:paraId="17922CCE" w14:textId="77777777" w:rsidR="009C23A3" w:rsidRPr="00A64697" w:rsidRDefault="009C23A3" w:rsidP="00BE1DC4">
      <w:pPr>
        <w:rPr>
          <w:rFonts w:ascii="Times New Roman" w:hAnsi="Times New Roman" w:cs="Times New Roman"/>
          <w:sz w:val="28"/>
          <w:szCs w:val="28"/>
        </w:rPr>
      </w:pPr>
    </w:p>
    <w:p w14:paraId="34156B00" w14:textId="77777777" w:rsidR="009C23A3" w:rsidRPr="00A64697" w:rsidRDefault="009C23A3" w:rsidP="00BE1DC4">
      <w:pPr>
        <w:rPr>
          <w:rFonts w:ascii="Times New Roman" w:hAnsi="Times New Roman" w:cs="Times New Roman"/>
          <w:sz w:val="28"/>
          <w:szCs w:val="28"/>
        </w:rPr>
      </w:pPr>
    </w:p>
    <w:p w14:paraId="5EA1DB83" w14:textId="77777777" w:rsidR="009C23A3" w:rsidRPr="00A64697" w:rsidRDefault="009C23A3" w:rsidP="00BE1DC4">
      <w:pPr>
        <w:rPr>
          <w:rFonts w:ascii="Times New Roman" w:hAnsi="Times New Roman" w:cs="Times New Roman"/>
          <w:sz w:val="28"/>
          <w:szCs w:val="28"/>
        </w:rPr>
      </w:pPr>
    </w:p>
    <w:p w14:paraId="7B097772" w14:textId="77777777" w:rsidR="009C23A3" w:rsidRPr="00A64697" w:rsidRDefault="009C23A3" w:rsidP="00BE1DC4">
      <w:pPr>
        <w:rPr>
          <w:rFonts w:ascii="Times New Roman" w:hAnsi="Times New Roman" w:cs="Times New Roman"/>
          <w:sz w:val="28"/>
          <w:szCs w:val="28"/>
        </w:rPr>
      </w:pPr>
    </w:p>
    <w:p w14:paraId="4BE70CBE" w14:textId="77777777" w:rsidR="009C23A3" w:rsidRPr="00A64697" w:rsidRDefault="009C23A3" w:rsidP="00BE1DC4">
      <w:pPr>
        <w:rPr>
          <w:rFonts w:ascii="Times New Roman" w:hAnsi="Times New Roman" w:cs="Times New Roman"/>
          <w:sz w:val="28"/>
          <w:szCs w:val="28"/>
        </w:rPr>
      </w:pPr>
    </w:p>
    <w:p w14:paraId="3DFFAAAB" w14:textId="77777777" w:rsidR="009C23A3" w:rsidRPr="00A64697" w:rsidRDefault="009C23A3" w:rsidP="00BE1DC4">
      <w:pPr>
        <w:rPr>
          <w:rFonts w:ascii="Times New Roman" w:hAnsi="Times New Roman" w:cs="Times New Roman"/>
          <w:sz w:val="28"/>
          <w:szCs w:val="28"/>
        </w:rPr>
      </w:pPr>
    </w:p>
    <w:p w14:paraId="743D4891" w14:textId="77777777" w:rsidR="009C23A3" w:rsidRPr="00A64697" w:rsidRDefault="009C23A3" w:rsidP="00BE1DC4">
      <w:pPr>
        <w:rPr>
          <w:rFonts w:ascii="Times New Roman" w:hAnsi="Times New Roman" w:cs="Times New Roman"/>
        </w:rPr>
      </w:pPr>
    </w:p>
    <w:p w14:paraId="59939923" w14:textId="77777777" w:rsidR="009C23A3" w:rsidRPr="00A64697" w:rsidRDefault="009C23A3" w:rsidP="00BE1DC4">
      <w:pPr>
        <w:rPr>
          <w:rFonts w:ascii="Times New Roman" w:hAnsi="Times New Roman" w:cs="Times New Roman"/>
        </w:rPr>
      </w:pPr>
    </w:p>
    <w:p w14:paraId="2FA70F80" w14:textId="77777777" w:rsidR="009C23A3" w:rsidRPr="00A64697" w:rsidRDefault="009C23A3" w:rsidP="009C23A3">
      <w:pPr>
        <w:ind w:firstLine="708"/>
        <w:rPr>
          <w:rFonts w:ascii="Times New Roman" w:hAnsi="Times New Roman" w:cs="Times New Roman"/>
          <w:sz w:val="20"/>
          <w:szCs w:val="20"/>
        </w:rPr>
      </w:pPr>
      <w:r w:rsidRPr="00A64697">
        <w:rPr>
          <w:rFonts w:ascii="Times New Roman" w:hAnsi="Times New Roman" w:cs="Times New Roman"/>
          <w:sz w:val="20"/>
          <w:szCs w:val="20"/>
        </w:rPr>
        <w:t xml:space="preserve">Figura 1. Esquema de la anatomía del aparato reproductor de la hembra bovina </w:t>
      </w:r>
    </w:p>
    <w:p w14:paraId="283329E4" w14:textId="77777777" w:rsidR="009C23A3" w:rsidRPr="00A64697" w:rsidRDefault="009C23A3" w:rsidP="009C23A3">
      <w:pPr>
        <w:ind w:firstLine="708"/>
        <w:rPr>
          <w:rFonts w:ascii="Times New Roman" w:hAnsi="Times New Roman" w:cs="Times New Roman"/>
        </w:rPr>
      </w:pPr>
    </w:p>
    <w:p w14:paraId="60578CE8" w14:textId="77777777" w:rsidR="009C23A3" w:rsidRPr="00A64697" w:rsidRDefault="009C23A3" w:rsidP="009C23A3">
      <w:pPr>
        <w:ind w:firstLine="708"/>
        <w:rPr>
          <w:rFonts w:ascii="Times New Roman" w:hAnsi="Times New Roman" w:cs="Times New Roman"/>
        </w:rPr>
      </w:pPr>
    </w:p>
    <w:p w14:paraId="16875FE1" w14:textId="21303CA4" w:rsidR="009C23A3" w:rsidRPr="00A64697" w:rsidRDefault="00C81897" w:rsidP="009C23A3">
      <w:pPr>
        <w:ind w:firstLine="708"/>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2.1 </w:t>
      </w:r>
      <w:r w:rsidR="009C23A3" w:rsidRPr="00A64697">
        <w:rPr>
          <w:rFonts w:ascii="Times New Roman" w:hAnsi="Times New Roman" w:cs="Times New Roman"/>
          <w:b/>
          <w:bCs/>
          <w:sz w:val="28"/>
          <w:szCs w:val="28"/>
        </w:rPr>
        <w:t>Ovarios</w:t>
      </w:r>
    </w:p>
    <w:p w14:paraId="7DA1D9F9" w14:textId="77777777" w:rsidR="007D03D9" w:rsidRPr="00A64697" w:rsidRDefault="007D03D9" w:rsidP="009C23A3">
      <w:pPr>
        <w:rPr>
          <w:rFonts w:ascii="Times New Roman" w:hAnsi="Times New Roman" w:cs="Times New Roman"/>
        </w:rPr>
      </w:pPr>
    </w:p>
    <w:p w14:paraId="6275FEEC" w14:textId="06A18617" w:rsidR="009C23A3" w:rsidRPr="00A64697" w:rsidRDefault="009C23A3" w:rsidP="001479DF">
      <w:pPr>
        <w:jc w:val="both"/>
        <w:rPr>
          <w:rFonts w:ascii="Times New Roman" w:hAnsi="Times New Roman" w:cs="Times New Roman"/>
          <w:sz w:val="28"/>
          <w:szCs w:val="28"/>
        </w:rPr>
      </w:pPr>
      <w:r w:rsidRPr="00A64697">
        <w:rPr>
          <w:rFonts w:ascii="Times New Roman" w:hAnsi="Times New Roman" w:cs="Times New Roman"/>
          <w:sz w:val="28"/>
          <w:szCs w:val="28"/>
        </w:rPr>
        <w:t>Descripción. Los ovarios son las gónadas femeninas. El ovario está compuesto por una corteza o parte externa</w:t>
      </w:r>
      <w:r w:rsidR="007D03D9" w:rsidRPr="00A64697">
        <w:rPr>
          <w:rFonts w:ascii="Times New Roman" w:hAnsi="Times New Roman" w:cs="Times New Roman"/>
          <w:sz w:val="28"/>
          <w:szCs w:val="28"/>
        </w:rPr>
        <w:t xml:space="preserve"> </w:t>
      </w:r>
      <w:r w:rsidRPr="00A64697">
        <w:rPr>
          <w:rFonts w:ascii="Times New Roman" w:hAnsi="Times New Roman" w:cs="Times New Roman"/>
          <w:sz w:val="28"/>
          <w:szCs w:val="28"/>
        </w:rPr>
        <w:t xml:space="preserve">y una médula o parte interna. </w:t>
      </w:r>
    </w:p>
    <w:p w14:paraId="63C188D0" w14:textId="35A1C2B9" w:rsidR="009C23A3" w:rsidRPr="00A64697" w:rsidRDefault="009C23A3" w:rsidP="001479DF">
      <w:pPr>
        <w:jc w:val="both"/>
        <w:rPr>
          <w:rFonts w:ascii="Times New Roman" w:hAnsi="Times New Roman" w:cs="Times New Roman"/>
          <w:sz w:val="28"/>
          <w:szCs w:val="28"/>
        </w:rPr>
      </w:pPr>
      <w:r w:rsidRPr="00A64697">
        <w:rPr>
          <w:rFonts w:ascii="Times New Roman" w:hAnsi="Times New Roman" w:cs="Times New Roman"/>
          <w:sz w:val="28"/>
          <w:szCs w:val="28"/>
        </w:rPr>
        <w:t>Función. El ovario es el sitio de desarrollo de los ovocitos, e interviene activamente en la producción hormonal.</w:t>
      </w:r>
      <w:r w:rsidR="007D03D9" w:rsidRPr="00A64697">
        <w:rPr>
          <w:rFonts w:ascii="Times New Roman" w:hAnsi="Times New Roman" w:cs="Times New Roman"/>
          <w:sz w:val="28"/>
          <w:szCs w:val="28"/>
        </w:rPr>
        <w:t xml:space="preserve"> Como por ejemplo estrógenos, progesterona, inhibina y relaxina </w:t>
      </w:r>
    </w:p>
    <w:p w14:paraId="12AA6EAE" w14:textId="6A0AAE57" w:rsidR="009C23A3" w:rsidRPr="00A64697" w:rsidRDefault="009C23A3" w:rsidP="001479DF">
      <w:pPr>
        <w:jc w:val="both"/>
        <w:rPr>
          <w:rFonts w:ascii="Times New Roman" w:hAnsi="Times New Roman" w:cs="Times New Roman"/>
          <w:sz w:val="28"/>
          <w:szCs w:val="28"/>
        </w:rPr>
      </w:pPr>
      <w:r w:rsidRPr="00A64697">
        <w:rPr>
          <w:rFonts w:ascii="Times New Roman" w:hAnsi="Times New Roman" w:cs="Times New Roman"/>
          <w:sz w:val="28"/>
          <w:szCs w:val="28"/>
        </w:rPr>
        <w:t xml:space="preserve">Anatomía. La forma del ovario </w:t>
      </w:r>
      <w:r w:rsidR="007D03D9" w:rsidRPr="00A64697">
        <w:rPr>
          <w:rFonts w:ascii="Times New Roman" w:hAnsi="Times New Roman" w:cs="Times New Roman"/>
          <w:sz w:val="28"/>
          <w:szCs w:val="28"/>
        </w:rPr>
        <w:t>de la hembra bovina</w:t>
      </w:r>
      <w:r w:rsidRPr="00A64697">
        <w:rPr>
          <w:rFonts w:ascii="Times New Roman" w:hAnsi="Times New Roman" w:cs="Times New Roman"/>
          <w:sz w:val="28"/>
          <w:szCs w:val="28"/>
        </w:rPr>
        <w:t xml:space="preserve"> </w:t>
      </w:r>
    </w:p>
    <w:p w14:paraId="6FE99295" w14:textId="77777777" w:rsidR="007D03D9" w:rsidRPr="00A64697" w:rsidRDefault="007D03D9" w:rsidP="009C23A3">
      <w:pPr>
        <w:ind w:firstLine="708"/>
        <w:rPr>
          <w:rFonts w:ascii="Times New Roman" w:hAnsi="Times New Roman" w:cs="Times New Roman"/>
        </w:rPr>
      </w:pPr>
    </w:p>
    <w:p w14:paraId="2E1F0164" w14:textId="77777777" w:rsidR="00415EB3" w:rsidRPr="00A64697" w:rsidRDefault="007D03D9" w:rsidP="009C23A3">
      <w:pPr>
        <w:ind w:firstLine="708"/>
        <w:rPr>
          <w:rFonts w:ascii="Times New Roman" w:hAnsi="Times New Roman" w:cs="Times New Roman"/>
        </w:rPr>
      </w:pPr>
      <w:r w:rsidRPr="00A64697">
        <w:rPr>
          <w:rFonts w:ascii="Times New Roman" w:hAnsi="Times New Roman" w:cs="Times New Roman"/>
          <w:noProof/>
        </w:rPr>
        <w:drawing>
          <wp:anchor distT="0" distB="0" distL="114300" distR="114300" simplePos="0" relativeHeight="251659264" behindDoc="0" locked="0" layoutInCell="1" allowOverlap="1" wp14:anchorId="3227F509" wp14:editId="10C16F9D">
            <wp:simplePos x="0" y="0"/>
            <wp:positionH relativeFrom="margin">
              <wp:posOffset>406846</wp:posOffset>
            </wp:positionH>
            <wp:positionV relativeFrom="paragraph">
              <wp:posOffset>1038393</wp:posOffset>
            </wp:positionV>
            <wp:extent cx="4843178" cy="3286687"/>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33" t="9131" r="7347" b="18662"/>
                    <a:stretch/>
                  </pic:blipFill>
                  <pic:spPr bwMode="auto">
                    <a:xfrm>
                      <a:off x="0" y="0"/>
                      <a:ext cx="4843178" cy="3286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rPr>
        <w:tab/>
      </w:r>
      <w:r w:rsidRPr="00A64697">
        <w:rPr>
          <w:rFonts w:ascii="Times New Roman" w:hAnsi="Times New Roman" w:cs="Times New Roman"/>
          <w:sz w:val="20"/>
          <w:szCs w:val="20"/>
        </w:rPr>
        <w:t xml:space="preserve">Figura 2. Ovarios de la vaca </w:t>
      </w:r>
    </w:p>
    <w:p w14:paraId="6AB33C36" w14:textId="77777777" w:rsidR="00415EB3" w:rsidRPr="00A64697" w:rsidRDefault="00415EB3" w:rsidP="009C23A3">
      <w:pPr>
        <w:ind w:firstLine="708"/>
        <w:rPr>
          <w:rFonts w:ascii="Times New Roman" w:hAnsi="Times New Roman" w:cs="Times New Roman"/>
        </w:rPr>
      </w:pPr>
    </w:p>
    <w:p w14:paraId="6E20E52B" w14:textId="77777777" w:rsidR="00415EB3" w:rsidRPr="00A64697" w:rsidRDefault="00415EB3" w:rsidP="009C23A3">
      <w:pPr>
        <w:ind w:firstLine="708"/>
        <w:rPr>
          <w:rFonts w:ascii="Times New Roman" w:hAnsi="Times New Roman" w:cs="Times New Roman"/>
        </w:rPr>
      </w:pPr>
    </w:p>
    <w:p w14:paraId="704EC5BE" w14:textId="77777777" w:rsidR="00415EB3" w:rsidRPr="00A64697" w:rsidRDefault="00415EB3" w:rsidP="009C23A3">
      <w:pPr>
        <w:ind w:firstLine="708"/>
        <w:rPr>
          <w:rFonts w:ascii="Times New Roman" w:hAnsi="Times New Roman" w:cs="Times New Roman"/>
        </w:rPr>
      </w:pPr>
    </w:p>
    <w:p w14:paraId="6D66D2DB" w14:textId="77777777" w:rsidR="00415EB3" w:rsidRPr="00A64697" w:rsidRDefault="00415EB3" w:rsidP="009C23A3">
      <w:pPr>
        <w:ind w:firstLine="708"/>
        <w:rPr>
          <w:rFonts w:ascii="Times New Roman" w:hAnsi="Times New Roman" w:cs="Times New Roman"/>
        </w:rPr>
      </w:pPr>
    </w:p>
    <w:p w14:paraId="030BE06F" w14:textId="2F5591F8" w:rsidR="00415EB3" w:rsidRPr="00A64697" w:rsidRDefault="00C81897" w:rsidP="001479DF">
      <w:pPr>
        <w:ind w:firstLine="708"/>
        <w:jc w:val="both"/>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2.2 </w:t>
      </w:r>
      <w:r w:rsidR="00415EB3" w:rsidRPr="00A64697">
        <w:rPr>
          <w:rFonts w:ascii="Times New Roman" w:hAnsi="Times New Roman" w:cs="Times New Roman"/>
          <w:b/>
          <w:bCs/>
          <w:sz w:val="28"/>
          <w:szCs w:val="28"/>
        </w:rPr>
        <w:t xml:space="preserve">Folículos </w:t>
      </w:r>
    </w:p>
    <w:p w14:paraId="79ADC59B" w14:textId="3B67E91C" w:rsidR="00415EB3" w:rsidRPr="00A64697" w:rsidRDefault="00415EB3" w:rsidP="001479DF">
      <w:pPr>
        <w:jc w:val="both"/>
        <w:rPr>
          <w:rFonts w:ascii="Times New Roman" w:hAnsi="Times New Roman" w:cs="Times New Roman"/>
          <w:sz w:val="28"/>
          <w:szCs w:val="28"/>
        </w:rPr>
      </w:pPr>
      <w:r w:rsidRPr="00A64697">
        <w:rPr>
          <w:rFonts w:ascii="Times New Roman" w:hAnsi="Times New Roman" w:cs="Times New Roman"/>
          <w:sz w:val="28"/>
          <w:szCs w:val="28"/>
        </w:rPr>
        <w:t>Son estructuras esféricas rodeadas por una membrana semitransparente, su consistencia es la de una vejiga con líquido en su interior y al tacto suave puede presionarse fácilmente; en la vaca su tamaño máximo es de 2 a 2.5 cm.</w:t>
      </w:r>
    </w:p>
    <w:p w14:paraId="2016E445" w14:textId="36B48567" w:rsidR="00497DB5" w:rsidRPr="00A64697" w:rsidRDefault="00415EB3" w:rsidP="001479DF">
      <w:pPr>
        <w:jc w:val="both"/>
        <w:rPr>
          <w:rFonts w:ascii="Times New Roman" w:hAnsi="Times New Roman" w:cs="Times New Roman"/>
          <w:sz w:val="28"/>
          <w:szCs w:val="28"/>
        </w:rPr>
      </w:pPr>
      <w:r w:rsidRPr="00A64697">
        <w:rPr>
          <w:rFonts w:ascii="Times New Roman" w:hAnsi="Times New Roman" w:cs="Times New Roman"/>
          <w:sz w:val="28"/>
          <w:szCs w:val="28"/>
        </w:rPr>
        <w:t xml:space="preserve">En el caso de las vacas, los folículos se denominarán de acuerdo con su tamaño: F5, cuando su diámetro aproximado sea de 5 mm; F10, cuando sea de 10 mm, y así sucesivamente. Asimismo, se clasifican en primarios o </w:t>
      </w:r>
      <w:proofErr w:type="spellStart"/>
      <w:r w:rsidRPr="00A64697">
        <w:rPr>
          <w:rFonts w:ascii="Times New Roman" w:hAnsi="Times New Roman" w:cs="Times New Roman"/>
          <w:sz w:val="28"/>
          <w:szCs w:val="28"/>
        </w:rPr>
        <w:t>preantales</w:t>
      </w:r>
      <w:proofErr w:type="spellEnd"/>
      <w:r w:rsidRPr="00A64697">
        <w:rPr>
          <w:rFonts w:ascii="Times New Roman" w:hAnsi="Times New Roman" w:cs="Times New Roman"/>
          <w:sz w:val="28"/>
          <w:szCs w:val="28"/>
        </w:rPr>
        <w:t xml:space="preserve"> </w:t>
      </w:r>
      <w:r w:rsidR="00497DB5" w:rsidRPr="00A64697">
        <w:rPr>
          <w:rFonts w:ascii="Times New Roman" w:hAnsi="Times New Roman" w:cs="Times New Roman"/>
          <w:sz w:val="28"/>
          <w:szCs w:val="28"/>
        </w:rPr>
        <w:t xml:space="preserve">(menores de 4mm de diámetro), secundarios o </w:t>
      </w:r>
      <w:proofErr w:type="spellStart"/>
      <w:r w:rsidR="00497DB5" w:rsidRPr="00A64697">
        <w:rPr>
          <w:rFonts w:ascii="Times New Roman" w:hAnsi="Times New Roman" w:cs="Times New Roman"/>
          <w:sz w:val="28"/>
          <w:szCs w:val="28"/>
        </w:rPr>
        <w:t>antrales</w:t>
      </w:r>
      <w:proofErr w:type="spellEnd"/>
      <w:r w:rsidR="00497DB5" w:rsidRPr="00A64697">
        <w:rPr>
          <w:rFonts w:ascii="Times New Roman" w:hAnsi="Times New Roman" w:cs="Times New Roman"/>
          <w:sz w:val="28"/>
          <w:szCs w:val="28"/>
        </w:rPr>
        <w:t xml:space="preserve"> </w:t>
      </w:r>
      <w:r w:rsidR="00A64697" w:rsidRPr="00A64697">
        <w:rPr>
          <w:rFonts w:ascii="Times New Roman" w:hAnsi="Times New Roman" w:cs="Times New Roman"/>
          <w:sz w:val="28"/>
          <w:szCs w:val="28"/>
        </w:rPr>
        <w:t>(de</w:t>
      </w:r>
      <w:r w:rsidR="00497DB5" w:rsidRPr="00A64697">
        <w:rPr>
          <w:rFonts w:ascii="Times New Roman" w:hAnsi="Times New Roman" w:cs="Times New Roman"/>
          <w:sz w:val="28"/>
          <w:szCs w:val="28"/>
        </w:rPr>
        <w:t xml:space="preserve"> 4 a 9mm de diámetro) y terciarios o de Graaf </w:t>
      </w:r>
      <w:r w:rsidR="00A64697" w:rsidRPr="00A64697">
        <w:rPr>
          <w:rFonts w:ascii="Times New Roman" w:hAnsi="Times New Roman" w:cs="Times New Roman"/>
          <w:sz w:val="28"/>
          <w:szCs w:val="28"/>
        </w:rPr>
        <w:t>(mayores</w:t>
      </w:r>
      <w:r w:rsidR="00497DB5" w:rsidRPr="00A64697">
        <w:rPr>
          <w:rFonts w:ascii="Times New Roman" w:hAnsi="Times New Roman" w:cs="Times New Roman"/>
          <w:sz w:val="28"/>
          <w:szCs w:val="28"/>
        </w:rPr>
        <w:t xml:space="preserve"> de 9mm).</w:t>
      </w:r>
    </w:p>
    <w:p w14:paraId="72887438" w14:textId="32EB437C" w:rsidR="00497DB5" w:rsidRPr="00A64697" w:rsidRDefault="00497DB5" w:rsidP="001479DF">
      <w:pPr>
        <w:jc w:val="both"/>
        <w:rPr>
          <w:rFonts w:ascii="Times New Roman" w:hAnsi="Times New Roman" w:cs="Times New Roman"/>
          <w:sz w:val="24"/>
          <w:szCs w:val="24"/>
        </w:rPr>
      </w:pPr>
      <w:r w:rsidRPr="00A64697">
        <w:rPr>
          <w:rFonts w:ascii="Times New Roman" w:hAnsi="Times New Roman" w:cs="Times New Roman"/>
          <w:sz w:val="24"/>
          <w:szCs w:val="24"/>
        </w:rPr>
        <w:tab/>
      </w:r>
    </w:p>
    <w:p w14:paraId="69C21F4A" w14:textId="77777777" w:rsidR="00497DB5" w:rsidRPr="00A64697" w:rsidRDefault="00497DB5" w:rsidP="00497DB5">
      <w:pPr>
        <w:rPr>
          <w:rFonts w:ascii="Times New Roman" w:hAnsi="Times New Roman" w:cs="Times New Roman"/>
          <w:sz w:val="20"/>
          <w:szCs w:val="20"/>
        </w:rPr>
      </w:pPr>
    </w:p>
    <w:p w14:paraId="367FCC10" w14:textId="77777777" w:rsidR="00497DB5" w:rsidRPr="00A64697" w:rsidRDefault="00497DB5" w:rsidP="00497DB5">
      <w:pPr>
        <w:rPr>
          <w:rFonts w:ascii="Times New Roman" w:hAnsi="Times New Roman" w:cs="Times New Roman"/>
          <w:sz w:val="20"/>
          <w:szCs w:val="20"/>
        </w:rPr>
      </w:pPr>
      <w:r w:rsidRPr="00A64697">
        <w:rPr>
          <w:rFonts w:ascii="Times New Roman" w:hAnsi="Times New Roman" w:cs="Times New Roman"/>
          <w:noProof/>
          <w:sz w:val="20"/>
          <w:szCs w:val="20"/>
        </w:rPr>
        <w:drawing>
          <wp:anchor distT="0" distB="0" distL="114300" distR="114300" simplePos="0" relativeHeight="251660288" behindDoc="0" locked="0" layoutInCell="1" allowOverlap="1" wp14:anchorId="4160B9A2" wp14:editId="277AAD42">
            <wp:simplePos x="0" y="0"/>
            <wp:positionH relativeFrom="margin">
              <wp:align>left</wp:align>
            </wp:positionH>
            <wp:positionV relativeFrom="margin">
              <wp:align>bottom</wp:align>
            </wp:positionV>
            <wp:extent cx="4707890" cy="5136515"/>
            <wp:effectExtent l="0" t="0" r="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2" r="2791"/>
                    <a:stretch/>
                  </pic:blipFill>
                  <pic:spPr bwMode="auto">
                    <a:xfrm>
                      <a:off x="0" y="0"/>
                      <a:ext cx="4707890" cy="513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697">
        <w:rPr>
          <w:rFonts w:ascii="Times New Roman" w:hAnsi="Times New Roman" w:cs="Times New Roman"/>
          <w:sz w:val="20"/>
          <w:szCs w:val="20"/>
        </w:rPr>
        <w:t>Cuadro 1. características de los órganos reproductores de las hembras en diferentes especies domesticas</w:t>
      </w:r>
    </w:p>
    <w:p w14:paraId="0A562ED8" w14:textId="77777777" w:rsidR="00497DB5" w:rsidRPr="00A64697" w:rsidRDefault="00497DB5" w:rsidP="00497DB5">
      <w:pPr>
        <w:rPr>
          <w:rFonts w:ascii="Times New Roman" w:hAnsi="Times New Roman" w:cs="Times New Roman"/>
          <w:sz w:val="20"/>
          <w:szCs w:val="20"/>
        </w:rPr>
      </w:pPr>
    </w:p>
    <w:p w14:paraId="3BF8521A" w14:textId="77777777" w:rsidR="00497DB5" w:rsidRPr="00A64697" w:rsidRDefault="00497DB5" w:rsidP="00497DB5">
      <w:pPr>
        <w:rPr>
          <w:rFonts w:ascii="Times New Roman" w:hAnsi="Times New Roman" w:cs="Times New Roman"/>
          <w:sz w:val="20"/>
          <w:szCs w:val="20"/>
        </w:rPr>
      </w:pPr>
    </w:p>
    <w:p w14:paraId="04CA4A0A" w14:textId="77777777" w:rsidR="00497DB5" w:rsidRPr="00A64697" w:rsidRDefault="00497DB5" w:rsidP="00497DB5">
      <w:pPr>
        <w:rPr>
          <w:rFonts w:ascii="Times New Roman" w:hAnsi="Times New Roman" w:cs="Times New Roman"/>
          <w:sz w:val="20"/>
          <w:szCs w:val="20"/>
        </w:rPr>
      </w:pPr>
    </w:p>
    <w:p w14:paraId="5E470D90" w14:textId="77777777" w:rsidR="00497DB5" w:rsidRPr="00A64697" w:rsidRDefault="00497DB5" w:rsidP="00497DB5">
      <w:pPr>
        <w:rPr>
          <w:rFonts w:ascii="Times New Roman" w:hAnsi="Times New Roman" w:cs="Times New Roman"/>
          <w:sz w:val="20"/>
          <w:szCs w:val="20"/>
        </w:rPr>
      </w:pPr>
    </w:p>
    <w:p w14:paraId="440AE9A5" w14:textId="77777777" w:rsidR="00497DB5" w:rsidRPr="00A64697" w:rsidRDefault="00497DB5" w:rsidP="00497DB5">
      <w:pPr>
        <w:rPr>
          <w:rFonts w:ascii="Times New Roman" w:hAnsi="Times New Roman" w:cs="Times New Roman"/>
          <w:sz w:val="20"/>
          <w:szCs w:val="20"/>
        </w:rPr>
      </w:pPr>
    </w:p>
    <w:p w14:paraId="5DDA1B16" w14:textId="77777777" w:rsidR="00497DB5" w:rsidRPr="00A64697" w:rsidRDefault="00497DB5" w:rsidP="00497DB5">
      <w:pPr>
        <w:rPr>
          <w:rFonts w:ascii="Times New Roman" w:hAnsi="Times New Roman" w:cs="Times New Roman"/>
          <w:sz w:val="20"/>
          <w:szCs w:val="20"/>
        </w:rPr>
      </w:pPr>
    </w:p>
    <w:p w14:paraId="3093E29B" w14:textId="77777777" w:rsidR="00497DB5" w:rsidRPr="00A64697" w:rsidRDefault="00497DB5" w:rsidP="00497DB5">
      <w:pPr>
        <w:rPr>
          <w:rFonts w:ascii="Times New Roman" w:hAnsi="Times New Roman" w:cs="Times New Roman"/>
          <w:sz w:val="20"/>
          <w:szCs w:val="20"/>
        </w:rPr>
      </w:pPr>
    </w:p>
    <w:p w14:paraId="3DF4A954" w14:textId="77777777" w:rsidR="00497DB5" w:rsidRPr="00A64697" w:rsidRDefault="00497DB5" w:rsidP="00497DB5">
      <w:pPr>
        <w:rPr>
          <w:rFonts w:ascii="Times New Roman" w:hAnsi="Times New Roman" w:cs="Times New Roman"/>
          <w:sz w:val="20"/>
          <w:szCs w:val="20"/>
        </w:rPr>
      </w:pPr>
    </w:p>
    <w:p w14:paraId="154EE752" w14:textId="77777777" w:rsidR="00497DB5" w:rsidRPr="00A64697" w:rsidRDefault="00497DB5" w:rsidP="00497DB5">
      <w:pPr>
        <w:rPr>
          <w:rFonts w:ascii="Times New Roman" w:hAnsi="Times New Roman" w:cs="Times New Roman"/>
          <w:sz w:val="20"/>
          <w:szCs w:val="20"/>
        </w:rPr>
      </w:pPr>
    </w:p>
    <w:p w14:paraId="00ACA28C" w14:textId="77777777" w:rsidR="00497DB5" w:rsidRPr="00A64697" w:rsidRDefault="00497DB5" w:rsidP="00497DB5">
      <w:pPr>
        <w:rPr>
          <w:rFonts w:ascii="Times New Roman" w:hAnsi="Times New Roman" w:cs="Times New Roman"/>
          <w:sz w:val="20"/>
          <w:szCs w:val="20"/>
        </w:rPr>
      </w:pPr>
    </w:p>
    <w:p w14:paraId="4EBF6362" w14:textId="77777777" w:rsidR="00497DB5" w:rsidRPr="00A64697" w:rsidRDefault="00497DB5" w:rsidP="00497DB5">
      <w:pPr>
        <w:rPr>
          <w:rFonts w:ascii="Times New Roman" w:hAnsi="Times New Roman" w:cs="Times New Roman"/>
          <w:sz w:val="20"/>
          <w:szCs w:val="20"/>
        </w:rPr>
      </w:pPr>
    </w:p>
    <w:p w14:paraId="05DC173B" w14:textId="77777777" w:rsidR="00497DB5" w:rsidRPr="00A64697" w:rsidRDefault="00497DB5" w:rsidP="00497DB5">
      <w:pPr>
        <w:rPr>
          <w:rFonts w:ascii="Times New Roman" w:hAnsi="Times New Roman" w:cs="Times New Roman"/>
          <w:sz w:val="20"/>
          <w:szCs w:val="20"/>
        </w:rPr>
      </w:pPr>
    </w:p>
    <w:p w14:paraId="62708286" w14:textId="77777777" w:rsidR="00497DB5" w:rsidRPr="00A64697" w:rsidRDefault="00497DB5" w:rsidP="00497DB5">
      <w:pPr>
        <w:rPr>
          <w:rFonts w:ascii="Times New Roman" w:hAnsi="Times New Roman" w:cs="Times New Roman"/>
          <w:sz w:val="20"/>
          <w:szCs w:val="20"/>
        </w:rPr>
      </w:pPr>
    </w:p>
    <w:p w14:paraId="35365FE6" w14:textId="77777777" w:rsidR="00497DB5" w:rsidRPr="00A64697" w:rsidRDefault="00497DB5" w:rsidP="00497DB5">
      <w:pPr>
        <w:rPr>
          <w:rFonts w:ascii="Times New Roman" w:hAnsi="Times New Roman" w:cs="Times New Roman"/>
          <w:sz w:val="20"/>
          <w:szCs w:val="20"/>
        </w:rPr>
      </w:pPr>
    </w:p>
    <w:p w14:paraId="4C5A0D0E" w14:textId="77777777" w:rsidR="00497DB5" w:rsidRPr="00A64697" w:rsidRDefault="00497DB5" w:rsidP="00497DB5">
      <w:pPr>
        <w:rPr>
          <w:rFonts w:ascii="Times New Roman" w:hAnsi="Times New Roman" w:cs="Times New Roman"/>
          <w:sz w:val="20"/>
          <w:szCs w:val="20"/>
        </w:rPr>
      </w:pPr>
    </w:p>
    <w:p w14:paraId="49DA4022" w14:textId="77777777" w:rsidR="00497DB5" w:rsidRPr="00A64697" w:rsidRDefault="00497DB5" w:rsidP="00497DB5">
      <w:pPr>
        <w:rPr>
          <w:rFonts w:ascii="Times New Roman" w:hAnsi="Times New Roman" w:cs="Times New Roman"/>
          <w:sz w:val="20"/>
          <w:szCs w:val="20"/>
        </w:rPr>
      </w:pPr>
    </w:p>
    <w:p w14:paraId="789CEDE9" w14:textId="77777777" w:rsidR="00497DB5" w:rsidRPr="00A64697" w:rsidRDefault="00497DB5" w:rsidP="00497DB5">
      <w:pPr>
        <w:rPr>
          <w:rFonts w:ascii="Times New Roman" w:hAnsi="Times New Roman" w:cs="Times New Roman"/>
          <w:sz w:val="20"/>
          <w:szCs w:val="20"/>
        </w:rPr>
      </w:pPr>
    </w:p>
    <w:p w14:paraId="75DFF746" w14:textId="77777777" w:rsidR="00497DB5" w:rsidRPr="00A64697" w:rsidRDefault="00497DB5" w:rsidP="00497DB5">
      <w:pPr>
        <w:rPr>
          <w:rFonts w:ascii="Times New Roman" w:hAnsi="Times New Roman" w:cs="Times New Roman"/>
          <w:sz w:val="20"/>
          <w:szCs w:val="20"/>
        </w:rPr>
      </w:pPr>
    </w:p>
    <w:p w14:paraId="1CA0A57F" w14:textId="21BAE81C" w:rsidR="00497DB5" w:rsidRPr="00A64697" w:rsidRDefault="00497DB5" w:rsidP="00497DB5">
      <w:pPr>
        <w:rPr>
          <w:rFonts w:ascii="Times New Roman" w:hAnsi="Times New Roman" w:cs="Times New Roman"/>
          <w:sz w:val="20"/>
          <w:szCs w:val="20"/>
        </w:rPr>
      </w:pPr>
    </w:p>
    <w:p w14:paraId="30741FFC" w14:textId="012A935A" w:rsidR="00497DB5" w:rsidRPr="00A64697" w:rsidRDefault="00C81897" w:rsidP="00497DB5">
      <w:pP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2.3 </w:t>
      </w:r>
      <w:r w:rsidR="00497DB5" w:rsidRPr="00A64697">
        <w:rPr>
          <w:rFonts w:ascii="Times New Roman" w:hAnsi="Times New Roman" w:cs="Times New Roman"/>
          <w:b/>
          <w:bCs/>
          <w:sz w:val="28"/>
          <w:szCs w:val="28"/>
        </w:rPr>
        <w:t xml:space="preserve">Cuerpo lúteo </w:t>
      </w:r>
    </w:p>
    <w:p w14:paraId="71FBC64F" w14:textId="77777777" w:rsidR="00497DB5" w:rsidRPr="00A64697" w:rsidRDefault="00497DB5" w:rsidP="00160730">
      <w:pPr>
        <w:jc w:val="both"/>
        <w:rPr>
          <w:rFonts w:ascii="Times New Roman" w:hAnsi="Times New Roman" w:cs="Times New Roman"/>
          <w:sz w:val="28"/>
          <w:szCs w:val="28"/>
        </w:rPr>
      </w:pPr>
      <w:r w:rsidRPr="00A64697">
        <w:rPr>
          <w:rFonts w:ascii="Times New Roman" w:hAnsi="Times New Roman" w:cs="Times New Roman"/>
          <w:sz w:val="28"/>
          <w:szCs w:val="28"/>
        </w:rPr>
        <w:t>Durante los cinco a siete días posteriores a la ovulación, a partir de las células de la granulosa y de la teca interna, se lleva a cabo la proliferación e hipertrofia de células lúteas, y se forma, entonces, el cuerpo lúteo, que es otra de las estructuras del ovario que podernos observar macroscópicamente y que puede encontrarse en varias fases de desarrollo.</w:t>
      </w:r>
    </w:p>
    <w:p w14:paraId="50329062" w14:textId="6F66F32D" w:rsidR="00497DB5" w:rsidRPr="00A64697" w:rsidRDefault="00497DB5" w:rsidP="00160730">
      <w:pPr>
        <w:jc w:val="both"/>
        <w:rPr>
          <w:rFonts w:ascii="Times New Roman" w:hAnsi="Times New Roman" w:cs="Times New Roman"/>
          <w:sz w:val="28"/>
          <w:szCs w:val="28"/>
        </w:rPr>
      </w:pPr>
      <w:r w:rsidRPr="00A64697">
        <w:rPr>
          <w:rFonts w:ascii="Times New Roman" w:hAnsi="Times New Roman" w:cs="Times New Roman"/>
          <w:sz w:val="28"/>
          <w:szCs w:val="28"/>
        </w:rPr>
        <w:t xml:space="preserve">En la vaca es posible palpar el cuerpo lúteo después del quinto día del ciclo como una estructura redonda y firme. similar a una papila (coronilla o casquete), que sobresale del ovario puede llegar a deformarlo. El cuerpo lúteo en las vacas posee una porción dentro del estroma ovárico; en las vaquillas a veces sobresale gradualmente del ovario. En las vacas no gestantes el cuerpo lúteo alcanzará un </w:t>
      </w:r>
      <w:proofErr w:type="spellStart"/>
      <w:r w:rsidRPr="00A64697">
        <w:rPr>
          <w:rFonts w:ascii="Times New Roman" w:hAnsi="Times New Roman" w:cs="Times New Roman"/>
          <w:sz w:val="28"/>
          <w:szCs w:val="28"/>
        </w:rPr>
        <w:t>tamanc</w:t>
      </w:r>
      <w:proofErr w:type="spellEnd"/>
      <w:r w:rsidRPr="00A64697">
        <w:rPr>
          <w:rFonts w:ascii="Times New Roman" w:hAnsi="Times New Roman" w:cs="Times New Roman"/>
          <w:sz w:val="28"/>
          <w:szCs w:val="28"/>
        </w:rPr>
        <w:t xml:space="preserve"> máximo de 2.5 a 3 cm de diámetro y se representa como CL3; después decrecerá rápidamente hacia los días 16 y 17 del ciclo, formando un CL2 y, al final, un CL1.</w:t>
      </w:r>
    </w:p>
    <w:p w14:paraId="48745ED5" w14:textId="42E133E0" w:rsidR="00497DB5" w:rsidRPr="00A64697" w:rsidRDefault="00497DB5" w:rsidP="00160730">
      <w:pPr>
        <w:jc w:val="both"/>
        <w:rPr>
          <w:rFonts w:ascii="Times New Roman" w:hAnsi="Times New Roman" w:cs="Times New Roman"/>
          <w:sz w:val="24"/>
          <w:szCs w:val="24"/>
        </w:rPr>
      </w:pPr>
    </w:p>
    <w:p w14:paraId="64306233" w14:textId="09635B0A" w:rsidR="00BE1DC4" w:rsidRPr="00A64697" w:rsidRDefault="00160730" w:rsidP="00A64697">
      <w:pPr>
        <w:ind w:left="708" w:firstLine="708"/>
        <w:jc w:val="both"/>
        <w:rPr>
          <w:rFonts w:ascii="Times New Roman" w:hAnsi="Times New Roman" w:cs="Times New Roman"/>
          <w:sz w:val="28"/>
          <w:szCs w:val="28"/>
        </w:rPr>
      </w:pPr>
      <w:r w:rsidRPr="00A64697">
        <w:rPr>
          <w:rFonts w:ascii="Times New Roman" w:hAnsi="Times New Roman" w:cs="Times New Roman"/>
          <w:sz w:val="20"/>
          <w:szCs w:val="20"/>
        </w:rPr>
        <w:t>Figura 3. Cuerpo lúteo</w:t>
      </w:r>
    </w:p>
    <w:p w14:paraId="1AB711ED" w14:textId="548FF37D" w:rsidR="00497DB5" w:rsidRPr="00A64697" w:rsidRDefault="00A64697" w:rsidP="00415EB3">
      <w:pPr>
        <w:rPr>
          <w:rFonts w:ascii="Times New Roman" w:hAnsi="Times New Roman" w:cs="Times New Roman"/>
        </w:rPr>
      </w:pPr>
      <w:r w:rsidRPr="00A64697">
        <w:rPr>
          <w:rFonts w:ascii="Times New Roman" w:hAnsi="Times New Roman" w:cs="Times New Roman"/>
          <w:noProof/>
          <w:sz w:val="28"/>
          <w:szCs w:val="28"/>
        </w:rPr>
        <w:drawing>
          <wp:anchor distT="0" distB="0" distL="114300" distR="114300" simplePos="0" relativeHeight="251661312" behindDoc="0" locked="0" layoutInCell="1" allowOverlap="1" wp14:anchorId="16D333C0" wp14:editId="5971A2B2">
            <wp:simplePos x="0" y="0"/>
            <wp:positionH relativeFrom="column">
              <wp:posOffset>-121516</wp:posOffset>
            </wp:positionH>
            <wp:positionV relativeFrom="paragraph">
              <wp:posOffset>349885</wp:posOffset>
            </wp:positionV>
            <wp:extent cx="5612130" cy="3804285"/>
            <wp:effectExtent l="0" t="0" r="7620" b="5715"/>
            <wp:wrapSquare wrapText="bothSides"/>
            <wp:docPr id="5" name="Imagen 5" descr="A -ovário bovino com corpo lúteo maduro (secção transversal). B -Ová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ovário bovino com corpo lúteo maduro (secção transversal). B -Ovári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80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E6220" w14:textId="68379FB0" w:rsidR="00E71A25" w:rsidRPr="00A64697" w:rsidRDefault="00C81897" w:rsidP="001B69B7">
      <w:pPr>
        <w:jc w:val="both"/>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2.4 </w:t>
      </w:r>
      <w:r w:rsidR="00E71A25" w:rsidRPr="00A64697">
        <w:rPr>
          <w:rFonts w:ascii="Times New Roman" w:hAnsi="Times New Roman" w:cs="Times New Roman"/>
          <w:b/>
          <w:bCs/>
          <w:sz w:val="28"/>
          <w:szCs w:val="28"/>
        </w:rPr>
        <w:t xml:space="preserve">Cuerpo </w:t>
      </w:r>
      <w:proofErr w:type="spellStart"/>
      <w:r w:rsidR="00E71A25" w:rsidRPr="00A64697">
        <w:rPr>
          <w:rFonts w:ascii="Times New Roman" w:hAnsi="Times New Roman" w:cs="Times New Roman"/>
          <w:b/>
          <w:bCs/>
          <w:sz w:val="28"/>
          <w:szCs w:val="28"/>
        </w:rPr>
        <w:t>albicans</w:t>
      </w:r>
      <w:proofErr w:type="spellEnd"/>
      <w:r w:rsidR="00E71A25" w:rsidRPr="00A64697">
        <w:rPr>
          <w:rFonts w:ascii="Times New Roman" w:hAnsi="Times New Roman" w:cs="Times New Roman"/>
          <w:b/>
          <w:bCs/>
          <w:sz w:val="28"/>
          <w:szCs w:val="28"/>
        </w:rPr>
        <w:t xml:space="preserve"> </w:t>
      </w:r>
    </w:p>
    <w:p w14:paraId="0A5B9A76" w14:textId="3D0B17D0"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 xml:space="preserve">Cuando se produce la </w:t>
      </w:r>
      <w:proofErr w:type="spellStart"/>
      <w:r w:rsidRPr="00A64697">
        <w:rPr>
          <w:rFonts w:ascii="Times New Roman" w:hAnsi="Times New Roman" w:cs="Times New Roman"/>
          <w:sz w:val="28"/>
          <w:szCs w:val="28"/>
        </w:rPr>
        <w:t>luteólisis</w:t>
      </w:r>
      <w:proofErr w:type="spellEnd"/>
      <w:r w:rsidRPr="00A64697">
        <w:rPr>
          <w:rFonts w:ascii="Times New Roman" w:hAnsi="Times New Roman" w:cs="Times New Roman"/>
          <w:sz w:val="28"/>
          <w:szCs w:val="28"/>
        </w:rPr>
        <w:t xml:space="preserve">. tanto en vacas gestantes como en actividad cíclica, el cuerpo lúteo disminuye de tamaño rápidamente, pero permanece por algún tiempo como una pequeña estructura de color amarillento. Con el tiempo, su tamaño va reduciéndose hasta formar una pequeña cicatriz blanquecina en la superficie del ovario, que se conoce como cuerpo </w:t>
      </w:r>
      <w:proofErr w:type="spellStart"/>
      <w:r w:rsidRPr="00A64697">
        <w:rPr>
          <w:rFonts w:ascii="Times New Roman" w:hAnsi="Times New Roman" w:cs="Times New Roman"/>
          <w:sz w:val="28"/>
          <w:szCs w:val="28"/>
        </w:rPr>
        <w:t>albicans</w:t>
      </w:r>
      <w:proofErr w:type="spellEnd"/>
      <w:r w:rsidR="00224B55" w:rsidRPr="00A64697">
        <w:rPr>
          <w:rFonts w:ascii="Times New Roman" w:hAnsi="Times New Roman" w:cs="Times New Roman"/>
          <w:sz w:val="28"/>
          <w:szCs w:val="28"/>
        </w:rPr>
        <w:t>.</w:t>
      </w:r>
    </w:p>
    <w:p w14:paraId="774168DF" w14:textId="009BC19F" w:rsidR="00E71A25" w:rsidRPr="00A64697" w:rsidRDefault="00C81897" w:rsidP="001B69B7">
      <w:pPr>
        <w:jc w:val="both"/>
        <w:rPr>
          <w:rFonts w:ascii="Times New Roman" w:hAnsi="Times New Roman" w:cs="Times New Roman"/>
          <w:b/>
          <w:bCs/>
          <w:sz w:val="28"/>
          <w:szCs w:val="28"/>
        </w:rPr>
      </w:pPr>
      <w:r w:rsidRPr="00A64697">
        <w:rPr>
          <w:rFonts w:ascii="Times New Roman" w:hAnsi="Times New Roman" w:cs="Times New Roman"/>
          <w:b/>
          <w:bCs/>
          <w:sz w:val="28"/>
          <w:szCs w:val="28"/>
        </w:rPr>
        <w:t xml:space="preserve">2.5 </w:t>
      </w:r>
      <w:r w:rsidR="00E71A25" w:rsidRPr="00A64697">
        <w:rPr>
          <w:rFonts w:ascii="Times New Roman" w:hAnsi="Times New Roman" w:cs="Times New Roman"/>
          <w:b/>
          <w:bCs/>
          <w:sz w:val="28"/>
          <w:szCs w:val="28"/>
        </w:rPr>
        <w:t>Oviductos</w:t>
      </w:r>
    </w:p>
    <w:p w14:paraId="23612235" w14:textId="497401FF" w:rsidR="00E71A25" w:rsidRPr="00A64697" w:rsidRDefault="00224B55" w:rsidP="001B69B7">
      <w:pPr>
        <w:jc w:val="both"/>
        <w:rPr>
          <w:rFonts w:ascii="Times New Roman" w:hAnsi="Times New Roman" w:cs="Times New Roman"/>
          <w:sz w:val="28"/>
          <w:szCs w:val="28"/>
        </w:rPr>
      </w:pPr>
      <w:r w:rsidRPr="00A64697">
        <w:rPr>
          <w:rFonts w:ascii="Times New Roman" w:hAnsi="Times New Roman" w:cs="Times New Roman"/>
          <w:sz w:val="28"/>
          <w:szCs w:val="28"/>
        </w:rPr>
        <w:t>Descripción</w:t>
      </w:r>
      <w:r w:rsidR="00E71A25" w:rsidRPr="00A64697">
        <w:rPr>
          <w:rFonts w:ascii="Times New Roman" w:hAnsi="Times New Roman" w:cs="Times New Roman"/>
          <w:sz w:val="28"/>
          <w:szCs w:val="28"/>
        </w:rPr>
        <w:t>. Los oviductos son órganos tubulares que conectan el útero con los ovarios</w:t>
      </w:r>
    </w:p>
    <w:p w14:paraId="606A1402" w14:textId="77777777"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Función. Captación del ovocito y conformación del sitio de fertilización</w:t>
      </w:r>
    </w:p>
    <w:p w14:paraId="608E78E0" w14:textId="77777777"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Anatomía. El oviducto se divide en tres porciones: el extremo ovárico está expandido en forma de e…</w:t>
      </w:r>
    </w:p>
    <w:p w14:paraId="54C015A5" w14:textId="64BD620B"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la fimbria, y la apertura se denomina ostium. La siguiente parte del oviducto es el ámpula, la cual abarca cerca de la mitad de la longitud del oviducto. La parte del oviducto más cercana al cuerno uterino es el istmo, el cual se conecta con el cuerno por la unión útero tubárica.</w:t>
      </w:r>
    </w:p>
    <w:p w14:paraId="04D4FF7E" w14:textId="77777777" w:rsidR="00A64697" w:rsidRDefault="00A64697" w:rsidP="00925FB3">
      <w:pPr>
        <w:ind w:firstLine="708"/>
        <w:jc w:val="both"/>
        <w:rPr>
          <w:rFonts w:ascii="Times New Roman" w:hAnsi="Times New Roman" w:cs="Times New Roman"/>
          <w:sz w:val="20"/>
          <w:szCs w:val="20"/>
        </w:rPr>
      </w:pPr>
    </w:p>
    <w:p w14:paraId="176AE00A" w14:textId="4202E9ED" w:rsidR="00925FB3" w:rsidRPr="00A64697" w:rsidRDefault="00A64697" w:rsidP="00925FB3">
      <w:pPr>
        <w:ind w:firstLine="708"/>
        <w:jc w:val="both"/>
        <w:rPr>
          <w:rFonts w:ascii="Times New Roman" w:hAnsi="Times New Roman" w:cs="Times New Roman"/>
          <w:sz w:val="20"/>
          <w:szCs w:val="20"/>
        </w:rPr>
      </w:pPr>
      <w:r w:rsidRPr="00A64697">
        <w:rPr>
          <w:rFonts w:ascii="Times New Roman" w:hAnsi="Times New Roman" w:cs="Times New Roman"/>
          <w:b/>
          <w:bCs/>
          <w:noProof/>
          <w:sz w:val="28"/>
          <w:szCs w:val="28"/>
        </w:rPr>
        <w:drawing>
          <wp:anchor distT="0" distB="0" distL="114300" distR="114300" simplePos="0" relativeHeight="251662336" behindDoc="0" locked="0" layoutInCell="1" allowOverlap="1" wp14:anchorId="5675E6F9" wp14:editId="2208ADDE">
            <wp:simplePos x="0" y="0"/>
            <wp:positionH relativeFrom="margin">
              <wp:align>center</wp:align>
            </wp:positionH>
            <wp:positionV relativeFrom="page">
              <wp:posOffset>5550765</wp:posOffset>
            </wp:positionV>
            <wp:extent cx="5107940" cy="3448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3448050"/>
                    </a:xfrm>
                    <a:prstGeom prst="rect">
                      <a:avLst/>
                    </a:prstGeom>
                    <a:noFill/>
                  </pic:spPr>
                </pic:pic>
              </a:graphicData>
            </a:graphic>
            <wp14:sizeRelH relativeFrom="page">
              <wp14:pctWidth>0</wp14:pctWidth>
            </wp14:sizeRelH>
            <wp14:sizeRelV relativeFrom="page">
              <wp14:pctHeight>0</wp14:pctHeight>
            </wp14:sizeRelV>
          </wp:anchor>
        </w:drawing>
      </w:r>
      <w:r w:rsidR="00925FB3" w:rsidRPr="00A64697">
        <w:rPr>
          <w:rFonts w:ascii="Times New Roman" w:hAnsi="Times New Roman" w:cs="Times New Roman"/>
          <w:sz w:val="20"/>
          <w:szCs w:val="20"/>
        </w:rPr>
        <w:t>Figura 4. Faces del ciclo estral</w:t>
      </w:r>
    </w:p>
    <w:p w14:paraId="680B46D6" w14:textId="24ABCE9C" w:rsidR="00E71A25" w:rsidRPr="00A64697" w:rsidRDefault="00C81897" w:rsidP="001B69B7">
      <w:pPr>
        <w:jc w:val="both"/>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2.6 </w:t>
      </w:r>
      <w:r w:rsidR="00224B55" w:rsidRPr="00A64697">
        <w:rPr>
          <w:rFonts w:ascii="Times New Roman" w:hAnsi="Times New Roman" w:cs="Times New Roman"/>
          <w:b/>
          <w:bCs/>
          <w:sz w:val="28"/>
          <w:szCs w:val="28"/>
        </w:rPr>
        <w:t>Útero</w:t>
      </w:r>
    </w:p>
    <w:p w14:paraId="13A96F2A" w14:textId="1F624411"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 xml:space="preserve">Descripción. El útero es un órgano tubular que conecta al oviducto con el </w:t>
      </w:r>
      <w:r w:rsidR="00224B55" w:rsidRPr="00A64697">
        <w:rPr>
          <w:rFonts w:ascii="Times New Roman" w:hAnsi="Times New Roman" w:cs="Times New Roman"/>
          <w:sz w:val="28"/>
          <w:szCs w:val="28"/>
        </w:rPr>
        <w:t>cérvix;</w:t>
      </w:r>
      <w:r w:rsidRPr="00A64697">
        <w:rPr>
          <w:rFonts w:ascii="Times New Roman" w:hAnsi="Times New Roman" w:cs="Times New Roman"/>
          <w:sz w:val="28"/>
          <w:szCs w:val="28"/>
        </w:rPr>
        <w:t xml:space="preserve"> y que en las especies domésticas se encuentra dividido en dos cuernos y un cuerpo.</w:t>
      </w:r>
    </w:p>
    <w:p w14:paraId="661A558E" w14:textId="17D9FA1A"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Función. El útero es</w:t>
      </w:r>
      <w:r w:rsidR="00224B55" w:rsidRPr="00A64697">
        <w:rPr>
          <w:rFonts w:ascii="Times New Roman" w:hAnsi="Times New Roman" w:cs="Times New Roman"/>
          <w:sz w:val="28"/>
          <w:szCs w:val="28"/>
        </w:rPr>
        <w:t xml:space="preserve"> </w:t>
      </w:r>
      <w:r w:rsidRPr="00A64697">
        <w:rPr>
          <w:rFonts w:ascii="Times New Roman" w:hAnsi="Times New Roman" w:cs="Times New Roman"/>
          <w:sz w:val="28"/>
          <w:szCs w:val="28"/>
        </w:rPr>
        <w:t>el órgano encargado de albergar la gestación</w:t>
      </w:r>
    </w:p>
    <w:p w14:paraId="1B510460" w14:textId="3E5FE77B"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 xml:space="preserve">Anatomía. Los úteros de las especies domésticas se clasifican como </w:t>
      </w:r>
      <w:proofErr w:type="spellStart"/>
      <w:r w:rsidRPr="00A64697">
        <w:rPr>
          <w:rFonts w:ascii="Times New Roman" w:hAnsi="Times New Roman" w:cs="Times New Roman"/>
          <w:sz w:val="28"/>
          <w:szCs w:val="28"/>
        </w:rPr>
        <w:t>bicornuales</w:t>
      </w:r>
      <w:proofErr w:type="spellEnd"/>
      <w:r w:rsidRPr="00A64697">
        <w:rPr>
          <w:rFonts w:ascii="Times New Roman" w:hAnsi="Times New Roman" w:cs="Times New Roman"/>
          <w:sz w:val="28"/>
          <w:szCs w:val="28"/>
        </w:rPr>
        <w:t xml:space="preserve">, ya que poseen dos cuernos, un cuerpo y un cérvix. </w:t>
      </w:r>
    </w:p>
    <w:p w14:paraId="65BEFEAC" w14:textId="31BD3129" w:rsidR="00925FB3" w:rsidRPr="00A64697" w:rsidRDefault="00925FB3" w:rsidP="001B69B7">
      <w:pPr>
        <w:jc w:val="both"/>
        <w:rPr>
          <w:rFonts w:ascii="Times New Roman" w:hAnsi="Times New Roman" w:cs="Times New Roman"/>
          <w:b/>
          <w:bCs/>
          <w:sz w:val="28"/>
          <w:szCs w:val="28"/>
        </w:rPr>
      </w:pPr>
    </w:p>
    <w:p w14:paraId="1E4AE290" w14:textId="0B3CCCE7" w:rsidR="00925FB3" w:rsidRPr="00A64697" w:rsidRDefault="00E2478C" w:rsidP="00E2478C">
      <w:pPr>
        <w:ind w:left="708" w:firstLine="708"/>
        <w:jc w:val="both"/>
        <w:rPr>
          <w:rFonts w:ascii="Times New Roman" w:hAnsi="Times New Roman" w:cs="Times New Roman"/>
          <w:sz w:val="20"/>
          <w:szCs w:val="20"/>
        </w:rPr>
      </w:pPr>
      <w:r w:rsidRPr="00A64697">
        <w:rPr>
          <w:rFonts w:ascii="Times New Roman" w:hAnsi="Times New Roman" w:cs="Times New Roman"/>
          <w:sz w:val="20"/>
          <w:szCs w:val="20"/>
        </w:rPr>
        <w:t>Figura 5. Útero</w:t>
      </w:r>
      <w:r w:rsidR="00C81897" w:rsidRPr="00A64697">
        <w:rPr>
          <w:rFonts w:ascii="Times New Roman" w:hAnsi="Times New Roman" w:cs="Times New Roman"/>
          <w:sz w:val="20"/>
          <w:szCs w:val="20"/>
        </w:rPr>
        <w:t xml:space="preserve">, </w:t>
      </w:r>
      <w:r w:rsidRPr="00A64697">
        <w:rPr>
          <w:rFonts w:ascii="Times New Roman" w:hAnsi="Times New Roman" w:cs="Times New Roman"/>
          <w:sz w:val="20"/>
          <w:szCs w:val="20"/>
        </w:rPr>
        <w:t xml:space="preserve">cérvix </w:t>
      </w:r>
      <w:r w:rsidR="00C81897" w:rsidRPr="00A64697">
        <w:rPr>
          <w:rFonts w:ascii="Times New Roman" w:hAnsi="Times New Roman" w:cs="Times New Roman"/>
          <w:sz w:val="20"/>
          <w:szCs w:val="20"/>
        </w:rPr>
        <w:t xml:space="preserve">y vagina </w:t>
      </w:r>
    </w:p>
    <w:p w14:paraId="3F0D3A31" w14:textId="4213CC2F" w:rsidR="00925FB3" w:rsidRPr="00A64697" w:rsidRDefault="00E2478C" w:rsidP="001B69B7">
      <w:pPr>
        <w:jc w:val="both"/>
        <w:rPr>
          <w:rFonts w:ascii="Times New Roman" w:hAnsi="Times New Roman" w:cs="Times New Roman"/>
          <w:b/>
          <w:bCs/>
          <w:sz w:val="28"/>
          <w:szCs w:val="28"/>
        </w:rPr>
      </w:pPr>
      <w:r w:rsidRPr="00A64697">
        <w:rPr>
          <w:rFonts w:ascii="Times New Roman" w:hAnsi="Times New Roman" w:cs="Times New Roman"/>
          <w:noProof/>
          <w:sz w:val="28"/>
          <w:szCs w:val="28"/>
        </w:rPr>
        <w:drawing>
          <wp:anchor distT="0" distB="0" distL="114300" distR="114300" simplePos="0" relativeHeight="251663360" behindDoc="0" locked="0" layoutInCell="1" allowOverlap="1" wp14:anchorId="199E3B0A" wp14:editId="1A6EFA50">
            <wp:simplePos x="0" y="0"/>
            <wp:positionH relativeFrom="margin">
              <wp:posOffset>603948</wp:posOffset>
            </wp:positionH>
            <wp:positionV relativeFrom="margin">
              <wp:posOffset>2539990</wp:posOffset>
            </wp:positionV>
            <wp:extent cx="2954655" cy="2867660"/>
            <wp:effectExtent l="0" t="0" r="0"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655" cy="2867660"/>
                    </a:xfrm>
                    <a:prstGeom prst="rect">
                      <a:avLst/>
                    </a:prstGeom>
                    <a:noFill/>
                  </pic:spPr>
                </pic:pic>
              </a:graphicData>
            </a:graphic>
            <wp14:sizeRelH relativeFrom="page">
              <wp14:pctWidth>0</wp14:pctWidth>
            </wp14:sizeRelH>
            <wp14:sizeRelV relativeFrom="page">
              <wp14:pctHeight>0</wp14:pctHeight>
            </wp14:sizeRelV>
          </wp:anchor>
        </w:drawing>
      </w:r>
    </w:p>
    <w:p w14:paraId="791B9D18" w14:textId="5C48CF7D" w:rsidR="00925FB3" w:rsidRPr="00A64697" w:rsidRDefault="00925FB3" w:rsidP="001B69B7">
      <w:pPr>
        <w:jc w:val="both"/>
        <w:rPr>
          <w:rFonts w:ascii="Times New Roman" w:hAnsi="Times New Roman" w:cs="Times New Roman"/>
          <w:b/>
          <w:bCs/>
          <w:sz w:val="28"/>
          <w:szCs w:val="28"/>
        </w:rPr>
      </w:pPr>
    </w:p>
    <w:p w14:paraId="04F11A61" w14:textId="1FE3BC32" w:rsidR="00925FB3" w:rsidRPr="00A64697" w:rsidRDefault="00925FB3" w:rsidP="001B69B7">
      <w:pPr>
        <w:jc w:val="both"/>
        <w:rPr>
          <w:rFonts w:ascii="Times New Roman" w:hAnsi="Times New Roman" w:cs="Times New Roman"/>
          <w:b/>
          <w:bCs/>
          <w:sz w:val="28"/>
          <w:szCs w:val="28"/>
        </w:rPr>
      </w:pPr>
    </w:p>
    <w:p w14:paraId="47350B7D" w14:textId="321CFEFC" w:rsidR="00925FB3" w:rsidRPr="00A64697" w:rsidRDefault="00925FB3" w:rsidP="001B69B7">
      <w:pPr>
        <w:jc w:val="both"/>
        <w:rPr>
          <w:rFonts w:ascii="Times New Roman" w:hAnsi="Times New Roman" w:cs="Times New Roman"/>
          <w:b/>
          <w:bCs/>
          <w:sz w:val="28"/>
          <w:szCs w:val="28"/>
        </w:rPr>
      </w:pPr>
    </w:p>
    <w:p w14:paraId="6B3E9AC2" w14:textId="54D63A02" w:rsidR="00925FB3" w:rsidRPr="00A64697" w:rsidRDefault="00925FB3" w:rsidP="001B69B7">
      <w:pPr>
        <w:jc w:val="both"/>
        <w:rPr>
          <w:rFonts w:ascii="Times New Roman" w:hAnsi="Times New Roman" w:cs="Times New Roman"/>
          <w:b/>
          <w:bCs/>
          <w:sz w:val="28"/>
          <w:szCs w:val="28"/>
        </w:rPr>
      </w:pPr>
    </w:p>
    <w:p w14:paraId="06FA9B4F" w14:textId="6AD85C7E" w:rsidR="00925FB3" w:rsidRPr="00A64697" w:rsidRDefault="00925FB3" w:rsidP="001B69B7">
      <w:pPr>
        <w:jc w:val="both"/>
        <w:rPr>
          <w:rFonts w:ascii="Times New Roman" w:hAnsi="Times New Roman" w:cs="Times New Roman"/>
          <w:b/>
          <w:bCs/>
          <w:sz w:val="28"/>
          <w:szCs w:val="28"/>
        </w:rPr>
      </w:pPr>
    </w:p>
    <w:p w14:paraId="3AA1110C" w14:textId="17CC0F5D" w:rsidR="00925FB3" w:rsidRPr="00A64697" w:rsidRDefault="00925FB3" w:rsidP="001B69B7">
      <w:pPr>
        <w:jc w:val="both"/>
        <w:rPr>
          <w:rFonts w:ascii="Times New Roman" w:hAnsi="Times New Roman" w:cs="Times New Roman"/>
          <w:b/>
          <w:bCs/>
          <w:sz w:val="28"/>
          <w:szCs w:val="28"/>
        </w:rPr>
      </w:pPr>
    </w:p>
    <w:p w14:paraId="1DFDE255" w14:textId="77777777" w:rsidR="00925FB3" w:rsidRPr="00A64697" w:rsidRDefault="00925FB3" w:rsidP="001B69B7">
      <w:pPr>
        <w:jc w:val="both"/>
        <w:rPr>
          <w:rFonts w:ascii="Times New Roman" w:hAnsi="Times New Roman" w:cs="Times New Roman"/>
          <w:b/>
          <w:bCs/>
          <w:sz w:val="28"/>
          <w:szCs w:val="28"/>
        </w:rPr>
      </w:pPr>
    </w:p>
    <w:p w14:paraId="4E47DC0E" w14:textId="77777777" w:rsidR="00E2478C" w:rsidRPr="00A64697" w:rsidRDefault="00E2478C" w:rsidP="001B69B7">
      <w:pPr>
        <w:jc w:val="both"/>
        <w:rPr>
          <w:rFonts w:ascii="Times New Roman" w:hAnsi="Times New Roman" w:cs="Times New Roman"/>
          <w:b/>
          <w:bCs/>
          <w:sz w:val="28"/>
          <w:szCs w:val="28"/>
        </w:rPr>
      </w:pPr>
    </w:p>
    <w:p w14:paraId="5116E81C" w14:textId="77777777" w:rsidR="00E2478C" w:rsidRPr="00A64697" w:rsidRDefault="00E2478C" w:rsidP="001B69B7">
      <w:pPr>
        <w:jc w:val="both"/>
        <w:rPr>
          <w:rFonts w:ascii="Times New Roman" w:hAnsi="Times New Roman" w:cs="Times New Roman"/>
          <w:b/>
          <w:bCs/>
          <w:sz w:val="28"/>
          <w:szCs w:val="28"/>
        </w:rPr>
      </w:pPr>
    </w:p>
    <w:p w14:paraId="28165D0D" w14:textId="77777777" w:rsidR="00E2478C" w:rsidRPr="00A64697" w:rsidRDefault="00E2478C" w:rsidP="001B69B7">
      <w:pPr>
        <w:jc w:val="both"/>
        <w:rPr>
          <w:rFonts w:ascii="Times New Roman" w:hAnsi="Times New Roman" w:cs="Times New Roman"/>
          <w:b/>
          <w:bCs/>
          <w:sz w:val="28"/>
          <w:szCs w:val="28"/>
        </w:rPr>
      </w:pPr>
    </w:p>
    <w:p w14:paraId="7F2B1C31" w14:textId="77777777" w:rsidR="00E2478C" w:rsidRPr="00A64697" w:rsidRDefault="00E2478C" w:rsidP="001B69B7">
      <w:pPr>
        <w:jc w:val="both"/>
        <w:rPr>
          <w:rFonts w:ascii="Times New Roman" w:hAnsi="Times New Roman" w:cs="Times New Roman"/>
          <w:b/>
          <w:bCs/>
          <w:sz w:val="28"/>
          <w:szCs w:val="28"/>
        </w:rPr>
      </w:pPr>
    </w:p>
    <w:p w14:paraId="7A5D99B7" w14:textId="436C2550" w:rsidR="00E71A25" w:rsidRPr="00A64697" w:rsidRDefault="00C81897" w:rsidP="001B69B7">
      <w:pPr>
        <w:jc w:val="both"/>
        <w:rPr>
          <w:rFonts w:ascii="Times New Roman" w:hAnsi="Times New Roman" w:cs="Times New Roman"/>
          <w:b/>
          <w:bCs/>
          <w:sz w:val="28"/>
          <w:szCs w:val="28"/>
        </w:rPr>
      </w:pPr>
      <w:r w:rsidRPr="00A64697">
        <w:rPr>
          <w:rFonts w:ascii="Times New Roman" w:hAnsi="Times New Roman" w:cs="Times New Roman"/>
          <w:b/>
          <w:bCs/>
          <w:sz w:val="28"/>
          <w:szCs w:val="28"/>
        </w:rPr>
        <w:t xml:space="preserve">2.7 </w:t>
      </w:r>
      <w:r w:rsidR="00224B55" w:rsidRPr="00A64697">
        <w:rPr>
          <w:rFonts w:ascii="Times New Roman" w:hAnsi="Times New Roman" w:cs="Times New Roman"/>
          <w:b/>
          <w:bCs/>
          <w:sz w:val="28"/>
          <w:szCs w:val="28"/>
        </w:rPr>
        <w:t>Cérvix</w:t>
      </w:r>
    </w:p>
    <w:p w14:paraId="4D19CAB4" w14:textId="3E0ABA9C"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 xml:space="preserve">Descripción. El cérvix es una estructura en forma de </w:t>
      </w:r>
      <w:proofErr w:type="spellStart"/>
      <w:r w:rsidRPr="00A64697">
        <w:rPr>
          <w:rFonts w:ascii="Times New Roman" w:hAnsi="Times New Roman" w:cs="Times New Roman"/>
          <w:sz w:val="28"/>
          <w:szCs w:val="28"/>
        </w:rPr>
        <w:t>esfinter</w:t>
      </w:r>
      <w:proofErr w:type="spellEnd"/>
      <w:r w:rsidRPr="00A64697">
        <w:rPr>
          <w:rFonts w:ascii="Times New Roman" w:hAnsi="Times New Roman" w:cs="Times New Roman"/>
          <w:sz w:val="28"/>
          <w:szCs w:val="28"/>
        </w:rPr>
        <w:t>, que se proyecta de la parte caudal del útero hacia la vagina.</w:t>
      </w:r>
    </w:p>
    <w:p w14:paraId="7182366D" w14:textId="3B9073C4"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 xml:space="preserve">Función. El cérvix forma una barrera </w:t>
      </w:r>
      <w:r w:rsidR="001B69B7" w:rsidRPr="00A64697">
        <w:rPr>
          <w:rFonts w:ascii="Times New Roman" w:hAnsi="Times New Roman" w:cs="Times New Roman"/>
          <w:sz w:val="28"/>
          <w:szCs w:val="28"/>
        </w:rPr>
        <w:t>física</w:t>
      </w:r>
      <w:r w:rsidRPr="00A64697">
        <w:rPr>
          <w:rFonts w:ascii="Times New Roman" w:hAnsi="Times New Roman" w:cs="Times New Roman"/>
          <w:sz w:val="28"/>
          <w:szCs w:val="28"/>
        </w:rPr>
        <w:t xml:space="preserve"> entre la vagina el útero.</w:t>
      </w:r>
      <w:r w:rsidR="001B69B7" w:rsidRPr="00A64697">
        <w:rPr>
          <w:rFonts w:ascii="Times New Roman" w:hAnsi="Times New Roman" w:cs="Times New Roman"/>
          <w:sz w:val="28"/>
          <w:szCs w:val="28"/>
        </w:rPr>
        <w:t xml:space="preserve"> Ayuda para que no pase microorganismos al útero,</w:t>
      </w:r>
      <w:r w:rsidRPr="00A64697">
        <w:rPr>
          <w:rFonts w:ascii="Times New Roman" w:hAnsi="Times New Roman" w:cs="Times New Roman"/>
          <w:sz w:val="28"/>
          <w:szCs w:val="28"/>
        </w:rPr>
        <w:t xml:space="preserve"> </w:t>
      </w:r>
      <w:r w:rsidR="001B69B7" w:rsidRPr="00A64697">
        <w:rPr>
          <w:rFonts w:ascii="Times New Roman" w:hAnsi="Times New Roman" w:cs="Times New Roman"/>
          <w:sz w:val="28"/>
          <w:szCs w:val="28"/>
        </w:rPr>
        <w:t>p</w:t>
      </w:r>
      <w:r w:rsidRPr="00A64697">
        <w:rPr>
          <w:rFonts w:ascii="Times New Roman" w:hAnsi="Times New Roman" w:cs="Times New Roman"/>
          <w:sz w:val="28"/>
          <w:szCs w:val="28"/>
        </w:rPr>
        <w:t>or otro lado, es el responsable de producir el moco cervical.</w:t>
      </w:r>
    </w:p>
    <w:p w14:paraId="2B6EE80A" w14:textId="2E2B176F"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lastRenderedPageBreak/>
        <w:t xml:space="preserve">Anatomía. El cérvix se caracteriza por tener una pared muscular gruesa y poseer pliegues o anillos que son capaces de cerrarlo herméticamente, los cuales varían en número forma en las diferentes especies domésticas </w:t>
      </w:r>
    </w:p>
    <w:p w14:paraId="58C88599" w14:textId="6D62BF87"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Durante la disección de los aparatos reproductores se identificará el cérvix y se hará una comparación de las estructuras entre diferentes especies domésticas (cuadro 1).</w:t>
      </w:r>
    </w:p>
    <w:p w14:paraId="55172BFF" w14:textId="77777777" w:rsidR="00925FB3" w:rsidRPr="00A64697" w:rsidRDefault="00925FB3" w:rsidP="001B69B7">
      <w:pPr>
        <w:jc w:val="both"/>
        <w:rPr>
          <w:rFonts w:ascii="Times New Roman" w:hAnsi="Times New Roman" w:cs="Times New Roman"/>
          <w:b/>
          <w:bCs/>
          <w:sz w:val="28"/>
          <w:szCs w:val="28"/>
        </w:rPr>
      </w:pPr>
    </w:p>
    <w:p w14:paraId="556EBCF7" w14:textId="77777777" w:rsidR="00E2478C" w:rsidRPr="00A64697" w:rsidRDefault="00E2478C" w:rsidP="001B69B7">
      <w:pPr>
        <w:jc w:val="both"/>
        <w:rPr>
          <w:rFonts w:ascii="Times New Roman" w:hAnsi="Times New Roman" w:cs="Times New Roman"/>
          <w:b/>
          <w:bCs/>
          <w:sz w:val="28"/>
          <w:szCs w:val="28"/>
        </w:rPr>
      </w:pPr>
    </w:p>
    <w:p w14:paraId="1FBA20BE" w14:textId="2268879D" w:rsidR="00E71A25" w:rsidRPr="00A64697" w:rsidRDefault="00C81897" w:rsidP="001B69B7">
      <w:pPr>
        <w:jc w:val="both"/>
        <w:rPr>
          <w:rFonts w:ascii="Times New Roman" w:hAnsi="Times New Roman" w:cs="Times New Roman"/>
          <w:b/>
          <w:bCs/>
          <w:sz w:val="28"/>
          <w:szCs w:val="28"/>
        </w:rPr>
      </w:pPr>
      <w:r w:rsidRPr="00A64697">
        <w:rPr>
          <w:rFonts w:ascii="Times New Roman" w:hAnsi="Times New Roman" w:cs="Times New Roman"/>
          <w:b/>
          <w:bCs/>
          <w:sz w:val="28"/>
          <w:szCs w:val="28"/>
        </w:rPr>
        <w:t xml:space="preserve">2.8 </w:t>
      </w:r>
      <w:r w:rsidR="00E71A25" w:rsidRPr="00A64697">
        <w:rPr>
          <w:rFonts w:ascii="Times New Roman" w:hAnsi="Times New Roman" w:cs="Times New Roman"/>
          <w:b/>
          <w:bCs/>
          <w:sz w:val="28"/>
          <w:szCs w:val="28"/>
        </w:rPr>
        <w:t>Vagina</w:t>
      </w:r>
    </w:p>
    <w:p w14:paraId="4286CA8D" w14:textId="77777777" w:rsidR="00E71A25" w:rsidRPr="00A64697" w:rsidRDefault="00E71A25" w:rsidP="001B69B7">
      <w:pPr>
        <w:jc w:val="both"/>
        <w:rPr>
          <w:rFonts w:ascii="Times New Roman" w:hAnsi="Times New Roman" w:cs="Times New Roman"/>
          <w:sz w:val="28"/>
          <w:szCs w:val="28"/>
        </w:rPr>
      </w:pPr>
      <w:r w:rsidRPr="00A64697">
        <w:rPr>
          <w:rFonts w:ascii="Times New Roman" w:hAnsi="Times New Roman" w:cs="Times New Roman"/>
          <w:sz w:val="28"/>
          <w:szCs w:val="28"/>
        </w:rPr>
        <w:t>Descripción y función. La vagina es un órgano dilatable para la cópula, además de que forma el canal para la salida del feto y la placenta al momento del parto; también es el órgano por donde se expulsa la orina.</w:t>
      </w:r>
    </w:p>
    <w:p w14:paraId="19B82080" w14:textId="2FDC5E65" w:rsidR="00160730" w:rsidRPr="00A64697" w:rsidRDefault="00E71A25" w:rsidP="00925FB3">
      <w:pPr>
        <w:jc w:val="both"/>
        <w:rPr>
          <w:rFonts w:ascii="Times New Roman" w:hAnsi="Times New Roman" w:cs="Times New Roman"/>
          <w:sz w:val="28"/>
          <w:szCs w:val="28"/>
        </w:rPr>
      </w:pPr>
      <w:r w:rsidRPr="00A64697">
        <w:rPr>
          <w:rFonts w:ascii="Times New Roman" w:hAnsi="Times New Roman" w:cs="Times New Roman"/>
          <w:sz w:val="28"/>
          <w:szCs w:val="28"/>
        </w:rPr>
        <w:t>Anatomía. El piso de la vagina, en su parte posterior, se conoce como vestíbulo, que es una porción común al sistema urinario y reproductor, ya que alberga el orificio uretral</w:t>
      </w:r>
      <w:r w:rsidR="00925FB3" w:rsidRPr="00A64697">
        <w:rPr>
          <w:rFonts w:ascii="Times New Roman" w:hAnsi="Times New Roman" w:cs="Times New Roman"/>
          <w:sz w:val="28"/>
          <w:szCs w:val="28"/>
        </w:rPr>
        <w:t>.</w:t>
      </w:r>
      <w:r w:rsidR="00C81897" w:rsidRPr="00A64697">
        <w:rPr>
          <w:rFonts w:ascii="Times New Roman" w:hAnsi="Times New Roman" w:cs="Times New Roman"/>
          <w:sz w:val="28"/>
          <w:szCs w:val="28"/>
        </w:rPr>
        <w:t xml:space="preserve"> Podemos observar en la (figura 5)</w:t>
      </w:r>
    </w:p>
    <w:p w14:paraId="53413F25" w14:textId="09205266" w:rsidR="00E2478C" w:rsidRPr="00A64697" w:rsidRDefault="00E2478C" w:rsidP="00925FB3">
      <w:pPr>
        <w:jc w:val="both"/>
        <w:rPr>
          <w:rFonts w:ascii="Times New Roman" w:hAnsi="Times New Roman" w:cs="Times New Roman"/>
          <w:sz w:val="28"/>
          <w:szCs w:val="28"/>
        </w:rPr>
      </w:pPr>
    </w:p>
    <w:p w14:paraId="3805D25F" w14:textId="52644CA5" w:rsidR="00E2478C" w:rsidRPr="00A64697" w:rsidRDefault="00E2478C" w:rsidP="00925FB3">
      <w:pPr>
        <w:jc w:val="both"/>
        <w:rPr>
          <w:rFonts w:ascii="Times New Roman" w:hAnsi="Times New Roman" w:cs="Times New Roman"/>
          <w:sz w:val="28"/>
          <w:szCs w:val="28"/>
        </w:rPr>
      </w:pPr>
    </w:p>
    <w:p w14:paraId="6CDD3061" w14:textId="7C95DC4A" w:rsidR="00E2478C" w:rsidRPr="00A64697" w:rsidRDefault="00E2478C" w:rsidP="00925FB3">
      <w:pPr>
        <w:jc w:val="both"/>
        <w:rPr>
          <w:rFonts w:ascii="Times New Roman" w:hAnsi="Times New Roman" w:cs="Times New Roman"/>
          <w:sz w:val="28"/>
          <w:szCs w:val="28"/>
        </w:rPr>
      </w:pPr>
    </w:p>
    <w:p w14:paraId="1C31082F" w14:textId="2013ABF2" w:rsidR="00E2478C" w:rsidRPr="00A64697" w:rsidRDefault="00E2478C" w:rsidP="00925FB3">
      <w:pPr>
        <w:jc w:val="both"/>
        <w:rPr>
          <w:rFonts w:ascii="Times New Roman" w:hAnsi="Times New Roman" w:cs="Times New Roman"/>
          <w:sz w:val="28"/>
          <w:szCs w:val="28"/>
        </w:rPr>
      </w:pPr>
    </w:p>
    <w:p w14:paraId="2DB83796" w14:textId="0F3932B6" w:rsidR="00E2478C" w:rsidRPr="00A64697" w:rsidRDefault="00E2478C" w:rsidP="00925FB3">
      <w:pPr>
        <w:jc w:val="both"/>
        <w:rPr>
          <w:rFonts w:ascii="Times New Roman" w:hAnsi="Times New Roman" w:cs="Times New Roman"/>
          <w:sz w:val="28"/>
          <w:szCs w:val="28"/>
        </w:rPr>
      </w:pPr>
    </w:p>
    <w:p w14:paraId="205B32F5" w14:textId="65BE9560" w:rsidR="00E2478C" w:rsidRPr="00A64697" w:rsidRDefault="00E2478C" w:rsidP="00925FB3">
      <w:pPr>
        <w:jc w:val="both"/>
        <w:rPr>
          <w:rFonts w:ascii="Times New Roman" w:hAnsi="Times New Roman" w:cs="Times New Roman"/>
          <w:sz w:val="28"/>
          <w:szCs w:val="28"/>
        </w:rPr>
      </w:pPr>
    </w:p>
    <w:p w14:paraId="5B7582CD" w14:textId="4627E723" w:rsidR="00E2478C" w:rsidRPr="00A64697" w:rsidRDefault="00E2478C" w:rsidP="00925FB3">
      <w:pPr>
        <w:jc w:val="both"/>
        <w:rPr>
          <w:rFonts w:ascii="Times New Roman" w:hAnsi="Times New Roman" w:cs="Times New Roman"/>
          <w:sz w:val="28"/>
          <w:szCs w:val="28"/>
        </w:rPr>
      </w:pPr>
    </w:p>
    <w:p w14:paraId="03DAFC71" w14:textId="03131C8C" w:rsidR="00E2478C" w:rsidRPr="00A64697" w:rsidRDefault="00E2478C" w:rsidP="00925FB3">
      <w:pPr>
        <w:jc w:val="both"/>
        <w:rPr>
          <w:rFonts w:ascii="Times New Roman" w:hAnsi="Times New Roman" w:cs="Times New Roman"/>
          <w:sz w:val="28"/>
          <w:szCs w:val="28"/>
        </w:rPr>
      </w:pPr>
    </w:p>
    <w:p w14:paraId="0F3AE1C2" w14:textId="60F37A1D" w:rsidR="00E2478C" w:rsidRPr="00A64697" w:rsidRDefault="00E2478C" w:rsidP="00925FB3">
      <w:pPr>
        <w:jc w:val="both"/>
        <w:rPr>
          <w:rFonts w:ascii="Times New Roman" w:hAnsi="Times New Roman" w:cs="Times New Roman"/>
          <w:sz w:val="28"/>
          <w:szCs w:val="28"/>
        </w:rPr>
      </w:pPr>
    </w:p>
    <w:p w14:paraId="77A08293" w14:textId="63BE2BA6" w:rsidR="00E2478C" w:rsidRPr="00A64697" w:rsidRDefault="00E2478C" w:rsidP="00925FB3">
      <w:pPr>
        <w:jc w:val="both"/>
        <w:rPr>
          <w:rFonts w:ascii="Times New Roman" w:hAnsi="Times New Roman" w:cs="Times New Roman"/>
          <w:sz w:val="28"/>
          <w:szCs w:val="28"/>
        </w:rPr>
      </w:pPr>
    </w:p>
    <w:p w14:paraId="1CF4674D" w14:textId="77777777" w:rsidR="00A64697" w:rsidRDefault="00A64697" w:rsidP="00E2478C">
      <w:pPr>
        <w:rPr>
          <w:rFonts w:ascii="Times New Roman" w:hAnsi="Times New Roman" w:cs="Times New Roman"/>
          <w:b/>
          <w:bCs/>
          <w:sz w:val="28"/>
          <w:szCs w:val="28"/>
        </w:rPr>
      </w:pPr>
    </w:p>
    <w:p w14:paraId="14C40918" w14:textId="77777777" w:rsidR="00A64697" w:rsidRDefault="00A64697" w:rsidP="00E2478C">
      <w:pPr>
        <w:rPr>
          <w:rFonts w:ascii="Times New Roman" w:hAnsi="Times New Roman" w:cs="Times New Roman"/>
          <w:b/>
          <w:bCs/>
          <w:sz w:val="28"/>
          <w:szCs w:val="28"/>
        </w:rPr>
      </w:pPr>
    </w:p>
    <w:p w14:paraId="1BA9D366" w14:textId="77777777" w:rsidR="00A64697" w:rsidRDefault="00A64697" w:rsidP="00E2478C">
      <w:pPr>
        <w:rPr>
          <w:rFonts w:ascii="Times New Roman" w:hAnsi="Times New Roman" w:cs="Times New Roman"/>
          <w:b/>
          <w:bCs/>
          <w:sz w:val="28"/>
          <w:szCs w:val="28"/>
        </w:rPr>
      </w:pPr>
    </w:p>
    <w:p w14:paraId="31B809E9" w14:textId="5D1FA926" w:rsidR="00E2478C" w:rsidRPr="00A64697" w:rsidRDefault="00C81897" w:rsidP="00E2478C">
      <w:pP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2.9 </w:t>
      </w:r>
      <w:r w:rsidR="00E2478C" w:rsidRPr="00A64697">
        <w:rPr>
          <w:rFonts w:ascii="Times New Roman" w:hAnsi="Times New Roman" w:cs="Times New Roman"/>
          <w:b/>
          <w:bCs/>
          <w:sz w:val="28"/>
          <w:szCs w:val="28"/>
        </w:rPr>
        <w:t>Genitales externos</w:t>
      </w:r>
    </w:p>
    <w:p w14:paraId="5160FC6F" w14:textId="77BC25FC" w:rsidR="00160730" w:rsidRPr="00A64697" w:rsidRDefault="00E2478C" w:rsidP="00E2478C">
      <w:pPr>
        <w:rPr>
          <w:rFonts w:ascii="Times New Roman" w:hAnsi="Times New Roman" w:cs="Times New Roman"/>
          <w:sz w:val="28"/>
          <w:szCs w:val="28"/>
        </w:rPr>
      </w:pPr>
      <w:r w:rsidRPr="00A64697">
        <w:rPr>
          <w:rFonts w:ascii="Times New Roman" w:hAnsi="Times New Roman" w:cs="Times New Roman"/>
          <w:sz w:val="28"/>
          <w:szCs w:val="28"/>
        </w:rPr>
        <w:t xml:space="preserve">Descripción y función. Los genitales externos están formados por: la vulva, que tiene la función de aislar la vagina del exterior y está conformada por los labios </w:t>
      </w:r>
      <w:proofErr w:type="spellStart"/>
      <w:r w:rsidRPr="00A64697">
        <w:rPr>
          <w:rFonts w:ascii="Times New Roman" w:hAnsi="Times New Roman" w:cs="Times New Roman"/>
          <w:sz w:val="28"/>
          <w:szCs w:val="28"/>
        </w:rPr>
        <w:t>vulvares</w:t>
      </w:r>
      <w:proofErr w:type="spellEnd"/>
      <w:r w:rsidRPr="00A64697">
        <w:rPr>
          <w:rFonts w:ascii="Times New Roman" w:hAnsi="Times New Roman" w:cs="Times New Roman"/>
          <w:sz w:val="28"/>
          <w:szCs w:val="28"/>
        </w:rPr>
        <w:t xml:space="preserve"> mayores y menores (en las especies domésticas sólo hay labios menores.</w:t>
      </w:r>
    </w:p>
    <w:p w14:paraId="080A29AA" w14:textId="6AE76106" w:rsidR="00E2478C" w:rsidRPr="00A64697" w:rsidRDefault="00E2478C" w:rsidP="00E2478C">
      <w:pPr>
        <w:rPr>
          <w:rFonts w:ascii="Times New Roman" w:hAnsi="Times New Roman" w:cs="Times New Roman"/>
          <w:sz w:val="28"/>
          <w:szCs w:val="28"/>
        </w:rPr>
      </w:pPr>
    </w:p>
    <w:p w14:paraId="71B931A2" w14:textId="67FF84EC" w:rsidR="00A64697" w:rsidRDefault="00E2478C" w:rsidP="00E2478C">
      <w:pPr>
        <w:tabs>
          <w:tab w:val="left" w:pos="631"/>
        </w:tabs>
        <w:rPr>
          <w:rFonts w:ascii="Times New Roman" w:hAnsi="Times New Roman" w:cs="Times New Roman"/>
          <w:b/>
          <w:bCs/>
          <w:sz w:val="28"/>
          <w:szCs w:val="28"/>
        </w:rPr>
      </w:pPr>
      <w:r w:rsidRPr="00A64697">
        <w:rPr>
          <w:rFonts w:ascii="Times New Roman" w:hAnsi="Times New Roman" w:cs="Times New Roman"/>
          <w:b/>
          <w:bCs/>
          <w:sz w:val="28"/>
          <w:szCs w:val="28"/>
        </w:rPr>
        <w:tab/>
      </w:r>
    </w:p>
    <w:p w14:paraId="56FBB518" w14:textId="4564BC89" w:rsidR="00160730" w:rsidRPr="00A64697" w:rsidRDefault="00E2478C" w:rsidP="00E2478C">
      <w:pPr>
        <w:tabs>
          <w:tab w:val="left" w:pos="631"/>
        </w:tabs>
        <w:rPr>
          <w:rFonts w:ascii="Times New Roman" w:hAnsi="Times New Roman" w:cs="Times New Roman"/>
          <w:b/>
          <w:bCs/>
          <w:sz w:val="28"/>
          <w:szCs w:val="28"/>
        </w:rPr>
      </w:pPr>
      <w:r w:rsidRPr="00A64697">
        <w:rPr>
          <w:rFonts w:ascii="Times New Roman" w:hAnsi="Times New Roman" w:cs="Times New Roman"/>
          <w:sz w:val="20"/>
          <w:szCs w:val="20"/>
        </w:rPr>
        <w:t>Figura 6. Genitales</w:t>
      </w:r>
    </w:p>
    <w:p w14:paraId="0EAE0B14" w14:textId="44A1A4FE" w:rsidR="00160730" w:rsidRPr="00A64697" w:rsidRDefault="00A64697" w:rsidP="00BE1DC4">
      <w:pPr>
        <w:jc w:val="center"/>
        <w:rPr>
          <w:rFonts w:ascii="Times New Roman" w:hAnsi="Times New Roman" w:cs="Times New Roman"/>
          <w:b/>
          <w:bCs/>
          <w:sz w:val="28"/>
          <w:szCs w:val="28"/>
        </w:rPr>
      </w:pPr>
      <w:r w:rsidRPr="00A64697">
        <w:rPr>
          <w:rFonts w:ascii="Times New Roman" w:hAnsi="Times New Roman" w:cs="Times New Roman"/>
          <w:noProof/>
          <w:sz w:val="28"/>
          <w:szCs w:val="28"/>
        </w:rPr>
        <w:drawing>
          <wp:anchor distT="0" distB="0" distL="114300" distR="114300" simplePos="0" relativeHeight="251664384" behindDoc="0" locked="0" layoutInCell="1" allowOverlap="1" wp14:anchorId="3EEA4B02" wp14:editId="3CECB1E9">
            <wp:simplePos x="0" y="0"/>
            <wp:positionH relativeFrom="margin">
              <wp:posOffset>16279</wp:posOffset>
            </wp:positionH>
            <wp:positionV relativeFrom="paragraph">
              <wp:posOffset>15066</wp:posOffset>
            </wp:positionV>
            <wp:extent cx="3364230" cy="3875405"/>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230" cy="3875405"/>
                    </a:xfrm>
                    <a:prstGeom prst="rect">
                      <a:avLst/>
                    </a:prstGeom>
                    <a:noFill/>
                  </pic:spPr>
                </pic:pic>
              </a:graphicData>
            </a:graphic>
            <wp14:sizeRelH relativeFrom="page">
              <wp14:pctWidth>0</wp14:pctWidth>
            </wp14:sizeRelH>
            <wp14:sizeRelV relativeFrom="page">
              <wp14:pctHeight>0</wp14:pctHeight>
            </wp14:sizeRelV>
          </wp:anchor>
        </w:drawing>
      </w:r>
    </w:p>
    <w:p w14:paraId="7EACB094" w14:textId="5FFF57F9" w:rsidR="00160730" w:rsidRPr="00A64697" w:rsidRDefault="00160730" w:rsidP="00BE1DC4">
      <w:pPr>
        <w:jc w:val="center"/>
        <w:rPr>
          <w:rFonts w:ascii="Times New Roman" w:hAnsi="Times New Roman" w:cs="Times New Roman"/>
          <w:b/>
          <w:bCs/>
          <w:sz w:val="28"/>
          <w:szCs w:val="28"/>
        </w:rPr>
      </w:pPr>
    </w:p>
    <w:p w14:paraId="73A35F76" w14:textId="7FA8F1F6" w:rsidR="00160730" w:rsidRDefault="00160730" w:rsidP="00BE1DC4">
      <w:pPr>
        <w:jc w:val="center"/>
        <w:rPr>
          <w:rFonts w:ascii="Arial" w:hAnsi="Arial" w:cs="Arial"/>
          <w:b/>
          <w:bCs/>
          <w:sz w:val="28"/>
          <w:szCs w:val="28"/>
        </w:rPr>
      </w:pPr>
    </w:p>
    <w:p w14:paraId="4A3369E8" w14:textId="1FD6EBA8" w:rsidR="00160730" w:rsidRDefault="00160730" w:rsidP="00BE1DC4">
      <w:pPr>
        <w:jc w:val="center"/>
        <w:rPr>
          <w:rFonts w:ascii="Arial" w:hAnsi="Arial" w:cs="Arial"/>
          <w:b/>
          <w:bCs/>
          <w:sz w:val="28"/>
          <w:szCs w:val="28"/>
        </w:rPr>
      </w:pPr>
    </w:p>
    <w:p w14:paraId="1C0A5E8C" w14:textId="71EB2694" w:rsidR="00160730" w:rsidRDefault="00160730" w:rsidP="00BE1DC4">
      <w:pPr>
        <w:jc w:val="center"/>
        <w:rPr>
          <w:rFonts w:ascii="Arial" w:hAnsi="Arial" w:cs="Arial"/>
          <w:b/>
          <w:bCs/>
          <w:sz w:val="28"/>
          <w:szCs w:val="28"/>
        </w:rPr>
      </w:pPr>
    </w:p>
    <w:p w14:paraId="44E18B56" w14:textId="6355B717" w:rsidR="00160730" w:rsidRDefault="00160730" w:rsidP="00BE1DC4">
      <w:pPr>
        <w:jc w:val="center"/>
        <w:rPr>
          <w:rFonts w:ascii="Arial" w:hAnsi="Arial" w:cs="Arial"/>
          <w:b/>
          <w:bCs/>
          <w:sz w:val="28"/>
          <w:szCs w:val="28"/>
        </w:rPr>
      </w:pPr>
    </w:p>
    <w:p w14:paraId="11807693" w14:textId="6E75686D" w:rsidR="00160730" w:rsidRDefault="00160730" w:rsidP="00BE1DC4">
      <w:pPr>
        <w:jc w:val="center"/>
        <w:rPr>
          <w:rFonts w:ascii="Arial" w:hAnsi="Arial" w:cs="Arial"/>
          <w:b/>
          <w:bCs/>
          <w:sz w:val="28"/>
          <w:szCs w:val="28"/>
        </w:rPr>
      </w:pPr>
    </w:p>
    <w:p w14:paraId="3D5A21CC" w14:textId="13389973" w:rsidR="00160730" w:rsidRDefault="00160730" w:rsidP="00BE1DC4">
      <w:pPr>
        <w:jc w:val="center"/>
        <w:rPr>
          <w:rFonts w:ascii="Arial" w:hAnsi="Arial" w:cs="Arial"/>
          <w:b/>
          <w:bCs/>
          <w:sz w:val="28"/>
          <w:szCs w:val="28"/>
        </w:rPr>
      </w:pPr>
    </w:p>
    <w:p w14:paraId="42C30F63" w14:textId="01F78607" w:rsidR="00160730" w:rsidRDefault="00160730" w:rsidP="00BE1DC4">
      <w:pPr>
        <w:jc w:val="center"/>
        <w:rPr>
          <w:rFonts w:ascii="Arial" w:hAnsi="Arial" w:cs="Arial"/>
          <w:b/>
          <w:bCs/>
          <w:sz w:val="28"/>
          <w:szCs w:val="28"/>
        </w:rPr>
      </w:pPr>
    </w:p>
    <w:p w14:paraId="2DE6F096" w14:textId="11C5349A" w:rsidR="00160730" w:rsidRDefault="00160730" w:rsidP="00BE1DC4">
      <w:pPr>
        <w:jc w:val="center"/>
        <w:rPr>
          <w:rFonts w:ascii="Arial" w:hAnsi="Arial" w:cs="Arial"/>
          <w:b/>
          <w:bCs/>
          <w:sz w:val="28"/>
          <w:szCs w:val="28"/>
        </w:rPr>
      </w:pPr>
    </w:p>
    <w:p w14:paraId="4F202018" w14:textId="52CE0942" w:rsidR="00160730" w:rsidRDefault="00160730" w:rsidP="00BE1DC4">
      <w:pPr>
        <w:jc w:val="center"/>
        <w:rPr>
          <w:rFonts w:ascii="Arial" w:hAnsi="Arial" w:cs="Arial"/>
          <w:b/>
          <w:bCs/>
          <w:sz w:val="28"/>
          <w:szCs w:val="28"/>
        </w:rPr>
      </w:pPr>
    </w:p>
    <w:p w14:paraId="18932D1E" w14:textId="4E30FD58" w:rsidR="00160730" w:rsidRDefault="00160730" w:rsidP="00BE1DC4">
      <w:pPr>
        <w:jc w:val="center"/>
        <w:rPr>
          <w:rFonts w:ascii="Arial" w:hAnsi="Arial" w:cs="Arial"/>
          <w:b/>
          <w:bCs/>
          <w:sz w:val="28"/>
          <w:szCs w:val="28"/>
        </w:rPr>
      </w:pPr>
    </w:p>
    <w:p w14:paraId="03E9DAEC" w14:textId="3AE9260A" w:rsidR="00160730" w:rsidRDefault="00160730" w:rsidP="00BE1DC4">
      <w:pPr>
        <w:jc w:val="center"/>
        <w:rPr>
          <w:rFonts w:ascii="Arial" w:hAnsi="Arial" w:cs="Arial"/>
          <w:b/>
          <w:bCs/>
          <w:sz w:val="28"/>
          <w:szCs w:val="28"/>
        </w:rPr>
      </w:pPr>
    </w:p>
    <w:p w14:paraId="7D4318EA" w14:textId="77777777" w:rsidR="00160730" w:rsidRDefault="00160730" w:rsidP="00BE1DC4">
      <w:pPr>
        <w:jc w:val="center"/>
        <w:rPr>
          <w:rFonts w:ascii="Arial" w:hAnsi="Arial" w:cs="Arial"/>
          <w:b/>
          <w:bCs/>
          <w:sz w:val="28"/>
          <w:szCs w:val="28"/>
        </w:rPr>
      </w:pPr>
    </w:p>
    <w:p w14:paraId="67B0975C" w14:textId="77777777" w:rsidR="00160730" w:rsidRDefault="00160730" w:rsidP="00BE1DC4">
      <w:pPr>
        <w:jc w:val="center"/>
        <w:rPr>
          <w:rFonts w:ascii="Arial" w:hAnsi="Arial" w:cs="Arial"/>
          <w:b/>
          <w:bCs/>
          <w:sz w:val="28"/>
          <w:szCs w:val="28"/>
        </w:rPr>
      </w:pPr>
    </w:p>
    <w:p w14:paraId="5E7B8F72" w14:textId="77777777" w:rsidR="00160730" w:rsidRDefault="00160730" w:rsidP="00BE1DC4">
      <w:pPr>
        <w:jc w:val="center"/>
        <w:rPr>
          <w:rFonts w:ascii="Arial" w:hAnsi="Arial" w:cs="Arial"/>
          <w:b/>
          <w:bCs/>
          <w:sz w:val="28"/>
          <w:szCs w:val="28"/>
        </w:rPr>
      </w:pPr>
    </w:p>
    <w:p w14:paraId="7EF56A0F" w14:textId="77777777" w:rsidR="00160730" w:rsidRDefault="00160730" w:rsidP="00BE1DC4">
      <w:pPr>
        <w:jc w:val="center"/>
        <w:rPr>
          <w:rFonts w:ascii="Arial" w:hAnsi="Arial" w:cs="Arial"/>
          <w:b/>
          <w:bCs/>
          <w:sz w:val="28"/>
          <w:szCs w:val="28"/>
        </w:rPr>
      </w:pPr>
    </w:p>
    <w:p w14:paraId="24DF8DBB" w14:textId="77777777" w:rsidR="00160730" w:rsidRDefault="00160730" w:rsidP="00BE1DC4">
      <w:pPr>
        <w:jc w:val="center"/>
        <w:rPr>
          <w:rFonts w:ascii="Arial" w:hAnsi="Arial" w:cs="Arial"/>
          <w:b/>
          <w:bCs/>
          <w:sz w:val="28"/>
          <w:szCs w:val="28"/>
        </w:rPr>
      </w:pPr>
    </w:p>
    <w:p w14:paraId="3815FFA2" w14:textId="77777777" w:rsidR="00160730" w:rsidRDefault="00160730" w:rsidP="00BE1DC4">
      <w:pPr>
        <w:jc w:val="center"/>
        <w:rPr>
          <w:rFonts w:ascii="Arial" w:hAnsi="Arial" w:cs="Arial"/>
          <w:b/>
          <w:bCs/>
          <w:sz w:val="28"/>
          <w:szCs w:val="28"/>
        </w:rPr>
      </w:pPr>
    </w:p>
    <w:p w14:paraId="3B4B3C07" w14:textId="77777777" w:rsidR="00EE4AB3" w:rsidRDefault="00BE1DC4" w:rsidP="00A64697">
      <w:pPr>
        <w:pStyle w:val="Prrafodelista"/>
        <w:numPr>
          <w:ilvl w:val="0"/>
          <w:numId w:val="1"/>
        </w:numP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MATERIALES Y METODOS </w:t>
      </w:r>
    </w:p>
    <w:p w14:paraId="146554B4" w14:textId="77777777" w:rsidR="00EE4AB3" w:rsidRPr="00EE4AB3" w:rsidRDefault="00EE4AB3" w:rsidP="00EE4AB3">
      <w:pPr>
        <w:rPr>
          <w:rFonts w:ascii="Times New Roman" w:hAnsi="Times New Roman" w:cs="Times New Roman"/>
          <w:sz w:val="18"/>
          <w:szCs w:val="18"/>
          <w:lang w:eastAsia="es-MX"/>
        </w:rPr>
      </w:pPr>
      <w:r w:rsidRPr="00EE4AB3">
        <w:rPr>
          <w:sz w:val="18"/>
          <w:szCs w:val="18"/>
          <w:lang w:eastAsia="es-MX"/>
        </w:rPr>
        <w:t>La reproducción animal, tanto sexual como asexual, involucra una serie de materiales y métodos específicos. La reproducción sexual requiere la formación de gametos (espermatozoides y óvulos), fecundación, desarrollo embrionario y, en muchos casos, cuidados parentales. La reproducción asexual, por otro lado, puede ocurrir a través de la gemación, fragmentación, partenogénesis, entre otros, y no involucra la unión de gametos. </w:t>
      </w:r>
    </w:p>
    <w:p w14:paraId="0E6F27CE" w14:textId="77777777" w:rsidR="00EE4AB3" w:rsidRPr="00EE4AB3" w:rsidRDefault="00EE4AB3" w:rsidP="00EE4AB3">
      <w:pPr>
        <w:rPr>
          <w:rFonts w:ascii="Times New Roman" w:hAnsi="Times New Roman" w:cs="Times New Roman"/>
          <w:sz w:val="20"/>
          <w:szCs w:val="20"/>
          <w:lang w:eastAsia="es-MX"/>
        </w:rPr>
      </w:pPr>
      <w:r w:rsidRPr="00EE4AB3">
        <w:rPr>
          <w:sz w:val="18"/>
          <w:szCs w:val="18"/>
          <w:lang w:eastAsia="es-MX"/>
        </w:rPr>
        <w:t>Materiales y Métodos en la Reproducción Sexual:</w:t>
      </w:r>
    </w:p>
    <w:p w14:paraId="5956B5F8" w14:textId="77777777" w:rsidR="00EE4AB3" w:rsidRPr="00EE4AB3" w:rsidRDefault="00EE4AB3" w:rsidP="00EE4AB3">
      <w:pPr>
        <w:rPr>
          <w:rFonts w:ascii="Times New Roman" w:hAnsi="Times New Roman" w:cs="Times New Roman"/>
          <w:sz w:val="20"/>
          <w:szCs w:val="20"/>
          <w:lang w:eastAsia="es-MX"/>
        </w:rPr>
      </w:pPr>
      <w:r w:rsidRPr="00EE4AB3">
        <w:rPr>
          <w:b/>
          <w:bCs/>
          <w:sz w:val="20"/>
          <w:szCs w:val="20"/>
          <w:lang w:eastAsia="es-MX"/>
        </w:rPr>
        <w:t>Gametogénesis:</w:t>
      </w:r>
      <w:r w:rsidRPr="00EE4AB3">
        <w:rPr>
          <w:sz w:val="20"/>
          <w:szCs w:val="20"/>
          <w:lang w:eastAsia="es-MX"/>
        </w:rPr>
        <w:t> Proceso de formación de gametos masculinos (espermatozoides) y femeninos (óvulos). </w:t>
      </w:r>
    </w:p>
    <w:p w14:paraId="6E8FC468" w14:textId="77777777" w:rsidR="00EE4AB3" w:rsidRPr="00EE4AB3" w:rsidRDefault="00EE4AB3" w:rsidP="00EE4AB3">
      <w:pPr>
        <w:rPr>
          <w:sz w:val="20"/>
          <w:szCs w:val="20"/>
          <w:lang w:eastAsia="es-MX"/>
        </w:rPr>
      </w:pPr>
      <w:r w:rsidRPr="00EE4AB3">
        <w:rPr>
          <w:b/>
          <w:bCs/>
          <w:sz w:val="20"/>
          <w:szCs w:val="20"/>
          <w:lang w:eastAsia="es-MX"/>
        </w:rPr>
        <w:t>Fecundación:</w:t>
      </w:r>
      <w:r w:rsidRPr="00EE4AB3">
        <w:rPr>
          <w:sz w:val="20"/>
          <w:szCs w:val="20"/>
          <w:lang w:eastAsia="es-MX"/>
        </w:rPr>
        <w:t> Unión del espermatozoide y el óvulo, dando lugar al cigoto. </w:t>
      </w:r>
    </w:p>
    <w:p w14:paraId="1C6EB767" w14:textId="77777777" w:rsidR="00EE4AB3" w:rsidRPr="00EE4AB3" w:rsidRDefault="00EE4AB3" w:rsidP="00EE4AB3">
      <w:pPr>
        <w:rPr>
          <w:sz w:val="20"/>
          <w:szCs w:val="20"/>
          <w:lang w:eastAsia="es-MX"/>
        </w:rPr>
      </w:pPr>
      <w:r w:rsidRPr="00EE4AB3">
        <w:rPr>
          <w:b/>
          <w:bCs/>
          <w:sz w:val="20"/>
          <w:szCs w:val="20"/>
          <w:lang w:eastAsia="es-MX"/>
        </w:rPr>
        <w:t>Desarrollo embrionario:</w:t>
      </w:r>
      <w:r w:rsidRPr="00EE4AB3">
        <w:rPr>
          <w:sz w:val="20"/>
          <w:szCs w:val="20"/>
          <w:lang w:eastAsia="es-MX"/>
        </w:rPr>
        <w:t> Serie de etapas desde el cigoto hasta el nacimiento o eclosión del huevo. </w:t>
      </w:r>
    </w:p>
    <w:p w14:paraId="5E7EBA5D" w14:textId="77777777" w:rsidR="00EE4AB3" w:rsidRPr="00EE4AB3" w:rsidRDefault="00EE4AB3" w:rsidP="00EE4AB3">
      <w:pPr>
        <w:rPr>
          <w:sz w:val="20"/>
          <w:szCs w:val="20"/>
          <w:lang w:eastAsia="es-MX"/>
        </w:rPr>
      </w:pPr>
      <w:r w:rsidRPr="00EE4AB3">
        <w:rPr>
          <w:b/>
          <w:bCs/>
          <w:sz w:val="20"/>
          <w:szCs w:val="20"/>
          <w:lang w:eastAsia="es-MX"/>
        </w:rPr>
        <w:t>Fecundación Interna:</w:t>
      </w:r>
      <w:r w:rsidRPr="00EE4AB3">
        <w:rPr>
          <w:sz w:val="20"/>
          <w:szCs w:val="20"/>
          <w:lang w:eastAsia="es-MX"/>
        </w:rPr>
        <w:t> Los espermatozoides se introducen en el tracto reproductor femenino y la fecundación ocurre dentro de la hembra. </w:t>
      </w:r>
    </w:p>
    <w:p w14:paraId="3EC07AB8" w14:textId="77777777" w:rsidR="00EE4AB3" w:rsidRPr="00EE4AB3" w:rsidRDefault="00EE4AB3" w:rsidP="00EE4AB3">
      <w:pPr>
        <w:rPr>
          <w:sz w:val="20"/>
          <w:szCs w:val="20"/>
          <w:lang w:eastAsia="es-MX"/>
        </w:rPr>
      </w:pPr>
      <w:r w:rsidRPr="00EE4AB3">
        <w:rPr>
          <w:b/>
          <w:bCs/>
          <w:sz w:val="20"/>
          <w:szCs w:val="20"/>
          <w:lang w:eastAsia="es-MX"/>
        </w:rPr>
        <w:t>Fecundación Externa:</w:t>
      </w:r>
      <w:r w:rsidRPr="00EE4AB3">
        <w:rPr>
          <w:sz w:val="20"/>
          <w:szCs w:val="20"/>
          <w:lang w:eastAsia="es-MX"/>
        </w:rPr>
        <w:t> La fecundación ocurre fuera del cuerpo de la hembra, típicamente en el agua. </w:t>
      </w:r>
    </w:p>
    <w:p w14:paraId="7930C520" w14:textId="77777777" w:rsidR="00EE4AB3" w:rsidRPr="00EE4AB3" w:rsidRDefault="00EE4AB3" w:rsidP="00EE4AB3">
      <w:pPr>
        <w:rPr>
          <w:sz w:val="20"/>
          <w:szCs w:val="20"/>
          <w:lang w:eastAsia="es-MX"/>
        </w:rPr>
      </w:pPr>
      <w:proofErr w:type="spellStart"/>
      <w:r w:rsidRPr="00EE4AB3">
        <w:rPr>
          <w:b/>
          <w:bCs/>
          <w:sz w:val="20"/>
          <w:szCs w:val="20"/>
          <w:lang w:eastAsia="es-MX"/>
        </w:rPr>
        <w:t>Oviparismo</w:t>
      </w:r>
      <w:proofErr w:type="spellEnd"/>
      <w:r w:rsidRPr="00EE4AB3">
        <w:rPr>
          <w:b/>
          <w:bCs/>
          <w:sz w:val="20"/>
          <w:szCs w:val="20"/>
          <w:lang w:eastAsia="es-MX"/>
        </w:rPr>
        <w:t>:</w:t>
      </w:r>
      <w:r w:rsidRPr="00EE4AB3">
        <w:rPr>
          <w:sz w:val="20"/>
          <w:szCs w:val="20"/>
          <w:lang w:eastAsia="es-MX"/>
        </w:rPr>
        <w:t> Desarrollo embrionario fuera del cuerpo de la madre, dentro de un huevo. </w:t>
      </w:r>
    </w:p>
    <w:p w14:paraId="5F07461F" w14:textId="4FDF457F" w:rsidR="00EE4AB3" w:rsidRPr="00EE4AB3" w:rsidRDefault="00EE4AB3" w:rsidP="00EE4AB3">
      <w:pPr>
        <w:rPr>
          <w:sz w:val="20"/>
          <w:szCs w:val="20"/>
          <w:lang w:eastAsia="es-MX"/>
        </w:rPr>
      </w:pPr>
      <w:proofErr w:type="spellStart"/>
      <w:r w:rsidRPr="00EE4AB3">
        <w:rPr>
          <w:b/>
          <w:bCs/>
          <w:sz w:val="20"/>
          <w:szCs w:val="20"/>
          <w:lang w:eastAsia="es-MX"/>
        </w:rPr>
        <w:t>Viviparismo</w:t>
      </w:r>
      <w:proofErr w:type="spellEnd"/>
      <w:r w:rsidRPr="00EE4AB3">
        <w:rPr>
          <w:b/>
          <w:bCs/>
          <w:sz w:val="20"/>
          <w:szCs w:val="20"/>
          <w:lang w:eastAsia="es-MX"/>
        </w:rPr>
        <w:t>:</w:t>
      </w:r>
      <w:r w:rsidRPr="00EE4AB3">
        <w:rPr>
          <w:sz w:val="20"/>
          <w:szCs w:val="20"/>
          <w:lang w:eastAsia="es-MX"/>
        </w:rPr>
        <w:t> Desarrollo embrionario dentro del cuerpo de la madre, con nacimiento de crías vivas. </w:t>
      </w:r>
    </w:p>
    <w:p w14:paraId="351A09E0" w14:textId="77777777" w:rsidR="00EE4AB3" w:rsidRPr="00EE4AB3" w:rsidRDefault="00EE4AB3" w:rsidP="00EE4AB3">
      <w:pPr>
        <w:rPr>
          <w:sz w:val="20"/>
          <w:szCs w:val="20"/>
          <w:lang w:eastAsia="es-MX"/>
        </w:rPr>
      </w:pPr>
      <w:r w:rsidRPr="00EE4AB3">
        <w:rPr>
          <w:b/>
          <w:bCs/>
          <w:sz w:val="20"/>
          <w:szCs w:val="20"/>
          <w:lang w:eastAsia="es-MX"/>
        </w:rPr>
        <w:t>Cópula:</w:t>
      </w:r>
      <w:r w:rsidRPr="00EE4AB3">
        <w:rPr>
          <w:sz w:val="20"/>
          <w:szCs w:val="20"/>
          <w:lang w:eastAsia="es-MX"/>
        </w:rPr>
        <w:t> Acto sexual que permite la transferencia de esperma del macho a la hembra. </w:t>
      </w:r>
    </w:p>
    <w:p w14:paraId="42F99E75" w14:textId="77777777" w:rsidR="00EE4AB3" w:rsidRPr="00EE4AB3" w:rsidRDefault="00EE4AB3" w:rsidP="00EE4AB3">
      <w:pPr>
        <w:rPr>
          <w:sz w:val="20"/>
          <w:szCs w:val="20"/>
          <w:lang w:eastAsia="es-MX"/>
        </w:rPr>
      </w:pPr>
      <w:r w:rsidRPr="00EE4AB3">
        <w:rPr>
          <w:b/>
          <w:bCs/>
          <w:sz w:val="20"/>
          <w:szCs w:val="20"/>
          <w:lang w:eastAsia="es-MX"/>
        </w:rPr>
        <w:t>Cuidado parental:</w:t>
      </w:r>
      <w:r w:rsidRPr="00EE4AB3">
        <w:rPr>
          <w:sz w:val="20"/>
          <w:szCs w:val="20"/>
          <w:lang w:eastAsia="es-MX"/>
        </w:rPr>
        <w:t> Comportamientos que los padres realizan para proteger y alimentar a sus crías. </w:t>
      </w:r>
    </w:p>
    <w:p w14:paraId="7D40BE4D" w14:textId="77777777" w:rsidR="00EE4AB3" w:rsidRPr="00EE4AB3" w:rsidRDefault="00EE4AB3" w:rsidP="00EE4AB3">
      <w:pPr>
        <w:rPr>
          <w:rFonts w:ascii="Times New Roman" w:hAnsi="Times New Roman" w:cs="Times New Roman"/>
          <w:sz w:val="18"/>
          <w:szCs w:val="18"/>
          <w:lang w:eastAsia="es-MX"/>
        </w:rPr>
      </w:pPr>
      <w:r w:rsidRPr="00EE4AB3">
        <w:rPr>
          <w:sz w:val="18"/>
          <w:szCs w:val="18"/>
          <w:lang w:eastAsia="es-MX"/>
        </w:rPr>
        <w:t>Materiales y Métodos en la Reproducción Asexual:</w:t>
      </w:r>
    </w:p>
    <w:p w14:paraId="37D17AF9" w14:textId="77777777" w:rsidR="00EE4AB3" w:rsidRPr="00EE4AB3" w:rsidRDefault="00EE4AB3" w:rsidP="00EE4AB3">
      <w:pPr>
        <w:rPr>
          <w:sz w:val="20"/>
          <w:szCs w:val="20"/>
          <w:lang w:eastAsia="es-MX"/>
        </w:rPr>
      </w:pPr>
      <w:r w:rsidRPr="00EE4AB3">
        <w:rPr>
          <w:b/>
          <w:bCs/>
          <w:sz w:val="20"/>
          <w:szCs w:val="20"/>
          <w:lang w:eastAsia="es-MX"/>
        </w:rPr>
        <w:t>Bipartición:</w:t>
      </w:r>
      <w:r w:rsidRPr="00EE4AB3">
        <w:rPr>
          <w:sz w:val="20"/>
          <w:szCs w:val="20"/>
          <w:lang w:eastAsia="es-MX"/>
        </w:rPr>
        <w:t> Un organismo se divide en dos células hijas.</w:t>
      </w:r>
    </w:p>
    <w:p w14:paraId="7A67649E" w14:textId="77777777" w:rsidR="00EE4AB3" w:rsidRPr="00EE4AB3" w:rsidRDefault="00EE4AB3" w:rsidP="00EE4AB3">
      <w:pPr>
        <w:rPr>
          <w:sz w:val="20"/>
          <w:szCs w:val="20"/>
          <w:lang w:eastAsia="es-MX"/>
        </w:rPr>
      </w:pPr>
      <w:r w:rsidRPr="00EE4AB3">
        <w:rPr>
          <w:b/>
          <w:bCs/>
          <w:sz w:val="20"/>
          <w:szCs w:val="20"/>
          <w:lang w:eastAsia="es-MX"/>
        </w:rPr>
        <w:t>Fragmentación o escisión:</w:t>
      </w:r>
      <w:r w:rsidRPr="00EE4AB3">
        <w:rPr>
          <w:sz w:val="20"/>
          <w:szCs w:val="20"/>
          <w:lang w:eastAsia="es-MX"/>
        </w:rPr>
        <w:t> Un organismo se rompe en fragmentos, cada uno de los cuales puede formar un nuevo individuo.</w:t>
      </w:r>
    </w:p>
    <w:p w14:paraId="6B8BEA25" w14:textId="77777777" w:rsidR="00EE4AB3" w:rsidRPr="00EE4AB3" w:rsidRDefault="00EE4AB3" w:rsidP="00EE4AB3">
      <w:pPr>
        <w:rPr>
          <w:sz w:val="20"/>
          <w:szCs w:val="20"/>
          <w:lang w:eastAsia="es-MX"/>
        </w:rPr>
      </w:pPr>
      <w:r w:rsidRPr="00EE4AB3">
        <w:rPr>
          <w:b/>
          <w:bCs/>
          <w:sz w:val="20"/>
          <w:szCs w:val="20"/>
          <w:lang w:eastAsia="es-MX"/>
        </w:rPr>
        <w:t xml:space="preserve">Gemación o </w:t>
      </w:r>
      <w:proofErr w:type="spellStart"/>
      <w:r w:rsidRPr="00EE4AB3">
        <w:rPr>
          <w:b/>
          <w:bCs/>
          <w:sz w:val="20"/>
          <w:szCs w:val="20"/>
          <w:lang w:eastAsia="es-MX"/>
        </w:rPr>
        <w:t>yemación</w:t>
      </w:r>
      <w:proofErr w:type="spellEnd"/>
      <w:r w:rsidRPr="00EE4AB3">
        <w:rPr>
          <w:b/>
          <w:bCs/>
          <w:sz w:val="20"/>
          <w:szCs w:val="20"/>
          <w:lang w:eastAsia="es-MX"/>
        </w:rPr>
        <w:t>:</w:t>
      </w:r>
      <w:r w:rsidRPr="00EE4AB3">
        <w:rPr>
          <w:sz w:val="20"/>
          <w:szCs w:val="20"/>
          <w:lang w:eastAsia="es-MX"/>
        </w:rPr>
        <w:t> Un nuevo individuo se desarrolla como una yema en el cuerpo del progenitor.</w:t>
      </w:r>
    </w:p>
    <w:p w14:paraId="71A28B3E" w14:textId="77777777" w:rsidR="00EE4AB3" w:rsidRPr="00EE4AB3" w:rsidRDefault="00EE4AB3" w:rsidP="00EE4AB3">
      <w:pPr>
        <w:rPr>
          <w:sz w:val="20"/>
          <w:szCs w:val="20"/>
          <w:lang w:eastAsia="es-MX"/>
        </w:rPr>
      </w:pPr>
      <w:proofErr w:type="spellStart"/>
      <w:r w:rsidRPr="00EE4AB3">
        <w:rPr>
          <w:b/>
          <w:bCs/>
          <w:sz w:val="20"/>
          <w:szCs w:val="20"/>
          <w:lang w:eastAsia="es-MX"/>
        </w:rPr>
        <w:t>Poliembrionía</w:t>
      </w:r>
      <w:proofErr w:type="spellEnd"/>
      <w:r w:rsidRPr="00EE4AB3">
        <w:rPr>
          <w:b/>
          <w:bCs/>
          <w:sz w:val="20"/>
          <w:szCs w:val="20"/>
          <w:lang w:eastAsia="es-MX"/>
        </w:rPr>
        <w:t>:</w:t>
      </w:r>
      <w:r w:rsidRPr="00EE4AB3">
        <w:rPr>
          <w:sz w:val="20"/>
          <w:szCs w:val="20"/>
          <w:lang w:eastAsia="es-MX"/>
        </w:rPr>
        <w:t> Se producen varios embriones a partir de un solo huevo fecundado.</w:t>
      </w:r>
    </w:p>
    <w:p w14:paraId="03C4C8D5" w14:textId="77777777" w:rsidR="00EE4AB3" w:rsidRPr="00EE4AB3" w:rsidRDefault="00EE4AB3" w:rsidP="00EE4AB3">
      <w:pPr>
        <w:rPr>
          <w:rFonts w:ascii="Times New Roman" w:hAnsi="Times New Roman" w:cs="Times New Roman"/>
          <w:sz w:val="20"/>
          <w:szCs w:val="20"/>
          <w:lang w:eastAsia="es-MX"/>
        </w:rPr>
      </w:pPr>
      <w:r w:rsidRPr="00EE4AB3">
        <w:rPr>
          <w:b/>
          <w:bCs/>
          <w:sz w:val="20"/>
          <w:szCs w:val="20"/>
          <w:lang w:eastAsia="es-MX"/>
        </w:rPr>
        <w:t>Partenogénesis:</w:t>
      </w:r>
      <w:r w:rsidRPr="00EE4AB3">
        <w:rPr>
          <w:sz w:val="20"/>
          <w:szCs w:val="20"/>
          <w:lang w:eastAsia="es-MX"/>
        </w:rPr>
        <w:t> Desarrollo de un nuevo individuo a partir de un óvulo no fecundado. </w:t>
      </w:r>
    </w:p>
    <w:p w14:paraId="0CC12B19" w14:textId="16778AFB" w:rsidR="00EE4AB3" w:rsidRPr="00EE4AB3" w:rsidRDefault="00EE4AB3" w:rsidP="00EE4AB3">
      <w:pPr>
        <w:rPr>
          <w:rFonts w:ascii="Times New Roman" w:hAnsi="Times New Roman" w:cs="Times New Roman"/>
          <w:sz w:val="18"/>
          <w:szCs w:val="18"/>
          <w:lang w:eastAsia="es-MX"/>
        </w:rPr>
      </w:pPr>
      <w:r w:rsidRPr="00EE4AB3">
        <w:rPr>
          <w:sz w:val="18"/>
          <w:szCs w:val="18"/>
          <w:lang w:eastAsia="es-MX"/>
        </w:rPr>
        <w:t xml:space="preserve">Métodos de Reproducción </w:t>
      </w:r>
      <w:proofErr w:type="spellStart"/>
      <w:proofErr w:type="gramStart"/>
      <w:r w:rsidRPr="00EE4AB3">
        <w:rPr>
          <w:sz w:val="18"/>
          <w:szCs w:val="18"/>
          <w:lang w:eastAsia="es-MX"/>
        </w:rPr>
        <w:t>Asistida:</w:t>
      </w:r>
      <w:r w:rsidRPr="00EE4AB3">
        <w:rPr>
          <w:b/>
          <w:bCs/>
          <w:sz w:val="20"/>
          <w:szCs w:val="20"/>
          <w:lang w:eastAsia="es-MX"/>
        </w:rPr>
        <w:t>Inseminación</w:t>
      </w:r>
      <w:proofErr w:type="spellEnd"/>
      <w:proofErr w:type="gramEnd"/>
      <w:r w:rsidRPr="00EE4AB3">
        <w:rPr>
          <w:b/>
          <w:bCs/>
          <w:sz w:val="20"/>
          <w:szCs w:val="20"/>
          <w:lang w:eastAsia="es-MX"/>
        </w:rPr>
        <w:t xml:space="preserve"> artificial:</w:t>
      </w:r>
      <w:r w:rsidRPr="00EE4AB3">
        <w:rPr>
          <w:sz w:val="20"/>
          <w:szCs w:val="20"/>
          <w:lang w:eastAsia="es-MX"/>
        </w:rPr>
        <w:t> Introducción de semen en el tracto reproductor femenino. </w:t>
      </w:r>
    </w:p>
    <w:p w14:paraId="699F23B0" w14:textId="77777777" w:rsidR="00EE4AB3" w:rsidRPr="00EE4AB3" w:rsidRDefault="00EE4AB3" w:rsidP="00EE4AB3">
      <w:pPr>
        <w:rPr>
          <w:sz w:val="20"/>
          <w:szCs w:val="20"/>
          <w:lang w:eastAsia="es-MX"/>
        </w:rPr>
      </w:pPr>
      <w:r w:rsidRPr="00EE4AB3">
        <w:rPr>
          <w:b/>
          <w:bCs/>
          <w:sz w:val="20"/>
          <w:szCs w:val="20"/>
          <w:lang w:eastAsia="es-MX"/>
        </w:rPr>
        <w:t>Fecundación in vitro (FIV):</w:t>
      </w:r>
      <w:r w:rsidRPr="00EE4AB3">
        <w:rPr>
          <w:sz w:val="20"/>
          <w:szCs w:val="20"/>
          <w:lang w:eastAsia="es-MX"/>
        </w:rPr>
        <w:t> Fecundación del óvulo con esperma en un laboratorio y transferencia del embrión resultante al útero. </w:t>
      </w:r>
    </w:p>
    <w:p w14:paraId="19290D54" w14:textId="77777777" w:rsidR="00EE4AB3" w:rsidRPr="00EE4AB3" w:rsidRDefault="00EE4AB3" w:rsidP="00EE4AB3">
      <w:pPr>
        <w:rPr>
          <w:sz w:val="20"/>
          <w:szCs w:val="20"/>
          <w:lang w:eastAsia="es-MX"/>
        </w:rPr>
      </w:pPr>
      <w:r w:rsidRPr="00EE4AB3">
        <w:rPr>
          <w:b/>
          <w:bCs/>
          <w:sz w:val="20"/>
          <w:szCs w:val="20"/>
          <w:lang w:eastAsia="es-MX"/>
        </w:rPr>
        <w:t>Transferencia de embriones:</w:t>
      </w:r>
      <w:r w:rsidRPr="00EE4AB3">
        <w:rPr>
          <w:sz w:val="20"/>
          <w:szCs w:val="20"/>
          <w:lang w:eastAsia="es-MX"/>
        </w:rPr>
        <w:t> Transferencia de embriones de una hembra a otra. </w:t>
      </w:r>
    </w:p>
    <w:p w14:paraId="56F102B1" w14:textId="77777777" w:rsidR="00EE4AB3" w:rsidRPr="00EE4AB3" w:rsidRDefault="00EE4AB3" w:rsidP="00EE4AB3">
      <w:pPr>
        <w:rPr>
          <w:rFonts w:ascii="Times New Roman" w:hAnsi="Times New Roman" w:cs="Times New Roman"/>
          <w:sz w:val="20"/>
          <w:szCs w:val="20"/>
          <w:lang w:eastAsia="es-MX"/>
        </w:rPr>
      </w:pPr>
      <w:r w:rsidRPr="00EE4AB3">
        <w:rPr>
          <w:b/>
          <w:bCs/>
          <w:sz w:val="20"/>
          <w:szCs w:val="20"/>
          <w:lang w:eastAsia="es-MX"/>
        </w:rPr>
        <w:t>Manipulación genética:</w:t>
      </w:r>
      <w:r w:rsidRPr="00EE4AB3">
        <w:rPr>
          <w:sz w:val="20"/>
          <w:szCs w:val="20"/>
          <w:lang w:eastAsia="es-MX"/>
        </w:rPr>
        <w:t> Modificación del material genético de los gametos o embriones. </w:t>
      </w:r>
    </w:p>
    <w:p w14:paraId="682B9872" w14:textId="74E97570" w:rsidR="00BE1DC4" w:rsidRPr="00EE4AB3" w:rsidRDefault="00BE1DC4" w:rsidP="00EE4AB3">
      <w:pPr>
        <w:rPr>
          <w:rFonts w:ascii="Times New Roman" w:hAnsi="Times New Roman" w:cs="Times New Roman"/>
          <w:b/>
          <w:bCs/>
        </w:rPr>
      </w:pPr>
      <w:r w:rsidRPr="00EE4AB3">
        <w:rPr>
          <w:rFonts w:ascii="Times New Roman" w:hAnsi="Times New Roman" w:cs="Times New Roman"/>
          <w:b/>
          <w:bCs/>
        </w:rPr>
        <w:br w:type="page"/>
      </w:r>
    </w:p>
    <w:p w14:paraId="4DA242B5" w14:textId="3FF102D6" w:rsidR="00BE1DC4" w:rsidRPr="00A64697" w:rsidRDefault="00BE1DC4" w:rsidP="00292051">
      <w:pPr>
        <w:pStyle w:val="Prrafodelista"/>
        <w:numPr>
          <w:ilvl w:val="0"/>
          <w:numId w:val="1"/>
        </w:num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METODO DE EMPLEADO </w:t>
      </w:r>
    </w:p>
    <w:p w14:paraId="3C5BD89D" w14:textId="20378C86" w:rsidR="00BE1DC4" w:rsidRPr="00A64697" w:rsidRDefault="00BE1DC4">
      <w:pPr>
        <w:rPr>
          <w:rFonts w:ascii="Times New Roman" w:hAnsi="Times New Roman" w:cs="Times New Roman"/>
          <w:b/>
          <w:bCs/>
          <w:sz w:val="28"/>
          <w:szCs w:val="28"/>
        </w:rPr>
      </w:pPr>
      <w:r w:rsidRPr="00A64697">
        <w:rPr>
          <w:rFonts w:ascii="Times New Roman" w:hAnsi="Times New Roman" w:cs="Times New Roman"/>
          <w:b/>
          <w:bCs/>
          <w:sz w:val="28"/>
          <w:szCs w:val="28"/>
        </w:rPr>
        <w:br w:type="page"/>
      </w:r>
    </w:p>
    <w:p w14:paraId="3F058974" w14:textId="7B4653E9" w:rsidR="00BE1DC4" w:rsidRPr="00A64697" w:rsidRDefault="00BE1DC4" w:rsidP="00292051">
      <w:pPr>
        <w:pStyle w:val="Prrafodelista"/>
        <w:numPr>
          <w:ilvl w:val="0"/>
          <w:numId w:val="1"/>
        </w:num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RESULTADOS </w:t>
      </w:r>
    </w:p>
    <w:p w14:paraId="248F2549" w14:textId="77777777" w:rsidR="00BE1DC4" w:rsidRPr="00A64697" w:rsidRDefault="00BE1DC4">
      <w:pPr>
        <w:rPr>
          <w:rFonts w:ascii="Times New Roman" w:hAnsi="Times New Roman" w:cs="Times New Roman"/>
          <w:b/>
          <w:bCs/>
          <w:sz w:val="28"/>
          <w:szCs w:val="28"/>
        </w:rPr>
      </w:pPr>
      <w:r w:rsidRPr="00A64697">
        <w:rPr>
          <w:rFonts w:ascii="Times New Roman" w:hAnsi="Times New Roman" w:cs="Times New Roman"/>
          <w:b/>
          <w:bCs/>
          <w:sz w:val="28"/>
          <w:szCs w:val="28"/>
        </w:rPr>
        <w:br w:type="page"/>
      </w:r>
    </w:p>
    <w:p w14:paraId="356B3B61" w14:textId="72BB80D0" w:rsidR="00BE1DC4" w:rsidRPr="00A64697" w:rsidRDefault="00BE1DC4" w:rsidP="00292051">
      <w:pPr>
        <w:pStyle w:val="Prrafodelista"/>
        <w:numPr>
          <w:ilvl w:val="0"/>
          <w:numId w:val="1"/>
        </w:num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 xml:space="preserve">CONCLUSIÓN </w:t>
      </w:r>
    </w:p>
    <w:p w14:paraId="04C3F648" w14:textId="77777777" w:rsidR="00BE1DC4" w:rsidRPr="00A64697" w:rsidRDefault="00BE1DC4">
      <w:pPr>
        <w:rPr>
          <w:rFonts w:ascii="Times New Roman" w:hAnsi="Times New Roman" w:cs="Times New Roman"/>
          <w:b/>
          <w:bCs/>
          <w:sz w:val="28"/>
          <w:szCs w:val="28"/>
        </w:rPr>
      </w:pPr>
      <w:r w:rsidRPr="00A64697">
        <w:rPr>
          <w:rFonts w:ascii="Times New Roman" w:hAnsi="Times New Roman" w:cs="Times New Roman"/>
          <w:b/>
          <w:bCs/>
          <w:sz w:val="28"/>
          <w:szCs w:val="28"/>
        </w:rPr>
        <w:br w:type="page"/>
      </w:r>
    </w:p>
    <w:p w14:paraId="0384382F" w14:textId="3B58F167" w:rsidR="00FE3705" w:rsidRPr="00A64697" w:rsidRDefault="00BE1DC4" w:rsidP="00BE1DC4">
      <w:pPr>
        <w:jc w:val="center"/>
        <w:rPr>
          <w:rFonts w:ascii="Times New Roman" w:hAnsi="Times New Roman" w:cs="Times New Roman"/>
          <w:b/>
          <w:bCs/>
          <w:sz w:val="28"/>
          <w:szCs w:val="28"/>
        </w:rPr>
      </w:pPr>
      <w:r w:rsidRPr="00A64697">
        <w:rPr>
          <w:rFonts w:ascii="Times New Roman" w:hAnsi="Times New Roman" w:cs="Times New Roman"/>
          <w:b/>
          <w:bCs/>
          <w:sz w:val="28"/>
          <w:szCs w:val="28"/>
        </w:rPr>
        <w:lastRenderedPageBreak/>
        <w:t>BIBLIOGRAFIA</w:t>
      </w:r>
    </w:p>
    <w:sectPr w:rsidR="00FE3705" w:rsidRPr="00A64697">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23DB" w14:textId="77777777" w:rsidR="00E8440E" w:rsidRDefault="00E8440E" w:rsidP="007720FD">
      <w:pPr>
        <w:spacing w:after="0" w:line="240" w:lineRule="auto"/>
      </w:pPr>
      <w:r>
        <w:separator/>
      </w:r>
    </w:p>
  </w:endnote>
  <w:endnote w:type="continuationSeparator" w:id="0">
    <w:p w14:paraId="7AEC4A0C" w14:textId="77777777" w:rsidR="00E8440E" w:rsidRDefault="00E8440E" w:rsidP="0077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578593"/>
      <w:docPartObj>
        <w:docPartGallery w:val="Page Numbers (Bottom of Page)"/>
        <w:docPartUnique/>
      </w:docPartObj>
    </w:sdtPr>
    <w:sdtEndPr/>
    <w:sdtContent>
      <w:p w14:paraId="7D5EAA8C" w14:textId="26F86019" w:rsidR="007720FD" w:rsidRDefault="007720FD">
        <w:pPr>
          <w:pStyle w:val="Piedepgina"/>
          <w:jc w:val="right"/>
        </w:pPr>
        <w:r>
          <w:fldChar w:fldCharType="begin"/>
        </w:r>
        <w:r>
          <w:instrText>PAGE   \* MERGEFORMAT</w:instrText>
        </w:r>
        <w:r>
          <w:fldChar w:fldCharType="separate"/>
        </w:r>
        <w:r>
          <w:rPr>
            <w:lang w:val="es-ES"/>
          </w:rPr>
          <w:t>2</w:t>
        </w:r>
        <w:r>
          <w:fldChar w:fldCharType="end"/>
        </w:r>
      </w:p>
    </w:sdtContent>
  </w:sdt>
  <w:p w14:paraId="7342AE47" w14:textId="77777777" w:rsidR="007720FD" w:rsidRDefault="0077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4AD3" w14:textId="77777777" w:rsidR="00E8440E" w:rsidRDefault="00E8440E" w:rsidP="007720FD">
      <w:pPr>
        <w:spacing w:after="0" w:line="240" w:lineRule="auto"/>
      </w:pPr>
      <w:r>
        <w:separator/>
      </w:r>
    </w:p>
  </w:footnote>
  <w:footnote w:type="continuationSeparator" w:id="0">
    <w:p w14:paraId="1C12C1A4" w14:textId="77777777" w:rsidR="00E8440E" w:rsidRDefault="00E8440E" w:rsidP="00772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A985" w14:textId="36609E6D" w:rsidR="007720FD" w:rsidRDefault="007720FD">
    <w:pPr>
      <w:pStyle w:val="Encabezado"/>
    </w:pPr>
  </w:p>
  <w:p w14:paraId="013B450E" w14:textId="77777777" w:rsidR="007720FD" w:rsidRDefault="007720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074D8"/>
    <w:multiLevelType w:val="hybridMultilevel"/>
    <w:tmpl w:val="51708B1C"/>
    <w:lvl w:ilvl="0" w:tplc="DDF801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F0EC5"/>
    <w:multiLevelType w:val="multilevel"/>
    <w:tmpl w:val="7E4A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4928DA"/>
    <w:multiLevelType w:val="multilevel"/>
    <w:tmpl w:val="FB6C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725D5E"/>
    <w:multiLevelType w:val="multilevel"/>
    <w:tmpl w:val="36C0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3E4071"/>
    <w:multiLevelType w:val="hybridMultilevel"/>
    <w:tmpl w:val="1F9CF918"/>
    <w:lvl w:ilvl="0" w:tplc="6F822E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802CC"/>
    <w:multiLevelType w:val="hybridMultilevel"/>
    <w:tmpl w:val="F83E0B12"/>
    <w:lvl w:ilvl="0" w:tplc="4C8023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5E"/>
    <w:rsid w:val="00084AA5"/>
    <w:rsid w:val="00085CC8"/>
    <w:rsid w:val="001479DF"/>
    <w:rsid w:val="00160730"/>
    <w:rsid w:val="001B69B7"/>
    <w:rsid w:val="001C39D0"/>
    <w:rsid w:val="001E6AE9"/>
    <w:rsid w:val="0020090C"/>
    <w:rsid w:val="00222E93"/>
    <w:rsid w:val="00224B55"/>
    <w:rsid w:val="00292051"/>
    <w:rsid w:val="002D578D"/>
    <w:rsid w:val="00320D5E"/>
    <w:rsid w:val="00341ED5"/>
    <w:rsid w:val="00415EB3"/>
    <w:rsid w:val="004210E1"/>
    <w:rsid w:val="00424CEE"/>
    <w:rsid w:val="004635A3"/>
    <w:rsid w:val="00497DB5"/>
    <w:rsid w:val="00633F2A"/>
    <w:rsid w:val="00695436"/>
    <w:rsid w:val="00766E9B"/>
    <w:rsid w:val="007720FD"/>
    <w:rsid w:val="007D03D9"/>
    <w:rsid w:val="008F184D"/>
    <w:rsid w:val="009052BC"/>
    <w:rsid w:val="00925FB3"/>
    <w:rsid w:val="009C23A3"/>
    <w:rsid w:val="009D23F1"/>
    <w:rsid w:val="00A64697"/>
    <w:rsid w:val="00A7721B"/>
    <w:rsid w:val="00B478A4"/>
    <w:rsid w:val="00BE1DC4"/>
    <w:rsid w:val="00BE1F4B"/>
    <w:rsid w:val="00C60C5B"/>
    <w:rsid w:val="00C81897"/>
    <w:rsid w:val="00E14B2B"/>
    <w:rsid w:val="00E16128"/>
    <w:rsid w:val="00E2478C"/>
    <w:rsid w:val="00E27CB2"/>
    <w:rsid w:val="00E71A25"/>
    <w:rsid w:val="00E830C9"/>
    <w:rsid w:val="00E8440E"/>
    <w:rsid w:val="00EE4AB3"/>
    <w:rsid w:val="00F94C3F"/>
    <w:rsid w:val="00FE37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D3BB6"/>
  <w15:chartTrackingRefBased/>
  <w15:docId w15:val="{5D115388-5BF3-4A21-806C-A594D876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0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20FD"/>
  </w:style>
  <w:style w:type="paragraph" w:styleId="Piedepgina">
    <w:name w:val="footer"/>
    <w:basedOn w:val="Normal"/>
    <w:link w:val="PiedepginaCar"/>
    <w:uiPriority w:val="99"/>
    <w:unhideWhenUsed/>
    <w:rsid w:val="007720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20FD"/>
  </w:style>
  <w:style w:type="paragraph" w:styleId="Prrafodelista">
    <w:name w:val="List Paragraph"/>
    <w:basedOn w:val="Normal"/>
    <w:uiPriority w:val="34"/>
    <w:qFormat/>
    <w:rsid w:val="00C81897"/>
    <w:pPr>
      <w:ind w:left="720"/>
      <w:contextualSpacing/>
    </w:pPr>
  </w:style>
  <w:style w:type="character" w:styleId="Textoennegrita">
    <w:name w:val="Strong"/>
    <w:basedOn w:val="Fuentedeprrafopredeter"/>
    <w:uiPriority w:val="22"/>
    <w:qFormat/>
    <w:rsid w:val="00EE4AB3"/>
    <w:rPr>
      <w:b/>
      <w:bCs/>
    </w:rPr>
  </w:style>
  <w:style w:type="character" w:customStyle="1" w:styleId="uv3um">
    <w:name w:val="uv3um"/>
    <w:basedOn w:val="Fuentedeprrafopredeter"/>
    <w:rsid w:val="00EE4AB3"/>
  </w:style>
  <w:style w:type="paragraph" w:styleId="Sinespaciado">
    <w:name w:val="No Spacing"/>
    <w:uiPriority w:val="1"/>
    <w:qFormat/>
    <w:rsid w:val="00EE4A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0591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40">
          <w:marLeft w:val="0"/>
          <w:marRight w:val="0"/>
          <w:marTop w:val="0"/>
          <w:marBottom w:val="0"/>
          <w:divBdr>
            <w:top w:val="none" w:sz="0" w:space="0" w:color="auto"/>
            <w:left w:val="none" w:sz="0" w:space="0" w:color="auto"/>
            <w:bottom w:val="none" w:sz="0" w:space="0" w:color="auto"/>
            <w:right w:val="none" w:sz="0" w:space="0" w:color="auto"/>
          </w:divBdr>
          <w:divsChild>
            <w:div w:id="549389822">
              <w:marLeft w:val="0"/>
              <w:marRight w:val="0"/>
              <w:marTop w:val="0"/>
              <w:marBottom w:val="0"/>
              <w:divBdr>
                <w:top w:val="none" w:sz="0" w:space="0" w:color="auto"/>
                <w:left w:val="none" w:sz="0" w:space="0" w:color="auto"/>
                <w:bottom w:val="none" w:sz="0" w:space="0" w:color="auto"/>
                <w:right w:val="none" w:sz="0" w:space="0" w:color="auto"/>
              </w:divBdr>
              <w:divsChild>
                <w:div w:id="1688556664">
                  <w:marLeft w:val="0"/>
                  <w:marRight w:val="0"/>
                  <w:marTop w:val="0"/>
                  <w:marBottom w:val="0"/>
                  <w:divBdr>
                    <w:top w:val="none" w:sz="0" w:space="0" w:color="auto"/>
                    <w:left w:val="none" w:sz="0" w:space="0" w:color="auto"/>
                    <w:bottom w:val="none" w:sz="0" w:space="0" w:color="auto"/>
                    <w:right w:val="none" w:sz="0" w:space="0" w:color="auto"/>
                  </w:divBdr>
                  <w:divsChild>
                    <w:div w:id="16389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41">
          <w:marLeft w:val="0"/>
          <w:marRight w:val="0"/>
          <w:marTop w:val="0"/>
          <w:marBottom w:val="0"/>
          <w:divBdr>
            <w:top w:val="none" w:sz="0" w:space="0" w:color="auto"/>
            <w:left w:val="none" w:sz="0" w:space="0" w:color="auto"/>
            <w:bottom w:val="none" w:sz="0" w:space="0" w:color="auto"/>
            <w:right w:val="none" w:sz="0" w:space="0" w:color="auto"/>
          </w:divBdr>
          <w:divsChild>
            <w:div w:id="2056614209">
              <w:marLeft w:val="0"/>
              <w:marRight w:val="0"/>
              <w:marTop w:val="0"/>
              <w:marBottom w:val="0"/>
              <w:divBdr>
                <w:top w:val="none" w:sz="0" w:space="0" w:color="auto"/>
                <w:left w:val="none" w:sz="0" w:space="0" w:color="auto"/>
                <w:bottom w:val="none" w:sz="0" w:space="0" w:color="auto"/>
                <w:right w:val="none" w:sz="0" w:space="0" w:color="auto"/>
              </w:divBdr>
              <w:divsChild>
                <w:div w:id="2104645017">
                  <w:marLeft w:val="0"/>
                  <w:marRight w:val="0"/>
                  <w:marTop w:val="0"/>
                  <w:marBottom w:val="0"/>
                  <w:divBdr>
                    <w:top w:val="none" w:sz="0" w:space="0" w:color="auto"/>
                    <w:left w:val="none" w:sz="0" w:space="0" w:color="auto"/>
                    <w:bottom w:val="none" w:sz="0" w:space="0" w:color="auto"/>
                    <w:right w:val="none" w:sz="0" w:space="0" w:color="auto"/>
                  </w:divBdr>
                  <w:divsChild>
                    <w:div w:id="1071848480">
                      <w:marLeft w:val="0"/>
                      <w:marRight w:val="0"/>
                      <w:marTop w:val="0"/>
                      <w:marBottom w:val="0"/>
                      <w:divBdr>
                        <w:top w:val="none" w:sz="0" w:space="0" w:color="auto"/>
                        <w:left w:val="none" w:sz="0" w:space="0" w:color="auto"/>
                        <w:bottom w:val="none" w:sz="0" w:space="0" w:color="auto"/>
                        <w:right w:val="none" w:sz="0" w:space="0" w:color="auto"/>
                      </w:divBdr>
                      <w:divsChild>
                        <w:div w:id="615913735">
                          <w:marLeft w:val="0"/>
                          <w:marRight w:val="0"/>
                          <w:marTop w:val="0"/>
                          <w:marBottom w:val="0"/>
                          <w:divBdr>
                            <w:top w:val="none" w:sz="0" w:space="0" w:color="auto"/>
                            <w:left w:val="none" w:sz="0" w:space="0" w:color="auto"/>
                            <w:bottom w:val="none" w:sz="0" w:space="0" w:color="auto"/>
                            <w:right w:val="none" w:sz="0" w:space="0" w:color="auto"/>
                          </w:divBdr>
                          <w:divsChild>
                            <w:div w:id="1069613597">
                              <w:marLeft w:val="0"/>
                              <w:marRight w:val="0"/>
                              <w:marTop w:val="0"/>
                              <w:marBottom w:val="0"/>
                              <w:divBdr>
                                <w:top w:val="none" w:sz="0" w:space="0" w:color="auto"/>
                                <w:left w:val="none" w:sz="0" w:space="0" w:color="auto"/>
                                <w:bottom w:val="none" w:sz="0" w:space="0" w:color="auto"/>
                                <w:right w:val="none" w:sz="0" w:space="0" w:color="auto"/>
                              </w:divBdr>
                              <w:divsChild>
                                <w:div w:id="1283345345">
                                  <w:marLeft w:val="0"/>
                                  <w:marRight w:val="0"/>
                                  <w:marTop w:val="0"/>
                                  <w:marBottom w:val="0"/>
                                  <w:divBdr>
                                    <w:top w:val="none" w:sz="0" w:space="0" w:color="auto"/>
                                    <w:left w:val="none" w:sz="0" w:space="0" w:color="auto"/>
                                    <w:bottom w:val="none" w:sz="0" w:space="0" w:color="auto"/>
                                    <w:right w:val="none" w:sz="0" w:space="0" w:color="auto"/>
                                  </w:divBdr>
                                  <w:divsChild>
                                    <w:div w:id="1547526269">
                                      <w:marLeft w:val="0"/>
                                      <w:marRight w:val="0"/>
                                      <w:marTop w:val="0"/>
                                      <w:marBottom w:val="0"/>
                                      <w:divBdr>
                                        <w:top w:val="none" w:sz="0" w:space="0" w:color="auto"/>
                                        <w:left w:val="none" w:sz="0" w:space="0" w:color="auto"/>
                                        <w:bottom w:val="none" w:sz="0" w:space="0" w:color="auto"/>
                                        <w:right w:val="none" w:sz="0" w:space="0" w:color="auto"/>
                                      </w:divBdr>
                                      <w:divsChild>
                                        <w:div w:id="1504510048">
                                          <w:marLeft w:val="0"/>
                                          <w:marRight w:val="0"/>
                                          <w:marTop w:val="0"/>
                                          <w:marBottom w:val="0"/>
                                          <w:divBdr>
                                            <w:top w:val="none" w:sz="0" w:space="0" w:color="auto"/>
                                            <w:left w:val="none" w:sz="0" w:space="0" w:color="auto"/>
                                            <w:bottom w:val="none" w:sz="0" w:space="0" w:color="auto"/>
                                            <w:right w:val="none" w:sz="0" w:space="0" w:color="auto"/>
                                          </w:divBdr>
                                          <w:divsChild>
                                            <w:div w:id="491795051">
                                              <w:marLeft w:val="0"/>
                                              <w:marRight w:val="0"/>
                                              <w:marTop w:val="0"/>
                                              <w:marBottom w:val="0"/>
                                              <w:divBdr>
                                                <w:top w:val="none" w:sz="0" w:space="0" w:color="auto"/>
                                                <w:left w:val="none" w:sz="0" w:space="0" w:color="auto"/>
                                                <w:bottom w:val="none" w:sz="0" w:space="0" w:color="auto"/>
                                                <w:right w:val="none" w:sz="0" w:space="0" w:color="auto"/>
                                              </w:divBdr>
                                              <w:divsChild>
                                                <w:div w:id="2103648243">
                                                  <w:marLeft w:val="0"/>
                                                  <w:marRight w:val="0"/>
                                                  <w:marTop w:val="0"/>
                                                  <w:marBottom w:val="0"/>
                                                  <w:divBdr>
                                                    <w:top w:val="none" w:sz="0" w:space="0" w:color="auto"/>
                                                    <w:left w:val="none" w:sz="0" w:space="0" w:color="auto"/>
                                                    <w:bottom w:val="none" w:sz="0" w:space="0" w:color="auto"/>
                                                    <w:right w:val="none" w:sz="0" w:space="0" w:color="auto"/>
                                                  </w:divBdr>
                                                  <w:divsChild>
                                                    <w:div w:id="90860351">
                                                      <w:marLeft w:val="0"/>
                                                      <w:marRight w:val="0"/>
                                                      <w:marTop w:val="0"/>
                                                      <w:marBottom w:val="0"/>
                                                      <w:divBdr>
                                                        <w:top w:val="none" w:sz="0" w:space="0" w:color="auto"/>
                                                        <w:left w:val="none" w:sz="0" w:space="0" w:color="auto"/>
                                                        <w:bottom w:val="none" w:sz="0" w:space="0" w:color="auto"/>
                                                        <w:right w:val="none" w:sz="0" w:space="0" w:color="auto"/>
                                                      </w:divBdr>
                                                      <w:divsChild>
                                                        <w:div w:id="1577738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7575782">
                                                  <w:marLeft w:val="0"/>
                                                  <w:marRight w:val="0"/>
                                                  <w:marTop w:val="0"/>
                                                  <w:marBottom w:val="0"/>
                                                  <w:divBdr>
                                                    <w:top w:val="none" w:sz="0" w:space="0" w:color="auto"/>
                                                    <w:left w:val="none" w:sz="0" w:space="0" w:color="auto"/>
                                                    <w:bottom w:val="none" w:sz="0" w:space="0" w:color="auto"/>
                                                    <w:right w:val="none" w:sz="0" w:space="0" w:color="auto"/>
                                                  </w:divBdr>
                                                  <w:divsChild>
                                                    <w:div w:id="1760634154">
                                                      <w:marLeft w:val="0"/>
                                                      <w:marRight w:val="0"/>
                                                      <w:marTop w:val="0"/>
                                                      <w:marBottom w:val="0"/>
                                                      <w:divBdr>
                                                        <w:top w:val="none" w:sz="0" w:space="0" w:color="auto"/>
                                                        <w:left w:val="none" w:sz="0" w:space="0" w:color="auto"/>
                                                        <w:bottom w:val="none" w:sz="0" w:space="0" w:color="auto"/>
                                                        <w:right w:val="none" w:sz="0" w:space="0" w:color="auto"/>
                                                      </w:divBdr>
                                                      <w:divsChild>
                                                        <w:div w:id="119133306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02575338">
                                                  <w:marLeft w:val="0"/>
                                                  <w:marRight w:val="0"/>
                                                  <w:marTop w:val="0"/>
                                                  <w:marBottom w:val="0"/>
                                                  <w:divBdr>
                                                    <w:top w:val="none" w:sz="0" w:space="0" w:color="auto"/>
                                                    <w:left w:val="none" w:sz="0" w:space="0" w:color="auto"/>
                                                    <w:bottom w:val="none" w:sz="0" w:space="0" w:color="auto"/>
                                                    <w:right w:val="none" w:sz="0" w:space="0" w:color="auto"/>
                                                  </w:divBdr>
                                                  <w:divsChild>
                                                    <w:div w:id="35397660">
                                                      <w:marLeft w:val="0"/>
                                                      <w:marRight w:val="0"/>
                                                      <w:marTop w:val="0"/>
                                                      <w:marBottom w:val="0"/>
                                                      <w:divBdr>
                                                        <w:top w:val="none" w:sz="0" w:space="0" w:color="auto"/>
                                                        <w:left w:val="none" w:sz="0" w:space="0" w:color="auto"/>
                                                        <w:bottom w:val="none" w:sz="0" w:space="0" w:color="auto"/>
                                                        <w:right w:val="none" w:sz="0" w:space="0" w:color="auto"/>
                                                      </w:divBdr>
                                                    </w:div>
                                                  </w:divsChild>
                                                </w:div>
                                                <w:div w:id="2110660929">
                                                  <w:marLeft w:val="0"/>
                                                  <w:marRight w:val="0"/>
                                                  <w:marTop w:val="0"/>
                                                  <w:marBottom w:val="0"/>
                                                  <w:divBdr>
                                                    <w:top w:val="none" w:sz="0" w:space="0" w:color="auto"/>
                                                    <w:left w:val="none" w:sz="0" w:space="0" w:color="auto"/>
                                                    <w:bottom w:val="none" w:sz="0" w:space="0" w:color="auto"/>
                                                    <w:right w:val="none" w:sz="0" w:space="0" w:color="auto"/>
                                                  </w:divBdr>
                                                  <w:divsChild>
                                                    <w:div w:id="1482622756">
                                                      <w:marLeft w:val="0"/>
                                                      <w:marRight w:val="0"/>
                                                      <w:marTop w:val="0"/>
                                                      <w:marBottom w:val="0"/>
                                                      <w:divBdr>
                                                        <w:top w:val="none" w:sz="0" w:space="0" w:color="auto"/>
                                                        <w:left w:val="none" w:sz="0" w:space="0" w:color="auto"/>
                                                        <w:bottom w:val="none" w:sz="0" w:space="0" w:color="auto"/>
                                                        <w:right w:val="none" w:sz="0" w:space="0" w:color="auto"/>
                                                      </w:divBdr>
                                                      <w:divsChild>
                                                        <w:div w:id="893732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34958444">
                                                  <w:marLeft w:val="0"/>
                                                  <w:marRight w:val="0"/>
                                                  <w:marTop w:val="0"/>
                                                  <w:marBottom w:val="0"/>
                                                  <w:divBdr>
                                                    <w:top w:val="none" w:sz="0" w:space="0" w:color="auto"/>
                                                    <w:left w:val="none" w:sz="0" w:space="0" w:color="auto"/>
                                                    <w:bottom w:val="none" w:sz="0" w:space="0" w:color="auto"/>
                                                    <w:right w:val="none" w:sz="0" w:space="0" w:color="auto"/>
                                                  </w:divBdr>
                                                  <w:divsChild>
                                                    <w:div w:id="600144441">
                                                      <w:marLeft w:val="0"/>
                                                      <w:marRight w:val="0"/>
                                                      <w:marTop w:val="0"/>
                                                      <w:marBottom w:val="0"/>
                                                      <w:divBdr>
                                                        <w:top w:val="none" w:sz="0" w:space="0" w:color="auto"/>
                                                        <w:left w:val="none" w:sz="0" w:space="0" w:color="auto"/>
                                                        <w:bottom w:val="none" w:sz="0" w:space="0" w:color="auto"/>
                                                        <w:right w:val="none" w:sz="0" w:space="0" w:color="auto"/>
                                                      </w:divBdr>
                                                    </w:div>
                                                  </w:divsChild>
                                                </w:div>
                                                <w:div w:id="141586514">
                                                  <w:marLeft w:val="0"/>
                                                  <w:marRight w:val="0"/>
                                                  <w:marTop w:val="0"/>
                                                  <w:marBottom w:val="0"/>
                                                  <w:divBdr>
                                                    <w:top w:val="none" w:sz="0" w:space="0" w:color="auto"/>
                                                    <w:left w:val="none" w:sz="0" w:space="0" w:color="auto"/>
                                                    <w:bottom w:val="none" w:sz="0" w:space="0" w:color="auto"/>
                                                    <w:right w:val="none" w:sz="0" w:space="0" w:color="auto"/>
                                                  </w:divBdr>
                                                  <w:divsChild>
                                                    <w:div w:id="1535725917">
                                                      <w:marLeft w:val="0"/>
                                                      <w:marRight w:val="0"/>
                                                      <w:marTop w:val="0"/>
                                                      <w:marBottom w:val="0"/>
                                                      <w:divBdr>
                                                        <w:top w:val="none" w:sz="0" w:space="0" w:color="auto"/>
                                                        <w:left w:val="none" w:sz="0" w:space="0" w:color="auto"/>
                                                        <w:bottom w:val="none" w:sz="0" w:space="0" w:color="auto"/>
                                                        <w:right w:val="none" w:sz="0" w:space="0" w:color="auto"/>
                                                      </w:divBdr>
                                                      <w:divsChild>
                                                        <w:div w:id="9589956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03026163">
                                                  <w:marLeft w:val="0"/>
                                                  <w:marRight w:val="0"/>
                                                  <w:marTop w:val="0"/>
                                                  <w:marBottom w:val="0"/>
                                                  <w:divBdr>
                                                    <w:top w:val="none" w:sz="0" w:space="0" w:color="auto"/>
                                                    <w:left w:val="none" w:sz="0" w:space="0" w:color="auto"/>
                                                    <w:bottom w:val="none" w:sz="0" w:space="0" w:color="auto"/>
                                                    <w:right w:val="none" w:sz="0" w:space="0" w:color="auto"/>
                                                  </w:divBdr>
                                                  <w:divsChild>
                                                    <w:div w:id="14892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7C87F-5420-4ECC-9AC0-099EEDC4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1869</Words>
  <Characters>10284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ja3360361@gmail.com</dc:creator>
  <cp:keywords/>
  <dc:description/>
  <cp:lastModifiedBy>Ezequiel Ordóñez</cp:lastModifiedBy>
  <cp:revision>3</cp:revision>
  <cp:lastPrinted>2025-07-05T04:26:00Z</cp:lastPrinted>
  <dcterms:created xsi:type="dcterms:W3CDTF">2025-07-25T05:05:00Z</dcterms:created>
  <dcterms:modified xsi:type="dcterms:W3CDTF">2025-07-25T05:05:00Z</dcterms:modified>
</cp:coreProperties>
</file>