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C206A" w14:textId="77777777" w:rsidR="00BA212D" w:rsidRDefault="00F15003">
      <w:pPr>
        <w:rPr>
          <w:sz w:val="56"/>
          <w:szCs w:val="56"/>
        </w:rPr>
      </w:pPr>
      <w:r>
        <w:rPr>
          <w:noProof/>
        </w:rPr>
        <w:drawing>
          <wp:anchor distT="0" distB="0" distL="114300" distR="114300" simplePos="0" relativeHeight="251658240" behindDoc="0" locked="0" layoutInCell="1" hidden="0" allowOverlap="1" wp14:anchorId="5A6CF1BE" wp14:editId="2082E9C1">
            <wp:simplePos x="0" y="0"/>
            <wp:positionH relativeFrom="column">
              <wp:posOffset>-752474</wp:posOffset>
            </wp:positionH>
            <wp:positionV relativeFrom="paragraph">
              <wp:posOffset>-579671</wp:posOffset>
            </wp:positionV>
            <wp:extent cx="3319145" cy="835025"/>
            <wp:effectExtent l="0" t="0" r="0" b="0"/>
            <wp:wrapSquare wrapText="bothSides" distT="0" distB="0" distL="114300" distR="114300"/>
            <wp:docPr id="1" name="image1.png" descr="C:\Users\LAB\Downloads\logotipo .png"/>
            <wp:cNvGraphicFramePr/>
            <a:graphic xmlns:a="http://schemas.openxmlformats.org/drawingml/2006/main">
              <a:graphicData uri="http://schemas.openxmlformats.org/drawingml/2006/picture">
                <pic:pic xmlns:pic="http://schemas.openxmlformats.org/drawingml/2006/picture">
                  <pic:nvPicPr>
                    <pic:cNvPr id="0" name="image1.png" descr="C:\Users\LAB\Downloads\logotipo .png"/>
                    <pic:cNvPicPr preferRelativeResize="0"/>
                  </pic:nvPicPr>
                  <pic:blipFill>
                    <a:blip r:embed="rId6"/>
                    <a:srcRect b="17467"/>
                    <a:stretch>
                      <a:fillRect/>
                    </a:stretch>
                  </pic:blipFill>
                  <pic:spPr>
                    <a:xfrm>
                      <a:off x="0" y="0"/>
                      <a:ext cx="3319145" cy="835025"/>
                    </a:xfrm>
                    <a:prstGeom prst="rect">
                      <a:avLst/>
                    </a:prstGeom>
                    <a:ln/>
                  </pic:spPr>
                </pic:pic>
              </a:graphicData>
            </a:graphic>
          </wp:anchor>
        </w:drawing>
      </w:r>
    </w:p>
    <w:p w14:paraId="75950F30" w14:textId="77777777" w:rsidR="00786201" w:rsidRDefault="00786201">
      <w:pPr>
        <w:spacing w:line="240" w:lineRule="auto"/>
        <w:rPr>
          <w:rFonts w:ascii="Century Gothic" w:eastAsia="Century Gothic" w:hAnsi="Century Gothic" w:cs="Century Gothic"/>
          <w:b/>
          <w:color w:val="1F3864"/>
          <w:sz w:val="44"/>
          <w:szCs w:val="44"/>
        </w:rPr>
      </w:pPr>
    </w:p>
    <w:p w14:paraId="49946FE7" w14:textId="1A2D9E3A" w:rsidR="00BA212D" w:rsidRDefault="00F15003">
      <w:pPr>
        <w:spacing w:line="240" w:lineRule="auto"/>
        <w:rPr>
          <w:rFonts w:ascii="Century Gothic" w:eastAsia="Century Gothic" w:hAnsi="Century Gothic" w:cs="Century Gothic"/>
          <w:b/>
          <w:color w:val="1F3864"/>
          <w:sz w:val="44"/>
          <w:szCs w:val="44"/>
        </w:rPr>
      </w:pPr>
      <w:r>
        <w:rPr>
          <w:rFonts w:ascii="Century Gothic" w:eastAsia="Century Gothic" w:hAnsi="Century Gothic" w:cs="Century Gothic"/>
          <w:b/>
          <w:color w:val="1F3864"/>
          <w:sz w:val="44"/>
          <w:szCs w:val="44"/>
        </w:rPr>
        <w:t xml:space="preserve">Nombre de alumno:  </w:t>
      </w:r>
      <w:r w:rsidR="00786201">
        <w:rPr>
          <w:rFonts w:ascii="Century Gothic" w:eastAsia="Century Gothic" w:hAnsi="Century Gothic" w:cs="Century Gothic"/>
          <w:b/>
          <w:color w:val="1F3864"/>
          <w:sz w:val="44"/>
          <w:szCs w:val="44"/>
        </w:rPr>
        <w:t xml:space="preserve">Daniela Itzel López Rendon </w:t>
      </w:r>
    </w:p>
    <w:p w14:paraId="5E95D240" w14:textId="77777777" w:rsidR="00BA212D" w:rsidRDefault="00BA212D">
      <w:pPr>
        <w:spacing w:line="240" w:lineRule="auto"/>
        <w:rPr>
          <w:rFonts w:ascii="Century Gothic" w:eastAsia="Century Gothic" w:hAnsi="Century Gothic" w:cs="Century Gothic"/>
          <w:b/>
          <w:color w:val="1F3864"/>
          <w:sz w:val="44"/>
          <w:szCs w:val="44"/>
        </w:rPr>
      </w:pPr>
    </w:p>
    <w:p w14:paraId="34AFB938" w14:textId="1E847013" w:rsidR="00BA212D" w:rsidRDefault="00F15003">
      <w:pPr>
        <w:spacing w:line="240" w:lineRule="auto"/>
        <w:rPr>
          <w:rFonts w:ascii="Century Gothic" w:eastAsia="Century Gothic" w:hAnsi="Century Gothic" w:cs="Century Gothic"/>
          <w:b/>
          <w:color w:val="1F3864"/>
          <w:sz w:val="44"/>
          <w:szCs w:val="44"/>
        </w:rPr>
      </w:pPr>
      <w:r>
        <w:rPr>
          <w:rFonts w:ascii="Century Gothic" w:eastAsia="Century Gothic" w:hAnsi="Century Gothic" w:cs="Century Gothic"/>
          <w:b/>
          <w:color w:val="1F3864"/>
          <w:sz w:val="44"/>
          <w:szCs w:val="44"/>
        </w:rPr>
        <w:t xml:space="preserve">Nombre del profesor:  </w:t>
      </w:r>
      <w:r w:rsidR="00786201">
        <w:rPr>
          <w:rFonts w:ascii="Century Gothic" w:eastAsia="Century Gothic" w:hAnsi="Century Gothic" w:cs="Century Gothic"/>
          <w:b/>
          <w:color w:val="1F3864"/>
          <w:sz w:val="44"/>
          <w:szCs w:val="44"/>
        </w:rPr>
        <w:t xml:space="preserve">Jhoani Elizabeth Pérez López </w:t>
      </w:r>
    </w:p>
    <w:p w14:paraId="54615642" w14:textId="77777777" w:rsidR="00BA212D" w:rsidRDefault="00F15003">
      <w:pPr>
        <w:spacing w:line="240" w:lineRule="auto"/>
        <w:rPr>
          <w:rFonts w:ascii="Century Gothic" w:eastAsia="Century Gothic" w:hAnsi="Century Gothic" w:cs="Century Gothic"/>
          <w:b/>
          <w:color w:val="1F3864"/>
          <w:sz w:val="44"/>
          <w:szCs w:val="44"/>
        </w:rPr>
      </w:pPr>
      <w:r>
        <w:rPr>
          <w:noProof/>
        </w:rPr>
        <w:drawing>
          <wp:anchor distT="0" distB="0" distL="0" distR="0" simplePos="0" relativeHeight="251659264" behindDoc="1" locked="0" layoutInCell="1" hidden="0" allowOverlap="1" wp14:anchorId="594E61E2" wp14:editId="2F0E13F6">
            <wp:simplePos x="0" y="0"/>
            <wp:positionH relativeFrom="column">
              <wp:posOffset>-98810</wp:posOffset>
            </wp:positionH>
            <wp:positionV relativeFrom="paragraph">
              <wp:posOffset>150523</wp:posOffset>
            </wp:positionV>
            <wp:extent cx="5610225" cy="1704923"/>
            <wp:effectExtent l="0" t="0" r="0" b="0"/>
            <wp:wrapNone/>
            <wp:docPr id="3" name="image3.png" descr="C:\Users\LAB\Downloads\logo marac de agua.png"/>
            <wp:cNvGraphicFramePr/>
            <a:graphic xmlns:a="http://schemas.openxmlformats.org/drawingml/2006/main">
              <a:graphicData uri="http://schemas.openxmlformats.org/drawingml/2006/picture">
                <pic:pic xmlns:pic="http://schemas.openxmlformats.org/drawingml/2006/picture">
                  <pic:nvPicPr>
                    <pic:cNvPr id="0" name="image3.png" descr="C:\Users\LAB\Downloads\logo marac de agua.png"/>
                    <pic:cNvPicPr preferRelativeResize="0"/>
                  </pic:nvPicPr>
                  <pic:blipFill>
                    <a:blip r:embed="rId7"/>
                    <a:srcRect b="18834"/>
                    <a:stretch>
                      <a:fillRect/>
                    </a:stretch>
                  </pic:blipFill>
                  <pic:spPr>
                    <a:xfrm>
                      <a:off x="0" y="0"/>
                      <a:ext cx="5610225" cy="1704923"/>
                    </a:xfrm>
                    <a:prstGeom prst="rect">
                      <a:avLst/>
                    </a:prstGeom>
                    <a:ln/>
                  </pic:spPr>
                </pic:pic>
              </a:graphicData>
            </a:graphic>
          </wp:anchor>
        </w:drawing>
      </w:r>
    </w:p>
    <w:p w14:paraId="353715AB" w14:textId="618FDA6E" w:rsidR="00BA212D" w:rsidRDefault="00F15003">
      <w:pPr>
        <w:spacing w:line="240" w:lineRule="auto"/>
        <w:rPr>
          <w:rFonts w:ascii="Century Gothic" w:eastAsia="Century Gothic" w:hAnsi="Century Gothic" w:cs="Century Gothic"/>
          <w:b/>
          <w:color w:val="1F3864"/>
          <w:sz w:val="44"/>
          <w:szCs w:val="44"/>
        </w:rPr>
      </w:pPr>
      <w:r>
        <w:rPr>
          <w:rFonts w:ascii="Century Gothic" w:eastAsia="Century Gothic" w:hAnsi="Century Gothic" w:cs="Century Gothic"/>
          <w:b/>
          <w:color w:val="1F3864"/>
          <w:sz w:val="44"/>
          <w:szCs w:val="44"/>
        </w:rPr>
        <w:t xml:space="preserve">Nombre del trabajo:   </w:t>
      </w:r>
      <w:r w:rsidR="00786201">
        <w:rPr>
          <w:rFonts w:ascii="Century Gothic" w:eastAsia="Century Gothic" w:hAnsi="Century Gothic" w:cs="Century Gothic"/>
          <w:b/>
          <w:color w:val="1F3864"/>
          <w:sz w:val="44"/>
          <w:szCs w:val="44"/>
        </w:rPr>
        <w:t xml:space="preserve">Ensayo </w:t>
      </w:r>
    </w:p>
    <w:p w14:paraId="1D4705FC" w14:textId="77777777" w:rsidR="00BA212D" w:rsidRDefault="00BA212D">
      <w:pPr>
        <w:spacing w:line="240" w:lineRule="auto"/>
        <w:rPr>
          <w:rFonts w:ascii="Century Gothic" w:eastAsia="Century Gothic" w:hAnsi="Century Gothic" w:cs="Century Gothic"/>
          <w:b/>
          <w:color w:val="1F3864"/>
          <w:sz w:val="44"/>
          <w:szCs w:val="44"/>
        </w:rPr>
      </w:pPr>
    </w:p>
    <w:p w14:paraId="48BD4540" w14:textId="76105685" w:rsidR="00BA212D" w:rsidRDefault="00F15003">
      <w:pPr>
        <w:spacing w:line="240" w:lineRule="auto"/>
        <w:rPr>
          <w:rFonts w:ascii="Century Gothic" w:eastAsia="Century Gothic" w:hAnsi="Century Gothic" w:cs="Century Gothic"/>
          <w:b/>
          <w:color w:val="1F3864"/>
          <w:sz w:val="44"/>
          <w:szCs w:val="44"/>
        </w:rPr>
      </w:pPr>
      <w:r>
        <w:rPr>
          <w:rFonts w:ascii="Century Gothic" w:eastAsia="Century Gothic" w:hAnsi="Century Gothic" w:cs="Century Gothic"/>
          <w:b/>
          <w:color w:val="1F3864"/>
          <w:sz w:val="44"/>
          <w:szCs w:val="44"/>
        </w:rPr>
        <w:t xml:space="preserve">Materia: </w:t>
      </w:r>
      <w:r w:rsidR="00786201">
        <w:rPr>
          <w:rFonts w:ascii="Century Gothic" w:eastAsia="Century Gothic" w:hAnsi="Century Gothic" w:cs="Century Gothic"/>
          <w:b/>
          <w:color w:val="1F3864"/>
          <w:sz w:val="44"/>
          <w:szCs w:val="44"/>
        </w:rPr>
        <w:t xml:space="preserve">Desarrollo empresarial </w:t>
      </w:r>
      <w:r>
        <w:rPr>
          <w:rFonts w:ascii="Century Gothic" w:eastAsia="Century Gothic" w:hAnsi="Century Gothic" w:cs="Century Gothic"/>
          <w:b/>
          <w:color w:val="1F3864"/>
          <w:sz w:val="44"/>
          <w:szCs w:val="44"/>
        </w:rPr>
        <w:t xml:space="preserve"> </w:t>
      </w:r>
    </w:p>
    <w:p w14:paraId="201684A4" w14:textId="77777777" w:rsidR="00BA212D" w:rsidRDefault="00BA212D">
      <w:pPr>
        <w:spacing w:line="240" w:lineRule="auto"/>
        <w:rPr>
          <w:rFonts w:ascii="Century Gothic" w:eastAsia="Century Gothic" w:hAnsi="Century Gothic" w:cs="Century Gothic"/>
          <w:b/>
          <w:color w:val="1F3864"/>
          <w:sz w:val="44"/>
          <w:szCs w:val="44"/>
        </w:rPr>
      </w:pPr>
    </w:p>
    <w:p w14:paraId="1AEB39A2" w14:textId="1A87747A" w:rsidR="00BA212D" w:rsidRDefault="00F15003">
      <w:pPr>
        <w:spacing w:line="240" w:lineRule="auto"/>
        <w:rPr>
          <w:rFonts w:ascii="Century Gothic" w:eastAsia="Century Gothic" w:hAnsi="Century Gothic" w:cs="Century Gothic"/>
          <w:b/>
          <w:color w:val="1F3864"/>
          <w:sz w:val="44"/>
          <w:szCs w:val="44"/>
        </w:rPr>
      </w:pPr>
      <w:r>
        <w:rPr>
          <w:rFonts w:ascii="Century Gothic" w:eastAsia="Century Gothic" w:hAnsi="Century Gothic" w:cs="Century Gothic"/>
          <w:b/>
          <w:color w:val="1F3864"/>
          <w:sz w:val="44"/>
          <w:szCs w:val="44"/>
        </w:rPr>
        <w:t xml:space="preserve">Grado: </w:t>
      </w:r>
      <w:r w:rsidR="00786201">
        <w:rPr>
          <w:rFonts w:ascii="Century Gothic" w:eastAsia="Century Gothic" w:hAnsi="Century Gothic" w:cs="Century Gothic"/>
          <w:b/>
          <w:color w:val="1F3864"/>
          <w:sz w:val="44"/>
          <w:szCs w:val="44"/>
        </w:rPr>
        <w:t>6°</w:t>
      </w:r>
    </w:p>
    <w:p w14:paraId="4D0EBC37" w14:textId="77777777" w:rsidR="00BA212D" w:rsidRDefault="00BA212D">
      <w:pPr>
        <w:spacing w:line="240" w:lineRule="auto"/>
        <w:rPr>
          <w:rFonts w:ascii="Century Gothic" w:eastAsia="Century Gothic" w:hAnsi="Century Gothic" w:cs="Century Gothic"/>
          <w:b/>
          <w:color w:val="1F3864"/>
          <w:sz w:val="44"/>
          <w:szCs w:val="44"/>
        </w:rPr>
      </w:pPr>
    </w:p>
    <w:p w14:paraId="495764F1" w14:textId="77777777" w:rsidR="00BA212D" w:rsidRDefault="00F15003">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4"/>
          <w:szCs w:val="44"/>
        </w:rPr>
        <w:t>Grupo</w:t>
      </w:r>
      <w:r>
        <w:rPr>
          <w:rFonts w:ascii="Century Gothic" w:eastAsia="Century Gothic" w:hAnsi="Century Gothic" w:cs="Century Gothic"/>
          <w:b/>
          <w:color w:val="1F3864"/>
          <w:sz w:val="52"/>
          <w:szCs w:val="52"/>
        </w:rPr>
        <w:t xml:space="preserve">: Medicina veterinaria y zootecnia. </w:t>
      </w:r>
    </w:p>
    <w:p w14:paraId="38C85F06" w14:textId="77777777" w:rsidR="00BA212D" w:rsidRDefault="00F15003">
      <w:pPr>
        <w:spacing w:line="240" w:lineRule="auto"/>
        <w:rPr>
          <w:rFonts w:ascii="Century Gothic" w:eastAsia="Century Gothic" w:hAnsi="Century Gothic" w:cs="Century Gothic"/>
          <w:b/>
          <w:color w:val="1F3864"/>
          <w:sz w:val="52"/>
          <w:szCs w:val="52"/>
        </w:rPr>
      </w:pPr>
      <w:bookmarkStart w:id="0" w:name="_gjdgxs" w:colFirst="0" w:colLast="0"/>
      <w:bookmarkEnd w:id="0"/>
      <w:r>
        <w:rPr>
          <w:rFonts w:ascii="Century Gothic" w:eastAsia="Century Gothic" w:hAnsi="Century Gothic" w:cs="Century Gothic"/>
          <w:b/>
          <w:color w:val="1F3864"/>
          <w:sz w:val="52"/>
          <w:szCs w:val="52"/>
        </w:rPr>
        <w:t xml:space="preserve">                                </w:t>
      </w:r>
    </w:p>
    <w:p w14:paraId="79F22B1D" w14:textId="663D8B60" w:rsidR="00786201" w:rsidRDefault="00F15003">
      <w:pPr>
        <w:spacing w:line="240" w:lineRule="auto"/>
        <w:rPr>
          <w:rFonts w:ascii="Century Gothic" w:eastAsia="Century Gothic" w:hAnsi="Century Gothic" w:cs="Century Gothic"/>
          <w:color w:val="1F3864"/>
          <w:sz w:val="20"/>
          <w:szCs w:val="20"/>
        </w:rPr>
      </w:pPr>
      <w:r>
        <w:rPr>
          <w:rFonts w:ascii="Century Gothic" w:eastAsia="Century Gothic" w:hAnsi="Century Gothic" w:cs="Century Gothic"/>
          <w:b/>
          <w:color w:val="1F3864"/>
          <w:sz w:val="52"/>
          <w:szCs w:val="52"/>
        </w:rPr>
        <w:t xml:space="preserve">                                   </w:t>
      </w:r>
      <w:r>
        <w:rPr>
          <w:rFonts w:ascii="Century Gothic" w:eastAsia="Century Gothic" w:hAnsi="Century Gothic" w:cs="Century Gothic"/>
          <w:color w:val="1F3864"/>
          <w:sz w:val="20"/>
          <w:szCs w:val="20"/>
        </w:rPr>
        <w:t xml:space="preserve">Ocosingo, Chiapas </w:t>
      </w:r>
      <w:r>
        <w:rPr>
          <w:noProof/>
        </w:rPr>
        <w:drawing>
          <wp:anchor distT="0" distB="0" distL="0" distR="0" simplePos="0" relativeHeight="251660288" behindDoc="1" locked="0" layoutInCell="1" hidden="0" allowOverlap="1" wp14:anchorId="4A209DAE" wp14:editId="604E09D4">
            <wp:simplePos x="0" y="0"/>
            <wp:positionH relativeFrom="column">
              <wp:posOffset>-1187587</wp:posOffset>
            </wp:positionH>
            <wp:positionV relativeFrom="paragraph">
              <wp:posOffset>329260</wp:posOffset>
            </wp:positionV>
            <wp:extent cx="8199120" cy="469265"/>
            <wp:effectExtent l="0" t="0" r="0" b="0"/>
            <wp:wrapNone/>
            <wp:docPr id="2" name="image2.png" descr="C:\Users\LAB\Downloads\cinta azul.png"/>
            <wp:cNvGraphicFramePr/>
            <a:graphic xmlns:a="http://schemas.openxmlformats.org/drawingml/2006/main">
              <a:graphicData uri="http://schemas.openxmlformats.org/drawingml/2006/picture">
                <pic:pic xmlns:pic="http://schemas.openxmlformats.org/drawingml/2006/picture">
                  <pic:nvPicPr>
                    <pic:cNvPr id="0" name="image2.png" descr="C:\Users\LAB\Downloads\cinta azul.png"/>
                    <pic:cNvPicPr preferRelativeResize="0"/>
                  </pic:nvPicPr>
                  <pic:blipFill>
                    <a:blip r:embed="rId8"/>
                    <a:srcRect/>
                    <a:stretch>
                      <a:fillRect/>
                    </a:stretch>
                  </pic:blipFill>
                  <pic:spPr>
                    <a:xfrm>
                      <a:off x="0" y="0"/>
                      <a:ext cx="8199120" cy="469265"/>
                    </a:xfrm>
                    <a:prstGeom prst="rect">
                      <a:avLst/>
                    </a:prstGeom>
                    <a:ln/>
                  </pic:spPr>
                </pic:pic>
              </a:graphicData>
            </a:graphic>
          </wp:anchor>
        </w:drawing>
      </w:r>
      <w:r w:rsidR="00786201">
        <w:rPr>
          <w:rFonts w:ascii="Century Gothic" w:eastAsia="Century Gothic" w:hAnsi="Century Gothic" w:cs="Century Gothic"/>
          <w:color w:val="1F3864"/>
          <w:sz w:val="20"/>
          <w:szCs w:val="20"/>
        </w:rPr>
        <w:t>1</w:t>
      </w:r>
      <w:r w:rsidR="00C65F22">
        <w:rPr>
          <w:rFonts w:ascii="Century Gothic" w:eastAsia="Century Gothic" w:hAnsi="Century Gothic" w:cs="Century Gothic"/>
          <w:color w:val="1F3864"/>
          <w:sz w:val="20"/>
          <w:szCs w:val="20"/>
        </w:rPr>
        <w:t xml:space="preserve">5 </w:t>
      </w:r>
      <w:r w:rsidR="00786201">
        <w:rPr>
          <w:rFonts w:ascii="Century Gothic" w:eastAsia="Century Gothic" w:hAnsi="Century Gothic" w:cs="Century Gothic"/>
          <w:color w:val="1F3864"/>
          <w:sz w:val="20"/>
          <w:szCs w:val="20"/>
        </w:rPr>
        <w:t>de junio 2025</w:t>
      </w:r>
    </w:p>
    <w:p w14:paraId="5C50FA87" w14:textId="77777777" w:rsidR="00786201" w:rsidRDefault="00786201">
      <w:pPr>
        <w:rPr>
          <w:rFonts w:ascii="Century Gothic" w:eastAsia="Century Gothic" w:hAnsi="Century Gothic" w:cs="Century Gothic"/>
          <w:color w:val="1F3864"/>
          <w:sz w:val="20"/>
          <w:szCs w:val="20"/>
        </w:rPr>
      </w:pPr>
      <w:r>
        <w:rPr>
          <w:rFonts w:ascii="Century Gothic" w:eastAsia="Century Gothic" w:hAnsi="Century Gothic" w:cs="Century Gothic"/>
          <w:color w:val="1F3864"/>
          <w:sz w:val="20"/>
          <w:szCs w:val="20"/>
        </w:rPr>
        <w:br w:type="page"/>
      </w:r>
    </w:p>
    <w:p w14:paraId="12B220BE" w14:textId="32FDE640" w:rsidR="00473BEE" w:rsidRDefault="00473BEE" w:rsidP="008D0360">
      <w:pPr>
        <w:spacing w:line="360" w:lineRule="auto"/>
        <w:jc w:val="center"/>
        <w:rPr>
          <w:rFonts w:asciiTheme="minorHAnsi" w:eastAsia="Century Gothic" w:hAnsiTheme="minorHAnsi" w:cstheme="minorHAnsi"/>
          <w:b/>
          <w:color w:val="1F3864"/>
          <w:sz w:val="28"/>
          <w:szCs w:val="28"/>
        </w:rPr>
      </w:pPr>
      <w:r w:rsidRPr="00C65F22">
        <w:rPr>
          <w:rFonts w:asciiTheme="minorHAnsi" w:eastAsia="Century Gothic" w:hAnsiTheme="minorHAnsi" w:cstheme="minorHAnsi"/>
          <w:b/>
          <w:color w:val="1F3864"/>
          <w:sz w:val="28"/>
          <w:szCs w:val="28"/>
        </w:rPr>
        <w:lastRenderedPageBreak/>
        <w:t>LA IMPORTANCIA DE UN PLAN DE NEGOCIOS EN LA VIDA PROFE</w:t>
      </w:r>
      <w:r w:rsidR="00C65F22">
        <w:rPr>
          <w:rFonts w:asciiTheme="minorHAnsi" w:eastAsia="Century Gothic" w:hAnsiTheme="minorHAnsi" w:cstheme="minorHAnsi"/>
          <w:b/>
          <w:color w:val="1F3864"/>
          <w:sz w:val="28"/>
          <w:szCs w:val="28"/>
        </w:rPr>
        <w:t>S</w:t>
      </w:r>
      <w:r w:rsidRPr="00C65F22">
        <w:rPr>
          <w:rFonts w:asciiTheme="minorHAnsi" w:eastAsia="Century Gothic" w:hAnsiTheme="minorHAnsi" w:cstheme="minorHAnsi"/>
          <w:b/>
          <w:color w:val="1F3864"/>
          <w:sz w:val="28"/>
          <w:szCs w:val="28"/>
        </w:rPr>
        <w:t>IONAL</w:t>
      </w:r>
    </w:p>
    <w:p w14:paraId="107CB1E5" w14:textId="793FB76B" w:rsidR="00C65F22" w:rsidRPr="00C65F22" w:rsidRDefault="008D0360" w:rsidP="00F15003">
      <w:pPr>
        <w:pStyle w:val="Sinespaciado"/>
        <w:spacing w:line="360" w:lineRule="auto"/>
        <w:jc w:val="both"/>
        <w:rPr>
          <w:rFonts w:ascii="Arial" w:hAnsi="Arial" w:cs="Arial"/>
          <w:sz w:val="24"/>
          <w:szCs w:val="24"/>
        </w:rPr>
      </w:pPr>
      <w:r>
        <w:rPr>
          <w:rFonts w:ascii="Arial" w:hAnsi="Arial" w:cs="Arial"/>
          <w:sz w:val="24"/>
          <w:szCs w:val="24"/>
        </w:rPr>
        <w:t>El</w:t>
      </w:r>
      <w:r w:rsidR="00BA27E5">
        <w:rPr>
          <w:rFonts w:ascii="Arial" w:hAnsi="Arial" w:cs="Arial"/>
          <w:sz w:val="24"/>
          <w:szCs w:val="24"/>
        </w:rPr>
        <w:t xml:space="preserve"> médico veterinario zootecnista </w:t>
      </w:r>
      <w:r>
        <w:rPr>
          <w:rFonts w:ascii="Arial" w:hAnsi="Arial" w:cs="Arial"/>
          <w:sz w:val="24"/>
          <w:szCs w:val="24"/>
        </w:rPr>
        <w:t>desempeña un papel crucial en la salud animal, la producción pecuaria y la seguridad alimentaria</w:t>
      </w:r>
      <w:r w:rsidR="00C65F22">
        <w:rPr>
          <w:rFonts w:ascii="Arial" w:hAnsi="Arial" w:cs="Arial"/>
          <w:sz w:val="24"/>
          <w:szCs w:val="24"/>
        </w:rPr>
        <w:t xml:space="preserve">, </w:t>
      </w:r>
      <w:r w:rsidR="00BA27E5">
        <w:rPr>
          <w:rFonts w:ascii="Arial" w:hAnsi="Arial" w:cs="Arial"/>
          <w:sz w:val="24"/>
          <w:szCs w:val="24"/>
        </w:rPr>
        <w:t>en la actualidad</w:t>
      </w:r>
      <w:r w:rsidR="00C65F22" w:rsidRPr="00C65F22">
        <w:rPr>
          <w:rFonts w:ascii="Arial" w:hAnsi="Arial" w:cs="Arial"/>
          <w:sz w:val="24"/>
          <w:szCs w:val="24"/>
        </w:rPr>
        <w:t xml:space="preserve"> la competencia y la innovación determinan la sostenibilidad de los negocios, el médi</w:t>
      </w:r>
      <w:r w:rsidR="00BA27E5">
        <w:rPr>
          <w:rFonts w:ascii="Arial" w:hAnsi="Arial" w:cs="Arial"/>
          <w:sz w:val="24"/>
          <w:szCs w:val="24"/>
        </w:rPr>
        <w:t xml:space="preserve">co veterinario zootecnista </w:t>
      </w:r>
      <w:r w:rsidR="00BA27E5" w:rsidRPr="00C65F22">
        <w:rPr>
          <w:rFonts w:ascii="Arial" w:hAnsi="Arial" w:cs="Arial"/>
          <w:sz w:val="24"/>
          <w:szCs w:val="24"/>
        </w:rPr>
        <w:t>no</w:t>
      </w:r>
      <w:r w:rsidR="00C65F22" w:rsidRPr="00C65F22">
        <w:rPr>
          <w:rFonts w:ascii="Arial" w:hAnsi="Arial" w:cs="Arial"/>
          <w:sz w:val="24"/>
          <w:szCs w:val="24"/>
        </w:rPr>
        <w:t xml:space="preserve"> solo debe poseer habilidades clínicas y zootécnicas, sino también capacidades empresariales que le permitan gestionar proyectos con visión estratégica. El plan de negocios se convierte en una herramienta indispensable que guía la toma de decisiones, optimiza los recursos y proyecta la viabilidad económica de los emprendimient</w:t>
      </w:r>
      <w:r w:rsidR="00BA27E5">
        <w:rPr>
          <w:rFonts w:ascii="Arial" w:hAnsi="Arial" w:cs="Arial"/>
          <w:sz w:val="24"/>
          <w:szCs w:val="24"/>
        </w:rPr>
        <w:t xml:space="preserve">os veterinarios, por ello </w:t>
      </w:r>
      <w:r w:rsidR="00C65F22" w:rsidRPr="00C65F22">
        <w:rPr>
          <w:rFonts w:ascii="Arial" w:hAnsi="Arial" w:cs="Arial"/>
          <w:sz w:val="24"/>
          <w:szCs w:val="24"/>
        </w:rPr>
        <w:t>se analizará la importancia del plan de negocios en la vida profesional del MVZ, resaltando cómo esta herramienta contribuye al éxito profesional, la gestión eficiente y la consolidación de proyectos productivos en el sector pecuario.</w:t>
      </w:r>
    </w:p>
    <w:p w14:paraId="1AC14887" w14:textId="77777777" w:rsidR="00C65F22" w:rsidRPr="00C65F22" w:rsidRDefault="00C65F22" w:rsidP="00F15003">
      <w:pPr>
        <w:pStyle w:val="Sinespaciado"/>
        <w:spacing w:line="360" w:lineRule="auto"/>
        <w:jc w:val="both"/>
        <w:rPr>
          <w:rFonts w:ascii="Arial" w:hAnsi="Arial" w:cs="Arial"/>
          <w:sz w:val="24"/>
          <w:szCs w:val="24"/>
        </w:rPr>
      </w:pPr>
    </w:p>
    <w:p w14:paraId="48EF7479" w14:textId="5924797F" w:rsidR="00C65F22" w:rsidRPr="00C65F22" w:rsidRDefault="00C65F22" w:rsidP="00F15003">
      <w:pPr>
        <w:pStyle w:val="Sinespaciado"/>
        <w:spacing w:line="360" w:lineRule="auto"/>
        <w:jc w:val="both"/>
        <w:rPr>
          <w:rFonts w:ascii="Arial" w:hAnsi="Arial" w:cs="Arial"/>
          <w:b/>
          <w:bCs/>
          <w:sz w:val="24"/>
          <w:szCs w:val="24"/>
        </w:rPr>
      </w:pPr>
      <w:r w:rsidRPr="00C65F22">
        <w:rPr>
          <w:rFonts w:ascii="Arial" w:hAnsi="Arial" w:cs="Arial"/>
          <w:b/>
          <w:bCs/>
          <w:sz w:val="24"/>
          <w:szCs w:val="24"/>
        </w:rPr>
        <w:t>El médico veterinario zootecnista como emprendedor</w:t>
      </w:r>
    </w:p>
    <w:p w14:paraId="25543334" w14:textId="4E8C9BF3" w:rsidR="00C65F22" w:rsidRPr="00C65F22" w:rsidRDefault="00C65F22" w:rsidP="00F15003">
      <w:pPr>
        <w:pStyle w:val="Sinespaciado"/>
        <w:spacing w:line="360" w:lineRule="auto"/>
        <w:jc w:val="both"/>
        <w:rPr>
          <w:rFonts w:ascii="Arial" w:hAnsi="Arial" w:cs="Arial"/>
          <w:sz w:val="24"/>
          <w:szCs w:val="24"/>
        </w:rPr>
      </w:pPr>
      <w:r w:rsidRPr="00C65F22">
        <w:rPr>
          <w:rFonts w:ascii="Arial" w:hAnsi="Arial" w:cs="Arial"/>
          <w:sz w:val="24"/>
          <w:szCs w:val="24"/>
        </w:rPr>
        <w:t>El MVZ desempeña múltiples funciones: atención clínica, asesoramiento técnico, gestión de unidades de producción animal y participación en campañas sanitarias. Sin embargo, muchos profesionales optan por crear su propia clínica veterinaria, consultoría zootécnica o empresa agropecuaria, lo que los convierte en empre</w:t>
      </w:r>
      <w:r w:rsidR="00BA27E5">
        <w:rPr>
          <w:rFonts w:ascii="Arial" w:hAnsi="Arial" w:cs="Arial"/>
          <w:sz w:val="24"/>
          <w:szCs w:val="24"/>
        </w:rPr>
        <w:t xml:space="preserve">ndedores. Según Drucker (1985) </w:t>
      </w:r>
      <w:r w:rsidRPr="00C65F22">
        <w:rPr>
          <w:rFonts w:ascii="Arial" w:hAnsi="Arial" w:cs="Arial"/>
          <w:sz w:val="24"/>
          <w:szCs w:val="24"/>
        </w:rPr>
        <w:t>el emprendimiento es "la búsqueda sistemática de oportunidades para transformar ideas en negoc</w:t>
      </w:r>
      <w:r w:rsidR="00BA27E5">
        <w:rPr>
          <w:rFonts w:ascii="Arial" w:hAnsi="Arial" w:cs="Arial"/>
          <w:sz w:val="24"/>
          <w:szCs w:val="24"/>
        </w:rPr>
        <w:t>ios rentables" es decir</w:t>
      </w:r>
      <w:r w:rsidRPr="00C65F22">
        <w:rPr>
          <w:rFonts w:ascii="Arial" w:hAnsi="Arial" w:cs="Arial"/>
          <w:sz w:val="24"/>
          <w:szCs w:val="24"/>
        </w:rPr>
        <w:t xml:space="preserve"> el MVZ que decide emprender</w:t>
      </w:r>
      <w:r w:rsidR="00BA27E5">
        <w:rPr>
          <w:rFonts w:ascii="Arial" w:hAnsi="Arial" w:cs="Arial"/>
          <w:sz w:val="24"/>
          <w:szCs w:val="24"/>
        </w:rPr>
        <w:t xml:space="preserve"> es porque</w:t>
      </w:r>
      <w:r w:rsidRPr="00C65F22">
        <w:rPr>
          <w:rFonts w:ascii="Arial" w:hAnsi="Arial" w:cs="Arial"/>
          <w:sz w:val="24"/>
          <w:szCs w:val="24"/>
        </w:rPr>
        <w:t xml:space="preserve"> necesita </w:t>
      </w:r>
      <w:r w:rsidR="00BA27E5">
        <w:rPr>
          <w:rFonts w:ascii="Arial" w:hAnsi="Arial" w:cs="Arial"/>
          <w:sz w:val="24"/>
          <w:szCs w:val="24"/>
        </w:rPr>
        <w:t xml:space="preserve">más que conocimientos técnicos, </w:t>
      </w:r>
      <w:r w:rsidRPr="00C65F22">
        <w:rPr>
          <w:rFonts w:ascii="Arial" w:hAnsi="Arial" w:cs="Arial"/>
          <w:sz w:val="24"/>
          <w:szCs w:val="24"/>
        </w:rPr>
        <w:t>requiere de una planificación estratégica para minimizar</w:t>
      </w:r>
      <w:r w:rsidR="00BA27E5">
        <w:rPr>
          <w:rFonts w:ascii="Arial" w:hAnsi="Arial" w:cs="Arial"/>
          <w:sz w:val="24"/>
          <w:szCs w:val="24"/>
        </w:rPr>
        <w:t xml:space="preserve"> riesgos y optimizar resultados en emprendimiento, ya sea la oferta de un servicio o producto. </w:t>
      </w:r>
    </w:p>
    <w:p w14:paraId="2A3D254A" w14:textId="77777777" w:rsidR="00C65F22" w:rsidRPr="00C65F22" w:rsidRDefault="00C65F22" w:rsidP="00F15003">
      <w:pPr>
        <w:pStyle w:val="Sinespaciado"/>
        <w:spacing w:line="360" w:lineRule="auto"/>
        <w:jc w:val="both"/>
        <w:rPr>
          <w:rFonts w:ascii="Arial" w:hAnsi="Arial" w:cs="Arial"/>
          <w:sz w:val="24"/>
          <w:szCs w:val="24"/>
        </w:rPr>
      </w:pPr>
    </w:p>
    <w:p w14:paraId="65025F19" w14:textId="6755EFB3" w:rsidR="00C65F22" w:rsidRPr="00C65F22" w:rsidRDefault="00C65F22" w:rsidP="00F15003">
      <w:pPr>
        <w:pStyle w:val="Sinespaciado"/>
        <w:spacing w:line="360" w:lineRule="auto"/>
        <w:jc w:val="both"/>
        <w:rPr>
          <w:rFonts w:ascii="Arial" w:hAnsi="Arial" w:cs="Arial"/>
          <w:b/>
          <w:bCs/>
          <w:sz w:val="24"/>
          <w:szCs w:val="24"/>
        </w:rPr>
      </w:pPr>
      <w:r w:rsidRPr="00C65F22">
        <w:rPr>
          <w:rFonts w:ascii="Arial" w:hAnsi="Arial" w:cs="Arial"/>
          <w:b/>
          <w:bCs/>
          <w:sz w:val="24"/>
          <w:szCs w:val="24"/>
        </w:rPr>
        <w:t>El plan de negocios como hoja de ruta</w:t>
      </w:r>
    </w:p>
    <w:p w14:paraId="45DA4B2C" w14:textId="379950F6" w:rsidR="00C65F22" w:rsidRPr="00C65F22" w:rsidRDefault="00C65F22" w:rsidP="00F15003">
      <w:pPr>
        <w:pStyle w:val="Sinespaciado"/>
        <w:spacing w:line="360" w:lineRule="auto"/>
        <w:jc w:val="both"/>
        <w:rPr>
          <w:rFonts w:ascii="Arial" w:hAnsi="Arial" w:cs="Arial"/>
          <w:sz w:val="24"/>
          <w:szCs w:val="24"/>
        </w:rPr>
      </w:pPr>
      <w:r w:rsidRPr="00C65F22">
        <w:rPr>
          <w:rFonts w:ascii="Arial" w:hAnsi="Arial" w:cs="Arial"/>
          <w:sz w:val="24"/>
          <w:szCs w:val="24"/>
        </w:rPr>
        <w:t>El plan de negocios es un documento formal que describe los objetivos de una empresa, l</w:t>
      </w:r>
      <w:r w:rsidR="00BA27E5">
        <w:rPr>
          <w:rFonts w:ascii="Arial" w:hAnsi="Arial" w:cs="Arial"/>
          <w:sz w:val="24"/>
          <w:szCs w:val="24"/>
        </w:rPr>
        <w:t>as estrategias para logar y obtener los</w:t>
      </w:r>
      <w:r w:rsidRPr="00C65F22">
        <w:rPr>
          <w:rFonts w:ascii="Arial" w:hAnsi="Arial" w:cs="Arial"/>
          <w:sz w:val="24"/>
          <w:szCs w:val="24"/>
        </w:rPr>
        <w:t xml:space="preserve"> recursos nec</w:t>
      </w:r>
      <w:r w:rsidR="00BA27E5">
        <w:rPr>
          <w:rFonts w:ascii="Arial" w:hAnsi="Arial" w:cs="Arial"/>
          <w:sz w:val="24"/>
          <w:szCs w:val="24"/>
        </w:rPr>
        <w:t xml:space="preserve">esarios para su implementación, por sin embargo el MVZ </w:t>
      </w:r>
      <w:r w:rsidRPr="00C65F22">
        <w:rPr>
          <w:rFonts w:ascii="Arial" w:hAnsi="Arial" w:cs="Arial"/>
          <w:sz w:val="24"/>
          <w:szCs w:val="24"/>
        </w:rPr>
        <w:t>representa</w:t>
      </w:r>
      <w:r w:rsidR="00BA27E5">
        <w:rPr>
          <w:rFonts w:ascii="Arial" w:hAnsi="Arial" w:cs="Arial"/>
          <w:sz w:val="24"/>
          <w:szCs w:val="24"/>
        </w:rPr>
        <w:t xml:space="preserve"> una hoja de ruta que orienta al</w:t>
      </w:r>
      <w:r w:rsidRPr="00C65F22">
        <w:rPr>
          <w:rFonts w:ascii="Arial" w:hAnsi="Arial" w:cs="Arial"/>
          <w:sz w:val="24"/>
          <w:szCs w:val="24"/>
        </w:rPr>
        <w:t xml:space="preserve"> desarroll</w:t>
      </w:r>
      <w:r w:rsidR="00BA27E5">
        <w:rPr>
          <w:rFonts w:ascii="Arial" w:hAnsi="Arial" w:cs="Arial"/>
          <w:sz w:val="24"/>
          <w:szCs w:val="24"/>
        </w:rPr>
        <w:t xml:space="preserve">o de su proyecto, lo cual permite </w:t>
      </w:r>
      <w:r w:rsidRPr="00C65F22">
        <w:rPr>
          <w:rFonts w:ascii="Arial" w:hAnsi="Arial" w:cs="Arial"/>
          <w:sz w:val="24"/>
          <w:szCs w:val="24"/>
        </w:rPr>
        <w:t>analizar su viabilidad técnica, eco</w:t>
      </w:r>
      <w:r w:rsidR="00BA27E5">
        <w:rPr>
          <w:rFonts w:ascii="Arial" w:hAnsi="Arial" w:cs="Arial"/>
          <w:sz w:val="24"/>
          <w:szCs w:val="24"/>
        </w:rPr>
        <w:t>nómica, financiera y de mercado, logrando un buen plan de negocios que incluyan los</w:t>
      </w:r>
      <w:r w:rsidRPr="00C65F22">
        <w:rPr>
          <w:rFonts w:ascii="Arial" w:hAnsi="Arial" w:cs="Arial"/>
          <w:sz w:val="24"/>
          <w:szCs w:val="24"/>
        </w:rPr>
        <w:t xml:space="preserve"> estudios de mercado, análisis FODA (fortalezas, oportunidades, debilidades y amenazas), proyecciones financieras, plan de </w:t>
      </w:r>
      <w:r w:rsidRPr="00C65F22">
        <w:rPr>
          <w:rFonts w:ascii="Arial" w:hAnsi="Arial" w:cs="Arial"/>
          <w:sz w:val="24"/>
          <w:szCs w:val="24"/>
        </w:rPr>
        <w:lastRenderedPageBreak/>
        <w:t>marketing y un esquema organizacion</w:t>
      </w:r>
      <w:r w:rsidR="00BA27E5">
        <w:rPr>
          <w:rFonts w:ascii="Arial" w:hAnsi="Arial" w:cs="Arial"/>
          <w:sz w:val="24"/>
          <w:szCs w:val="24"/>
        </w:rPr>
        <w:t xml:space="preserve">al, según </w:t>
      </w:r>
      <w:proofErr w:type="spellStart"/>
      <w:r w:rsidRPr="00C65F22">
        <w:rPr>
          <w:rFonts w:ascii="Arial" w:hAnsi="Arial" w:cs="Arial"/>
          <w:sz w:val="24"/>
          <w:szCs w:val="24"/>
        </w:rPr>
        <w:t>His</w:t>
      </w:r>
      <w:r w:rsidR="00BA27E5">
        <w:rPr>
          <w:rFonts w:ascii="Arial" w:hAnsi="Arial" w:cs="Arial"/>
          <w:sz w:val="24"/>
          <w:szCs w:val="24"/>
        </w:rPr>
        <w:t>rich</w:t>
      </w:r>
      <w:proofErr w:type="spellEnd"/>
      <w:r w:rsidR="00BA27E5">
        <w:rPr>
          <w:rFonts w:ascii="Arial" w:hAnsi="Arial" w:cs="Arial"/>
          <w:sz w:val="24"/>
          <w:szCs w:val="24"/>
        </w:rPr>
        <w:t xml:space="preserve">, </w:t>
      </w:r>
      <w:proofErr w:type="spellStart"/>
      <w:r w:rsidR="00BA27E5">
        <w:rPr>
          <w:rFonts w:ascii="Arial" w:hAnsi="Arial" w:cs="Arial"/>
          <w:sz w:val="24"/>
          <w:szCs w:val="24"/>
        </w:rPr>
        <w:t>Peters</w:t>
      </w:r>
      <w:proofErr w:type="spellEnd"/>
      <w:r w:rsidR="00BA27E5">
        <w:rPr>
          <w:rFonts w:ascii="Arial" w:hAnsi="Arial" w:cs="Arial"/>
          <w:sz w:val="24"/>
          <w:szCs w:val="24"/>
        </w:rPr>
        <w:t xml:space="preserve"> y </w:t>
      </w:r>
      <w:proofErr w:type="spellStart"/>
      <w:r w:rsidR="00BA27E5">
        <w:rPr>
          <w:rFonts w:ascii="Arial" w:hAnsi="Arial" w:cs="Arial"/>
          <w:sz w:val="24"/>
          <w:szCs w:val="24"/>
        </w:rPr>
        <w:t>Shepherd</w:t>
      </w:r>
      <w:proofErr w:type="spellEnd"/>
      <w:r w:rsidR="00BA27E5">
        <w:rPr>
          <w:rFonts w:ascii="Arial" w:hAnsi="Arial" w:cs="Arial"/>
          <w:sz w:val="24"/>
          <w:szCs w:val="24"/>
        </w:rPr>
        <w:t xml:space="preserve"> (2017) </w:t>
      </w:r>
      <w:r w:rsidRPr="00C65F22">
        <w:rPr>
          <w:rFonts w:ascii="Arial" w:hAnsi="Arial" w:cs="Arial"/>
          <w:sz w:val="24"/>
          <w:szCs w:val="24"/>
        </w:rPr>
        <w:t>“el plan de negocios permite a los emprendedores comunicar sus ideas de manera clara a inversionistas, instituciones</w:t>
      </w:r>
      <w:r w:rsidR="00BA27E5">
        <w:rPr>
          <w:rFonts w:ascii="Arial" w:hAnsi="Arial" w:cs="Arial"/>
          <w:sz w:val="24"/>
          <w:szCs w:val="24"/>
        </w:rPr>
        <w:t xml:space="preserve"> financieras y posibles socios” es decir que realizando el estudio de todo esto nos puede garantizar la obtención de logar un mejor estructuración para la empresa. </w:t>
      </w:r>
    </w:p>
    <w:p w14:paraId="6282B039" w14:textId="77777777" w:rsidR="00C65F22" w:rsidRPr="00C65F22" w:rsidRDefault="00C65F22" w:rsidP="00F15003">
      <w:pPr>
        <w:pStyle w:val="Sinespaciado"/>
        <w:spacing w:line="360" w:lineRule="auto"/>
        <w:jc w:val="both"/>
        <w:rPr>
          <w:rFonts w:ascii="Arial" w:hAnsi="Arial" w:cs="Arial"/>
          <w:sz w:val="24"/>
          <w:szCs w:val="24"/>
        </w:rPr>
      </w:pPr>
    </w:p>
    <w:p w14:paraId="18671CF7" w14:textId="77777777" w:rsidR="00BA27E5" w:rsidRDefault="00C65F22" w:rsidP="00F15003">
      <w:pPr>
        <w:pStyle w:val="Sinespaciado"/>
        <w:spacing w:line="360" w:lineRule="auto"/>
        <w:jc w:val="both"/>
        <w:rPr>
          <w:rFonts w:ascii="Arial" w:hAnsi="Arial" w:cs="Arial"/>
          <w:b/>
          <w:bCs/>
          <w:sz w:val="24"/>
          <w:szCs w:val="24"/>
        </w:rPr>
      </w:pPr>
      <w:r w:rsidRPr="00C65F22">
        <w:rPr>
          <w:rFonts w:ascii="Arial" w:hAnsi="Arial" w:cs="Arial"/>
          <w:b/>
          <w:bCs/>
          <w:sz w:val="24"/>
          <w:szCs w:val="24"/>
        </w:rPr>
        <w:t>Importancia estratégica en la vida profesional del MVZ</w:t>
      </w:r>
    </w:p>
    <w:p w14:paraId="6DBC6C49" w14:textId="0FA9EE05" w:rsidR="00C65F22" w:rsidRPr="00372B2F" w:rsidRDefault="00C65F22" w:rsidP="00F15003">
      <w:pPr>
        <w:pStyle w:val="Sinespaciado"/>
        <w:spacing w:line="360" w:lineRule="auto"/>
        <w:jc w:val="both"/>
        <w:rPr>
          <w:rFonts w:ascii="Arial" w:hAnsi="Arial" w:cs="Arial"/>
          <w:b/>
          <w:bCs/>
          <w:sz w:val="24"/>
          <w:szCs w:val="24"/>
        </w:rPr>
      </w:pPr>
      <w:r w:rsidRPr="00C65F22">
        <w:rPr>
          <w:rFonts w:ascii="Arial" w:hAnsi="Arial" w:cs="Arial"/>
          <w:sz w:val="24"/>
          <w:szCs w:val="24"/>
        </w:rPr>
        <w:t>El plan de negocios obliga al MVZ a definir con p</w:t>
      </w:r>
      <w:r w:rsidR="00BA27E5">
        <w:rPr>
          <w:rFonts w:ascii="Arial" w:hAnsi="Arial" w:cs="Arial"/>
          <w:sz w:val="24"/>
          <w:szCs w:val="24"/>
        </w:rPr>
        <w:t xml:space="preserve">recisión su propuesta de valor por ello </w:t>
      </w:r>
      <w:r w:rsidRPr="00C65F22">
        <w:rPr>
          <w:rFonts w:ascii="Arial" w:hAnsi="Arial" w:cs="Arial"/>
          <w:sz w:val="24"/>
          <w:szCs w:val="24"/>
        </w:rPr>
        <w:t>el público objetivo y los prod</w:t>
      </w:r>
      <w:r w:rsidR="00BA27E5">
        <w:rPr>
          <w:rFonts w:ascii="Arial" w:hAnsi="Arial" w:cs="Arial"/>
          <w:sz w:val="24"/>
          <w:szCs w:val="24"/>
        </w:rPr>
        <w:t xml:space="preserve">uctos o servicios que se ofertan al público es de claridad ya que son </w:t>
      </w:r>
      <w:r w:rsidRPr="00C65F22">
        <w:rPr>
          <w:rFonts w:ascii="Arial" w:hAnsi="Arial" w:cs="Arial"/>
          <w:sz w:val="24"/>
          <w:szCs w:val="24"/>
        </w:rPr>
        <w:t xml:space="preserve">fundamental para evitar improvisaciones y </w:t>
      </w:r>
      <w:r w:rsidR="00BA27E5">
        <w:rPr>
          <w:rFonts w:ascii="Arial" w:hAnsi="Arial" w:cs="Arial"/>
          <w:sz w:val="24"/>
          <w:szCs w:val="24"/>
        </w:rPr>
        <w:t xml:space="preserve">realizar la toma de </w:t>
      </w:r>
      <w:r w:rsidRPr="00C65F22">
        <w:rPr>
          <w:rFonts w:ascii="Arial" w:hAnsi="Arial" w:cs="Arial"/>
          <w:sz w:val="24"/>
          <w:szCs w:val="24"/>
        </w:rPr>
        <w:t>decisiones con fundam</w:t>
      </w:r>
      <w:r w:rsidR="00BA27E5">
        <w:rPr>
          <w:rFonts w:ascii="Arial" w:hAnsi="Arial" w:cs="Arial"/>
          <w:sz w:val="24"/>
          <w:szCs w:val="24"/>
        </w:rPr>
        <w:t>ento (</w:t>
      </w:r>
      <w:proofErr w:type="spellStart"/>
      <w:r w:rsidR="00BA27E5">
        <w:rPr>
          <w:rFonts w:ascii="Arial" w:hAnsi="Arial" w:cs="Arial"/>
          <w:sz w:val="24"/>
          <w:szCs w:val="24"/>
        </w:rPr>
        <w:t>Scarborough</w:t>
      </w:r>
      <w:proofErr w:type="spellEnd"/>
      <w:r w:rsidR="00BA27E5">
        <w:rPr>
          <w:rFonts w:ascii="Arial" w:hAnsi="Arial" w:cs="Arial"/>
          <w:sz w:val="24"/>
          <w:szCs w:val="24"/>
        </w:rPr>
        <w:t>, 2014</w:t>
      </w:r>
      <w:r w:rsidR="00BA27E5" w:rsidRPr="00BA27E5">
        <w:rPr>
          <w:rFonts w:asciiTheme="majorHAnsi" w:hAnsiTheme="majorHAnsi" w:cstheme="majorHAnsi"/>
          <w:sz w:val="24"/>
          <w:szCs w:val="24"/>
        </w:rPr>
        <w:t xml:space="preserve">). </w:t>
      </w:r>
      <w:r w:rsidR="00BA27E5" w:rsidRPr="00BA27E5">
        <w:rPr>
          <w:rFonts w:asciiTheme="majorHAnsi" w:hAnsiTheme="majorHAnsi" w:cstheme="majorHAnsi"/>
          <w:bCs/>
          <w:sz w:val="24"/>
          <w:szCs w:val="24"/>
        </w:rPr>
        <w:t>El análisis del entorno nos pe</w:t>
      </w:r>
      <w:r w:rsidRPr="00BA27E5">
        <w:rPr>
          <w:rFonts w:asciiTheme="majorHAnsi" w:hAnsiTheme="majorHAnsi" w:cstheme="majorHAnsi"/>
          <w:sz w:val="24"/>
          <w:szCs w:val="24"/>
        </w:rPr>
        <w:t>rmite</w:t>
      </w:r>
      <w:r w:rsidR="00BA27E5">
        <w:rPr>
          <w:rFonts w:ascii="Arial" w:hAnsi="Arial" w:cs="Arial"/>
          <w:sz w:val="24"/>
          <w:szCs w:val="24"/>
        </w:rPr>
        <w:t xml:space="preserve"> </w:t>
      </w:r>
      <w:r w:rsidRPr="00C65F22">
        <w:rPr>
          <w:rFonts w:ascii="Arial" w:hAnsi="Arial" w:cs="Arial"/>
          <w:sz w:val="24"/>
          <w:szCs w:val="24"/>
        </w:rPr>
        <w:t xml:space="preserve">conocer el mercado, </w:t>
      </w:r>
      <w:r w:rsidR="00BA27E5">
        <w:rPr>
          <w:rFonts w:ascii="Arial" w:hAnsi="Arial" w:cs="Arial"/>
          <w:sz w:val="24"/>
          <w:szCs w:val="24"/>
        </w:rPr>
        <w:t xml:space="preserve">para </w:t>
      </w:r>
      <w:r w:rsidRPr="00C65F22">
        <w:rPr>
          <w:rFonts w:ascii="Arial" w:hAnsi="Arial" w:cs="Arial"/>
          <w:sz w:val="24"/>
          <w:szCs w:val="24"/>
        </w:rPr>
        <w:t>identificar oportunid</w:t>
      </w:r>
      <w:r w:rsidR="00BA27E5">
        <w:rPr>
          <w:rFonts w:ascii="Arial" w:hAnsi="Arial" w:cs="Arial"/>
          <w:sz w:val="24"/>
          <w:szCs w:val="24"/>
        </w:rPr>
        <w:t>ades y evaluar a la competencia del mismo, por eso el análisis es de suma importancia</w:t>
      </w:r>
      <w:r w:rsidRPr="00C65F22">
        <w:rPr>
          <w:rFonts w:ascii="Arial" w:hAnsi="Arial" w:cs="Arial"/>
          <w:sz w:val="24"/>
          <w:szCs w:val="24"/>
        </w:rPr>
        <w:t xml:space="preserve"> para </w:t>
      </w:r>
      <w:r w:rsidR="00BA27E5">
        <w:rPr>
          <w:rFonts w:ascii="Arial" w:hAnsi="Arial" w:cs="Arial"/>
          <w:sz w:val="24"/>
          <w:szCs w:val="24"/>
        </w:rPr>
        <w:t>poder adaptar los servicios de acuerdo a</w:t>
      </w:r>
      <w:r w:rsidRPr="00C65F22">
        <w:rPr>
          <w:rFonts w:ascii="Arial" w:hAnsi="Arial" w:cs="Arial"/>
          <w:sz w:val="24"/>
          <w:szCs w:val="24"/>
        </w:rPr>
        <w:t xml:space="preserve"> las</w:t>
      </w:r>
      <w:r w:rsidR="00BA27E5">
        <w:rPr>
          <w:rFonts w:ascii="Arial" w:hAnsi="Arial" w:cs="Arial"/>
          <w:sz w:val="24"/>
          <w:szCs w:val="24"/>
        </w:rPr>
        <w:t xml:space="preserve"> necesidades reales del entorno, la g</w:t>
      </w:r>
      <w:r w:rsidRPr="00C65F22">
        <w:rPr>
          <w:rFonts w:ascii="Arial" w:hAnsi="Arial" w:cs="Arial"/>
          <w:sz w:val="24"/>
          <w:szCs w:val="24"/>
        </w:rPr>
        <w:t>estión financiera efi</w:t>
      </w:r>
      <w:r w:rsidR="00BA27E5">
        <w:rPr>
          <w:rFonts w:ascii="Arial" w:hAnsi="Arial" w:cs="Arial"/>
          <w:sz w:val="24"/>
          <w:szCs w:val="24"/>
        </w:rPr>
        <w:t xml:space="preserve">ciente nos permite </w:t>
      </w:r>
      <w:r w:rsidR="00BA27E5" w:rsidRPr="00C65F22">
        <w:rPr>
          <w:rFonts w:ascii="Arial" w:hAnsi="Arial" w:cs="Arial"/>
          <w:sz w:val="24"/>
          <w:szCs w:val="24"/>
        </w:rPr>
        <w:t>contemplar</w:t>
      </w:r>
      <w:r w:rsidRPr="00C65F22">
        <w:rPr>
          <w:rFonts w:ascii="Arial" w:hAnsi="Arial" w:cs="Arial"/>
          <w:sz w:val="24"/>
          <w:szCs w:val="24"/>
        </w:rPr>
        <w:t xml:space="preserve"> proyecciones de ingresos, egresos y flujo de caja, el plan permite anticipar necesidades de capita</w:t>
      </w:r>
      <w:r w:rsidR="00BA27E5">
        <w:rPr>
          <w:rFonts w:ascii="Arial" w:hAnsi="Arial" w:cs="Arial"/>
          <w:sz w:val="24"/>
          <w:szCs w:val="24"/>
        </w:rPr>
        <w:t>l y evitar crisis financieras, por eso López y García (2018) mencionan “</w:t>
      </w:r>
      <w:r w:rsidRPr="00C65F22">
        <w:rPr>
          <w:rFonts w:ascii="Arial" w:hAnsi="Arial" w:cs="Arial"/>
          <w:sz w:val="24"/>
          <w:szCs w:val="24"/>
        </w:rPr>
        <w:t>la falta de planificación financiera es una de las principales causas del fraca</w:t>
      </w:r>
      <w:r w:rsidR="00BA27E5">
        <w:rPr>
          <w:rFonts w:ascii="Arial" w:hAnsi="Arial" w:cs="Arial"/>
          <w:sz w:val="24"/>
          <w:szCs w:val="24"/>
        </w:rPr>
        <w:t>so de los negocios veterinarios”</w:t>
      </w:r>
      <w:r w:rsidR="00BA27E5">
        <w:rPr>
          <w:rFonts w:ascii="Arial" w:hAnsi="Arial" w:cs="Arial"/>
          <w:b/>
          <w:bCs/>
          <w:sz w:val="24"/>
          <w:szCs w:val="24"/>
        </w:rPr>
        <w:t>,</w:t>
      </w:r>
      <w:r w:rsidR="00BA27E5" w:rsidRPr="00BA27E5">
        <w:rPr>
          <w:rFonts w:ascii="Arial" w:hAnsi="Arial" w:cs="Arial"/>
          <w:bCs/>
          <w:sz w:val="24"/>
          <w:szCs w:val="24"/>
        </w:rPr>
        <w:t xml:space="preserve"> la</w:t>
      </w:r>
      <w:r w:rsidR="00BA27E5">
        <w:rPr>
          <w:rFonts w:ascii="Arial" w:hAnsi="Arial" w:cs="Arial"/>
          <w:sz w:val="24"/>
          <w:szCs w:val="24"/>
        </w:rPr>
        <w:t xml:space="preserve"> a</w:t>
      </w:r>
      <w:r w:rsidRPr="00C65F22">
        <w:rPr>
          <w:rFonts w:ascii="Arial" w:hAnsi="Arial" w:cs="Arial"/>
          <w:sz w:val="24"/>
          <w:szCs w:val="24"/>
        </w:rPr>
        <w:t>tra</w:t>
      </w:r>
      <w:r w:rsidR="00372B2F">
        <w:rPr>
          <w:rFonts w:ascii="Arial" w:hAnsi="Arial" w:cs="Arial"/>
          <w:sz w:val="24"/>
          <w:szCs w:val="24"/>
        </w:rPr>
        <w:t>cción de financiamiento en el</w:t>
      </w:r>
      <w:r w:rsidRPr="00C65F22">
        <w:rPr>
          <w:rFonts w:ascii="Arial" w:hAnsi="Arial" w:cs="Arial"/>
          <w:sz w:val="24"/>
          <w:szCs w:val="24"/>
        </w:rPr>
        <w:t xml:space="preserve"> plan de negocios</w:t>
      </w:r>
      <w:r w:rsidR="00372B2F">
        <w:rPr>
          <w:rFonts w:ascii="Arial" w:hAnsi="Arial" w:cs="Arial"/>
          <w:sz w:val="24"/>
          <w:szCs w:val="24"/>
        </w:rPr>
        <w:t xml:space="preserve"> que estén bien elaborado tiene mayor probabilidad </w:t>
      </w:r>
      <w:r w:rsidRPr="00C65F22">
        <w:rPr>
          <w:rFonts w:ascii="Arial" w:hAnsi="Arial" w:cs="Arial"/>
          <w:sz w:val="24"/>
          <w:szCs w:val="24"/>
        </w:rPr>
        <w:t>de acced</w:t>
      </w:r>
      <w:r w:rsidR="00372B2F">
        <w:rPr>
          <w:rFonts w:ascii="Arial" w:hAnsi="Arial" w:cs="Arial"/>
          <w:sz w:val="24"/>
          <w:szCs w:val="24"/>
        </w:rPr>
        <w:t xml:space="preserve">er a créditos o inversionistas, el </w:t>
      </w:r>
      <w:r w:rsidRPr="00C65F22">
        <w:rPr>
          <w:rFonts w:ascii="Arial" w:hAnsi="Arial" w:cs="Arial"/>
          <w:sz w:val="24"/>
          <w:szCs w:val="24"/>
        </w:rPr>
        <w:t xml:space="preserve">documento </w:t>
      </w:r>
      <w:r w:rsidR="00372B2F">
        <w:rPr>
          <w:rFonts w:ascii="Arial" w:hAnsi="Arial" w:cs="Arial"/>
          <w:sz w:val="24"/>
          <w:szCs w:val="24"/>
        </w:rPr>
        <w:t xml:space="preserve">nos </w:t>
      </w:r>
      <w:r w:rsidRPr="00C65F22">
        <w:rPr>
          <w:rFonts w:ascii="Arial" w:hAnsi="Arial" w:cs="Arial"/>
          <w:sz w:val="24"/>
          <w:szCs w:val="24"/>
        </w:rPr>
        <w:t>demuestra seriedad, visión a largo plazo y compromiso con el</w:t>
      </w:r>
      <w:r w:rsidR="00372B2F">
        <w:rPr>
          <w:rFonts w:ascii="Arial" w:hAnsi="Arial" w:cs="Arial"/>
          <w:sz w:val="24"/>
          <w:szCs w:val="24"/>
        </w:rPr>
        <w:t xml:space="preserve"> proyecto, </w:t>
      </w:r>
      <w:r w:rsidR="00372B2F" w:rsidRPr="00372B2F">
        <w:rPr>
          <w:rFonts w:ascii="Arial" w:hAnsi="Arial" w:cs="Arial"/>
          <w:bCs/>
          <w:sz w:val="24"/>
          <w:szCs w:val="24"/>
        </w:rPr>
        <w:t>la</w:t>
      </w:r>
      <w:r w:rsidR="00372B2F">
        <w:rPr>
          <w:rFonts w:ascii="Arial" w:hAnsi="Arial" w:cs="Arial"/>
          <w:b/>
          <w:bCs/>
          <w:sz w:val="24"/>
          <w:szCs w:val="24"/>
        </w:rPr>
        <w:t xml:space="preserve"> </w:t>
      </w:r>
      <w:r w:rsidR="00372B2F">
        <w:rPr>
          <w:rFonts w:ascii="Arial" w:hAnsi="Arial" w:cs="Arial"/>
          <w:sz w:val="24"/>
          <w:szCs w:val="24"/>
        </w:rPr>
        <w:t>evaluación y control en el</w:t>
      </w:r>
      <w:r w:rsidRPr="00C65F22">
        <w:rPr>
          <w:rFonts w:ascii="Arial" w:hAnsi="Arial" w:cs="Arial"/>
          <w:sz w:val="24"/>
          <w:szCs w:val="24"/>
        </w:rPr>
        <w:t xml:space="preserve"> plan de negocios no solo </w:t>
      </w:r>
      <w:r w:rsidR="00372B2F">
        <w:rPr>
          <w:rFonts w:ascii="Arial" w:hAnsi="Arial" w:cs="Arial"/>
          <w:sz w:val="24"/>
          <w:szCs w:val="24"/>
        </w:rPr>
        <w:t xml:space="preserve">sirve para iniciar un proyecto sino también para evaluar la </w:t>
      </w:r>
      <w:r w:rsidRPr="00C65F22">
        <w:rPr>
          <w:rFonts w:ascii="Arial" w:hAnsi="Arial" w:cs="Arial"/>
          <w:sz w:val="24"/>
          <w:szCs w:val="24"/>
        </w:rPr>
        <w:t>evolución</w:t>
      </w:r>
      <w:r w:rsidR="00372B2F">
        <w:rPr>
          <w:rFonts w:ascii="Arial" w:hAnsi="Arial" w:cs="Arial"/>
          <w:sz w:val="24"/>
          <w:szCs w:val="24"/>
        </w:rPr>
        <w:t xml:space="preserve"> del mismo mediante </w:t>
      </w:r>
      <w:r w:rsidRPr="00C65F22">
        <w:rPr>
          <w:rFonts w:ascii="Arial" w:hAnsi="Arial" w:cs="Arial"/>
          <w:sz w:val="24"/>
          <w:szCs w:val="24"/>
        </w:rPr>
        <w:t>i</w:t>
      </w:r>
      <w:r w:rsidR="00372B2F">
        <w:rPr>
          <w:rFonts w:ascii="Arial" w:hAnsi="Arial" w:cs="Arial"/>
          <w:sz w:val="24"/>
          <w:szCs w:val="24"/>
        </w:rPr>
        <w:t xml:space="preserve">ndicadores de desempeño, el médico </w:t>
      </w:r>
      <w:r w:rsidRPr="00C65F22">
        <w:rPr>
          <w:rFonts w:ascii="Arial" w:hAnsi="Arial" w:cs="Arial"/>
          <w:sz w:val="24"/>
          <w:szCs w:val="24"/>
        </w:rPr>
        <w:t>puede hacer ajustes estratégicos y mantener el rumbo hacia sus metas (</w:t>
      </w:r>
      <w:proofErr w:type="spellStart"/>
      <w:r w:rsidRPr="00C65F22">
        <w:rPr>
          <w:rFonts w:ascii="Arial" w:hAnsi="Arial" w:cs="Arial"/>
          <w:sz w:val="24"/>
          <w:szCs w:val="24"/>
        </w:rPr>
        <w:t>Longenec</w:t>
      </w:r>
      <w:r w:rsidR="00372B2F">
        <w:rPr>
          <w:rFonts w:ascii="Arial" w:hAnsi="Arial" w:cs="Arial"/>
          <w:sz w:val="24"/>
          <w:szCs w:val="24"/>
        </w:rPr>
        <w:t>ker</w:t>
      </w:r>
      <w:proofErr w:type="spellEnd"/>
      <w:r w:rsidR="00372B2F">
        <w:rPr>
          <w:rFonts w:ascii="Arial" w:hAnsi="Arial" w:cs="Arial"/>
          <w:sz w:val="24"/>
          <w:szCs w:val="24"/>
        </w:rPr>
        <w:t>,</w:t>
      </w:r>
      <w:r w:rsidRPr="00C65F22">
        <w:rPr>
          <w:rFonts w:ascii="Arial" w:hAnsi="Arial" w:cs="Arial"/>
          <w:sz w:val="24"/>
          <w:szCs w:val="24"/>
        </w:rPr>
        <w:t xml:space="preserve"> 2014).</w:t>
      </w:r>
    </w:p>
    <w:p w14:paraId="70932620" w14:textId="77777777" w:rsidR="00C65F22" w:rsidRPr="00C65F22" w:rsidRDefault="00C65F22" w:rsidP="00F15003">
      <w:pPr>
        <w:pStyle w:val="Sinespaciado"/>
        <w:spacing w:line="360" w:lineRule="auto"/>
        <w:jc w:val="both"/>
        <w:rPr>
          <w:rFonts w:ascii="Arial" w:hAnsi="Arial" w:cs="Arial"/>
          <w:sz w:val="24"/>
          <w:szCs w:val="24"/>
        </w:rPr>
      </w:pPr>
    </w:p>
    <w:p w14:paraId="3562F281" w14:textId="44031354" w:rsidR="00C65F22" w:rsidRPr="00372B2F" w:rsidRDefault="00C65F22" w:rsidP="00F15003">
      <w:pPr>
        <w:pStyle w:val="Sinespaciado"/>
        <w:spacing w:line="360" w:lineRule="auto"/>
        <w:jc w:val="both"/>
        <w:rPr>
          <w:rFonts w:ascii="Arial" w:hAnsi="Arial" w:cs="Arial"/>
          <w:b/>
          <w:bCs/>
          <w:sz w:val="24"/>
          <w:szCs w:val="24"/>
        </w:rPr>
      </w:pPr>
      <w:r w:rsidRPr="00C65F22">
        <w:rPr>
          <w:rFonts w:ascii="Arial" w:hAnsi="Arial" w:cs="Arial"/>
          <w:b/>
          <w:bCs/>
          <w:sz w:val="24"/>
          <w:szCs w:val="24"/>
        </w:rPr>
        <w:t>Casos prácticos en el ámbito veterinario</w:t>
      </w:r>
    </w:p>
    <w:p w14:paraId="50E6D1C8" w14:textId="2DEDF147" w:rsidR="00C65F22" w:rsidRDefault="00372B2F" w:rsidP="00F15003">
      <w:pPr>
        <w:pStyle w:val="Sinespaciado"/>
        <w:spacing w:line="360" w:lineRule="auto"/>
        <w:jc w:val="both"/>
        <w:rPr>
          <w:rFonts w:ascii="Arial" w:hAnsi="Arial" w:cs="Arial"/>
          <w:sz w:val="24"/>
          <w:szCs w:val="24"/>
        </w:rPr>
      </w:pPr>
      <w:r>
        <w:rPr>
          <w:rFonts w:ascii="Arial" w:hAnsi="Arial" w:cs="Arial"/>
          <w:sz w:val="24"/>
          <w:szCs w:val="24"/>
        </w:rPr>
        <w:t xml:space="preserve">Un </w:t>
      </w:r>
      <w:r w:rsidR="00C65F22" w:rsidRPr="00C65F22">
        <w:rPr>
          <w:rFonts w:ascii="Arial" w:hAnsi="Arial" w:cs="Arial"/>
          <w:sz w:val="24"/>
          <w:szCs w:val="24"/>
        </w:rPr>
        <w:t>claro</w:t>
      </w:r>
      <w:r>
        <w:rPr>
          <w:rFonts w:ascii="Arial" w:hAnsi="Arial" w:cs="Arial"/>
          <w:sz w:val="24"/>
          <w:szCs w:val="24"/>
        </w:rPr>
        <w:t xml:space="preserve"> ejemplo</w:t>
      </w:r>
      <w:r w:rsidR="00C65F22" w:rsidRPr="00C65F22">
        <w:rPr>
          <w:rFonts w:ascii="Arial" w:hAnsi="Arial" w:cs="Arial"/>
          <w:sz w:val="24"/>
          <w:szCs w:val="24"/>
        </w:rPr>
        <w:t xml:space="preserve"> de la aplicación del plan de negocios e</w:t>
      </w:r>
      <w:r>
        <w:rPr>
          <w:rFonts w:ascii="Arial" w:hAnsi="Arial" w:cs="Arial"/>
          <w:sz w:val="24"/>
          <w:szCs w:val="24"/>
        </w:rPr>
        <w:t xml:space="preserve">n la veterinaria se ve </w:t>
      </w:r>
      <w:r w:rsidR="00C65F22" w:rsidRPr="00C65F22">
        <w:rPr>
          <w:rFonts w:ascii="Arial" w:hAnsi="Arial" w:cs="Arial"/>
          <w:sz w:val="24"/>
          <w:szCs w:val="24"/>
        </w:rPr>
        <w:t xml:space="preserve">en la creación de clínicas móviles para </w:t>
      </w:r>
      <w:r>
        <w:rPr>
          <w:rFonts w:ascii="Arial" w:hAnsi="Arial" w:cs="Arial"/>
          <w:sz w:val="24"/>
          <w:szCs w:val="24"/>
        </w:rPr>
        <w:t xml:space="preserve">la </w:t>
      </w:r>
      <w:r w:rsidR="00C65F22" w:rsidRPr="00C65F22">
        <w:rPr>
          <w:rFonts w:ascii="Arial" w:hAnsi="Arial" w:cs="Arial"/>
          <w:sz w:val="24"/>
          <w:szCs w:val="24"/>
        </w:rPr>
        <w:t>atenci</w:t>
      </w:r>
      <w:r>
        <w:rPr>
          <w:rFonts w:ascii="Arial" w:hAnsi="Arial" w:cs="Arial"/>
          <w:sz w:val="24"/>
          <w:szCs w:val="24"/>
        </w:rPr>
        <w:t>ón de ganado en zonas rurales, la idea de estos proyectos es q</w:t>
      </w:r>
      <w:r w:rsidR="00C65F22" w:rsidRPr="00C65F22">
        <w:rPr>
          <w:rFonts w:ascii="Arial" w:hAnsi="Arial" w:cs="Arial"/>
          <w:sz w:val="24"/>
          <w:szCs w:val="24"/>
        </w:rPr>
        <w:t>ue</w:t>
      </w:r>
      <w:r>
        <w:rPr>
          <w:rFonts w:ascii="Arial" w:hAnsi="Arial" w:cs="Arial"/>
          <w:sz w:val="24"/>
          <w:szCs w:val="24"/>
        </w:rPr>
        <w:t xml:space="preserve"> se</w:t>
      </w:r>
      <w:r w:rsidR="00C65F22" w:rsidRPr="00C65F22">
        <w:rPr>
          <w:rFonts w:ascii="Arial" w:hAnsi="Arial" w:cs="Arial"/>
          <w:sz w:val="24"/>
          <w:szCs w:val="24"/>
        </w:rPr>
        <w:t xml:space="preserve"> integran servicios de sanidad animal, asesoría técnica y venta de </w:t>
      </w:r>
      <w:r>
        <w:rPr>
          <w:rFonts w:ascii="Arial" w:hAnsi="Arial" w:cs="Arial"/>
          <w:sz w:val="24"/>
          <w:szCs w:val="24"/>
        </w:rPr>
        <w:t>insumos que r</w:t>
      </w:r>
      <w:r w:rsidR="00C65F22" w:rsidRPr="00C65F22">
        <w:rPr>
          <w:rFonts w:ascii="Arial" w:hAnsi="Arial" w:cs="Arial"/>
          <w:sz w:val="24"/>
          <w:szCs w:val="24"/>
        </w:rPr>
        <w:t xml:space="preserve">equieren </w:t>
      </w:r>
      <w:r>
        <w:rPr>
          <w:rFonts w:ascii="Arial" w:hAnsi="Arial" w:cs="Arial"/>
          <w:sz w:val="24"/>
          <w:szCs w:val="24"/>
        </w:rPr>
        <w:t xml:space="preserve">una planificación minuciosa la cual </w:t>
      </w:r>
      <w:r w:rsidR="00C65F22" w:rsidRPr="00C65F22">
        <w:rPr>
          <w:rFonts w:ascii="Arial" w:hAnsi="Arial" w:cs="Arial"/>
          <w:sz w:val="24"/>
          <w:szCs w:val="24"/>
        </w:rPr>
        <w:t>incluya logística, costos operativos, análisis de demanda y estrategia de promoción.</w:t>
      </w:r>
      <w:r>
        <w:rPr>
          <w:rFonts w:ascii="Arial" w:hAnsi="Arial" w:cs="Arial"/>
          <w:sz w:val="24"/>
          <w:szCs w:val="24"/>
        </w:rPr>
        <w:t xml:space="preserve"> Por lo consiguiente</w:t>
      </w:r>
      <w:r w:rsidR="00C65F22" w:rsidRPr="00C65F22">
        <w:rPr>
          <w:rFonts w:ascii="Arial" w:hAnsi="Arial" w:cs="Arial"/>
          <w:sz w:val="24"/>
          <w:szCs w:val="24"/>
        </w:rPr>
        <w:t xml:space="preserve"> los MVZ que se dedican a la producción animal (porcicultura, avicultura, apicultura) deben evaluar </w:t>
      </w:r>
      <w:r w:rsidR="00C65F22" w:rsidRPr="00C65F22">
        <w:rPr>
          <w:rFonts w:ascii="Arial" w:hAnsi="Arial" w:cs="Arial"/>
          <w:sz w:val="24"/>
          <w:szCs w:val="24"/>
        </w:rPr>
        <w:lastRenderedPageBreak/>
        <w:t>aspectos como la rentabilidad del sistema de producción, el costo de los insumos, el acceso a los mercad</w:t>
      </w:r>
      <w:r>
        <w:rPr>
          <w:rFonts w:ascii="Arial" w:hAnsi="Arial" w:cs="Arial"/>
          <w:sz w:val="24"/>
          <w:szCs w:val="24"/>
        </w:rPr>
        <w:t xml:space="preserve">os y las normativas sanitarias, por esta razón tiene que </w:t>
      </w:r>
      <w:r w:rsidR="00C65F22" w:rsidRPr="00C65F22">
        <w:rPr>
          <w:rFonts w:ascii="Arial" w:hAnsi="Arial" w:cs="Arial"/>
          <w:sz w:val="24"/>
          <w:szCs w:val="24"/>
        </w:rPr>
        <w:t>quedar reflejado en un plan de negocios para garantizar el éxito del emprendimiento.</w:t>
      </w:r>
    </w:p>
    <w:p w14:paraId="1C4E0C6F" w14:textId="77777777" w:rsidR="00F15003" w:rsidRPr="00C65F22" w:rsidRDefault="00F15003" w:rsidP="00F15003">
      <w:pPr>
        <w:pStyle w:val="Sinespaciado"/>
        <w:spacing w:line="360" w:lineRule="auto"/>
        <w:jc w:val="both"/>
        <w:rPr>
          <w:rFonts w:ascii="Arial" w:hAnsi="Arial" w:cs="Arial"/>
          <w:sz w:val="24"/>
          <w:szCs w:val="24"/>
        </w:rPr>
      </w:pPr>
    </w:p>
    <w:p w14:paraId="30336A64" w14:textId="73806166" w:rsidR="00C65F22" w:rsidRDefault="00C65F22" w:rsidP="00F15003">
      <w:pPr>
        <w:pStyle w:val="Sinespaciado"/>
        <w:spacing w:line="360" w:lineRule="auto"/>
        <w:jc w:val="both"/>
        <w:rPr>
          <w:rFonts w:ascii="Arial" w:hAnsi="Arial" w:cs="Arial"/>
          <w:sz w:val="24"/>
          <w:szCs w:val="24"/>
        </w:rPr>
      </w:pPr>
      <w:r w:rsidRPr="00C65F22">
        <w:rPr>
          <w:rFonts w:ascii="Arial" w:hAnsi="Arial" w:cs="Arial"/>
          <w:sz w:val="24"/>
          <w:szCs w:val="24"/>
        </w:rPr>
        <w:t xml:space="preserve">La vida profesional del médico veterinario zootecnista está cada vez más ligada al </w:t>
      </w:r>
      <w:r>
        <w:rPr>
          <w:rFonts w:ascii="Arial" w:hAnsi="Arial" w:cs="Arial"/>
          <w:sz w:val="24"/>
          <w:szCs w:val="24"/>
        </w:rPr>
        <w:t xml:space="preserve">ambiente </w:t>
      </w:r>
      <w:r w:rsidR="00372B2F">
        <w:rPr>
          <w:rFonts w:ascii="Arial" w:hAnsi="Arial" w:cs="Arial"/>
          <w:sz w:val="24"/>
          <w:szCs w:val="24"/>
        </w:rPr>
        <w:t xml:space="preserve">empresarial, la razón de el plan de negocios no es que solo sea </w:t>
      </w:r>
      <w:r w:rsidRPr="00C65F22">
        <w:rPr>
          <w:rFonts w:ascii="Arial" w:hAnsi="Arial" w:cs="Arial"/>
          <w:sz w:val="24"/>
          <w:szCs w:val="24"/>
        </w:rPr>
        <w:t>una herramienta de inicio, sino un</w:t>
      </w:r>
      <w:r w:rsidR="00372B2F">
        <w:rPr>
          <w:rFonts w:ascii="Arial" w:hAnsi="Arial" w:cs="Arial"/>
          <w:sz w:val="24"/>
          <w:szCs w:val="24"/>
        </w:rPr>
        <w:t xml:space="preserve"> pilar para la sostenibilidad, rentabilidad y </w:t>
      </w:r>
      <w:r w:rsidRPr="00C65F22">
        <w:rPr>
          <w:rFonts w:ascii="Arial" w:hAnsi="Arial" w:cs="Arial"/>
          <w:sz w:val="24"/>
          <w:szCs w:val="24"/>
        </w:rPr>
        <w:t>crecimi</w:t>
      </w:r>
      <w:r w:rsidR="00372B2F">
        <w:rPr>
          <w:rFonts w:ascii="Arial" w:hAnsi="Arial" w:cs="Arial"/>
          <w:sz w:val="24"/>
          <w:szCs w:val="24"/>
        </w:rPr>
        <w:t>ento del emprendimiento,  ya que por su parte nos permite a</w:t>
      </w:r>
      <w:r w:rsidRPr="00C65F22">
        <w:rPr>
          <w:rFonts w:ascii="Arial" w:hAnsi="Arial" w:cs="Arial"/>
          <w:sz w:val="24"/>
          <w:szCs w:val="24"/>
        </w:rPr>
        <w:t xml:space="preserve">nticipar riesgos, optimizar recursos y </w:t>
      </w:r>
      <w:r w:rsidR="00372B2F">
        <w:rPr>
          <w:rFonts w:ascii="Arial" w:hAnsi="Arial" w:cs="Arial"/>
          <w:sz w:val="24"/>
          <w:szCs w:val="24"/>
        </w:rPr>
        <w:t>tomar decisiones fundamentadas, el plan de negocios se convierte en la</w:t>
      </w:r>
      <w:r w:rsidRPr="00C65F22">
        <w:rPr>
          <w:rFonts w:ascii="Arial" w:hAnsi="Arial" w:cs="Arial"/>
          <w:sz w:val="24"/>
          <w:szCs w:val="24"/>
        </w:rPr>
        <w:t xml:space="preserve"> g</w:t>
      </w:r>
      <w:r w:rsidR="00372B2F">
        <w:rPr>
          <w:rFonts w:ascii="Arial" w:hAnsi="Arial" w:cs="Arial"/>
          <w:sz w:val="24"/>
          <w:szCs w:val="24"/>
        </w:rPr>
        <w:t xml:space="preserve">uía indispensable para lograr </w:t>
      </w:r>
      <w:r w:rsidRPr="00C65F22">
        <w:rPr>
          <w:rFonts w:ascii="Arial" w:hAnsi="Arial" w:cs="Arial"/>
          <w:sz w:val="24"/>
          <w:szCs w:val="24"/>
        </w:rPr>
        <w:t>el éxito profesional y contribuir de manera significativa al desarrollo del sector pecuario y de la salud animal.</w:t>
      </w:r>
    </w:p>
    <w:p w14:paraId="0D02FB09" w14:textId="77777777" w:rsidR="00372B2F" w:rsidRDefault="00372B2F" w:rsidP="00F15003">
      <w:pPr>
        <w:pStyle w:val="Sinespaciado"/>
        <w:spacing w:line="360" w:lineRule="auto"/>
        <w:jc w:val="both"/>
        <w:rPr>
          <w:rFonts w:ascii="Arial" w:hAnsi="Arial" w:cs="Arial"/>
          <w:sz w:val="24"/>
          <w:szCs w:val="24"/>
        </w:rPr>
      </w:pPr>
    </w:p>
    <w:p w14:paraId="28EEAF1F" w14:textId="7339B420" w:rsidR="00F15003" w:rsidRDefault="00870774" w:rsidP="00F15003">
      <w:pPr>
        <w:pStyle w:val="Sinespaciado"/>
        <w:spacing w:line="360" w:lineRule="auto"/>
        <w:jc w:val="both"/>
        <w:rPr>
          <w:rFonts w:ascii="Arial" w:hAnsi="Arial" w:cs="Arial"/>
          <w:sz w:val="24"/>
          <w:szCs w:val="24"/>
        </w:rPr>
      </w:pPr>
      <w:r>
        <w:rPr>
          <w:rFonts w:ascii="Arial" w:hAnsi="Arial" w:cs="Arial"/>
          <w:sz w:val="24"/>
          <w:szCs w:val="24"/>
        </w:rPr>
        <w:t xml:space="preserve">En la vida profesional cabe destacar que contar con un plan de negocios nos </w:t>
      </w:r>
      <w:r w:rsidR="00C65F22" w:rsidRPr="00C65F22">
        <w:rPr>
          <w:rFonts w:ascii="Arial" w:hAnsi="Arial" w:cs="Arial"/>
          <w:sz w:val="24"/>
          <w:szCs w:val="24"/>
        </w:rPr>
        <w:t>representa una he</w:t>
      </w:r>
      <w:r>
        <w:rPr>
          <w:rFonts w:ascii="Arial" w:hAnsi="Arial" w:cs="Arial"/>
          <w:sz w:val="24"/>
          <w:szCs w:val="24"/>
        </w:rPr>
        <w:t xml:space="preserve">rramienta estratégica, ya que nos facilita siendo una </w:t>
      </w:r>
      <w:r w:rsidR="00C65F22" w:rsidRPr="00C65F22">
        <w:rPr>
          <w:rFonts w:ascii="Arial" w:hAnsi="Arial" w:cs="Arial"/>
          <w:sz w:val="24"/>
          <w:szCs w:val="24"/>
        </w:rPr>
        <w:t>guía esencial para tomar decisiones informadas, est</w:t>
      </w:r>
      <w:r>
        <w:rPr>
          <w:rFonts w:ascii="Arial" w:hAnsi="Arial" w:cs="Arial"/>
          <w:sz w:val="24"/>
          <w:szCs w:val="24"/>
        </w:rPr>
        <w:t>ablecer metas claras y asegurando la viabilidad</w:t>
      </w:r>
      <w:r w:rsidR="00C65F22" w:rsidRPr="00C65F22">
        <w:rPr>
          <w:rFonts w:ascii="Arial" w:hAnsi="Arial" w:cs="Arial"/>
          <w:sz w:val="24"/>
          <w:szCs w:val="24"/>
        </w:rPr>
        <w:t xml:space="preserve"> </w:t>
      </w:r>
      <w:r>
        <w:rPr>
          <w:rFonts w:ascii="Arial" w:hAnsi="Arial" w:cs="Arial"/>
          <w:sz w:val="24"/>
          <w:szCs w:val="24"/>
        </w:rPr>
        <w:t xml:space="preserve">y </w:t>
      </w:r>
      <w:r w:rsidR="00C65F22" w:rsidRPr="00C65F22">
        <w:rPr>
          <w:rFonts w:ascii="Arial" w:hAnsi="Arial" w:cs="Arial"/>
          <w:sz w:val="24"/>
          <w:szCs w:val="24"/>
        </w:rPr>
        <w:t>sostenibilidad de cual</w:t>
      </w:r>
      <w:r>
        <w:rPr>
          <w:rFonts w:ascii="Arial" w:hAnsi="Arial" w:cs="Arial"/>
          <w:sz w:val="24"/>
          <w:szCs w:val="24"/>
        </w:rPr>
        <w:t xml:space="preserve">quier proyecto o emprendimiento que desee realizarle,   el documento nos brinda </w:t>
      </w:r>
      <w:r w:rsidR="00C65F22" w:rsidRPr="00C65F22">
        <w:rPr>
          <w:rFonts w:ascii="Arial" w:hAnsi="Arial" w:cs="Arial"/>
          <w:sz w:val="24"/>
          <w:szCs w:val="24"/>
        </w:rPr>
        <w:t xml:space="preserve">al profesional definir con precisión su propuesta de valor, </w:t>
      </w:r>
      <w:r>
        <w:rPr>
          <w:rFonts w:ascii="Arial" w:hAnsi="Arial" w:cs="Arial"/>
          <w:sz w:val="24"/>
          <w:szCs w:val="24"/>
        </w:rPr>
        <w:t xml:space="preserve">poder </w:t>
      </w:r>
      <w:r w:rsidR="00C65F22" w:rsidRPr="00C65F22">
        <w:rPr>
          <w:rFonts w:ascii="Arial" w:hAnsi="Arial" w:cs="Arial"/>
          <w:sz w:val="24"/>
          <w:szCs w:val="24"/>
        </w:rPr>
        <w:t xml:space="preserve">analizar el mercado, </w:t>
      </w:r>
      <w:r>
        <w:rPr>
          <w:rFonts w:ascii="Arial" w:hAnsi="Arial" w:cs="Arial"/>
          <w:sz w:val="24"/>
          <w:szCs w:val="24"/>
        </w:rPr>
        <w:t xml:space="preserve">y así mismo </w:t>
      </w:r>
      <w:r w:rsidR="00C65F22" w:rsidRPr="00C65F22">
        <w:rPr>
          <w:rFonts w:ascii="Arial" w:hAnsi="Arial" w:cs="Arial"/>
          <w:sz w:val="24"/>
          <w:szCs w:val="24"/>
        </w:rPr>
        <w:t>organizar los recursos disponibles y anti</w:t>
      </w:r>
      <w:r>
        <w:rPr>
          <w:rFonts w:ascii="Arial" w:hAnsi="Arial" w:cs="Arial"/>
          <w:sz w:val="24"/>
          <w:szCs w:val="24"/>
        </w:rPr>
        <w:t xml:space="preserve">cipar posibles riesgos, lo que </w:t>
      </w:r>
      <w:r w:rsidR="00C65F22" w:rsidRPr="00C65F22">
        <w:rPr>
          <w:rFonts w:ascii="Arial" w:hAnsi="Arial" w:cs="Arial"/>
          <w:sz w:val="24"/>
          <w:szCs w:val="24"/>
        </w:rPr>
        <w:t xml:space="preserve">se traduce en </w:t>
      </w:r>
      <w:r>
        <w:rPr>
          <w:rFonts w:ascii="Arial" w:hAnsi="Arial" w:cs="Arial"/>
          <w:sz w:val="24"/>
          <w:szCs w:val="24"/>
        </w:rPr>
        <w:t xml:space="preserve">tener </w:t>
      </w:r>
      <w:r w:rsidR="00C65F22" w:rsidRPr="00C65F22">
        <w:rPr>
          <w:rFonts w:ascii="Arial" w:hAnsi="Arial" w:cs="Arial"/>
          <w:sz w:val="24"/>
          <w:szCs w:val="24"/>
        </w:rPr>
        <w:t xml:space="preserve">mayores </w:t>
      </w:r>
      <w:r>
        <w:rPr>
          <w:rFonts w:ascii="Arial" w:hAnsi="Arial" w:cs="Arial"/>
          <w:sz w:val="24"/>
          <w:szCs w:val="24"/>
        </w:rPr>
        <w:t>oportunidades de éxito, viendo la situación en un entorno competitivo y que se encuentre en un constante cambio, nuestro</w:t>
      </w:r>
      <w:r w:rsidR="00C65F22" w:rsidRPr="00C65F22">
        <w:rPr>
          <w:rFonts w:ascii="Arial" w:hAnsi="Arial" w:cs="Arial"/>
          <w:sz w:val="24"/>
          <w:szCs w:val="24"/>
        </w:rPr>
        <w:t xml:space="preserve"> plan de negocios se convierte en una brújula que orienta el rumbo </w:t>
      </w:r>
      <w:r>
        <w:rPr>
          <w:rFonts w:ascii="Arial" w:hAnsi="Arial" w:cs="Arial"/>
          <w:sz w:val="24"/>
          <w:szCs w:val="24"/>
        </w:rPr>
        <w:t xml:space="preserve">del profesional fomentar </w:t>
      </w:r>
      <w:r w:rsidR="00C65F22" w:rsidRPr="00C65F22">
        <w:rPr>
          <w:rFonts w:ascii="Arial" w:hAnsi="Arial" w:cs="Arial"/>
          <w:sz w:val="24"/>
          <w:szCs w:val="24"/>
        </w:rPr>
        <w:t>la visión emprendedora y</w:t>
      </w:r>
      <w:r>
        <w:rPr>
          <w:rFonts w:ascii="Arial" w:hAnsi="Arial" w:cs="Arial"/>
          <w:sz w:val="24"/>
          <w:szCs w:val="24"/>
        </w:rPr>
        <w:t xml:space="preserve"> así fortalecer </w:t>
      </w:r>
      <w:r w:rsidR="00C65F22" w:rsidRPr="00C65F22">
        <w:rPr>
          <w:rFonts w:ascii="Arial" w:hAnsi="Arial" w:cs="Arial"/>
          <w:sz w:val="24"/>
          <w:szCs w:val="24"/>
        </w:rPr>
        <w:t>la toma de decisiones basada en datos concretos y</w:t>
      </w:r>
      <w:r>
        <w:rPr>
          <w:rFonts w:ascii="Arial" w:hAnsi="Arial" w:cs="Arial"/>
          <w:sz w:val="24"/>
          <w:szCs w:val="24"/>
        </w:rPr>
        <w:t xml:space="preserve"> contando con</w:t>
      </w:r>
      <w:r w:rsidR="00C65F22" w:rsidRPr="00C65F22">
        <w:rPr>
          <w:rFonts w:ascii="Arial" w:hAnsi="Arial" w:cs="Arial"/>
          <w:sz w:val="24"/>
          <w:szCs w:val="24"/>
        </w:rPr>
        <w:t xml:space="preserve"> objetivo</w:t>
      </w:r>
      <w:r>
        <w:rPr>
          <w:rFonts w:ascii="Arial" w:hAnsi="Arial" w:cs="Arial"/>
          <w:sz w:val="24"/>
          <w:szCs w:val="24"/>
        </w:rPr>
        <w:t xml:space="preserve">s definidos, por lo cual </w:t>
      </w:r>
      <w:r w:rsidR="00C65F22" w:rsidRPr="00C65F22">
        <w:rPr>
          <w:rFonts w:ascii="Arial" w:hAnsi="Arial" w:cs="Arial"/>
          <w:sz w:val="24"/>
          <w:szCs w:val="24"/>
        </w:rPr>
        <w:t xml:space="preserve">su elaboración y actualización continua </w:t>
      </w:r>
      <w:r>
        <w:rPr>
          <w:rFonts w:ascii="Arial" w:hAnsi="Arial" w:cs="Arial"/>
          <w:sz w:val="24"/>
          <w:szCs w:val="24"/>
        </w:rPr>
        <w:t>y por ello forman</w:t>
      </w:r>
      <w:r w:rsidR="00C65F22" w:rsidRPr="00C65F22">
        <w:rPr>
          <w:rFonts w:ascii="Arial" w:hAnsi="Arial" w:cs="Arial"/>
          <w:sz w:val="24"/>
          <w:szCs w:val="24"/>
        </w:rPr>
        <w:t xml:space="preserve"> parte integral de la práctica profesional de quienes aspiran a alcanzar un desarro</w:t>
      </w:r>
      <w:r>
        <w:rPr>
          <w:rFonts w:ascii="Arial" w:hAnsi="Arial" w:cs="Arial"/>
          <w:sz w:val="24"/>
          <w:szCs w:val="24"/>
        </w:rPr>
        <w:t>l</w:t>
      </w:r>
      <w:r w:rsidR="00F15003">
        <w:rPr>
          <w:rFonts w:ascii="Arial" w:hAnsi="Arial" w:cs="Arial"/>
          <w:sz w:val="24"/>
          <w:szCs w:val="24"/>
        </w:rPr>
        <w:t>lo sólido, ético y sustentable, son de gran ayuda la elaboración del plan de negocios para la estructuración de cualquier emprendimiento ya que nos aportan beneficios para tener una claridad en el proyecto teniendo un enfoque, que el proyecto cumpla con ser atractivo para los inversionistas, generando una eficiente gestión y de la mano la viabilidad de la misma empresa, facilitando la comunicación efectiva de manera interna y externa, nos permite transmitir lo que el emprendimiento desea obtener en la visión del mismo, con ayuda de los empleado</w:t>
      </w:r>
      <w:bookmarkStart w:id="1" w:name="_GoBack"/>
      <w:bookmarkEnd w:id="1"/>
      <w:r w:rsidR="00F15003">
        <w:rPr>
          <w:rFonts w:ascii="Arial" w:hAnsi="Arial" w:cs="Arial"/>
          <w:sz w:val="24"/>
          <w:szCs w:val="24"/>
        </w:rPr>
        <w:t xml:space="preserve">s e inversionista. </w:t>
      </w:r>
    </w:p>
    <w:p w14:paraId="0FF4DB2D" w14:textId="524E826F" w:rsidR="00C65F22" w:rsidRPr="00F15003" w:rsidRDefault="00C65F22" w:rsidP="00F15003">
      <w:pPr>
        <w:pStyle w:val="Sinespaciado"/>
        <w:spacing w:line="360" w:lineRule="auto"/>
        <w:jc w:val="both"/>
        <w:rPr>
          <w:rFonts w:ascii="Arial" w:hAnsi="Arial" w:cs="Arial"/>
          <w:sz w:val="24"/>
          <w:szCs w:val="24"/>
        </w:rPr>
      </w:pPr>
      <w:r w:rsidRPr="00C65F22">
        <w:rPr>
          <w:rFonts w:ascii="Arial" w:hAnsi="Arial" w:cs="Arial"/>
          <w:b/>
          <w:bCs/>
          <w:sz w:val="24"/>
          <w:szCs w:val="24"/>
        </w:rPr>
        <w:lastRenderedPageBreak/>
        <w:t>Referencias</w:t>
      </w:r>
    </w:p>
    <w:p w14:paraId="3F88FAAE" w14:textId="77777777" w:rsidR="00C65F22" w:rsidRPr="00C65F22" w:rsidRDefault="00C65F22" w:rsidP="00C65F22">
      <w:pPr>
        <w:pStyle w:val="Sinespaciado"/>
        <w:spacing w:line="360" w:lineRule="auto"/>
        <w:rPr>
          <w:rFonts w:ascii="Arial" w:hAnsi="Arial" w:cs="Arial"/>
          <w:sz w:val="24"/>
          <w:szCs w:val="24"/>
        </w:rPr>
      </w:pPr>
    </w:p>
    <w:p w14:paraId="47E10E82" w14:textId="1F353602" w:rsidR="00C65F22" w:rsidRPr="00870774" w:rsidRDefault="00C65F22" w:rsidP="00C65F22">
      <w:pPr>
        <w:pStyle w:val="Sinespaciado"/>
        <w:numPr>
          <w:ilvl w:val="0"/>
          <w:numId w:val="1"/>
        </w:numPr>
        <w:spacing w:line="360" w:lineRule="auto"/>
        <w:rPr>
          <w:rFonts w:ascii="Arial" w:hAnsi="Arial" w:cs="Arial"/>
          <w:sz w:val="24"/>
          <w:szCs w:val="24"/>
        </w:rPr>
      </w:pPr>
      <w:r w:rsidRPr="00C65F22">
        <w:rPr>
          <w:rFonts w:ascii="Arial" w:hAnsi="Arial" w:cs="Arial"/>
          <w:sz w:val="24"/>
          <w:szCs w:val="24"/>
        </w:rPr>
        <w:t xml:space="preserve">Drucker, P. F. (1985). </w:t>
      </w:r>
      <w:proofErr w:type="spellStart"/>
      <w:r w:rsidRPr="00C65F22">
        <w:rPr>
          <w:rFonts w:ascii="Arial" w:hAnsi="Arial" w:cs="Arial"/>
          <w:sz w:val="24"/>
          <w:szCs w:val="24"/>
        </w:rPr>
        <w:t>Innovation</w:t>
      </w:r>
      <w:proofErr w:type="spellEnd"/>
      <w:r w:rsidRPr="00C65F22">
        <w:rPr>
          <w:rFonts w:ascii="Arial" w:hAnsi="Arial" w:cs="Arial"/>
          <w:sz w:val="24"/>
          <w:szCs w:val="24"/>
        </w:rPr>
        <w:t xml:space="preserve"> and </w:t>
      </w:r>
      <w:proofErr w:type="spellStart"/>
      <w:r w:rsidRPr="00C65F22">
        <w:rPr>
          <w:rFonts w:ascii="Arial" w:hAnsi="Arial" w:cs="Arial"/>
          <w:sz w:val="24"/>
          <w:szCs w:val="24"/>
        </w:rPr>
        <w:t>entrepreneurship</w:t>
      </w:r>
      <w:proofErr w:type="spellEnd"/>
      <w:r w:rsidRPr="00C65F22">
        <w:rPr>
          <w:rFonts w:ascii="Arial" w:hAnsi="Arial" w:cs="Arial"/>
          <w:sz w:val="24"/>
          <w:szCs w:val="24"/>
        </w:rPr>
        <w:t xml:space="preserve">: </w:t>
      </w:r>
      <w:proofErr w:type="spellStart"/>
      <w:r w:rsidRPr="00C65F22">
        <w:rPr>
          <w:rFonts w:ascii="Arial" w:hAnsi="Arial" w:cs="Arial"/>
          <w:sz w:val="24"/>
          <w:szCs w:val="24"/>
        </w:rPr>
        <w:t>Practice</w:t>
      </w:r>
      <w:proofErr w:type="spellEnd"/>
      <w:r w:rsidRPr="00C65F22">
        <w:rPr>
          <w:rFonts w:ascii="Arial" w:hAnsi="Arial" w:cs="Arial"/>
          <w:sz w:val="24"/>
          <w:szCs w:val="24"/>
        </w:rPr>
        <w:t xml:space="preserve"> and </w:t>
      </w:r>
      <w:proofErr w:type="spellStart"/>
      <w:r w:rsidRPr="00C65F22">
        <w:rPr>
          <w:rFonts w:ascii="Arial" w:hAnsi="Arial" w:cs="Arial"/>
          <w:sz w:val="24"/>
          <w:szCs w:val="24"/>
        </w:rPr>
        <w:t>principles</w:t>
      </w:r>
      <w:proofErr w:type="spellEnd"/>
      <w:r w:rsidRPr="00C65F22">
        <w:rPr>
          <w:rFonts w:ascii="Arial" w:hAnsi="Arial" w:cs="Arial"/>
          <w:sz w:val="24"/>
          <w:szCs w:val="24"/>
        </w:rPr>
        <w:t xml:space="preserve">. </w:t>
      </w:r>
      <w:proofErr w:type="spellStart"/>
      <w:r w:rsidRPr="00C65F22">
        <w:rPr>
          <w:rFonts w:ascii="Arial" w:hAnsi="Arial" w:cs="Arial"/>
          <w:sz w:val="24"/>
          <w:szCs w:val="24"/>
        </w:rPr>
        <w:t>Harper</w:t>
      </w:r>
      <w:proofErr w:type="spellEnd"/>
      <w:r w:rsidRPr="00C65F22">
        <w:rPr>
          <w:rFonts w:ascii="Arial" w:hAnsi="Arial" w:cs="Arial"/>
          <w:sz w:val="24"/>
          <w:szCs w:val="24"/>
        </w:rPr>
        <w:t xml:space="preserve"> &amp; </w:t>
      </w:r>
      <w:proofErr w:type="spellStart"/>
      <w:r w:rsidRPr="00C65F22">
        <w:rPr>
          <w:rFonts w:ascii="Arial" w:hAnsi="Arial" w:cs="Arial"/>
          <w:sz w:val="24"/>
          <w:szCs w:val="24"/>
        </w:rPr>
        <w:t>Row</w:t>
      </w:r>
      <w:proofErr w:type="spellEnd"/>
      <w:r w:rsidRPr="00C65F22">
        <w:rPr>
          <w:rFonts w:ascii="Arial" w:hAnsi="Arial" w:cs="Arial"/>
          <w:sz w:val="24"/>
          <w:szCs w:val="24"/>
        </w:rPr>
        <w:t>.</w:t>
      </w:r>
    </w:p>
    <w:p w14:paraId="4ADDE3B4" w14:textId="1E4691E3" w:rsidR="00C65F22" w:rsidRPr="00F15003" w:rsidRDefault="00C65F22" w:rsidP="00C65F22">
      <w:pPr>
        <w:pStyle w:val="Sinespaciado"/>
        <w:numPr>
          <w:ilvl w:val="0"/>
          <w:numId w:val="1"/>
        </w:numPr>
        <w:spacing w:line="360" w:lineRule="auto"/>
        <w:rPr>
          <w:rFonts w:ascii="Arial" w:hAnsi="Arial" w:cs="Arial"/>
          <w:sz w:val="24"/>
          <w:szCs w:val="24"/>
        </w:rPr>
      </w:pPr>
      <w:proofErr w:type="spellStart"/>
      <w:r w:rsidRPr="00C65F22">
        <w:rPr>
          <w:rFonts w:ascii="Arial" w:hAnsi="Arial" w:cs="Arial"/>
          <w:sz w:val="24"/>
          <w:szCs w:val="24"/>
        </w:rPr>
        <w:t>Hisrich</w:t>
      </w:r>
      <w:proofErr w:type="spellEnd"/>
      <w:r w:rsidRPr="00C65F22">
        <w:rPr>
          <w:rFonts w:ascii="Arial" w:hAnsi="Arial" w:cs="Arial"/>
          <w:sz w:val="24"/>
          <w:szCs w:val="24"/>
        </w:rPr>
        <w:t xml:space="preserve">, R. D., Peters, M. P., &amp; </w:t>
      </w:r>
      <w:proofErr w:type="spellStart"/>
      <w:r w:rsidRPr="00C65F22">
        <w:rPr>
          <w:rFonts w:ascii="Arial" w:hAnsi="Arial" w:cs="Arial"/>
          <w:sz w:val="24"/>
          <w:szCs w:val="24"/>
        </w:rPr>
        <w:t>Shepherd</w:t>
      </w:r>
      <w:proofErr w:type="spellEnd"/>
      <w:r w:rsidRPr="00C65F22">
        <w:rPr>
          <w:rFonts w:ascii="Arial" w:hAnsi="Arial" w:cs="Arial"/>
          <w:sz w:val="24"/>
          <w:szCs w:val="24"/>
        </w:rPr>
        <w:t xml:space="preserve">, D. A. (2017). </w:t>
      </w:r>
      <w:proofErr w:type="spellStart"/>
      <w:r w:rsidRPr="00C65F22">
        <w:rPr>
          <w:rFonts w:ascii="Arial" w:hAnsi="Arial" w:cs="Arial"/>
          <w:sz w:val="24"/>
          <w:szCs w:val="24"/>
        </w:rPr>
        <w:t>Entrepreneurship</w:t>
      </w:r>
      <w:proofErr w:type="spellEnd"/>
      <w:r w:rsidRPr="00C65F22">
        <w:rPr>
          <w:rFonts w:ascii="Arial" w:hAnsi="Arial" w:cs="Arial"/>
          <w:sz w:val="24"/>
          <w:szCs w:val="24"/>
        </w:rPr>
        <w:t xml:space="preserve"> (10th ed.). McGraw-Hill </w:t>
      </w:r>
      <w:proofErr w:type="spellStart"/>
      <w:r w:rsidRPr="00C65F22">
        <w:rPr>
          <w:rFonts w:ascii="Arial" w:hAnsi="Arial" w:cs="Arial"/>
          <w:sz w:val="24"/>
          <w:szCs w:val="24"/>
        </w:rPr>
        <w:t>Education</w:t>
      </w:r>
      <w:proofErr w:type="spellEnd"/>
      <w:r w:rsidRPr="00C65F22">
        <w:rPr>
          <w:rFonts w:ascii="Arial" w:hAnsi="Arial" w:cs="Arial"/>
          <w:sz w:val="24"/>
          <w:szCs w:val="24"/>
        </w:rPr>
        <w:t>.</w:t>
      </w:r>
    </w:p>
    <w:p w14:paraId="55D9002F" w14:textId="018D892D" w:rsidR="00C65F22" w:rsidRPr="00F15003" w:rsidRDefault="00C65F22" w:rsidP="00C65F22">
      <w:pPr>
        <w:pStyle w:val="Sinespaciado"/>
        <w:numPr>
          <w:ilvl w:val="0"/>
          <w:numId w:val="1"/>
        </w:numPr>
        <w:spacing w:line="360" w:lineRule="auto"/>
        <w:rPr>
          <w:rFonts w:ascii="Arial" w:hAnsi="Arial" w:cs="Arial"/>
          <w:sz w:val="24"/>
          <w:szCs w:val="24"/>
        </w:rPr>
      </w:pPr>
      <w:r w:rsidRPr="00C65F22">
        <w:rPr>
          <w:rFonts w:ascii="Arial" w:hAnsi="Arial" w:cs="Arial"/>
          <w:sz w:val="24"/>
          <w:szCs w:val="24"/>
        </w:rPr>
        <w:t>López, J. A., &amp; García, M. C. (2018). G</w:t>
      </w:r>
      <w:r w:rsidR="00F15003">
        <w:rPr>
          <w:rFonts w:ascii="Arial" w:hAnsi="Arial" w:cs="Arial"/>
          <w:sz w:val="24"/>
          <w:szCs w:val="24"/>
        </w:rPr>
        <w:t xml:space="preserve">estión empresarial para médicos </w:t>
      </w:r>
      <w:r w:rsidRPr="00C65F22">
        <w:rPr>
          <w:rFonts w:ascii="Arial" w:hAnsi="Arial" w:cs="Arial"/>
          <w:sz w:val="24"/>
          <w:szCs w:val="24"/>
        </w:rPr>
        <w:t xml:space="preserve">veterinarios. Editorial </w:t>
      </w:r>
      <w:proofErr w:type="spellStart"/>
      <w:r w:rsidRPr="00C65F22">
        <w:rPr>
          <w:rFonts w:ascii="Arial" w:hAnsi="Arial" w:cs="Arial"/>
          <w:sz w:val="24"/>
          <w:szCs w:val="24"/>
        </w:rPr>
        <w:t>Agrovet</w:t>
      </w:r>
      <w:proofErr w:type="spellEnd"/>
      <w:r w:rsidRPr="00C65F22">
        <w:rPr>
          <w:rFonts w:ascii="Arial" w:hAnsi="Arial" w:cs="Arial"/>
          <w:sz w:val="24"/>
          <w:szCs w:val="24"/>
        </w:rPr>
        <w:t>.</w:t>
      </w:r>
    </w:p>
    <w:p w14:paraId="047FB5B5" w14:textId="200B9C42" w:rsidR="00C65F22" w:rsidRPr="00F15003" w:rsidRDefault="00C65F22" w:rsidP="00C65F22">
      <w:pPr>
        <w:pStyle w:val="Sinespaciado"/>
        <w:numPr>
          <w:ilvl w:val="0"/>
          <w:numId w:val="1"/>
        </w:numPr>
        <w:spacing w:line="360" w:lineRule="auto"/>
        <w:rPr>
          <w:rFonts w:ascii="Arial" w:hAnsi="Arial" w:cs="Arial"/>
          <w:sz w:val="24"/>
          <w:szCs w:val="24"/>
        </w:rPr>
      </w:pPr>
      <w:proofErr w:type="spellStart"/>
      <w:r w:rsidRPr="00C65F22">
        <w:rPr>
          <w:rFonts w:ascii="Arial" w:hAnsi="Arial" w:cs="Arial"/>
          <w:sz w:val="24"/>
          <w:szCs w:val="24"/>
        </w:rPr>
        <w:t>Longenecker</w:t>
      </w:r>
      <w:proofErr w:type="spellEnd"/>
      <w:r w:rsidRPr="00C65F22">
        <w:rPr>
          <w:rFonts w:ascii="Arial" w:hAnsi="Arial" w:cs="Arial"/>
          <w:sz w:val="24"/>
          <w:szCs w:val="24"/>
        </w:rPr>
        <w:t xml:space="preserve">, J. G., Petty, J. W., </w:t>
      </w:r>
      <w:proofErr w:type="spellStart"/>
      <w:r w:rsidRPr="00C65F22">
        <w:rPr>
          <w:rFonts w:ascii="Arial" w:hAnsi="Arial" w:cs="Arial"/>
          <w:sz w:val="24"/>
          <w:szCs w:val="24"/>
        </w:rPr>
        <w:t>Palich</w:t>
      </w:r>
      <w:proofErr w:type="spellEnd"/>
      <w:r w:rsidRPr="00C65F22">
        <w:rPr>
          <w:rFonts w:ascii="Arial" w:hAnsi="Arial" w:cs="Arial"/>
          <w:sz w:val="24"/>
          <w:szCs w:val="24"/>
        </w:rPr>
        <w:t xml:space="preserve">, L. E., &amp; Hoy, F. (2014). Small </w:t>
      </w:r>
      <w:proofErr w:type="spellStart"/>
      <w:r w:rsidRPr="00C65F22">
        <w:rPr>
          <w:rFonts w:ascii="Arial" w:hAnsi="Arial" w:cs="Arial"/>
          <w:sz w:val="24"/>
          <w:szCs w:val="24"/>
        </w:rPr>
        <w:t>business</w:t>
      </w:r>
      <w:proofErr w:type="spellEnd"/>
      <w:r w:rsidRPr="00C65F22">
        <w:rPr>
          <w:rFonts w:ascii="Arial" w:hAnsi="Arial" w:cs="Arial"/>
          <w:sz w:val="24"/>
          <w:szCs w:val="24"/>
        </w:rPr>
        <w:t xml:space="preserve"> </w:t>
      </w:r>
      <w:proofErr w:type="spellStart"/>
      <w:r w:rsidRPr="00C65F22">
        <w:rPr>
          <w:rFonts w:ascii="Arial" w:hAnsi="Arial" w:cs="Arial"/>
          <w:sz w:val="24"/>
          <w:szCs w:val="24"/>
        </w:rPr>
        <w:t>management</w:t>
      </w:r>
      <w:proofErr w:type="spellEnd"/>
      <w:r w:rsidRPr="00C65F22">
        <w:rPr>
          <w:rFonts w:ascii="Arial" w:hAnsi="Arial" w:cs="Arial"/>
          <w:sz w:val="24"/>
          <w:szCs w:val="24"/>
        </w:rPr>
        <w:t xml:space="preserve">: </w:t>
      </w:r>
      <w:proofErr w:type="spellStart"/>
      <w:r w:rsidRPr="00C65F22">
        <w:rPr>
          <w:rFonts w:ascii="Arial" w:hAnsi="Arial" w:cs="Arial"/>
          <w:sz w:val="24"/>
          <w:szCs w:val="24"/>
        </w:rPr>
        <w:t>Launching</w:t>
      </w:r>
      <w:proofErr w:type="spellEnd"/>
      <w:r w:rsidRPr="00C65F22">
        <w:rPr>
          <w:rFonts w:ascii="Arial" w:hAnsi="Arial" w:cs="Arial"/>
          <w:sz w:val="24"/>
          <w:szCs w:val="24"/>
        </w:rPr>
        <w:t xml:space="preserve"> and </w:t>
      </w:r>
      <w:proofErr w:type="spellStart"/>
      <w:r w:rsidRPr="00C65F22">
        <w:rPr>
          <w:rFonts w:ascii="Arial" w:hAnsi="Arial" w:cs="Arial"/>
          <w:sz w:val="24"/>
          <w:szCs w:val="24"/>
        </w:rPr>
        <w:t>growing</w:t>
      </w:r>
      <w:proofErr w:type="spellEnd"/>
      <w:r w:rsidRPr="00C65F22">
        <w:rPr>
          <w:rFonts w:ascii="Arial" w:hAnsi="Arial" w:cs="Arial"/>
          <w:sz w:val="24"/>
          <w:szCs w:val="24"/>
        </w:rPr>
        <w:t xml:space="preserve"> </w:t>
      </w:r>
      <w:proofErr w:type="spellStart"/>
      <w:r w:rsidRPr="00C65F22">
        <w:rPr>
          <w:rFonts w:ascii="Arial" w:hAnsi="Arial" w:cs="Arial"/>
          <w:sz w:val="24"/>
          <w:szCs w:val="24"/>
        </w:rPr>
        <w:t>entrepreneurial</w:t>
      </w:r>
      <w:proofErr w:type="spellEnd"/>
      <w:r w:rsidRPr="00C65F22">
        <w:rPr>
          <w:rFonts w:ascii="Arial" w:hAnsi="Arial" w:cs="Arial"/>
          <w:sz w:val="24"/>
          <w:szCs w:val="24"/>
        </w:rPr>
        <w:t xml:space="preserve"> </w:t>
      </w:r>
      <w:proofErr w:type="spellStart"/>
      <w:r w:rsidRPr="00C65F22">
        <w:rPr>
          <w:rFonts w:ascii="Arial" w:hAnsi="Arial" w:cs="Arial"/>
          <w:sz w:val="24"/>
          <w:szCs w:val="24"/>
        </w:rPr>
        <w:t>ventures</w:t>
      </w:r>
      <w:proofErr w:type="spellEnd"/>
      <w:r w:rsidRPr="00C65F22">
        <w:rPr>
          <w:rFonts w:ascii="Arial" w:hAnsi="Arial" w:cs="Arial"/>
          <w:sz w:val="24"/>
          <w:szCs w:val="24"/>
        </w:rPr>
        <w:t xml:space="preserve"> (17th ed.). </w:t>
      </w:r>
      <w:proofErr w:type="spellStart"/>
      <w:r w:rsidRPr="00C65F22">
        <w:rPr>
          <w:rFonts w:ascii="Arial" w:hAnsi="Arial" w:cs="Arial"/>
          <w:sz w:val="24"/>
          <w:szCs w:val="24"/>
        </w:rPr>
        <w:t>Cengage</w:t>
      </w:r>
      <w:proofErr w:type="spellEnd"/>
      <w:r w:rsidRPr="00C65F22">
        <w:rPr>
          <w:rFonts w:ascii="Arial" w:hAnsi="Arial" w:cs="Arial"/>
          <w:sz w:val="24"/>
          <w:szCs w:val="24"/>
        </w:rPr>
        <w:t xml:space="preserve"> </w:t>
      </w:r>
      <w:proofErr w:type="spellStart"/>
      <w:r w:rsidRPr="00C65F22">
        <w:rPr>
          <w:rFonts w:ascii="Arial" w:hAnsi="Arial" w:cs="Arial"/>
          <w:sz w:val="24"/>
          <w:szCs w:val="24"/>
        </w:rPr>
        <w:t>Learning</w:t>
      </w:r>
      <w:proofErr w:type="spellEnd"/>
      <w:r w:rsidRPr="00C65F22">
        <w:rPr>
          <w:rFonts w:ascii="Arial" w:hAnsi="Arial" w:cs="Arial"/>
          <w:sz w:val="24"/>
          <w:szCs w:val="24"/>
        </w:rPr>
        <w:t>.</w:t>
      </w:r>
    </w:p>
    <w:p w14:paraId="0D8D5A80" w14:textId="231D8B9A" w:rsidR="008D0360" w:rsidRPr="008D0360" w:rsidRDefault="00C65F22" w:rsidP="00C65F22">
      <w:pPr>
        <w:pStyle w:val="Sinespaciado"/>
        <w:numPr>
          <w:ilvl w:val="0"/>
          <w:numId w:val="1"/>
        </w:numPr>
        <w:spacing w:line="360" w:lineRule="auto"/>
        <w:rPr>
          <w:rFonts w:ascii="Arial" w:hAnsi="Arial" w:cs="Arial"/>
          <w:sz w:val="24"/>
          <w:szCs w:val="24"/>
        </w:rPr>
      </w:pPr>
      <w:r w:rsidRPr="00C65F22">
        <w:rPr>
          <w:rFonts w:ascii="Arial" w:hAnsi="Arial" w:cs="Arial"/>
          <w:sz w:val="24"/>
          <w:szCs w:val="24"/>
        </w:rPr>
        <w:t xml:space="preserve">Scarborough, N. M. (2014). </w:t>
      </w:r>
      <w:proofErr w:type="spellStart"/>
      <w:r w:rsidRPr="00C65F22">
        <w:rPr>
          <w:rFonts w:ascii="Arial" w:hAnsi="Arial" w:cs="Arial"/>
          <w:sz w:val="24"/>
          <w:szCs w:val="24"/>
        </w:rPr>
        <w:t>Effective</w:t>
      </w:r>
      <w:proofErr w:type="spellEnd"/>
      <w:r w:rsidRPr="00C65F22">
        <w:rPr>
          <w:rFonts w:ascii="Arial" w:hAnsi="Arial" w:cs="Arial"/>
          <w:sz w:val="24"/>
          <w:szCs w:val="24"/>
        </w:rPr>
        <w:t xml:space="preserve"> </w:t>
      </w:r>
      <w:proofErr w:type="spellStart"/>
      <w:r w:rsidRPr="00C65F22">
        <w:rPr>
          <w:rFonts w:ascii="Arial" w:hAnsi="Arial" w:cs="Arial"/>
          <w:sz w:val="24"/>
          <w:szCs w:val="24"/>
        </w:rPr>
        <w:t>small</w:t>
      </w:r>
      <w:proofErr w:type="spellEnd"/>
      <w:r w:rsidRPr="00C65F22">
        <w:rPr>
          <w:rFonts w:ascii="Arial" w:hAnsi="Arial" w:cs="Arial"/>
          <w:sz w:val="24"/>
          <w:szCs w:val="24"/>
        </w:rPr>
        <w:t xml:space="preserve"> </w:t>
      </w:r>
      <w:proofErr w:type="spellStart"/>
      <w:r w:rsidRPr="00C65F22">
        <w:rPr>
          <w:rFonts w:ascii="Arial" w:hAnsi="Arial" w:cs="Arial"/>
          <w:sz w:val="24"/>
          <w:szCs w:val="24"/>
        </w:rPr>
        <w:t>business</w:t>
      </w:r>
      <w:proofErr w:type="spellEnd"/>
      <w:r w:rsidRPr="00C65F22">
        <w:rPr>
          <w:rFonts w:ascii="Arial" w:hAnsi="Arial" w:cs="Arial"/>
          <w:sz w:val="24"/>
          <w:szCs w:val="24"/>
        </w:rPr>
        <w:t xml:space="preserve"> </w:t>
      </w:r>
      <w:proofErr w:type="spellStart"/>
      <w:r w:rsidRPr="00C65F22">
        <w:rPr>
          <w:rFonts w:ascii="Arial" w:hAnsi="Arial" w:cs="Arial"/>
          <w:sz w:val="24"/>
          <w:szCs w:val="24"/>
        </w:rPr>
        <w:t>management</w:t>
      </w:r>
      <w:proofErr w:type="spellEnd"/>
      <w:r w:rsidRPr="00C65F22">
        <w:rPr>
          <w:rFonts w:ascii="Arial" w:hAnsi="Arial" w:cs="Arial"/>
          <w:sz w:val="24"/>
          <w:szCs w:val="24"/>
        </w:rPr>
        <w:t xml:space="preserve">: </w:t>
      </w:r>
      <w:proofErr w:type="spellStart"/>
      <w:r w:rsidRPr="00C65F22">
        <w:rPr>
          <w:rFonts w:ascii="Arial" w:hAnsi="Arial" w:cs="Arial"/>
          <w:sz w:val="24"/>
          <w:szCs w:val="24"/>
        </w:rPr>
        <w:t>An</w:t>
      </w:r>
      <w:proofErr w:type="spellEnd"/>
      <w:r w:rsidRPr="00C65F22">
        <w:rPr>
          <w:rFonts w:ascii="Arial" w:hAnsi="Arial" w:cs="Arial"/>
          <w:sz w:val="24"/>
          <w:szCs w:val="24"/>
        </w:rPr>
        <w:t xml:space="preserve"> </w:t>
      </w:r>
      <w:proofErr w:type="spellStart"/>
      <w:r w:rsidRPr="00C65F22">
        <w:rPr>
          <w:rFonts w:ascii="Arial" w:hAnsi="Arial" w:cs="Arial"/>
          <w:sz w:val="24"/>
          <w:szCs w:val="24"/>
        </w:rPr>
        <w:t>entrepreneurial</w:t>
      </w:r>
      <w:proofErr w:type="spellEnd"/>
      <w:r w:rsidRPr="00C65F22">
        <w:rPr>
          <w:rFonts w:ascii="Arial" w:hAnsi="Arial" w:cs="Arial"/>
          <w:sz w:val="24"/>
          <w:szCs w:val="24"/>
        </w:rPr>
        <w:t xml:space="preserve"> </w:t>
      </w:r>
      <w:proofErr w:type="spellStart"/>
      <w:r w:rsidRPr="00C65F22">
        <w:rPr>
          <w:rFonts w:ascii="Arial" w:hAnsi="Arial" w:cs="Arial"/>
          <w:sz w:val="24"/>
          <w:szCs w:val="24"/>
        </w:rPr>
        <w:t>approach</w:t>
      </w:r>
      <w:proofErr w:type="spellEnd"/>
      <w:r w:rsidRPr="00C65F22">
        <w:rPr>
          <w:rFonts w:ascii="Arial" w:hAnsi="Arial" w:cs="Arial"/>
          <w:sz w:val="24"/>
          <w:szCs w:val="24"/>
        </w:rPr>
        <w:t xml:space="preserve"> (11th ed.). Pearson.</w:t>
      </w:r>
    </w:p>
    <w:p w14:paraId="1B629335" w14:textId="77777777" w:rsidR="00473BEE" w:rsidRDefault="00473BEE" w:rsidP="00473BEE">
      <w:pPr>
        <w:spacing w:line="360" w:lineRule="auto"/>
        <w:jc w:val="center"/>
        <w:rPr>
          <w:rFonts w:ascii="Arial Black" w:eastAsia="Century Gothic" w:hAnsi="Arial Black" w:cs="Century Gothic"/>
          <w:b/>
          <w:color w:val="1F3864"/>
          <w:sz w:val="28"/>
          <w:szCs w:val="28"/>
        </w:rPr>
      </w:pPr>
    </w:p>
    <w:p w14:paraId="6FC8F898" w14:textId="77777777" w:rsidR="00473BEE" w:rsidRPr="00473BEE" w:rsidRDefault="00473BEE" w:rsidP="00473BEE">
      <w:pPr>
        <w:spacing w:line="360" w:lineRule="auto"/>
        <w:jc w:val="center"/>
        <w:rPr>
          <w:rFonts w:ascii="Arial" w:eastAsia="Century Gothic" w:hAnsi="Arial" w:cs="Arial"/>
          <w:b/>
          <w:color w:val="1F3864"/>
          <w:sz w:val="24"/>
          <w:szCs w:val="24"/>
        </w:rPr>
      </w:pPr>
    </w:p>
    <w:p w14:paraId="2AF4EAE5" w14:textId="5E82D9E1" w:rsidR="00BA212D" w:rsidRDefault="00BA212D" w:rsidP="00C65F22">
      <w:pPr>
        <w:rPr>
          <w:rFonts w:ascii="Century Gothic" w:eastAsia="Century Gothic" w:hAnsi="Century Gothic" w:cs="Century Gothic"/>
          <w:b/>
          <w:color w:val="1F3864"/>
          <w:sz w:val="52"/>
          <w:szCs w:val="52"/>
        </w:rPr>
      </w:pPr>
    </w:p>
    <w:sectPr w:rsidR="00BA212D" w:rsidSect="00473BEE">
      <w:pgSz w:w="12240" w:h="15840"/>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F4E10"/>
    <w:multiLevelType w:val="hybridMultilevel"/>
    <w:tmpl w:val="B89AA234"/>
    <w:lvl w:ilvl="0" w:tplc="80B4FB9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2D"/>
    <w:rsid w:val="00372B2F"/>
    <w:rsid w:val="0046047F"/>
    <w:rsid w:val="00473BEE"/>
    <w:rsid w:val="00786201"/>
    <w:rsid w:val="00870774"/>
    <w:rsid w:val="008D0360"/>
    <w:rsid w:val="00BA212D"/>
    <w:rsid w:val="00BA27E5"/>
    <w:rsid w:val="00C65F22"/>
    <w:rsid w:val="00E23EF0"/>
    <w:rsid w:val="00F150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E762"/>
  <w15:docId w15:val="{1C420342-9536-40FF-BB9A-A5FD1697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8D03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87679-5E6E-4F91-9157-83B49D20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1221</Words>
  <Characters>6721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Espinoza</dc:creator>
  <cp:keywords/>
  <dc:description/>
  <cp:lastModifiedBy>Jose Rendon</cp:lastModifiedBy>
  <cp:revision>2</cp:revision>
  <cp:lastPrinted>2025-06-16T03:44:00Z</cp:lastPrinted>
  <dcterms:created xsi:type="dcterms:W3CDTF">2025-06-16T03:46:00Z</dcterms:created>
  <dcterms:modified xsi:type="dcterms:W3CDTF">2025-06-16T03:46:00Z</dcterms:modified>
</cp:coreProperties>
</file>