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1672692</wp:posOffset>
            </wp:positionH>
            <wp:positionV relativeFrom="paragraph">
              <wp:posOffset>288847</wp:posOffset>
            </wp:positionV>
            <wp:extent cx="2514818" cy="2495248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249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 Jhoanna Guadalupe Leal Lopez 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en Enfermedades Cardiovasculares </w:t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6to Cuatrimestre </w:t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Epidemiología en México de ECV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LKWGRoiNpjPawF8GNkP+bWxAQ==">CgMxLjA4AHIhMWxHSHNEUmdwRVFYTmRrSnBwUWNuaUdQdWlYZDNHRE9Q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