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10593" w14:textId="4F5F72A3" w:rsidR="00215B72" w:rsidRPr="00063DE9" w:rsidRDefault="00215B72" w:rsidP="00215B72">
      <w:pPr>
        <w:rPr>
          <w:rFonts w:ascii="Arial" w:hAnsi="Arial" w:cs="Arial"/>
          <w:sz w:val="28"/>
          <w:szCs w:val="28"/>
        </w:rPr>
      </w:pPr>
      <w:r>
        <w:rPr>
          <w:rFonts w:ascii="Arial" w:hAnsi="Arial" w:cs="Arial"/>
          <w:sz w:val="28"/>
          <w:szCs w:val="28"/>
        </w:rPr>
        <w:t xml:space="preserve">                                          </w:t>
      </w:r>
      <w:r w:rsidRPr="00063DE9">
        <w:rPr>
          <w:rFonts w:ascii="Arial" w:hAnsi="Arial" w:cs="Arial"/>
          <w:sz w:val="28"/>
          <w:szCs w:val="28"/>
        </w:rPr>
        <w:t xml:space="preserve">Titulo </w:t>
      </w:r>
    </w:p>
    <w:p w14:paraId="0AFFC953" w14:textId="77777777" w:rsidR="00215B72" w:rsidRDefault="00215B72" w:rsidP="00215B72">
      <w:pPr>
        <w:rPr>
          <w:rFonts w:ascii="Arial" w:hAnsi="Arial" w:cs="Arial"/>
          <w:sz w:val="24"/>
          <w:szCs w:val="24"/>
        </w:rPr>
      </w:pPr>
    </w:p>
    <w:p w14:paraId="11DB1E5E" w14:textId="77777777" w:rsidR="00215B72" w:rsidRDefault="00215B72" w:rsidP="00215B72">
      <w:pPr>
        <w:rPr>
          <w:rFonts w:ascii="Arial" w:hAnsi="Arial" w:cs="Arial"/>
          <w:sz w:val="24"/>
          <w:szCs w:val="24"/>
        </w:rPr>
      </w:pPr>
    </w:p>
    <w:p w14:paraId="1E28ABE1" w14:textId="77777777" w:rsidR="00215B72" w:rsidRDefault="00215B72" w:rsidP="00215B72">
      <w:pPr>
        <w:rPr>
          <w:rFonts w:ascii="Arial" w:hAnsi="Arial" w:cs="Arial"/>
          <w:sz w:val="24"/>
          <w:szCs w:val="24"/>
        </w:rPr>
      </w:pPr>
    </w:p>
    <w:p w14:paraId="1956A544" w14:textId="77777777" w:rsidR="00215B72" w:rsidRDefault="00215B72" w:rsidP="00215B72">
      <w:pPr>
        <w:rPr>
          <w:rFonts w:ascii="Arial" w:hAnsi="Arial" w:cs="Arial"/>
          <w:sz w:val="24"/>
          <w:szCs w:val="24"/>
        </w:rPr>
      </w:pPr>
    </w:p>
    <w:p w14:paraId="2C0EE2F8" w14:textId="77777777" w:rsidR="00215B72" w:rsidRDefault="00215B72" w:rsidP="00215B72">
      <w:pPr>
        <w:rPr>
          <w:rFonts w:ascii="Arial" w:hAnsi="Arial" w:cs="Arial"/>
          <w:sz w:val="24"/>
          <w:szCs w:val="24"/>
        </w:rPr>
      </w:pPr>
    </w:p>
    <w:p w14:paraId="5225FF96" w14:textId="77777777" w:rsidR="00215B72" w:rsidRDefault="00215B72" w:rsidP="00215B72">
      <w:pPr>
        <w:rPr>
          <w:rFonts w:ascii="Arial" w:hAnsi="Arial" w:cs="Arial"/>
          <w:sz w:val="24"/>
          <w:szCs w:val="24"/>
        </w:rPr>
      </w:pPr>
    </w:p>
    <w:p w14:paraId="16CAFFE0" w14:textId="77777777" w:rsidR="00215B72" w:rsidRPr="00063DE9" w:rsidRDefault="00215B72" w:rsidP="00215B72">
      <w:pPr>
        <w:rPr>
          <w:rFonts w:ascii="Arial" w:hAnsi="Arial" w:cs="Arial"/>
          <w:sz w:val="24"/>
          <w:szCs w:val="24"/>
        </w:rPr>
      </w:pPr>
      <w:r>
        <w:rPr>
          <w:rFonts w:ascii="Arial" w:hAnsi="Arial" w:cs="Arial"/>
          <w:sz w:val="24"/>
          <w:szCs w:val="24"/>
        </w:rPr>
        <w:t xml:space="preserve">Estudio de las causas y consecuencias de la obesidad canina, en Tapachula, Chiapas, 2025.  </w:t>
      </w:r>
    </w:p>
    <w:p w14:paraId="77EDB7EA" w14:textId="58DC2522" w:rsidR="00215B72" w:rsidRPr="00215B72" w:rsidRDefault="00215B72">
      <w:pPr>
        <w:rPr>
          <w:rFonts w:ascii="Arial" w:hAnsi="Arial" w:cs="Arial"/>
          <w:sz w:val="24"/>
          <w:szCs w:val="24"/>
        </w:rPr>
      </w:pPr>
      <w:r>
        <w:br w:type="page"/>
      </w:r>
    </w:p>
    <w:p w14:paraId="149B6606" w14:textId="77777777" w:rsidR="00862D22" w:rsidRDefault="00862D22"/>
    <w:p w14:paraId="2FE22149" w14:textId="77777777" w:rsidR="007C25C2" w:rsidRDefault="007C25C2">
      <w:r>
        <w:t xml:space="preserve">                                                                       Índice </w:t>
      </w:r>
    </w:p>
    <w:p w14:paraId="236A9431" w14:textId="77777777" w:rsidR="007C25C2" w:rsidRDefault="007C25C2" w:rsidP="009B1AB2"/>
    <w:sdt>
      <w:sdtPr>
        <w:rPr>
          <w:rFonts w:asciiTheme="minorHAnsi" w:eastAsiaTheme="minorHAnsi" w:hAnsiTheme="minorHAnsi" w:cstheme="minorBidi"/>
          <w:color w:val="auto"/>
          <w:sz w:val="22"/>
          <w:szCs w:val="22"/>
          <w:lang w:val="es-ES" w:eastAsia="en-US"/>
        </w:rPr>
        <w:id w:val="-994562504"/>
        <w:docPartObj>
          <w:docPartGallery w:val="Table of Contents"/>
          <w:docPartUnique/>
        </w:docPartObj>
      </w:sdtPr>
      <w:sdtEndPr>
        <w:rPr>
          <w:b/>
          <w:bCs/>
        </w:rPr>
      </w:sdtEndPr>
      <w:sdtContent>
        <w:p w14:paraId="2624915E" w14:textId="373E0BEF" w:rsidR="00F00B89" w:rsidRDefault="00F00B89">
          <w:pPr>
            <w:pStyle w:val="TtuloTDC"/>
          </w:pPr>
          <w:r>
            <w:rPr>
              <w:lang w:val="es-ES"/>
            </w:rPr>
            <w:t>C</w:t>
          </w:r>
          <w:bookmarkStart w:id="0" w:name="_GoBack"/>
          <w:bookmarkEnd w:id="0"/>
          <w:r>
            <w:rPr>
              <w:lang w:val="es-ES"/>
            </w:rPr>
            <w:t>ontenido</w:t>
          </w:r>
        </w:p>
        <w:p w14:paraId="0150A710" w14:textId="300DC8AE" w:rsidR="008831C7" w:rsidRDefault="00F00B89">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202633115" w:history="1">
            <w:r w:rsidR="008831C7" w:rsidRPr="005137B1">
              <w:rPr>
                <w:rStyle w:val="Hipervnculo"/>
                <w:rFonts w:ascii="Arial" w:hAnsi="Arial" w:cs="Arial"/>
                <w:noProof/>
              </w:rPr>
              <w:t>Capítulo 1.- Antecedentes.</w:t>
            </w:r>
            <w:r w:rsidR="008831C7">
              <w:rPr>
                <w:noProof/>
                <w:webHidden/>
              </w:rPr>
              <w:tab/>
            </w:r>
            <w:r w:rsidR="008831C7">
              <w:rPr>
                <w:noProof/>
                <w:webHidden/>
              </w:rPr>
              <w:fldChar w:fldCharType="begin"/>
            </w:r>
            <w:r w:rsidR="008831C7">
              <w:rPr>
                <w:noProof/>
                <w:webHidden/>
              </w:rPr>
              <w:instrText xml:space="preserve"> PAGEREF _Toc202633115 \h </w:instrText>
            </w:r>
            <w:r w:rsidR="008831C7">
              <w:rPr>
                <w:noProof/>
                <w:webHidden/>
              </w:rPr>
            </w:r>
            <w:r w:rsidR="008831C7">
              <w:rPr>
                <w:noProof/>
                <w:webHidden/>
              </w:rPr>
              <w:fldChar w:fldCharType="separate"/>
            </w:r>
            <w:r w:rsidR="008831C7">
              <w:rPr>
                <w:noProof/>
                <w:webHidden/>
              </w:rPr>
              <w:t>4</w:t>
            </w:r>
            <w:r w:rsidR="008831C7">
              <w:rPr>
                <w:noProof/>
                <w:webHidden/>
              </w:rPr>
              <w:fldChar w:fldCharType="end"/>
            </w:r>
          </w:hyperlink>
        </w:p>
        <w:p w14:paraId="0E25C2DE" w14:textId="36D9F483" w:rsidR="008831C7" w:rsidRDefault="008831C7">
          <w:pPr>
            <w:pStyle w:val="TDC2"/>
            <w:tabs>
              <w:tab w:val="left" w:pos="880"/>
              <w:tab w:val="right" w:leader="dot" w:pos="8544"/>
            </w:tabs>
            <w:rPr>
              <w:rFonts w:eastAsiaTheme="minorEastAsia"/>
              <w:noProof/>
              <w:lang w:eastAsia="es-MX"/>
            </w:rPr>
          </w:pPr>
          <w:hyperlink w:anchor="_Toc202633116" w:history="1">
            <w:r w:rsidRPr="005137B1">
              <w:rPr>
                <w:rStyle w:val="Hipervnculo"/>
                <w:rFonts w:ascii="Arial" w:hAnsi="Arial" w:cs="Arial"/>
                <w:noProof/>
              </w:rPr>
              <w:t>1.1</w:t>
            </w:r>
            <w:r>
              <w:rPr>
                <w:rFonts w:eastAsiaTheme="minorEastAsia"/>
                <w:noProof/>
                <w:lang w:eastAsia="es-MX"/>
              </w:rPr>
              <w:tab/>
            </w:r>
            <w:r w:rsidRPr="005137B1">
              <w:rPr>
                <w:rStyle w:val="Hipervnculo"/>
                <w:rFonts w:ascii="Arial" w:hAnsi="Arial" w:cs="Arial"/>
                <w:noProof/>
              </w:rPr>
              <w:t>Antecedentes.</w:t>
            </w:r>
            <w:r>
              <w:rPr>
                <w:noProof/>
                <w:webHidden/>
              </w:rPr>
              <w:tab/>
            </w:r>
            <w:r>
              <w:rPr>
                <w:noProof/>
                <w:webHidden/>
              </w:rPr>
              <w:fldChar w:fldCharType="begin"/>
            </w:r>
            <w:r>
              <w:rPr>
                <w:noProof/>
                <w:webHidden/>
              </w:rPr>
              <w:instrText xml:space="preserve"> PAGEREF _Toc202633116 \h </w:instrText>
            </w:r>
            <w:r>
              <w:rPr>
                <w:noProof/>
                <w:webHidden/>
              </w:rPr>
            </w:r>
            <w:r>
              <w:rPr>
                <w:noProof/>
                <w:webHidden/>
              </w:rPr>
              <w:fldChar w:fldCharType="separate"/>
            </w:r>
            <w:r>
              <w:rPr>
                <w:noProof/>
                <w:webHidden/>
              </w:rPr>
              <w:t>4</w:t>
            </w:r>
            <w:r>
              <w:rPr>
                <w:noProof/>
                <w:webHidden/>
              </w:rPr>
              <w:fldChar w:fldCharType="end"/>
            </w:r>
          </w:hyperlink>
        </w:p>
        <w:p w14:paraId="59B17F03" w14:textId="74E53883" w:rsidR="008831C7" w:rsidRDefault="008831C7">
          <w:pPr>
            <w:pStyle w:val="TDC2"/>
            <w:tabs>
              <w:tab w:val="right" w:leader="dot" w:pos="8544"/>
            </w:tabs>
            <w:rPr>
              <w:rFonts w:eastAsiaTheme="minorEastAsia"/>
              <w:noProof/>
              <w:lang w:eastAsia="es-MX"/>
            </w:rPr>
          </w:pPr>
          <w:hyperlink w:anchor="_Toc202633117" w:history="1">
            <w:r w:rsidRPr="005137B1">
              <w:rPr>
                <w:rStyle w:val="Hipervnculo"/>
                <w:rFonts w:ascii="Arial" w:hAnsi="Arial" w:cs="Arial"/>
                <w:noProof/>
              </w:rPr>
              <w:t>1.2 Planteamiento del problema</w:t>
            </w:r>
            <w:r>
              <w:rPr>
                <w:noProof/>
                <w:webHidden/>
              </w:rPr>
              <w:tab/>
            </w:r>
            <w:r>
              <w:rPr>
                <w:noProof/>
                <w:webHidden/>
              </w:rPr>
              <w:fldChar w:fldCharType="begin"/>
            </w:r>
            <w:r>
              <w:rPr>
                <w:noProof/>
                <w:webHidden/>
              </w:rPr>
              <w:instrText xml:space="preserve"> PAGEREF _Toc202633117 \h </w:instrText>
            </w:r>
            <w:r>
              <w:rPr>
                <w:noProof/>
                <w:webHidden/>
              </w:rPr>
            </w:r>
            <w:r>
              <w:rPr>
                <w:noProof/>
                <w:webHidden/>
              </w:rPr>
              <w:fldChar w:fldCharType="separate"/>
            </w:r>
            <w:r>
              <w:rPr>
                <w:noProof/>
                <w:webHidden/>
              </w:rPr>
              <w:t>8</w:t>
            </w:r>
            <w:r>
              <w:rPr>
                <w:noProof/>
                <w:webHidden/>
              </w:rPr>
              <w:fldChar w:fldCharType="end"/>
            </w:r>
          </w:hyperlink>
        </w:p>
        <w:p w14:paraId="09627C8F" w14:textId="10BA55FE" w:rsidR="008831C7" w:rsidRDefault="008831C7">
          <w:pPr>
            <w:pStyle w:val="TDC2"/>
            <w:tabs>
              <w:tab w:val="right" w:leader="dot" w:pos="8544"/>
            </w:tabs>
            <w:rPr>
              <w:rFonts w:eastAsiaTheme="minorEastAsia"/>
              <w:noProof/>
              <w:lang w:eastAsia="es-MX"/>
            </w:rPr>
          </w:pPr>
          <w:hyperlink w:anchor="_Toc202633118" w:history="1">
            <w:r w:rsidRPr="005137B1">
              <w:rPr>
                <w:rStyle w:val="Hipervnculo"/>
                <w:rFonts w:ascii="Arial" w:hAnsi="Arial" w:cs="Arial"/>
                <w:noProof/>
              </w:rPr>
              <w:t>1.3 Justificación</w:t>
            </w:r>
            <w:r>
              <w:rPr>
                <w:noProof/>
                <w:webHidden/>
              </w:rPr>
              <w:tab/>
            </w:r>
            <w:r>
              <w:rPr>
                <w:noProof/>
                <w:webHidden/>
              </w:rPr>
              <w:fldChar w:fldCharType="begin"/>
            </w:r>
            <w:r>
              <w:rPr>
                <w:noProof/>
                <w:webHidden/>
              </w:rPr>
              <w:instrText xml:space="preserve"> PAGEREF _Toc202633118 \h </w:instrText>
            </w:r>
            <w:r>
              <w:rPr>
                <w:noProof/>
                <w:webHidden/>
              </w:rPr>
            </w:r>
            <w:r>
              <w:rPr>
                <w:noProof/>
                <w:webHidden/>
              </w:rPr>
              <w:fldChar w:fldCharType="separate"/>
            </w:r>
            <w:r>
              <w:rPr>
                <w:noProof/>
                <w:webHidden/>
              </w:rPr>
              <w:t>13</w:t>
            </w:r>
            <w:r>
              <w:rPr>
                <w:noProof/>
                <w:webHidden/>
              </w:rPr>
              <w:fldChar w:fldCharType="end"/>
            </w:r>
          </w:hyperlink>
        </w:p>
        <w:p w14:paraId="2251294E" w14:textId="0FB1A205" w:rsidR="008831C7" w:rsidRDefault="008831C7">
          <w:pPr>
            <w:pStyle w:val="TDC2"/>
            <w:tabs>
              <w:tab w:val="right" w:leader="dot" w:pos="8544"/>
            </w:tabs>
            <w:rPr>
              <w:rFonts w:eastAsiaTheme="minorEastAsia"/>
              <w:noProof/>
              <w:lang w:eastAsia="es-MX"/>
            </w:rPr>
          </w:pPr>
          <w:hyperlink w:anchor="_Toc202633119" w:history="1">
            <w:r w:rsidRPr="005137B1">
              <w:rPr>
                <w:rStyle w:val="Hipervnculo"/>
                <w:rFonts w:ascii="Arial" w:hAnsi="Arial" w:cs="Arial"/>
                <w:noProof/>
              </w:rPr>
              <w:t>1.4 Hipótesis</w:t>
            </w:r>
            <w:r>
              <w:rPr>
                <w:noProof/>
                <w:webHidden/>
              </w:rPr>
              <w:tab/>
            </w:r>
            <w:r>
              <w:rPr>
                <w:noProof/>
                <w:webHidden/>
              </w:rPr>
              <w:fldChar w:fldCharType="begin"/>
            </w:r>
            <w:r>
              <w:rPr>
                <w:noProof/>
                <w:webHidden/>
              </w:rPr>
              <w:instrText xml:space="preserve"> PAGEREF _Toc202633119 \h </w:instrText>
            </w:r>
            <w:r>
              <w:rPr>
                <w:noProof/>
                <w:webHidden/>
              </w:rPr>
            </w:r>
            <w:r>
              <w:rPr>
                <w:noProof/>
                <w:webHidden/>
              </w:rPr>
              <w:fldChar w:fldCharType="separate"/>
            </w:r>
            <w:r>
              <w:rPr>
                <w:noProof/>
                <w:webHidden/>
              </w:rPr>
              <w:t>16</w:t>
            </w:r>
            <w:r>
              <w:rPr>
                <w:noProof/>
                <w:webHidden/>
              </w:rPr>
              <w:fldChar w:fldCharType="end"/>
            </w:r>
          </w:hyperlink>
        </w:p>
        <w:p w14:paraId="1EAA6763" w14:textId="5C4F48A7" w:rsidR="008831C7" w:rsidRDefault="008831C7">
          <w:pPr>
            <w:pStyle w:val="TDC3"/>
            <w:tabs>
              <w:tab w:val="right" w:leader="dot" w:pos="8544"/>
            </w:tabs>
            <w:rPr>
              <w:rFonts w:eastAsiaTheme="minorEastAsia"/>
              <w:noProof/>
              <w:lang w:eastAsia="es-MX"/>
            </w:rPr>
          </w:pPr>
          <w:hyperlink w:anchor="_Toc202633120" w:history="1">
            <w:r w:rsidRPr="005137B1">
              <w:rPr>
                <w:rStyle w:val="Hipervnculo"/>
                <w:rFonts w:ascii="Arial" w:hAnsi="Arial" w:cs="Arial"/>
                <w:noProof/>
              </w:rPr>
              <w:t>1.4.1 Hipótesis de investigación</w:t>
            </w:r>
            <w:r>
              <w:rPr>
                <w:noProof/>
                <w:webHidden/>
              </w:rPr>
              <w:tab/>
            </w:r>
            <w:r>
              <w:rPr>
                <w:noProof/>
                <w:webHidden/>
              </w:rPr>
              <w:fldChar w:fldCharType="begin"/>
            </w:r>
            <w:r>
              <w:rPr>
                <w:noProof/>
                <w:webHidden/>
              </w:rPr>
              <w:instrText xml:space="preserve"> PAGEREF _Toc202633120 \h </w:instrText>
            </w:r>
            <w:r>
              <w:rPr>
                <w:noProof/>
                <w:webHidden/>
              </w:rPr>
            </w:r>
            <w:r>
              <w:rPr>
                <w:noProof/>
                <w:webHidden/>
              </w:rPr>
              <w:fldChar w:fldCharType="separate"/>
            </w:r>
            <w:r>
              <w:rPr>
                <w:noProof/>
                <w:webHidden/>
              </w:rPr>
              <w:t>16</w:t>
            </w:r>
            <w:r>
              <w:rPr>
                <w:noProof/>
                <w:webHidden/>
              </w:rPr>
              <w:fldChar w:fldCharType="end"/>
            </w:r>
          </w:hyperlink>
        </w:p>
        <w:p w14:paraId="0A4CF079" w14:textId="5AA6065D" w:rsidR="008831C7" w:rsidRDefault="008831C7">
          <w:pPr>
            <w:pStyle w:val="TDC3"/>
            <w:tabs>
              <w:tab w:val="right" w:leader="dot" w:pos="8544"/>
            </w:tabs>
            <w:rPr>
              <w:rFonts w:eastAsiaTheme="minorEastAsia"/>
              <w:noProof/>
              <w:lang w:eastAsia="es-MX"/>
            </w:rPr>
          </w:pPr>
          <w:hyperlink w:anchor="_Toc202633121" w:history="1">
            <w:r w:rsidRPr="005137B1">
              <w:rPr>
                <w:rStyle w:val="Hipervnculo"/>
                <w:rFonts w:ascii="Arial" w:hAnsi="Arial" w:cs="Arial"/>
                <w:noProof/>
              </w:rPr>
              <w:t>1.4.2 Hipótesis nula.</w:t>
            </w:r>
            <w:r>
              <w:rPr>
                <w:noProof/>
                <w:webHidden/>
              </w:rPr>
              <w:tab/>
            </w:r>
            <w:r>
              <w:rPr>
                <w:noProof/>
                <w:webHidden/>
              </w:rPr>
              <w:fldChar w:fldCharType="begin"/>
            </w:r>
            <w:r>
              <w:rPr>
                <w:noProof/>
                <w:webHidden/>
              </w:rPr>
              <w:instrText xml:space="preserve"> PAGEREF _Toc202633121 \h </w:instrText>
            </w:r>
            <w:r>
              <w:rPr>
                <w:noProof/>
                <w:webHidden/>
              </w:rPr>
            </w:r>
            <w:r>
              <w:rPr>
                <w:noProof/>
                <w:webHidden/>
              </w:rPr>
              <w:fldChar w:fldCharType="separate"/>
            </w:r>
            <w:r>
              <w:rPr>
                <w:noProof/>
                <w:webHidden/>
              </w:rPr>
              <w:t>16</w:t>
            </w:r>
            <w:r>
              <w:rPr>
                <w:noProof/>
                <w:webHidden/>
              </w:rPr>
              <w:fldChar w:fldCharType="end"/>
            </w:r>
          </w:hyperlink>
        </w:p>
        <w:p w14:paraId="44B20B94" w14:textId="0B92BCA6" w:rsidR="008831C7" w:rsidRDefault="008831C7">
          <w:pPr>
            <w:pStyle w:val="TDC2"/>
            <w:tabs>
              <w:tab w:val="right" w:leader="dot" w:pos="8544"/>
            </w:tabs>
            <w:rPr>
              <w:rFonts w:eastAsiaTheme="minorEastAsia"/>
              <w:noProof/>
              <w:lang w:eastAsia="es-MX"/>
            </w:rPr>
          </w:pPr>
          <w:hyperlink w:anchor="_Toc202633122" w:history="1">
            <w:r w:rsidRPr="005137B1">
              <w:rPr>
                <w:rStyle w:val="Hipervnculo"/>
                <w:rFonts w:ascii="Arial" w:hAnsi="Arial" w:cs="Arial"/>
                <w:noProof/>
              </w:rPr>
              <w:t>1.5 Objetivos</w:t>
            </w:r>
            <w:r>
              <w:rPr>
                <w:noProof/>
                <w:webHidden/>
              </w:rPr>
              <w:tab/>
            </w:r>
            <w:r>
              <w:rPr>
                <w:noProof/>
                <w:webHidden/>
              </w:rPr>
              <w:fldChar w:fldCharType="begin"/>
            </w:r>
            <w:r>
              <w:rPr>
                <w:noProof/>
                <w:webHidden/>
              </w:rPr>
              <w:instrText xml:space="preserve"> PAGEREF _Toc202633122 \h </w:instrText>
            </w:r>
            <w:r>
              <w:rPr>
                <w:noProof/>
                <w:webHidden/>
              </w:rPr>
            </w:r>
            <w:r>
              <w:rPr>
                <w:noProof/>
                <w:webHidden/>
              </w:rPr>
              <w:fldChar w:fldCharType="separate"/>
            </w:r>
            <w:r>
              <w:rPr>
                <w:noProof/>
                <w:webHidden/>
              </w:rPr>
              <w:t>17</w:t>
            </w:r>
            <w:r>
              <w:rPr>
                <w:noProof/>
                <w:webHidden/>
              </w:rPr>
              <w:fldChar w:fldCharType="end"/>
            </w:r>
          </w:hyperlink>
        </w:p>
        <w:p w14:paraId="7D72FA63" w14:textId="1DDCCB0F" w:rsidR="008831C7" w:rsidRDefault="008831C7">
          <w:pPr>
            <w:pStyle w:val="TDC3"/>
            <w:tabs>
              <w:tab w:val="right" w:leader="dot" w:pos="8544"/>
            </w:tabs>
            <w:rPr>
              <w:rFonts w:eastAsiaTheme="minorEastAsia"/>
              <w:noProof/>
              <w:lang w:eastAsia="es-MX"/>
            </w:rPr>
          </w:pPr>
          <w:hyperlink w:anchor="_Toc202633123" w:history="1">
            <w:r w:rsidRPr="005137B1">
              <w:rPr>
                <w:rStyle w:val="Hipervnculo"/>
                <w:noProof/>
              </w:rPr>
              <w:t>1.5.1 Objetivo general</w:t>
            </w:r>
            <w:r>
              <w:rPr>
                <w:noProof/>
                <w:webHidden/>
              </w:rPr>
              <w:tab/>
            </w:r>
            <w:r>
              <w:rPr>
                <w:noProof/>
                <w:webHidden/>
              </w:rPr>
              <w:fldChar w:fldCharType="begin"/>
            </w:r>
            <w:r>
              <w:rPr>
                <w:noProof/>
                <w:webHidden/>
              </w:rPr>
              <w:instrText xml:space="preserve"> PAGEREF _Toc202633123 \h </w:instrText>
            </w:r>
            <w:r>
              <w:rPr>
                <w:noProof/>
                <w:webHidden/>
              </w:rPr>
            </w:r>
            <w:r>
              <w:rPr>
                <w:noProof/>
                <w:webHidden/>
              </w:rPr>
              <w:fldChar w:fldCharType="separate"/>
            </w:r>
            <w:r>
              <w:rPr>
                <w:noProof/>
                <w:webHidden/>
              </w:rPr>
              <w:t>17</w:t>
            </w:r>
            <w:r>
              <w:rPr>
                <w:noProof/>
                <w:webHidden/>
              </w:rPr>
              <w:fldChar w:fldCharType="end"/>
            </w:r>
          </w:hyperlink>
        </w:p>
        <w:p w14:paraId="3EFCAF10" w14:textId="1865F925" w:rsidR="008831C7" w:rsidRDefault="008831C7">
          <w:pPr>
            <w:pStyle w:val="TDC3"/>
            <w:tabs>
              <w:tab w:val="right" w:leader="dot" w:pos="8544"/>
            </w:tabs>
            <w:rPr>
              <w:rFonts w:eastAsiaTheme="minorEastAsia"/>
              <w:noProof/>
              <w:lang w:eastAsia="es-MX"/>
            </w:rPr>
          </w:pPr>
          <w:hyperlink w:anchor="_Toc202633124" w:history="1">
            <w:r w:rsidRPr="005137B1">
              <w:rPr>
                <w:rStyle w:val="Hipervnculo"/>
                <w:noProof/>
              </w:rPr>
              <w:t>1.5.2 Objetivos específicos</w:t>
            </w:r>
            <w:r>
              <w:rPr>
                <w:noProof/>
                <w:webHidden/>
              </w:rPr>
              <w:tab/>
            </w:r>
            <w:r>
              <w:rPr>
                <w:noProof/>
                <w:webHidden/>
              </w:rPr>
              <w:fldChar w:fldCharType="begin"/>
            </w:r>
            <w:r>
              <w:rPr>
                <w:noProof/>
                <w:webHidden/>
              </w:rPr>
              <w:instrText xml:space="preserve"> PAGEREF _Toc202633124 \h </w:instrText>
            </w:r>
            <w:r>
              <w:rPr>
                <w:noProof/>
                <w:webHidden/>
              </w:rPr>
            </w:r>
            <w:r>
              <w:rPr>
                <w:noProof/>
                <w:webHidden/>
              </w:rPr>
              <w:fldChar w:fldCharType="separate"/>
            </w:r>
            <w:r>
              <w:rPr>
                <w:noProof/>
                <w:webHidden/>
              </w:rPr>
              <w:t>17</w:t>
            </w:r>
            <w:r>
              <w:rPr>
                <w:noProof/>
                <w:webHidden/>
              </w:rPr>
              <w:fldChar w:fldCharType="end"/>
            </w:r>
          </w:hyperlink>
        </w:p>
        <w:p w14:paraId="7ED4BF77" w14:textId="65855CD7" w:rsidR="008831C7" w:rsidRDefault="008831C7">
          <w:pPr>
            <w:pStyle w:val="TDC2"/>
            <w:tabs>
              <w:tab w:val="right" w:leader="dot" w:pos="8544"/>
            </w:tabs>
            <w:rPr>
              <w:rFonts w:eastAsiaTheme="minorEastAsia"/>
              <w:noProof/>
              <w:lang w:eastAsia="es-MX"/>
            </w:rPr>
          </w:pPr>
          <w:hyperlink w:anchor="_Toc202633125" w:history="1">
            <w:r w:rsidRPr="005137B1">
              <w:rPr>
                <w:rStyle w:val="Hipervnculo"/>
                <w:rFonts w:ascii="Arial" w:hAnsi="Arial" w:cs="Arial"/>
                <w:noProof/>
              </w:rPr>
              <w:t>1.6 Preguntas de investigación</w:t>
            </w:r>
            <w:r>
              <w:rPr>
                <w:noProof/>
                <w:webHidden/>
              </w:rPr>
              <w:tab/>
            </w:r>
            <w:r>
              <w:rPr>
                <w:noProof/>
                <w:webHidden/>
              </w:rPr>
              <w:fldChar w:fldCharType="begin"/>
            </w:r>
            <w:r>
              <w:rPr>
                <w:noProof/>
                <w:webHidden/>
              </w:rPr>
              <w:instrText xml:space="preserve"> PAGEREF _Toc202633125 \h </w:instrText>
            </w:r>
            <w:r>
              <w:rPr>
                <w:noProof/>
                <w:webHidden/>
              </w:rPr>
            </w:r>
            <w:r>
              <w:rPr>
                <w:noProof/>
                <w:webHidden/>
              </w:rPr>
              <w:fldChar w:fldCharType="separate"/>
            </w:r>
            <w:r>
              <w:rPr>
                <w:noProof/>
                <w:webHidden/>
              </w:rPr>
              <w:t>18</w:t>
            </w:r>
            <w:r>
              <w:rPr>
                <w:noProof/>
                <w:webHidden/>
              </w:rPr>
              <w:fldChar w:fldCharType="end"/>
            </w:r>
          </w:hyperlink>
        </w:p>
        <w:p w14:paraId="42C24373" w14:textId="655716D7" w:rsidR="008831C7" w:rsidRDefault="008831C7">
          <w:pPr>
            <w:pStyle w:val="TDC1"/>
            <w:tabs>
              <w:tab w:val="right" w:leader="dot" w:pos="8544"/>
            </w:tabs>
            <w:rPr>
              <w:rFonts w:eastAsiaTheme="minorEastAsia"/>
              <w:noProof/>
              <w:lang w:eastAsia="es-MX"/>
            </w:rPr>
          </w:pPr>
          <w:hyperlink w:anchor="_Toc202633126" w:history="1">
            <w:r w:rsidRPr="005137B1">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_Toc202633126 \h </w:instrText>
            </w:r>
            <w:r>
              <w:rPr>
                <w:noProof/>
                <w:webHidden/>
              </w:rPr>
            </w:r>
            <w:r>
              <w:rPr>
                <w:noProof/>
                <w:webHidden/>
              </w:rPr>
              <w:fldChar w:fldCharType="separate"/>
            </w:r>
            <w:r>
              <w:rPr>
                <w:noProof/>
                <w:webHidden/>
              </w:rPr>
              <w:t>19</w:t>
            </w:r>
            <w:r>
              <w:rPr>
                <w:noProof/>
                <w:webHidden/>
              </w:rPr>
              <w:fldChar w:fldCharType="end"/>
            </w:r>
          </w:hyperlink>
        </w:p>
        <w:p w14:paraId="31A25923" w14:textId="6940AAA0" w:rsidR="008831C7" w:rsidRDefault="008831C7">
          <w:pPr>
            <w:pStyle w:val="TDC2"/>
            <w:tabs>
              <w:tab w:val="right" w:leader="dot" w:pos="8544"/>
            </w:tabs>
            <w:rPr>
              <w:rFonts w:eastAsiaTheme="minorEastAsia"/>
              <w:noProof/>
              <w:lang w:eastAsia="es-MX"/>
            </w:rPr>
          </w:pPr>
          <w:hyperlink w:anchor="_Toc202633127" w:history="1">
            <w:r w:rsidRPr="005137B1">
              <w:rPr>
                <w:rStyle w:val="Hipervnculo"/>
                <w:noProof/>
              </w:rPr>
              <w:t xml:space="preserve">2.1 </w:t>
            </w:r>
            <w:r w:rsidRPr="005137B1">
              <w:rPr>
                <w:rStyle w:val="Hipervnculo"/>
                <w:rFonts w:ascii="Arial" w:hAnsi="Arial" w:cs="Arial"/>
                <w:noProof/>
              </w:rPr>
              <w:t>La obesidad</w:t>
            </w:r>
            <w:r>
              <w:rPr>
                <w:noProof/>
                <w:webHidden/>
              </w:rPr>
              <w:tab/>
            </w:r>
            <w:r>
              <w:rPr>
                <w:noProof/>
                <w:webHidden/>
              </w:rPr>
              <w:fldChar w:fldCharType="begin"/>
            </w:r>
            <w:r>
              <w:rPr>
                <w:noProof/>
                <w:webHidden/>
              </w:rPr>
              <w:instrText xml:space="preserve"> PAGEREF _Toc202633127 \h </w:instrText>
            </w:r>
            <w:r>
              <w:rPr>
                <w:noProof/>
                <w:webHidden/>
              </w:rPr>
            </w:r>
            <w:r>
              <w:rPr>
                <w:noProof/>
                <w:webHidden/>
              </w:rPr>
              <w:fldChar w:fldCharType="separate"/>
            </w:r>
            <w:r>
              <w:rPr>
                <w:noProof/>
                <w:webHidden/>
              </w:rPr>
              <w:t>19</w:t>
            </w:r>
            <w:r>
              <w:rPr>
                <w:noProof/>
                <w:webHidden/>
              </w:rPr>
              <w:fldChar w:fldCharType="end"/>
            </w:r>
          </w:hyperlink>
        </w:p>
        <w:p w14:paraId="3C425CB2" w14:textId="49B4184D" w:rsidR="008831C7" w:rsidRDefault="008831C7">
          <w:pPr>
            <w:pStyle w:val="TDC3"/>
            <w:tabs>
              <w:tab w:val="right" w:leader="dot" w:pos="8544"/>
            </w:tabs>
            <w:rPr>
              <w:rFonts w:eastAsiaTheme="minorEastAsia"/>
              <w:noProof/>
              <w:lang w:eastAsia="es-MX"/>
            </w:rPr>
          </w:pPr>
          <w:hyperlink w:anchor="_Toc202633128" w:history="1">
            <w:r w:rsidRPr="005137B1">
              <w:rPr>
                <w:rStyle w:val="Hipervnculo"/>
                <w:rFonts w:ascii="Arial" w:hAnsi="Arial" w:cs="Arial"/>
                <w:noProof/>
              </w:rPr>
              <w:t>2.1.2 Condición corporal de los caninos</w:t>
            </w:r>
            <w:r>
              <w:rPr>
                <w:noProof/>
                <w:webHidden/>
              </w:rPr>
              <w:tab/>
            </w:r>
            <w:r>
              <w:rPr>
                <w:noProof/>
                <w:webHidden/>
              </w:rPr>
              <w:fldChar w:fldCharType="begin"/>
            </w:r>
            <w:r>
              <w:rPr>
                <w:noProof/>
                <w:webHidden/>
              </w:rPr>
              <w:instrText xml:space="preserve"> PAGEREF _Toc202633128 \h </w:instrText>
            </w:r>
            <w:r>
              <w:rPr>
                <w:noProof/>
                <w:webHidden/>
              </w:rPr>
            </w:r>
            <w:r>
              <w:rPr>
                <w:noProof/>
                <w:webHidden/>
              </w:rPr>
              <w:fldChar w:fldCharType="separate"/>
            </w:r>
            <w:r>
              <w:rPr>
                <w:noProof/>
                <w:webHidden/>
              </w:rPr>
              <w:t>20</w:t>
            </w:r>
            <w:r>
              <w:rPr>
                <w:noProof/>
                <w:webHidden/>
              </w:rPr>
              <w:fldChar w:fldCharType="end"/>
            </w:r>
          </w:hyperlink>
        </w:p>
        <w:p w14:paraId="58EAEF5B" w14:textId="5A727E2C" w:rsidR="008831C7" w:rsidRDefault="008831C7">
          <w:pPr>
            <w:pStyle w:val="TDC2"/>
            <w:tabs>
              <w:tab w:val="right" w:leader="dot" w:pos="8544"/>
            </w:tabs>
            <w:rPr>
              <w:rFonts w:eastAsiaTheme="minorEastAsia"/>
              <w:noProof/>
              <w:lang w:eastAsia="es-MX"/>
            </w:rPr>
          </w:pPr>
          <w:hyperlink w:anchor="_Toc202633129" w:history="1">
            <w:r w:rsidRPr="005137B1">
              <w:rPr>
                <w:rStyle w:val="Hipervnculo"/>
                <w:rFonts w:ascii="Arial" w:hAnsi="Arial" w:cs="Arial"/>
                <w:noProof/>
              </w:rPr>
              <w:t>2.2 Factores que provocan la obesidad</w:t>
            </w:r>
            <w:r>
              <w:rPr>
                <w:noProof/>
                <w:webHidden/>
              </w:rPr>
              <w:tab/>
            </w:r>
            <w:r>
              <w:rPr>
                <w:noProof/>
                <w:webHidden/>
              </w:rPr>
              <w:fldChar w:fldCharType="begin"/>
            </w:r>
            <w:r>
              <w:rPr>
                <w:noProof/>
                <w:webHidden/>
              </w:rPr>
              <w:instrText xml:space="preserve"> PAGEREF _Toc202633129 \h </w:instrText>
            </w:r>
            <w:r>
              <w:rPr>
                <w:noProof/>
                <w:webHidden/>
              </w:rPr>
            </w:r>
            <w:r>
              <w:rPr>
                <w:noProof/>
                <w:webHidden/>
              </w:rPr>
              <w:fldChar w:fldCharType="separate"/>
            </w:r>
            <w:r>
              <w:rPr>
                <w:noProof/>
                <w:webHidden/>
              </w:rPr>
              <w:t>21</w:t>
            </w:r>
            <w:r>
              <w:rPr>
                <w:noProof/>
                <w:webHidden/>
              </w:rPr>
              <w:fldChar w:fldCharType="end"/>
            </w:r>
          </w:hyperlink>
        </w:p>
        <w:p w14:paraId="47ED55F7" w14:textId="4AF39ABE" w:rsidR="008831C7" w:rsidRDefault="008831C7">
          <w:pPr>
            <w:pStyle w:val="TDC3"/>
            <w:tabs>
              <w:tab w:val="right" w:leader="dot" w:pos="8544"/>
            </w:tabs>
            <w:rPr>
              <w:rFonts w:eastAsiaTheme="minorEastAsia"/>
              <w:noProof/>
              <w:lang w:eastAsia="es-MX"/>
            </w:rPr>
          </w:pPr>
          <w:hyperlink w:anchor="_Toc202633130" w:history="1">
            <w:r w:rsidRPr="005137B1">
              <w:rPr>
                <w:rStyle w:val="Hipervnculo"/>
                <w:rFonts w:ascii="Arial" w:hAnsi="Arial" w:cs="Arial"/>
                <w:noProof/>
              </w:rPr>
              <w:t>2.2.1 Raza</w:t>
            </w:r>
            <w:r>
              <w:rPr>
                <w:noProof/>
                <w:webHidden/>
              </w:rPr>
              <w:tab/>
            </w:r>
            <w:r>
              <w:rPr>
                <w:noProof/>
                <w:webHidden/>
              </w:rPr>
              <w:fldChar w:fldCharType="begin"/>
            </w:r>
            <w:r>
              <w:rPr>
                <w:noProof/>
                <w:webHidden/>
              </w:rPr>
              <w:instrText xml:space="preserve"> PAGEREF _Toc202633130 \h </w:instrText>
            </w:r>
            <w:r>
              <w:rPr>
                <w:noProof/>
                <w:webHidden/>
              </w:rPr>
            </w:r>
            <w:r>
              <w:rPr>
                <w:noProof/>
                <w:webHidden/>
              </w:rPr>
              <w:fldChar w:fldCharType="separate"/>
            </w:r>
            <w:r>
              <w:rPr>
                <w:noProof/>
                <w:webHidden/>
              </w:rPr>
              <w:t>21</w:t>
            </w:r>
            <w:r>
              <w:rPr>
                <w:noProof/>
                <w:webHidden/>
              </w:rPr>
              <w:fldChar w:fldCharType="end"/>
            </w:r>
          </w:hyperlink>
        </w:p>
        <w:p w14:paraId="7707D1C0" w14:textId="62D30FEB" w:rsidR="008831C7" w:rsidRDefault="008831C7">
          <w:pPr>
            <w:pStyle w:val="TDC3"/>
            <w:tabs>
              <w:tab w:val="right" w:leader="dot" w:pos="8544"/>
            </w:tabs>
            <w:rPr>
              <w:rFonts w:eastAsiaTheme="minorEastAsia"/>
              <w:noProof/>
              <w:lang w:eastAsia="es-MX"/>
            </w:rPr>
          </w:pPr>
          <w:hyperlink w:anchor="_Toc202633131" w:history="1">
            <w:r w:rsidRPr="005137B1">
              <w:rPr>
                <w:rStyle w:val="Hipervnculo"/>
                <w:rFonts w:ascii="Arial" w:hAnsi="Arial" w:cs="Arial"/>
                <w:noProof/>
              </w:rPr>
              <w:t>2.2.2 Gonadectomia</w:t>
            </w:r>
            <w:r>
              <w:rPr>
                <w:noProof/>
                <w:webHidden/>
              </w:rPr>
              <w:tab/>
            </w:r>
            <w:r>
              <w:rPr>
                <w:noProof/>
                <w:webHidden/>
              </w:rPr>
              <w:fldChar w:fldCharType="begin"/>
            </w:r>
            <w:r>
              <w:rPr>
                <w:noProof/>
                <w:webHidden/>
              </w:rPr>
              <w:instrText xml:space="preserve"> PAGEREF _Toc202633131 \h </w:instrText>
            </w:r>
            <w:r>
              <w:rPr>
                <w:noProof/>
                <w:webHidden/>
              </w:rPr>
            </w:r>
            <w:r>
              <w:rPr>
                <w:noProof/>
                <w:webHidden/>
              </w:rPr>
              <w:fldChar w:fldCharType="separate"/>
            </w:r>
            <w:r>
              <w:rPr>
                <w:noProof/>
                <w:webHidden/>
              </w:rPr>
              <w:t>22</w:t>
            </w:r>
            <w:r>
              <w:rPr>
                <w:noProof/>
                <w:webHidden/>
              </w:rPr>
              <w:fldChar w:fldCharType="end"/>
            </w:r>
          </w:hyperlink>
        </w:p>
        <w:p w14:paraId="0206979C" w14:textId="6E7131DD" w:rsidR="008831C7" w:rsidRDefault="008831C7">
          <w:pPr>
            <w:pStyle w:val="TDC3"/>
            <w:tabs>
              <w:tab w:val="right" w:leader="dot" w:pos="8544"/>
            </w:tabs>
            <w:rPr>
              <w:rFonts w:eastAsiaTheme="minorEastAsia"/>
              <w:noProof/>
              <w:lang w:eastAsia="es-MX"/>
            </w:rPr>
          </w:pPr>
          <w:hyperlink w:anchor="_Toc202633132" w:history="1">
            <w:r w:rsidRPr="005137B1">
              <w:rPr>
                <w:rStyle w:val="Hipervnculo"/>
                <w:rFonts w:ascii="Arial" w:hAnsi="Arial" w:cs="Arial"/>
                <w:noProof/>
              </w:rPr>
              <w:t>2.2.3 Tejido adiposo</w:t>
            </w:r>
            <w:r>
              <w:rPr>
                <w:noProof/>
                <w:webHidden/>
              </w:rPr>
              <w:tab/>
            </w:r>
            <w:r>
              <w:rPr>
                <w:noProof/>
                <w:webHidden/>
              </w:rPr>
              <w:fldChar w:fldCharType="begin"/>
            </w:r>
            <w:r>
              <w:rPr>
                <w:noProof/>
                <w:webHidden/>
              </w:rPr>
              <w:instrText xml:space="preserve"> PAGEREF _Toc202633132 \h </w:instrText>
            </w:r>
            <w:r>
              <w:rPr>
                <w:noProof/>
                <w:webHidden/>
              </w:rPr>
            </w:r>
            <w:r>
              <w:rPr>
                <w:noProof/>
                <w:webHidden/>
              </w:rPr>
              <w:fldChar w:fldCharType="separate"/>
            </w:r>
            <w:r>
              <w:rPr>
                <w:noProof/>
                <w:webHidden/>
              </w:rPr>
              <w:t>22</w:t>
            </w:r>
            <w:r>
              <w:rPr>
                <w:noProof/>
                <w:webHidden/>
              </w:rPr>
              <w:fldChar w:fldCharType="end"/>
            </w:r>
          </w:hyperlink>
        </w:p>
        <w:p w14:paraId="51F2DBAA" w14:textId="52CD669D" w:rsidR="008831C7" w:rsidRDefault="008831C7">
          <w:pPr>
            <w:pStyle w:val="TDC2"/>
            <w:tabs>
              <w:tab w:val="right" w:leader="dot" w:pos="8544"/>
            </w:tabs>
            <w:rPr>
              <w:rFonts w:eastAsiaTheme="minorEastAsia"/>
              <w:noProof/>
              <w:lang w:eastAsia="es-MX"/>
            </w:rPr>
          </w:pPr>
          <w:hyperlink w:anchor="_Toc202633133" w:history="1">
            <w:r w:rsidRPr="005137B1">
              <w:rPr>
                <w:rStyle w:val="Hipervnculo"/>
                <w:rFonts w:ascii="Arial" w:hAnsi="Arial" w:cs="Arial"/>
                <w:noProof/>
              </w:rPr>
              <w:t>2.3 Enfermedades asociadas con la obesidad y riesgos para la salud animal</w:t>
            </w:r>
            <w:r>
              <w:rPr>
                <w:noProof/>
                <w:webHidden/>
              </w:rPr>
              <w:tab/>
            </w:r>
            <w:r>
              <w:rPr>
                <w:noProof/>
                <w:webHidden/>
              </w:rPr>
              <w:fldChar w:fldCharType="begin"/>
            </w:r>
            <w:r>
              <w:rPr>
                <w:noProof/>
                <w:webHidden/>
              </w:rPr>
              <w:instrText xml:space="preserve"> PAGEREF _Toc202633133 \h </w:instrText>
            </w:r>
            <w:r>
              <w:rPr>
                <w:noProof/>
                <w:webHidden/>
              </w:rPr>
            </w:r>
            <w:r>
              <w:rPr>
                <w:noProof/>
                <w:webHidden/>
              </w:rPr>
              <w:fldChar w:fldCharType="separate"/>
            </w:r>
            <w:r>
              <w:rPr>
                <w:noProof/>
                <w:webHidden/>
              </w:rPr>
              <w:t>26</w:t>
            </w:r>
            <w:r>
              <w:rPr>
                <w:noProof/>
                <w:webHidden/>
              </w:rPr>
              <w:fldChar w:fldCharType="end"/>
            </w:r>
          </w:hyperlink>
        </w:p>
        <w:p w14:paraId="6CE1F81A" w14:textId="4FC5BBF9" w:rsidR="008831C7" w:rsidRDefault="008831C7">
          <w:pPr>
            <w:pStyle w:val="TDC3"/>
            <w:tabs>
              <w:tab w:val="right" w:leader="dot" w:pos="8544"/>
            </w:tabs>
            <w:rPr>
              <w:rFonts w:eastAsiaTheme="minorEastAsia"/>
              <w:noProof/>
              <w:lang w:eastAsia="es-MX"/>
            </w:rPr>
          </w:pPr>
          <w:hyperlink w:anchor="_Toc202633134" w:history="1">
            <w:r w:rsidRPr="005137B1">
              <w:rPr>
                <w:rStyle w:val="Hipervnculo"/>
                <w:rFonts w:ascii="Arial" w:hAnsi="Arial" w:cs="Arial"/>
                <w:noProof/>
                <w:shd w:val="clear" w:color="auto" w:fill="FFFFFF"/>
              </w:rPr>
              <w:t>2.4 Enfermedades que puede provocar la obesidad</w:t>
            </w:r>
            <w:r>
              <w:rPr>
                <w:noProof/>
                <w:webHidden/>
              </w:rPr>
              <w:tab/>
            </w:r>
            <w:r>
              <w:rPr>
                <w:noProof/>
                <w:webHidden/>
              </w:rPr>
              <w:fldChar w:fldCharType="begin"/>
            </w:r>
            <w:r>
              <w:rPr>
                <w:noProof/>
                <w:webHidden/>
              </w:rPr>
              <w:instrText xml:space="preserve"> PAGEREF _Toc202633134 \h </w:instrText>
            </w:r>
            <w:r>
              <w:rPr>
                <w:noProof/>
                <w:webHidden/>
              </w:rPr>
            </w:r>
            <w:r>
              <w:rPr>
                <w:noProof/>
                <w:webHidden/>
              </w:rPr>
              <w:fldChar w:fldCharType="separate"/>
            </w:r>
            <w:r>
              <w:rPr>
                <w:noProof/>
                <w:webHidden/>
              </w:rPr>
              <w:t>27</w:t>
            </w:r>
            <w:r>
              <w:rPr>
                <w:noProof/>
                <w:webHidden/>
              </w:rPr>
              <w:fldChar w:fldCharType="end"/>
            </w:r>
          </w:hyperlink>
        </w:p>
        <w:p w14:paraId="33F7EB24" w14:textId="2A1E1465" w:rsidR="008831C7" w:rsidRDefault="008831C7">
          <w:pPr>
            <w:pStyle w:val="TDC1"/>
            <w:tabs>
              <w:tab w:val="right" w:leader="dot" w:pos="8544"/>
            </w:tabs>
            <w:rPr>
              <w:rFonts w:eastAsiaTheme="minorEastAsia"/>
              <w:noProof/>
              <w:lang w:eastAsia="es-MX"/>
            </w:rPr>
          </w:pPr>
          <w:hyperlink w:anchor="_Toc202633135" w:history="1">
            <w:r w:rsidRPr="005137B1">
              <w:rPr>
                <w:rStyle w:val="Hipervnculo"/>
                <w:rFonts w:ascii="Arial" w:hAnsi="Arial" w:cs="Arial"/>
                <w:noProof/>
              </w:rPr>
              <w:t>Capítulo 3.- Marco Metodológico</w:t>
            </w:r>
            <w:r>
              <w:rPr>
                <w:noProof/>
                <w:webHidden/>
              </w:rPr>
              <w:tab/>
            </w:r>
            <w:r>
              <w:rPr>
                <w:noProof/>
                <w:webHidden/>
              </w:rPr>
              <w:fldChar w:fldCharType="begin"/>
            </w:r>
            <w:r>
              <w:rPr>
                <w:noProof/>
                <w:webHidden/>
              </w:rPr>
              <w:instrText xml:space="preserve"> PAGEREF _Toc202633135 \h </w:instrText>
            </w:r>
            <w:r>
              <w:rPr>
                <w:noProof/>
                <w:webHidden/>
              </w:rPr>
            </w:r>
            <w:r>
              <w:rPr>
                <w:noProof/>
                <w:webHidden/>
              </w:rPr>
              <w:fldChar w:fldCharType="separate"/>
            </w:r>
            <w:r>
              <w:rPr>
                <w:noProof/>
                <w:webHidden/>
              </w:rPr>
              <w:t>33</w:t>
            </w:r>
            <w:r>
              <w:rPr>
                <w:noProof/>
                <w:webHidden/>
              </w:rPr>
              <w:fldChar w:fldCharType="end"/>
            </w:r>
          </w:hyperlink>
        </w:p>
        <w:p w14:paraId="49049AEB" w14:textId="419BED68" w:rsidR="008831C7" w:rsidRDefault="008831C7">
          <w:pPr>
            <w:pStyle w:val="TDC2"/>
            <w:tabs>
              <w:tab w:val="right" w:leader="dot" w:pos="8544"/>
            </w:tabs>
            <w:rPr>
              <w:rFonts w:eastAsiaTheme="minorEastAsia"/>
              <w:noProof/>
              <w:lang w:eastAsia="es-MX"/>
            </w:rPr>
          </w:pPr>
          <w:hyperlink w:anchor="_Toc202633136" w:history="1">
            <w:r w:rsidRPr="005137B1">
              <w:rPr>
                <w:rStyle w:val="Hipervnculo"/>
                <w:rFonts w:ascii="Arial" w:hAnsi="Arial" w:cs="Arial"/>
                <w:noProof/>
              </w:rPr>
              <w:t>3.1 Diseño de la investigación</w:t>
            </w:r>
            <w:r>
              <w:rPr>
                <w:noProof/>
                <w:webHidden/>
              </w:rPr>
              <w:tab/>
            </w:r>
            <w:r>
              <w:rPr>
                <w:noProof/>
                <w:webHidden/>
              </w:rPr>
              <w:fldChar w:fldCharType="begin"/>
            </w:r>
            <w:r>
              <w:rPr>
                <w:noProof/>
                <w:webHidden/>
              </w:rPr>
              <w:instrText xml:space="preserve"> PAGEREF _Toc202633136 \h </w:instrText>
            </w:r>
            <w:r>
              <w:rPr>
                <w:noProof/>
                <w:webHidden/>
              </w:rPr>
            </w:r>
            <w:r>
              <w:rPr>
                <w:noProof/>
                <w:webHidden/>
              </w:rPr>
              <w:fldChar w:fldCharType="separate"/>
            </w:r>
            <w:r>
              <w:rPr>
                <w:noProof/>
                <w:webHidden/>
              </w:rPr>
              <w:t>34</w:t>
            </w:r>
            <w:r>
              <w:rPr>
                <w:noProof/>
                <w:webHidden/>
              </w:rPr>
              <w:fldChar w:fldCharType="end"/>
            </w:r>
          </w:hyperlink>
        </w:p>
        <w:p w14:paraId="50B81737" w14:textId="7D70E8F2" w:rsidR="008831C7" w:rsidRDefault="008831C7">
          <w:pPr>
            <w:pStyle w:val="TDC2"/>
            <w:tabs>
              <w:tab w:val="right" w:leader="dot" w:pos="8544"/>
            </w:tabs>
            <w:rPr>
              <w:rFonts w:eastAsiaTheme="minorEastAsia"/>
              <w:noProof/>
              <w:lang w:eastAsia="es-MX"/>
            </w:rPr>
          </w:pPr>
          <w:hyperlink w:anchor="_Toc202633137" w:history="1">
            <w:r w:rsidRPr="005137B1">
              <w:rPr>
                <w:rStyle w:val="Hipervnculo"/>
                <w:rFonts w:ascii="Arial" w:hAnsi="Arial" w:cs="Arial"/>
                <w:noProof/>
              </w:rPr>
              <w:t>3.2 Enfoque de la investigación</w:t>
            </w:r>
            <w:r>
              <w:rPr>
                <w:noProof/>
                <w:webHidden/>
              </w:rPr>
              <w:tab/>
            </w:r>
            <w:r>
              <w:rPr>
                <w:noProof/>
                <w:webHidden/>
              </w:rPr>
              <w:fldChar w:fldCharType="begin"/>
            </w:r>
            <w:r>
              <w:rPr>
                <w:noProof/>
                <w:webHidden/>
              </w:rPr>
              <w:instrText xml:space="preserve"> PAGEREF _Toc202633137 \h </w:instrText>
            </w:r>
            <w:r>
              <w:rPr>
                <w:noProof/>
                <w:webHidden/>
              </w:rPr>
            </w:r>
            <w:r>
              <w:rPr>
                <w:noProof/>
                <w:webHidden/>
              </w:rPr>
              <w:fldChar w:fldCharType="separate"/>
            </w:r>
            <w:r>
              <w:rPr>
                <w:noProof/>
                <w:webHidden/>
              </w:rPr>
              <w:t>35</w:t>
            </w:r>
            <w:r>
              <w:rPr>
                <w:noProof/>
                <w:webHidden/>
              </w:rPr>
              <w:fldChar w:fldCharType="end"/>
            </w:r>
          </w:hyperlink>
        </w:p>
        <w:p w14:paraId="415F7DC2" w14:textId="3116CAA9" w:rsidR="008831C7" w:rsidRDefault="008831C7">
          <w:pPr>
            <w:pStyle w:val="TDC2"/>
            <w:tabs>
              <w:tab w:val="right" w:leader="dot" w:pos="8544"/>
            </w:tabs>
            <w:rPr>
              <w:rFonts w:eastAsiaTheme="minorEastAsia"/>
              <w:noProof/>
              <w:lang w:eastAsia="es-MX"/>
            </w:rPr>
          </w:pPr>
          <w:hyperlink w:anchor="_Toc202633138" w:history="1">
            <w:r w:rsidRPr="005137B1">
              <w:rPr>
                <w:rStyle w:val="Hipervnculo"/>
                <w:rFonts w:ascii="Arial" w:hAnsi="Arial" w:cs="Arial"/>
                <w:noProof/>
                <w:shd w:val="clear" w:color="auto" w:fill="FFFFFF"/>
              </w:rPr>
              <w:t>3.3 Paradigma de la investigación</w:t>
            </w:r>
            <w:r>
              <w:rPr>
                <w:noProof/>
                <w:webHidden/>
              </w:rPr>
              <w:tab/>
            </w:r>
            <w:r>
              <w:rPr>
                <w:noProof/>
                <w:webHidden/>
              </w:rPr>
              <w:fldChar w:fldCharType="begin"/>
            </w:r>
            <w:r>
              <w:rPr>
                <w:noProof/>
                <w:webHidden/>
              </w:rPr>
              <w:instrText xml:space="preserve"> PAGEREF _Toc202633138 \h </w:instrText>
            </w:r>
            <w:r>
              <w:rPr>
                <w:noProof/>
                <w:webHidden/>
              </w:rPr>
            </w:r>
            <w:r>
              <w:rPr>
                <w:noProof/>
                <w:webHidden/>
              </w:rPr>
              <w:fldChar w:fldCharType="separate"/>
            </w:r>
            <w:r>
              <w:rPr>
                <w:noProof/>
                <w:webHidden/>
              </w:rPr>
              <w:t>36</w:t>
            </w:r>
            <w:r>
              <w:rPr>
                <w:noProof/>
                <w:webHidden/>
              </w:rPr>
              <w:fldChar w:fldCharType="end"/>
            </w:r>
          </w:hyperlink>
        </w:p>
        <w:p w14:paraId="07686115" w14:textId="307872E3" w:rsidR="008831C7" w:rsidRDefault="008831C7">
          <w:pPr>
            <w:pStyle w:val="TDC2"/>
            <w:tabs>
              <w:tab w:val="right" w:leader="dot" w:pos="8544"/>
            </w:tabs>
            <w:rPr>
              <w:rFonts w:eastAsiaTheme="minorEastAsia"/>
              <w:noProof/>
              <w:lang w:eastAsia="es-MX"/>
            </w:rPr>
          </w:pPr>
          <w:hyperlink w:anchor="_Toc202633139" w:history="1">
            <w:r w:rsidRPr="005137B1">
              <w:rPr>
                <w:rStyle w:val="Hipervnculo"/>
                <w:rFonts w:ascii="Arial" w:hAnsi="Arial" w:cs="Arial"/>
                <w:noProof/>
              </w:rPr>
              <w:t>3.4 Métodos de investigación</w:t>
            </w:r>
            <w:r>
              <w:rPr>
                <w:noProof/>
                <w:webHidden/>
              </w:rPr>
              <w:tab/>
            </w:r>
            <w:r>
              <w:rPr>
                <w:noProof/>
                <w:webHidden/>
              </w:rPr>
              <w:fldChar w:fldCharType="begin"/>
            </w:r>
            <w:r>
              <w:rPr>
                <w:noProof/>
                <w:webHidden/>
              </w:rPr>
              <w:instrText xml:space="preserve"> PAGEREF _Toc202633139 \h </w:instrText>
            </w:r>
            <w:r>
              <w:rPr>
                <w:noProof/>
                <w:webHidden/>
              </w:rPr>
            </w:r>
            <w:r>
              <w:rPr>
                <w:noProof/>
                <w:webHidden/>
              </w:rPr>
              <w:fldChar w:fldCharType="separate"/>
            </w:r>
            <w:r>
              <w:rPr>
                <w:noProof/>
                <w:webHidden/>
              </w:rPr>
              <w:t>37</w:t>
            </w:r>
            <w:r>
              <w:rPr>
                <w:noProof/>
                <w:webHidden/>
              </w:rPr>
              <w:fldChar w:fldCharType="end"/>
            </w:r>
          </w:hyperlink>
        </w:p>
        <w:p w14:paraId="4A6121CB" w14:textId="372262AA" w:rsidR="008831C7" w:rsidRDefault="008831C7">
          <w:pPr>
            <w:pStyle w:val="TDC2"/>
            <w:tabs>
              <w:tab w:val="right" w:leader="dot" w:pos="8544"/>
            </w:tabs>
            <w:rPr>
              <w:rFonts w:eastAsiaTheme="minorEastAsia"/>
              <w:noProof/>
              <w:lang w:eastAsia="es-MX"/>
            </w:rPr>
          </w:pPr>
          <w:hyperlink w:anchor="_Toc202633140" w:history="1">
            <w:r w:rsidRPr="005137B1">
              <w:rPr>
                <w:rStyle w:val="Hipervnculo"/>
                <w:rFonts w:ascii="Arial" w:hAnsi="Arial" w:cs="Arial"/>
                <w:noProof/>
              </w:rPr>
              <w:t>3.5 Cronograma de actividades</w:t>
            </w:r>
            <w:r>
              <w:rPr>
                <w:noProof/>
                <w:webHidden/>
              </w:rPr>
              <w:tab/>
            </w:r>
            <w:r>
              <w:rPr>
                <w:noProof/>
                <w:webHidden/>
              </w:rPr>
              <w:fldChar w:fldCharType="begin"/>
            </w:r>
            <w:r>
              <w:rPr>
                <w:noProof/>
                <w:webHidden/>
              </w:rPr>
              <w:instrText xml:space="preserve"> PAGEREF _Toc202633140 \h </w:instrText>
            </w:r>
            <w:r>
              <w:rPr>
                <w:noProof/>
                <w:webHidden/>
              </w:rPr>
            </w:r>
            <w:r>
              <w:rPr>
                <w:noProof/>
                <w:webHidden/>
              </w:rPr>
              <w:fldChar w:fldCharType="separate"/>
            </w:r>
            <w:r>
              <w:rPr>
                <w:noProof/>
                <w:webHidden/>
              </w:rPr>
              <w:t>38</w:t>
            </w:r>
            <w:r>
              <w:rPr>
                <w:noProof/>
                <w:webHidden/>
              </w:rPr>
              <w:fldChar w:fldCharType="end"/>
            </w:r>
          </w:hyperlink>
        </w:p>
        <w:p w14:paraId="0B5A474F" w14:textId="21FC9E8F" w:rsidR="008831C7" w:rsidRDefault="008831C7">
          <w:pPr>
            <w:pStyle w:val="TDC2"/>
            <w:tabs>
              <w:tab w:val="right" w:leader="dot" w:pos="8544"/>
            </w:tabs>
            <w:rPr>
              <w:rFonts w:eastAsiaTheme="minorEastAsia"/>
              <w:noProof/>
              <w:lang w:eastAsia="es-MX"/>
            </w:rPr>
          </w:pPr>
          <w:hyperlink w:anchor="_Toc202633141" w:history="1">
            <w:r w:rsidRPr="005137B1">
              <w:rPr>
                <w:rStyle w:val="Hipervnculo"/>
                <w:rFonts w:ascii="Arial" w:hAnsi="Arial" w:cs="Arial"/>
                <w:noProof/>
              </w:rPr>
              <w:t>3.6 Población</w:t>
            </w:r>
            <w:r>
              <w:rPr>
                <w:noProof/>
                <w:webHidden/>
              </w:rPr>
              <w:tab/>
            </w:r>
            <w:r>
              <w:rPr>
                <w:noProof/>
                <w:webHidden/>
              </w:rPr>
              <w:fldChar w:fldCharType="begin"/>
            </w:r>
            <w:r>
              <w:rPr>
                <w:noProof/>
                <w:webHidden/>
              </w:rPr>
              <w:instrText xml:space="preserve"> PAGEREF _Toc202633141 \h </w:instrText>
            </w:r>
            <w:r>
              <w:rPr>
                <w:noProof/>
                <w:webHidden/>
              </w:rPr>
            </w:r>
            <w:r>
              <w:rPr>
                <w:noProof/>
                <w:webHidden/>
              </w:rPr>
              <w:fldChar w:fldCharType="separate"/>
            </w:r>
            <w:r>
              <w:rPr>
                <w:noProof/>
                <w:webHidden/>
              </w:rPr>
              <w:t>39</w:t>
            </w:r>
            <w:r>
              <w:rPr>
                <w:noProof/>
                <w:webHidden/>
              </w:rPr>
              <w:fldChar w:fldCharType="end"/>
            </w:r>
          </w:hyperlink>
        </w:p>
        <w:p w14:paraId="216E5E05" w14:textId="2383B6EF" w:rsidR="008831C7" w:rsidRDefault="008831C7">
          <w:pPr>
            <w:pStyle w:val="TDC2"/>
            <w:tabs>
              <w:tab w:val="right" w:leader="dot" w:pos="8544"/>
            </w:tabs>
            <w:rPr>
              <w:rFonts w:eastAsiaTheme="minorEastAsia"/>
              <w:noProof/>
              <w:lang w:eastAsia="es-MX"/>
            </w:rPr>
          </w:pPr>
          <w:hyperlink w:anchor="_Toc202633142" w:history="1">
            <w:r w:rsidRPr="005137B1">
              <w:rPr>
                <w:rStyle w:val="Hipervnculo"/>
                <w:rFonts w:ascii="Arial" w:hAnsi="Arial" w:cs="Arial"/>
                <w:noProof/>
              </w:rPr>
              <w:t>3.6.1 Determinación de la muestra</w:t>
            </w:r>
            <w:r>
              <w:rPr>
                <w:noProof/>
                <w:webHidden/>
              </w:rPr>
              <w:tab/>
            </w:r>
            <w:r>
              <w:rPr>
                <w:noProof/>
                <w:webHidden/>
              </w:rPr>
              <w:fldChar w:fldCharType="begin"/>
            </w:r>
            <w:r>
              <w:rPr>
                <w:noProof/>
                <w:webHidden/>
              </w:rPr>
              <w:instrText xml:space="preserve"> PAGEREF _Toc202633142 \h </w:instrText>
            </w:r>
            <w:r>
              <w:rPr>
                <w:noProof/>
                <w:webHidden/>
              </w:rPr>
            </w:r>
            <w:r>
              <w:rPr>
                <w:noProof/>
                <w:webHidden/>
              </w:rPr>
              <w:fldChar w:fldCharType="separate"/>
            </w:r>
            <w:r>
              <w:rPr>
                <w:noProof/>
                <w:webHidden/>
              </w:rPr>
              <w:t>40</w:t>
            </w:r>
            <w:r>
              <w:rPr>
                <w:noProof/>
                <w:webHidden/>
              </w:rPr>
              <w:fldChar w:fldCharType="end"/>
            </w:r>
          </w:hyperlink>
        </w:p>
        <w:p w14:paraId="2219A1C3" w14:textId="4B6BF3AF" w:rsidR="008831C7" w:rsidRDefault="008831C7">
          <w:pPr>
            <w:pStyle w:val="TDC2"/>
            <w:tabs>
              <w:tab w:val="right" w:leader="dot" w:pos="8544"/>
            </w:tabs>
            <w:rPr>
              <w:rFonts w:eastAsiaTheme="minorEastAsia"/>
              <w:noProof/>
              <w:lang w:eastAsia="es-MX"/>
            </w:rPr>
          </w:pPr>
          <w:hyperlink w:anchor="_Toc202633143" w:history="1">
            <w:r w:rsidRPr="005137B1">
              <w:rPr>
                <w:rStyle w:val="Hipervnculo"/>
                <w:rFonts w:ascii="Arial" w:hAnsi="Arial" w:cs="Arial"/>
                <w:noProof/>
              </w:rPr>
              <w:t>3.7 Muestra y Muestreo</w:t>
            </w:r>
            <w:r>
              <w:rPr>
                <w:noProof/>
                <w:webHidden/>
              </w:rPr>
              <w:tab/>
            </w:r>
            <w:r>
              <w:rPr>
                <w:noProof/>
                <w:webHidden/>
              </w:rPr>
              <w:fldChar w:fldCharType="begin"/>
            </w:r>
            <w:r>
              <w:rPr>
                <w:noProof/>
                <w:webHidden/>
              </w:rPr>
              <w:instrText xml:space="preserve"> PAGEREF _Toc202633143 \h </w:instrText>
            </w:r>
            <w:r>
              <w:rPr>
                <w:noProof/>
                <w:webHidden/>
              </w:rPr>
            </w:r>
            <w:r>
              <w:rPr>
                <w:noProof/>
                <w:webHidden/>
              </w:rPr>
              <w:fldChar w:fldCharType="separate"/>
            </w:r>
            <w:r>
              <w:rPr>
                <w:noProof/>
                <w:webHidden/>
              </w:rPr>
              <w:t>41</w:t>
            </w:r>
            <w:r>
              <w:rPr>
                <w:noProof/>
                <w:webHidden/>
              </w:rPr>
              <w:fldChar w:fldCharType="end"/>
            </w:r>
          </w:hyperlink>
        </w:p>
        <w:p w14:paraId="4C5F754E" w14:textId="7A8903A4" w:rsidR="008831C7" w:rsidRDefault="008831C7">
          <w:pPr>
            <w:pStyle w:val="TDC2"/>
            <w:tabs>
              <w:tab w:val="right" w:leader="dot" w:pos="8544"/>
            </w:tabs>
            <w:rPr>
              <w:rFonts w:eastAsiaTheme="minorEastAsia"/>
              <w:noProof/>
              <w:lang w:eastAsia="es-MX"/>
            </w:rPr>
          </w:pPr>
          <w:hyperlink w:anchor="_Toc202633144" w:history="1">
            <w:r w:rsidRPr="005137B1">
              <w:rPr>
                <w:rStyle w:val="Hipervnculo"/>
                <w:rFonts w:ascii="Arial" w:hAnsi="Arial" w:cs="Arial"/>
                <w:noProof/>
              </w:rPr>
              <w:t>3.7.1 Variables de la muestra a investigar</w:t>
            </w:r>
            <w:r>
              <w:rPr>
                <w:noProof/>
                <w:webHidden/>
              </w:rPr>
              <w:tab/>
            </w:r>
            <w:r>
              <w:rPr>
                <w:noProof/>
                <w:webHidden/>
              </w:rPr>
              <w:fldChar w:fldCharType="begin"/>
            </w:r>
            <w:r>
              <w:rPr>
                <w:noProof/>
                <w:webHidden/>
              </w:rPr>
              <w:instrText xml:space="preserve"> PAGEREF _Toc202633144 \h </w:instrText>
            </w:r>
            <w:r>
              <w:rPr>
                <w:noProof/>
                <w:webHidden/>
              </w:rPr>
            </w:r>
            <w:r>
              <w:rPr>
                <w:noProof/>
                <w:webHidden/>
              </w:rPr>
              <w:fldChar w:fldCharType="separate"/>
            </w:r>
            <w:r>
              <w:rPr>
                <w:noProof/>
                <w:webHidden/>
              </w:rPr>
              <w:t>42</w:t>
            </w:r>
            <w:r>
              <w:rPr>
                <w:noProof/>
                <w:webHidden/>
              </w:rPr>
              <w:fldChar w:fldCharType="end"/>
            </w:r>
          </w:hyperlink>
        </w:p>
        <w:p w14:paraId="05240569" w14:textId="5F455117" w:rsidR="008831C7" w:rsidRDefault="008831C7">
          <w:pPr>
            <w:pStyle w:val="TDC2"/>
            <w:tabs>
              <w:tab w:val="right" w:leader="dot" w:pos="8544"/>
            </w:tabs>
            <w:rPr>
              <w:rFonts w:eastAsiaTheme="minorEastAsia"/>
              <w:noProof/>
              <w:lang w:eastAsia="es-MX"/>
            </w:rPr>
          </w:pPr>
          <w:hyperlink w:anchor="_Toc202633145" w:history="1">
            <w:r w:rsidRPr="005137B1">
              <w:rPr>
                <w:rStyle w:val="Hipervnculo"/>
                <w:rFonts w:ascii="Arial" w:hAnsi="Arial" w:cs="Arial"/>
                <w:noProof/>
              </w:rPr>
              <w:t>3.8 Técnicas de recolección</w:t>
            </w:r>
            <w:r>
              <w:rPr>
                <w:noProof/>
                <w:webHidden/>
              </w:rPr>
              <w:tab/>
            </w:r>
            <w:r>
              <w:rPr>
                <w:noProof/>
                <w:webHidden/>
              </w:rPr>
              <w:fldChar w:fldCharType="begin"/>
            </w:r>
            <w:r>
              <w:rPr>
                <w:noProof/>
                <w:webHidden/>
              </w:rPr>
              <w:instrText xml:space="preserve"> PAGEREF _Toc202633145 \h </w:instrText>
            </w:r>
            <w:r>
              <w:rPr>
                <w:noProof/>
                <w:webHidden/>
              </w:rPr>
            </w:r>
            <w:r>
              <w:rPr>
                <w:noProof/>
                <w:webHidden/>
              </w:rPr>
              <w:fldChar w:fldCharType="separate"/>
            </w:r>
            <w:r>
              <w:rPr>
                <w:noProof/>
                <w:webHidden/>
              </w:rPr>
              <w:t>43</w:t>
            </w:r>
            <w:r>
              <w:rPr>
                <w:noProof/>
                <w:webHidden/>
              </w:rPr>
              <w:fldChar w:fldCharType="end"/>
            </w:r>
          </w:hyperlink>
        </w:p>
        <w:p w14:paraId="51F038FA" w14:textId="2037014A" w:rsidR="008831C7" w:rsidRDefault="008831C7">
          <w:pPr>
            <w:pStyle w:val="TDC2"/>
            <w:tabs>
              <w:tab w:val="right" w:leader="dot" w:pos="8544"/>
            </w:tabs>
            <w:rPr>
              <w:rFonts w:eastAsiaTheme="minorEastAsia"/>
              <w:noProof/>
              <w:lang w:eastAsia="es-MX"/>
            </w:rPr>
          </w:pPr>
          <w:hyperlink w:anchor="_Toc202633146" w:history="1">
            <w:r w:rsidRPr="005137B1">
              <w:rPr>
                <w:rStyle w:val="Hipervnculo"/>
                <w:rFonts w:ascii="Arial" w:hAnsi="Arial" w:cs="Arial"/>
                <w:noProof/>
              </w:rPr>
              <w:t>3.8.1 Encuesta</w:t>
            </w:r>
            <w:r>
              <w:rPr>
                <w:noProof/>
                <w:webHidden/>
              </w:rPr>
              <w:tab/>
            </w:r>
            <w:r>
              <w:rPr>
                <w:noProof/>
                <w:webHidden/>
              </w:rPr>
              <w:fldChar w:fldCharType="begin"/>
            </w:r>
            <w:r>
              <w:rPr>
                <w:noProof/>
                <w:webHidden/>
              </w:rPr>
              <w:instrText xml:space="preserve"> PAGEREF _Toc202633146 \h </w:instrText>
            </w:r>
            <w:r>
              <w:rPr>
                <w:noProof/>
                <w:webHidden/>
              </w:rPr>
            </w:r>
            <w:r>
              <w:rPr>
                <w:noProof/>
                <w:webHidden/>
              </w:rPr>
              <w:fldChar w:fldCharType="separate"/>
            </w:r>
            <w:r>
              <w:rPr>
                <w:noProof/>
                <w:webHidden/>
              </w:rPr>
              <w:t>44</w:t>
            </w:r>
            <w:r>
              <w:rPr>
                <w:noProof/>
                <w:webHidden/>
              </w:rPr>
              <w:fldChar w:fldCharType="end"/>
            </w:r>
          </w:hyperlink>
        </w:p>
        <w:p w14:paraId="07C6B2A1" w14:textId="017708D0" w:rsidR="008831C7" w:rsidRDefault="008831C7">
          <w:pPr>
            <w:pStyle w:val="TDC2"/>
            <w:tabs>
              <w:tab w:val="right" w:leader="dot" w:pos="8544"/>
            </w:tabs>
            <w:rPr>
              <w:rFonts w:eastAsiaTheme="minorEastAsia"/>
              <w:noProof/>
              <w:lang w:eastAsia="es-MX"/>
            </w:rPr>
          </w:pPr>
          <w:hyperlink w:anchor="_Toc202633147" w:history="1">
            <w:r w:rsidRPr="005137B1">
              <w:rPr>
                <w:rStyle w:val="Hipervnculo"/>
                <w:rFonts w:ascii="Arial" w:hAnsi="Arial" w:cs="Arial"/>
                <w:noProof/>
              </w:rPr>
              <w:t>3.9 Instrumentos de recolección de datos</w:t>
            </w:r>
            <w:r>
              <w:rPr>
                <w:noProof/>
                <w:webHidden/>
              </w:rPr>
              <w:tab/>
            </w:r>
            <w:r>
              <w:rPr>
                <w:noProof/>
                <w:webHidden/>
              </w:rPr>
              <w:fldChar w:fldCharType="begin"/>
            </w:r>
            <w:r>
              <w:rPr>
                <w:noProof/>
                <w:webHidden/>
              </w:rPr>
              <w:instrText xml:space="preserve"> PAGEREF _Toc202633147 \h </w:instrText>
            </w:r>
            <w:r>
              <w:rPr>
                <w:noProof/>
                <w:webHidden/>
              </w:rPr>
            </w:r>
            <w:r>
              <w:rPr>
                <w:noProof/>
                <w:webHidden/>
              </w:rPr>
              <w:fldChar w:fldCharType="separate"/>
            </w:r>
            <w:r>
              <w:rPr>
                <w:noProof/>
                <w:webHidden/>
              </w:rPr>
              <w:t>45</w:t>
            </w:r>
            <w:r>
              <w:rPr>
                <w:noProof/>
                <w:webHidden/>
              </w:rPr>
              <w:fldChar w:fldCharType="end"/>
            </w:r>
          </w:hyperlink>
        </w:p>
        <w:p w14:paraId="6CBF7BDD" w14:textId="08CF1965" w:rsidR="008831C7" w:rsidRDefault="008831C7">
          <w:pPr>
            <w:pStyle w:val="TDC2"/>
            <w:tabs>
              <w:tab w:val="right" w:leader="dot" w:pos="8544"/>
            </w:tabs>
            <w:rPr>
              <w:rFonts w:eastAsiaTheme="minorEastAsia"/>
              <w:noProof/>
              <w:lang w:eastAsia="es-MX"/>
            </w:rPr>
          </w:pPr>
          <w:hyperlink w:anchor="_Toc202633148" w:history="1">
            <w:r w:rsidRPr="005137B1">
              <w:rPr>
                <w:rStyle w:val="Hipervnculo"/>
                <w:rFonts w:ascii="Arial" w:hAnsi="Arial" w:cs="Arial"/>
                <w:noProof/>
              </w:rPr>
              <w:t>3.10 Técnicas de procesamiento de datos</w:t>
            </w:r>
            <w:r>
              <w:rPr>
                <w:noProof/>
                <w:webHidden/>
              </w:rPr>
              <w:tab/>
            </w:r>
            <w:r>
              <w:rPr>
                <w:noProof/>
                <w:webHidden/>
              </w:rPr>
              <w:fldChar w:fldCharType="begin"/>
            </w:r>
            <w:r>
              <w:rPr>
                <w:noProof/>
                <w:webHidden/>
              </w:rPr>
              <w:instrText xml:space="preserve"> PAGEREF _Toc202633148 \h </w:instrText>
            </w:r>
            <w:r>
              <w:rPr>
                <w:noProof/>
                <w:webHidden/>
              </w:rPr>
            </w:r>
            <w:r>
              <w:rPr>
                <w:noProof/>
                <w:webHidden/>
              </w:rPr>
              <w:fldChar w:fldCharType="separate"/>
            </w:r>
            <w:r>
              <w:rPr>
                <w:noProof/>
                <w:webHidden/>
              </w:rPr>
              <w:t>46</w:t>
            </w:r>
            <w:r>
              <w:rPr>
                <w:noProof/>
                <w:webHidden/>
              </w:rPr>
              <w:fldChar w:fldCharType="end"/>
            </w:r>
          </w:hyperlink>
        </w:p>
        <w:p w14:paraId="08FFC207" w14:textId="45164CC7" w:rsidR="008831C7" w:rsidRDefault="008831C7">
          <w:pPr>
            <w:pStyle w:val="TDC1"/>
            <w:tabs>
              <w:tab w:val="right" w:leader="dot" w:pos="8544"/>
            </w:tabs>
            <w:rPr>
              <w:rFonts w:eastAsiaTheme="minorEastAsia"/>
              <w:noProof/>
              <w:lang w:eastAsia="es-MX"/>
            </w:rPr>
          </w:pPr>
          <w:hyperlink w:anchor="_Toc202633149" w:history="1">
            <w:r w:rsidRPr="005137B1">
              <w:rPr>
                <w:rStyle w:val="Hipervnculo"/>
                <w:rFonts w:ascii="Arial" w:hAnsi="Arial" w:cs="Arial"/>
                <w:noProof/>
              </w:rPr>
              <w:t>Capítulo 4</w:t>
            </w:r>
            <w:r>
              <w:rPr>
                <w:noProof/>
                <w:webHidden/>
              </w:rPr>
              <w:tab/>
            </w:r>
            <w:r>
              <w:rPr>
                <w:noProof/>
                <w:webHidden/>
              </w:rPr>
              <w:fldChar w:fldCharType="begin"/>
            </w:r>
            <w:r>
              <w:rPr>
                <w:noProof/>
                <w:webHidden/>
              </w:rPr>
              <w:instrText xml:space="preserve"> PAGEREF _Toc202633149 \h </w:instrText>
            </w:r>
            <w:r>
              <w:rPr>
                <w:noProof/>
                <w:webHidden/>
              </w:rPr>
            </w:r>
            <w:r>
              <w:rPr>
                <w:noProof/>
                <w:webHidden/>
              </w:rPr>
              <w:fldChar w:fldCharType="separate"/>
            </w:r>
            <w:r>
              <w:rPr>
                <w:noProof/>
                <w:webHidden/>
              </w:rPr>
              <w:t>47</w:t>
            </w:r>
            <w:r>
              <w:rPr>
                <w:noProof/>
                <w:webHidden/>
              </w:rPr>
              <w:fldChar w:fldCharType="end"/>
            </w:r>
          </w:hyperlink>
        </w:p>
        <w:p w14:paraId="56C33A05" w14:textId="54236E8A" w:rsidR="008831C7" w:rsidRDefault="008831C7">
          <w:pPr>
            <w:pStyle w:val="TDC1"/>
            <w:tabs>
              <w:tab w:val="right" w:leader="dot" w:pos="8544"/>
            </w:tabs>
            <w:rPr>
              <w:rFonts w:eastAsiaTheme="minorEastAsia"/>
              <w:noProof/>
              <w:lang w:eastAsia="es-MX"/>
            </w:rPr>
          </w:pPr>
          <w:hyperlink w:anchor="_Toc202633150" w:history="1">
            <w:r w:rsidRPr="005137B1">
              <w:rPr>
                <w:rStyle w:val="Hipervnculo"/>
                <w:rFonts w:ascii="Arial" w:hAnsi="Arial" w:cs="Arial"/>
                <w:noProof/>
              </w:rPr>
              <w:t>Conclusiones y Referencias</w:t>
            </w:r>
            <w:r>
              <w:rPr>
                <w:noProof/>
                <w:webHidden/>
              </w:rPr>
              <w:tab/>
            </w:r>
            <w:r>
              <w:rPr>
                <w:noProof/>
                <w:webHidden/>
              </w:rPr>
              <w:fldChar w:fldCharType="begin"/>
            </w:r>
            <w:r>
              <w:rPr>
                <w:noProof/>
                <w:webHidden/>
              </w:rPr>
              <w:instrText xml:space="preserve"> PAGEREF _Toc202633150 \h </w:instrText>
            </w:r>
            <w:r>
              <w:rPr>
                <w:noProof/>
                <w:webHidden/>
              </w:rPr>
            </w:r>
            <w:r>
              <w:rPr>
                <w:noProof/>
                <w:webHidden/>
              </w:rPr>
              <w:fldChar w:fldCharType="separate"/>
            </w:r>
            <w:r>
              <w:rPr>
                <w:noProof/>
                <w:webHidden/>
              </w:rPr>
              <w:t>47</w:t>
            </w:r>
            <w:r>
              <w:rPr>
                <w:noProof/>
                <w:webHidden/>
              </w:rPr>
              <w:fldChar w:fldCharType="end"/>
            </w:r>
          </w:hyperlink>
        </w:p>
        <w:p w14:paraId="1A95A37E" w14:textId="6EE79C6B" w:rsidR="008831C7" w:rsidRDefault="008831C7">
          <w:pPr>
            <w:pStyle w:val="TDC1"/>
            <w:tabs>
              <w:tab w:val="right" w:leader="dot" w:pos="8544"/>
            </w:tabs>
            <w:rPr>
              <w:rFonts w:eastAsiaTheme="minorEastAsia"/>
              <w:noProof/>
              <w:lang w:eastAsia="es-MX"/>
            </w:rPr>
          </w:pPr>
          <w:hyperlink w:anchor="_Toc202633151" w:history="1">
            <w:r w:rsidRPr="005137B1">
              <w:rPr>
                <w:rStyle w:val="Hipervnculo"/>
                <w:noProof/>
                <w:lang w:val="es-ES"/>
              </w:rPr>
              <w:t>Referencias</w:t>
            </w:r>
            <w:r>
              <w:rPr>
                <w:noProof/>
                <w:webHidden/>
              </w:rPr>
              <w:tab/>
            </w:r>
            <w:r>
              <w:rPr>
                <w:noProof/>
                <w:webHidden/>
              </w:rPr>
              <w:fldChar w:fldCharType="begin"/>
            </w:r>
            <w:r>
              <w:rPr>
                <w:noProof/>
                <w:webHidden/>
              </w:rPr>
              <w:instrText xml:space="preserve"> PAGEREF _Toc202633151 \h </w:instrText>
            </w:r>
            <w:r>
              <w:rPr>
                <w:noProof/>
                <w:webHidden/>
              </w:rPr>
            </w:r>
            <w:r>
              <w:rPr>
                <w:noProof/>
                <w:webHidden/>
              </w:rPr>
              <w:fldChar w:fldCharType="separate"/>
            </w:r>
            <w:r>
              <w:rPr>
                <w:noProof/>
                <w:webHidden/>
              </w:rPr>
              <w:t>54</w:t>
            </w:r>
            <w:r>
              <w:rPr>
                <w:noProof/>
                <w:webHidden/>
              </w:rPr>
              <w:fldChar w:fldCharType="end"/>
            </w:r>
          </w:hyperlink>
        </w:p>
        <w:p w14:paraId="63E97F17" w14:textId="794AEA17" w:rsidR="00F00B89" w:rsidRDefault="00F00B89">
          <w:r>
            <w:rPr>
              <w:b/>
              <w:bCs/>
              <w:lang w:val="es-ES"/>
            </w:rPr>
            <w:fldChar w:fldCharType="end"/>
          </w:r>
        </w:p>
      </w:sdtContent>
    </w:sdt>
    <w:p w14:paraId="1F8D863C" w14:textId="04ABBE13" w:rsidR="00034C53" w:rsidRPr="00215B72" w:rsidRDefault="00034C53">
      <w:r w:rsidRPr="00063DE9">
        <w:rPr>
          <w:rFonts w:ascii="Arial" w:hAnsi="Arial" w:cs="Arial"/>
          <w:sz w:val="24"/>
          <w:szCs w:val="24"/>
        </w:rPr>
        <w:br w:type="page"/>
      </w:r>
    </w:p>
    <w:p w14:paraId="06B6C99D" w14:textId="26A556AC" w:rsidR="00297FCA" w:rsidRPr="005428BA" w:rsidRDefault="00297FCA" w:rsidP="00297FCA">
      <w:pPr>
        <w:pStyle w:val="Ttulo1"/>
        <w:rPr>
          <w:rFonts w:ascii="Arial" w:hAnsi="Arial" w:cs="Arial"/>
        </w:rPr>
      </w:pPr>
      <w:bookmarkStart w:id="1" w:name="_Toc202633115"/>
      <w:r w:rsidRPr="005428BA">
        <w:rPr>
          <w:rFonts w:ascii="Arial" w:hAnsi="Arial" w:cs="Arial"/>
        </w:rPr>
        <w:lastRenderedPageBreak/>
        <w:t>Capítulo 1.- Antecedentes.</w:t>
      </w:r>
      <w:bookmarkEnd w:id="1"/>
      <w:r w:rsidRPr="005428BA">
        <w:rPr>
          <w:rFonts w:ascii="Arial" w:hAnsi="Arial" w:cs="Arial"/>
        </w:rPr>
        <w:t xml:space="preserve"> </w:t>
      </w:r>
    </w:p>
    <w:p w14:paraId="2FFAD4A9" w14:textId="77777777" w:rsidR="00550649" w:rsidRPr="00550649" w:rsidRDefault="00550649" w:rsidP="00550649"/>
    <w:p w14:paraId="5AF008C8" w14:textId="39C726F1" w:rsidR="00034C53" w:rsidRPr="005428BA" w:rsidRDefault="00EE0522" w:rsidP="001D45CF">
      <w:pPr>
        <w:pStyle w:val="Ttulo2"/>
        <w:numPr>
          <w:ilvl w:val="1"/>
          <w:numId w:val="4"/>
        </w:numPr>
        <w:rPr>
          <w:rFonts w:ascii="Arial" w:hAnsi="Arial" w:cs="Arial"/>
        </w:rPr>
      </w:pPr>
      <w:bookmarkStart w:id="2" w:name="_Toc202633116"/>
      <w:r w:rsidRPr="005428BA">
        <w:rPr>
          <w:rFonts w:ascii="Arial" w:hAnsi="Arial" w:cs="Arial"/>
          <w:sz w:val="28"/>
        </w:rPr>
        <w:t>Antecedentes</w:t>
      </w:r>
      <w:r w:rsidR="00550649" w:rsidRPr="005428BA">
        <w:rPr>
          <w:rFonts w:ascii="Arial" w:hAnsi="Arial" w:cs="Arial"/>
          <w:sz w:val="28"/>
        </w:rPr>
        <w:t>.</w:t>
      </w:r>
      <w:bookmarkEnd w:id="2"/>
    </w:p>
    <w:p w14:paraId="44ACF1DB" w14:textId="5A7AB441" w:rsidR="001D45CF" w:rsidRDefault="001D45CF" w:rsidP="001D45CF"/>
    <w:p w14:paraId="60F2D15D" w14:textId="20898292" w:rsidR="00804B86" w:rsidRPr="001D45CF"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 xml:space="preserve">La obesidad es el aumento excesivo de tejido adiposo en el organismo, es un estado de desequilibrio entre la ingesta de energía y el gasto energético. Su diagnóstico se basa principalmente en la medición de la condición corporal (BCS); considerándose el primer grado obesidad, denominado sobrepeso, cuando la masa corporal del animal supera el peso óptimo en un 15 </w:t>
      </w:r>
      <w:r w:rsidRPr="001D45CF">
        <w:rPr>
          <w:rFonts w:ascii="Arial" w:hAnsi="Arial" w:cs="Arial"/>
          <w:color w:val="000000"/>
          <w:sz w:val="24"/>
          <w:szCs w:val="24"/>
          <w:shd w:val="clear" w:color="auto" w:fill="FFFFFF"/>
        </w:rPr>
        <w:t>%.</w:t>
      </w:r>
      <w:r w:rsidR="001D45CF" w:rsidRPr="001D45CF">
        <w:rPr>
          <w:rFonts w:ascii="Arial" w:hAnsi="Arial" w:cs="Arial"/>
          <w:color w:val="000000"/>
          <w:sz w:val="24"/>
          <w:szCs w:val="24"/>
          <w:shd w:val="clear" w:color="auto" w:fill="FFFFFF"/>
        </w:rPr>
        <w:t xml:space="preserve">  En las dos últimas décadas la obesidad en caninos a nivel mundial ha aumentado aceleradamente, tanto así que en la actualidad cerca del 50 % de ésta población la padece; convirtiéndose en la enfermedad de mayor frecuencia de la especie según estudios de prevalencia realizados en el Reino Unido, Francia, España, China, Australia y Estados Unidos</w:t>
      </w:r>
      <w:r w:rsidR="00215B72">
        <w:rPr>
          <w:rFonts w:ascii="Arial" w:hAnsi="Arial" w:cs="Arial"/>
          <w:color w:val="000000"/>
          <w:sz w:val="24"/>
          <w:szCs w:val="24"/>
          <w:shd w:val="clear" w:color="auto" w:fill="FFFFFF"/>
        </w:rPr>
        <w:t>.</w:t>
      </w:r>
      <w:r w:rsidR="00995BAB">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289800731"/>
          <w:citation/>
        </w:sdtPr>
        <w:sdtContent>
          <w:r w:rsidR="00995BAB">
            <w:rPr>
              <w:rFonts w:ascii="Arial" w:hAnsi="Arial" w:cs="Arial"/>
              <w:color w:val="000000"/>
              <w:sz w:val="24"/>
              <w:szCs w:val="24"/>
              <w:shd w:val="clear" w:color="auto" w:fill="FFFFFF"/>
            </w:rPr>
            <w:fldChar w:fldCharType="begin"/>
          </w:r>
          <w:r w:rsidR="00995BAB">
            <w:rPr>
              <w:rFonts w:ascii="Arial" w:hAnsi="Arial" w:cs="Arial"/>
              <w:color w:val="000000"/>
              <w:sz w:val="24"/>
              <w:szCs w:val="24"/>
              <w:shd w:val="clear" w:color="auto" w:fill="FFFFFF"/>
            </w:rPr>
            <w:instrText xml:space="preserve"> CITATION Agu19 \l 2058 </w:instrText>
          </w:r>
          <w:r w:rsidR="00995BAB">
            <w:rPr>
              <w:rFonts w:ascii="Arial" w:hAnsi="Arial" w:cs="Arial"/>
              <w:color w:val="000000"/>
              <w:sz w:val="24"/>
              <w:szCs w:val="24"/>
              <w:shd w:val="clear" w:color="auto" w:fill="FFFFFF"/>
            </w:rPr>
            <w:fldChar w:fldCharType="separate"/>
          </w:r>
          <w:r w:rsidR="00995BAB" w:rsidRPr="00995BAB">
            <w:rPr>
              <w:rFonts w:ascii="Arial" w:hAnsi="Arial" w:cs="Arial"/>
              <w:noProof/>
              <w:color w:val="000000"/>
              <w:sz w:val="24"/>
              <w:szCs w:val="24"/>
              <w:shd w:val="clear" w:color="auto" w:fill="FFFFFF"/>
            </w:rPr>
            <w:t>(Agudelo-Giraldo, 2019)</w:t>
          </w:r>
          <w:r w:rsidR="00995BAB">
            <w:rPr>
              <w:rFonts w:ascii="Arial" w:hAnsi="Arial" w:cs="Arial"/>
              <w:color w:val="000000"/>
              <w:sz w:val="24"/>
              <w:szCs w:val="24"/>
              <w:shd w:val="clear" w:color="auto" w:fill="FFFFFF"/>
            </w:rPr>
            <w:fldChar w:fldCharType="end"/>
          </w:r>
        </w:sdtContent>
      </w:sdt>
    </w:p>
    <w:p w14:paraId="18F05C24" w14:textId="77777777" w:rsidR="00804B86" w:rsidRDefault="00804B86" w:rsidP="001D45CF">
      <w:pPr>
        <w:spacing w:line="360" w:lineRule="auto"/>
        <w:jc w:val="both"/>
        <w:rPr>
          <w:rFonts w:ascii="Verdana" w:hAnsi="Verdana"/>
          <w:color w:val="000000"/>
          <w:sz w:val="20"/>
          <w:szCs w:val="20"/>
          <w:shd w:val="clear" w:color="auto" w:fill="FFFFFF"/>
        </w:rPr>
      </w:pPr>
    </w:p>
    <w:p w14:paraId="3AB50AB2" w14:textId="0F94C88D" w:rsidR="00804B86"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En el continente americano el crecimiento de la prevalencia de la obesidad en perros aún es más dramático. Según la Asociación para la Prevención de la Obesidad en Mascotas de los Estados Unidos (2017), de un total de 89,6 millones de perros el 56 % presentaban obesidad; ya sea de origen primario o secundario; con un crecimiento del 22 % de la prevalencia desde 2006, cuando esta era del 34,1 % y con mayor frecuencia en los perros de las razas Cocker Spaniel, Beagle, Labrador y mestizo; al igual que en aquellos animales que consumían alimento casero y semihúmedo, así como en los de edad entre los seis y diez</w:t>
      </w:r>
      <w:r w:rsidR="00215B72">
        <w:rPr>
          <w:rFonts w:ascii="Arial" w:hAnsi="Arial" w:cs="Arial"/>
          <w:color w:val="000000"/>
          <w:sz w:val="24"/>
          <w:szCs w:val="24"/>
          <w:shd w:val="clear" w:color="auto" w:fill="FFFFFF"/>
        </w:rPr>
        <w:t>.</w:t>
      </w:r>
      <w:r w:rsidR="00995BAB">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165982310"/>
          <w:citation/>
        </w:sdtPr>
        <w:sdtContent>
          <w:r w:rsidR="00995BAB">
            <w:rPr>
              <w:rFonts w:ascii="Arial" w:hAnsi="Arial" w:cs="Arial"/>
              <w:color w:val="000000"/>
              <w:sz w:val="24"/>
              <w:szCs w:val="24"/>
              <w:shd w:val="clear" w:color="auto" w:fill="FFFFFF"/>
            </w:rPr>
            <w:fldChar w:fldCharType="begin"/>
          </w:r>
          <w:r w:rsidR="00995BAB">
            <w:rPr>
              <w:rFonts w:ascii="Arial" w:hAnsi="Arial" w:cs="Arial"/>
              <w:color w:val="000000"/>
              <w:sz w:val="24"/>
              <w:szCs w:val="24"/>
              <w:shd w:val="clear" w:color="auto" w:fill="FFFFFF"/>
            </w:rPr>
            <w:instrText xml:space="preserve"> CITATION Agu19 \l 2058 </w:instrText>
          </w:r>
          <w:r w:rsidR="00995BAB">
            <w:rPr>
              <w:rFonts w:ascii="Arial" w:hAnsi="Arial" w:cs="Arial"/>
              <w:color w:val="000000"/>
              <w:sz w:val="24"/>
              <w:szCs w:val="24"/>
              <w:shd w:val="clear" w:color="auto" w:fill="FFFFFF"/>
            </w:rPr>
            <w:fldChar w:fldCharType="separate"/>
          </w:r>
          <w:r w:rsidR="00995BAB" w:rsidRPr="00995BAB">
            <w:rPr>
              <w:rFonts w:ascii="Arial" w:hAnsi="Arial" w:cs="Arial"/>
              <w:noProof/>
              <w:color w:val="000000"/>
              <w:sz w:val="24"/>
              <w:szCs w:val="24"/>
              <w:shd w:val="clear" w:color="auto" w:fill="FFFFFF"/>
            </w:rPr>
            <w:t>(Agudelo-Giraldo, 2019)</w:t>
          </w:r>
          <w:r w:rsidR="00995BAB">
            <w:rPr>
              <w:rFonts w:ascii="Arial" w:hAnsi="Arial" w:cs="Arial"/>
              <w:color w:val="000000"/>
              <w:sz w:val="24"/>
              <w:szCs w:val="24"/>
              <w:shd w:val="clear" w:color="auto" w:fill="FFFFFF"/>
            </w:rPr>
            <w:fldChar w:fldCharType="end"/>
          </w:r>
        </w:sdtContent>
      </w:sdt>
    </w:p>
    <w:p w14:paraId="534BD8C5" w14:textId="77777777" w:rsidR="00D63F4B" w:rsidRDefault="00D63F4B" w:rsidP="001D45CF">
      <w:pPr>
        <w:spacing w:line="360" w:lineRule="auto"/>
        <w:jc w:val="both"/>
        <w:rPr>
          <w:rFonts w:ascii="Arial" w:hAnsi="Arial" w:cs="Arial"/>
          <w:color w:val="000000"/>
          <w:sz w:val="24"/>
          <w:szCs w:val="24"/>
          <w:shd w:val="clear" w:color="auto" w:fill="FFFFFF"/>
        </w:rPr>
      </w:pPr>
    </w:p>
    <w:p w14:paraId="478FDCAD" w14:textId="563BE84E" w:rsidR="001D45CF" w:rsidRPr="00804B86" w:rsidRDefault="001D45CF" w:rsidP="001D45C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Actualmente, no se disponen de datos específicos sobre la prevalencia de obesidad en perros en la ciudad de Tapachula, Chiapas. Sin embargo, a nivel nacional, se estima que entre el 35% y el 40% de los perros presentan obesidad, cifras que coinciden con la prevalencia de esta enfermedad e</w:t>
      </w:r>
      <w:r w:rsidR="00995BAB">
        <w:rPr>
          <w:rFonts w:ascii="Arial" w:hAnsi="Arial" w:cs="Arial"/>
          <w:color w:val="000000"/>
          <w:sz w:val="24"/>
          <w:szCs w:val="24"/>
          <w:shd w:val="clear" w:color="auto" w:fill="FFFFFF"/>
        </w:rPr>
        <w:t>n la población humana mexicana.</w:t>
      </w:r>
    </w:p>
    <w:p w14:paraId="0D14AC78" w14:textId="77777777" w:rsidR="00804B86" w:rsidRDefault="00804B86" w:rsidP="00804B86">
      <w:pPr>
        <w:jc w:val="both"/>
        <w:rPr>
          <w:rFonts w:ascii="Arial" w:hAnsi="Arial" w:cs="Arial"/>
          <w:color w:val="000000"/>
          <w:sz w:val="20"/>
          <w:szCs w:val="20"/>
          <w:shd w:val="clear" w:color="auto" w:fill="FFFFFF"/>
        </w:rPr>
      </w:pPr>
    </w:p>
    <w:p w14:paraId="7CB289AC" w14:textId="77777777" w:rsidR="00D63F4B" w:rsidRDefault="00995BAB" w:rsidP="00D63F4B">
      <w:pPr>
        <w:spacing w:line="360" w:lineRule="auto"/>
        <w:jc w:val="both"/>
        <w:rPr>
          <w:rFonts w:ascii="Arial" w:hAnsi="Arial" w:cs="Arial"/>
          <w:color w:val="000000"/>
          <w:sz w:val="24"/>
          <w:szCs w:val="20"/>
          <w:shd w:val="clear" w:color="auto" w:fill="FFFFFF"/>
        </w:rPr>
      </w:pPr>
      <w:r w:rsidRPr="00D63F4B">
        <w:rPr>
          <w:rFonts w:ascii="Arial" w:hAnsi="Arial" w:cs="Arial"/>
          <w:color w:val="000000"/>
          <w:sz w:val="24"/>
          <w:szCs w:val="20"/>
          <w:shd w:val="clear" w:color="auto" w:fill="FFFFFF"/>
        </w:rPr>
        <w:t xml:space="preserve">En Asía y Oceanía, la prevalencia de la obesidad en caninos sigue la misma tendencia de crecimiento que en el Reino Unido y Europa. En Australia en el año 2005, en un estudio con 2661 perros, encontró una prevalencia de obesidad del 41 %; mientras </w:t>
      </w:r>
      <w:r w:rsidR="00D63F4B" w:rsidRPr="00D63F4B">
        <w:rPr>
          <w:rFonts w:ascii="Arial" w:hAnsi="Arial" w:cs="Arial"/>
          <w:color w:val="000000"/>
          <w:sz w:val="24"/>
          <w:szCs w:val="20"/>
          <w:shd w:val="clear" w:color="auto" w:fill="FFFFFF"/>
        </w:rPr>
        <w:t>que,</w:t>
      </w:r>
      <w:r w:rsidRPr="00D63F4B">
        <w:rPr>
          <w:rFonts w:ascii="Arial" w:hAnsi="Arial" w:cs="Arial"/>
          <w:color w:val="000000"/>
          <w:sz w:val="24"/>
          <w:szCs w:val="20"/>
          <w:shd w:val="clear" w:color="auto" w:fill="FFFFFF"/>
        </w:rPr>
        <w:t xml:space="preserve"> en Beijing, entre el año 2008 y 2011, al evaluar 2391 caninos hallaron que esta tasa fue del 44,40 %. Los investigadores observaron cómo razas más propensas a la enfermedad la Pug, Cocker Spaniel, Pomerania, Pekinés, Golden Retriever y la mestiza; también encontraron otros factores de riesgo entre los que destacan: la frecuencia de alimentación, mostrando que a mayor frecuencia mayor grado de obesidad; el tipo de alimento, con mayor obesidad en aquellos animales que consumen una dieta casera, y finalmente,; la actividad física, con mayor prevalencia de obesidad en los perros sedentarios que se ejercitan menos de media hora por día.</w:t>
      </w:r>
      <w:r w:rsidR="00D63F4B">
        <w:rPr>
          <w:rFonts w:ascii="Arial" w:hAnsi="Arial" w:cs="Arial"/>
          <w:color w:val="000000"/>
          <w:sz w:val="24"/>
          <w:szCs w:val="20"/>
          <w:shd w:val="clear" w:color="auto" w:fill="FFFFFF"/>
        </w:rPr>
        <w:t xml:space="preserve"> </w:t>
      </w:r>
      <w:sdt>
        <w:sdtPr>
          <w:rPr>
            <w:rFonts w:ascii="Arial" w:hAnsi="Arial" w:cs="Arial"/>
            <w:color w:val="000000"/>
            <w:sz w:val="24"/>
            <w:szCs w:val="20"/>
            <w:shd w:val="clear" w:color="auto" w:fill="FFFFFF"/>
          </w:rPr>
          <w:id w:val="-1980522673"/>
          <w:citation/>
        </w:sdtPr>
        <w:sdtContent>
          <w:r w:rsidR="00D63F4B">
            <w:rPr>
              <w:rFonts w:ascii="Arial" w:hAnsi="Arial" w:cs="Arial"/>
              <w:color w:val="000000"/>
              <w:sz w:val="24"/>
              <w:szCs w:val="20"/>
              <w:shd w:val="clear" w:color="auto" w:fill="FFFFFF"/>
            </w:rPr>
            <w:fldChar w:fldCharType="begin"/>
          </w:r>
          <w:r w:rsidR="00D63F4B">
            <w:rPr>
              <w:rFonts w:ascii="Arial" w:hAnsi="Arial" w:cs="Arial"/>
              <w:color w:val="000000"/>
              <w:sz w:val="24"/>
              <w:szCs w:val="20"/>
              <w:shd w:val="clear" w:color="auto" w:fill="FFFFFF"/>
            </w:rPr>
            <w:instrText xml:space="preserve"> CITATION Agu19 \l 2058 </w:instrText>
          </w:r>
          <w:r w:rsidR="00D63F4B">
            <w:rPr>
              <w:rFonts w:ascii="Arial" w:hAnsi="Arial" w:cs="Arial"/>
              <w:color w:val="000000"/>
              <w:sz w:val="24"/>
              <w:szCs w:val="20"/>
              <w:shd w:val="clear" w:color="auto" w:fill="FFFFFF"/>
            </w:rPr>
            <w:fldChar w:fldCharType="separate"/>
          </w:r>
          <w:r w:rsidR="00D63F4B" w:rsidRPr="00D63F4B">
            <w:rPr>
              <w:rFonts w:ascii="Arial" w:hAnsi="Arial" w:cs="Arial"/>
              <w:noProof/>
              <w:color w:val="000000"/>
              <w:sz w:val="24"/>
              <w:szCs w:val="20"/>
              <w:shd w:val="clear" w:color="auto" w:fill="FFFFFF"/>
            </w:rPr>
            <w:t>(Agudelo-Giraldo, 2019)</w:t>
          </w:r>
          <w:r w:rsidR="00D63F4B">
            <w:rPr>
              <w:rFonts w:ascii="Arial" w:hAnsi="Arial" w:cs="Arial"/>
              <w:color w:val="000000"/>
              <w:sz w:val="24"/>
              <w:szCs w:val="20"/>
              <w:shd w:val="clear" w:color="auto" w:fill="FFFFFF"/>
            </w:rPr>
            <w:fldChar w:fldCharType="end"/>
          </w:r>
        </w:sdtContent>
      </w:sdt>
    </w:p>
    <w:p w14:paraId="35625401" w14:textId="77777777" w:rsidR="00D63F4B" w:rsidRDefault="00D63F4B" w:rsidP="00D63F4B">
      <w:pPr>
        <w:spacing w:line="360" w:lineRule="auto"/>
        <w:jc w:val="both"/>
        <w:rPr>
          <w:rFonts w:ascii="Arial" w:hAnsi="Arial" w:cs="Arial"/>
          <w:color w:val="000000"/>
          <w:sz w:val="24"/>
          <w:szCs w:val="20"/>
          <w:shd w:val="clear" w:color="auto" w:fill="FFFFFF"/>
        </w:rPr>
      </w:pPr>
    </w:p>
    <w:p w14:paraId="2FA81AA3" w14:textId="77777777" w:rsidR="00D63F4B" w:rsidRDefault="00D63F4B" w:rsidP="00D63F4B">
      <w:pPr>
        <w:spacing w:line="360" w:lineRule="auto"/>
        <w:jc w:val="both"/>
        <w:rPr>
          <w:rFonts w:ascii="Arial" w:hAnsi="Arial" w:cs="Arial"/>
          <w:color w:val="000000"/>
          <w:sz w:val="24"/>
          <w:szCs w:val="20"/>
          <w:shd w:val="clear" w:color="auto" w:fill="FFFFFF"/>
        </w:rPr>
      </w:pPr>
      <w:r w:rsidRPr="00D63F4B">
        <w:rPr>
          <w:rFonts w:ascii="Arial" w:hAnsi="Arial" w:cs="Arial"/>
          <w:color w:val="000000"/>
          <w:sz w:val="24"/>
          <w:szCs w:val="20"/>
          <w:shd w:val="clear" w:color="auto" w:fill="FFFFFF"/>
        </w:rPr>
        <w:t>El primer autor, al identificar las enfermedades más frecuentes en las clínicas veterinarias de Bogotá, encontró que la obesidad ocupa el séptimo lugar entre treinta enfermedades; que la raza de perros Labrador es la de mayor predisposición a este padecimiento; que las hembras son más obesas que los machos y que prevalece más en animales de propietarios de menor solvencia económica dado que alimentan sus mascotas con alta cantidad de comida casera. El segundo investigador, al estudiar las principales causas de la obesidad en caninos, concluyó que los animales con una condición corporal mayor a cinco puntos en una escala de nueve consumen usualmente alimento balanceado acompañado de comida ca</w:t>
      </w:r>
      <w:r>
        <w:rPr>
          <w:rFonts w:ascii="Arial" w:hAnsi="Arial" w:cs="Arial"/>
          <w:color w:val="000000"/>
          <w:sz w:val="24"/>
          <w:szCs w:val="20"/>
          <w:shd w:val="clear" w:color="auto" w:fill="FFFFFF"/>
        </w:rPr>
        <w:t xml:space="preserve">sera. </w:t>
      </w:r>
      <w:sdt>
        <w:sdtPr>
          <w:rPr>
            <w:rFonts w:ascii="Arial" w:hAnsi="Arial" w:cs="Arial"/>
            <w:color w:val="000000"/>
            <w:sz w:val="24"/>
            <w:szCs w:val="20"/>
            <w:shd w:val="clear" w:color="auto" w:fill="FFFFFF"/>
          </w:rPr>
          <w:id w:val="-761223975"/>
          <w:citation/>
        </w:sdtPr>
        <w:sdtContent>
          <w:r>
            <w:rPr>
              <w:rFonts w:ascii="Arial" w:hAnsi="Arial" w:cs="Arial"/>
              <w:color w:val="000000"/>
              <w:sz w:val="24"/>
              <w:szCs w:val="20"/>
              <w:shd w:val="clear" w:color="auto" w:fill="FFFFFF"/>
            </w:rPr>
            <w:fldChar w:fldCharType="begin"/>
          </w:r>
          <w:r>
            <w:rPr>
              <w:rFonts w:ascii="Arial" w:hAnsi="Arial" w:cs="Arial"/>
              <w:color w:val="000000"/>
              <w:sz w:val="24"/>
              <w:szCs w:val="20"/>
              <w:shd w:val="clear" w:color="auto" w:fill="FFFFFF"/>
            </w:rPr>
            <w:instrText xml:space="preserve"> CITATION Agu19 \l 2058 </w:instrText>
          </w:r>
          <w:r>
            <w:rPr>
              <w:rFonts w:ascii="Arial" w:hAnsi="Arial" w:cs="Arial"/>
              <w:color w:val="000000"/>
              <w:sz w:val="24"/>
              <w:szCs w:val="20"/>
              <w:shd w:val="clear" w:color="auto" w:fill="FFFFFF"/>
            </w:rPr>
            <w:fldChar w:fldCharType="separate"/>
          </w:r>
          <w:r w:rsidRPr="00D63F4B">
            <w:rPr>
              <w:rFonts w:ascii="Arial" w:hAnsi="Arial" w:cs="Arial"/>
              <w:noProof/>
              <w:color w:val="000000"/>
              <w:sz w:val="24"/>
              <w:szCs w:val="20"/>
              <w:shd w:val="clear" w:color="auto" w:fill="FFFFFF"/>
            </w:rPr>
            <w:t>(Agudelo-Giraldo, 2019)</w:t>
          </w:r>
          <w:r>
            <w:rPr>
              <w:rFonts w:ascii="Arial" w:hAnsi="Arial" w:cs="Arial"/>
              <w:color w:val="000000"/>
              <w:sz w:val="24"/>
              <w:szCs w:val="20"/>
              <w:shd w:val="clear" w:color="auto" w:fill="FFFFFF"/>
            </w:rPr>
            <w:fldChar w:fldCharType="end"/>
          </w:r>
        </w:sdtContent>
      </w:sdt>
    </w:p>
    <w:p w14:paraId="7488819C" w14:textId="77777777" w:rsidR="00D63F4B" w:rsidRDefault="00D63F4B" w:rsidP="00D63F4B">
      <w:pPr>
        <w:spacing w:line="360" w:lineRule="auto"/>
        <w:jc w:val="both"/>
        <w:rPr>
          <w:rFonts w:ascii="Arial" w:hAnsi="Arial" w:cs="Arial"/>
          <w:color w:val="000000"/>
          <w:sz w:val="24"/>
          <w:szCs w:val="20"/>
          <w:shd w:val="clear" w:color="auto" w:fill="FFFFFF"/>
        </w:rPr>
      </w:pPr>
    </w:p>
    <w:p w14:paraId="39B2C25B" w14:textId="2FFC1398" w:rsidR="00EE0522" w:rsidRPr="00D63F4B" w:rsidRDefault="00EE0522" w:rsidP="00D63F4B">
      <w:pPr>
        <w:spacing w:line="360" w:lineRule="auto"/>
        <w:jc w:val="both"/>
        <w:rPr>
          <w:rFonts w:ascii="Arial" w:hAnsi="Arial" w:cs="Arial"/>
        </w:rPr>
      </w:pPr>
      <w:r w:rsidRPr="00D63F4B">
        <w:rPr>
          <w:rFonts w:ascii="Arial" w:hAnsi="Arial" w:cs="Arial"/>
        </w:rPr>
        <w:br w:type="page"/>
      </w:r>
    </w:p>
    <w:p w14:paraId="675D40A1" w14:textId="7131B00D" w:rsidR="00EE0522" w:rsidRPr="00D63F4B" w:rsidRDefault="00D63F4B" w:rsidP="00D63F4B">
      <w:pPr>
        <w:spacing w:line="360" w:lineRule="auto"/>
        <w:jc w:val="both"/>
        <w:rPr>
          <w:rFonts w:ascii="Arial" w:hAnsi="Arial" w:cs="Arial"/>
        </w:rPr>
      </w:pPr>
      <w:r w:rsidRPr="00D63F4B">
        <w:rPr>
          <w:rFonts w:ascii="Arial" w:hAnsi="Arial" w:cs="Arial"/>
          <w:color w:val="000000"/>
          <w:sz w:val="24"/>
          <w:szCs w:val="20"/>
          <w:shd w:val="clear" w:color="auto" w:fill="FFFFFF"/>
        </w:rPr>
        <w:lastRenderedPageBreak/>
        <w:t>De acuerdo a la afirmación de que la obesidad canina es un padecimiento creciente de salud a nivel mundial que contribuye al desarrollo de otras enfermedades, así como a la disminución de la calidad y esperanza de vida de los animales, se ajustan los resultados de la presente investigación; en donde se encontró una prevalencia del 24,4 %. Aunque esta prevalencia es inferior a la encontrada en la mayoría de estudios previos realizadas en países como: Estados Unidos, China y España, es un índice que hay que empezar a mantener monitoreado porque cada día se incrementa en el país el número de caninos criados en apartamentos, más sedentarios y con mayor oferta de golosinas, alimento extra y comida casera. No obstante, es importante resaltar que los resultados corroboran lo expuesto por quienes sostienen que la mayor prevalencia de obesidad canina se da en animales de países desarrollados; mientras que en los países subdesarrollados esta enfermedad aún no es un problema y que entre los principales factores de riesgo se encuentran la edad, la raza y el sexo.</w:t>
      </w:r>
      <w:r>
        <w:rPr>
          <w:rFonts w:ascii="Arial" w:hAnsi="Arial" w:cs="Arial"/>
          <w:color w:val="000000"/>
          <w:sz w:val="24"/>
          <w:szCs w:val="20"/>
          <w:shd w:val="clear" w:color="auto" w:fill="FFFFFF"/>
        </w:rPr>
        <w:t xml:space="preserve"> </w:t>
      </w:r>
      <w:sdt>
        <w:sdtPr>
          <w:rPr>
            <w:rFonts w:ascii="Arial" w:hAnsi="Arial" w:cs="Arial"/>
            <w:color w:val="000000"/>
            <w:sz w:val="24"/>
            <w:szCs w:val="20"/>
            <w:shd w:val="clear" w:color="auto" w:fill="FFFFFF"/>
          </w:rPr>
          <w:id w:val="1700208378"/>
          <w:citation/>
        </w:sdtPr>
        <w:sdtContent>
          <w:r>
            <w:rPr>
              <w:rFonts w:ascii="Arial" w:hAnsi="Arial" w:cs="Arial"/>
              <w:color w:val="000000"/>
              <w:sz w:val="24"/>
              <w:szCs w:val="20"/>
              <w:shd w:val="clear" w:color="auto" w:fill="FFFFFF"/>
            </w:rPr>
            <w:fldChar w:fldCharType="begin"/>
          </w:r>
          <w:r>
            <w:rPr>
              <w:rFonts w:ascii="Arial" w:hAnsi="Arial" w:cs="Arial"/>
              <w:color w:val="000000"/>
              <w:sz w:val="24"/>
              <w:szCs w:val="20"/>
              <w:shd w:val="clear" w:color="auto" w:fill="FFFFFF"/>
            </w:rPr>
            <w:instrText xml:space="preserve"> CITATION Agu19 \l 2058 </w:instrText>
          </w:r>
          <w:r>
            <w:rPr>
              <w:rFonts w:ascii="Arial" w:hAnsi="Arial" w:cs="Arial"/>
              <w:color w:val="000000"/>
              <w:sz w:val="24"/>
              <w:szCs w:val="20"/>
              <w:shd w:val="clear" w:color="auto" w:fill="FFFFFF"/>
            </w:rPr>
            <w:fldChar w:fldCharType="separate"/>
          </w:r>
          <w:r w:rsidRPr="00D63F4B">
            <w:rPr>
              <w:rFonts w:ascii="Arial" w:hAnsi="Arial" w:cs="Arial"/>
              <w:noProof/>
              <w:color w:val="000000"/>
              <w:sz w:val="24"/>
              <w:szCs w:val="20"/>
              <w:shd w:val="clear" w:color="auto" w:fill="FFFFFF"/>
            </w:rPr>
            <w:t>(Agudelo-Giraldo, 2019)</w:t>
          </w:r>
          <w:r>
            <w:rPr>
              <w:rFonts w:ascii="Arial" w:hAnsi="Arial" w:cs="Arial"/>
              <w:color w:val="000000"/>
              <w:sz w:val="24"/>
              <w:szCs w:val="20"/>
              <w:shd w:val="clear" w:color="auto" w:fill="FFFFFF"/>
            </w:rPr>
            <w:fldChar w:fldCharType="end"/>
          </w:r>
        </w:sdtContent>
      </w:sdt>
      <w:r w:rsidR="00EE0522" w:rsidRPr="00D63F4B">
        <w:rPr>
          <w:rFonts w:ascii="Arial" w:hAnsi="Arial" w:cs="Arial"/>
        </w:rPr>
        <w:br w:type="page"/>
      </w:r>
    </w:p>
    <w:p w14:paraId="462C7732" w14:textId="45BFA8AA" w:rsidR="00034C53" w:rsidRPr="00063DE9" w:rsidRDefault="00034C53" w:rsidP="00063DE9">
      <w:r>
        <w:lastRenderedPageBreak/>
        <w:br w:type="page"/>
      </w:r>
    </w:p>
    <w:p w14:paraId="29EC6B81" w14:textId="0F2F2B8F" w:rsidR="00034C53" w:rsidRPr="005428BA" w:rsidRDefault="00063DE9" w:rsidP="00550649">
      <w:pPr>
        <w:pStyle w:val="Ttulo2"/>
        <w:rPr>
          <w:rFonts w:ascii="Arial" w:hAnsi="Arial" w:cs="Arial"/>
          <w:sz w:val="28"/>
        </w:rPr>
      </w:pPr>
      <w:bookmarkStart w:id="3" w:name="_Toc202633117"/>
      <w:r w:rsidRPr="005428BA">
        <w:rPr>
          <w:rFonts w:ascii="Arial" w:hAnsi="Arial" w:cs="Arial"/>
          <w:sz w:val="28"/>
        </w:rPr>
        <w:lastRenderedPageBreak/>
        <w:t>1.</w:t>
      </w:r>
      <w:r w:rsidR="00EE0522" w:rsidRPr="005428BA">
        <w:rPr>
          <w:rFonts w:ascii="Arial" w:hAnsi="Arial" w:cs="Arial"/>
          <w:sz w:val="28"/>
        </w:rPr>
        <w:t>2</w:t>
      </w:r>
      <w:r w:rsidRPr="005428BA">
        <w:rPr>
          <w:rFonts w:ascii="Arial" w:hAnsi="Arial" w:cs="Arial"/>
          <w:sz w:val="28"/>
        </w:rPr>
        <w:t xml:space="preserve"> Planteamiento del problema</w:t>
      </w:r>
      <w:bookmarkEnd w:id="3"/>
      <w:r w:rsidRPr="005428BA">
        <w:rPr>
          <w:rFonts w:ascii="Arial" w:hAnsi="Arial" w:cs="Arial"/>
          <w:sz w:val="28"/>
        </w:rPr>
        <w:t xml:space="preserve"> </w:t>
      </w:r>
    </w:p>
    <w:p w14:paraId="542889A3" w14:textId="77777777" w:rsidR="00063DE9" w:rsidRPr="005428BA" w:rsidRDefault="00063DE9" w:rsidP="006003BA">
      <w:pPr>
        <w:spacing w:line="360" w:lineRule="auto"/>
        <w:rPr>
          <w:rFonts w:ascii="Arial" w:hAnsi="Arial" w:cs="Arial"/>
          <w:sz w:val="28"/>
          <w:szCs w:val="24"/>
        </w:rPr>
      </w:pPr>
    </w:p>
    <w:p w14:paraId="498A6067" w14:textId="64B65959" w:rsidR="00316324" w:rsidRPr="00B44C4F" w:rsidRDefault="00316324" w:rsidP="006003BA">
      <w:pPr>
        <w:spacing w:line="360" w:lineRule="auto"/>
        <w:rPr>
          <w:rFonts w:ascii="Arial" w:hAnsi="Arial" w:cs="Arial"/>
          <w:sz w:val="24"/>
          <w:szCs w:val="24"/>
        </w:rPr>
      </w:pPr>
      <w:r w:rsidRPr="00B44C4F">
        <w:rPr>
          <w:rFonts w:ascii="Arial" w:hAnsi="Arial" w:cs="Arial"/>
          <w:sz w:val="24"/>
          <w:szCs w:val="24"/>
        </w:rPr>
        <w:t>Mala alimentación</w:t>
      </w:r>
    </w:p>
    <w:p w14:paraId="288AFC85" w14:textId="369D7BB0" w:rsidR="00C4261D" w:rsidRPr="00B44C4F" w:rsidRDefault="00C4261D" w:rsidP="006003BA">
      <w:pPr>
        <w:spacing w:line="360" w:lineRule="auto"/>
        <w:jc w:val="both"/>
        <w:rPr>
          <w:rFonts w:ascii="Arial" w:hAnsi="Arial" w:cs="Arial"/>
          <w:sz w:val="24"/>
          <w:szCs w:val="24"/>
        </w:rPr>
      </w:pPr>
      <w:r w:rsidRPr="00B44C4F">
        <w:rPr>
          <w:rFonts w:ascii="Arial" w:hAnsi="Arial" w:cs="Arial"/>
          <w:sz w:val="24"/>
          <w:szCs w:val="24"/>
        </w:rPr>
        <w:t xml:space="preserve">En perros que padecen de obesidad, la mala alimentación se puede decir que es una de las </w:t>
      </w:r>
      <w:r w:rsidR="00B44C4F" w:rsidRPr="00B44C4F">
        <w:rPr>
          <w:rFonts w:ascii="Arial" w:hAnsi="Arial" w:cs="Arial"/>
          <w:sz w:val="24"/>
          <w:szCs w:val="24"/>
        </w:rPr>
        <w:t>principales causas</w:t>
      </w:r>
      <w:r w:rsidRPr="00B44C4F">
        <w:rPr>
          <w:rFonts w:ascii="Arial" w:hAnsi="Arial" w:cs="Arial"/>
          <w:sz w:val="24"/>
          <w:szCs w:val="24"/>
        </w:rPr>
        <w:t xml:space="preserve"> de </w:t>
      </w:r>
      <w:r w:rsidR="00B44C4F" w:rsidRPr="00B44C4F">
        <w:rPr>
          <w:rFonts w:ascii="Arial" w:hAnsi="Arial" w:cs="Arial"/>
          <w:sz w:val="24"/>
          <w:szCs w:val="24"/>
        </w:rPr>
        <w:t>obesidad en perros, algunos parámetros pueden ser:</w:t>
      </w:r>
    </w:p>
    <w:p w14:paraId="61BFF392" w14:textId="7E921193" w:rsidR="006003BA" w:rsidRDefault="006003BA" w:rsidP="006003BA">
      <w:pPr>
        <w:spacing w:line="360" w:lineRule="auto"/>
        <w:jc w:val="both"/>
        <w:rPr>
          <w:rFonts w:ascii="Arial" w:hAnsi="Arial" w:cs="Arial"/>
          <w:sz w:val="24"/>
          <w:szCs w:val="24"/>
        </w:rPr>
      </w:pPr>
    </w:p>
    <w:p w14:paraId="73D45558" w14:textId="19EC0B72" w:rsidR="00B44C4F" w:rsidRDefault="00B44C4F" w:rsidP="006003BA">
      <w:pPr>
        <w:spacing w:line="360" w:lineRule="auto"/>
        <w:jc w:val="both"/>
        <w:rPr>
          <w:rFonts w:ascii="Arial" w:hAnsi="Arial" w:cs="Arial"/>
          <w:sz w:val="24"/>
          <w:szCs w:val="24"/>
        </w:rPr>
      </w:pPr>
      <w:r w:rsidRPr="00B44C4F">
        <w:rPr>
          <w:rFonts w:ascii="Arial" w:hAnsi="Arial" w:cs="Arial"/>
          <w:sz w:val="24"/>
          <w:szCs w:val="24"/>
        </w:rPr>
        <w:t xml:space="preserve">El exceso de calorías, al darles porciones de alimento en grandes cantidades o en el caso de dejarles “libre” la comida, </w:t>
      </w:r>
      <w:r w:rsidR="0055596F" w:rsidRPr="00B44C4F">
        <w:rPr>
          <w:rFonts w:ascii="Arial" w:hAnsi="Arial" w:cs="Arial"/>
          <w:sz w:val="24"/>
          <w:szCs w:val="24"/>
        </w:rPr>
        <w:t>además</w:t>
      </w:r>
      <w:r w:rsidRPr="00B44C4F">
        <w:rPr>
          <w:rFonts w:ascii="Arial" w:hAnsi="Arial" w:cs="Arial"/>
          <w:sz w:val="24"/>
          <w:szCs w:val="24"/>
        </w:rPr>
        <w:t xml:space="preserve"> de darles alimentos ricos en grasas y carbohidratos (estos se basan en darles comida casera y/o desperdicios de estos). También el proporcionarle alimentos inadecuados tales como; alimentos comerciales de baja calidad, el no medirles los premios o snacks, etc. </w:t>
      </w:r>
    </w:p>
    <w:p w14:paraId="7C840F52" w14:textId="714CC54E" w:rsidR="00B44C4F" w:rsidRDefault="00B44C4F" w:rsidP="006003BA">
      <w:pPr>
        <w:spacing w:line="360" w:lineRule="auto"/>
        <w:jc w:val="both"/>
        <w:rPr>
          <w:rFonts w:ascii="Arial" w:hAnsi="Arial" w:cs="Arial"/>
          <w:sz w:val="24"/>
          <w:szCs w:val="24"/>
        </w:rPr>
      </w:pPr>
    </w:p>
    <w:p w14:paraId="293A3FBE" w14:textId="259785FB" w:rsidR="00B44C4F" w:rsidRDefault="006003BA" w:rsidP="006003BA">
      <w:pPr>
        <w:spacing w:line="360" w:lineRule="auto"/>
        <w:jc w:val="both"/>
        <w:rPr>
          <w:rFonts w:ascii="Arial" w:hAnsi="Arial" w:cs="Arial"/>
          <w:sz w:val="24"/>
          <w:szCs w:val="24"/>
        </w:rPr>
      </w:pPr>
      <w:r>
        <w:rPr>
          <w:rFonts w:ascii="Arial" w:hAnsi="Arial" w:cs="Arial"/>
          <w:sz w:val="24"/>
          <w:szCs w:val="24"/>
        </w:rPr>
        <w:t>Otro factor importante a tomar en cuenta es la deficiencia nutricional; estas pueden ocurrir cuando la alimentación de ellos carece de los nutrientes esenciales para su salud. Las principales deficiencias a tener presente</w:t>
      </w:r>
    </w:p>
    <w:p w14:paraId="1FE6B813" w14:textId="2771D0B5" w:rsidR="006003BA" w:rsidRDefault="006003BA" w:rsidP="006003BA">
      <w:pPr>
        <w:spacing w:line="360" w:lineRule="auto"/>
        <w:jc w:val="both"/>
        <w:rPr>
          <w:rFonts w:ascii="Arial" w:hAnsi="Arial" w:cs="Arial"/>
          <w:sz w:val="24"/>
          <w:szCs w:val="24"/>
        </w:rPr>
      </w:pPr>
      <w:r>
        <w:rPr>
          <w:rFonts w:ascii="Arial" w:hAnsi="Arial" w:cs="Arial"/>
          <w:sz w:val="24"/>
          <w:szCs w:val="24"/>
        </w:rPr>
        <w:t xml:space="preserve">Deficiencia de proteínas </w:t>
      </w:r>
    </w:p>
    <w:p w14:paraId="5460847F" w14:textId="76A267C5" w:rsidR="006003BA" w:rsidRDefault="006003BA" w:rsidP="006003BA">
      <w:pPr>
        <w:spacing w:line="360" w:lineRule="auto"/>
        <w:jc w:val="both"/>
        <w:rPr>
          <w:rFonts w:ascii="Arial" w:hAnsi="Arial" w:cs="Arial"/>
          <w:sz w:val="24"/>
          <w:szCs w:val="24"/>
        </w:rPr>
      </w:pPr>
      <w:r>
        <w:rPr>
          <w:rFonts w:ascii="Arial" w:hAnsi="Arial" w:cs="Arial"/>
          <w:sz w:val="24"/>
          <w:szCs w:val="24"/>
        </w:rPr>
        <w:t>Deficiencias de grasas esenciales (omega 3 y omega 6)</w:t>
      </w:r>
    </w:p>
    <w:p w14:paraId="4EC4CC0F" w14:textId="0AAEC490" w:rsidR="006003BA" w:rsidRDefault="006003BA" w:rsidP="006003BA">
      <w:pPr>
        <w:spacing w:line="360" w:lineRule="auto"/>
        <w:jc w:val="both"/>
        <w:rPr>
          <w:rFonts w:ascii="Arial" w:hAnsi="Arial" w:cs="Arial"/>
          <w:sz w:val="24"/>
          <w:szCs w:val="24"/>
        </w:rPr>
      </w:pPr>
      <w:r>
        <w:rPr>
          <w:rFonts w:ascii="Arial" w:hAnsi="Arial" w:cs="Arial"/>
          <w:sz w:val="24"/>
          <w:szCs w:val="24"/>
        </w:rPr>
        <w:t>Deficiencia de vitaminas (vitamina A, D, E y B)</w:t>
      </w:r>
    </w:p>
    <w:p w14:paraId="3F5B83A0" w14:textId="2AB49927" w:rsidR="006003BA" w:rsidRDefault="006003BA" w:rsidP="006003BA">
      <w:pPr>
        <w:spacing w:line="360" w:lineRule="auto"/>
        <w:jc w:val="both"/>
        <w:rPr>
          <w:rFonts w:ascii="Arial" w:hAnsi="Arial" w:cs="Arial"/>
          <w:sz w:val="24"/>
          <w:szCs w:val="24"/>
        </w:rPr>
      </w:pPr>
      <w:r>
        <w:rPr>
          <w:rFonts w:ascii="Arial" w:hAnsi="Arial" w:cs="Arial"/>
          <w:sz w:val="24"/>
          <w:szCs w:val="24"/>
        </w:rPr>
        <w:t>Deficiencia de minerales.</w:t>
      </w:r>
    </w:p>
    <w:p w14:paraId="6D644894" w14:textId="77777777" w:rsidR="00550649" w:rsidRDefault="00550649" w:rsidP="006003BA">
      <w:pPr>
        <w:spacing w:line="360" w:lineRule="auto"/>
        <w:jc w:val="both"/>
        <w:rPr>
          <w:rFonts w:ascii="Arial" w:hAnsi="Arial" w:cs="Arial"/>
          <w:sz w:val="24"/>
          <w:szCs w:val="24"/>
        </w:rPr>
      </w:pPr>
    </w:p>
    <w:p w14:paraId="613FE983" w14:textId="5CB6D5DB" w:rsidR="006003BA" w:rsidRDefault="006003BA" w:rsidP="006003BA">
      <w:pPr>
        <w:spacing w:line="360" w:lineRule="auto"/>
        <w:jc w:val="both"/>
        <w:rPr>
          <w:rFonts w:ascii="Arial" w:hAnsi="Arial" w:cs="Arial"/>
          <w:sz w:val="24"/>
          <w:szCs w:val="24"/>
        </w:rPr>
      </w:pPr>
    </w:p>
    <w:p w14:paraId="39285E0B" w14:textId="77777777" w:rsidR="00D9777A" w:rsidRDefault="00D9777A">
      <w:pPr>
        <w:rPr>
          <w:rFonts w:ascii="Arial" w:hAnsi="Arial" w:cs="Arial"/>
          <w:sz w:val="24"/>
          <w:szCs w:val="24"/>
        </w:rPr>
      </w:pPr>
    </w:p>
    <w:p w14:paraId="640A0F71" w14:textId="77777777" w:rsidR="00D9777A" w:rsidRDefault="00D9777A">
      <w:pPr>
        <w:rPr>
          <w:rFonts w:ascii="Arial" w:hAnsi="Arial" w:cs="Arial"/>
          <w:sz w:val="24"/>
          <w:szCs w:val="24"/>
        </w:rPr>
      </w:pPr>
    </w:p>
    <w:p w14:paraId="0D302E68" w14:textId="77777777" w:rsidR="00D9777A" w:rsidRDefault="00D9777A">
      <w:pPr>
        <w:rPr>
          <w:rFonts w:ascii="Arial" w:hAnsi="Arial" w:cs="Arial"/>
          <w:sz w:val="24"/>
          <w:szCs w:val="24"/>
        </w:rPr>
      </w:pPr>
    </w:p>
    <w:p w14:paraId="64F4E48B" w14:textId="77777777" w:rsidR="00D9777A" w:rsidRDefault="00D9777A">
      <w:pPr>
        <w:rPr>
          <w:rFonts w:ascii="Arial" w:hAnsi="Arial" w:cs="Arial"/>
          <w:sz w:val="24"/>
          <w:szCs w:val="24"/>
        </w:rPr>
      </w:pPr>
    </w:p>
    <w:p w14:paraId="2DF72995" w14:textId="77777777" w:rsidR="00215B72" w:rsidRDefault="00B61DC9" w:rsidP="00306DE1">
      <w:pPr>
        <w:spacing w:line="360" w:lineRule="auto"/>
        <w:jc w:val="both"/>
        <w:rPr>
          <w:rFonts w:ascii="Arial" w:hAnsi="Arial" w:cs="Arial"/>
          <w:sz w:val="24"/>
          <w:szCs w:val="24"/>
        </w:rPr>
      </w:pPr>
      <w:r w:rsidRPr="00B61DC9">
        <w:rPr>
          <w:rFonts w:ascii="Arial" w:hAnsi="Arial" w:cs="Arial"/>
          <w:sz w:val="24"/>
          <w:szCs w:val="24"/>
        </w:rPr>
        <w:lastRenderedPageBreak/>
        <w:t xml:space="preserve">Predisponencia de las razas </w:t>
      </w:r>
    </w:p>
    <w:p w14:paraId="536F2EA2" w14:textId="77777777" w:rsidR="00215B72" w:rsidRDefault="00215B72" w:rsidP="00306DE1">
      <w:pPr>
        <w:spacing w:line="360" w:lineRule="auto"/>
        <w:jc w:val="both"/>
        <w:rPr>
          <w:rFonts w:ascii="Arial" w:hAnsi="Arial" w:cs="Arial"/>
          <w:sz w:val="24"/>
          <w:szCs w:val="24"/>
        </w:rPr>
      </w:pPr>
    </w:p>
    <w:p w14:paraId="1D2A4828" w14:textId="339336BF" w:rsidR="00215B72" w:rsidRDefault="00215B72" w:rsidP="00306DE1">
      <w:pPr>
        <w:spacing w:line="360" w:lineRule="auto"/>
        <w:jc w:val="both"/>
        <w:rPr>
          <w:rFonts w:ascii="Arial" w:hAnsi="Arial" w:cs="Arial"/>
          <w:sz w:val="24"/>
          <w:szCs w:val="24"/>
        </w:rPr>
      </w:pPr>
      <w:r>
        <w:rPr>
          <w:rFonts w:ascii="Arial" w:hAnsi="Arial" w:cs="Arial"/>
          <w:sz w:val="24"/>
          <w:szCs w:val="24"/>
        </w:rPr>
        <w:t xml:space="preserve">Genética; hay distintos tipos de razas que tienen genes relacionados con la regulación del apetito y el metabolismo. Un ejemplo de ello es, los labradores retriever que pueden presentar una </w:t>
      </w:r>
      <w:r w:rsidR="00306DE1">
        <w:rPr>
          <w:rFonts w:ascii="Arial" w:hAnsi="Arial" w:cs="Arial"/>
          <w:sz w:val="24"/>
          <w:szCs w:val="24"/>
        </w:rPr>
        <w:t>mutación</w:t>
      </w:r>
      <w:r>
        <w:rPr>
          <w:rFonts w:ascii="Arial" w:hAnsi="Arial" w:cs="Arial"/>
          <w:sz w:val="24"/>
          <w:szCs w:val="24"/>
        </w:rPr>
        <w:t xml:space="preserve"> en el gen POMC, que interfiere con la sensación de saciedad, haciendo que coman en exceso.</w:t>
      </w:r>
    </w:p>
    <w:p w14:paraId="0E225EF1" w14:textId="77777777" w:rsidR="00215B72" w:rsidRDefault="00215B72" w:rsidP="00306DE1">
      <w:pPr>
        <w:spacing w:line="360" w:lineRule="auto"/>
        <w:jc w:val="both"/>
        <w:rPr>
          <w:rFonts w:ascii="Arial" w:hAnsi="Arial" w:cs="Arial"/>
          <w:sz w:val="24"/>
          <w:szCs w:val="24"/>
        </w:rPr>
      </w:pPr>
    </w:p>
    <w:p w14:paraId="1695F482" w14:textId="77777777" w:rsidR="00306DE1" w:rsidRDefault="00215B72" w:rsidP="00306DE1">
      <w:pPr>
        <w:spacing w:line="360" w:lineRule="auto"/>
        <w:jc w:val="both"/>
        <w:rPr>
          <w:rFonts w:ascii="Arial" w:hAnsi="Arial" w:cs="Arial"/>
          <w:sz w:val="24"/>
          <w:szCs w:val="24"/>
        </w:rPr>
      </w:pPr>
      <w:r>
        <w:rPr>
          <w:rFonts w:ascii="Arial" w:hAnsi="Arial" w:cs="Arial"/>
          <w:sz w:val="24"/>
          <w:szCs w:val="24"/>
        </w:rPr>
        <w:t xml:space="preserve">Metabolismo; razas con metabolismo lento, como los bulldogs o los Basset hound, tienden a quemar menos calorías, lo que favorece la acumulación de grasa si no </w:t>
      </w:r>
      <w:r w:rsidR="00306DE1">
        <w:rPr>
          <w:rFonts w:ascii="Arial" w:hAnsi="Arial" w:cs="Arial"/>
          <w:sz w:val="24"/>
          <w:szCs w:val="24"/>
        </w:rPr>
        <w:t xml:space="preserve">se modera la alimentación. Así mismo el nivel de actividad tiende un factor importante, que nos puede indicar si ese animal lleva una vida activa o de lo contrario sedentaria. Las razas menos activas o con dificultades respiratorias, no pueden realizar el suficiente ejercicio para compensar el consumo calórico que llevan. </w:t>
      </w:r>
      <w:r>
        <w:rPr>
          <w:rFonts w:ascii="Arial" w:hAnsi="Arial" w:cs="Arial"/>
          <w:sz w:val="24"/>
          <w:szCs w:val="24"/>
        </w:rPr>
        <w:t xml:space="preserve"> </w:t>
      </w:r>
    </w:p>
    <w:p w14:paraId="38F1DC0C" w14:textId="77777777" w:rsidR="00306DE1" w:rsidRDefault="00306DE1" w:rsidP="00306DE1">
      <w:pPr>
        <w:spacing w:line="360" w:lineRule="auto"/>
        <w:jc w:val="both"/>
        <w:rPr>
          <w:rFonts w:ascii="Arial" w:hAnsi="Arial" w:cs="Arial"/>
          <w:sz w:val="24"/>
          <w:szCs w:val="24"/>
        </w:rPr>
      </w:pPr>
    </w:p>
    <w:p w14:paraId="2CA08821" w14:textId="5882AF66" w:rsidR="006003BA" w:rsidRPr="00215B72" w:rsidRDefault="00306DE1" w:rsidP="00306DE1">
      <w:pPr>
        <w:spacing w:line="360" w:lineRule="auto"/>
        <w:jc w:val="both"/>
        <w:rPr>
          <w:rFonts w:ascii="Arial" w:hAnsi="Arial" w:cs="Arial"/>
          <w:sz w:val="24"/>
          <w:szCs w:val="24"/>
        </w:rPr>
      </w:pPr>
      <w:r>
        <w:rPr>
          <w:rFonts w:ascii="Arial" w:hAnsi="Arial" w:cs="Arial"/>
          <w:sz w:val="24"/>
          <w:szCs w:val="24"/>
        </w:rPr>
        <w:t xml:space="preserve">Comportamiento alimenticio; algunas razas, como los Beagle, muestran comportamientos de glotonería y son más difíciles de controlar en cuanto a la cantidad de comida. </w:t>
      </w:r>
      <w:r w:rsidR="006003BA" w:rsidRPr="00D9777A">
        <w:rPr>
          <w:rFonts w:ascii="Arial" w:hAnsi="Arial" w:cs="Arial"/>
          <w:sz w:val="20"/>
          <w:szCs w:val="20"/>
        </w:rPr>
        <w:br w:type="page"/>
      </w:r>
    </w:p>
    <w:p w14:paraId="4E4C2D39" w14:textId="77777777" w:rsidR="00306DE1" w:rsidRPr="0070615F" w:rsidRDefault="00306DE1" w:rsidP="00C773BC">
      <w:pPr>
        <w:spacing w:line="360" w:lineRule="auto"/>
        <w:jc w:val="both"/>
        <w:rPr>
          <w:rFonts w:ascii="Arial" w:hAnsi="Arial" w:cs="Arial"/>
          <w:sz w:val="28"/>
          <w:szCs w:val="24"/>
        </w:rPr>
      </w:pPr>
      <w:r w:rsidRPr="0070615F">
        <w:rPr>
          <w:rFonts w:ascii="Arial" w:hAnsi="Arial" w:cs="Arial"/>
          <w:sz w:val="28"/>
          <w:szCs w:val="24"/>
        </w:rPr>
        <w:lastRenderedPageBreak/>
        <w:t xml:space="preserve">Procesos quirúrgicos </w:t>
      </w:r>
    </w:p>
    <w:p w14:paraId="6876F926" w14:textId="77777777" w:rsidR="00306DE1" w:rsidRPr="0070615F" w:rsidRDefault="00306DE1" w:rsidP="00C773BC">
      <w:pPr>
        <w:spacing w:line="360" w:lineRule="auto"/>
        <w:jc w:val="both"/>
        <w:rPr>
          <w:rFonts w:ascii="Arial" w:hAnsi="Arial" w:cs="Arial"/>
          <w:sz w:val="28"/>
          <w:szCs w:val="24"/>
        </w:rPr>
      </w:pPr>
    </w:p>
    <w:p w14:paraId="020CF8F9" w14:textId="77777777" w:rsidR="00856C95" w:rsidRPr="0070615F" w:rsidRDefault="00306DE1" w:rsidP="00C773BC">
      <w:pPr>
        <w:spacing w:line="360" w:lineRule="auto"/>
        <w:jc w:val="both"/>
        <w:rPr>
          <w:rFonts w:ascii="Arial" w:hAnsi="Arial" w:cs="Arial"/>
          <w:sz w:val="28"/>
          <w:szCs w:val="24"/>
        </w:rPr>
      </w:pPr>
      <w:r w:rsidRPr="0070615F">
        <w:rPr>
          <w:rFonts w:ascii="Arial" w:hAnsi="Arial" w:cs="Arial"/>
          <w:sz w:val="28"/>
          <w:szCs w:val="24"/>
        </w:rPr>
        <w:t>OVH</w:t>
      </w:r>
      <w:r w:rsidR="00856C95" w:rsidRPr="0070615F">
        <w:rPr>
          <w:rFonts w:ascii="Arial" w:hAnsi="Arial" w:cs="Arial"/>
          <w:sz w:val="28"/>
          <w:szCs w:val="24"/>
        </w:rPr>
        <w:t xml:space="preserve"> (Ovariohisterectomía)</w:t>
      </w:r>
    </w:p>
    <w:p w14:paraId="21C39E1A" w14:textId="77777777" w:rsidR="00856C95" w:rsidRDefault="00856C95" w:rsidP="00C773BC">
      <w:pPr>
        <w:spacing w:line="360" w:lineRule="auto"/>
        <w:jc w:val="both"/>
        <w:rPr>
          <w:rFonts w:ascii="Arial" w:hAnsi="Arial" w:cs="Arial"/>
          <w:sz w:val="24"/>
          <w:szCs w:val="24"/>
        </w:rPr>
      </w:pPr>
    </w:p>
    <w:p w14:paraId="34950847" w14:textId="77777777" w:rsidR="00856C95" w:rsidRDefault="00856C95" w:rsidP="00C773BC">
      <w:pPr>
        <w:spacing w:line="360" w:lineRule="auto"/>
        <w:jc w:val="both"/>
        <w:rPr>
          <w:rFonts w:ascii="Arial" w:hAnsi="Arial" w:cs="Arial"/>
          <w:sz w:val="24"/>
          <w:szCs w:val="24"/>
        </w:rPr>
      </w:pPr>
      <w:r>
        <w:rPr>
          <w:rFonts w:ascii="Arial" w:hAnsi="Arial" w:cs="Arial"/>
          <w:sz w:val="24"/>
          <w:szCs w:val="24"/>
        </w:rPr>
        <w:t xml:space="preserve">Este proceso quirúrgico puede tener un efecto significativo sobre el metabolismo y el control del peso corporal, lo que puede predisponer al aumento de peso u obesidad. </w:t>
      </w:r>
    </w:p>
    <w:p w14:paraId="37FE5FD3" w14:textId="77777777" w:rsidR="00856C95" w:rsidRDefault="00856C95" w:rsidP="00C773BC">
      <w:pPr>
        <w:spacing w:line="360" w:lineRule="auto"/>
        <w:jc w:val="both"/>
        <w:rPr>
          <w:rFonts w:ascii="Arial" w:hAnsi="Arial" w:cs="Arial"/>
          <w:sz w:val="24"/>
          <w:szCs w:val="24"/>
        </w:rPr>
      </w:pPr>
    </w:p>
    <w:p w14:paraId="5C04E748" w14:textId="4C7B8DC2" w:rsidR="00C773BC" w:rsidRDefault="00856C95" w:rsidP="00C773BC">
      <w:pPr>
        <w:spacing w:line="360" w:lineRule="auto"/>
        <w:jc w:val="both"/>
        <w:rPr>
          <w:rFonts w:ascii="Arial" w:hAnsi="Arial" w:cs="Arial"/>
          <w:sz w:val="24"/>
          <w:szCs w:val="24"/>
        </w:rPr>
      </w:pPr>
      <w:r>
        <w:rPr>
          <w:rFonts w:ascii="Arial" w:hAnsi="Arial" w:cs="Arial"/>
          <w:sz w:val="24"/>
          <w:szCs w:val="24"/>
        </w:rPr>
        <w:t xml:space="preserve">Cambios hormonales; la OVH elimina los </w:t>
      </w:r>
      <w:r w:rsidR="00C773BC">
        <w:rPr>
          <w:rFonts w:ascii="Arial" w:hAnsi="Arial" w:cs="Arial"/>
          <w:sz w:val="24"/>
          <w:szCs w:val="24"/>
        </w:rPr>
        <w:t>o</w:t>
      </w:r>
      <w:r>
        <w:rPr>
          <w:rFonts w:ascii="Arial" w:hAnsi="Arial" w:cs="Arial"/>
          <w:sz w:val="24"/>
          <w:szCs w:val="24"/>
        </w:rPr>
        <w:t>varios, lo que interrumpe la producción de estrógenos. Los estrógenos regulan el metabolismo basal, el apetito y el almacenamiento de grasa. Tras la cirugía se puede observar, la reducción del gasto energético en reposo</w:t>
      </w:r>
      <w:r w:rsidR="00C773BC">
        <w:rPr>
          <w:rFonts w:ascii="Arial" w:hAnsi="Arial" w:cs="Arial"/>
          <w:sz w:val="24"/>
          <w:szCs w:val="24"/>
        </w:rPr>
        <w:t xml:space="preserve"> y el aumento del apetito. Además, algunas perras muestran una pequeña disminución en su nivel de actividad tras la esterilización. </w:t>
      </w:r>
    </w:p>
    <w:p w14:paraId="30E60A31" w14:textId="77777777" w:rsidR="00C773BC" w:rsidRDefault="00C773BC" w:rsidP="00C773BC">
      <w:pPr>
        <w:spacing w:line="360" w:lineRule="auto"/>
        <w:jc w:val="both"/>
        <w:rPr>
          <w:rFonts w:ascii="Arial" w:hAnsi="Arial" w:cs="Arial"/>
          <w:sz w:val="24"/>
          <w:szCs w:val="24"/>
        </w:rPr>
      </w:pPr>
    </w:p>
    <w:p w14:paraId="5B1916B8"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 xml:space="preserve">Cambios en la composición corporal. Los animales tienden a acumular grasa corporal, especialmente si no se ajusta la dieta, también puede haber una perdida significativa de masa muscular si no se mantiene el ejercicio regular. </w:t>
      </w:r>
    </w:p>
    <w:p w14:paraId="72860270" w14:textId="77777777" w:rsidR="00C773BC" w:rsidRDefault="00C773BC" w:rsidP="00C773BC">
      <w:pPr>
        <w:spacing w:line="360" w:lineRule="auto"/>
        <w:jc w:val="both"/>
        <w:rPr>
          <w:rFonts w:ascii="Arial" w:hAnsi="Arial" w:cs="Arial"/>
          <w:sz w:val="24"/>
          <w:szCs w:val="24"/>
        </w:rPr>
      </w:pPr>
    </w:p>
    <w:p w14:paraId="7AA1A59B" w14:textId="64BF64FA" w:rsidR="00C773BC" w:rsidRDefault="00C773BC" w:rsidP="00C773BC">
      <w:pPr>
        <w:spacing w:line="360" w:lineRule="auto"/>
        <w:jc w:val="both"/>
        <w:rPr>
          <w:rFonts w:ascii="Arial" w:hAnsi="Arial" w:cs="Arial"/>
          <w:sz w:val="24"/>
          <w:szCs w:val="24"/>
        </w:rPr>
      </w:pPr>
      <w:r>
        <w:rPr>
          <w:rFonts w:ascii="Arial" w:hAnsi="Arial" w:cs="Arial"/>
          <w:sz w:val="24"/>
          <w:szCs w:val="24"/>
        </w:rPr>
        <w:t xml:space="preserve">Factores que aumentan el riesgo de obesidad post-OVH </w:t>
      </w:r>
    </w:p>
    <w:p w14:paraId="1D1880FC"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Alimentación libre (no tener un control adecuado de las raciones de alimento)</w:t>
      </w:r>
    </w:p>
    <w:p w14:paraId="7ABC11F2" w14:textId="5D8F1824" w:rsidR="00C773BC" w:rsidRDefault="00C773BC" w:rsidP="00C773BC">
      <w:pPr>
        <w:spacing w:line="360" w:lineRule="auto"/>
        <w:jc w:val="both"/>
        <w:rPr>
          <w:rFonts w:ascii="Arial" w:hAnsi="Arial" w:cs="Arial"/>
          <w:sz w:val="24"/>
          <w:szCs w:val="24"/>
        </w:rPr>
      </w:pPr>
      <w:r>
        <w:rPr>
          <w:rFonts w:ascii="Arial" w:hAnsi="Arial" w:cs="Arial"/>
          <w:sz w:val="24"/>
          <w:szCs w:val="24"/>
        </w:rPr>
        <w:t>Premios calóricos frecuentes</w:t>
      </w:r>
    </w:p>
    <w:p w14:paraId="71F97720"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Razas predispuestas a la obesidad</w:t>
      </w:r>
    </w:p>
    <w:p w14:paraId="2E4BFF02" w14:textId="77777777" w:rsidR="00017175" w:rsidRDefault="00C773BC" w:rsidP="00C773BC">
      <w:pPr>
        <w:spacing w:line="360" w:lineRule="auto"/>
        <w:jc w:val="both"/>
        <w:rPr>
          <w:rFonts w:ascii="Arial" w:hAnsi="Arial" w:cs="Arial"/>
          <w:sz w:val="24"/>
          <w:szCs w:val="24"/>
        </w:rPr>
      </w:pPr>
      <w:r>
        <w:rPr>
          <w:rFonts w:ascii="Arial" w:hAnsi="Arial" w:cs="Arial"/>
          <w:sz w:val="24"/>
          <w:szCs w:val="24"/>
        </w:rPr>
        <w:t>Esterilización de edad avanzada (el animal tenga más de un año)</w:t>
      </w:r>
    </w:p>
    <w:p w14:paraId="1462608E" w14:textId="77777777" w:rsidR="00017175" w:rsidRDefault="00017175">
      <w:pPr>
        <w:rPr>
          <w:rFonts w:ascii="Arial" w:hAnsi="Arial" w:cs="Arial"/>
          <w:sz w:val="24"/>
          <w:szCs w:val="24"/>
        </w:rPr>
      </w:pPr>
      <w:r>
        <w:rPr>
          <w:rFonts w:ascii="Arial" w:hAnsi="Arial" w:cs="Arial"/>
          <w:sz w:val="24"/>
          <w:szCs w:val="24"/>
        </w:rPr>
        <w:br w:type="page"/>
      </w:r>
    </w:p>
    <w:p w14:paraId="61D3D7A1" w14:textId="3E80435C" w:rsidR="00017175" w:rsidRPr="0070615F" w:rsidRDefault="00017175" w:rsidP="00C773BC">
      <w:pPr>
        <w:spacing w:line="360" w:lineRule="auto"/>
        <w:jc w:val="both"/>
        <w:rPr>
          <w:rFonts w:ascii="Arial" w:hAnsi="Arial" w:cs="Arial"/>
          <w:sz w:val="28"/>
          <w:szCs w:val="24"/>
        </w:rPr>
      </w:pPr>
      <w:r w:rsidRPr="0070615F">
        <w:rPr>
          <w:rFonts w:ascii="Arial" w:hAnsi="Arial" w:cs="Arial"/>
          <w:sz w:val="28"/>
          <w:szCs w:val="24"/>
        </w:rPr>
        <w:lastRenderedPageBreak/>
        <w:t>Castración (orquiectomía)</w:t>
      </w:r>
    </w:p>
    <w:p w14:paraId="59A4FA56" w14:textId="29248DE2" w:rsidR="00017175" w:rsidRDefault="00017175" w:rsidP="00C773BC">
      <w:pPr>
        <w:spacing w:line="360" w:lineRule="auto"/>
        <w:jc w:val="both"/>
        <w:rPr>
          <w:rFonts w:ascii="Arial" w:hAnsi="Arial" w:cs="Arial"/>
          <w:sz w:val="24"/>
          <w:szCs w:val="24"/>
        </w:rPr>
      </w:pPr>
    </w:p>
    <w:p w14:paraId="7A63EC5E" w14:textId="424C31C0" w:rsidR="00017175" w:rsidRDefault="00017175" w:rsidP="00C773BC">
      <w:pPr>
        <w:spacing w:line="360" w:lineRule="auto"/>
        <w:jc w:val="both"/>
        <w:rPr>
          <w:rFonts w:ascii="Arial" w:hAnsi="Arial" w:cs="Arial"/>
          <w:sz w:val="24"/>
          <w:szCs w:val="24"/>
        </w:rPr>
      </w:pPr>
      <w:r>
        <w:rPr>
          <w:rFonts w:ascii="Arial" w:hAnsi="Arial" w:cs="Arial"/>
          <w:sz w:val="24"/>
          <w:szCs w:val="24"/>
        </w:rPr>
        <w:t xml:space="preserve">Es la cirugía mediante la cual se </w:t>
      </w:r>
      <w:r w:rsidR="002120E1">
        <w:rPr>
          <w:rFonts w:ascii="Arial" w:hAnsi="Arial" w:cs="Arial"/>
          <w:sz w:val="24"/>
          <w:szCs w:val="24"/>
        </w:rPr>
        <w:t>extirpan</w:t>
      </w:r>
      <w:r>
        <w:rPr>
          <w:rFonts w:ascii="Arial" w:hAnsi="Arial" w:cs="Arial"/>
          <w:sz w:val="24"/>
          <w:szCs w:val="24"/>
        </w:rPr>
        <w:t xml:space="preserve"> los testículos, eliminando </w:t>
      </w:r>
      <w:r w:rsidR="00B32CA6">
        <w:rPr>
          <w:rFonts w:ascii="Arial" w:hAnsi="Arial" w:cs="Arial"/>
          <w:sz w:val="24"/>
          <w:szCs w:val="24"/>
        </w:rPr>
        <w:t>así</w:t>
      </w:r>
      <w:r>
        <w:rPr>
          <w:rFonts w:ascii="Arial" w:hAnsi="Arial" w:cs="Arial"/>
          <w:sz w:val="24"/>
          <w:szCs w:val="24"/>
        </w:rPr>
        <w:t xml:space="preserve"> la producción de testosterona. La testosterona </w:t>
      </w:r>
      <w:r w:rsidR="002120E1">
        <w:rPr>
          <w:rFonts w:ascii="Arial" w:hAnsi="Arial" w:cs="Arial"/>
          <w:sz w:val="24"/>
          <w:szCs w:val="24"/>
        </w:rPr>
        <w:t>es una hormona sexual masculina, produciendo principalmente en los testículos. Afectando tanto el desarrollo físico como el comportamiento.</w:t>
      </w:r>
    </w:p>
    <w:p w14:paraId="0499F42C" w14:textId="2138EBB7" w:rsidR="002120E1" w:rsidRDefault="002120E1" w:rsidP="00C773BC">
      <w:pPr>
        <w:spacing w:line="360" w:lineRule="auto"/>
        <w:jc w:val="both"/>
        <w:rPr>
          <w:rFonts w:ascii="Arial" w:hAnsi="Arial" w:cs="Arial"/>
          <w:sz w:val="24"/>
          <w:szCs w:val="24"/>
        </w:rPr>
      </w:pPr>
    </w:p>
    <w:p w14:paraId="3F5CC714" w14:textId="469682E6" w:rsidR="002120E1" w:rsidRDefault="002120E1" w:rsidP="00C773BC">
      <w:pPr>
        <w:spacing w:line="360" w:lineRule="auto"/>
        <w:jc w:val="both"/>
        <w:rPr>
          <w:rFonts w:ascii="Arial" w:hAnsi="Arial" w:cs="Arial"/>
          <w:sz w:val="24"/>
          <w:szCs w:val="24"/>
        </w:rPr>
      </w:pPr>
      <w:r>
        <w:rPr>
          <w:rFonts w:ascii="Arial" w:hAnsi="Arial" w:cs="Arial"/>
          <w:sz w:val="24"/>
          <w:szCs w:val="24"/>
        </w:rPr>
        <w:t>Cambios hormonales: la disminución de testosterona reduce el gasto energético basal, tiende a disminuir la masa muscular y aumenta la tendencia a acumular grasa. En algunos perros muestran un aumento del apetito, aunque es</w:t>
      </w:r>
      <w:r w:rsidR="0061137B">
        <w:rPr>
          <w:rFonts w:ascii="Arial" w:hAnsi="Arial" w:cs="Arial"/>
          <w:sz w:val="24"/>
          <w:szCs w:val="24"/>
        </w:rPr>
        <w:t xml:space="preserve">to no ocurre en todos los casos. </w:t>
      </w:r>
      <w:r>
        <w:rPr>
          <w:rFonts w:ascii="Arial" w:hAnsi="Arial" w:cs="Arial"/>
          <w:sz w:val="24"/>
          <w:szCs w:val="24"/>
        </w:rPr>
        <w:t xml:space="preserve">La castración no causa obesidad por si sola, pero si cambia el metabolismo del perro, lo que requiere ajustes en la dieta y en el ejercicio. Con una buena gestión, un perro castrado puede mantener una excelente forma física y salud. </w:t>
      </w:r>
    </w:p>
    <w:p w14:paraId="17288CAC" w14:textId="1113BDDA" w:rsidR="0061137B" w:rsidRDefault="0061137B" w:rsidP="00C773BC">
      <w:pPr>
        <w:spacing w:line="360" w:lineRule="auto"/>
        <w:jc w:val="both"/>
        <w:rPr>
          <w:rFonts w:ascii="Arial" w:hAnsi="Arial" w:cs="Arial"/>
          <w:sz w:val="24"/>
          <w:szCs w:val="24"/>
        </w:rPr>
      </w:pPr>
    </w:p>
    <w:p w14:paraId="3D670619" w14:textId="3580A984" w:rsidR="0061137B" w:rsidRDefault="0061137B" w:rsidP="00C773BC">
      <w:pPr>
        <w:spacing w:line="360" w:lineRule="auto"/>
        <w:jc w:val="both"/>
        <w:rPr>
          <w:rFonts w:ascii="Arial" w:hAnsi="Arial" w:cs="Arial"/>
          <w:sz w:val="24"/>
          <w:szCs w:val="24"/>
        </w:rPr>
      </w:pPr>
      <w:r>
        <w:rPr>
          <w:rFonts w:ascii="Arial" w:hAnsi="Arial" w:cs="Arial"/>
          <w:sz w:val="24"/>
          <w:szCs w:val="24"/>
        </w:rPr>
        <w:t xml:space="preserve">El seguimiento </w:t>
      </w:r>
      <w:r w:rsidR="00B32CA6">
        <w:rPr>
          <w:rFonts w:ascii="Arial" w:hAnsi="Arial" w:cs="Arial"/>
          <w:sz w:val="24"/>
          <w:szCs w:val="24"/>
        </w:rPr>
        <w:t>veterinario regular es esencial, evaluar el peso, la condición corporal y ajustar la dieta de acuerdo con las necesidades específicas del animal, puede marcar la diferencia en su calidad de vida. La prevención es más efectiva que el tratamiento, y mantener un peso saludable debe ser parte del compromiso de cuidar correctamente una mascota.</w:t>
      </w:r>
    </w:p>
    <w:p w14:paraId="23F4012D" w14:textId="6A81BE05" w:rsidR="00B32CA6" w:rsidRDefault="00B32CA6" w:rsidP="00C773BC">
      <w:pPr>
        <w:spacing w:line="360" w:lineRule="auto"/>
        <w:jc w:val="both"/>
        <w:rPr>
          <w:rFonts w:ascii="Arial" w:hAnsi="Arial" w:cs="Arial"/>
          <w:sz w:val="24"/>
          <w:szCs w:val="24"/>
        </w:rPr>
      </w:pPr>
    </w:p>
    <w:p w14:paraId="0E63A8F3" w14:textId="06AD3A75" w:rsidR="00B32CA6" w:rsidRDefault="00B32CA6" w:rsidP="00C773BC">
      <w:pPr>
        <w:spacing w:line="360" w:lineRule="auto"/>
        <w:jc w:val="both"/>
        <w:rPr>
          <w:rFonts w:ascii="Arial" w:hAnsi="Arial" w:cs="Arial"/>
          <w:sz w:val="24"/>
          <w:szCs w:val="24"/>
        </w:rPr>
      </w:pPr>
      <w:r>
        <w:rPr>
          <w:rFonts w:ascii="Arial" w:hAnsi="Arial" w:cs="Arial"/>
          <w:sz w:val="24"/>
          <w:szCs w:val="24"/>
        </w:rPr>
        <w:t xml:space="preserve">Para concluir, se recomendarán algunos cuidados post-operatorios </w:t>
      </w:r>
    </w:p>
    <w:p w14:paraId="3A9188EB" w14:textId="0A1BEF69" w:rsidR="00B32CA6" w:rsidRDefault="00B32CA6" w:rsidP="00C773BC">
      <w:pPr>
        <w:spacing w:line="360" w:lineRule="auto"/>
        <w:jc w:val="both"/>
        <w:rPr>
          <w:rFonts w:ascii="Arial" w:hAnsi="Arial" w:cs="Arial"/>
          <w:sz w:val="24"/>
          <w:szCs w:val="24"/>
        </w:rPr>
      </w:pPr>
      <w:r>
        <w:rPr>
          <w:rFonts w:ascii="Arial" w:hAnsi="Arial" w:cs="Arial"/>
          <w:sz w:val="24"/>
          <w:szCs w:val="24"/>
        </w:rPr>
        <w:t>-Mantener limpia la herida</w:t>
      </w:r>
    </w:p>
    <w:p w14:paraId="6CBC39C7" w14:textId="226C4A6A" w:rsidR="00B32CA6" w:rsidRDefault="00B32CA6" w:rsidP="00C773BC">
      <w:pPr>
        <w:spacing w:line="360" w:lineRule="auto"/>
        <w:jc w:val="both"/>
        <w:rPr>
          <w:rFonts w:ascii="Arial" w:hAnsi="Arial" w:cs="Arial"/>
          <w:sz w:val="24"/>
          <w:szCs w:val="24"/>
        </w:rPr>
      </w:pPr>
      <w:r>
        <w:rPr>
          <w:rFonts w:ascii="Arial" w:hAnsi="Arial" w:cs="Arial"/>
          <w:sz w:val="24"/>
          <w:szCs w:val="24"/>
        </w:rPr>
        <w:t>-Evitar que el animal se rasque o lame la herida</w:t>
      </w:r>
    </w:p>
    <w:p w14:paraId="1E4796BD" w14:textId="0CFCE915" w:rsidR="00306DE1" w:rsidRDefault="00B32CA6" w:rsidP="00C773BC">
      <w:pPr>
        <w:spacing w:line="360" w:lineRule="auto"/>
        <w:jc w:val="both"/>
        <w:rPr>
          <w:rFonts w:ascii="Arial" w:hAnsi="Arial" w:cs="Arial"/>
          <w:sz w:val="24"/>
          <w:szCs w:val="24"/>
        </w:rPr>
      </w:pPr>
      <w:r>
        <w:rPr>
          <w:rFonts w:ascii="Arial" w:hAnsi="Arial" w:cs="Arial"/>
          <w:sz w:val="24"/>
          <w:szCs w:val="24"/>
        </w:rPr>
        <w:t>-Darle un seguimiento de medicamento, según recetado por un veterinario.</w:t>
      </w:r>
      <w:r w:rsidR="00306DE1">
        <w:rPr>
          <w:rFonts w:ascii="Arial" w:hAnsi="Arial" w:cs="Arial"/>
          <w:sz w:val="24"/>
          <w:szCs w:val="24"/>
        </w:rPr>
        <w:br w:type="page"/>
      </w:r>
    </w:p>
    <w:p w14:paraId="1A46A88E" w14:textId="2BA06A67" w:rsidR="006003BA" w:rsidRPr="0070615F" w:rsidRDefault="00D9777A" w:rsidP="006003BA">
      <w:pPr>
        <w:spacing w:line="360" w:lineRule="auto"/>
        <w:jc w:val="both"/>
        <w:rPr>
          <w:rFonts w:ascii="Arial" w:hAnsi="Arial" w:cs="Arial"/>
          <w:sz w:val="28"/>
          <w:szCs w:val="24"/>
        </w:rPr>
      </w:pPr>
      <w:r w:rsidRPr="0070615F">
        <w:rPr>
          <w:rFonts w:ascii="Arial" w:hAnsi="Arial" w:cs="Arial"/>
          <w:sz w:val="28"/>
          <w:szCs w:val="24"/>
        </w:rPr>
        <w:lastRenderedPageBreak/>
        <w:t xml:space="preserve">Sedentarismo </w:t>
      </w:r>
    </w:p>
    <w:p w14:paraId="441EAB1D" w14:textId="58703B8A" w:rsidR="0070615F" w:rsidRDefault="0070615F" w:rsidP="006003BA">
      <w:pPr>
        <w:spacing w:line="360" w:lineRule="auto"/>
        <w:jc w:val="both"/>
        <w:rPr>
          <w:rFonts w:ascii="Arial" w:hAnsi="Arial" w:cs="Arial"/>
          <w:sz w:val="24"/>
          <w:szCs w:val="24"/>
        </w:rPr>
      </w:pPr>
    </w:p>
    <w:p w14:paraId="64A8F805" w14:textId="5629E6F3" w:rsidR="0070615F" w:rsidRDefault="0070615F" w:rsidP="006003BA">
      <w:pPr>
        <w:spacing w:line="360" w:lineRule="auto"/>
        <w:jc w:val="both"/>
        <w:rPr>
          <w:rFonts w:ascii="Arial" w:hAnsi="Arial" w:cs="Arial"/>
          <w:sz w:val="24"/>
          <w:szCs w:val="24"/>
        </w:rPr>
      </w:pPr>
      <w:r>
        <w:rPr>
          <w:rFonts w:ascii="Arial" w:hAnsi="Arial" w:cs="Arial"/>
          <w:sz w:val="24"/>
          <w:szCs w:val="24"/>
        </w:rPr>
        <w:t>En la actualidad, cada vez más perros domésticos llevan una vida poco activa, pasando gran parte del día descansando o encerrados en espacios reducidos, lo que convierte en animales sedentarios. Este estilo de vida puede tener efectos negativos en su salud física y mental.</w:t>
      </w:r>
    </w:p>
    <w:p w14:paraId="208DD830" w14:textId="2D1CA677" w:rsidR="0070615F" w:rsidRDefault="0070615F" w:rsidP="006003BA">
      <w:pPr>
        <w:spacing w:line="360" w:lineRule="auto"/>
        <w:jc w:val="both"/>
        <w:rPr>
          <w:rFonts w:ascii="Arial" w:hAnsi="Arial" w:cs="Arial"/>
          <w:sz w:val="24"/>
          <w:szCs w:val="24"/>
        </w:rPr>
      </w:pPr>
    </w:p>
    <w:p w14:paraId="3F2AF7D3" w14:textId="1DE2D47A" w:rsidR="0070615F" w:rsidRDefault="00734EA3" w:rsidP="006003BA">
      <w:pPr>
        <w:spacing w:line="360" w:lineRule="auto"/>
        <w:jc w:val="both"/>
        <w:rPr>
          <w:rFonts w:ascii="Arial" w:hAnsi="Arial" w:cs="Arial"/>
          <w:sz w:val="24"/>
          <w:szCs w:val="24"/>
        </w:rPr>
      </w:pPr>
      <w:r>
        <w:rPr>
          <w:rFonts w:ascii="Arial" w:hAnsi="Arial" w:cs="Arial"/>
          <w:sz w:val="24"/>
          <w:szCs w:val="24"/>
        </w:rPr>
        <w:t>Existen diversos factores que influyen en el sedentarismo de los animales, pero los mas a destacar son;</w:t>
      </w:r>
    </w:p>
    <w:p w14:paraId="21FDFC34" w14:textId="224F4F92" w:rsidR="00734EA3" w:rsidRDefault="00734EA3" w:rsidP="006003BA">
      <w:pPr>
        <w:spacing w:line="360" w:lineRule="auto"/>
        <w:jc w:val="both"/>
        <w:rPr>
          <w:rFonts w:ascii="Arial" w:hAnsi="Arial" w:cs="Arial"/>
          <w:sz w:val="24"/>
          <w:szCs w:val="24"/>
        </w:rPr>
      </w:pPr>
      <w:r>
        <w:rPr>
          <w:rFonts w:ascii="Arial" w:hAnsi="Arial" w:cs="Arial"/>
          <w:sz w:val="24"/>
          <w:szCs w:val="24"/>
        </w:rPr>
        <w:t xml:space="preserve">-La falta de tiempo del propietario. Una gran parte de personas llevan un estilo de vida exigente, esto repercute en cuanto se dificulta sacar a pasear </w:t>
      </w:r>
      <w:r w:rsidR="00776A10">
        <w:rPr>
          <w:rFonts w:ascii="Arial" w:hAnsi="Arial" w:cs="Arial"/>
          <w:sz w:val="24"/>
          <w:szCs w:val="24"/>
        </w:rPr>
        <w:t>o jugar a la mascota.</w:t>
      </w:r>
    </w:p>
    <w:p w14:paraId="57AC60FD" w14:textId="68C96075" w:rsidR="00776A10" w:rsidRDefault="00776A10" w:rsidP="006003BA">
      <w:pPr>
        <w:spacing w:line="360" w:lineRule="auto"/>
        <w:jc w:val="both"/>
        <w:rPr>
          <w:rFonts w:ascii="Arial" w:hAnsi="Arial" w:cs="Arial"/>
          <w:sz w:val="24"/>
          <w:szCs w:val="24"/>
        </w:rPr>
      </w:pPr>
      <w:r>
        <w:rPr>
          <w:rFonts w:ascii="Arial" w:hAnsi="Arial" w:cs="Arial"/>
          <w:sz w:val="24"/>
          <w:szCs w:val="24"/>
        </w:rPr>
        <w:t>-Espacios reducidos. Los perros que viven en departamentos pequeños (en especial los perros de raza grande), son aquellos que suelen tener menos oportunidades para moverse libremente.</w:t>
      </w:r>
    </w:p>
    <w:p w14:paraId="4F893DF1" w14:textId="5FE29A56" w:rsidR="0070615F" w:rsidRDefault="0070615F" w:rsidP="006003BA">
      <w:pPr>
        <w:spacing w:line="360" w:lineRule="auto"/>
        <w:jc w:val="both"/>
        <w:rPr>
          <w:rFonts w:ascii="Arial" w:hAnsi="Arial" w:cs="Arial"/>
          <w:sz w:val="24"/>
          <w:szCs w:val="24"/>
        </w:rPr>
      </w:pPr>
    </w:p>
    <w:p w14:paraId="1347C15E" w14:textId="77777777" w:rsidR="0070615F" w:rsidRDefault="0070615F" w:rsidP="006003BA">
      <w:pPr>
        <w:spacing w:line="360" w:lineRule="auto"/>
        <w:jc w:val="both"/>
        <w:rPr>
          <w:rFonts w:ascii="Arial" w:hAnsi="Arial" w:cs="Arial"/>
          <w:sz w:val="24"/>
          <w:szCs w:val="24"/>
        </w:rPr>
      </w:pPr>
    </w:p>
    <w:p w14:paraId="68CF1DA7" w14:textId="3FC47EB9" w:rsidR="0070615F" w:rsidRDefault="0070615F" w:rsidP="006003BA">
      <w:pPr>
        <w:spacing w:line="360" w:lineRule="auto"/>
        <w:jc w:val="both"/>
        <w:rPr>
          <w:rFonts w:ascii="Arial" w:hAnsi="Arial" w:cs="Arial"/>
          <w:sz w:val="24"/>
          <w:szCs w:val="24"/>
        </w:rPr>
      </w:pPr>
    </w:p>
    <w:p w14:paraId="703E47CF" w14:textId="77777777" w:rsidR="0070615F" w:rsidRDefault="0070615F" w:rsidP="006003BA">
      <w:pPr>
        <w:spacing w:line="360" w:lineRule="auto"/>
        <w:jc w:val="both"/>
        <w:rPr>
          <w:rFonts w:ascii="Arial" w:hAnsi="Arial" w:cs="Arial"/>
          <w:sz w:val="24"/>
          <w:szCs w:val="24"/>
        </w:rPr>
      </w:pPr>
    </w:p>
    <w:p w14:paraId="19C63E89" w14:textId="1D209590" w:rsidR="0070615F" w:rsidRDefault="0070615F" w:rsidP="006003BA">
      <w:pPr>
        <w:spacing w:line="360" w:lineRule="auto"/>
        <w:jc w:val="both"/>
        <w:rPr>
          <w:rFonts w:ascii="Arial" w:hAnsi="Arial" w:cs="Arial"/>
          <w:sz w:val="24"/>
          <w:szCs w:val="24"/>
        </w:rPr>
      </w:pPr>
    </w:p>
    <w:p w14:paraId="06166E90" w14:textId="77777777" w:rsidR="0070615F" w:rsidRDefault="0070615F" w:rsidP="006003BA">
      <w:pPr>
        <w:spacing w:line="360" w:lineRule="auto"/>
        <w:jc w:val="both"/>
        <w:rPr>
          <w:rFonts w:ascii="Arial" w:hAnsi="Arial" w:cs="Arial"/>
          <w:sz w:val="24"/>
          <w:szCs w:val="24"/>
        </w:rPr>
      </w:pPr>
    </w:p>
    <w:p w14:paraId="2B8DD9AA" w14:textId="7BE41FC1" w:rsidR="00306DE1" w:rsidRDefault="00306DE1" w:rsidP="006003BA">
      <w:pPr>
        <w:spacing w:line="360" w:lineRule="auto"/>
        <w:jc w:val="both"/>
        <w:rPr>
          <w:rFonts w:ascii="Arial" w:hAnsi="Arial" w:cs="Arial"/>
          <w:sz w:val="24"/>
          <w:szCs w:val="24"/>
        </w:rPr>
      </w:pPr>
    </w:p>
    <w:p w14:paraId="6BC243AE" w14:textId="249BC62D" w:rsidR="00B44C4F" w:rsidRPr="00B44C4F" w:rsidRDefault="00B44C4F" w:rsidP="00034C53">
      <w:pPr>
        <w:rPr>
          <w:sz w:val="24"/>
          <w:szCs w:val="24"/>
        </w:rPr>
      </w:pPr>
    </w:p>
    <w:p w14:paraId="2CD2A4FF" w14:textId="77777777" w:rsidR="00316324" w:rsidRDefault="00316324" w:rsidP="00034C53"/>
    <w:p w14:paraId="692AB0FE" w14:textId="5CA12343" w:rsidR="00034C53" w:rsidRDefault="00034C53" w:rsidP="00034C53">
      <w:r>
        <w:br w:type="page"/>
      </w:r>
    </w:p>
    <w:p w14:paraId="76B9871F" w14:textId="5A3F7222" w:rsidR="00034C53" w:rsidRPr="005428BA" w:rsidRDefault="00063DE9" w:rsidP="00550649">
      <w:pPr>
        <w:pStyle w:val="Ttulo2"/>
        <w:rPr>
          <w:rFonts w:ascii="Arial" w:hAnsi="Arial" w:cs="Arial"/>
        </w:rPr>
      </w:pPr>
      <w:bookmarkStart w:id="4" w:name="_Toc202633118"/>
      <w:r w:rsidRPr="005428BA">
        <w:rPr>
          <w:rFonts w:ascii="Arial" w:hAnsi="Arial" w:cs="Arial"/>
          <w:sz w:val="28"/>
        </w:rPr>
        <w:lastRenderedPageBreak/>
        <w:t>1.</w:t>
      </w:r>
      <w:r w:rsidR="00EE0522" w:rsidRPr="005428BA">
        <w:rPr>
          <w:rFonts w:ascii="Arial" w:hAnsi="Arial" w:cs="Arial"/>
          <w:sz w:val="28"/>
        </w:rPr>
        <w:t>3</w:t>
      </w:r>
      <w:r w:rsidRPr="005428BA">
        <w:rPr>
          <w:rFonts w:ascii="Arial" w:hAnsi="Arial" w:cs="Arial"/>
          <w:sz w:val="28"/>
        </w:rPr>
        <w:t xml:space="preserve"> Justificación</w:t>
      </w:r>
      <w:bookmarkEnd w:id="4"/>
      <w:r w:rsidRPr="005428BA">
        <w:rPr>
          <w:rFonts w:ascii="Arial" w:hAnsi="Arial" w:cs="Arial"/>
          <w:sz w:val="28"/>
        </w:rPr>
        <w:t xml:space="preserve"> </w:t>
      </w:r>
    </w:p>
    <w:p w14:paraId="6E5A66DE" w14:textId="13C3FAED" w:rsidR="007C25C2" w:rsidRDefault="007C25C2" w:rsidP="007C25C2"/>
    <w:p w14:paraId="607E018E" w14:textId="4F2B0358" w:rsidR="007C25C2" w:rsidRPr="00F13F1B"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La obesidad en perros es un problema creciente que afecta a su calidad de vida, longevidad y bienestar general. Esta condición se ha vuelto cada vez más común debido a algunos factores como la sobrealimentación, sedentarismo, predisponencia genética y la falta de educación sobre la nutrición canina por parte de los dueños. </w:t>
      </w:r>
    </w:p>
    <w:p w14:paraId="402C3749" w14:textId="7B51D012" w:rsidR="00611BBA" w:rsidRPr="00F13F1B" w:rsidRDefault="00611BBA" w:rsidP="00AE6BB6">
      <w:pPr>
        <w:spacing w:line="360" w:lineRule="auto"/>
        <w:jc w:val="both"/>
        <w:rPr>
          <w:rFonts w:ascii="Arial" w:hAnsi="Arial" w:cs="Arial"/>
          <w:sz w:val="24"/>
          <w:szCs w:val="24"/>
        </w:rPr>
      </w:pPr>
    </w:p>
    <w:p w14:paraId="0CA8399B" w14:textId="45C07669" w:rsidR="00611BBA"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En este trabajo se busca exponer la importancia de investigar la obesidad en perros, abordando sus causas, consecuencias, estrategias preventivas y de tratamiento. La relevancia de este </w:t>
      </w:r>
      <w:r w:rsidR="00EB576E" w:rsidRPr="00F13F1B">
        <w:rPr>
          <w:rFonts w:ascii="Arial" w:hAnsi="Arial" w:cs="Arial"/>
          <w:sz w:val="24"/>
          <w:szCs w:val="24"/>
        </w:rPr>
        <w:t xml:space="preserve">problema radica en su relación con el estilo de vida de los dueños; la alimentación inadecuada y la falta de actividad física, factores que pueden ser transformados para mejorar la calidad de vida de los animales.  </w:t>
      </w:r>
    </w:p>
    <w:p w14:paraId="038B7EDA" w14:textId="198E2978" w:rsidR="002C23C5" w:rsidRDefault="002C23C5" w:rsidP="00AE6BB6">
      <w:pPr>
        <w:spacing w:line="360" w:lineRule="auto"/>
        <w:jc w:val="both"/>
        <w:rPr>
          <w:rFonts w:ascii="Arial" w:hAnsi="Arial" w:cs="Arial"/>
          <w:sz w:val="24"/>
          <w:szCs w:val="24"/>
        </w:rPr>
      </w:pPr>
    </w:p>
    <w:p w14:paraId="09A15C25" w14:textId="62CCAA90" w:rsidR="002C23C5" w:rsidRDefault="002C23C5" w:rsidP="00AE6BB6">
      <w:pPr>
        <w:spacing w:line="360" w:lineRule="auto"/>
        <w:jc w:val="both"/>
        <w:rPr>
          <w:rFonts w:ascii="Arial" w:hAnsi="Arial" w:cs="Arial"/>
          <w:sz w:val="24"/>
          <w:szCs w:val="24"/>
        </w:rPr>
      </w:pPr>
      <w:r>
        <w:rPr>
          <w:rFonts w:ascii="Arial" w:hAnsi="Arial" w:cs="Arial"/>
          <w:sz w:val="24"/>
          <w:szCs w:val="24"/>
        </w:rPr>
        <w:t>Esta investigación tiene como importancia, aportar en la sociedad los diferentes factores de riesgo y causas de la obesidad canina. Tanto en la identificación de las razas más propensas a la obesidad, la relación entre la dieta y el aumento de peso en perros y el impacto del estilo de vida del dueño en la salud del perro. Todo esto con el fin de poder proponer diferentes métodos de prevención y tratamiento, implementar una evaluación de dietas especificas en la reducción de peso y algunas estrategias para orientar a los dueños sobre la alimentación y el ejercicio en sus mascotas.</w:t>
      </w:r>
    </w:p>
    <w:p w14:paraId="60B83B3D" w14:textId="16C586B4" w:rsidR="002C23C5" w:rsidRDefault="002C23C5" w:rsidP="00AE6BB6">
      <w:pPr>
        <w:spacing w:line="360" w:lineRule="auto"/>
        <w:jc w:val="both"/>
        <w:rPr>
          <w:rFonts w:ascii="Arial" w:hAnsi="Arial" w:cs="Arial"/>
          <w:sz w:val="24"/>
          <w:szCs w:val="24"/>
        </w:rPr>
      </w:pPr>
    </w:p>
    <w:p w14:paraId="32CD5E50" w14:textId="6C7E01E7" w:rsidR="002C23C5" w:rsidRDefault="00AE6BB6" w:rsidP="00AE6BB6">
      <w:pPr>
        <w:spacing w:line="360" w:lineRule="auto"/>
        <w:jc w:val="both"/>
        <w:rPr>
          <w:rFonts w:ascii="Arial" w:hAnsi="Arial" w:cs="Arial"/>
          <w:sz w:val="24"/>
          <w:szCs w:val="24"/>
        </w:rPr>
      </w:pPr>
      <w:r>
        <w:rPr>
          <w:rFonts w:ascii="Arial" w:hAnsi="Arial" w:cs="Arial"/>
          <w:sz w:val="24"/>
          <w:szCs w:val="24"/>
        </w:rPr>
        <w:t>Los beneficios de esta investigación no solo son para los propios animales, sino que también para los propietarios de estos, veterinarios y profesionales de la salud animal, organizaciones de bienestar animal y la sociedad en general. Todo esto para promover una sociedad más informada y responsable.</w:t>
      </w:r>
    </w:p>
    <w:p w14:paraId="391BEADD" w14:textId="7F0DE225" w:rsidR="00AE6BB6" w:rsidRDefault="00AE6BB6" w:rsidP="00AE6BB6">
      <w:pPr>
        <w:spacing w:line="360" w:lineRule="auto"/>
        <w:jc w:val="both"/>
        <w:rPr>
          <w:rFonts w:ascii="Arial" w:hAnsi="Arial" w:cs="Arial"/>
          <w:sz w:val="24"/>
          <w:szCs w:val="24"/>
        </w:rPr>
      </w:pPr>
    </w:p>
    <w:p w14:paraId="4B9A8249" w14:textId="58E4E9F2" w:rsidR="0055596F" w:rsidRDefault="009E1721" w:rsidP="00232737">
      <w:pPr>
        <w:spacing w:line="360" w:lineRule="auto"/>
        <w:jc w:val="both"/>
        <w:rPr>
          <w:rFonts w:ascii="Arial" w:hAnsi="Arial" w:cs="Arial"/>
          <w:sz w:val="24"/>
          <w:szCs w:val="24"/>
        </w:rPr>
      </w:pPr>
      <w:r>
        <w:rPr>
          <w:rFonts w:ascii="Arial" w:hAnsi="Arial" w:cs="Arial"/>
          <w:sz w:val="24"/>
          <w:szCs w:val="24"/>
        </w:rPr>
        <w:lastRenderedPageBreak/>
        <w:t xml:space="preserve">Las novedades que puedan ayudar en un futuro a los investigadores. Estos pueden ir abriendo nuevas líneas de estudio y mejorando el conocimiento en el área. Además de poder identificar nuevos factores de riesgo, así como los avances de nutrición y dietas caninas (desarrollo de dietas personalizadas según raza, edad y nivel de actividad), todo esto con el fin de poder hacer un impacto en la medicina veterinaria en el desarrollo de Tx específicos para el manejo de peso del animal.  </w:t>
      </w:r>
    </w:p>
    <w:p w14:paraId="60EFD662" w14:textId="5782D581" w:rsidR="0055596F" w:rsidRDefault="0055596F" w:rsidP="00232737">
      <w:pPr>
        <w:spacing w:line="360" w:lineRule="auto"/>
        <w:jc w:val="both"/>
        <w:rPr>
          <w:rFonts w:ascii="Arial" w:hAnsi="Arial" w:cs="Arial"/>
          <w:sz w:val="24"/>
          <w:szCs w:val="24"/>
        </w:rPr>
      </w:pPr>
    </w:p>
    <w:p w14:paraId="63EC52C3" w14:textId="3AA6AE88"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Los aportes esperados de esta investigación pueden ser significativos en diversas áreas, incluyendo la salud animal, la educación en los propietarios y el desarrollo de nuevas estrategias de prevención y tratamiento. En general se espera que se genere conocimiento útil para mejorar la calidad de vida de los perros, optimizar la practica veterinaria y educar a la sociedad sobre la importancia de mantener a las mascotas en un peso ideal. </w:t>
      </w:r>
    </w:p>
    <w:p w14:paraId="27826D20" w14:textId="51A136AC" w:rsidR="0055596F" w:rsidRDefault="0055596F" w:rsidP="00232737">
      <w:pPr>
        <w:spacing w:line="360" w:lineRule="auto"/>
        <w:jc w:val="both"/>
        <w:rPr>
          <w:rFonts w:ascii="Arial" w:hAnsi="Arial" w:cs="Arial"/>
          <w:sz w:val="24"/>
          <w:szCs w:val="24"/>
        </w:rPr>
      </w:pPr>
    </w:p>
    <w:p w14:paraId="30BB3A5A" w14:textId="216A616B"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En cuanto a los aspectos teóricos, se </w:t>
      </w:r>
      <w:r w:rsidR="00232737">
        <w:rPr>
          <w:rFonts w:ascii="Arial" w:hAnsi="Arial" w:cs="Arial"/>
          <w:sz w:val="24"/>
          <w:szCs w:val="24"/>
        </w:rPr>
        <w:t>manejarán</w:t>
      </w:r>
      <w:r>
        <w:rPr>
          <w:rFonts w:ascii="Arial" w:hAnsi="Arial" w:cs="Arial"/>
          <w:sz w:val="24"/>
          <w:szCs w:val="24"/>
        </w:rPr>
        <w:t xml:space="preserve"> principalmente las </w:t>
      </w:r>
      <w:r w:rsidR="00232737">
        <w:rPr>
          <w:rFonts w:ascii="Arial" w:hAnsi="Arial" w:cs="Arial"/>
          <w:sz w:val="24"/>
          <w:szCs w:val="24"/>
        </w:rPr>
        <w:t xml:space="preserve">“principales” causas y consecuencias de la obesidad en los perros, así como la predisponencia de las razas a sufrir obesidad y proponer diferentes métodos para concientizar a los propietarios de los canes y finalmente así ellos puedan tomar acciones para mejorar la calidad de vida de sus mascotas. Los aspectos metodológicos se basarán en la recolección de datos, con el fin de analizar la información obtenida y así poder una respuesta </w:t>
      </w:r>
      <w:r w:rsidR="00A94EB7">
        <w:rPr>
          <w:rFonts w:ascii="Arial" w:hAnsi="Arial" w:cs="Arial"/>
          <w:sz w:val="24"/>
          <w:szCs w:val="24"/>
        </w:rPr>
        <w:t>más</w:t>
      </w:r>
      <w:r w:rsidR="00232737">
        <w:rPr>
          <w:rFonts w:ascii="Arial" w:hAnsi="Arial" w:cs="Arial"/>
          <w:sz w:val="24"/>
          <w:szCs w:val="24"/>
        </w:rPr>
        <w:t xml:space="preserve"> </w:t>
      </w:r>
      <w:r w:rsidR="000B46E1">
        <w:rPr>
          <w:rFonts w:ascii="Arial" w:hAnsi="Arial" w:cs="Arial"/>
          <w:sz w:val="24"/>
          <w:szCs w:val="24"/>
        </w:rPr>
        <w:t>sólida</w:t>
      </w:r>
      <w:r w:rsidR="00232737">
        <w:rPr>
          <w:rFonts w:ascii="Arial" w:hAnsi="Arial" w:cs="Arial"/>
          <w:sz w:val="24"/>
          <w:szCs w:val="24"/>
        </w:rPr>
        <w:t xml:space="preserve"> a nuestra hipótesis planteada. </w:t>
      </w:r>
    </w:p>
    <w:p w14:paraId="09281752" w14:textId="53E56182" w:rsidR="0070615F" w:rsidRDefault="0070615F" w:rsidP="00232737">
      <w:pPr>
        <w:spacing w:line="360" w:lineRule="auto"/>
        <w:jc w:val="both"/>
        <w:rPr>
          <w:rFonts w:ascii="Arial" w:hAnsi="Arial" w:cs="Arial"/>
          <w:sz w:val="24"/>
          <w:szCs w:val="24"/>
        </w:rPr>
      </w:pPr>
    </w:p>
    <w:p w14:paraId="21DA9BF5" w14:textId="77777777" w:rsidR="0070615F" w:rsidRDefault="0070615F" w:rsidP="00232737">
      <w:pPr>
        <w:spacing w:line="360" w:lineRule="auto"/>
        <w:jc w:val="both"/>
        <w:rPr>
          <w:rFonts w:ascii="Arial" w:hAnsi="Arial" w:cs="Arial"/>
          <w:sz w:val="24"/>
          <w:szCs w:val="24"/>
        </w:rPr>
      </w:pPr>
    </w:p>
    <w:p w14:paraId="66F0EFFF" w14:textId="77777777" w:rsidR="0055596F" w:rsidRDefault="0055596F" w:rsidP="00232737">
      <w:pPr>
        <w:spacing w:line="360" w:lineRule="auto"/>
        <w:jc w:val="both"/>
        <w:rPr>
          <w:rFonts w:ascii="Arial" w:hAnsi="Arial" w:cs="Arial"/>
          <w:sz w:val="24"/>
          <w:szCs w:val="24"/>
        </w:rPr>
      </w:pPr>
    </w:p>
    <w:p w14:paraId="7DD9A3E0" w14:textId="77777777" w:rsidR="002C23C5" w:rsidRPr="00F13F1B" w:rsidRDefault="002C23C5" w:rsidP="00F13F1B">
      <w:pPr>
        <w:jc w:val="both"/>
        <w:rPr>
          <w:rFonts w:ascii="Arial" w:hAnsi="Arial" w:cs="Arial"/>
          <w:sz w:val="24"/>
          <w:szCs w:val="24"/>
        </w:rPr>
      </w:pPr>
    </w:p>
    <w:p w14:paraId="1C490730" w14:textId="38A56CFE" w:rsidR="00611BBA" w:rsidRDefault="00611BBA" w:rsidP="00F13F1B">
      <w:pPr>
        <w:jc w:val="both"/>
      </w:pPr>
    </w:p>
    <w:p w14:paraId="3D531AB9" w14:textId="77777777" w:rsidR="00611BBA" w:rsidRDefault="00611BBA" w:rsidP="007C25C2"/>
    <w:p w14:paraId="60FB5AAE" w14:textId="47DE461A" w:rsidR="00034C53" w:rsidRDefault="00034C53">
      <w:r>
        <w:lastRenderedPageBreak/>
        <w:br w:type="page"/>
      </w:r>
    </w:p>
    <w:p w14:paraId="57434043" w14:textId="5B90D4B2" w:rsidR="00034C53" w:rsidRPr="005428BA" w:rsidRDefault="00063DE9" w:rsidP="00550649">
      <w:pPr>
        <w:pStyle w:val="Ttulo2"/>
        <w:rPr>
          <w:rFonts w:ascii="Arial" w:hAnsi="Arial" w:cs="Arial"/>
          <w:sz w:val="28"/>
        </w:rPr>
      </w:pPr>
      <w:bookmarkStart w:id="5" w:name="_Toc202633119"/>
      <w:r w:rsidRPr="005428BA">
        <w:rPr>
          <w:rFonts w:ascii="Arial" w:hAnsi="Arial" w:cs="Arial"/>
          <w:sz w:val="28"/>
        </w:rPr>
        <w:lastRenderedPageBreak/>
        <w:t>1.</w:t>
      </w:r>
      <w:r w:rsidR="00EE0522" w:rsidRPr="005428BA">
        <w:rPr>
          <w:rFonts w:ascii="Arial" w:hAnsi="Arial" w:cs="Arial"/>
          <w:sz w:val="28"/>
        </w:rPr>
        <w:t>4</w:t>
      </w:r>
      <w:r w:rsidRPr="005428BA">
        <w:rPr>
          <w:rFonts w:ascii="Arial" w:hAnsi="Arial" w:cs="Arial"/>
          <w:sz w:val="28"/>
        </w:rPr>
        <w:t xml:space="preserve"> Hipótesis</w:t>
      </w:r>
      <w:bookmarkEnd w:id="5"/>
      <w:r w:rsidRPr="005428BA">
        <w:rPr>
          <w:rFonts w:ascii="Arial" w:hAnsi="Arial" w:cs="Arial"/>
          <w:sz w:val="28"/>
        </w:rPr>
        <w:t xml:space="preserve"> </w:t>
      </w:r>
    </w:p>
    <w:p w14:paraId="41B237B7" w14:textId="77777777" w:rsidR="007C25C2" w:rsidRPr="00F13F1B" w:rsidRDefault="007C25C2" w:rsidP="00034C53">
      <w:pPr>
        <w:rPr>
          <w:rFonts w:ascii="Arial" w:hAnsi="Arial" w:cs="Arial"/>
        </w:rPr>
      </w:pPr>
    </w:p>
    <w:p w14:paraId="77EF50C2" w14:textId="77777777" w:rsidR="007C25C2" w:rsidRPr="00F13F1B" w:rsidRDefault="007C25C2" w:rsidP="00034C53">
      <w:pPr>
        <w:rPr>
          <w:rFonts w:ascii="Arial" w:hAnsi="Arial" w:cs="Arial"/>
        </w:rPr>
      </w:pPr>
    </w:p>
    <w:p w14:paraId="3F8FC188" w14:textId="0B95AE7B" w:rsidR="00034C53" w:rsidRPr="005428BA" w:rsidRDefault="00034C53" w:rsidP="002C23C5">
      <w:pPr>
        <w:pStyle w:val="Ttulo3"/>
        <w:rPr>
          <w:rFonts w:ascii="Arial" w:hAnsi="Arial" w:cs="Arial"/>
        </w:rPr>
      </w:pPr>
      <w:bookmarkStart w:id="6" w:name="_Toc202633120"/>
      <w:r w:rsidRPr="005428BA">
        <w:rPr>
          <w:rFonts w:ascii="Arial" w:hAnsi="Arial" w:cs="Arial"/>
        </w:rPr>
        <w:t>1.4.1 Hipótesis de investigación</w:t>
      </w:r>
      <w:bookmarkEnd w:id="6"/>
      <w:r w:rsidRPr="005428BA">
        <w:rPr>
          <w:rFonts w:ascii="Arial" w:hAnsi="Arial" w:cs="Arial"/>
        </w:rPr>
        <w:t xml:space="preserve"> </w:t>
      </w:r>
    </w:p>
    <w:p w14:paraId="08534AD3" w14:textId="1C4CA1BD" w:rsidR="00550649" w:rsidRDefault="00550649" w:rsidP="00550649"/>
    <w:p w14:paraId="42E5842F" w14:textId="73B01E4F" w:rsidR="00550649" w:rsidRPr="00BE3B42" w:rsidRDefault="00AD6940" w:rsidP="00550649">
      <w:pPr>
        <w:rPr>
          <w:rFonts w:ascii="Arial" w:hAnsi="Arial" w:cs="Arial"/>
          <w:sz w:val="24"/>
          <w:szCs w:val="24"/>
        </w:rPr>
      </w:pPr>
      <w:r>
        <w:rPr>
          <w:rFonts w:ascii="Arial" w:hAnsi="Arial" w:cs="Arial"/>
          <w:sz w:val="24"/>
          <w:szCs w:val="24"/>
        </w:rPr>
        <w:t xml:space="preserve">Una dieta balanceada y actividad física </w:t>
      </w:r>
      <w:r w:rsidR="002C23C5">
        <w:rPr>
          <w:rFonts w:ascii="Arial" w:hAnsi="Arial" w:cs="Arial"/>
          <w:sz w:val="24"/>
          <w:szCs w:val="24"/>
        </w:rPr>
        <w:t>especifica</w:t>
      </w:r>
      <w:r>
        <w:rPr>
          <w:rFonts w:ascii="Arial" w:hAnsi="Arial" w:cs="Arial"/>
          <w:sz w:val="24"/>
          <w:szCs w:val="24"/>
        </w:rPr>
        <w:t xml:space="preserve"> a la raza disminuye el riesgo de desarrollar obesidad en caninos.  </w:t>
      </w:r>
    </w:p>
    <w:p w14:paraId="052FEA16" w14:textId="77777777" w:rsidR="00AD6940" w:rsidRDefault="00AD6940" w:rsidP="00EE0522">
      <w:pPr>
        <w:pStyle w:val="Ttulo2"/>
        <w:rPr>
          <w:rFonts w:ascii="Arial" w:hAnsi="Arial" w:cs="Arial"/>
          <w:sz w:val="24"/>
          <w:szCs w:val="24"/>
        </w:rPr>
      </w:pPr>
    </w:p>
    <w:p w14:paraId="51657E37" w14:textId="4F790D2E" w:rsidR="00034C53" w:rsidRPr="005428BA" w:rsidRDefault="00034C53" w:rsidP="002C23C5">
      <w:pPr>
        <w:pStyle w:val="Ttulo3"/>
        <w:rPr>
          <w:rFonts w:ascii="Arial" w:hAnsi="Arial" w:cs="Arial"/>
        </w:rPr>
      </w:pPr>
      <w:bookmarkStart w:id="7" w:name="_Toc202633121"/>
      <w:r w:rsidRPr="005428BA">
        <w:rPr>
          <w:rFonts w:ascii="Arial" w:hAnsi="Arial" w:cs="Arial"/>
        </w:rPr>
        <w:t xml:space="preserve">1.4.2 Hipótesis </w:t>
      </w:r>
      <w:r w:rsidR="00AD6940" w:rsidRPr="005428BA">
        <w:rPr>
          <w:rFonts w:ascii="Arial" w:hAnsi="Arial" w:cs="Arial"/>
        </w:rPr>
        <w:t>nula.</w:t>
      </w:r>
      <w:bookmarkEnd w:id="7"/>
      <w:r w:rsidR="00AD6940" w:rsidRPr="005428BA">
        <w:rPr>
          <w:rFonts w:ascii="Arial" w:hAnsi="Arial" w:cs="Arial"/>
        </w:rPr>
        <w:t xml:space="preserve"> </w:t>
      </w:r>
      <w:r w:rsidRPr="005428BA">
        <w:rPr>
          <w:rFonts w:ascii="Arial" w:hAnsi="Arial" w:cs="Arial"/>
        </w:rPr>
        <w:t xml:space="preserve"> </w:t>
      </w:r>
    </w:p>
    <w:p w14:paraId="1AF4A32A" w14:textId="77777777" w:rsidR="00AD6940" w:rsidRDefault="00AD6940" w:rsidP="00034C53">
      <w:pPr>
        <w:rPr>
          <w:rFonts w:ascii="Arial" w:hAnsi="Arial" w:cs="Arial"/>
          <w:sz w:val="24"/>
          <w:szCs w:val="24"/>
        </w:rPr>
      </w:pPr>
      <w:r>
        <w:rPr>
          <w:rFonts w:ascii="Arial" w:hAnsi="Arial" w:cs="Arial"/>
          <w:sz w:val="24"/>
          <w:szCs w:val="24"/>
        </w:rPr>
        <w:t xml:space="preserve">La alimentación y la actividad física no influyen en el desarrollo de la obesidad en perros. </w:t>
      </w:r>
    </w:p>
    <w:p w14:paraId="1642555F" w14:textId="77777777" w:rsidR="00AD6940" w:rsidRDefault="00AD6940" w:rsidP="00034C53">
      <w:pPr>
        <w:rPr>
          <w:rFonts w:ascii="Arial" w:hAnsi="Arial" w:cs="Arial"/>
          <w:sz w:val="24"/>
          <w:szCs w:val="24"/>
        </w:rPr>
      </w:pPr>
    </w:p>
    <w:p w14:paraId="1FCFDD7F" w14:textId="4A475FDF" w:rsidR="00034C53" w:rsidRDefault="00034C53" w:rsidP="00AD6940">
      <w:r>
        <w:br w:type="page"/>
      </w:r>
    </w:p>
    <w:p w14:paraId="748EFBDF" w14:textId="3632A558" w:rsidR="00034C53" w:rsidRPr="005428BA" w:rsidRDefault="00063DE9" w:rsidP="002C23C5">
      <w:pPr>
        <w:pStyle w:val="Ttulo2"/>
        <w:rPr>
          <w:rFonts w:ascii="Arial" w:hAnsi="Arial" w:cs="Arial"/>
          <w:sz w:val="28"/>
        </w:rPr>
      </w:pPr>
      <w:bookmarkStart w:id="8" w:name="_Toc202633122"/>
      <w:r w:rsidRPr="005428BA">
        <w:rPr>
          <w:rFonts w:ascii="Arial" w:hAnsi="Arial" w:cs="Arial"/>
          <w:sz w:val="28"/>
        </w:rPr>
        <w:lastRenderedPageBreak/>
        <w:t>1.</w:t>
      </w:r>
      <w:r w:rsidR="00EE0522" w:rsidRPr="005428BA">
        <w:rPr>
          <w:rFonts w:ascii="Arial" w:hAnsi="Arial" w:cs="Arial"/>
          <w:sz w:val="28"/>
        </w:rPr>
        <w:t>5</w:t>
      </w:r>
      <w:r w:rsidRPr="005428BA">
        <w:rPr>
          <w:rFonts w:ascii="Arial" w:hAnsi="Arial" w:cs="Arial"/>
          <w:sz w:val="28"/>
        </w:rPr>
        <w:t xml:space="preserve"> Objetivos</w:t>
      </w:r>
      <w:bookmarkEnd w:id="8"/>
      <w:r w:rsidRPr="005428BA">
        <w:rPr>
          <w:rFonts w:ascii="Arial" w:hAnsi="Arial" w:cs="Arial"/>
          <w:sz w:val="28"/>
        </w:rPr>
        <w:t xml:space="preserve"> </w:t>
      </w:r>
    </w:p>
    <w:p w14:paraId="43DA5D31" w14:textId="39473002" w:rsidR="00034C53" w:rsidRPr="00F13F1B" w:rsidRDefault="00034C53" w:rsidP="00034C53">
      <w:pPr>
        <w:rPr>
          <w:rFonts w:ascii="Arial" w:hAnsi="Arial" w:cs="Arial"/>
        </w:rPr>
      </w:pPr>
    </w:p>
    <w:p w14:paraId="7B099AC2" w14:textId="6A4E7DEB" w:rsidR="00034C53" w:rsidRPr="00EE0522" w:rsidRDefault="00EE0522" w:rsidP="002C23C5">
      <w:pPr>
        <w:pStyle w:val="Ttulo3"/>
      </w:pPr>
      <w:bookmarkStart w:id="9" w:name="_Toc202633123"/>
      <w:r w:rsidRPr="00EE0522">
        <w:t>1.</w:t>
      </w:r>
      <w:r w:rsidR="002C23C5">
        <w:t>5</w:t>
      </w:r>
      <w:r w:rsidRPr="00EE0522">
        <w:t xml:space="preserve">.1 </w:t>
      </w:r>
      <w:r w:rsidR="00034C53" w:rsidRPr="00EE0522">
        <w:t>Objetivo general</w:t>
      </w:r>
      <w:bookmarkEnd w:id="9"/>
      <w:r w:rsidR="00034C53" w:rsidRPr="00EE0522">
        <w:t xml:space="preserve"> </w:t>
      </w:r>
    </w:p>
    <w:p w14:paraId="680D6545" w14:textId="10B312A5" w:rsidR="00034C53" w:rsidRPr="00055D85" w:rsidRDefault="00034C53" w:rsidP="00034C53">
      <w:pPr>
        <w:rPr>
          <w:rFonts w:ascii="Arial" w:hAnsi="Arial" w:cs="Arial"/>
          <w:sz w:val="24"/>
          <w:szCs w:val="24"/>
        </w:rPr>
      </w:pPr>
      <w:r w:rsidRPr="00055D85">
        <w:rPr>
          <w:rFonts w:ascii="Arial" w:hAnsi="Arial" w:cs="Arial"/>
          <w:sz w:val="24"/>
          <w:szCs w:val="24"/>
        </w:rPr>
        <w:t>Determinar las causas</w:t>
      </w:r>
      <w:r w:rsidR="00DC2C0D">
        <w:rPr>
          <w:rFonts w:ascii="Arial" w:hAnsi="Arial" w:cs="Arial"/>
          <w:sz w:val="24"/>
          <w:szCs w:val="24"/>
        </w:rPr>
        <w:t xml:space="preserve"> y consecuencias</w:t>
      </w:r>
      <w:r w:rsidRPr="00055D85">
        <w:rPr>
          <w:rFonts w:ascii="Arial" w:hAnsi="Arial" w:cs="Arial"/>
          <w:sz w:val="24"/>
          <w:szCs w:val="24"/>
        </w:rPr>
        <w:t xml:space="preserve"> de la obesidad en perros </w:t>
      </w:r>
    </w:p>
    <w:p w14:paraId="24373661" w14:textId="752DECFE" w:rsidR="00034C53" w:rsidRPr="00F13F1B" w:rsidRDefault="00034C53" w:rsidP="00034C53">
      <w:pPr>
        <w:rPr>
          <w:rFonts w:ascii="Arial" w:hAnsi="Arial" w:cs="Arial"/>
        </w:rPr>
      </w:pPr>
    </w:p>
    <w:p w14:paraId="7DE9D098" w14:textId="4E52D4C0" w:rsidR="00034C53" w:rsidRPr="00EE0522" w:rsidRDefault="00EE0522" w:rsidP="002C23C5">
      <w:pPr>
        <w:pStyle w:val="Ttulo3"/>
      </w:pPr>
      <w:bookmarkStart w:id="10" w:name="_Toc202633124"/>
      <w:r w:rsidRPr="00EE0522">
        <w:t>1.</w:t>
      </w:r>
      <w:r w:rsidR="002C23C5">
        <w:t>5</w:t>
      </w:r>
      <w:r w:rsidRPr="00EE0522">
        <w:t xml:space="preserve">.2 </w:t>
      </w:r>
      <w:r w:rsidR="00034C53" w:rsidRPr="00EE0522">
        <w:t>Objetivos específicos</w:t>
      </w:r>
      <w:bookmarkEnd w:id="10"/>
      <w:r w:rsidR="00034C53" w:rsidRPr="00EE0522">
        <w:t xml:space="preserve"> </w:t>
      </w:r>
    </w:p>
    <w:p w14:paraId="2BDF9ADD" w14:textId="443545A7" w:rsidR="00034C53" w:rsidRPr="00055D85" w:rsidRDefault="00316324" w:rsidP="00034C53">
      <w:pPr>
        <w:rPr>
          <w:rFonts w:ascii="Arial" w:hAnsi="Arial" w:cs="Arial"/>
          <w:sz w:val="24"/>
          <w:szCs w:val="24"/>
        </w:rPr>
      </w:pPr>
      <w:r w:rsidRPr="00055D85">
        <w:rPr>
          <w:rFonts w:ascii="Arial" w:hAnsi="Arial" w:cs="Arial"/>
          <w:sz w:val="24"/>
          <w:szCs w:val="24"/>
        </w:rPr>
        <w:t>-Determinar el</w:t>
      </w:r>
      <w:r w:rsidR="002C23C5">
        <w:rPr>
          <w:rFonts w:ascii="Arial" w:hAnsi="Arial" w:cs="Arial"/>
          <w:sz w:val="24"/>
          <w:szCs w:val="24"/>
        </w:rPr>
        <w:t xml:space="preserve"> promedio del </w:t>
      </w:r>
      <w:r w:rsidRPr="00055D85">
        <w:rPr>
          <w:rFonts w:ascii="Arial" w:hAnsi="Arial" w:cs="Arial"/>
          <w:sz w:val="24"/>
          <w:szCs w:val="24"/>
        </w:rPr>
        <w:t>Índice de condición corporal de un perro</w:t>
      </w:r>
    </w:p>
    <w:p w14:paraId="72F564C2" w14:textId="4820646C" w:rsidR="002C23C5" w:rsidRDefault="002C23C5" w:rsidP="00034C53">
      <w:pPr>
        <w:rPr>
          <w:rFonts w:ascii="Arial" w:hAnsi="Arial" w:cs="Arial"/>
          <w:sz w:val="24"/>
          <w:szCs w:val="24"/>
        </w:rPr>
      </w:pPr>
      <w:r>
        <w:rPr>
          <w:rFonts w:ascii="Arial" w:hAnsi="Arial" w:cs="Arial"/>
          <w:sz w:val="24"/>
          <w:szCs w:val="24"/>
        </w:rPr>
        <w:t>-Recopilar información por medio de encuestas a los dueños sobre el estilo de vida de sus perros.</w:t>
      </w:r>
    </w:p>
    <w:p w14:paraId="662AC29B" w14:textId="4ABDEB36" w:rsidR="00316324" w:rsidRPr="00055D85" w:rsidRDefault="00316324" w:rsidP="00034C53">
      <w:pPr>
        <w:rPr>
          <w:rFonts w:ascii="Arial" w:hAnsi="Arial" w:cs="Arial"/>
          <w:sz w:val="24"/>
          <w:szCs w:val="24"/>
        </w:rPr>
      </w:pPr>
      <w:r w:rsidRPr="00055D85">
        <w:rPr>
          <w:rFonts w:ascii="Arial" w:hAnsi="Arial" w:cs="Arial"/>
          <w:sz w:val="24"/>
          <w:szCs w:val="24"/>
        </w:rPr>
        <w:t>-Informar a los dueños en como la obesidad afecta la calidad de vida de sus mascotas</w:t>
      </w:r>
    </w:p>
    <w:p w14:paraId="287180E5" w14:textId="6D10473D" w:rsidR="00316324" w:rsidRPr="00055D85" w:rsidRDefault="00316324" w:rsidP="00034C53">
      <w:pPr>
        <w:rPr>
          <w:rFonts w:ascii="Arial" w:hAnsi="Arial" w:cs="Arial"/>
          <w:sz w:val="24"/>
          <w:szCs w:val="24"/>
        </w:rPr>
      </w:pPr>
      <w:r w:rsidRPr="00055D85">
        <w:rPr>
          <w:rFonts w:ascii="Arial" w:hAnsi="Arial" w:cs="Arial"/>
          <w:sz w:val="24"/>
          <w:szCs w:val="24"/>
        </w:rPr>
        <w:t xml:space="preserve">-Proponer métodos para reducir la condición corporal </w:t>
      </w:r>
    </w:p>
    <w:p w14:paraId="27CBBF11" w14:textId="1BA0637A" w:rsidR="00440000" w:rsidRPr="00804B86" w:rsidRDefault="00440000">
      <w:pPr>
        <w:rPr>
          <w:rFonts w:ascii="Arial" w:hAnsi="Arial" w:cs="Arial"/>
          <w:sz w:val="24"/>
          <w:szCs w:val="24"/>
        </w:rPr>
      </w:pPr>
      <w:r>
        <w:rPr>
          <w:rFonts w:ascii="Arial" w:hAnsi="Arial" w:cs="Arial"/>
          <w:sz w:val="28"/>
          <w:szCs w:val="28"/>
        </w:rPr>
        <w:br w:type="page"/>
      </w:r>
    </w:p>
    <w:p w14:paraId="38A0CE40" w14:textId="52A890E7" w:rsidR="00EB576E" w:rsidRPr="005428BA" w:rsidRDefault="009B1AB2" w:rsidP="002C23C5">
      <w:pPr>
        <w:pStyle w:val="Ttulo2"/>
        <w:rPr>
          <w:rFonts w:ascii="Arial" w:hAnsi="Arial" w:cs="Arial"/>
          <w:sz w:val="28"/>
        </w:rPr>
      </w:pPr>
      <w:bookmarkStart w:id="11" w:name="_Toc202633125"/>
      <w:r w:rsidRPr="005428BA">
        <w:rPr>
          <w:rFonts w:ascii="Arial" w:hAnsi="Arial" w:cs="Arial"/>
          <w:sz w:val="28"/>
        </w:rPr>
        <w:lastRenderedPageBreak/>
        <w:t>1.</w:t>
      </w:r>
      <w:r w:rsidR="00EE0522" w:rsidRPr="005428BA">
        <w:rPr>
          <w:rFonts w:ascii="Arial" w:hAnsi="Arial" w:cs="Arial"/>
          <w:sz w:val="28"/>
        </w:rPr>
        <w:t>6</w:t>
      </w:r>
      <w:r w:rsidRPr="005428BA">
        <w:rPr>
          <w:rFonts w:ascii="Arial" w:hAnsi="Arial" w:cs="Arial"/>
          <w:sz w:val="28"/>
        </w:rPr>
        <w:t xml:space="preserve"> Preguntas de investigación</w:t>
      </w:r>
      <w:bookmarkEnd w:id="11"/>
      <w:r w:rsidRPr="005428BA">
        <w:rPr>
          <w:rFonts w:ascii="Arial" w:hAnsi="Arial" w:cs="Arial"/>
          <w:sz w:val="28"/>
        </w:rPr>
        <w:t xml:space="preserve"> </w:t>
      </w:r>
    </w:p>
    <w:p w14:paraId="0B160849" w14:textId="77777777" w:rsidR="009B1AB2" w:rsidRDefault="009B1AB2" w:rsidP="00EB576E">
      <w:pPr>
        <w:rPr>
          <w:rFonts w:ascii="Arial" w:hAnsi="Arial" w:cs="Arial"/>
          <w:sz w:val="24"/>
          <w:szCs w:val="24"/>
        </w:rPr>
      </w:pPr>
    </w:p>
    <w:p w14:paraId="32EDEF34" w14:textId="10403AA2" w:rsidR="00EB576E" w:rsidRPr="007D6BA7" w:rsidRDefault="00EB576E" w:rsidP="00EB576E">
      <w:pPr>
        <w:rPr>
          <w:rFonts w:ascii="Arial" w:hAnsi="Arial" w:cs="Arial"/>
          <w:sz w:val="24"/>
          <w:szCs w:val="24"/>
        </w:rPr>
      </w:pPr>
      <w:r w:rsidRPr="007D6BA7">
        <w:rPr>
          <w:rFonts w:ascii="Arial" w:hAnsi="Arial" w:cs="Arial"/>
          <w:sz w:val="24"/>
          <w:szCs w:val="24"/>
        </w:rPr>
        <w:t>¿Qué factores son los que producen que se presente la obesidad en los perros?</w:t>
      </w:r>
    </w:p>
    <w:p w14:paraId="0AA6F6F5" w14:textId="425CD55E" w:rsidR="00EB576E" w:rsidRPr="007D6BA7" w:rsidRDefault="00EB576E" w:rsidP="00EB576E">
      <w:pPr>
        <w:rPr>
          <w:rFonts w:ascii="Arial" w:hAnsi="Arial" w:cs="Arial"/>
          <w:sz w:val="24"/>
          <w:szCs w:val="24"/>
        </w:rPr>
      </w:pPr>
    </w:p>
    <w:p w14:paraId="7E72521C" w14:textId="0FC0CB97" w:rsidR="00EB576E" w:rsidRPr="007D6BA7" w:rsidRDefault="00EB576E" w:rsidP="00EB576E">
      <w:pPr>
        <w:rPr>
          <w:rFonts w:ascii="Arial" w:hAnsi="Arial" w:cs="Arial"/>
          <w:sz w:val="24"/>
          <w:szCs w:val="24"/>
        </w:rPr>
      </w:pPr>
      <w:r w:rsidRPr="007D6BA7">
        <w:rPr>
          <w:rFonts w:ascii="Arial" w:hAnsi="Arial" w:cs="Arial"/>
          <w:sz w:val="24"/>
          <w:szCs w:val="24"/>
        </w:rPr>
        <w:t>¿Qué repercusiones provoca la obesidad en perros?</w:t>
      </w:r>
    </w:p>
    <w:p w14:paraId="0C11572D" w14:textId="104A1FA2" w:rsidR="00EB576E" w:rsidRPr="007D6BA7" w:rsidRDefault="00EB576E" w:rsidP="00EB576E">
      <w:pPr>
        <w:rPr>
          <w:rFonts w:ascii="Arial" w:hAnsi="Arial" w:cs="Arial"/>
          <w:sz w:val="24"/>
          <w:szCs w:val="24"/>
        </w:rPr>
      </w:pPr>
    </w:p>
    <w:p w14:paraId="0D275891" w14:textId="6B52115E" w:rsidR="007D6BA7" w:rsidRDefault="00841A02" w:rsidP="00EB576E">
      <w:pPr>
        <w:rPr>
          <w:rFonts w:ascii="Arial" w:hAnsi="Arial" w:cs="Arial"/>
          <w:sz w:val="24"/>
          <w:szCs w:val="24"/>
        </w:rPr>
      </w:pPr>
      <w:r w:rsidRPr="007D6BA7">
        <w:rPr>
          <w:rFonts w:ascii="Arial" w:hAnsi="Arial" w:cs="Arial"/>
          <w:sz w:val="24"/>
          <w:szCs w:val="24"/>
        </w:rPr>
        <w:t xml:space="preserve">¿De </w:t>
      </w:r>
      <w:r w:rsidR="007D6BA7" w:rsidRPr="007D6BA7">
        <w:rPr>
          <w:rFonts w:ascii="Arial" w:hAnsi="Arial" w:cs="Arial"/>
          <w:sz w:val="24"/>
          <w:szCs w:val="24"/>
        </w:rPr>
        <w:t>qué</w:t>
      </w:r>
      <w:r w:rsidRPr="007D6BA7">
        <w:rPr>
          <w:rFonts w:ascii="Arial" w:hAnsi="Arial" w:cs="Arial"/>
          <w:sz w:val="24"/>
          <w:szCs w:val="24"/>
        </w:rPr>
        <w:t xml:space="preserve"> </w:t>
      </w:r>
      <w:r w:rsidR="007D6BA7" w:rsidRPr="007D6BA7">
        <w:rPr>
          <w:rFonts w:ascii="Arial" w:hAnsi="Arial" w:cs="Arial"/>
          <w:sz w:val="24"/>
          <w:szCs w:val="24"/>
        </w:rPr>
        <w:t xml:space="preserve">forma la obesidad afecta la calidad de vida </w:t>
      </w:r>
      <w:r w:rsidR="00055D85">
        <w:rPr>
          <w:rFonts w:ascii="Arial" w:hAnsi="Arial" w:cs="Arial"/>
          <w:sz w:val="24"/>
          <w:szCs w:val="24"/>
        </w:rPr>
        <w:t>y el estilo de vida diario de los perros?</w:t>
      </w:r>
    </w:p>
    <w:p w14:paraId="467125C1" w14:textId="36F0C0B9" w:rsidR="00CD39EA" w:rsidRDefault="00CD39EA" w:rsidP="00EB576E">
      <w:pPr>
        <w:rPr>
          <w:rFonts w:ascii="Arial" w:hAnsi="Arial" w:cs="Arial"/>
          <w:sz w:val="24"/>
          <w:szCs w:val="24"/>
        </w:rPr>
      </w:pPr>
    </w:p>
    <w:p w14:paraId="4D1E3FDD" w14:textId="2606FEF2" w:rsidR="00CD39EA" w:rsidRDefault="00CD39EA" w:rsidP="00EB576E">
      <w:pPr>
        <w:rPr>
          <w:rFonts w:ascii="Arial" w:hAnsi="Arial" w:cs="Arial"/>
          <w:sz w:val="24"/>
          <w:szCs w:val="24"/>
        </w:rPr>
      </w:pPr>
      <w:r>
        <w:rPr>
          <w:rFonts w:ascii="Arial" w:hAnsi="Arial" w:cs="Arial"/>
          <w:sz w:val="24"/>
          <w:szCs w:val="24"/>
        </w:rPr>
        <w:t xml:space="preserve">¿Cuáles son las razas de los perros que tienen mayor predisponencia a sufrir obesidad?  </w:t>
      </w:r>
    </w:p>
    <w:p w14:paraId="736879B2" w14:textId="5009CE27" w:rsidR="00440000" w:rsidRDefault="007D6BA7" w:rsidP="00EB576E">
      <w:pPr>
        <w:rPr>
          <w:rFonts w:ascii="Arial" w:hAnsi="Arial" w:cs="Arial"/>
          <w:sz w:val="24"/>
          <w:szCs w:val="24"/>
        </w:rPr>
      </w:pPr>
      <w:r>
        <w:rPr>
          <w:rFonts w:ascii="Arial" w:hAnsi="Arial" w:cs="Arial"/>
          <w:sz w:val="24"/>
          <w:szCs w:val="24"/>
        </w:rPr>
        <w:br w:type="page"/>
      </w:r>
    </w:p>
    <w:p w14:paraId="233685D6" w14:textId="24543AE6" w:rsidR="00440000" w:rsidRPr="00835FFD" w:rsidRDefault="00CD39EA" w:rsidP="00835FFD">
      <w:pPr>
        <w:pStyle w:val="Ttulo1"/>
        <w:rPr>
          <w:rFonts w:ascii="Arial" w:hAnsi="Arial" w:cs="Arial"/>
          <w:sz w:val="28"/>
        </w:rPr>
      </w:pPr>
      <w:bookmarkStart w:id="12" w:name="_Toc202633126"/>
      <w:r>
        <w:rPr>
          <w:rFonts w:ascii="Arial" w:hAnsi="Arial" w:cs="Arial"/>
          <w:sz w:val="28"/>
        </w:rPr>
        <w:lastRenderedPageBreak/>
        <w:t>Capítulo 2.-</w:t>
      </w:r>
      <w:r w:rsidR="00835FFD" w:rsidRPr="00835FFD">
        <w:rPr>
          <w:rFonts w:ascii="Arial" w:hAnsi="Arial" w:cs="Arial"/>
          <w:sz w:val="28"/>
        </w:rPr>
        <w:t xml:space="preserve"> </w:t>
      </w:r>
      <w:r w:rsidR="00440000" w:rsidRPr="00835FFD">
        <w:rPr>
          <w:rFonts w:ascii="Arial" w:hAnsi="Arial" w:cs="Arial"/>
          <w:sz w:val="28"/>
        </w:rPr>
        <w:t>Marco teórico</w:t>
      </w:r>
      <w:bookmarkEnd w:id="12"/>
    </w:p>
    <w:p w14:paraId="161729A4" w14:textId="77777777" w:rsidR="00440000" w:rsidRDefault="00440000" w:rsidP="00EB576E">
      <w:pPr>
        <w:rPr>
          <w:rFonts w:ascii="Arial" w:hAnsi="Arial" w:cs="Arial"/>
          <w:sz w:val="24"/>
          <w:szCs w:val="24"/>
        </w:rPr>
      </w:pPr>
    </w:p>
    <w:p w14:paraId="0DF1773B" w14:textId="0656C68E" w:rsidR="00CD39EA" w:rsidRPr="00ED196F" w:rsidRDefault="00CD39EA" w:rsidP="00CD39EA">
      <w:pPr>
        <w:pStyle w:val="Ttulo2"/>
        <w:rPr>
          <w:rFonts w:ascii="Arial" w:hAnsi="Arial" w:cs="Arial"/>
          <w:sz w:val="24"/>
        </w:rPr>
      </w:pPr>
      <w:bookmarkStart w:id="13" w:name="_Toc202633127"/>
      <w:r>
        <w:t>2.1</w:t>
      </w:r>
      <w:r w:rsidR="0046611E">
        <w:t xml:space="preserve"> </w:t>
      </w:r>
      <w:r w:rsidR="00167640" w:rsidRPr="00ED196F">
        <w:rPr>
          <w:rFonts w:ascii="Arial" w:hAnsi="Arial" w:cs="Arial"/>
          <w:sz w:val="24"/>
        </w:rPr>
        <w:t>La obesidad</w:t>
      </w:r>
      <w:bookmarkEnd w:id="13"/>
      <w:r w:rsidR="00167640" w:rsidRPr="00ED196F">
        <w:rPr>
          <w:rFonts w:ascii="Arial" w:hAnsi="Arial" w:cs="Arial"/>
          <w:sz w:val="24"/>
        </w:rPr>
        <w:t xml:space="preserve"> </w:t>
      </w:r>
    </w:p>
    <w:p w14:paraId="3A87FFF5" w14:textId="77777777" w:rsidR="00A94EB7" w:rsidRDefault="00A94EB7" w:rsidP="00167640">
      <w:pPr>
        <w:jc w:val="both"/>
        <w:rPr>
          <w:rFonts w:ascii="Arial" w:hAnsi="Arial" w:cs="Arial"/>
          <w:sz w:val="24"/>
          <w:szCs w:val="24"/>
        </w:rPr>
      </w:pPr>
    </w:p>
    <w:p w14:paraId="50A83325" w14:textId="1E1568ED"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El sobrepeso y la obesidad en la actualidad son considerados como la enfermedad nutricional más común en perros, que se asocian a su vez con otras patologías como son: la enfermedad músculo esquelética, la enfermedad cardiovascular, la diabetes mellitus, la dermatosis, la intolerancia al ejercicio, el deterioro en la eficiencia reproductiva, y la hipertensión, entre otras. La relación entre el peso corporal y el peso óptimo del animal es un criterio para definir la obesidad porque es más sencillo cuantificar el peso que la grasa corporal. </w:t>
      </w:r>
      <w:sdt>
        <w:sdtPr>
          <w:rPr>
            <w:rFonts w:ascii="Arial" w:hAnsi="Arial" w:cs="Arial"/>
            <w:sz w:val="24"/>
            <w:szCs w:val="24"/>
          </w:rPr>
          <w:id w:val="-558093348"/>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1B877B00" w14:textId="4069D129" w:rsidR="00864AFC" w:rsidRDefault="00864AFC" w:rsidP="00864AFC">
      <w:pPr>
        <w:spacing w:line="360" w:lineRule="auto"/>
        <w:jc w:val="both"/>
        <w:rPr>
          <w:rFonts w:ascii="Arial" w:hAnsi="Arial" w:cs="Arial"/>
          <w:sz w:val="24"/>
          <w:szCs w:val="24"/>
        </w:rPr>
      </w:pPr>
    </w:p>
    <w:p w14:paraId="6171D14F" w14:textId="57B66FC7"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define cualitativamente como un exceso de grasa corporal suficiente para producir enfermedad. También ha sido definida como una condición de balance energético positivo y una excesiva formación de tejido adiposo con efectos adversos en la morbilidad y mortalidad. El sobrepeso comienza cuando el exceso de peso sobrepasa el valor establecido como normal para cada raza, entre un 15 y un 30%; la mayoría de los autores coinciden en que por encima del 15% el perro empieza a tener dificultades con su peso. </w:t>
      </w:r>
      <w:sdt>
        <w:sdtPr>
          <w:rPr>
            <w:rFonts w:ascii="Arial" w:hAnsi="Arial" w:cs="Arial"/>
            <w:sz w:val="24"/>
            <w:szCs w:val="24"/>
          </w:rPr>
          <w:id w:val="-1486931947"/>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04AAB924" w14:textId="7FE12B6D" w:rsidR="00864AFC" w:rsidRDefault="00864AFC" w:rsidP="00864AFC">
      <w:pPr>
        <w:spacing w:line="360" w:lineRule="auto"/>
        <w:jc w:val="both"/>
        <w:rPr>
          <w:rFonts w:ascii="Arial" w:hAnsi="Arial" w:cs="Arial"/>
          <w:sz w:val="24"/>
          <w:szCs w:val="24"/>
        </w:rPr>
      </w:pPr>
    </w:p>
    <w:p w14:paraId="5BC30B5A" w14:textId="29B508D9"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presenta cuando existe un balance positivo de energía por períodos prolongados y el gasto de energía no es tan alto para compensar consumo de energía con el gasto metabólico. </w:t>
      </w:r>
      <w:sdt>
        <w:sdtPr>
          <w:rPr>
            <w:rFonts w:ascii="Arial" w:hAnsi="Arial" w:cs="Arial"/>
            <w:sz w:val="24"/>
            <w:szCs w:val="24"/>
          </w:rPr>
          <w:id w:val="1590120050"/>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212144BA" w14:textId="5769700C" w:rsidR="00ED196F" w:rsidRDefault="00ED196F">
      <w:pPr>
        <w:rPr>
          <w:rFonts w:ascii="Arial" w:hAnsi="Arial" w:cs="Arial"/>
          <w:sz w:val="24"/>
          <w:szCs w:val="24"/>
        </w:rPr>
      </w:pPr>
      <w:r>
        <w:rPr>
          <w:rFonts w:ascii="Arial" w:hAnsi="Arial" w:cs="Arial"/>
          <w:sz w:val="24"/>
          <w:szCs w:val="24"/>
        </w:rPr>
        <w:br w:type="page"/>
      </w:r>
    </w:p>
    <w:p w14:paraId="2B6CA32F" w14:textId="0580EBAC" w:rsidR="00ED196F" w:rsidRPr="008831C7" w:rsidRDefault="008831C7" w:rsidP="008831C7">
      <w:pPr>
        <w:pStyle w:val="Ttulo3"/>
        <w:rPr>
          <w:rFonts w:ascii="Arial" w:hAnsi="Arial" w:cs="Arial"/>
        </w:rPr>
      </w:pPr>
      <w:bookmarkStart w:id="14" w:name="_Toc202633128"/>
      <w:r w:rsidRPr="008831C7">
        <w:rPr>
          <w:rFonts w:ascii="Arial" w:hAnsi="Arial" w:cs="Arial"/>
        </w:rPr>
        <w:lastRenderedPageBreak/>
        <w:t xml:space="preserve">2.1.2 </w:t>
      </w:r>
      <w:r w:rsidR="00ED196F" w:rsidRPr="008831C7">
        <w:rPr>
          <w:rFonts w:ascii="Arial" w:hAnsi="Arial" w:cs="Arial"/>
        </w:rPr>
        <w:t>Condición corporal de los caninos</w:t>
      </w:r>
      <w:bookmarkEnd w:id="14"/>
    </w:p>
    <w:p w14:paraId="01BD1433" w14:textId="77777777" w:rsidR="00ED196F" w:rsidRDefault="00ED196F" w:rsidP="00ED196F">
      <w:pPr>
        <w:spacing w:line="360" w:lineRule="auto"/>
        <w:jc w:val="both"/>
        <w:rPr>
          <w:rFonts w:ascii="Arial" w:hAnsi="Arial" w:cs="Arial"/>
          <w:sz w:val="24"/>
          <w:szCs w:val="24"/>
        </w:rPr>
      </w:pPr>
    </w:p>
    <w:p w14:paraId="4DBC9F00" w14:textId="77777777" w:rsidR="00ED196F" w:rsidRPr="00A720DC" w:rsidRDefault="00ED196F" w:rsidP="00ED196F">
      <w:pPr>
        <w:spacing w:line="360" w:lineRule="auto"/>
        <w:jc w:val="both"/>
        <w:rPr>
          <w:rFonts w:ascii="Arial" w:hAnsi="Arial" w:cs="Arial"/>
          <w:sz w:val="24"/>
          <w:szCs w:val="24"/>
        </w:rPr>
      </w:pPr>
      <w:r w:rsidRPr="00A720DC">
        <w:rPr>
          <w:rFonts w:ascii="Arial" w:hAnsi="Arial" w:cs="Arial"/>
          <w:sz w:val="24"/>
          <w:szCs w:val="24"/>
        </w:rPr>
        <w:t>La condición corporal en animales pequeños como perros, se refiere a la cantidad de grasa y músculo que tiene en comparación con su peso ideal.</w:t>
      </w:r>
      <w:sdt>
        <w:sdtPr>
          <w:rPr>
            <w:rFonts w:ascii="Arial" w:hAnsi="Arial" w:cs="Arial"/>
            <w:sz w:val="24"/>
            <w:szCs w:val="24"/>
          </w:rPr>
          <w:id w:val="55905242"/>
          <w:citation/>
        </w:sdtPr>
        <w:sdtContent>
          <w:r w:rsidRPr="00A720DC">
            <w:rPr>
              <w:rFonts w:ascii="Arial" w:hAnsi="Arial" w:cs="Arial"/>
              <w:sz w:val="24"/>
              <w:szCs w:val="24"/>
            </w:rPr>
            <w:fldChar w:fldCharType="begin"/>
          </w:r>
          <w:r w:rsidRPr="00A720DC">
            <w:rPr>
              <w:rFonts w:ascii="Arial" w:hAnsi="Arial" w:cs="Arial"/>
              <w:sz w:val="24"/>
              <w:szCs w:val="24"/>
            </w:rPr>
            <w:instrText xml:space="preserve">CITATION ind25 \l 2058 </w:instrText>
          </w:r>
          <w:r w:rsidRPr="00A720DC">
            <w:rPr>
              <w:rFonts w:ascii="Arial" w:hAnsi="Arial" w:cs="Arial"/>
              <w:sz w:val="24"/>
              <w:szCs w:val="24"/>
            </w:rPr>
            <w:fldChar w:fldCharType="separate"/>
          </w:r>
          <w:r w:rsidRPr="00A720DC">
            <w:rPr>
              <w:rFonts w:ascii="Arial" w:hAnsi="Arial" w:cs="Arial"/>
              <w:noProof/>
              <w:sz w:val="24"/>
              <w:szCs w:val="24"/>
            </w:rPr>
            <w:t xml:space="preserve"> (alltech, 2025)</w:t>
          </w:r>
          <w:r w:rsidRPr="00A720DC">
            <w:rPr>
              <w:rFonts w:ascii="Arial" w:hAnsi="Arial" w:cs="Arial"/>
              <w:sz w:val="24"/>
              <w:szCs w:val="24"/>
            </w:rPr>
            <w:fldChar w:fldCharType="end"/>
          </w:r>
        </w:sdtContent>
      </w:sdt>
      <w:r w:rsidRPr="00A720DC">
        <w:rPr>
          <w:rFonts w:ascii="Arial" w:hAnsi="Arial" w:cs="Arial"/>
          <w:sz w:val="24"/>
          <w:szCs w:val="24"/>
        </w:rPr>
        <w:t xml:space="preserve"> De esta forma para identificar el nivel de la condición corporal de un canino se usa una escala del 1 al 9, donde 1 es extremadamente delgado y 9 es obeso. La puntuación ideal de un canino debe entre la escala 4 y la escala 5.</w:t>
      </w:r>
    </w:p>
    <w:p w14:paraId="582C9EDD" w14:textId="77777777" w:rsidR="00ED196F" w:rsidRDefault="00ED196F" w:rsidP="00ED196F">
      <w:pPr>
        <w:jc w:val="both"/>
        <w:rPr>
          <w:rFonts w:ascii="Arial" w:hAnsi="Arial" w:cs="Arial"/>
          <w:sz w:val="24"/>
          <w:szCs w:val="24"/>
        </w:rPr>
      </w:pPr>
    </w:p>
    <w:p w14:paraId="42D7694A"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noProof/>
          <w:lang w:eastAsia="es-MX"/>
        </w:rPr>
        <w:drawing>
          <wp:anchor distT="0" distB="0" distL="114300" distR="114300" simplePos="0" relativeHeight="251668480" behindDoc="1" locked="0" layoutInCell="1" allowOverlap="1" wp14:anchorId="53784D23" wp14:editId="493413F4">
            <wp:simplePos x="0" y="0"/>
            <wp:positionH relativeFrom="margin">
              <wp:posOffset>-1137098</wp:posOffset>
            </wp:positionH>
            <wp:positionV relativeFrom="paragraph">
              <wp:posOffset>258557</wp:posOffset>
            </wp:positionV>
            <wp:extent cx="1198245" cy="4704080"/>
            <wp:effectExtent l="0" t="0" r="1905" b="1270"/>
            <wp:wrapTight wrapText="bothSides">
              <wp:wrapPolygon edited="0">
                <wp:start x="0" y="0"/>
                <wp:lineTo x="0" y="21518"/>
                <wp:lineTo x="21291" y="21518"/>
                <wp:lineTo x="21291" y="0"/>
                <wp:lineTo x="0" y="0"/>
              </wp:wrapPolygon>
            </wp:wrapTight>
            <wp:docPr id="6" name="Imagen 6" descr="Cuadro de estado corporal - Los perros obesos - Best of Friends: Kids and  Dogs - University of Illinois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dro de estado corporal - Los perros obesos - Best of Friends: Kids and  Dogs - University of Illinois Extension"/>
                    <pic:cNvPicPr>
                      <a:picLocks noChangeAspect="1" noChangeArrowheads="1"/>
                    </pic:cNvPicPr>
                  </pic:nvPicPr>
                  <pic:blipFill rotWithShape="1">
                    <a:blip r:embed="rId8">
                      <a:extLst>
                        <a:ext uri="{28A0092B-C50C-407E-A947-70E740481C1C}">
                          <a14:useLocalDpi xmlns:a14="http://schemas.microsoft.com/office/drawing/2010/main" val="0"/>
                        </a:ext>
                      </a:extLst>
                    </a:blip>
                    <a:srcRect l="73070" t="12435" r="1" b="5774"/>
                    <a:stretch/>
                  </pic:blipFill>
                  <pic:spPr bwMode="auto">
                    <a:xfrm>
                      <a:off x="0" y="0"/>
                      <a:ext cx="1198245" cy="4704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20DC">
        <w:rPr>
          <w:rFonts w:ascii="Arial" w:hAnsi="Arial" w:cs="Arial"/>
          <w:sz w:val="24"/>
          <w:szCs w:val="24"/>
        </w:rPr>
        <w:t>Costillas, vértebras lumbares, huesos pélvicos y todas las prominencias óseas evidentes a distancia. No existe grasa corporal perceptible. Pérdida obvia de masa muscular.</w:t>
      </w:r>
    </w:p>
    <w:p w14:paraId="5CEF1007"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sz w:val="24"/>
          <w:szCs w:val="24"/>
        </w:rPr>
        <w:t xml:space="preserve"> Costillas, vértebras lumbares y huesos pélvicos fácilmente visibles. No existe grasa palpable. Alguna evidencia de otra prominencia ósea. Pérdida mínima de masa muscular.</w:t>
      </w:r>
    </w:p>
    <w:p w14:paraId="5A46B5B5"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sz w:val="24"/>
          <w:szCs w:val="24"/>
        </w:rPr>
        <w:t xml:space="preserve"> Costillas fácilmente palpables y visibles sin grasa palpable. Las partes superiores de las vértebras lumbares son visibles. Los huesos pélvicos se hacen prominentes. Cintura obvia y pliegues abdominales.</w:t>
      </w:r>
    </w:p>
    <w:p w14:paraId="65B5C06F"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sz w:val="24"/>
          <w:szCs w:val="24"/>
        </w:rPr>
        <w:t xml:space="preserve">Costillas fácilmente palpables con mínimo recubrimiento de grasa. Cintura fácilmente observable desde arriba. Pliegue abdominal evidente. </w:t>
      </w:r>
    </w:p>
    <w:p w14:paraId="08A460CF"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sz w:val="24"/>
          <w:szCs w:val="24"/>
        </w:rPr>
        <w:t xml:space="preserve"> Costillas palpables sin exceso de recubrimiento de grasa. Se observa la cintura detrás de las costillas desde arriba. Se observa pliegue del abdomen desde un lado. </w:t>
      </w:r>
    </w:p>
    <w:p w14:paraId="252289B1"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sz w:val="24"/>
          <w:szCs w:val="24"/>
        </w:rPr>
        <w:t xml:space="preserve">Costillas palpables con un ligero exceso de cubierta de grasa. La cintura es perceptible cuando se observa desde la parte superior, pero no es prominente. Pliegue abdominal aparente. </w:t>
      </w:r>
    </w:p>
    <w:p w14:paraId="39091063"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sz w:val="24"/>
          <w:szCs w:val="24"/>
        </w:rPr>
        <w:t xml:space="preserve"> Costillas palpables con dificultad; pesada cubierta de grasa. Depósitos de grasa observables sobre el área lumbar y la base de la cola. Cintura ausente o apenas visible. Puede haber pliegue abdominal. </w:t>
      </w:r>
    </w:p>
    <w:p w14:paraId="2BC66B93"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sz w:val="24"/>
          <w:szCs w:val="24"/>
        </w:rPr>
        <w:t xml:space="preserve"> Costillas no palpables debajo de una cubierta de grasa muy pesada, o palpables sólo aplicando una presión importante. Depósitos pesados de grasa sobre el área lumbar y la base de la cola. Cintura ausente. Ningún pliegue abdominal. Puede existir una distensión abdominal obvia. </w:t>
      </w:r>
    </w:p>
    <w:p w14:paraId="7619B66C" w14:textId="77777777" w:rsidR="00ED196F" w:rsidRPr="00A720DC" w:rsidRDefault="00ED196F" w:rsidP="00ED196F">
      <w:pPr>
        <w:pStyle w:val="Prrafodelista"/>
        <w:numPr>
          <w:ilvl w:val="0"/>
          <w:numId w:val="8"/>
        </w:numPr>
        <w:jc w:val="both"/>
        <w:rPr>
          <w:rFonts w:ascii="Arial" w:hAnsi="Arial" w:cs="Arial"/>
          <w:sz w:val="24"/>
          <w:szCs w:val="24"/>
        </w:rPr>
      </w:pPr>
      <w:r w:rsidRPr="00A720DC">
        <w:rPr>
          <w:rFonts w:ascii="Arial" w:hAnsi="Arial" w:cs="Arial"/>
          <w:sz w:val="24"/>
          <w:szCs w:val="24"/>
        </w:rPr>
        <w:t xml:space="preserve"> Depósitos masivos de grasa sobre el tórax, columna y base de la cola. Cintura y pliegues abdominales ausentes. Depósitos de grasa en el cuello y extremidades. Distensión abdominal obvia.</w:t>
      </w:r>
    </w:p>
    <w:p w14:paraId="02FC6C02" w14:textId="77777777" w:rsidR="00ED196F" w:rsidRDefault="00ED196F" w:rsidP="00864AFC">
      <w:pPr>
        <w:spacing w:line="360" w:lineRule="auto"/>
        <w:jc w:val="both"/>
        <w:rPr>
          <w:rFonts w:ascii="Arial" w:hAnsi="Arial" w:cs="Arial"/>
          <w:sz w:val="24"/>
          <w:szCs w:val="24"/>
        </w:rPr>
      </w:pPr>
    </w:p>
    <w:p w14:paraId="40E95289" w14:textId="3A4A4450" w:rsidR="00864AFC" w:rsidRDefault="00864AFC" w:rsidP="00864AFC">
      <w:pPr>
        <w:spacing w:line="360" w:lineRule="auto"/>
        <w:jc w:val="both"/>
        <w:rPr>
          <w:rFonts w:ascii="Arial" w:hAnsi="Arial" w:cs="Arial"/>
          <w:sz w:val="24"/>
          <w:szCs w:val="24"/>
        </w:rPr>
      </w:pPr>
    </w:p>
    <w:p w14:paraId="4E2B8D26" w14:textId="77D2CDB5" w:rsidR="00864AFC" w:rsidRDefault="00864AFC" w:rsidP="00864AFC">
      <w:pPr>
        <w:spacing w:line="360" w:lineRule="auto"/>
        <w:jc w:val="both"/>
        <w:rPr>
          <w:rFonts w:ascii="Arial" w:hAnsi="Arial" w:cs="Arial"/>
          <w:sz w:val="24"/>
          <w:szCs w:val="24"/>
        </w:rPr>
      </w:pPr>
    </w:p>
    <w:p w14:paraId="6D2A8FF6" w14:textId="14E1D046" w:rsidR="00864AFC" w:rsidRDefault="00864AFC" w:rsidP="00864AFC">
      <w:pPr>
        <w:spacing w:line="360" w:lineRule="auto"/>
        <w:jc w:val="both"/>
        <w:rPr>
          <w:rFonts w:ascii="Arial" w:hAnsi="Arial" w:cs="Arial"/>
          <w:sz w:val="24"/>
          <w:szCs w:val="24"/>
        </w:rPr>
      </w:pPr>
    </w:p>
    <w:p w14:paraId="35FFC34E" w14:textId="698C0C8C" w:rsidR="00864AFC" w:rsidRPr="00ED196F" w:rsidRDefault="00864AFC" w:rsidP="00864AFC">
      <w:pPr>
        <w:pStyle w:val="Ttulo2"/>
        <w:rPr>
          <w:rFonts w:ascii="Arial" w:hAnsi="Arial" w:cs="Arial"/>
          <w:sz w:val="24"/>
        </w:rPr>
      </w:pPr>
      <w:bookmarkStart w:id="15" w:name="_Toc202633129"/>
      <w:r w:rsidRPr="00ED196F">
        <w:rPr>
          <w:rFonts w:ascii="Arial" w:hAnsi="Arial" w:cs="Arial"/>
          <w:sz w:val="24"/>
        </w:rPr>
        <w:t>2.2 Factores que provocan la obesidad</w:t>
      </w:r>
      <w:bookmarkEnd w:id="15"/>
      <w:r w:rsidRPr="00ED196F">
        <w:rPr>
          <w:rFonts w:ascii="Arial" w:hAnsi="Arial" w:cs="Arial"/>
          <w:sz w:val="24"/>
        </w:rPr>
        <w:t xml:space="preserve"> </w:t>
      </w:r>
    </w:p>
    <w:p w14:paraId="3CCA3C3D" w14:textId="3575C0C9" w:rsidR="00864AFC" w:rsidRPr="00ED196F" w:rsidRDefault="00864AFC" w:rsidP="00864AFC">
      <w:pPr>
        <w:rPr>
          <w:rFonts w:ascii="Arial" w:hAnsi="Arial" w:cs="Arial"/>
          <w:sz w:val="20"/>
        </w:rPr>
      </w:pPr>
    </w:p>
    <w:p w14:paraId="049C394C" w14:textId="13E04057" w:rsidR="00864AFC" w:rsidRDefault="00864AFC" w:rsidP="000B46E1">
      <w:pPr>
        <w:spacing w:line="360" w:lineRule="auto"/>
        <w:jc w:val="both"/>
        <w:rPr>
          <w:rFonts w:ascii="Arial" w:hAnsi="Arial" w:cs="Arial"/>
          <w:sz w:val="24"/>
          <w:szCs w:val="24"/>
        </w:rPr>
      </w:pPr>
      <w:r>
        <w:rPr>
          <w:rFonts w:ascii="Arial" w:hAnsi="Arial" w:cs="Arial"/>
          <w:sz w:val="24"/>
          <w:szCs w:val="24"/>
        </w:rPr>
        <w:t xml:space="preserve">El principal factor asociado con la obesidad es la sobrealimentación; en las primeras etapas de la vida la sobrealimentación da lugar a la proliferación de células adipocíticas, que desencadena en una obesidad hipertrófica-hiperplásica, mientras que la sobrealimentación en fases posteriores resulta sólo en obesidad hipertrófica. Una gran cantidad de perros tienen un peso estable y es probable que eventos como desocupación, aburrimiento, nerviosismo y otros problemas de comportamiento, lleven al consumo exagerado de alimento y produzcan per se el sobrepeso y la obesidad. </w:t>
      </w:r>
      <w:sdt>
        <w:sdtPr>
          <w:rPr>
            <w:rFonts w:ascii="Arial" w:hAnsi="Arial" w:cs="Arial"/>
            <w:sz w:val="24"/>
            <w:szCs w:val="24"/>
          </w:rPr>
          <w:id w:val="-46378695"/>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2FFC0ED3" w14:textId="4FED582E" w:rsidR="00864AFC" w:rsidRDefault="00864AFC" w:rsidP="000B46E1">
      <w:pPr>
        <w:spacing w:line="360" w:lineRule="auto"/>
        <w:jc w:val="both"/>
        <w:rPr>
          <w:rFonts w:ascii="Arial" w:hAnsi="Arial" w:cs="Arial"/>
          <w:sz w:val="24"/>
          <w:szCs w:val="24"/>
        </w:rPr>
      </w:pPr>
    </w:p>
    <w:p w14:paraId="5F5CCA08" w14:textId="6E6CA366" w:rsidR="00864AFC" w:rsidRPr="00ED196F" w:rsidRDefault="00864AFC" w:rsidP="000B46E1">
      <w:pPr>
        <w:pStyle w:val="Ttulo3"/>
        <w:spacing w:line="360" w:lineRule="auto"/>
        <w:rPr>
          <w:rFonts w:ascii="Arial" w:hAnsi="Arial" w:cs="Arial"/>
        </w:rPr>
      </w:pPr>
      <w:bookmarkStart w:id="16" w:name="_Toc202633130"/>
      <w:r w:rsidRPr="00ED196F">
        <w:rPr>
          <w:rFonts w:ascii="Arial" w:hAnsi="Arial" w:cs="Arial"/>
        </w:rPr>
        <w:t>2.2.1 Raza</w:t>
      </w:r>
      <w:bookmarkEnd w:id="16"/>
    </w:p>
    <w:p w14:paraId="58C56907" w14:textId="285B1DD1" w:rsidR="00864AFC" w:rsidRDefault="00864AFC" w:rsidP="000B46E1">
      <w:pPr>
        <w:spacing w:line="360" w:lineRule="auto"/>
      </w:pPr>
    </w:p>
    <w:p w14:paraId="18D34291" w14:textId="2F8A6DC4" w:rsidR="000B46E1" w:rsidRDefault="000B46E1" w:rsidP="000B46E1">
      <w:pPr>
        <w:spacing w:line="360" w:lineRule="auto"/>
        <w:jc w:val="both"/>
        <w:rPr>
          <w:rFonts w:ascii="Arial" w:hAnsi="Arial" w:cs="Arial"/>
          <w:sz w:val="24"/>
          <w:szCs w:val="24"/>
        </w:rPr>
      </w:pPr>
      <w:r>
        <w:rPr>
          <w:rFonts w:ascii="Arial" w:hAnsi="Arial" w:cs="Arial"/>
          <w:sz w:val="24"/>
          <w:szCs w:val="24"/>
        </w:rPr>
        <w:t xml:space="preserve">Aunque la obesidad puede afectar a todas las razas de perros, existen ciertas razas que son más propensas a sufrir obesidad entre ellas las razas retriever. Esto se debe </w:t>
      </w:r>
      <w:r w:rsidR="00017175">
        <w:rPr>
          <w:rFonts w:ascii="Arial" w:hAnsi="Arial" w:cs="Arial"/>
          <w:sz w:val="24"/>
          <w:szCs w:val="24"/>
        </w:rPr>
        <w:t>al gen</w:t>
      </w:r>
      <w:r>
        <w:rPr>
          <w:rFonts w:ascii="Arial" w:hAnsi="Arial" w:cs="Arial"/>
          <w:sz w:val="24"/>
          <w:szCs w:val="24"/>
        </w:rPr>
        <w:t xml:space="preserve"> DENND1B como factor clave en la obesidad de estos perros. El DENND1B regula la actividad del receptor de melanocortina 4, proteína que regula el apetito, la formación de tejido adiposo y que desempeña un papel fundamental en la homeostasis energética. La mutación de este gen provoca la obesidad en estas razas. Otras razas que son propensas a la obesidad son los: Basset hound, Beagle, Cairn terrier, Cocker spaniel, Dachshund, Pastor alemán, Pug, Terrier.</w:t>
      </w:r>
      <w:r w:rsidR="003779B7">
        <w:rPr>
          <w:rFonts w:ascii="Arial" w:hAnsi="Arial" w:cs="Arial"/>
          <w:sz w:val="24"/>
          <w:szCs w:val="24"/>
        </w:rPr>
        <w:t xml:space="preserve"> </w:t>
      </w:r>
      <w:sdt>
        <w:sdtPr>
          <w:rPr>
            <w:rFonts w:ascii="Arial" w:hAnsi="Arial" w:cs="Arial"/>
            <w:sz w:val="24"/>
            <w:szCs w:val="24"/>
          </w:rPr>
          <w:id w:val="-1339382692"/>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Yev25 \l 2058 </w:instrText>
          </w:r>
          <w:r w:rsidR="003779B7">
            <w:rPr>
              <w:rFonts w:ascii="Arial" w:hAnsi="Arial" w:cs="Arial"/>
              <w:sz w:val="24"/>
              <w:szCs w:val="24"/>
            </w:rPr>
            <w:fldChar w:fldCharType="separate"/>
          </w:r>
          <w:r w:rsidR="003779B7" w:rsidRPr="003779B7">
            <w:rPr>
              <w:rFonts w:ascii="Arial" w:hAnsi="Arial" w:cs="Arial"/>
              <w:noProof/>
              <w:sz w:val="24"/>
              <w:szCs w:val="24"/>
            </w:rPr>
            <w:t>(Nusinovich, 2025)</w:t>
          </w:r>
          <w:r w:rsidR="003779B7">
            <w:rPr>
              <w:rFonts w:ascii="Arial" w:hAnsi="Arial" w:cs="Arial"/>
              <w:sz w:val="24"/>
              <w:szCs w:val="24"/>
            </w:rPr>
            <w:fldChar w:fldCharType="end"/>
          </w:r>
        </w:sdtContent>
      </w:sdt>
    </w:p>
    <w:p w14:paraId="15D09991" w14:textId="0CDD889D" w:rsidR="000B46E1" w:rsidRDefault="000B46E1" w:rsidP="000B46E1">
      <w:pPr>
        <w:spacing w:line="360" w:lineRule="auto"/>
        <w:jc w:val="both"/>
        <w:rPr>
          <w:rFonts w:ascii="Arial" w:hAnsi="Arial" w:cs="Arial"/>
          <w:sz w:val="24"/>
          <w:szCs w:val="24"/>
        </w:rPr>
      </w:pPr>
    </w:p>
    <w:p w14:paraId="1FB5ED21" w14:textId="77777777" w:rsidR="00ED196F" w:rsidRDefault="00ED196F" w:rsidP="000B46E1">
      <w:pPr>
        <w:pStyle w:val="Ttulo3"/>
        <w:spacing w:line="360" w:lineRule="auto"/>
      </w:pPr>
    </w:p>
    <w:p w14:paraId="69EEA504" w14:textId="77777777" w:rsidR="00ED196F" w:rsidRDefault="00ED196F" w:rsidP="000B46E1">
      <w:pPr>
        <w:pStyle w:val="Ttulo3"/>
        <w:spacing w:line="360" w:lineRule="auto"/>
      </w:pPr>
    </w:p>
    <w:p w14:paraId="7CEEA69B" w14:textId="77777777" w:rsidR="00ED196F" w:rsidRDefault="00ED196F" w:rsidP="000B46E1">
      <w:pPr>
        <w:pStyle w:val="Ttulo3"/>
        <w:spacing w:line="360" w:lineRule="auto"/>
        <w:rPr>
          <w:rFonts w:ascii="Arial" w:hAnsi="Arial" w:cs="Arial"/>
        </w:rPr>
      </w:pPr>
    </w:p>
    <w:p w14:paraId="533AFD7F" w14:textId="0DC5EBAB" w:rsidR="000B46E1" w:rsidRPr="00ED196F" w:rsidRDefault="000B46E1" w:rsidP="000B46E1">
      <w:pPr>
        <w:pStyle w:val="Ttulo3"/>
        <w:spacing w:line="360" w:lineRule="auto"/>
        <w:rPr>
          <w:rFonts w:ascii="Arial" w:hAnsi="Arial" w:cs="Arial"/>
        </w:rPr>
      </w:pPr>
      <w:bookmarkStart w:id="17" w:name="_Toc202633131"/>
      <w:r w:rsidRPr="00ED196F">
        <w:rPr>
          <w:rFonts w:ascii="Arial" w:hAnsi="Arial" w:cs="Arial"/>
        </w:rPr>
        <w:t>2.2.2 Gonadectomia</w:t>
      </w:r>
      <w:bookmarkEnd w:id="17"/>
    </w:p>
    <w:p w14:paraId="59103875" w14:textId="77777777" w:rsidR="000B46E1" w:rsidRDefault="000B46E1" w:rsidP="000B46E1">
      <w:pPr>
        <w:spacing w:line="360" w:lineRule="auto"/>
        <w:jc w:val="both"/>
        <w:rPr>
          <w:rFonts w:ascii="Arial" w:hAnsi="Arial" w:cs="Arial"/>
          <w:sz w:val="24"/>
          <w:szCs w:val="24"/>
        </w:rPr>
      </w:pPr>
    </w:p>
    <w:p w14:paraId="593E0638" w14:textId="641DF8ED"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gonadectomía ha sido definida como un factor de riesgo importante en el sobrepeso y la obesidad, ya que los requerimientos metabólicos disminuyen bajo esta condición el 20 y el 25%. La supresión de los efectos metabólicos de los estrógenos y los andrógenos mediante la gonadectomía puede elevar el consumo de alimento, cuando el requerimiento energético del animal disminuye como consecuencia de la reducción del índice metabólico y de la actividad física. De esto se deriva que el aumento de la esterilización quirúrgica y la falta de adecuación de las dietas para estos animales, puede explicar el incremento en la frecuencia de obesidad desde 1960, e incluso la posibilidad de aumento de la frecuencia, incluyendo los países que actualmente han sido poco afectados por este hecho. </w:t>
      </w:r>
      <w:sdt>
        <w:sdtPr>
          <w:rPr>
            <w:rFonts w:ascii="Arial" w:hAnsi="Arial" w:cs="Arial"/>
            <w:sz w:val="24"/>
            <w:szCs w:val="24"/>
          </w:rPr>
          <w:id w:val="342833230"/>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6CE39388" w14:textId="547E9201" w:rsidR="008831C7" w:rsidRDefault="008831C7" w:rsidP="000B46E1">
      <w:pPr>
        <w:spacing w:line="360" w:lineRule="auto"/>
        <w:jc w:val="both"/>
        <w:rPr>
          <w:rFonts w:ascii="Arial" w:hAnsi="Arial" w:cs="Arial"/>
          <w:sz w:val="24"/>
          <w:szCs w:val="24"/>
        </w:rPr>
      </w:pPr>
    </w:p>
    <w:p w14:paraId="16B4173E" w14:textId="3E243F84" w:rsidR="008831C7" w:rsidRPr="008831C7" w:rsidRDefault="008831C7" w:rsidP="008831C7">
      <w:pPr>
        <w:pStyle w:val="Ttulo3"/>
        <w:rPr>
          <w:rFonts w:ascii="Arial" w:hAnsi="Arial" w:cs="Arial"/>
        </w:rPr>
      </w:pPr>
      <w:bookmarkStart w:id="18" w:name="_Toc202633132"/>
      <w:r w:rsidRPr="008831C7">
        <w:rPr>
          <w:rFonts w:ascii="Arial" w:hAnsi="Arial" w:cs="Arial"/>
        </w:rPr>
        <w:t>2.2.3 Tejido adiposo</w:t>
      </w:r>
      <w:bookmarkEnd w:id="18"/>
      <w:r w:rsidRPr="008831C7">
        <w:rPr>
          <w:rFonts w:ascii="Arial" w:hAnsi="Arial" w:cs="Arial"/>
        </w:rPr>
        <w:t xml:space="preserve"> </w:t>
      </w:r>
    </w:p>
    <w:p w14:paraId="580FED19" w14:textId="2B9CC5FE" w:rsidR="000B46E1" w:rsidRDefault="000B46E1" w:rsidP="000B46E1">
      <w:pPr>
        <w:spacing w:line="360" w:lineRule="auto"/>
        <w:jc w:val="both"/>
        <w:rPr>
          <w:rFonts w:ascii="Arial" w:hAnsi="Arial" w:cs="Arial"/>
          <w:sz w:val="24"/>
          <w:szCs w:val="24"/>
        </w:rPr>
      </w:pPr>
    </w:p>
    <w:p w14:paraId="00D4339B" w14:textId="77777777" w:rsidR="008831C7" w:rsidRDefault="008831C7" w:rsidP="008831C7">
      <w:pPr>
        <w:spacing w:line="360" w:lineRule="auto"/>
        <w:jc w:val="both"/>
        <w:rPr>
          <w:rFonts w:ascii="Arial" w:hAnsi="Arial" w:cs="Arial"/>
          <w:sz w:val="24"/>
          <w:szCs w:val="24"/>
        </w:rPr>
      </w:pPr>
      <w:r>
        <w:rPr>
          <w:rFonts w:ascii="Arial" w:hAnsi="Arial" w:cs="Arial"/>
          <w:sz w:val="24"/>
          <w:szCs w:val="24"/>
        </w:rPr>
        <w:t>En los últimos años se ha puesto de manifiesto la gran importancia del tejido adiposo blanco como productor de ciertas sustancias con acción endócrina, parácrina y autócrina. En este grupo de sustancias secretadas por el tejido adiposo se encuentran moléculas implicadas en la regulación del peso corporal (Leptina, Acrp30/adipoQ), sustancias relacionadas con el sistema inmune (TNFa, IL-1, IL-6), la función vascular (angiotensina e inhibidor del activador del plasminógeno tipo 1), el desarrollo de la resistencia a la insulina (resistina) y la función reproductora (estrógenos), entre otras.</w:t>
      </w:r>
      <w:sdt>
        <w:sdtPr>
          <w:rPr>
            <w:rFonts w:ascii="Arial" w:hAnsi="Arial" w:cs="Arial"/>
            <w:sz w:val="24"/>
            <w:szCs w:val="24"/>
          </w:rPr>
          <w:id w:val="723805585"/>
          <w:citation/>
        </w:sdt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67CC6ECA" w14:textId="77777777" w:rsidR="008831C7" w:rsidRDefault="008831C7" w:rsidP="008831C7">
      <w:pPr>
        <w:spacing w:line="360" w:lineRule="auto"/>
        <w:jc w:val="both"/>
        <w:rPr>
          <w:rFonts w:ascii="Arial" w:hAnsi="Arial" w:cs="Arial"/>
          <w:sz w:val="24"/>
          <w:szCs w:val="24"/>
        </w:rPr>
      </w:pPr>
    </w:p>
    <w:p w14:paraId="28C31F0A" w14:textId="77777777" w:rsidR="008831C7" w:rsidRDefault="008831C7" w:rsidP="008831C7">
      <w:pPr>
        <w:spacing w:line="360" w:lineRule="auto"/>
        <w:jc w:val="both"/>
        <w:rPr>
          <w:rFonts w:ascii="Arial" w:hAnsi="Arial" w:cs="Arial"/>
          <w:sz w:val="24"/>
          <w:szCs w:val="24"/>
        </w:rPr>
      </w:pPr>
      <w:r>
        <w:rPr>
          <w:rFonts w:ascii="Arial" w:hAnsi="Arial" w:cs="Arial"/>
          <w:sz w:val="24"/>
          <w:szCs w:val="24"/>
        </w:rPr>
        <w:lastRenderedPageBreak/>
        <w:t>L</w:t>
      </w:r>
      <w:r w:rsidRPr="00A831B1">
        <w:rPr>
          <w:rFonts w:ascii="Arial" w:hAnsi="Arial" w:cs="Arial"/>
          <w:sz w:val="24"/>
          <w:szCs w:val="24"/>
        </w:rPr>
        <w:t>eptina: Es una hormona secretada princip</w:t>
      </w:r>
      <w:r>
        <w:rPr>
          <w:rFonts w:ascii="Arial" w:hAnsi="Arial" w:cs="Arial"/>
          <w:sz w:val="24"/>
          <w:szCs w:val="24"/>
        </w:rPr>
        <w:t>almente por los adipocitos, que j</w:t>
      </w:r>
      <w:r w:rsidRPr="00A831B1">
        <w:rPr>
          <w:rFonts w:ascii="Arial" w:hAnsi="Arial" w:cs="Arial"/>
          <w:sz w:val="24"/>
          <w:szCs w:val="24"/>
        </w:rPr>
        <w:t>uega un importante papel en la regulación del peso corporal a través de sus efectos centrales sobre el apetito y periféricos so</w:t>
      </w:r>
      <w:r>
        <w:rPr>
          <w:rFonts w:ascii="Arial" w:hAnsi="Arial" w:cs="Arial"/>
          <w:sz w:val="24"/>
          <w:szCs w:val="24"/>
        </w:rPr>
        <w:t xml:space="preserve">bre el gasto energético. </w:t>
      </w:r>
      <w:r w:rsidRPr="00A831B1">
        <w:rPr>
          <w:rFonts w:ascii="Arial" w:hAnsi="Arial" w:cs="Arial"/>
          <w:sz w:val="24"/>
          <w:szCs w:val="24"/>
        </w:rPr>
        <w:t>Los niveles de leptina circulantes están directamente relacionados con la adiposidad, pero ésta no es el único factor determinante de los niveles de leptina. Por ejemplo. La concentración de leptina circulante disminuye en condiciones de ayuno o restriccion calórica y aumenta en respuesta a la ingesta. En este sentido, se ha postulado que el metabolismo de la glucosa es el principal determinante de la secreción de leptina tanto in vitro como in vivo</w:t>
      </w:r>
      <w:r>
        <w:rPr>
          <w:rFonts w:ascii="Arial" w:hAnsi="Arial" w:cs="Arial"/>
          <w:sz w:val="24"/>
          <w:szCs w:val="24"/>
        </w:rPr>
        <w:t>.</w:t>
      </w:r>
      <w:sdt>
        <w:sdtPr>
          <w:rPr>
            <w:rFonts w:ascii="Arial" w:hAnsi="Arial" w:cs="Arial"/>
            <w:sz w:val="24"/>
            <w:szCs w:val="24"/>
          </w:rPr>
          <w:id w:val="2079011987"/>
          <w:citation/>
        </w:sdt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608A97E6" w14:textId="77777777" w:rsidR="008831C7" w:rsidRDefault="008831C7" w:rsidP="008831C7">
      <w:pPr>
        <w:spacing w:line="360" w:lineRule="auto"/>
        <w:jc w:val="both"/>
        <w:rPr>
          <w:rFonts w:ascii="Arial" w:hAnsi="Arial" w:cs="Arial"/>
          <w:sz w:val="24"/>
          <w:szCs w:val="24"/>
        </w:rPr>
      </w:pPr>
    </w:p>
    <w:p w14:paraId="3FF24785" w14:textId="77777777" w:rsidR="008831C7" w:rsidRDefault="008831C7" w:rsidP="008831C7">
      <w:pPr>
        <w:spacing w:line="360" w:lineRule="auto"/>
        <w:jc w:val="both"/>
        <w:rPr>
          <w:rFonts w:ascii="Arial" w:hAnsi="Arial" w:cs="Arial"/>
          <w:sz w:val="24"/>
          <w:szCs w:val="24"/>
        </w:rPr>
      </w:pPr>
      <w:r w:rsidRPr="00E17246">
        <w:rPr>
          <w:rFonts w:ascii="Arial" w:hAnsi="Arial" w:cs="Arial"/>
          <w:sz w:val="24"/>
          <w:szCs w:val="24"/>
        </w:rPr>
        <w:t>Citoquinas (TNFa, IL-1, IL-6): Estas moléculas multifuncionales son producidas por muchos tipos celulares, incluidos los adipocitos. Respecto a la función que llevan a cabo estas citoquinas secretadas por el tejido adiposo, se ha sugerido una acción parácrina o autócrina en el propio tejido. Los niveles del TNFa en tejido adiposo están correlacionados positivamente con el tamaño de los depósitos grasos. El TNFa es un estimulante de la lipólisis, mientras que inhibe la expresión de LPL y GLUT4, dos elementos claves para la acumulación de lípidos, por lo que podría considerarse como un mecanismo que trata de reducir el tamaño excesivo de los depósitos grasos. Sin embargo, estos altos niveles de TNFa en tejido adiposo podrían estar implicados en el desarrollo de algunas alteraciones metabólicas, tales como la resistencia a la insulina. En este sentido, se ha demostrado que el TNFa inhibe la captación de glucosa dependiente de insulina, ya que interfiere con la ruta de señalización de la misma. El papel que en el ámbito fisiológico general pudieran tener estas citoquinas secretadas por el tejido adiposo no está claro</w:t>
      </w:r>
      <w:r>
        <w:rPr>
          <w:rFonts w:ascii="Arial" w:hAnsi="Arial" w:cs="Arial"/>
          <w:sz w:val="24"/>
          <w:szCs w:val="24"/>
        </w:rPr>
        <w:t>.</w:t>
      </w:r>
      <w:sdt>
        <w:sdtPr>
          <w:rPr>
            <w:rFonts w:ascii="Arial" w:hAnsi="Arial" w:cs="Arial"/>
            <w:sz w:val="24"/>
            <w:szCs w:val="24"/>
          </w:rPr>
          <w:id w:val="826867728"/>
          <w:citation/>
        </w:sdt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4CAE818C" w14:textId="77777777" w:rsidR="008831C7" w:rsidRDefault="008831C7" w:rsidP="008831C7">
      <w:pPr>
        <w:spacing w:line="360" w:lineRule="auto"/>
        <w:jc w:val="both"/>
        <w:rPr>
          <w:rFonts w:ascii="Arial" w:hAnsi="Arial" w:cs="Arial"/>
          <w:sz w:val="24"/>
          <w:szCs w:val="24"/>
        </w:rPr>
      </w:pPr>
    </w:p>
    <w:p w14:paraId="5DACB598" w14:textId="77777777" w:rsidR="008831C7" w:rsidRDefault="008831C7" w:rsidP="008831C7">
      <w:pPr>
        <w:spacing w:line="360" w:lineRule="auto"/>
        <w:jc w:val="both"/>
        <w:rPr>
          <w:rFonts w:ascii="Arial" w:hAnsi="Arial" w:cs="Arial"/>
          <w:sz w:val="24"/>
          <w:szCs w:val="24"/>
        </w:rPr>
      </w:pPr>
      <w:r w:rsidRPr="00E17246">
        <w:rPr>
          <w:rFonts w:ascii="Arial" w:hAnsi="Arial" w:cs="Arial"/>
          <w:sz w:val="24"/>
          <w:szCs w:val="24"/>
        </w:rPr>
        <w:t>Acrp30/AdipoQ/Adiponectina: La Acrp30 (Adipocyte Complement Re</w:t>
      </w:r>
      <w:r>
        <w:rPr>
          <w:rFonts w:ascii="Arial" w:hAnsi="Arial" w:cs="Arial"/>
          <w:sz w:val="24"/>
          <w:szCs w:val="24"/>
        </w:rPr>
        <w:t xml:space="preserve">lated </w:t>
      </w:r>
      <w:r w:rsidRPr="00E17246">
        <w:rPr>
          <w:rFonts w:ascii="Arial" w:hAnsi="Arial" w:cs="Arial"/>
          <w:sz w:val="24"/>
          <w:szCs w:val="24"/>
        </w:rPr>
        <w:t>Protein), también conocida como AdipoQ, adiponectina, apM1, es una proteína expresada exclusivamente en adipocitos diferenciados. Su función no está</w:t>
      </w:r>
      <w:r>
        <w:rPr>
          <w:rFonts w:ascii="Arial" w:hAnsi="Arial" w:cs="Arial"/>
          <w:sz w:val="24"/>
          <w:szCs w:val="24"/>
        </w:rPr>
        <w:t xml:space="preserve"> </w:t>
      </w:r>
      <w:r w:rsidRPr="00E17246">
        <w:rPr>
          <w:rFonts w:ascii="Arial" w:hAnsi="Arial" w:cs="Arial"/>
          <w:sz w:val="24"/>
          <w:szCs w:val="24"/>
        </w:rPr>
        <w:t xml:space="preserve">clara todavía, pero se ha observado que los niveles de ARNm están disminuidos en </w:t>
      </w:r>
      <w:r w:rsidRPr="00E17246">
        <w:rPr>
          <w:rFonts w:ascii="Arial" w:hAnsi="Arial" w:cs="Arial"/>
          <w:sz w:val="24"/>
          <w:szCs w:val="24"/>
        </w:rPr>
        <w:lastRenderedPageBreak/>
        <w:t>animales y humanos obesos. Un estudio reciente ha mostrado que un producto resultante de la ruptura proteolítica de Acrp30, en concreto el correspondiente al dominio globular C-terminal, incrementa la oxidación de ácidos grasos en el músculo y causa pérdida de peso en ratones que consumían una dieta alta en grasa, sin afectar al apetito</w:t>
      </w:r>
      <w:r>
        <w:rPr>
          <w:rFonts w:ascii="Arial" w:hAnsi="Arial" w:cs="Arial"/>
          <w:sz w:val="24"/>
          <w:szCs w:val="24"/>
        </w:rPr>
        <w:t>.</w:t>
      </w:r>
      <w:sdt>
        <w:sdtPr>
          <w:rPr>
            <w:rFonts w:ascii="Arial" w:hAnsi="Arial" w:cs="Arial"/>
            <w:sz w:val="24"/>
            <w:szCs w:val="24"/>
          </w:rPr>
          <w:id w:val="-484090498"/>
          <w:citation/>
        </w:sdt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45BF6AF9" w14:textId="77777777" w:rsidR="008831C7" w:rsidRDefault="008831C7" w:rsidP="008831C7">
      <w:pPr>
        <w:spacing w:line="360" w:lineRule="auto"/>
        <w:jc w:val="both"/>
        <w:rPr>
          <w:rFonts w:ascii="Arial" w:hAnsi="Arial" w:cs="Arial"/>
          <w:sz w:val="24"/>
          <w:szCs w:val="24"/>
        </w:rPr>
      </w:pPr>
    </w:p>
    <w:p w14:paraId="5B77BBBB" w14:textId="77777777" w:rsidR="008831C7" w:rsidRDefault="008831C7" w:rsidP="008831C7">
      <w:pPr>
        <w:spacing w:line="360" w:lineRule="auto"/>
        <w:jc w:val="both"/>
        <w:rPr>
          <w:rFonts w:ascii="Arial" w:hAnsi="Arial" w:cs="Arial"/>
          <w:sz w:val="24"/>
          <w:szCs w:val="24"/>
        </w:rPr>
      </w:pPr>
      <w:r w:rsidRPr="00541D6A">
        <w:rPr>
          <w:rFonts w:ascii="Arial" w:hAnsi="Arial" w:cs="Arial"/>
          <w:sz w:val="24"/>
          <w:szCs w:val="24"/>
        </w:rPr>
        <w:t>Citoquinas (TNFa, IL-1, IL-6): Estas moléculas multifuncionales son producidas por muchos tipos celulares, incluidos los adipocitos. Respecto a la función que llevan a cabo estas citoquinas secretadas por el tejido adiposo, se ha sugerido una acción parácrina o autócrina en el propio tejido. Los niveles del TNFa en tejido adiposo están correlacionados positivamente con el tamaño de los depósitos grasos. El TNFa es un estimulante de la lipólisis, mientras que inhibe la expresión de LPL y GLUT4, dos elementos claves para la acumulación de lípidos, por lo que podría considerarse como un mecanismo que trata de reducir el tamaño excesivo de los depósitos grasos. Sin embargo, estos altos niveles de TNFa en tejido adiposo podrían estar implicados en el desarrollo de algunas alteraciones metabólicas, tales como la resistencia a la insulina. En este sentido, se ha demostrado que</w:t>
      </w:r>
      <w:r>
        <w:rPr>
          <w:rFonts w:ascii="Arial" w:hAnsi="Arial" w:cs="Arial"/>
          <w:sz w:val="24"/>
          <w:szCs w:val="24"/>
        </w:rPr>
        <w:t xml:space="preserve"> el TNFa inhibe la captación de </w:t>
      </w:r>
      <w:r w:rsidRPr="00541D6A">
        <w:rPr>
          <w:rFonts w:ascii="Arial" w:hAnsi="Arial" w:cs="Arial"/>
          <w:sz w:val="24"/>
          <w:szCs w:val="24"/>
        </w:rPr>
        <w:t>glucosa dependiente de insulina, ya que interfiere con la ruta de señalización de la misma. El papel que en el ámbito fisiológico general pudieran tener estas citoquinas secretadas por el tejido adiposo no está claro</w:t>
      </w:r>
      <w:r>
        <w:rPr>
          <w:rFonts w:ascii="Arial" w:hAnsi="Arial" w:cs="Arial"/>
          <w:sz w:val="24"/>
          <w:szCs w:val="24"/>
        </w:rPr>
        <w:t>.</w:t>
      </w:r>
      <w:sdt>
        <w:sdtPr>
          <w:rPr>
            <w:rFonts w:ascii="Arial" w:hAnsi="Arial" w:cs="Arial"/>
            <w:sz w:val="24"/>
            <w:szCs w:val="24"/>
          </w:rPr>
          <w:id w:val="820232341"/>
          <w:citation/>
        </w:sdt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1B69D6A5" w14:textId="77777777" w:rsidR="008831C7" w:rsidRDefault="008831C7" w:rsidP="008831C7">
      <w:pPr>
        <w:spacing w:line="360" w:lineRule="auto"/>
        <w:jc w:val="both"/>
        <w:rPr>
          <w:rFonts w:ascii="Arial" w:hAnsi="Arial" w:cs="Arial"/>
          <w:sz w:val="24"/>
          <w:szCs w:val="24"/>
        </w:rPr>
      </w:pPr>
    </w:p>
    <w:p w14:paraId="465C2606" w14:textId="77777777" w:rsidR="008831C7" w:rsidRDefault="008831C7" w:rsidP="008831C7">
      <w:pPr>
        <w:spacing w:line="360" w:lineRule="auto"/>
        <w:jc w:val="both"/>
        <w:rPr>
          <w:rFonts w:ascii="Arial" w:hAnsi="Arial" w:cs="Arial"/>
          <w:sz w:val="24"/>
          <w:szCs w:val="24"/>
        </w:rPr>
      </w:pPr>
      <w:r w:rsidRPr="00541D6A">
        <w:rPr>
          <w:rFonts w:ascii="Arial" w:hAnsi="Arial" w:cs="Arial"/>
          <w:sz w:val="24"/>
          <w:szCs w:val="24"/>
        </w:rPr>
        <w:t>Adipsina/ASP: La ASP (Acylation Stimulating Protein) es una proteína sérica relativamente pequeña, idéntica a C3adesArg, el producto inicial de la activación de la vía alternativa del complemento. La molécula de ASP se genera a través de la interacción de un complejo de proteínas, entre las cuales se incluye la adipsina, de ahí que al sistema se le denomine "adipsina/ASP". El papel de la ASP parece ser regular el ritmo al cual los ácidos grasos procedentes de la acción de la LPL son captados por los adipocitos y posteriormente convertidos a triglicéridos por los mismos. La ASP también parece af</w:t>
      </w:r>
      <w:r>
        <w:rPr>
          <w:rFonts w:ascii="Arial" w:hAnsi="Arial" w:cs="Arial"/>
          <w:sz w:val="24"/>
          <w:szCs w:val="24"/>
        </w:rPr>
        <w:t>ectar el ritmo al q</w:t>
      </w:r>
      <w:r w:rsidRPr="00541D6A">
        <w:rPr>
          <w:rFonts w:ascii="Arial" w:hAnsi="Arial" w:cs="Arial"/>
          <w:sz w:val="24"/>
          <w:szCs w:val="24"/>
        </w:rPr>
        <w:t xml:space="preserve">ue los </w:t>
      </w:r>
      <w:r w:rsidRPr="00541D6A">
        <w:rPr>
          <w:rFonts w:ascii="Arial" w:hAnsi="Arial" w:cs="Arial"/>
          <w:sz w:val="24"/>
          <w:szCs w:val="24"/>
        </w:rPr>
        <w:lastRenderedPageBreak/>
        <w:t>ácidos grasos son liberados desde los adipocitos. Se ha sugerido, por tanto, que la insulina y la ASP interaccionan en</w:t>
      </w:r>
      <w:r>
        <w:rPr>
          <w:rFonts w:ascii="Arial" w:hAnsi="Arial" w:cs="Arial"/>
          <w:sz w:val="24"/>
          <w:szCs w:val="24"/>
        </w:rPr>
        <w:t xml:space="preserve"> los procesos de regulación de almacenamiento y movilización energética.</w:t>
      </w:r>
      <w:sdt>
        <w:sdtPr>
          <w:rPr>
            <w:rFonts w:ascii="Arial" w:hAnsi="Arial" w:cs="Arial"/>
            <w:sz w:val="24"/>
            <w:szCs w:val="24"/>
          </w:rPr>
          <w:id w:val="1786768917"/>
          <w:citation/>
        </w:sdt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582B82DA" w14:textId="77777777" w:rsidR="008831C7" w:rsidRDefault="008831C7" w:rsidP="008831C7">
      <w:pPr>
        <w:spacing w:line="360" w:lineRule="auto"/>
        <w:jc w:val="both"/>
        <w:rPr>
          <w:rFonts w:ascii="Arial" w:hAnsi="Arial" w:cs="Arial"/>
          <w:sz w:val="24"/>
          <w:szCs w:val="24"/>
        </w:rPr>
      </w:pPr>
    </w:p>
    <w:p w14:paraId="1847DAC3" w14:textId="77777777" w:rsidR="008831C7" w:rsidRDefault="008831C7" w:rsidP="008831C7">
      <w:pPr>
        <w:spacing w:line="360" w:lineRule="auto"/>
        <w:jc w:val="both"/>
        <w:rPr>
          <w:rFonts w:ascii="Arial" w:hAnsi="Arial" w:cs="Arial"/>
          <w:sz w:val="24"/>
          <w:szCs w:val="24"/>
        </w:rPr>
      </w:pPr>
      <w:r w:rsidRPr="00541D6A">
        <w:rPr>
          <w:rFonts w:ascii="Arial" w:hAnsi="Arial" w:cs="Arial"/>
          <w:sz w:val="24"/>
          <w:szCs w:val="24"/>
        </w:rPr>
        <w:t>Resistina: Recientemente, se ha identificado una nueva molécula, la resistina 41, secretada por adipocitos maduros, y que se ha postulado podría ser el enlace entre la obesidad y el desarrollo de resistencia a la insulina. De hecho, si ha observado que los niveles circulantes de resistina están aumentados tanto en modelos genéticos como dietéticos de obesidad, y que el tratamiento con las tiazolidinedionas, fármacos antidiabéticos agonistas de PPARg, disminuye los niveles circulantes de resistina. Además, la administración de un anticuerpo anti-resistina a ratones con obesidad inducida por la dieta mejora los niveles sanguíneos de glucosa e insulina. Sin embargo, un estudio posterior ha observado que la expresión de resistina en tejido adiposo está severamente disminuida en la obesidad y que es estimulada por los agonistas PPARg. Se requieren, por tanto, nuevos estudios para determinar el papel de esta molécula, tanto en la obesidad como en la resistencia a la insulina</w:t>
      </w:r>
      <w:r>
        <w:rPr>
          <w:rFonts w:ascii="Arial" w:hAnsi="Arial" w:cs="Arial"/>
          <w:sz w:val="24"/>
          <w:szCs w:val="24"/>
        </w:rPr>
        <w:t>.</w:t>
      </w:r>
      <w:sdt>
        <w:sdtPr>
          <w:rPr>
            <w:rFonts w:ascii="Arial" w:hAnsi="Arial" w:cs="Arial"/>
            <w:sz w:val="24"/>
            <w:szCs w:val="24"/>
          </w:rPr>
          <w:id w:val="1903640821"/>
          <w:citation/>
        </w:sdt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17A01E18" w14:textId="77777777" w:rsidR="008831C7" w:rsidRPr="00541D6A" w:rsidRDefault="008831C7" w:rsidP="008831C7">
      <w:pPr>
        <w:spacing w:line="360" w:lineRule="auto"/>
        <w:jc w:val="both"/>
        <w:rPr>
          <w:rFonts w:ascii="Arial" w:hAnsi="Arial" w:cs="Arial"/>
          <w:sz w:val="24"/>
          <w:szCs w:val="24"/>
        </w:rPr>
      </w:pPr>
      <w:r w:rsidRPr="00541D6A">
        <w:rPr>
          <w:rFonts w:ascii="Arial" w:hAnsi="Arial" w:cs="Arial"/>
          <w:sz w:val="24"/>
          <w:szCs w:val="24"/>
        </w:rPr>
        <w:t>Angiotensinógeno/PAI-1: El tejido adiposo posee algunos de los principales componentes del sistema reni</w:t>
      </w:r>
      <w:r>
        <w:rPr>
          <w:rFonts w:ascii="Arial" w:hAnsi="Arial" w:cs="Arial"/>
          <w:sz w:val="24"/>
          <w:szCs w:val="24"/>
        </w:rPr>
        <w:t>na-angiotensina</w:t>
      </w:r>
      <w:r w:rsidRPr="00541D6A">
        <w:rPr>
          <w:rFonts w:ascii="Arial" w:hAnsi="Arial" w:cs="Arial"/>
          <w:sz w:val="24"/>
          <w:szCs w:val="24"/>
        </w:rPr>
        <w:t>. El angiotensinógeno puede jugar un papel importante en la regulación del aporte sanguíneo al tejido adiposo y el flujo de ácidos grasos desde el mismo.</w:t>
      </w:r>
    </w:p>
    <w:p w14:paraId="74AF3B7C" w14:textId="77777777" w:rsidR="008831C7" w:rsidRDefault="008831C7" w:rsidP="008831C7">
      <w:pPr>
        <w:spacing w:line="360" w:lineRule="auto"/>
        <w:jc w:val="both"/>
        <w:rPr>
          <w:rFonts w:ascii="Arial" w:hAnsi="Arial" w:cs="Arial"/>
          <w:sz w:val="24"/>
          <w:szCs w:val="24"/>
        </w:rPr>
      </w:pPr>
      <w:r w:rsidRPr="00541D6A">
        <w:rPr>
          <w:rFonts w:ascii="Arial" w:hAnsi="Arial" w:cs="Arial"/>
          <w:sz w:val="24"/>
          <w:szCs w:val="24"/>
        </w:rPr>
        <w:t>Además, se ha observado que la expresión génica de angiotensinógeno está aumentada en o</w:t>
      </w:r>
      <w:r>
        <w:rPr>
          <w:rFonts w:ascii="Arial" w:hAnsi="Arial" w:cs="Arial"/>
          <w:sz w:val="24"/>
          <w:szCs w:val="24"/>
        </w:rPr>
        <w:t>besidad en humanos</w:t>
      </w:r>
      <w:r w:rsidRPr="00541D6A">
        <w:rPr>
          <w:rFonts w:ascii="Arial" w:hAnsi="Arial" w:cs="Arial"/>
          <w:sz w:val="24"/>
          <w:szCs w:val="24"/>
        </w:rPr>
        <w:t>. La angiotensina II</w:t>
      </w:r>
      <w:r>
        <w:rPr>
          <w:rFonts w:ascii="Arial" w:hAnsi="Arial" w:cs="Arial"/>
          <w:sz w:val="24"/>
          <w:szCs w:val="24"/>
        </w:rPr>
        <w:t xml:space="preserve"> posee un efecto estimulante sob</w:t>
      </w:r>
      <w:r w:rsidRPr="00541D6A">
        <w:rPr>
          <w:rFonts w:ascii="Arial" w:hAnsi="Arial" w:cs="Arial"/>
          <w:sz w:val="24"/>
          <w:szCs w:val="24"/>
        </w:rPr>
        <w:t>re la diferenciación del tejido adiposo y parece estar implicada en la regulación de la adiposidad debido a sus acciones lipogénicas</w:t>
      </w:r>
      <w:r>
        <w:rPr>
          <w:rFonts w:ascii="Arial" w:hAnsi="Arial" w:cs="Arial"/>
          <w:sz w:val="24"/>
          <w:szCs w:val="24"/>
        </w:rPr>
        <w:t xml:space="preserve">. </w:t>
      </w:r>
      <w:r w:rsidRPr="005010E7">
        <w:rPr>
          <w:rFonts w:ascii="Arial" w:hAnsi="Arial" w:cs="Arial"/>
          <w:sz w:val="24"/>
          <w:szCs w:val="24"/>
        </w:rPr>
        <w:t>En cuanto a la secreción de PAI-1 por el tejido adiposo, se ha observado una mayor producción del mismo en la grasa visceral que en la grasa subcutánea, lo cual podría relacionarse con el incremento en los niveles de PAI-1 observados en la obesidad central y con el desarrollo de las alteraciones vasculares asociadas a la misma</w:t>
      </w:r>
      <w:r>
        <w:rPr>
          <w:rFonts w:ascii="Arial" w:hAnsi="Arial" w:cs="Arial"/>
          <w:sz w:val="24"/>
          <w:szCs w:val="24"/>
        </w:rPr>
        <w:t>.</w:t>
      </w:r>
      <w:sdt>
        <w:sdtPr>
          <w:rPr>
            <w:rFonts w:ascii="Arial" w:hAnsi="Arial" w:cs="Arial"/>
            <w:sz w:val="24"/>
            <w:szCs w:val="24"/>
          </w:rPr>
          <w:id w:val="-1289420187"/>
          <w:citation/>
        </w:sdt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4DF4C13D" w14:textId="6E74CEF6" w:rsidR="000B46E1" w:rsidRPr="00ED196F" w:rsidRDefault="000B46E1" w:rsidP="000B46E1">
      <w:pPr>
        <w:pStyle w:val="Ttulo2"/>
        <w:rPr>
          <w:rFonts w:ascii="Arial" w:hAnsi="Arial" w:cs="Arial"/>
          <w:sz w:val="24"/>
        </w:rPr>
      </w:pPr>
      <w:bookmarkStart w:id="19" w:name="_Toc202633133"/>
      <w:r w:rsidRPr="00ED196F">
        <w:rPr>
          <w:rFonts w:ascii="Arial" w:hAnsi="Arial" w:cs="Arial"/>
          <w:sz w:val="24"/>
        </w:rPr>
        <w:lastRenderedPageBreak/>
        <w:t>2.3 Enfermedades asociadas con la obesidad y riesgos para la salud animal</w:t>
      </w:r>
      <w:bookmarkEnd w:id="19"/>
      <w:r w:rsidRPr="00ED196F">
        <w:rPr>
          <w:rFonts w:ascii="Arial" w:hAnsi="Arial" w:cs="Arial"/>
          <w:sz w:val="24"/>
        </w:rPr>
        <w:t xml:space="preserve"> </w:t>
      </w:r>
    </w:p>
    <w:p w14:paraId="430C88F1" w14:textId="52EE5606" w:rsidR="000B46E1" w:rsidRDefault="000B46E1" w:rsidP="000B46E1"/>
    <w:p w14:paraId="051F577B" w14:textId="2EFF7179" w:rsidR="000B46E1" w:rsidRP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salud y la longevidad se ven afectados por los depósitos excesivos de grasa en el cuerpo. Las enfermedades asociadas con la obesidad o que la obesidad exacerba, incluyen desordenes ortopédicos traumáticos o degenerativos, enfermedad cardiovascular que se manifiesta con insuficiencia cardiaca congestiva, intolerancia al ejercicio y al calor, predisposición a la diabetes mellitus, hipertensión, hiperlipidemias, carcinoma de células transicionales en vejiga y compromiso de la función inmune. Por otra parte, la obesidad y el sobrepeso aumentan el riesgo de sufrir tumores mamarios, y esto relacionado no solo con la obesidad sino con el consumo de comida casera y de carnes rojas. </w:t>
      </w:r>
      <w:sdt>
        <w:sdtPr>
          <w:rPr>
            <w:rFonts w:ascii="Arial" w:hAnsi="Arial" w:cs="Arial"/>
            <w:sz w:val="24"/>
            <w:szCs w:val="24"/>
          </w:rPr>
          <w:id w:val="1306740184"/>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4D938177" w14:textId="256D68EE" w:rsidR="000B46E1" w:rsidRPr="000B46E1" w:rsidRDefault="000B46E1" w:rsidP="000B46E1">
      <w:pPr>
        <w:spacing w:line="360" w:lineRule="auto"/>
        <w:jc w:val="both"/>
        <w:rPr>
          <w:rFonts w:ascii="Arial" w:hAnsi="Arial" w:cs="Arial"/>
          <w:sz w:val="24"/>
          <w:szCs w:val="24"/>
        </w:rPr>
      </w:pPr>
    </w:p>
    <w:p w14:paraId="5B6556F0" w14:textId="79795FED"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obesidad causa disfunción mecánica de las vías aéreas, e incrementa la resistencia durante la inspiración y la espiración con ausencia de hipoxemia. Además, la obesidad se ha relacionado con un factor de riesgo alto para el desarrollo de colapso traqueal y parálisis laríngea, y agudiza el síndrome del perro braquicefálico. El exceso de grasa y sus depósitos fueron considerados fisiológicamente inertes, pero ahora se conoce que son activos en la producción de hormonas tales como leptina y resistina, y algunas citoquinas; la mayor preocupación es la producción de citoquinas inflamatorias como el factor necrosante de tumores (TNFα), la interleuquina 1-beta (IL-1β), y la proteína C reactiva. Investigaciones recientes involucran a estas citoquinas con el posible incremento de la inflamación de las vías aéreas de pacientes obesos. </w:t>
      </w:r>
      <w:sdt>
        <w:sdtPr>
          <w:rPr>
            <w:rFonts w:ascii="Arial" w:hAnsi="Arial" w:cs="Arial"/>
            <w:sz w:val="24"/>
            <w:szCs w:val="24"/>
          </w:rPr>
          <w:id w:val="-1256508349"/>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066761BC" w14:textId="6682FCBA" w:rsidR="008831C7" w:rsidRDefault="008831C7" w:rsidP="008831C7">
      <w:pPr>
        <w:rPr>
          <w:shd w:val="clear" w:color="auto" w:fill="FFFFFF"/>
        </w:rPr>
      </w:pPr>
      <w:r>
        <w:rPr>
          <w:rFonts w:ascii="Arial" w:hAnsi="Arial" w:cs="Arial"/>
          <w:sz w:val="24"/>
          <w:szCs w:val="24"/>
        </w:rPr>
        <w:br w:type="page"/>
      </w:r>
    </w:p>
    <w:p w14:paraId="369B2931" w14:textId="61CC5BF4" w:rsidR="008831C7" w:rsidRPr="008831C7" w:rsidRDefault="008831C7" w:rsidP="008831C7">
      <w:pPr>
        <w:pStyle w:val="Ttulo3"/>
        <w:rPr>
          <w:rFonts w:ascii="Arial" w:hAnsi="Arial" w:cs="Arial"/>
          <w:shd w:val="clear" w:color="auto" w:fill="FFFFFF"/>
        </w:rPr>
      </w:pPr>
      <w:bookmarkStart w:id="20" w:name="_Toc202633134"/>
      <w:r w:rsidRPr="008831C7">
        <w:rPr>
          <w:rFonts w:ascii="Arial" w:hAnsi="Arial" w:cs="Arial"/>
          <w:shd w:val="clear" w:color="auto" w:fill="FFFFFF"/>
        </w:rPr>
        <w:lastRenderedPageBreak/>
        <w:t>2.4 Enfermedades que puede provocar la obesidad</w:t>
      </w:r>
      <w:bookmarkEnd w:id="20"/>
      <w:r w:rsidRPr="008831C7">
        <w:rPr>
          <w:rFonts w:ascii="Arial" w:hAnsi="Arial" w:cs="Arial"/>
          <w:shd w:val="clear" w:color="auto" w:fill="FFFFFF"/>
        </w:rPr>
        <w:t xml:space="preserve"> </w:t>
      </w:r>
    </w:p>
    <w:p w14:paraId="24BD668A" w14:textId="77777777" w:rsidR="008831C7" w:rsidRDefault="008831C7" w:rsidP="008831C7">
      <w:pPr>
        <w:rPr>
          <w:rFonts w:ascii="Arial" w:hAnsi="Arial" w:cs="Arial"/>
          <w:sz w:val="24"/>
          <w:szCs w:val="24"/>
          <w:shd w:val="clear" w:color="auto" w:fill="FFFFFF"/>
        </w:rPr>
      </w:pPr>
    </w:p>
    <w:p w14:paraId="4A46F417" w14:textId="55186A93" w:rsidR="008831C7" w:rsidRPr="008831C7" w:rsidRDefault="008831C7" w:rsidP="008831C7">
      <w:pPr>
        <w:rPr>
          <w:rFonts w:ascii="Arial" w:hAnsi="Arial" w:cs="Arial"/>
          <w:sz w:val="24"/>
          <w:szCs w:val="24"/>
        </w:rPr>
      </w:pPr>
      <w:r w:rsidRPr="00821930">
        <w:rPr>
          <w:rFonts w:ascii="Arial" w:hAnsi="Arial" w:cs="Arial"/>
          <w:sz w:val="24"/>
          <w:szCs w:val="24"/>
          <w:shd w:val="clear" w:color="auto" w:fill="FFFFFF"/>
        </w:rPr>
        <w:t>Se suele pensar que la obesidad sólo comporta una restricción de movilidad. Sin embargo, esta enfermedad tiene numerosas consecuencias a largo plazo. Debido al sobrepeso, puede aparecer intolerancia al ejercicio, baja resistencia al calor y problemas ortopédicos. Además, el tejido graso secreta unas moléculas, conocidas como adipoquinas, que, en exceso, causan inflamación, cambios en el metabolismo de la glucosa y las grasas, desórdenes hormonales e inflamación crónica.</w:t>
      </w:r>
    </w:p>
    <w:p w14:paraId="1F0F05A0" w14:textId="77777777" w:rsidR="008831C7" w:rsidRDefault="008831C7" w:rsidP="008831C7">
      <w:pPr>
        <w:jc w:val="both"/>
        <w:rPr>
          <w:rFonts w:ascii="Arial" w:hAnsi="Arial" w:cs="Arial"/>
          <w:sz w:val="24"/>
          <w:szCs w:val="24"/>
          <w:shd w:val="clear" w:color="auto" w:fill="FFFFFF"/>
        </w:rPr>
      </w:pPr>
    </w:p>
    <w:p w14:paraId="1E579ADA" w14:textId="77777777" w:rsidR="008831C7" w:rsidRPr="00821930" w:rsidRDefault="008831C7" w:rsidP="008831C7">
      <w:pPr>
        <w:jc w:val="both"/>
        <w:rPr>
          <w:rStyle w:val="Textoennegrita"/>
          <w:rFonts w:ascii="Arial" w:hAnsi="Arial" w:cs="Arial"/>
          <w:b w:val="0"/>
          <w:bCs w:val="0"/>
          <w:sz w:val="24"/>
          <w:szCs w:val="24"/>
          <w:shd w:val="clear" w:color="auto" w:fill="FFFFFF"/>
        </w:rPr>
      </w:pPr>
      <w:r w:rsidRPr="00821930">
        <w:rPr>
          <w:rFonts w:ascii="Arial" w:hAnsi="Arial" w:cs="Arial"/>
          <w:sz w:val="24"/>
          <w:szCs w:val="24"/>
          <w:shd w:val="clear" w:color="auto" w:fill="FFFFFF"/>
        </w:rPr>
        <w:t>Como consecuencia, el animal puede sufrir:</w:t>
      </w:r>
    </w:p>
    <w:p w14:paraId="21DC5ADD" w14:textId="77777777" w:rsidR="008831C7" w:rsidRDefault="008831C7" w:rsidP="008831C7">
      <w:pPr>
        <w:jc w:val="both"/>
        <w:rPr>
          <w:rStyle w:val="Textoennegrita"/>
          <w:rFonts w:ascii="Arial" w:hAnsi="Arial" w:cs="Arial"/>
          <w:b w:val="0"/>
          <w:sz w:val="24"/>
          <w:szCs w:val="24"/>
          <w:shd w:val="clear" w:color="auto" w:fill="FFFFFF"/>
        </w:rPr>
      </w:pPr>
      <w:r w:rsidRPr="00821930">
        <w:rPr>
          <w:rStyle w:val="Textoennegrita"/>
          <w:rFonts w:ascii="Arial" w:hAnsi="Arial" w:cs="Arial"/>
          <w:b w:val="0"/>
          <w:sz w:val="24"/>
          <w:szCs w:val="24"/>
          <w:shd w:val="clear" w:color="auto" w:fill="FFFFFF"/>
        </w:rPr>
        <w:t>Enfermedades locomotoras</w:t>
      </w:r>
      <w:r>
        <w:rPr>
          <w:rStyle w:val="Textoennegrita"/>
          <w:rFonts w:ascii="Arial" w:hAnsi="Arial" w:cs="Arial"/>
          <w:b w:val="0"/>
          <w:sz w:val="24"/>
          <w:szCs w:val="24"/>
          <w:shd w:val="clear" w:color="auto" w:fill="FFFFFF"/>
        </w:rPr>
        <w:t xml:space="preserve"> que</w:t>
      </w:r>
      <w:r w:rsidRPr="00821930">
        <w:rPr>
          <w:rStyle w:val="Textoennegrita"/>
          <w:rFonts w:ascii="Arial" w:hAnsi="Arial" w:cs="Arial"/>
          <w:b w:val="0"/>
          <w:sz w:val="24"/>
          <w:szCs w:val="24"/>
          <w:shd w:val="clear" w:color="auto" w:fill="FFFFFF"/>
        </w:rPr>
        <w:t xml:space="preserve"> son trastornos que afectan la movilidad y función de los huesos, músculos, articulaciones, tendones y ligamentos. Dentro de las que provoca la obesidad son la osteoartritis, la displacía, roturas, entre otras.</w:t>
      </w:r>
    </w:p>
    <w:p w14:paraId="1D969692" w14:textId="77777777" w:rsidR="008831C7" w:rsidRPr="00821930" w:rsidRDefault="008831C7" w:rsidP="008831C7">
      <w:pPr>
        <w:jc w:val="both"/>
        <w:rPr>
          <w:rStyle w:val="Textoennegrita"/>
          <w:rFonts w:ascii="Arial" w:hAnsi="Arial" w:cs="Arial"/>
          <w:b w:val="0"/>
          <w:sz w:val="24"/>
          <w:szCs w:val="24"/>
          <w:shd w:val="clear" w:color="auto" w:fill="FFFFFF"/>
        </w:rPr>
      </w:pPr>
    </w:p>
    <w:p w14:paraId="351B210D" w14:textId="77777777" w:rsidR="008831C7" w:rsidRDefault="008831C7" w:rsidP="008831C7">
      <w:pPr>
        <w:jc w:val="both"/>
        <w:rPr>
          <w:rFonts w:ascii="Arial" w:hAnsi="Arial" w:cs="Arial"/>
          <w:sz w:val="24"/>
          <w:szCs w:val="24"/>
          <w:shd w:val="clear" w:color="auto" w:fill="FFFFFF"/>
        </w:rPr>
      </w:pPr>
      <w:r>
        <w:rPr>
          <w:rFonts w:ascii="Arial" w:hAnsi="Arial" w:cs="Arial"/>
          <w:sz w:val="24"/>
          <w:szCs w:val="24"/>
          <w:shd w:val="clear" w:color="auto" w:fill="FFFFFF"/>
        </w:rPr>
        <w:t>Enfermedades cardiorrespiratorias son problemas que afectan al corazón y/o los pulmones, estas causan dificultad para respirar o problemas con la circulación de la sangre. Dentro de la obesidad entra el estrés respiratorio, colapso traqueal, hipertensión, lipemia, colapso cardiovascular, etc.</w:t>
      </w:r>
    </w:p>
    <w:p w14:paraId="6CCFCA89" w14:textId="77777777" w:rsidR="008831C7" w:rsidRDefault="008831C7" w:rsidP="008831C7">
      <w:pPr>
        <w:jc w:val="both"/>
        <w:rPr>
          <w:rFonts w:ascii="Arial" w:hAnsi="Arial" w:cs="Arial"/>
          <w:sz w:val="24"/>
          <w:szCs w:val="24"/>
          <w:shd w:val="clear" w:color="auto" w:fill="FFFFFF"/>
        </w:rPr>
      </w:pPr>
    </w:p>
    <w:p w14:paraId="7A99C94D" w14:textId="77777777" w:rsidR="008831C7" w:rsidRPr="00821930" w:rsidRDefault="008831C7" w:rsidP="008831C7">
      <w:pPr>
        <w:jc w:val="both"/>
        <w:rPr>
          <w:rFonts w:ascii="Arial" w:hAnsi="Arial" w:cs="Arial"/>
          <w:sz w:val="24"/>
          <w:szCs w:val="24"/>
          <w:shd w:val="clear" w:color="auto" w:fill="FFFFFF"/>
        </w:rPr>
      </w:pPr>
      <w:r>
        <w:rPr>
          <w:rFonts w:ascii="Arial" w:hAnsi="Arial" w:cs="Arial"/>
          <w:sz w:val="24"/>
          <w:szCs w:val="24"/>
          <w:shd w:val="clear" w:color="auto" w:fill="FFFFFF"/>
        </w:rPr>
        <w:t>Desórdenes endocrinos estas enfermedades afectan al sistema endocrino de los animales, causando desequilibrio en la producción y liberación de hormonas. Dentro de estas existen tres enfermedades que provocan la obesidad en los canes las cuales son:</w:t>
      </w:r>
    </w:p>
    <w:p w14:paraId="78CC7F96" w14:textId="77777777" w:rsidR="008831C7" w:rsidRDefault="008831C7" w:rsidP="008831C7">
      <w:pPr>
        <w:jc w:val="both"/>
        <w:rPr>
          <w:rFonts w:ascii="Arial" w:hAnsi="Arial" w:cs="Arial"/>
          <w:sz w:val="24"/>
          <w:szCs w:val="24"/>
        </w:rPr>
      </w:pPr>
    </w:p>
    <w:p w14:paraId="58479DFE" w14:textId="77777777" w:rsidR="008831C7" w:rsidRPr="00821930" w:rsidRDefault="008831C7" w:rsidP="008831C7">
      <w:pPr>
        <w:jc w:val="both"/>
        <w:rPr>
          <w:rStyle w:val="topicparatopictextcub0d"/>
          <w:rFonts w:ascii="Arial" w:hAnsi="Arial" w:cs="Arial"/>
          <w:sz w:val="24"/>
          <w:szCs w:val="24"/>
          <w:shd w:val="clear" w:color="auto" w:fill="FFFFFF"/>
        </w:rPr>
      </w:pPr>
      <w:r w:rsidRPr="00D72D89">
        <w:rPr>
          <w:rFonts w:ascii="Arial" w:hAnsi="Arial" w:cs="Arial"/>
          <w:sz w:val="24"/>
          <w:szCs w:val="24"/>
        </w:rPr>
        <w:t xml:space="preserve">El hipotiroidismo es la deficiencia de la hormona tiroidea. </w:t>
      </w:r>
      <w:r w:rsidRPr="00D72D89">
        <w:rPr>
          <w:rStyle w:val="topicparatopictextcub0d"/>
          <w:rFonts w:ascii="Arial" w:hAnsi="Arial" w:cs="Arial"/>
          <w:color w:val="212529"/>
          <w:sz w:val="24"/>
          <w:szCs w:val="24"/>
          <w:shd w:val="clear" w:color="auto" w:fill="FFFFFF"/>
        </w:rPr>
        <w:t>La disminución de la producción y de la secreción de hormonas tiroideas da lugar a una reducción del ritmo metabólico. Este trastorno es </w:t>
      </w:r>
      <w:r w:rsidRPr="00D72D89">
        <w:rPr>
          <w:rStyle w:val="topicparatopictextcub0d"/>
          <w:rFonts w:ascii="Arial" w:hAnsi="Arial" w:cs="Arial"/>
          <w:bCs/>
          <w:color w:val="212529"/>
          <w:sz w:val="24"/>
          <w:szCs w:val="24"/>
          <w:shd w:val="clear" w:color="auto" w:fill="FFFFFF"/>
        </w:rPr>
        <w:t>más frecuente en los perros</w:t>
      </w:r>
      <w:r>
        <w:rPr>
          <w:rStyle w:val="topicparatopictextcub0d"/>
          <w:rFonts w:ascii="Arial" w:hAnsi="Arial" w:cs="Arial"/>
          <w:bCs/>
          <w:color w:val="212529"/>
          <w:sz w:val="24"/>
          <w:szCs w:val="24"/>
          <w:shd w:val="clear" w:color="auto" w:fill="FFFFFF"/>
        </w:rPr>
        <w:t>.</w:t>
      </w:r>
      <w:r>
        <w:rPr>
          <w:rStyle w:val="topicparatopictextcub0d"/>
          <w:rFonts w:ascii="Arial" w:hAnsi="Arial" w:cs="Arial"/>
          <w:color w:val="212529"/>
          <w:shd w:val="clear" w:color="auto" w:fill="FFFFFF"/>
        </w:rPr>
        <w:t xml:space="preserve"> </w:t>
      </w:r>
      <w:r w:rsidRPr="003E419C">
        <w:rPr>
          <w:rStyle w:val="topicparatopictextcub0d"/>
          <w:rFonts w:ascii="Arial" w:hAnsi="Arial" w:cs="Arial"/>
          <w:color w:val="212529"/>
          <w:sz w:val="24"/>
          <w:szCs w:val="24"/>
          <w:shd w:val="clear" w:color="auto" w:fill="FFFFFF"/>
        </w:rPr>
        <w:t>Una alteración en cualquier parte del eje hipotalámico-hipofisario-tiroideo puede producir una deficiencia de hormona tiroidea, &gt;95 % de los casos clínicos de hipotiroidismo en perros parecen ser el resultado de la destrucción de la propia glándula tiroides (hipotiroidismo primario). Las dos causas más frecuentes de hipotiroidismo primario que se inicia en los perros en la edad adulta son la </w:t>
      </w:r>
      <w:r w:rsidRPr="003E419C">
        <w:rPr>
          <w:rStyle w:val="topicparatopictextcub0d"/>
          <w:rFonts w:ascii="Arial" w:hAnsi="Arial" w:cs="Arial"/>
          <w:bCs/>
          <w:color w:val="212529"/>
          <w:sz w:val="24"/>
          <w:szCs w:val="24"/>
          <w:shd w:val="clear" w:color="auto" w:fill="FFFFFF"/>
        </w:rPr>
        <w:t>tiroiditis linfocitaria y la </w:t>
      </w:r>
      <w:r w:rsidRPr="003E419C">
        <w:rPr>
          <w:rStyle w:val="topicparatopictextcub0d"/>
          <w:rFonts w:ascii="Arial" w:hAnsi="Arial" w:cs="Arial"/>
          <w:color w:val="212529"/>
          <w:sz w:val="24"/>
          <w:szCs w:val="24"/>
          <w:shd w:val="clear" w:color="auto" w:fill="FFFFFF"/>
        </w:rPr>
        <w:t xml:space="preserve">atrofia idiopática de la glándula tiroides. La tiroiditis linfocitaria, probablemente inmunomediada, se caracteriza histológicamente por presentar una glándula con una infiltración difusa de linfocitos, células plasmáticas y macrófagos, y da lugar a la destrucción progresiva de los folículos y a una fibrosis secundaria. La atrofia </w:t>
      </w:r>
      <w:r w:rsidRPr="00821930">
        <w:rPr>
          <w:rStyle w:val="topicparatopictextcub0d"/>
          <w:rFonts w:ascii="Arial" w:hAnsi="Arial" w:cs="Arial"/>
          <w:sz w:val="24"/>
          <w:szCs w:val="24"/>
          <w:shd w:val="clear" w:color="auto" w:fill="FFFFFF"/>
        </w:rPr>
        <w:lastRenderedPageBreak/>
        <w:t>idiopática de la glándula tiroides se caracteriza histológicamente por la pérdida del parénquima tiroideo y su sustitución por tejido adiposo.</w:t>
      </w:r>
      <w:sdt>
        <w:sdtPr>
          <w:rPr>
            <w:rStyle w:val="topicparatopictextcub0d"/>
            <w:rFonts w:ascii="Arial" w:hAnsi="Arial" w:cs="Arial"/>
            <w:sz w:val="24"/>
            <w:szCs w:val="24"/>
            <w:shd w:val="clear" w:color="auto" w:fill="FFFFFF"/>
          </w:rPr>
          <w:id w:val="-872142951"/>
          <w:citation/>
        </w:sdtPr>
        <w:sdtContent>
          <w:r w:rsidRPr="00821930">
            <w:rPr>
              <w:rStyle w:val="topicparatopictextcub0d"/>
              <w:rFonts w:ascii="Arial" w:hAnsi="Arial" w:cs="Arial"/>
              <w:sz w:val="24"/>
              <w:szCs w:val="24"/>
              <w:shd w:val="clear" w:color="auto" w:fill="FFFFFF"/>
            </w:rPr>
            <w:fldChar w:fldCharType="begin"/>
          </w:r>
          <w:r w:rsidRPr="00821930">
            <w:rPr>
              <w:rStyle w:val="topicparatopictextcub0d"/>
              <w:rFonts w:ascii="Arial" w:hAnsi="Arial" w:cs="Arial"/>
              <w:sz w:val="24"/>
              <w:szCs w:val="24"/>
              <w:shd w:val="clear" w:color="auto" w:fill="FFFFFF"/>
            </w:rPr>
            <w:instrText xml:space="preserve"> CITATION mar25 \l 2058 </w:instrText>
          </w:r>
          <w:r w:rsidRPr="00821930">
            <w:rPr>
              <w:rStyle w:val="topicparatopictextcub0d"/>
              <w:rFonts w:ascii="Arial" w:hAnsi="Arial" w:cs="Arial"/>
              <w:sz w:val="24"/>
              <w:szCs w:val="24"/>
              <w:shd w:val="clear" w:color="auto" w:fill="FFFFFF"/>
            </w:rPr>
            <w:fldChar w:fldCharType="separate"/>
          </w:r>
          <w:r w:rsidRPr="00821930">
            <w:rPr>
              <w:rStyle w:val="topicparatopictextcub0d"/>
              <w:rFonts w:ascii="Arial" w:hAnsi="Arial" w:cs="Arial"/>
              <w:noProof/>
              <w:sz w:val="24"/>
              <w:szCs w:val="24"/>
              <w:shd w:val="clear" w:color="auto" w:fill="FFFFFF"/>
            </w:rPr>
            <w:t xml:space="preserve"> </w:t>
          </w:r>
          <w:r w:rsidRPr="00821930">
            <w:rPr>
              <w:rFonts w:ascii="Arial" w:hAnsi="Arial" w:cs="Arial"/>
              <w:noProof/>
              <w:sz w:val="24"/>
              <w:szCs w:val="24"/>
              <w:shd w:val="clear" w:color="auto" w:fill="FFFFFF"/>
            </w:rPr>
            <w:t>(peterson, s.f.)</w:t>
          </w:r>
          <w:r w:rsidRPr="00821930">
            <w:rPr>
              <w:rStyle w:val="topicparatopictextcub0d"/>
              <w:rFonts w:ascii="Arial" w:hAnsi="Arial" w:cs="Arial"/>
              <w:sz w:val="24"/>
              <w:szCs w:val="24"/>
              <w:shd w:val="clear" w:color="auto" w:fill="FFFFFF"/>
            </w:rPr>
            <w:fldChar w:fldCharType="end"/>
          </w:r>
        </w:sdtContent>
      </w:sdt>
    </w:p>
    <w:p w14:paraId="4E8506E5" w14:textId="77777777" w:rsidR="008831C7" w:rsidRPr="00821930" w:rsidRDefault="008831C7" w:rsidP="008831C7">
      <w:pPr>
        <w:jc w:val="both"/>
        <w:rPr>
          <w:rStyle w:val="topicparatopictextcub0d"/>
          <w:rFonts w:ascii="Arial" w:hAnsi="Arial" w:cs="Arial"/>
          <w:sz w:val="24"/>
          <w:szCs w:val="24"/>
          <w:shd w:val="clear" w:color="auto" w:fill="FFFFFF"/>
        </w:rPr>
      </w:pPr>
      <w:r w:rsidRPr="00821930">
        <w:rPr>
          <w:rStyle w:val="topicparatopictextcub0d"/>
          <w:rFonts w:ascii="Arial" w:hAnsi="Arial" w:cs="Arial"/>
          <w:bCs/>
          <w:sz w:val="24"/>
          <w:szCs w:val="24"/>
          <w:shd w:val="clear" w:color="auto" w:fill="FFFFFF"/>
        </w:rPr>
        <w:t>El hipotiroidismo es más frecuente en los perros de 4-10 años de edad</w:t>
      </w:r>
      <w:r w:rsidRPr="00821930">
        <w:rPr>
          <w:rStyle w:val="topicparatopictextcub0d"/>
          <w:rFonts w:ascii="Arial" w:hAnsi="Arial" w:cs="Arial"/>
          <w:sz w:val="24"/>
          <w:szCs w:val="24"/>
          <w:shd w:val="clear" w:color="auto" w:fill="FFFFFF"/>
        </w:rPr>
        <w:t>. </w:t>
      </w:r>
      <w:r w:rsidRPr="00821930">
        <w:rPr>
          <w:rStyle w:val="topicparatopictextcub0d"/>
          <w:rFonts w:ascii="Arial" w:hAnsi="Arial" w:cs="Arial"/>
          <w:bCs/>
          <w:sz w:val="24"/>
          <w:szCs w:val="24"/>
          <w:shd w:val="clear" w:color="auto" w:fill="FFFFFF"/>
        </w:rPr>
        <w:t>Por lo general afecta a las razas de tamaño mediano o grande</w:t>
      </w:r>
      <w:r w:rsidRPr="00821930">
        <w:rPr>
          <w:rStyle w:val="topicparatopictextcub0d"/>
          <w:rFonts w:ascii="Arial" w:hAnsi="Arial" w:cs="Arial"/>
          <w:sz w:val="24"/>
          <w:szCs w:val="24"/>
          <w:shd w:val="clear" w:color="auto" w:fill="FFFFFF"/>
        </w:rPr>
        <w:t>, y es infrecuente en las razas toy y miniatura. Las razas predisponentes de esta enfermedad son:</w:t>
      </w:r>
    </w:p>
    <w:p w14:paraId="60664F10" w14:textId="77777777" w:rsidR="008831C7" w:rsidRPr="00821930" w:rsidRDefault="008831C7" w:rsidP="008831C7">
      <w:pPr>
        <w:numPr>
          <w:ilvl w:val="0"/>
          <w:numId w:val="9"/>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Golden Retriever</w:t>
      </w:r>
    </w:p>
    <w:p w14:paraId="4FF40AC7" w14:textId="77777777" w:rsidR="008831C7" w:rsidRPr="00821930" w:rsidRDefault="008831C7" w:rsidP="008831C7">
      <w:pPr>
        <w:numPr>
          <w:ilvl w:val="0"/>
          <w:numId w:val="9"/>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Doberman Pinscher.</w:t>
      </w:r>
    </w:p>
    <w:p w14:paraId="604E58B2" w14:textId="77777777" w:rsidR="008831C7" w:rsidRPr="00821930" w:rsidRDefault="008831C7" w:rsidP="008831C7">
      <w:pPr>
        <w:numPr>
          <w:ilvl w:val="0"/>
          <w:numId w:val="9"/>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Setter Irlandés.</w:t>
      </w:r>
    </w:p>
    <w:p w14:paraId="38AD8DCA" w14:textId="77777777" w:rsidR="008831C7" w:rsidRPr="00821930" w:rsidRDefault="008831C7" w:rsidP="008831C7">
      <w:pPr>
        <w:numPr>
          <w:ilvl w:val="0"/>
          <w:numId w:val="9"/>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Schnauzer miniatura.</w:t>
      </w:r>
    </w:p>
    <w:p w14:paraId="75255226" w14:textId="77777777" w:rsidR="008831C7" w:rsidRPr="00821930" w:rsidRDefault="008831C7" w:rsidP="008831C7">
      <w:pPr>
        <w:numPr>
          <w:ilvl w:val="0"/>
          <w:numId w:val="9"/>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Teckel.</w:t>
      </w:r>
    </w:p>
    <w:p w14:paraId="33CD7EDB" w14:textId="77777777" w:rsidR="008831C7" w:rsidRPr="00821930" w:rsidRDefault="008831C7" w:rsidP="008831C7">
      <w:pPr>
        <w:numPr>
          <w:ilvl w:val="0"/>
          <w:numId w:val="9"/>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Cocker Spaniel Americano.</w:t>
      </w:r>
    </w:p>
    <w:p w14:paraId="6D88658E" w14:textId="77777777" w:rsidR="008831C7" w:rsidRPr="00821930" w:rsidRDefault="008831C7" w:rsidP="008831C7">
      <w:pPr>
        <w:numPr>
          <w:ilvl w:val="0"/>
          <w:numId w:val="9"/>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Airedale Terrier.</w:t>
      </w:r>
    </w:p>
    <w:p w14:paraId="24ACFC29" w14:textId="77777777" w:rsidR="008831C7" w:rsidRPr="00821930" w:rsidRDefault="008831C7" w:rsidP="008831C7">
      <w:pPr>
        <w:shd w:val="clear" w:color="auto" w:fill="FFFFFF"/>
        <w:spacing w:beforeAutospacing="1" w:after="0" w:afterAutospacing="1" w:line="240" w:lineRule="auto"/>
        <w:rPr>
          <w:rFonts w:ascii="Arial" w:eastAsia="Times New Roman" w:hAnsi="Arial" w:cs="Arial"/>
          <w:sz w:val="24"/>
          <w:szCs w:val="24"/>
          <w:lang w:eastAsia="es-MX"/>
        </w:rPr>
      </w:pPr>
      <w:sdt>
        <w:sdtPr>
          <w:rPr>
            <w:rFonts w:ascii="Arial" w:eastAsia="Times New Roman" w:hAnsi="Arial" w:cs="Arial"/>
            <w:sz w:val="24"/>
            <w:szCs w:val="24"/>
            <w:lang w:eastAsia="es-MX"/>
          </w:rPr>
          <w:id w:val="-227462246"/>
          <w:citation/>
        </w:sdtPr>
        <w:sdtContent>
          <w:r w:rsidRPr="00821930">
            <w:rPr>
              <w:rFonts w:ascii="Arial" w:eastAsia="Times New Roman" w:hAnsi="Arial" w:cs="Arial"/>
              <w:sz w:val="24"/>
              <w:szCs w:val="24"/>
              <w:lang w:eastAsia="es-MX"/>
            </w:rPr>
            <w:fldChar w:fldCharType="begin"/>
          </w:r>
          <w:r w:rsidRPr="00821930">
            <w:rPr>
              <w:rFonts w:ascii="Arial" w:eastAsia="Times New Roman" w:hAnsi="Arial" w:cs="Arial"/>
              <w:sz w:val="24"/>
              <w:szCs w:val="24"/>
              <w:lang w:eastAsia="es-MX"/>
            </w:rPr>
            <w:instrText xml:space="preserve"> CITATION mar25 \l 2058 </w:instrText>
          </w:r>
          <w:r w:rsidRPr="00821930">
            <w:rPr>
              <w:rFonts w:ascii="Arial" w:eastAsia="Times New Roman" w:hAnsi="Arial" w:cs="Arial"/>
              <w:sz w:val="24"/>
              <w:szCs w:val="24"/>
              <w:lang w:eastAsia="es-MX"/>
            </w:rPr>
            <w:fldChar w:fldCharType="separate"/>
          </w:r>
          <w:r w:rsidRPr="00821930">
            <w:rPr>
              <w:rFonts w:ascii="Arial" w:eastAsia="Times New Roman" w:hAnsi="Arial" w:cs="Arial"/>
              <w:noProof/>
              <w:sz w:val="24"/>
              <w:szCs w:val="24"/>
              <w:lang w:eastAsia="es-MX"/>
            </w:rPr>
            <w:t>(peterson, s.f.)</w:t>
          </w:r>
          <w:r w:rsidRPr="00821930">
            <w:rPr>
              <w:rFonts w:ascii="Arial" w:eastAsia="Times New Roman" w:hAnsi="Arial" w:cs="Arial"/>
              <w:sz w:val="24"/>
              <w:szCs w:val="24"/>
              <w:lang w:eastAsia="es-MX"/>
            </w:rPr>
            <w:fldChar w:fldCharType="end"/>
          </w:r>
        </w:sdtContent>
      </w:sdt>
    </w:p>
    <w:p w14:paraId="1B52893D" w14:textId="77777777" w:rsidR="008831C7" w:rsidRPr="00821930" w:rsidRDefault="008831C7" w:rsidP="008831C7">
      <w:pPr>
        <w:shd w:val="clear" w:color="auto" w:fill="FFFFFF"/>
        <w:spacing w:beforeAutospacing="1" w:after="0" w:afterAutospacing="1" w:line="240" w:lineRule="auto"/>
        <w:jc w:val="both"/>
        <w:rPr>
          <w:rFonts w:ascii="Arial" w:eastAsia="Times New Roman" w:hAnsi="Arial" w:cs="Arial"/>
          <w:sz w:val="24"/>
          <w:szCs w:val="24"/>
          <w:lang w:eastAsia="es-MX"/>
        </w:rPr>
      </w:pPr>
      <w:r w:rsidRPr="00821930">
        <w:rPr>
          <w:rFonts w:ascii="Arial" w:hAnsi="Arial" w:cs="Arial"/>
          <w:sz w:val="24"/>
          <w:szCs w:val="24"/>
          <w:shd w:val="clear" w:color="auto" w:fill="FFFFFF"/>
        </w:rPr>
        <w:t>El hipotiroidismo canino está directamente relacionado con un enlentecimiento del metabolismo celular, lo cual da lugar a la apatía mental, letargo, intolerancia al ejercicio y aumento de peso sin el correspondiente incremento del apetito. Algunos perros desarrollan una obesidad de leve a pronunciada.</w:t>
      </w:r>
      <w:sdt>
        <w:sdtPr>
          <w:rPr>
            <w:rFonts w:ascii="Arial" w:hAnsi="Arial" w:cs="Arial"/>
            <w:sz w:val="24"/>
            <w:szCs w:val="24"/>
            <w:shd w:val="clear" w:color="auto" w:fill="FFFFFF"/>
          </w:rPr>
          <w:id w:val="-2004338296"/>
          <w:citation/>
        </w:sdtPr>
        <w:sdtContent>
          <w:r w:rsidRPr="00821930">
            <w:rPr>
              <w:rFonts w:ascii="Arial" w:hAnsi="Arial" w:cs="Arial"/>
              <w:sz w:val="24"/>
              <w:szCs w:val="24"/>
              <w:shd w:val="clear" w:color="auto" w:fill="FFFFFF"/>
            </w:rPr>
            <w:fldChar w:fldCharType="begin"/>
          </w:r>
          <w:r w:rsidRPr="00821930">
            <w:rPr>
              <w:rFonts w:ascii="Arial" w:hAnsi="Arial" w:cs="Arial"/>
              <w:sz w:val="24"/>
              <w:szCs w:val="24"/>
              <w:shd w:val="clear" w:color="auto" w:fill="FFFFFF"/>
            </w:rPr>
            <w:instrText xml:space="preserve"> CITATION mar25 \l 2058 </w:instrText>
          </w:r>
          <w:r w:rsidRPr="00821930">
            <w:rPr>
              <w:rFonts w:ascii="Arial" w:hAnsi="Arial" w:cs="Arial"/>
              <w:sz w:val="24"/>
              <w:szCs w:val="24"/>
              <w:shd w:val="clear" w:color="auto" w:fill="FFFFFF"/>
            </w:rPr>
            <w:fldChar w:fldCharType="separate"/>
          </w:r>
          <w:r w:rsidRPr="00821930">
            <w:rPr>
              <w:rFonts w:ascii="Arial" w:hAnsi="Arial" w:cs="Arial"/>
              <w:noProof/>
              <w:sz w:val="24"/>
              <w:szCs w:val="24"/>
              <w:shd w:val="clear" w:color="auto" w:fill="FFFFFF"/>
            </w:rPr>
            <w:t xml:space="preserve"> (peterson, s.f.)</w:t>
          </w:r>
          <w:r w:rsidRPr="00821930">
            <w:rPr>
              <w:rFonts w:ascii="Arial" w:hAnsi="Arial" w:cs="Arial"/>
              <w:sz w:val="24"/>
              <w:szCs w:val="24"/>
              <w:shd w:val="clear" w:color="auto" w:fill="FFFFFF"/>
            </w:rPr>
            <w:fldChar w:fldCharType="end"/>
          </w:r>
        </w:sdtContent>
      </w:sdt>
    </w:p>
    <w:p w14:paraId="4867A28E" w14:textId="77777777" w:rsidR="008831C7" w:rsidRDefault="008831C7" w:rsidP="008831C7">
      <w:pPr>
        <w:jc w:val="both"/>
        <w:rPr>
          <w:rFonts w:ascii="Arial" w:hAnsi="Arial" w:cs="Arial"/>
          <w:sz w:val="24"/>
          <w:szCs w:val="24"/>
        </w:rPr>
      </w:pPr>
    </w:p>
    <w:p w14:paraId="4AD400AB" w14:textId="77777777" w:rsidR="008831C7" w:rsidRDefault="008831C7" w:rsidP="008831C7">
      <w:pPr>
        <w:jc w:val="both"/>
        <w:rPr>
          <w:rFonts w:ascii="Arial" w:hAnsi="Arial" w:cs="Arial"/>
          <w:sz w:val="24"/>
          <w:szCs w:val="24"/>
        </w:rPr>
      </w:pPr>
      <w:r w:rsidRPr="000E7A63">
        <w:rPr>
          <w:rFonts w:ascii="Arial" w:hAnsi="Arial" w:cs="Arial"/>
          <w:sz w:val="24"/>
          <w:szCs w:val="24"/>
        </w:rPr>
        <w:t>Síndrome de Cushing (hiperadrenocorticismo) es una enfermedad endocrina frecuente en perros geriátricos. Aparece como consecuencia de unos niveles de cortisol elevados de forma persistente. La causa más frecuente de la enfermedad es una secreción excesiva de la  hormona adrenocorticotrópica (ACTH) en la glándula pituitaria por un adenoma o hiperplasia de la hipófisis, representa el 80-90% de los casos de hiperadrenocorticismo espontáneo. Estos niveles elevados de ACTH provocan una hiperplasia bilateral de las cortezas adrenales que secretan cantidades excesivas de cortisol. Los restantes 10- 20% de los casos son debidos a neoplasias adrenales. También se han descrito presentaciones raras de hiperadrenocorticismo canino como la producción de ACTH ectópica en un perro con tumor neuroendocrino localizado en el páncreas e hígado.</w:t>
      </w:r>
      <w:sdt>
        <w:sdtPr>
          <w:rPr>
            <w:rFonts w:ascii="Arial" w:hAnsi="Arial" w:cs="Arial"/>
            <w:sz w:val="24"/>
            <w:szCs w:val="24"/>
          </w:rPr>
          <w:id w:val="-1173941541"/>
          <w:citation/>
        </w:sdtPr>
        <w:sdtContent>
          <w:r>
            <w:rPr>
              <w:rFonts w:ascii="Arial" w:hAnsi="Arial" w:cs="Arial"/>
              <w:sz w:val="24"/>
              <w:szCs w:val="24"/>
            </w:rPr>
            <w:fldChar w:fldCharType="begin"/>
          </w:r>
          <w:r>
            <w:rPr>
              <w:rFonts w:ascii="Arial" w:hAnsi="Arial" w:cs="Arial"/>
              <w:sz w:val="24"/>
              <w:szCs w:val="24"/>
            </w:rPr>
            <w:instrText xml:space="preserve">CITATION REM25 \l 2058 </w:instrText>
          </w:r>
          <w:r>
            <w:rPr>
              <w:rFonts w:ascii="Arial" w:hAnsi="Arial" w:cs="Arial"/>
              <w:sz w:val="24"/>
              <w:szCs w:val="24"/>
            </w:rPr>
            <w:fldChar w:fldCharType="separate"/>
          </w:r>
          <w:r>
            <w:rPr>
              <w:rFonts w:ascii="Arial" w:hAnsi="Arial" w:cs="Arial"/>
              <w:noProof/>
              <w:sz w:val="24"/>
              <w:szCs w:val="24"/>
            </w:rPr>
            <w:t xml:space="preserve"> </w:t>
          </w:r>
          <w:r w:rsidRPr="0024513C">
            <w:rPr>
              <w:rFonts w:ascii="Arial" w:hAnsi="Arial" w:cs="Arial"/>
              <w:noProof/>
              <w:sz w:val="24"/>
              <w:szCs w:val="24"/>
            </w:rPr>
            <w:t>(melian, s.f.)</w:t>
          </w:r>
          <w:r>
            <w:rPr>
              <w:rFonts w:ascii="Arial" w:hAnsi="Arial" w:cs="Arial"/>
              <w:sz w:val="24"/>
              <w:szCs w:val="24"/>
            </w:rPr>
            <w:fldChar w:fldCharType="end"/>
          </w:r>
        </w:sdtContent>
      </w:sdt>
    </w:p>
    <w:p w14:paraId="422A8D38" w14:textId="77777777" w:rsidR="008831C7" w:rsidRDefault="008831C7" w:rsidP="008831C7">
      <w:pPr>
        <w:jc w:val="both"/>
        <w:rPr>
          <w:rFonts w:ascii="Arial" w:hAnsi="Arial" w:cs="Arial"/>
          <w:sz w:val="24"/>
          <w:szCs w:val="24"/>
        </w:rPr>
      </w:pPr>
    </w:p>
    <w:p w14:paraId="757862CD" w14:textId="77777777" w:rsidR="008831C7" w:rsidRDefault="008831C7" w:rsidP="008831C7">
      <w:pPr>
        <w:jc w:val="both"/>
        <w:rPr>
          <w:rFonts w:ascii="Arial" w:hAnsi="Arial" w:cs="Arial"/>
          <w:sz w:val="24"/>
          <w:szCs w:val="24"/>
        </w:rPr>
      </w:pPr>
      <w:r w:rsidRPr="0024513C">
        <w:rPr>
          <w:noProof/>
          <w:lang w:eastAsia="es-MX"/>
        </w:rPr>
        <w:lastRenderedPageBreak/>
        <w:drawing>
          <wp:inline distT="0" distB="0" distL="0" distR="0" wp14:anchorId="6651420F" wp14:editId="56602BF1">
            <wp:extent cx="4276725" cy="2619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76725" cy="2619375"/>
                    </a:xfrm>
                    <a:prstGeom prst="rect">
                      <a:avLst/>
                    </a:prstGeom>
                  </pic:spPr>
                </pic:pic>
              </a:graphicData>
            </a:graphic>
          </wp:inline>
        </w:drawing>
      </w:r>
    </w:p>
    <w:p w14:paraId="26733AED" w14:textId="77777777" w:rsidR="008831C7" w:rsidRDefault="008831C7" w:rsidP="008831C7">
      <w:pPr>
        <w:jc w:val="both"/>
        <w:rPr>
          <w:rFonts w:ascii="Arial" w:hAnsi="Arial" w:cs="Arial"/>
          <w:sz w:val="24"/>
          <w:szCs w:val="24"/>
        </w:rPr>
      </w:pPr>
      <w:r>
        <w:t>Tipos de hiperadrenocorticismo en el perro.</w:t>
      </w:r>
      <w:sdt>
        <w:sdtPr>
          <w:id w:val="2136055607"/>
          <w:citation/>
        </w:sdtPr>
        <w:sdtContent>
          <w:r>
            <w:fldChar w:fldCharType="begin"/>
          </w:r>
          <w:r>
            <w:instrText xml:space="preserve"> CITATION REM25 \l 2058 </w:instrText>
          </w:r>
          <w:r>
            <w:fldChar w:fldCharType="separate"/>
          </w:r>
          <w:r>
            <w:rPr>
              <w:noProof/>
            </w:rPr>
            <w:t xml:space="preserve"> (melian, s.f.)</w:t>
          </w:r>
          <w:r>
            <w:fldChar w:fldCharType="end"/>
          </w:r>
        </w:sdtContent>
      </w:sdt>
    </w:p>
    <w:p w14:paraId="2DA851AB" w14:textId="77777777" w:rsidR="008831C7" w:rsidRDefault="008831C7" w:rsidP="008831C7">
      <w:pPr>
        <w:jc w:val="both"/>
        <w:rPr>
          <w:rFonts w:ascii="Arial" w:hAnsi="Arial" w:cs="Arial"/>
          <w:sz w:val="24"/>
          <w:szCs w:val="24"/>
        </w:rPr>
      </w:pPr>
    </w:p>
    <w:p w14:paraId="2D51D01C" w14:textId="77777777" w:rsidR="008831C7" w:rsidRDefault="008831C7" w:rsidP="008831C7">
      <w:pPr>
        <w:jc w:val="both"/>
        <w:rPr>
          <w:rFonts w:ascii="Arial" w:hAnsi="Arial" w:cs="Arial"/>
          <w:sz w:val="24"/>
          <w:szCs w:val="24"/>
        </w:rPr>
      </w:pPr>
      <w:r w:rsidRPr="0024513C">
        <w:rPr>
          <w:rFonts w:ascii="Arial" w:hAnsi="Arial" w:cs="Arial"/>
          <w:sz w:val="24"/>
          <w:szCs w:val="24"/>
        </w:rPr>
        <w:t>El síntoma que genera obesidad en los caninos es la polifagia aparece en el 50-90% de los perros con hiperadrenocorticismo, si bien rara vez se trata del motivo de consulta principal porque el propietario puede interpretarlo como una manifestación de un buen estado de salud. La polifagia puede convertirse también en un motivo de preocupación cuando el perro empieza a comer de la basura, a pedir comida continuamente o a proteger su comida de forma agresiva.</w:t>
      </w:r>
      <w:sdt>
        <w:sdtPr>
          <w:rPr>
            <w:rFonts w:ascii="Arial" w:hAnsi="Arial" w:cs="Arial"/>
            <w:sz w:val="24"/>
            <w:szCs w:val="24"/>
          </w:rPr>
          <w:id w:val="-2079981994"/>
          <w:citation/>
        </w:sdtPr>
        <w:sdtContent>
          <w:r>
            <w:rPr>
              <w:rFonts w:ascii="Arial" w:hAnsi="Arial" w:cs="Arial"/>
              <w:sz w:val="24"/>
              <w:szCs w:val="24"/>
            </w:rPr>
            <w:fldChar w:fldCharType="begin"/>
          </w:r>
          <w:r>
            <w:rPr>
              <w:rFonts w:ascii="Arial" w:hAnsi="Arial" w:cs="Arial"/>
              <w:sz w:val="24"/>
              <w:szCs w:val="24"/>
            </w:rPr>
            <w:instrText xml:space="preserve"> CITATION REM25 \l 2058 </w:instrText>
          </w:r>
          <w:r>
            <w:rPr>
              <w:rFonts w:ascii="Arial" w:hAnsi="Arial" w:cs="Arial"/>
              <w:sz w:val="24"/>
              <w:szCs w:val="24"/>
            </w:rPr>
            <w:fldChar w:fldCharType="separate"/>
          </w:r>
          <w:r>
            <w:rPr>
              <w:rFonts w:ascii="Arial" w:hAnsi="Arial" w:cs="Arial"/>
              <w:noProof/>
              <w:sz w:val="24"/>
              <w:szCs w:val="24"/>
            </w:rPr>
            <w:t xml:space="preserve"> </w:t>
          </w:r>
          <w:r w:rsidRPr="00FC5FBD">
            <w:rPr>
              <w:rFonts w:ascii="Arial" w:hAnsi="Arial" w:cs="Arial"/>
              <w:noProof/>
              <w:sz w:val="24"/>
              <w:szCs w:val="24"/>
            </w:rPr>
            <w:t>(melian, s.f.)</w:t>
          </w:r>
          <w:r>
            <w:rPr>
              <w:rFonts w:ascii="Arial" w:hAnsi="Arial" w:cs="Arial"/>
              <w:sz w:val="24"/>
              <w:szCs w:val="24"/>
            </w:rPr>
            <w:fldChar w:fldCharType="end"/>
          </w:r>
        </w:sdtContent>
      </w:sdt>
    </w:p>
    <w:p w14:paraId="36A9847C" w14:textId="77777777" w:rsidR="008831C7" w:rsidRDefault="008831C7" w:rsidP="008831C7">
      <w:pPr>
        <w:jc w:val="both"/>
        <w:rPr>
          <w:rFonts w:ascii="Arial" w:hAnsi="Arial" w:cs="Arial"/>
          <w:sz w:val="24"/>
          <w:szCs w:val="24"/>
        </w:rPr>
      </w:pPr>
    </w:p>
    <w:p w14:paraId="204C595F" w14:textId="77777777" w:rsidR="008831C7" w:rsidRDefault="008831C7" w:rsidP="008831C7">
      <w:pPr>
        <w:jc w:val="both"/>
        <w:rPr>
          <w:rFonts w:ascii="Arial" w:hAnsi="Arial" w:cs="Arial"/>
          <w:sz w:val="24"/>
          <w:szCs w:val="24"/>
        </w:rPr>
      </w:pPr>
    </w:p>
    <w:p w14:paraId="2C0D6090" w14:textId="77777777" w:rsidR="008831C7" w:rsidRDefault="008831C7" w:rsidP="008831C7">
      <w:pPr>
        <w:jc w:val="both"/>
        <w:rPr>
          <w:rFonts w:ascii="Arial" w:hAnsi="Arial" w:cs="Arial"/>
          <w:sz w:val="24"/>
          <w:szCs w:val="24"/>
          <w:shd w:val="clear" w:color="auto" w:fill="FFFFFF"/>
        </w:rPr>
      </w:pPr>
      <w:r>
        <w:rPr>
          <w:rFonts w:ascii="Arial" w:hAnsi="Arial" w:cs="Arial"/>
          <w:sz w:val="24"/>
          <w:szCs w:val="24"/>
        </w:rPr>
        <w:t xml:space="preserve">Diabetes mellitus </w:t>
      </w:r>
      <w:r w:rsidRPr="00821930">
        <w:rPr>
          <w:rFonts w:ascii="Arial" w:hAnsi="Arial" w:cs="Arial"/>
          <w:sz w:val="24"/>
          <w:szCs w:val="24"/>
          <w:shd w:val="clear" w:color="auto" w:fill="FFFFFF"/>
        </w:rPr>
        <w:t>es una endocrinopatía clasificada dentro de las enfermedades metabólicas caracterizada por una disfunción en la capacidad del organismo para utilizar y almacenar glucosa, como consecuencia se produce un desbalance en su homeostasis tisular y sanguínea. Su etiología base yace en la incapacidad de las células β del páncreas endocrino en producir insulina a causa de una destrucción de dichas células, denominada diabetes mellitus tipo 1 o insulinodependiente (DM1), o mediante el desarrollo de una resistencia a la insulina acompañado de una incapacidad de las células β para secretarla, denominada diabetes mellitus tipo 2 o no insulinodependiente (DM2). Como consecuencia se presentara una disminución del uso de glucosa en los tejidos periféricos, l lo que produce desbalances en su disponibilidad mediante un aumento de su concentración en el torrente sanguíneo (hiperglicemia), y la búsqueda de fuentes alternas de energía para la síntesis de cuerpos cetonicos por el hígado, causando un agravamiento crónico del cuadro inicial, denominado cetoacidosis diabética (CAD)</w:t>
      </w:r>
      <w:r>
        <w:rPr>
          <w:rFonts w:ascii="Arial" w:hAnsi="Arial" w:cs="Arial"/>
          <w:sz w:val="24"/>
          <w:szCs w:val="24"/>
          <w:shd w:val="clear" w:color="auto" w:fill="FFFFFF"/>
        </w:rPr>
        <w:t xml:space="preserve">. </w:t>
      </w:r>
      <w:sdt>
        <w:sdtPr>
          <w:rPr>
            <w:rFonts w:ascii="Arial" w:hAnsi="Arial" w:cs="Arial"/>
            <w:sz w:val="24"/>
            <w:szCs w:val="24"/>
            <w:shd w:val="clear" w:color="auto" w:fill="FFFFFF"/>
          </w:rPr>
          <w:id w:val="1773212923"/>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Ale21 \l 2058 </w:instrText>
          </w:r>
          <w:r>
            <w:rPr>
              <w:rFonts w:ascii="Arial" w:hAnsi="Arial" w:cs="Arial"/>
              <w:sz w:val="24"/>
              <w:szCs w:val="24"/>
              <w:shd w:val="clear" w:color="auto" w:fill="FFFFFF"/>
            </w:rPr>
            <w:fldChar w:fldCharType="separate"/>
          </w:r>
          <w:r w:rsidRPr="00821930">
            <w:rPr>
              <w:rFonts w:ascii="Arial" w:hAnsi="Arial" w:cs="Arial"/>
              <w:noProof/>
              <w:sz w:val="24"/>
              <w:szCs w:val="24"/>
              <w:shd w:val="clear" w:color="auto" w:fill="FFFFFF"/>
            </w:rPr>
            <w:t>(Jané, 2021)</w:t>
          </w:r>
          <w:r>
            <w:rPr>
              <w:rFonts w:ascii="Arial" w:hAnsi="Arial" w:cs="Arial"/>
              <w:sz w:val="24"/>
              <w:szCs w:val="24"/>
              <w:shd w:val="clear" w:color="auto" w:fill="FFFFFF"/>
            </w:rPr>
            <w:fldChar w:fldCharType="end"/>
          </w:r>
        </w:sdtContent>
      </w:sdt>
    </w:p>
    <w:p w14:paraId="183E3FFE" w14:textId="77777777" w:rsidR="008831C7" w:rsidRDefault="008831C7" w:rsidP="008831C7">
      <w:pPr>
        <w:jc w:val="both"/>
        <w:rPr>
          <w:rFonts w:ascii="Arial" w:hAnsi="Arial" w:cs="Arial"/>
          <w:sz w:val="24"/>
          <w:szCs w:val="24"/>
        </w:rPr>
      </w:pPr>
      <w:r w:rsidRPr="00821930">
        <w:rPr>
          <w:rFonts w:ascii="Arial" w:hAnsi="Arial" w:cs="Arial"/>
          <w:sz w:val="24"/>
          <w:szCs w:val="24"/>
        </w:rPr>
        <w:lastRenderedPageBreak/>
        <w:t xml:space="preserve">La diabetes de gestación es otra categoría de diabetes reconocida en las mujeres. Se define como una intolerancia a la glucosa que aparece o se reconoce por primera vez durante el embarazo. Si la diabetes persiste tras finalizar la gestación, entonces se la vuelve a clasificar ya sea dentro del tipo 1, del tipo 2 o de otro tipo específico de diabetes. Hacia el día 30-35 de gestación, las perras sanas presentan una menor sensibilidad a la insulina, y se agrava en </w:t>
      </w:r>
      <w:r>
        <w:rPr>
          <w:rFonts w:ascii="Arial" w:hAnsi="Arial" w:cs="Arial"/>
          <w:sz w:val="24"/>
          <w:szCs w:val="24"/>
        </w:rPr>
        <w:t>la última etapa de la gestación</w:t>
      </w:r>
      <w:r w:rsidRPr="00821930">
        <w:rPr>
          <w:rFonts w:ascii="Arial" w:hAnsi="Arial" w:cs="Arial"/>
          <w:sz w:val="24"/>
          <w:szCs w:val="24"/>
        </w:rPr>
        <w:t>. La fase lútea del ciclo sexual de la perra, cuando no hay presencia embrionaria, tiene una duración similar a la de la gestación (9 semanas) y los perfiles hormonales durante el diestro y durante la gestación son básicamente los mismos. El aumento de la progesterona induce una intolerancia a la glucosa y una diabetes manifiesta durante el diestro de algunas perras. La progesterona también estimula las glándulas mamarias de las perras para que produzcan hormona del crecimiento, que es un potente inductor de la resistencia a la insulina. La influencia periódica de la resistencia a la insulina asociada al diestro puede contribuir al mayor riesgo de desarrollar diabetes que presentan las hembras en comparación con los machos</w:t>
      </w:r>
      <w:r>
        <w:rPr>
          <w:rFonts w:ascii="Arial" w:hAnsi="Arial" w:cs="Arial"/>
          <w:sz w:val="24"/>
          <w:szCs w:val="24"/>
        </w:rPr>
        <w:t>.</w:t>
      </w:r>
      <w:sdt>
        <w:sdtPr>
          <w:rPr>
            <w:rFonts w:ascii="Arial" w:hAnsi="Arial" w:cs="Arial"/>
            <w:sz w:val="24"/>
            <w:szCs w:val="24"/>
          </w:rPr>
          <w:id w:val="1912886793"/>
          <w:citation/>
        </w:sdtPr>
        <w:sdtContent>
          <w:r>
            <w:rPr>
              <w:rFonts w:ascii="Arial" w:hAnsi="Arial" w:cs="Arial"/>
              <w:sz w:val="24"/>
              <w:szCs w:val="24"/>
            </w:rPr>
            <w:fldChar w:fldCharType="begin"/>
          </w:r>
          <w:r>
            <w:rPr>
              <w:rFonts w:ascii="Arial" w:hAnsi="Arial" w:cs="Arial"/>
              <w:sz w:val="24"/>
              <w:szCs w:val="24"/>
            </w:rPr>
            <w:instrText xml:space="preserve"> CITATION Ran25 \l 2058 </w:instrText>
          </w:r>
          <w:r>
            <w:rPr>
              <w:rFonts w:ascii="Arial" w:hAnsi="Arial" w:cs="Arial"/>
              <w:sz w:val="24"/>
              <w:szCs w:val="24"/>
            </w:rPr>
            <w:fldChar w:fldCharType="separate"/>
          </w:r>
          <w:r>
            <w:rPr>
              <w:rFonts w:ascii="Arial" w:hAnsi="Arial" w:cs="Arial"/>
              <w:noProof/>
              <w:sz w:val="24"/>
              <w:szCs w:val="24"/>
            </w:rPr>
            <w:t xml:space="preserve"> </w:t>
          </w:r>
          <w:r w:rsidRPr="00821930">
            <w:rPr>
              <w:rFonts w:ascii="Arial" w:hAnsi="Arial" w:cs="Arial"/>
              <w:noProof/>
              <w:sz w:val="24"/>
              <w:szCs w:val="24"/>
            </w:rPr>
            <w:t>(Rand &amp; Fleeman, s.f.)</w:t>
          </w:r>
          <w:r>
            <w:rPr>
              <w:rFonts w:ascii="Arial" w:hAnsi="Arial" w:cs="Arial"/>
              <w:sz w:val="24"/>
              <w:szCs w:val="24"/>
            </w:rPr>
            <w:fldChar w:fldCharType="end"/>
          </w:r>
        </w:sdtContent>
      </w:sdt>
    </w:p>
    <w:p w14:paraId="2729B849" w14:textId="77777777" w:rsidR="008831C7" w:rsidRDefault="008831C7" w:rsidP="008831C7">
      <w:pPr>
        <w:jc w:val="both"/>
        <w:rPr>
          <w:rFonts w:ascii="Arial" w:hAnsi="Arial" w:cs="Arial"/>
          <w:sz w:val="24"/>
          <w:szCs w:val="24"/>
        </w:rPr>
      </w:pPr>
    </w:p>
    <w:p w14:paraId="068F872A" w14:textId="77777777" w:rsidR="008831C7" w:rsidRDefault="008831C7" w:rsidP="008831C7">
      <w:pPr>
        <w:jc w:val="both"/>
        <w:rPr>
          <w:rFonts w:ascii="Arial" w:hAnsi="Arial" w:cs="Arial"/>
          <w:sz w:val="24"/>
          <w:szCs w:val="24"/>
        </w:rPr>
      </w:pPr>
      <w:r>
        <w:rPr>
          <w:rFonts w:ascii="Arial" w:hAnsi="Arial" w:cs="Arial"/>
          <w:sz w:val="24"/>
          <w:szCs w:val="24"/>
        </w:rPr>
        <w:t>Relación de la pancreatitis con la diabetes en los perros</w:t>
      </w:r>
    </w:p>
    <w:p w14:paraId="4B41040A" w14:textId="77777777" w:rsidR="008831C7" w:rsidRPr="00821930" w:rsidRDefault="008831C7" w:rsidP="008831C7">
      <w:pPr>
        <w:jc w:val="both"/>
        <w:rPr>
          <w:rFonts w:ascii="Arial" w:hAnsi="Arial" w:cs="Arial"/>
          <w:sz w:val="24"/>
          <w:szCs w:val="24"/>
        </w:rPr>
      </w:pPr>
      <w:r w:rsidRPr="00821930">
        <w:rPr>
          <w:rFonts w:ascii="Arial" w:hAnsi="Arial" w:cs="Arial"/>
          <w:sz w:val="24"/>
          <w:szCs w:val="24"/>
        </w:rPr>
        <w:t>En, aproximadamente, el 28% de los perros diabéticos, la diabetes se desarrolla por un daño pancreático importante, debido probablemente a una pancreatitis c</w:t>
      </w:r>
      <w:r>
        <w:rPr>
          <w:rFonts w:ascii="Arial" w:hAnsi="Arial" w:cs="Arial"/>
          <w:sz w:val="24"/>
          <w:szCs w:val="24"/>
        </w:rPr>
        <w:t>rónica,</w:t>
      </w:r>
      <w:r w:rsidRPr="00821930">
        <w:rPr>
          <w:rFonts w:ascii="Arial" w:hAnsi="Arial" w:cs="Arial"/>
          <w:sz w:val="24"/>
          <w:szCs w:val="24"/>
        </w:rPr>
        <w:t xml:space="preserve"> por lo que este tipo es el más habitual de los “otros tipos específicos” de diabetes en los perros. Se está investigando la pérdida de células β en perros no diabéticos que padecen una pancreatitis crónica y los hallazgos preliminares sugieren que algunos presentan una reducción de la función de las células β y parecen ser prediabéticos. La prueba de la inmunorreactividad de la lipasa pancreática canina (cPLI) del suero es un buen indicador de la inflamación pancreáti</w:t>
      </w:r>
      <w:r>
        <w:rPr>
          <w:rFonts w:ascii="Arial" w:hAnsi="Arial" w:cs="Arial"/>
          <w:sz w:val="24"/>
          <w:szCs w:val="24"/>
        </w:rPr>
        <w:t>ca en los perros</w:t>
      </w:r>
      <w:r w:rsidRPr="00821930">
        <w:rPr>
          <w:rFonts w:ascii="Arial" w:hAnsi="Arial" w:cs="Arial"/>
          <w:sz w:val="24"/>
          <w:szCs w:val="24"/>
        </w:rPr>
        <w:t>. Se ha detectado un aumento de la cPLI en 5 de 30 perros (el 17%) con diabetes recientemente diagnosticada, sin embargo ninguno de estos animales tenía una concentración de cPLI que superara el va</w:t>
      </w:r>
      <w:r>
        <w:rPr>
          <w:rFonts w:ascii="Arial" w:hAnsi="Arial" w:cs="Arial"/>
          <w:sz w:val="24"/>
          <w:szCs w:val="24"/>
        </w:rPr>
        <w:t>lor diagnóstico de pancreatitis.</w:t>
      </w:r>
      <w:sdt>
        <w:sdtPr>
          <w:rPr>
            <w:rFonts w:ascii="Arial" w:hAnsi="Arial" w:cs="Arial"/>
            <w:sz w:val="24"/>
            <w:szCs w:val="24"/>
          </w:rPr>
          <w:id w:val="865106943"/>
          <w:citation/>
        </w:sdtPr>
        <w:sdtContent>
          <w:r>
            <w:rPr>
              <w:rFonts w:ascii="Arial" w:hAnsi="Arial" w:cs="Arial"/>
              <w:sz w:val="24"/>
              <w:szCs w:val="24"/>
            </w:rPr>
            <w:fldChar w:fldCharType="begin"/>
          </w:r>
          <w:r>
            <w:rPr>
              <w:rFonts w:ascii="Arial" w:hAnsi="Arial" w:cs="Arial"/>
              <w:sz w:val="24"/>
              <w:szCs w:val="24"/>
            </w:rPr>
            <w:instrText xml:space="preserve"> CITATION Ran25 \l 2058 </w:instrText>
          </w:r>
          <w:r>
            <w:rPr>
              <w:rFonts w:ascii="Arial" w:hAnsi="Arial" w:cs="Arial"/>
              <w:sz w:val="24"/>
              <w:szCs w:val="24"/>
            </w:rPr>
            <w:fldChar w:fldCharType="separate"/>
          </w:r>
          <w:r>
            <w:rPr>
              <w:rFonts w:ascii="Arial" w:hAnsi="Arial" w:cs="Arial"/>
              <w:noProof/>
              <w:sz w:val="24"/>
              <w:szCs w:val="24"/>
            </w:rPr>
            <w:t xml:space="preserve"> </w:t>
          </w:r>
          <w:r w:rsidRPr="00821930">
            <w:rPr>
              <w:rFonts w:ascii="Arial" w:hAnsi="Arial" w:cs="Arial"/>
              <w:noProof/>
              <w:sz w:val="24"/>
              <w:szCs w:val="24"/>
            </w:rPr>
            <w:t>(Rand &amp; Fleeman, s.f.)</w:t>
          </w:r>
          <w:r>
            <w:rPr>
              <w:rFonts w:ascii="Arial" w:hAnsi="Arial" w:cs="Arial"/>
              <w:sz w:val="24"/>
              <w:szCs w:val="24"/>
            </w:rPr>
            <w:fldChar w:fldCharType="end"/>
          </w:r>
        </w:sdtContent>
      </w:sdt>
    </w:p>
    <w:p w14:paraId="1844CCCD" w14:textId="77777777" w:rsidR="008831C7" w:rsidRDefault="008831C7" w:rsidP="008831C7">
      <w:pPr>
        <w:jc w:val="both"/>
      </w:pPr>
    </w:p>
    <w:p w14:paraId="22718DCC" w14:textId="77777777" w:rsidR="008831C7" w:rsidRDefault="008831C7" w:rsidP="008831C7">
      <w:pPr>
        <w:jc w:val="both"/>
        <w:rPr>
          <w:rFonts w:ascii="Arial" w:hAnsi="Arial" w:cs="Arial"/>
          <w:sz w:val="24"/>
          <w:szCs w:val="24"/>
        </w:rPr>
      </w:pPr>
    </w:p>
    <w:p w14:paraId="79597CDC" w14:textId="77777777" w:rsidR="008831C7" w:rsidRDefault="008831C7" w:rsidP="008831C7">
      <w:pPr>
        <w:jc w:val="both"/>
        <w:rPr>
          <w:rFonts w:ascii="Arial" w:hAnsi="Arial" w:cs="Arial"/>
          <w:sz w:val="24"/>
          <w:szCs w:val="24"/>
        </w:rPr>
      </w:pPr>
    </w:p>
    <w:p w14:paraId="7917F523" w14:textId="77777777" w:rsidR="008831C7" w:rsidRDefault="008831C7" w:rsidP="008831C7">
      <w:pPr>
        <w:jc w:val="both"/>
        <w:rPr>
          <w:rFonts w:ascii="Arial" w:hAnsi="Arial" w:cs="Arial"/>
          <w:sz w:val="24"/>
          <w:szCs w:val="24"/>
        </w:rPr>
      </w:pPr>
    </w:p>
    <w:p w14:paraId="27242B3D" w14:textId="77777777" w:rsidR="008831C7" w:rsidRDefault="008831C7" w:rsidP="008831C7">
      <w:pPr>
        <w:jc w:val="both"/>
        <w:rPr>
          <w:rFonts w:ascii="Arial" w:hAnsi="Arial" w:cs="Arial"/>
          <w:sz w:val="24"/>
          <w:szCs w:val="24"/>
        </w:rPr>
      </w:pPr>
    </w:p>
    <w:p w14:paraId="319B8FD0" w14:textId="77777777" w:rsidR="008831C7" w:rsidRDefault="008831C7" w:rsidP="008831C7">
      <w:pPr>
        <w:jc w:val="both"/>
        <w:rPr>
          <w:rFonts w:ascii="Arial" w:hAnsi="Arial" w:cs="Arial"/>
          <w:sz w:val="24"/>
          <w:szCs w:val="24"/>
        </w:rPr>
      </w:pPr>
    </w:p>
    <w:p w14:paraId="37E8F16F" w14:textId="77777777" w:rsidR="008831C7" w:rsidRDefault="008831C7" w:rsidP="008831C7">
      <w:pPr>
        <w:jc w:val="both"/>
        <w:rPr>
          <w:rFonts w:ascii="Arial" w:hAnsi="Arial" w:cs="Arial"/>
          <w:sz w:val="24"/>
          <w:szCs w:val="24"/>
        </w:rPr>
      </w:pPr>
    </w:p>
    <w:p w14:paraId="7E83051D" w14:textId="77777777" w:rsidR="008831C7" w:rsidRDefault="008831C7" w:rsidP="008831C7">
      <w:pPr>
        <w:jc w:val="both"/>
        <w:rPr>
          <w:rFonts w:ascii="Arial" w:hAnsi="Arial" w:cs="Arial"/>
          <w:sz w:val="24"/>
          <w:szCs w:val="24"/>
        </w:rPr>
      </w:pPr>
      <w:r>
        <w:lastRenderedPageBreak/>
        <w:t>CLASIFICACIÓN DE LA DIABETES MELLITUS CANINA BASADA EN LOS CONOCIMIENTOS ACTUALES DE SU PATOGÉNESIS.</w:t>
      </w:r>
      <w:sdt>
        <w:sdtPr>
          <w:id w:val="1678303929"/>
          <w:citation/>
        </w:sdtPr>
        <w:sdtContent>
          <w:r>
            <w:fldChar w:fldCharType="begin"/>
          </w:r>
          <w:r>
            <w:instrText xml:space="preserve"> CITATION Ran25 \l 2058 </w:instrText>
          </w:r>
          <w:r>
            <w:fldChar w:fldCharType="separate"/>
          </w:r>
          <w:r>
            <w:rPr>
              <w:noProof/>
            </w:rPr>
            <w:t xml:space="preserve"> (Rand &amp; Fleeman, s.f.)</w:t>
          </w:r>
          <w:r>
            <w:fldChar w:fldCharType="end"/>
          </w:r>
        </w:sdtContent>
      </w:sdt>
    </w:p>
    <w:p w14:paraId="036828EB" w14:textId="77777777" w:rsidR="008831C7" w:rsidRDefault="008831C7" w:rsidP="008831C7">
      <w:pPr>
        <w:jc w:val="both"/>
        <w:rPr>
          <w:rFonts w:ascii="Arial" w:hAnsi="Arial" w:cs="Arial"/>
          <w:sz w:val="24"/>
          <w:szCs w:val="24"/>
        </w:rPr>
      </w:pPr>
      <w:r w:rsidRPr="00821930">
        <w:rPr>
          <w:rFonts w:ascii="Arial" w:hAnsi="Arial" w:cs="Arial"/>
          <w:noProof/>
          <w:sz w:val="24"/>
          <w:szCs w:val="24"/>
          <w:lang w:eastAsia="es-MX"/>
        </w:rPr>
        <w:drawing>
          <wp:inline distT="0" distB="0" distL="0" distR="0" wp14:anchorId="42829078" wp14:editId="25ED3638">
            <wp:extent cx="5431790" cy="2489835"/>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1790" cy="2489835"/>
                    </a:xfrm>
                    <a:prstGeom prst="rect">
                      <a:avLst/>
                    </a:prstGeom>
                  </pic:spPr>
                </pic:pic>
              </a:graphicData>
            </a:graphic>
          </wp:inline>
        </w:drawing>
      </w:r>
      <w:r w:rsidRPr="00821930">
        <w:rPr>
          <w:rFonts w:ascii="Arial" w:hAnsi="Arial" w:cs="Arial"/>
          <w:noProof/>
          <w:sz w:val="24"/>
          <w:szCs w:val="24"/>
          <w:lang w:eastAsia="es-MX"/>
        </w:rPr>
        <w:drawing>
          <wp:inline distT="0" distB="0" distL="0" distR="0" wp14:anchorId="1845C808" wp14:editId="48178B89">
            <wp:extent cx="5431790" cy="247396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1790" cy="2473960"/>
                    </a:xfrm>
                    <a:prstGeom prst="rect">
                      <a:avLst/>
                    </a:prstGeom>
                  </pic:spPr>
                </pic:pic>
              </a:graphicData>
            </a:graphic>
          </wp:inline>
        </w:drawing>
      </w:r>
      <w:r w:rsidRPr="00821930">
        <w:rPr>
          <w:rFonts w:ascii="Arial" w:hAnsi="Arial" w:cs="Arial"/>
          <w:noProof/>
          <w:sz w:val="24"/>
          <w:szCs w:val="24"/>
          <w:lang w:eastAsia="es-MX"/>
        </w:rPr>
        <w:drawing>
          <wp:inline distT="0" distB="0" distL="0" distR="0" wp14:anchorId="4A50DC30" wp14:editId="1B1BF9FA">
            <wp:extent cx="5431790" cy="149733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1790" cy="1497330"/>
                    </a:xfrm>
                    <a:prstGeom prst="rect">
                      <a:avLst/>
                    </a:prstGeom>
                  </pic:spPr>
                </pic:pic>
              </a:graphicData>
            </a:graphic>
          </wp:inline>
        </w:drawing>
      </w:r>
    </w:p>
    <w:p w14:paraId="4DF66AC1" w14:textId="77777777" w:rsidR="008831C7" w:rsidRDefault="008831C7" w:rsidP="008831C7">
      <w:pPr>
        <w:jc w:val="both"/>
        <w:rPr>
          <w:rFonts w:ascii="Arial" w:hAnsi="Arial" w:cs="Arial"/>
          <w:sz w:val="24"/>
          <w:szCs w:val="24"/>
        </w:rPr>
      </w:pPr>
    </w:p>
    <w:p w14:paraId="016A4E7A" w14:textId="77777777" w:rsidR="008831C7" w:rsidRPr="00821930" w:rsidRDefault="008831C7" w:rsidP="008831C7">
      <w:pPr>
        <w:jc w:val="both"/>
        <w:rPr>
          <w:rFonts w:ascii="Arial" w:hAnsi="Arial" w:cs="Arial"/>
          <w:sz w:val="24"/>
          <w:szCs w:val="24"/>
        </w:rPr>
      </w:pPr>
      <w:r>
        <w:rPr>
          <w:rFonts w:ascii="Arial" w:hAnsi="Arial" w:cs="Arial"/>
          <w:sz w:val="24"/>
          <w:szCs w:val="24"/>
        </w:rPr>
        <w:t>La obesidad también puede provocar otras patologías o consecuencias como problemas urogenitales, algunos tipos de cáncer, aumento de complicaciones durante la anestesia y la cirugía, entre otros.</w:t>
      </w:r>
    </w:p>
    <w:p w14:paraId="0E76AAFC" w14:textId="77777777" w:rsidR="008831C7" w:rsidRDefault="008831C7" w:rsidP="000B46E1">
      <w:pPr>
        <w:spacing w:line="360" w:lineRule="auto"/>
        <w:jc w:val="both"/>
        <w:rPr>
          <w:rFonts w:ascii="Arial" w:hAnsi="Arial" w:cs="Arial"/>
          <w:sz w:val="24"/>
          <w:szCs w:val="24"/>
        </w:rPr>
      </w:pPr>
    </w:p>
    <w:p w14:paraId="680183A6" w14:textId="735025D0" w:rsidR="00ED196F" w:rsidRDefault="00ED196F" w:rsidP="000B46E1">
      <w:pPr>
        <w:spacing w:line="360" w:lineRule="auto"/>
        <w:jc w:val="both"/>
        <w:rPr>
          <w:rFonts w:ascii="Arial" w:hAnsi="Arial" w:cs="Arial"/>
          <w:sz w:val="24"/>
          <w:szCs w:val="24"/>
        </w:rPr>
      </w:pPr>
    </w:p>
    <w:p w14:paraId="64C79259" w14:textId="77777777" w:rsidR="00ED196F" w:rsidRDefault="00ED196F" w:rsidP="000B46E1">
      <w:pPr>
        <w:spacing w:line="360" w:lineRule="auto"/>
        <w:jc w:val="both"/>
        <w:rPr>
          <w:rFonts w:ascii="Arial" w:hAnsi="Arial" w:cs="Arial"/>
          <w:sz w:val="24"/>
          <w:szCs w:val="24"/>
        </w:rPr>
      </w:pPr>
    </w:p>
    <w:p w14:paraId="2E79C065" w14:textId="1AE20CF0" w:rsidR="000B46E1" w:rsidRDefault="000B46E1" w:rsidP="000B46E1">
      <w:pPr>
        <w:spacing w:line="360" w:lineRule="auto"/>
        <w:jc w:val="both"/>
        <w:rPr>
          <w:rFonts w:ascii="Arial" w:hAnsi="Arial" w:cs="Arial"/>
          <w:sz w:val="24"/>
          <w:szCs w:val="24"/>
        </w:rPr>
      </w:pPr>
    </w:p>
    <w:p w14:paraId="6D170EFA" w14:textId="77777777" w:rsidR="000B46E1" w:rsidRPr="000B46E1" w:rsidRDefault="000B46E1" w:rsidP="000B46E1">
      <w:pPr>
        <w:spacing w:line="360" w:lineRule="auto"/>
        <w:jc w:val="both"/>
        <w:rPr>
          <w:rFonts w:ascii="Arial" w:hAnsi="Arial" w:cs="Arial"/>
          <w:sz w:val="24"/>
          <w:szCs w:val="24"/>
        </w:rPr>
      </w:pPr>
    </w:p>
    <w:p w14:paraId="715F3DE9" w14:textId="77777777" w:rsidR="000B46E1" w:rsidRPr="000B46E1" w:rsidRDefault="000B46E1" w:rsidP="000B46E1">
      <w:pPr>
        <w:spacing w:line="360" w:lineRule="auto"/>
        <w:jc w:val="both"/>
        <w:rPr>
          <w:rFonts w:ascii="Arial" w:hAnsi="Arial" w:cs="Arial"/>
          <w:sz w:val="24"/>
          <w:szCs w:val="24"/>
        </w:rPr>
      </w:pPr>
    </w:p>
    <w:p w14:paraId="1E6BC148" w14:textId="77777777" w:rsidR="000B46E1" w:rsidRPr="000B46E1" w:rsidRDefault="000B46E1" w:rsidP="000B46E1">
      <w:pPr>
        <w:spacing w:line="360" w:lineRule="auto"/>
        <w:jc w:val="both"/>
        <w:rPr>
          <w:rFonts w:ascii="Arial" w:hAnsi="Arial" w:cs="Arial"/>
          <w:sz w:val="24"/>
          <w:szCs w:val="24"/>
        </w:rPr>
      </w:pPr>
    </w:p>
    <w:p w14:paraId="1C67012B" w14:textId="77777777" w:rsidR="000B46E1" w:rsidRPr="000B46E1" w:rsidRDefault="000B46E1" w:rsidP="000B46E1">
      <w:pPr>
        <w:spacing w:line="360" w:lineRule="auto"/>
        <w:jc w:val="both"/>
        <w:rPr>
          <w:sz w:val="24"/>
          <w:szCs w:val="24"/>
        </w:rPr>
      </w:pPr>
    </w:p>
    <w:p w14:paraId="29CEB4A5" w14:textId="191BC2E3" w:rsidR="000B46E1" w:rsidRDefault="000B46E1" w:rsidP="000B46E1">
      <w:pPr>
        <w:jc w:val="both"/>
        <w:rPr>
          <w:rFonts w:ascii="Arial" w:hAnsi="Arial" w:cs="Arial"/>
          <w:sz w:val="24"/>
          <w:szCs w:val="24"/>
        </w:rPr>
      </w:pPr>
      <w:r>
        <w:rPr>
          <w:rFonts w:ascii="Arial" w:hAnsi="Arial" w:cs="Arial"/>
          <w:sz w:val="24"/>
          <w:szCs w:val="24"/>
        </w:rPr>
        <w:t xml:space="preserve"> </w:t>
      </w:r>
    </w:p>
    <w:p w14:paraId="38AAC7DC" w14:textId="77777777" w:rsidR="000B46E1" w:rsidRDefault="000B46E1" w:rsidP="000B46E1">
      <w:pPr>
        <w:jc w:val="both"/>
        <w:rPr>
          <w:rFonts w:ascii="Arial" w:hAnsi="Arial" w:cs="Arial"/>
          <w:sz w:val="24"/>
          <w:szCs w:val="24"/>
        </w:rPr>
      </w:pPr>
    </w:p>
    <w:p w14:paraId="4A93A075" w14:textId="77777777" w:rsidR="00864AFC" w:rsidRPr="00864AFC" w:rsidRDefault="00864AFC" w:rsidP="000B46E1">
      <w:pPr>
        <w:jc w:val="both"/>
      </w:pPr>
    </w:p>
    <w:p w14:paraId="374F0B2E" w14:textId="77777777" w:rsidR="00864AFC" w:rsidRDefault="00864AFC" w:rsidP="000B46E1">
      <w:pPr>
        <w:jc w:val="both"/>
        <w:rPr>
          <w:rFonts w:ascii="Arial" w:hAnsi="Arial" w:cs="Arial"/>
          <w:sz w:val="24"/>
          <w:szCs w:val="24"/>
        </w:rPr>
      </w:pPr>
    </w:p>
    <w:p w14:paraId="0171A395" w14:textId="77777777" w:rsidR="00864AFC" w:rsidRPr="00864AFC" w:rsidRDefault="00864AFC" w:rsidP="00864AFC"/>
    <w:p w14:paraId="346E22C3" w14:textId="02534CE3" w:rsidR="00CE03A0" w:rsidRDefault="00ED196F" w:rsidP="00ED196F">
      <w:pPr>
        <w:jc w:val="both"/>
        <w:rPr>
          <w:rFonts w:ascii="Arial" w:hAnsi="Arial" w:cs="Arial"/>
          <w:color w:val="000000"/>
          <w:sz w:val="24"/>
          <w:szCs w:val="24"/>
          <w:shd w:val="clear" w:color="auto" w:fill="FFFFFF"/>
        </w:rPr>
      </w:pPr>
      <w:r>
        <w:rPr>
          <w:sz w:val="28"/>
        </w:rPr>
        <w:t xml:space="preserve">     </w:t>
      </w:r>
      <w:r w:rsidR="00CE03A0" w:rsidRPr="008802BF">
        <w:rPr>
          <w:sz w:val="28"/>
        </w:rPr>
        <w:t xml:space="preserve">                              </w:t>
      </w:r>
      <w:r w:rsidR="00CE03A0">
        <w:rPr>
          <w:sz w:val="28"/>
        </w:rPr>
        <w:t xml:space="preserve">       </w:t>
      </w:r>
    </w:p>
    <w:p w14:paraId="12EAF290" w14:textId="77777777" w:rsidR="007D6BA7" w:rsidRPr="00CD39EA" w:rsidRDefault="007D6BA7" w:rsidP="00EB576E">
      <w:pPr>
        <w:rPr>
          <w:rFonts w:ascii="Arial" w:hAnsi="Arial" w:cs="Arial"/>
          <w:color w:val="000000"/>
          <w:sz w:val="24"/>
          <w:szCs w:val="24"/>
          <w:shd w:val="clear" w:color="auto" w:fill="FFFFFF"/>
        </w:rPr>
      </w:pPr>
    </w:p>
    <w:p w14:paraId="582B7C7B" w14:textId="1EA4F4E4" w:rsidR="007D6BA7" w:rsidRDefault="007D6BA7" w:rsidP="00EB576E">
      <w:pPr>
        <w:rPr>
          <w:rFonts w:ascii="Arial" w:hAnsi="Arial" w:cs="Arial"/>
          <w:sz w:val="24"/>
          <w:szCs w:val="24"/>
        </w:rPr>
      </w:pPr>
    </w:p>
    <w:p w14:paraId="39539E54" w14:textId="67C69E39" w:rsidR="00CD39EA" w:rsidRDefault="00CD39EA" w:rsidP="00EB576E">
      <w:pPr>
        <w:rPr>
          <w:rFonts w:ascii="Arial" w:hAnsi="Arial" w:cs="Arial"/>
          <w:sz w:val="24"/>
          <w:szCs w:val="24"/>
        </w:rPr>
      </w:pPr>
    </w:p>
    <w:p w14:paraId="49B0DBA1" w14:textId="1D01DF49" w:rsidR="00CD39EA" w:rsidRDefault="00CD39EA" w:rsidP="00EB576E">
      <w:pPr>
        <w:rPr>
          <w:rFonts w:ascii="Arial" w:hAnsi="Arial" w:cs="Arial"/>
          <w:sz w:val="24"/>
          <w:szCs w:val="24"/>
        </w:rPr>
      </w:pPr>
    </w:p>
    <w:p w14:paraId="6BDFB322" w14:textId="5015A491" w:rsidR="00CD39EA" w:rsidRDefault="00CD39EA" w:rsidP="00EB576E">
      <w:pPr>
        <w:rPr>
          <w:rFonts w:ascii="Arial" w:hAnsi="Arial" w:cs="Arial"/>
          <w:sz w:val="24"/>
          <w:szCs w:val="24"/>
        </w:rPr>
      </w:pPr>
    </w:p>
    <w:p w14:paraId="695723DE" w14:textId="69C6F2BF" w:rsidR="00CD39EA" w:rsidRDefault="00CD39EA" w:rsidP="00EB576E">
      <w:pPr>
        <w:rPr>
          <w:rFonts w:ascii="Arial" w:hAnsi="Arial" w:cs="Arial"/>
          <w:sz w:val="24"/>
          <w:szCs w:val="24"/>
        </w:rPr>
      </w:pPr>
    </w:p>
    <w:p w14:paraId="105B8758" w14:textId="1AD12259" w:rsidR="00CD39EA" w:rsidRDefault="00CD39EA" w:rsidP="00EB576E">
      <w:pPr>
        <w:rPr>
          <w:rFonts w:ascii="Arial" w:hAnsi="Arial" w:cs="Arial"/>
          <w:sz w:val="24"/>
          <w:szCs w:val="24"/>
        </w:rPr>
      </w:pPr>
    </w:p>
    <w:p w14:paraId="641F7723" w14:textId="6630BFF9" w:rsidR="00CD39EA" w:rsidRDefault="00CD39EA" w:rsidP="00EB576E">
      <w:pPr>
        <w:rPr>
          <w:rFonts w:ascii="Arial" w:hAnsi="Arial" w:cs="Arial"/>
          <w:sz w:val="24"/>
          <w:szCs w:val="24"/>
        </w:rPr>
      </w:pPr>
    </w:p>
    <w:p w14:paraId="77419802" w14:textId="3422DBC9" w:rsidR="00CD39EA" w:rsidRDefault="00CD39EA" w:rsidP="00EB576E">
      <w:pPr>
        <w:rPr>
          <w:rFonts w:ascii="Arial" w:hAnsi="Arial" w:cs="Arial"/>
          <w:sz w:val="24"/>
          <w:szCs w:val="24"/>
        </w:rPr>
      </w:pPr>
    </w:p>
    <w:p w14:paraId="38567DF8" w14:textId="610DD1E4" w:rsidR="00CD39EA" w:rsidRDefault="00CD39EA" w:rsidP="00EB576E">
      <w:pPr>
        <w:rPr>
          <w:rFonts w:ascii="Arial" w:hAnsi="Arial" w:cs="Arial"/>
          <w:sz w:val="24"/>
          <w:szCs w:val="24"/>
        </w:rPr>
      </w:pPr>
    </w:p>
    <w:p w14:paraId="6A39F423" w14:textId="6E171C2B" w:rsidR="00CD39EA" w:rsidRDefault="00CD39EA" w:rsidP="00EB576E">
      <w:pPr>
        <w:rPr>
          <w:rFonts w:ascii="Arial" w:hAnsi="Arial" w:cs="Arial"/>
          <w:sz w:val="24"/>
          <w:szCs w:val="24"/>
        </w:rPr>
      </w:pPr>
    </w:p>
    <w:p w14:paraId="07A07DFC" w14:textId="0346747C" w:rsidR="00CD39EA" w:rsidRDefault="00CD39EA" w:rsidP="00EB576E">
      <w:pPr>
        <w:rPr>
          <w:rFonts w:ascii="Arial" w:hAnsi="Arial" w:cs="Arial"/>
          <w:sz w:val="24"/>
          <w:szCs w:val="24"/>
        </w:rPr>
      </w:pPr>
    </w:p>
    <w:p w14:paraId="40EF5F8F" w14:textId="77777777" w:rsidR="00CD39EA" w:rsidRDefault="00CD39EA" w:rsidP="00EB576E">
      <w:pPr>
        <w:rPr>
          <w:rFonts w:ascii="Arial" w:hAnsi="Arial" w:cs="Arial"/>
          <w:sz w:val="24"/>
          <w:szCs w:val="24"/>
        </w:rPr>
      </w:pPr>
    </w:p>
    <w:p w14:paraId="09A69A20" w14:textId="582320D6" w:rsidR="007D6BA7" w:rsidRPr="00821FC6" w:rsidRDefault="00CD39EA" w:rsidP="00CD39EA">
      <w:pPr>
        <w:pStyle w:val="Ttulo1"/>
        <w:rPr>
          <w:rFonts w:ascii="Arial" w:hAnsi="Arial" w:cs="Arial"/>
        </w:rPr>
      </w:pPr>
      <w:bookmarkStart w:id="21" w:name="_Toc202633135"/>
      <w:r w:rsidRPr="00821FC6">
        <w:rPr>
          <w:rFonts w:ascii="Arial" w:hAnsi="Arial" w:cs="Arial"/>
        </w:rPr>
        <w:lastRenderedPageBreak/>
        <w:t xml:space="preserve">Capítulo 3.- </w:t>
      </w:r>
      <w:r w:rsidR="007D6BA7" w:rsidRPr="00821FC6">
        <w:rPr>
          <w:rFonts w:ascii="Arial" w:hAnsi="Arial" w:cs="Arial"/>
        </w:rPr>
        <w:t>Marco Metodológico</w:t>
      </w:r>
      <w:bookmarkEnd w:id="21"/>
      <w:r w:rsidR="007D6BA7" w:rsidRPr="00821FC6">
        <w:rPr>
          <w:rFonts w:ascii="Arial" w:hAnsi="Arial" w:cs="Arial"/>
        </w:rPr>
        <w:t xml:space="preserve"> </w:t>
      </w:r>
    </w:p>
    <w:p w14:paraId="332F2825" w14:textId="3323E1AB" w:rsidR="007D6BA7" w:rsidRDefault="007D6BA7" w:rsidP="00EB576E">
      <w:pPr>
        <w:rPr>
          <w:rFonts w:ascii="Arial" w:hAnsi="Arial" w:cs="Arial"/>
          <w:sz w:val="28"/>
          <w:szCs w:val="28"/>
        </w:rPr>
      </w:pPr>
    </w:p>
    <w:p w14:paraId="02953461" w14:textId="31072181" w:rsidR="007D6BA7" w:rsidRDefault="007D6BA7">
      <w:pPr>
        <w:rPr>
          <w:rFonts w:ascii="Arial" w:hAnsi="Arial" w:cs="Arial"/>
          <w:sz w:val="28"/>
          <w:szCs w:val="28"/>
        </w:rPr>
      </w:pPr>
      <w:r>
        <w:rPr>
          <w:rFonts w:ascii="Arial" w:hAnsi="Arial" w:cs="Arial"/>
          <w:sz w:val="28"/>
          <w:szCs w:val="28"/>
        </w:rPr>
        <w:br w:type="page"/>
      </w:r>
    </w:p>
    <w:p w14:paraId="799D0CCB" w14:textId="23EDE318" w:rsidR="007D6BA7" w:rsidRPr="008919D2" w:rsidRDefault="007D6BA7" w:rsidP="00CD39EA">
      <w:pPr>
        <w:pStyle w:val="Ttulo2"/>
        <w:rPr>
          <w:rFonts w:ascii="Arial" w:hAnsi="Arial" w:cs="Arial"/>
          <w:sz w:val="28"/>
        </w:rPr>
      </w:pPr>
      <w:bookmarkStart w:id="22" w:name="_Toc202633136"/>
      <w:r w:rsidRPr="008919D2">
        <w:rPr>
          <w:rFonts w:ascii="Arial" w:hAnsi="Arial" w:cs="Arial"/>
          <w:sz w:val="28"/>
        </w:rPr>
        <w:lastRenderedPageBreak/>
        <w:t>3.1 Diseño de la investigación</w:t>
      </w:r>
      <w:bookmarkEnd w:id="22"/>
      <w:r w:rsidRPr="008919D2">
        <w:rPr>
          <w:rFonts w:ascii="Arial" w:hAnsi="Arial" w:cs="Arial"/>
          <w:sz w:val="28"/>
        </w:rPr>
        <w:t xml:space="preserve"> </w:t>
      </w:r>
    </w:p>
    <w:p w14:paraId="782DCDAE" w14:textId="103894BC" w:rsidR="007D6BA7" w:rsidRDefault="007D6BA7" w:rsidP="00EB576E">
      <w:pPr>
        <w:rPr>
          <w:rFonts w:ascii="Arial" w:hAnsi="Arial" w:cs="Arial"/>
          <w:sz w:val="28"/>
          <w:szCs w:val="28"/>
        </w:rPr>
      </w:pPr>
    </w:p>
    <w:p w14:paraId="379399AD" w14:textId="175EA6AD" w:rsidR="007D6BA7" w:rsidRDefault="007D6BA7" w:rsidP="00F13F1B">
      <w:pPr>
        <w:spacing w:line="360" w:lineRule="auto"/>
        <w:jc w:val="both"/>
        <w:rPr>
          <w:rFonts w:ascii="Arial" w:hAnsi="Arial" w:cs="Arial"/>
          <w:color w:val="000000" w:themeColor="text1"/>
          <w:sz w:val="24"/>
          <w:szCs w:val="24"/>
        </w:rPr>
      </w:pPr>
      <w:r w:rsidRPr="007D6BA7">
        <w:rPr>
          <w:rFonts w:ascii="Arial" w:hAnsi="Arial" w:cs="Arial"/>
          <w:color w:val="000000" w:themeColor="text1"/>
          <w:sz w:val="24"/>
          <w:szCs w:val="24"/>
        </w:rPr>
        <w:t>Plan o estrategia que se desarrolla para obtener la información que se requiere en una investigación. El investigador debe concebir la manera práctica y concreta de responder las preguntas de investigación y cubrir los objetivos o intereses.</w:t>
      </w:r>
      <w:r w:rsidR="00A72F51">
        <w:rPr>
          <w:rFonts w:ascii="Arial" w:hAnsi="Arial" w:cs="Arial"/>
          <w:color w:val="000000" w:themeColor="text1"/>
          <w:sz w:val="24"/>
          <w:szCs w:val="24"/>
        </w:rPr>
        <w:t xml:space="preserve"> </w:t>
      </w:r>
      <w:sdt>
        <w:sdtPr>
          <w:rPr>
            <w:rFonts w:ascii="Arial" w:hAnsi="Arial" w:cs="Arial"/>
            <w:color w:val="000000" w:themeColor="text1"/>
            <w:sz w:val="24"/>
            <w:szCs w:val="24"/>
          </w:rPr>
          <w:id w:val="431636651"/>
          <w:citation/>
        </w:sdtPr>
        <w:sdtContent>
          <w:r w:rsidR="00A72F51">
            <w:rPr>
              <w:rFonts w:ascii="Arial" w:hAnsi="Arial" w:cs="Arial"/>
              <w:color w:val="000000" w:themeColor="text1"/>
              <w:sz w:val="24"/>
              <w:szCs w:val="24"/>
            </w:rPr>
            <w:fldChar w:fldCharType="begin"/>
          </w:r>
          <w:r w:rsidR="00A72F51">
            <w:rPr>
              <w:rFonts w:ascii="Arial" w:hAnsi="Arial" w:cs="Arial"/>
              <w:color w:val="000000" w:themeColor="text1"/>
              <w:sz w:val="24"/>
              <w:szCs w:val="24"/>
            </w:rPr>
            <w:instrText xml:space="preserve"> CITATION Hug15 \l 2058 </w:instrText>
          </w:r>
          <w:r w:rsidR="00A72F51">
            <w:rPr>
              <w:rFonts w:ascii="Arial" w:hAnsi="Arial" w:cs="Arial"/>
              <w:color w:val="000000" w:themeColor="text1"/>
              <w:sz w:val="24"/>
              <w:szCs w:val="24"/>
            </w:rPr>
            <w:fldChar w:fldCharType="separate"/>
          </w:r>
          <w:r w:rsidR="00A72F51" w:rsidRPr="00A72F51">
            <w:rPr>
              <w:rFonts w:ascii="Arial" w:hAnsi="Arial" w:cs="Arial"/>
              <w:noProof/>
              <w:color w:val="000000" w:themeColor="text1"/>
              <w:sz w:val="24"/>
              <w:szCs w:val="24"/>
            </w:rPr>
            <w:t>(Hugo Sánchez Carlessi, 2015)</w:t>
          </w:r>
          <w:r w:rsidR="00A72F51">
            <w:rPr>
              <w:rFonts w:ascii="Arial" w:hAnsi="Arial" w:cs="Arial"/>
              <w:color w:val="000000" w:themeColor="text1"/>
              <w:sz w:val="24"/>
              <w:szCs w:val="24"/>
            </w:rPr>
            <w:fldChar w:fldCharType="end"/>
          </w:r>
        </w:sdtContent>
      </w:sdt>
    </w:p>
    <w:p w14:paraId="2BF65804" w14:textId="249B4B73" w:rsidR="007D6BA7" w:rsidRDefault="007D6BA7" w:rsidP="00F13F1B">
      <w:pPr>
        <w:spacing w:line="360" w:lineRule="auto"/>
        <w:jc w:val="both"/>
        <w:rPr>
          <w:rFonts w:ascii="Arial" w:hAnsi="Arial" w:cs="Arial"/>
          <w:color w:val="000000" w:themeColor="text1"/>
          <w:sz w:val="24"/>
          <w:szCs w:val="24"/>
        </w:rPr>
      </w:pPr>
    </w:p>
    <w:p w14:paraId="25462AE4" w14:textId="6008BA7D" w:rsidR="007D6BA7" w:rsidRDefault="007D6BA7"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trabajo de investigación se va basar en el diseño experimental; </w:t>
      </w:r>
      <w:r w:rsidRPr="007D6BA7">
        <w:rPr>
          <w:rFonts w:ascii="Arial" w:hAnsi="Arial" w:cs="Arial"/>
          <w:color w:val="000000" w:themeColor="text1"/>
          <w:sz w:val="24"/>
          <w:szCs w:val="24"/>
        </w:rPr>
        <w:t>Consiste en organizar deliberadamente condiciones, de acuerdo con un plan previo, con el fin de investigar las posibles relaciones causa efecto exponiendo a uno o más grupos experimentales a la acción de una variable experimental y contrastando sus resultados con grupos de control o de comparación.</w:t>
      </w:r>
      <w:r w:rsidR="003C106C">
        <w:rPr>
          <w:rFonts w:ascii="Arial" w:hAnsi="Arial" w:cs="Arial"/>
          <w:color w:val="000000" w:themeColor="text1"/>
          <w:sz w:val="24"/>
          <w:szCs w:val="24"/>
        </w:rPr>
        <w:t xml:space="preserve"> </w:t>
      </w:r>
      <w:sdt>
        <w:sdtPr>
          <w:rPr>
            <w:rFonts w:ascii="Arial" w:hAnsi="Arial" w:cs="Arial"/>
            <w:color w:val="000000" w:themeColor="text1"/>
            <w:sz w:val="24"/>
            <w:szCs w:val="24"/>
          </w:rPr>
          <w:id w:val="-245503640"/>
          <w:citation/>
        </w:sdtPr>
        <w:sdtContent>
          <w:r w:rsidR="00A72F51">
            <w:rPr>
              <w:rFonts w:ascii="Arial" w:hAnsi="Arial" w:cs="Arial"/>
              <w:color w:val="000000" w:themeColor="text1"/>
              <w:sz w:val="24"/>
              <w:szCs w:val="24"/>
            </w:rPr>
            <w:fldChar w:fldCharType="begin"/>
          </w:r>
          <w:r w:rsidR="00A72F51">
            <w:rPr>
              <w:rFonts w:ascii="Arial" w:hAnsi="Arial" w:cs="Arial"/>
              <w:color w:val="000000" w:themeColor="text1"/>
              <w:sz w:val="24"/>
              <w:szCs w:val="24"/>
            </w:rPr>
            <w:instrText xml:space="preserve"> CITATION Hug15 \l 2058 </w:instrText>
          </w:r>
          <w:r w:rsidR="00A72F51">
            <w:rPr>
              <w:rFonts w:ascii="Arial" w:hAnsi="Arial" w:cs="Arial"/>
              <w:color w:val="000000" w:themeColor="text1"/>
              <w:sz w:val="24"/>
              <w:szCs w:val="24"/>
            </w:rPr>
            <w:fldChar w:fldCharType="separate"/>
          </w:r>
          <w:r w:rsidR="00A72F51" w:rsidRPr="00A72F51">
            <w:rPr>
              <w:rFonts w:ascii="Arial" w:hAnsi="Arial" w:cs="Arial"/>
              <w:noProof/>
              <w:color w:val="000000" w:themeColor="text1"/>
              <w:sz w:val="24"/>
              <w:szCs w:val="24"/>
            </w:rPr>
            <w:t>(Hugo Sánchez Carlessi, 2015)</w:t>
          </w:r>
          <w:r w:rsidR="00A72F51">
            <w:rPr>
              <w:rFonts w:ascii="Arial" w:hAnsi="Arial" w:cs="Arial"/>
              <w:color w:val="000000" w:themeColor="text1"/>
              <w:sz w:val="24"/>
              <w:szCs w:val="24"/>
            </w:rPr>
            <w:fldChar w:fldCharType="end"/>
          </w:r>
        </w:sdtContent>
      </w:sdt>
    </w:p>
    <w:p w14:paraId="154E20E1" w14:textId="7150262F" w:rsidR="003C106C" w:rsidRDefault="003C106C" w:rsidP="00F13F1B">
      <w:pPr>
        <w:spacing w:line="360" w:lineRule="auto"/>
        <w:jc w:val="both"/>
        <w:rPr>
          <w:rFonts w:ascii="Arial" w:hAnsi="Arial" w:cs="Arial"/>
          <w:color w:val="000000" w:themeColor="text1"/>
          <w:sz w:val="24"/>
          <w:szCs w:val="24"/>
        </w:rPr>
      </w:pPr>
    </w:p>
    <w:p w14:paraId="2AD5E019" w14:textId="4341ED78" w:rsidR="003C106C" w:rsidRDefault="003C106C"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Nosotros al escoger el método experimental, podemos comparar la información obtenida sobre las distintas </w:t>
      </w:r>
      <w:r w:rsidR="00F13F1B">
        <w:rPr>
          <w:rFonts w:ascii="Arial" w:hAnsi="Arial" w:cs="Arial"/>
          <w:color w:val="000000" w:themeColor="text1"/>
          <w:sz w:val="24"/>
          <w:szCs w:val="24"/>
        </w:rPr>
        <w:t>variables en los</w:t>
      </w:r>
      <w:r>
        <w:rPr>
          <w:rFonts w:ascii="Arial" w:hAnsi="Arial" w:cs="Arial"/>
          <w:color w:val="000000" w:themeColor="text1"/>
          <w:sz w:val="24"/>
          <w:szCs w:val="24"/>
        </w:rPr>
        <w:t xml:space="preserve"> perros que se van evaluar (raza, edad, buena alimentación, alimentación regular, castración y esterilización). Con el fin de que se pueda obtener un resultado </w:t>
      </w:r>
      <w:r w:rsidR="00F13F1B">
        <w:rPr>
          <w:rFonts w:ascii="Arial" w:hAnsi="Arial" w:cs="Arial"/>
          <w:color w:val="000000" w:themeColor="text1"/>
          <w:sz w:val="24"/>
          <w:szCs w:val="24"/>
        </w:rPr>
        <w:t>más correcto y concreto.</w:t>
      </w:r>
    </w:p>
    <w:p w14:paraId="287D99B6" w14:textId="757EAC7D" w:rsidR="00F13F1B" w:rsidRDefault="00F13F1B" w:rsidP="00F13F1B">
      <w:pPr>
        <w:spacing w:line="360" w:lineRule="auto"/>
        <w:jc w:val="both"/>
        <w:rPr>
          <w:rFonts w:ascii="Arial" w:hAnsi="Arial" w:cs="Arial"/>
          <w:color w:val="000000" w:themeColor="text1"/>
          <w:sz w:val="24"/>
          <w:szCs w:val="24"/>
        </w:rPr>
      </w:pPr>
    </w:p>
    <w:p w14:paraId="17AC1B4B" w14:textId="77777777" w:rsidR="00F13F1B" w:rsidRPr="007D6BA7" w:rsidRDefault="00F13F1B" w:rsidP="00F13F1B">
      <w:pPr>
        <w:spacing w:line="360" w:lineRule="auto"/>
        <w:jc w:val="both"/>
        <w:rPr>
          <w:rFonts w:ascii="Arial" w:hAnsi="Arial" w:cs="Arial"/>
          <w:color w:val="000000" w:themeColor="text1"/>
          <w:sz w:val="24"/>
          <w:szCs w:val="24"/>
        </w:rPr>
      </w:pPr>
    </w:p>
    <w:p w14:paraId="74AA44E1" w14:textId="0FE83BF5" w:rsidR="007D6BA7" w:rsidRPr="007D6BA7" w:rsidRDefault="007D6BA7" w:rsidP="00F13F1B">
      <w:pPr>
        <w:spacing w:line="360" w:lineRule="auto"/>
        <w:jc w:val="both"/>
        <w:rPr>
          <w:rFonts w:ascii="Arial" w:hAnsi="Arial" w:cs="Arial"/>
          <w:color w:val="000000" w:themeColor="text1"/>
          <w:sz w:val="24"/>
          <w:szCs w:val="24"/>
        </w:rPr>
      </w:pPr>
    </w:p>
    <w:p w14:paraId="65AEA1F9" w14:textId="09FACA17" w:rsidR="00F13F1B" w:rsidRDefault="00F13F1B">
      <w:pPr>
        <w:rPr>
          <w:rFonts w:ascii="Arial" w:hAnsi="Arial" w:cs="Arial"/>
          <w:color w:val="000000" w:themeColor="text1"/>
          <w:sz w:val="24"/>
          <w:szCs w:val="24"/>
        </w:rPr>
      </w:pPr>
      <w:r>
        <w:rPr>
          <w:rFonts w:ascii="Arial" w:hAnsi="Arial" w:cs="Arial"/>
          <w:color w:val="000000" w:themeColor="text1"/>
          <w:sz w:val="24"/>
          <w:szCs w:val="24"/>
        </w:rPr>
        <w:br w:type="page"/>
      </w:r>
    </w:p>
    <w:p w14:paraId="75278F2C" w14:textId="199EBD5F" w:rsidR="007D6BA7" w:rsidRPr="008919D2" w:rsidRDefault="00F13F1B" w:rsidP="00CD39EA">
      <w:pPr>
        <w:pStyle w:val="Ttulo2"/>
        <w:rPr>
          <w:rFonts w:ascii="Arial" w:hAnsi="Arial" w:cs="Arial"/>
          <w:sz w:val="28"/>
        </w:rPr>
      </w:pPr>
      <w:bookmarkStart w:id="23" w:name="_Toc202633137"/>
      <w:r w:rsidRPr="008919D2">
        <w:rPr>
          <w:rFonts w:ascii="Arial" w:hAnsi="Arial" w:cs="Arial"/>
          <w:sz w:val="28"/>
        </w:rPr>
        <w:lastRenderedPageBreak/>
        <w:t>3.2 Enfoque de la investigación</w:t>
      </w:r>
      <w:bookmarkEnd w:id="23"/>
      <w:r w:rsidRPr="008919D2">
        <w:rPr>
          <w:rFonts w:ascii="Arial" w:hAnsi="Arial" w:cs="Arial"/>
          <w:sz w:val="28"/>
        </w:rPr>
        <w:t xml:space="preserve"> </w:t>
      </w:r>
    </w:p>
    <w:p w14:paraId="79D3AC9E" w14:textId="489211B3" w:rsidR="00F13F1B" w:rsidRDefault="00F13F1B" w:rsidP="00F13F1B">
      <w:pPr>
        <w:spacing w:line="360" w:lineRule="auto"/>
        <w:jc w:val="both"/>
        <w:rPr>
          <w:rFonts w:ascii="Arial" w:hAnsi="Arial" w:cs="Arial"/>
          <w:color w:val="000000" w:themeColor="text1"/>
          <w:sz w:val="28"/>
          <w:szCs w:val="28"/>
        </w:rPr>
      </w:pPr>
    </w:p>
    <w:p w14:paraId="575E6AED" w14:textId="1DB82F38" w:rsidR="00F13F1B" w:rsidRDefault="00F13F1B" w:rsidP="00665D57">
      <w:pPr>
        <w:spacing w:line="360" w:lineRule="auto"/>
        <w:jc w:val="both"/>
        <w:rPr>
          <w:rFonts w:ascii="Arial" w:hAnsi="Arial" w:cs="Arial"/>
          <w:color w:val="000000" w:themeColor="text1"/>
          <w:sz w:val="24"/>
          <w:szCs w:val="24"/>
          <w:shd w:val="clear" w:color="auto" w:fill="FFFFFF"/>
        </w:rPr>
      </w:pPr>
      <w:r w:rsidRPr="00F13F1B">
        <w:rPr>
          <w:rFonts w:ascii="Arial" w:hAnsi="Arial" w:cs="Arial"/>
          <w:color w:val="000000" w:themeColor="text1"/>
          <w:sz w:val="24"/>
          <w:szCs w:val="24"/>
          <w:shd w:val="clear" w:color="auto" w:fill="FFFFFF"/>
        </w:rPr>
        <w:t>La  investigación  en  el  área  de  la  salud  se  realiza  principalmente  dentro   de   dos   corrientes   de   pensamiento,   ambos   legitimados   para   la   investigación   científica,   estas   dos   perspectivas   alternativas   sobre   la   naturaleza  de  la  realidad  tienen  fuertes  implicaciones  en  cuanto  a  los  métodos  de  adquisición  del  conocimiento,  esta  distinción  metodológica  se  centra en las diferencias entre la investigación cuantitativa, vinculada con la tradición positivista, y la investigación cualitativa, a menudo relacionada con la  indagación  naturalista,  en  realidad  los  limites  son  poco  claros  y  en  ocasiones confusos.</w:t>
      </w:r>
      <w:r w:rsidR="00A72F51">
        <w:rPr>
          <w:rFonts w:ascii="Arial" w:hAnsi="Arial" w:cs="Arial"/>
          <w:color w:val="000000" w:themeColor="text1"/>
          <w:sz w:val="24"/>
          <w:szCs w:val="24"/>
          <w:shd w:val="clear" w:color="auto" w:fill="FFFFFF"/>
        </w:rPr>
        <w:t xml:space="preserve"> </w:t>
      </w:r>
      <w:sdt>
        <w:sdtPr>
          <w:rPr>
            <w:rFonts w:ascii="Arial" w:hAnsi="Arial" w:cs="Arial"/>
            <w:color w:val="000000" w:themeColor="text1"/>
            <w:sz w:val="24"/>
            <w:szCs w:val="24"/>
            <w:shd w:val="clear" w:color="auto" w:fill="FFFFFF"/>
          </w:rPr>
          <w:id w:val="35781675"/>
          <w:citation/>
        </w:sdtPr>
        <w:sdtContent>
          <w:r w:rsidR="00A72F51">
            <w:rPr>
              <w:rFonts w:ascii="Arial" w:hAnsi="Arial" w:cs="Arial"/>
              <w:color w:val="000000" w:themeColor="text1"/>
              <w:sz w:val="24"/>
              <w:szCs w:val="24"/>
              <w:shd w:val="clear" w:color="auto" w:fill="FFFFFF"/>
            </w:rPr>
            <w:fldChar w:fldCharType="begin"/>
          </w:r>
          <w:r w:rsidR="00A72F51">
            <w:rPr>
              <w:rFonts w:ascii="Arial" w:hAnsi="Arial" w:cs="Arial"/>
              <w:color w:val="000000" w:themeColor="text1"/>
              <w:sz w:val="24"/>
              <w:szCs w:val="24"/>
              <w:shd w:val="clear" w:color="auto" w:fill="FFFFFF"/>
            </w:rPr>
            <w:instrText xml:space="preserve"> CITATION Bec14 \l 2058 </w:instrText>
          </w:r>
          <w:r w:rsidR="00A72F51">
            <w:rPr>
              <w:rFonts w:ascii="Arial" w:hAnsi="Arial" w:cs="Arial"/>
              <w:color w:val="000000" w:themeColor="text1"/>
              <w:sz w:val="24"/>
              <w:szCs w:val="24"/>
              <w:shd w:val="clear" w:color="auto" w:fill="FFFFFF"/>
            </w:rPr>
            <w:fldChar w:fldCharType="separate"/>
          </w:r>
          <w:r w:rsidR="00A72F51" w:rsidRPr="00A72F51">
            <w:rPr>
              <w:rFonts w:ascii="Arial" w:hAnsi="Arial" w:cs="Arial"/>
              <w:noProof/>
              <w:color w:val="000000" w:themeColor="text1"/>
              <w:sz w:val="24"/>
              <w:szCs w:val="24"/>
              <w:shd w:val="clear" w:color="auto" w:fill="FFFFFF"/>
            </w:rPr>
            <w:t>(Becerril-Santo, 2014)</w:t>
          </w:r>
          <w:r w:rsidR="00A72F51">
            <w:rPr>
              <w:rFonts w:ascii="Arial" w:hAnsi="Arial" w:cs="Arial"/>
              <w:color w:val="000000" w:themeColor="text1"/>
              <w:sz w:val="24"/>
              <w:szCs w:val="24"/>
              <w:shd w:val="clear" w:color="auto" w:fill="FFFFFF"/>
            </w:rPr>
            <w:fldChar w:fldCharType="end"/>
          </w:r>
        </w:sdtContent>
      </w:sdt>
    </w:p>
    <w:p w14:paraId="44382C38" w14:textId="3A053610" w:rsidR="006C7EA3" w:rsidRDefault="006C7EA3" w:rsidP="00665D57">
      <w:pPr>
        <w:spacing w:line="360" w:lineRule="auto"/>
        <w:jc w:val="both"/>
        <w:rPr>
          <w:rFonts w:ascii="Arial" w:hAnsi="Arial" w:cs="Arial"/>
          <w:color w:val="000000" w:themeColor="text1"/>
          <w:sz w:val="24"/>
          <w:szCs w:val="24"/>
          <w:shd w:val="clear" w:color="auto" w:fill="FFFFFF"/>
        </w:rPr>
      </w:pPr>
    </w:p>
    <w:p w14:paraId="04D71F68" w14:textId="4D397DC4" w:rsid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El enfoque de la investigación se basara en el enfoque mixto; </w:t>
      </w:r>
      <w:r w:rsidRPr="006C7EA3">
        <w:rPr>
          <w:rFonts w:ascii="Arial" w:hAnsi="Arial" w:cs="Arial"/>
          <w:color w:val="000000" w:themeColor="text1"/>
          <w:sz w:val="24"/>
          <w:szCs w:val="24"/>
        </w:rPr>
        <w:t xml:space="preserve">Constituye el mayor nivel </w:t>
      </w:r>
      <w:r w:rsidR="00017175" w:rsidRPr="006C7EA3">
        <w:rPr>
          <w:rFonts w:ascii="Arial" w:hAnsi="Arial" w:cs="Arial"/>
          <w:color w:val="000000" w:themeColor="text1"/>
          <w:sz w:val="24"/>
          <w:szCs w:val="24"/>
        </w:rPr>
        <w:t xml:space="preserve">de </w:t>
      </w:r>
      <w:r w:rsidR="00A72F51" w:rsidRPr="006C7EA3">
        <w:rPr>
          <w:rFonts w:ascii="Arial" w:hAnsi="Arial" w:cs="Arial"/>
          <w:color w:val="000000" w:themeColor="text1"/>
          <w:sz w:val="24"/>
          <w:szCs w:val="24"/>
        </w:rPr>
        <w:t>integración entre los</w:t>
      </w:r>
      <w:r w:rsidRPr="006C7EA3">
        <w:rPr>
          <w:rFonts w:ascii="Arial" w:hAnsi="Arial" w:cs="Arial"/>
          <w:color w:val="000000" w:themeColor="text1"/>
          <w:sz w:val="24"/>
          <w:szCs w:val="24"/>
        </w:rPr>
        <w:t xml:space="preserve">  enfoques  cualitativos  y  cuantitativos,  donde  ambos  se  combinan  o  entremezclan  durante  todo  el  proceso  de  la  investigación  o  al  menos  en  la  mayoría  de  las  etapas,  requiere  de  un  manejo  completo  de  los  enfoques y una mentalidad abierta, agrega complejidad al diseño de estudio, pero contempla todas las ventajas de cada uno de los enfoques.</w:t>
      </w:r>
      <w:r w:rsidR="00D63F4B">
        <w:rPr>
          <w:rFonts w:ascii="Arial" w:hAnsi="Arial" w:cs="Arial"/>
          <w:color w:val="000000" w:themeColor="text1"/>
          <w:sz w:val="24"/>
          <w:szCs w:val="24"/>
        </w:rPr>
        <w:t xml:space="preserve"> </w:t>
      </w:r>
      <w:sdt>
        <w:sdtPr>
          <w:rPr>
            <w:rFonts w:ascii="Arial" w:hAnsi="Arial" w:cs="Arial"/>
            <w:color w:val="000000" w:themeColor="text1"/>
            <w:sz w:val="24"/>
            <w:szCs w:val="24"/>
          </w:rPr>
          <w:id w:val="-487553793"/>
          <w:citation/>
        </w:sdtPr>
        <w:sdtContent>
          <w:r w:rsidR="00D63F4B">
            <w:rPr>
              <w:rFonts w:ascii="Arial" w:hAnsi="Arial" w:cs="Arial"/>
              <w:color w:val="000000" w:themeColor="text1"/>
              <w:sz w:val="24"/>
              <w:szCs w:val="24"/>
            </w:rPr>
            <w:fldChar w:fldCharType="begin"/>
          </w:r>
          <w:r w:rsidR="00D63F4B">
            <w:rPr>
              <w:rFonts w:ascii="Arial" w:hAnsi="Arial" w:cs="Arial"/>
              <w:color w:val="000000" w:themeColor="text1"/>
              <w:sz w:val="24"/>
              <w:szCs w:val="24"/>
            </w:rPr>
            <w:instrText xml:space="preserve"> CITATION Bec14 \l 2058 </w:instrText>
          </w:r>
          <w:r w:rsidR="00D63F4B">
            <w:rPr>
              <w:rFonts w:ascii="Arial" w:hAnsi="Arial" w:cs="Arial"/>
              <w:color w:val="000000" w:themeColor="text1"/>
              <w:sz w:val="24"/>
              <w:szCs w:val="24"/>
            </w:rPr>
            <w:fldChar w:fldCharType="separate"/>
          </w:r>
          <w:r w:rsidR="00D63F4B" w:rsidRPr="00D63F4B">
            <w:rPr>
              <w:rFonts w:ascii="Arial" w:hAnsi="Arial" w:cs="Arial"/>
              <w:noProof/>
              <w:color w:val="000000" w:themeColor="text1"/>
              <w:sz w:val="24"/>
              <w:szCs w:val="24"/>
            </w:rPr>
            <w:t>(Becerril-Santo, 2014)</w:t>
          </w:r>
          <w:r w:rsidR="00D63F4B">
            <w:rPr>
              <w:rFonts w:ascii="Arial" w:hAnsi="Arial" w:cs="Arial"/>
              <w:color w:val="000000" w:themeColor="text1"/>
              <w:sz w:val="24"/>
              <w:szCs w:val="24"/>
            </w:rPr>
            <w:fldChar w:fldCharType="end"/>
          </w:r>
        </w:sdtContent>
      </w:sdt>
    </w:p>
    <w:p w14:paraId="4D72781A" w14:textId="3B766BAA" w:rsidR="006C7EA3" w:rsidRDefault="006C7EA3" w:rsidP="00665D57">
      <w:pPr>
        <w:spacing w:line="360" w:lineRule="auto"/>
        <w:jc w:val="both"/>
        <w:rPr>
          <w:rFonts w:ascii="Arial" w:hAnsi="Arial" w:cs="Arial"/>
          <w:color w:val="000000" w:themeColor="text1"/>
          <w:sz w:val="24"/>
          <w:szCs w:val="24"/>
        </w:rPr>
      </w:pPr>
    </w:p>
    <w:p w14:paraId="3828AF80" w14:textId="34B61373" w:rsidR="00665D57" w:rsidRP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Decidimos utilizar el enfoque mixto, porque nos ayuda a poder tener una mejor obtención de datos, ya que se </w:t>
      </w:r>
      <w:r w:rsidR="00665D57">
        <w:rPr>
          <w:rFonts w:ascii="Arial" w:hAnsi="Arial" w:cs="Arial"/>
          <w:color w:val="000000" w:themeColor="text1"/>
          <w:sz w:val="24"/>
          <w:szCs w:val="24"/>
        </w:rPr>
        <w:t>utilizarán</w:t>
      </w:r>
      <w:r>
        <w:rPr>
          <w:rFonts w:ascii="Arial" w:hAnsi="Arial" w:cs="Arial"/>
          <w:color w:val="000000" w:themeColor="text1"/>
          <w:sz w:val="24"/>
          <w:szCs w:val="24"/>
        </w:rPr>
        <w:t xml:space="preserve"> valores que se requieren contabilizar y por ende ser mas exactos en los resultados que se obtengan. Pero también se necesita el enfoque cualitativo</w:t>
      </w:r>
      <w:r w:rsidR="00665D57">
        <w:rPr>
          <w:rFonts w:ascii="Arial" w:hAnsi="Arial" w:cs="Arial"/>
          <w:color w:val="000000" w:themeColor="text1"/>
          <w:sz w:val="24"/>
          <w:szCs w:val="24"/>
        </w:rPr>
        <w:t xml:space="preserve">, ya que hay valores que no son medibles, sino por medio de otros métodos que no son contables.  </w:t>
      </w:r>
    </w:p>
    <w:p w14:paraId="74F7D5DB" w14:textId="4BDC8151" w:rsidR="006C7EA3" w:rsidRDefault="006C7EA3" w:rsidP="00F13F1B">
      <w:pPr>
        <w:spacing w:line="360" w:lineRule="auto"/>
        <w:jc w:val="both"/>
        <w:rPr>
          <w:rFonts w:ascii="Arial" w:hAnsi="Arial" w:cs="Arial"/>
          <w:color w:val="000000" w:themeColor="text1"/>
          <w:sz w:val="24"/>
          <w:szCs w:val="24"/>
          <w:shd w:val="clear" w:color="auto" w:fill="FFFFFF"/>
        </w:rPr>
      </w:pPr>
    </w:p>
    <w:p w14:paraId="548E824F" w14:textId="7A29F194" w:rsidR="00F13F1B" w:rsidRDefault="00F13F1B" w:rsidP="00F13F1B">
      <w:pPr>
        <w:spacing w:line="360" w:lineRule="auto"/>
        <w:jc w:val="both"/>
        <w:rPr>
          <w:rFonts w:ascii="Arial" w:hAnsi="Arial" w:cs="Arial"/>
          <w:color w:val="000000" w:themeColor="text1"/>
          <w:sz w:val="24"/>
          <w:szCs w:val="24"/>
          <w:shd w:val="clear" w:color="auto" w:fill="FFFFFF"/>
        </w:rPr>
      </w:pPr>
    </w:p>
    <w:p w14:paraId="3625B5A6" w14:textId="5FB676F2" w:rsidR="00F13F1B" w:rsidRDefault="00F13F1B">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br w:type="page"/>
      </w:r>
    </w:p>
    <w:p w14:paraId="26BDD3E0" w14:textId="711DEDEA" w:rsidR="00F13F1B" w:rsidRPr="008919D2" w:rsidRDefault="00F13F1B" w:rsidP="00CD39EA">
      <w:pPr>
        <w:pStyle w:val="Ttulo2"/>
        <w:rPr>
          <w:rFonts w:ascii="Arial" w:hAnsi="Arial" w:cs="Arial"/>
          <w:sz w:val="28"/>
          <w:shd w:val="clear" w:color="auto" w:fill="FFFFFF"/>
        </w:rPr>
      </w:pPr>
      <w:bookmarkStart w:id="24" w:name="_Toc202633138"/>
      <w:r w:rsidRPr="008919D2">
        <w:rPr>
          <w:rFonts w:ascii="Arial" w:hAnsi="Arial" w:cs="Arial"/>
          <w:sz w:val="28"/>
          <w:shd w:val="clear" w:color="auto" w:fill="FFFFFF"/>
        </w:rPr>
        <w:lastRenderedPageBreak/>
        <w:t>3.3 Paradigma de la investigación</w:t>
      </w:r>
      <w:bookmarkEnd w:id="24"/>
      <w:r w:rsidRPr="008919D2">
        <w:rPr>
          <w:rFonts w:ascii="Arial" w:hAnsi="Arial" w:cs="Arial"/>
          <w:sz w:val="28"/>
          <w:shd w:val="clear" w:color="auto" w:fill="FFFFFF"/>
        </w:rPr>
        <w:t xml:space="preserve"> </w:t>
      </w:r>
    </w:p>
    <w:p w14:paraId="243D226B" w14:textId="585E38D0" w:rsidR="00F13F1B" w:rsidRDefault="00F13F1B" w:rsidP="00F13F1B">
      <w:pPr>
        <w:spacing w:line="360" w:lineRule="auto"/>
        <w:jc w:val="both"/>
        <w:rPr>
          <w:rFonts w:ascii="Arial" w:hAnsi="Arial" w:cs="Arial"/>
          <w:color w:val="000000" w:themeColor="text1"/>
          <w:sz w:val="24"/>
          <w:szCs w:val="24"/>
          <w:shd w:val="clear" w:color="auto" w:fill="FFFFFF"/>
        </w:rPr>
      </w:pPr>
    </w:p>
    <w:p w14:paraId="31B66A84" w14:textId="34F4C0F9" w:rsidR="00F13F1B" w:rsidRDefault="00C4261D" w:rsidP="006C240A">
      <w:pPr>
        <w:spacing w:line="360" w:lineRule="auto"/>
        <w:jc w:val="both"/>
        <w:rPr>
          <w:rFonts w:ascii="Arial" w:hAnsi="Arial" w:cs="Arial"/>
          <w:sz w:val="24"/>
          <w:szCs w:val="24"/>
        </w:rPr>
      </w:pPr>
      <w:r w:rsidRPr="00C4261D">
        <w:rPr>
          <w:rFonts w:ascii="Arial" w:hAnsi="Arial" w:cs="Arial"/>
          <w:sz w:val="24"/>
          <w:szCs w:val="24"/>
        </w:rPr>
        <w:t xml:space="preserve">Cuando </w:t>
      </w:r>
      <w:r w:rsidR="00055D85" w:rsidRPr="00C4261D">
        <w:rPr>
          <w:rFonts w:ascii="Arial" w:hAnsi="Arial" w:cs="Arial"/>
          <w:sz w:val="24"/>
          <w:szCs w:val="24"/>
        </w:rPr>
        <w:t xml:space="preserve">el investigador </w:t>
      </w:r>
      <w:r w:rsidR="00232737" w:rsidRPr="00C4261D">
        <w:rPr>
          <w:rFonts w:ascii="Arial" w:hAnsi="Arial" w:cs="Arial"/>
          <w:sz w:val="24"/>
          <w:szCs w:val="24"/>
        </w:rPr>
        <w:t>se encuentra</w:t>
      </w:r>
      <w:r w:rsidRPr="00C4261D">
        <w:rPr>
          <w:rFonts w:ascii="Arial" w:hAnsi="Arial" w:cs="Arial"/>
          <w:sz w:val="24"/>
          <w:szCs w:val="24"/>
        </w:rPr>
        <w:t xml:space="preserve">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w:t>
      </w:r>
      <w:r w:rsidR="00A72F51">
        <w:rPr>
          <w:rFonts w:ascii="Arial" w:hAnsi="Arial" w:cs="Arial"/>
          <w:sz w:val="24"/>
          <w:szCs w:val="24"/>
        </w:rPr>
        <w:t xml:space="preserve"> </w:t>
      </w:r>
      <w:sdt>
        <w:sdtPr>
          <w:rPr>
            <w:rFonts w:ascii="Arial" w:hAnsi="Arial" w:cs="Arial"/>
            <w:sz w:val="24"/>
            <w:szCs w:val="24"/>
          </w:rPr>
          <w:id w:val="-925261757"/>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Car15 \l 2058 </w:instrText>
          </w:r>
          <w:r w:rsidR="00A72F51">
            <w:rPr>
              <w:rFonts w:ascii="Arial" w:hAnsi="Arial" w:cs="Arial"/>
              <w:sz w:val="24"/>
              <w:szCs w:val="24"/>
            </w:rPr>
            <w:fldChar w:fldCharType="separate"/>
          </w:r>
          <w:r w:rsidR="00A72F51" w:rsidRPr="00A72F51">
            <w:rPr>
              <w:rFonts w:ascii="Arial" w:hAnsi="Arial" w:cs="Arial"/>
              <w:noProof/>
              <w:sz w:val="24"/>
              <w:szCs w:val="24"/>
            </w:rPr>
            <w:t>(Ramos, 2015)</w:t>
          </w:r>
          <w:r w:rsidR="00A72F51">
            <w:rPr>
              <w:rFonts w:ascii="Arial" w:hAnsi="Arial" w:cs="Arial"/>
              <w:sz w:val="24"/>
              <w:szCs w:val="24"/>
            </w:rPr>
            <w:fldChar w:fldCharType="end"/>
          </w:r>
        </w:sdtContent>
      </w:sdt>
    </w:p>
    <w:p w14:paraId="675AF205" w14:textId="27039CFC" w:rsidR="00665D57" w:rsidRDefault="00665D57" w:rsidP="006C240A">
      <w:pPr>
        <w:spacing w:line="360" w:lineRule="auto"/>
        <w:jc w:val="both"/>
        <w:rPr>
          <w:rFonts w:ascii="Arial" w:hAnsi="Arial" w:cs="Arial"/>
          <w:sz w:val="24"/>
          <w:szCs w:val="24"/>
        </w:rPr>
      </w:pPr>
    </w:p>
    <w:p w14:paraId="50AA40FE" w14:textId="5A69034B" w:rsidR="00665D57" w:rsidRDefault="00665D57" w:rsidP="006C240A">
      <w:pPr>
        <w:spacing w:line="360" w:lineRule="auto"/>
        <w:jc w:val="both"/>
        <w:rPr>
          <w:rFonts w:ascii="Arial" w:hAnsi="Arial" w:cs="Arial"/>
          <w:sz w:val="24"/>
          <w:szCs w:val="24"/>
        </w:rPr>
      </w:pPr>
      <w:r>
        <w:rPr>
          <w:rFonts w:ascii="Arial" w:hAnsi="Arial" w:cs="Arial"/>
          <w:sz w:val="24"/>
          <w:szCs w:val="24"/>
        </w:rPr>
        <w:t>El paradigma a utilizar será el constructivismo</w:t>
      </w:r>
      <w:r w:rsidRPr="00665D57">
        <w:rPr>
          <w:rFonts w:ascii="Arial" w:hAnsi="Arial" w:cs="Arial"/>
          <w:sz w:val="24"/>
          <w:szCs w:val="24"/>
        </w:rPr>
        <w:t>; Este paradigma marca su aparecimiento en la búsqueda de contrastar las disciplinas naturales o exactas con las de tipo social; siendo las ciencias cuestionadas, posibilitadas de almacenar el conocimiento y aplicar métodos investigativos experimentales; en contraste, el emergente constructivismo maneja la propuesta de abordar acontecimientos históricos de alta complejidad, en donde el saber no se considera como absoluto y acumulado, ya que en lo social, los fenómenos se encuentran en co</w:t>
      </w:r>
      <w:r w:rsidR="00A72F51">
        <w:rPr>
          <w:rFonts w:ascii="Arial" w:hAnsi="Arial" w:cs="Arial"/>
          <w:sz w:val="24"/>
          <w:szCs w:val="24"/>
        </w:rPr>
        <w:t>nstante evolución</w:t>
      </w:r>
      <w:r w:rsidRPr="00665D57">
        <w:rPr>
          <w:rFonts w:ascii="Arial" w:hAnsi="Arial" w:cs="Arial"/>
          <w:sz w:val="24"/>
          <w:szCs w:val="24"/>
        </w:rPr>
        <w:t>.</w:t>
      </w:r>
    </w:p>
    <w:p w14:paraId="6D43D036" w14:textId="5D978DF8" w:rsidR="00665D57" w:rsidRDefault="00665D57" w:rsidP="006C240A">
      <w:pPr>
        <w:spacing w:line="360" w:lineRule="auto"/>
        <w:jc w:val="both"/>
        <w:rPr>
          <w:rFonts w:ascii="Arial" w:hAnsi="Arial" w:cs="Arial"/>
          <w:sz w:val="24"/>
          <w:szCs w:val="24"/>
        </w:rPr>
      </w:pPr>
    </w:p>
    <w:p w14:paraId="74FB54DF" w14:textId="30EC0CBC" w:rsidR="00665D57" w:rsidRPr="00665D57" w:rsidRDefault="00665D57" w:rsidP="006C240A">
      <w:pPr>
        <w:spacing w:line="360" w:lineRule="auto"/>
        <w:jc w:val="both"/>
        <w:rPr>
          <w:rFonts w:ascii="Arial" w:hAnsi="Arial" w:cs="Arial"/>
          <w:sz w:val="24"/>
          <w:szCs w:val="24"/>
        </w:rPr>
      </w:pPr>
      <w:r>
        <w:rPr>
          <w:rFonts w:ascii="Arial" w:hAnsi="Arial" w:cs="Arial"/>
          <w:sz w:val="24"/>
          <w:szCs w:val="24"/>
        </w:rPr>
        <w:t xml:space="preserve">El constructivismo nos ayudara en la investigación, puesto que se basa en las investigaciones experimentales y favorece esto al momento de almacenar la información obtenida. </w:t>
      </w:r>
      <w:r w:rsidR="000B46E1">
        <w:rPr>
          <w:rFonts w:ascii="Arial" w:hAnsi="Arial" w:cs="Arial"/>
          <w:sz w:val="24"/>
          <w:szCs w:val="24"/>
        </w:rPr>
        <w:t>Además,</w:t>
      </w:r>
      <w:r>
        <w:rPr>
          <w:rFonts w:ascii="Arial" w:hAnsi="Arial" w:cs="Arial"/>
          <w:sz w:val="24"/>
          <w:szCs w:val="24"/>
        </w:rPr>
        <w:t xml:space="preserve"> que se apoya en los acontecimientos históricos y con ello poder llevar una evolución importante para resolver nuestra problemática de nuestro tema a investigar.</w:t>
      </w:r>
    </w:p>
    <w:p w14:paraId="66DA0787" w14:textId="555FC07A" w:rsidR="00C4261D" w:rsidRDefault="00C4261D" w:rsidP="00C4261D">
      <w:pPr>
        <w:jc w:val="both"/>
        <w:rPr>
          <w:rFonts w:ascii="Arial" w:hAnsi="Arial" w:cs="Arial"/>
          <w:sz w:val="24"/>
          <w:szCs w:val="24"/>
        </w:rPr>
      </w:pPr>
    </w:p>
    <w:p w14:paraId="5567DA84" w14:textId="0C36DDC3" w:rsidR="00C4261D" w:rsidRDefault="00C4261D">
      <w:pPr>
        <w:rPr>
          <w:rFonts w:ascii="Arial" w:hAnsi="Arial" w:cs="Arial"/>
          <w:sz w:val="24"/>
          <w:szCs w:val="24"/>
        </w:rPr>
      </w:pPr>
      <w:r>
        <w:rPr>
          <w:rFonts w:ascii="Arial" w:hAnsi="Arial" w:cs="Arial"/>
          <w:sz w:val="24"/>
          <w:szCs w:val="24"/>
        </w:rPr>
        <w:br w:type="page"/>
      </w:r>
    </w:p>
    <w:p w14:paraId="183BF96D" w14:textId="77777777" w:rsidR="00055D85" w:rsidRPr="008919D2" w:rsidRDefault="00C4261D" w:rsidP="00232737">
      <w:pPr>
        <w:pStyle w:val="Ttulo2"/>
        <w:rPr>
          <w:rFonts w:ascii="Arial" w:hAnsi="Arial" w:cs="Arial"/>
          <w:sz w:val="28"/>
        </w:rPr>
      </w:pPr>
      <w:bookmarkStart w:id="25" w:name="_Toc202633139"/>
      <w:r w:rsidRPr="008919D2">
        <w:rPr>
          <w:rFonts w:ascii="Arial" w:hAnsi="Arial" w:cs="Arial"/>
          <w:sz w:val="28"/>
        </w:rPr>
        <w:lastRenderedPageBreak/>
        <w:t>3.4 Métodos de investigación</w:t>
      </w:r>
      <w:bookmarkEnd w:id="25"/>
    </w:p>
    <w:p w14:paraId="57C69D1E" w14:textId="77777777" w:rsidR="00055D85" w:rsidRPr="008919D2" w:rsidRDefault="00055D85" w:rsidP="00C4261D">
      <w:pPr>
        <w:jc w:val="both"/>
        <w:rPr>
          <w:rFonts w:ascii="Arial" w:hAnsi="Arial" w:cs="Arial"/>
          <w:sz w:val="28"/>
          <w:szCs w:val="24"/>
        </w:rPr>
      </w:pPr>
    </w:p>
    <w:p w14:paraId="2FE63338" w14:textId="14CFB01A" w:rsidR="00C4261D" w:rsidRDefault="006C240A" w:rsidP="00CB2041">
      <w:pPr>
        <w:spacing w:line="360" w:lineRule="auto"/>
        <w:jc w:val="both"/>
        <w:rPr>
          <w:rFonts w:ascii="Arial" w:hAnsi="Arial" w:cs="Arial"/>
          <w:sz w:val="24"/>
          <w:szCs w:val="24"/>
        </w:rPr>
      </w:pPr>
      <w:r>
        <w:rPr>
          <w:rFonts w:ascii="Arial" w:hAnsi="Arial" w:cs="Arial"/>
          <w:sz w:val="24"/>
          <w:szCs w:val="24"/>
        </w:rPr>
        <w:t>L</w:t>
      </w:r>
      <w:r w:rsidR="00055D85" w:rsidRPr="006C240A">
        <w:rPr>
          <w:rFonts w:ascii="Arial" w:hAnsi="Arial" w:cs="Arial"/>
          <w:sz w:val="24"/>
          <w:szCs w:val="24"/>
        </w:rPr>
        <w:t>os métodos de investigación son los distintos modelos de procedimientos que se pueden emplear en una investigación específica, atendiendo a las necesidades de la misma, o sea, a la naturaleza del fenómeno que deseamos investigar.</w:t>
      </w:r>
      <w:r w:rsidR="00C4261D" w:rsidRPr="006C240A">
        <w:rPr>
          <w:rFonts w:ascii="Arial" w:hAnsi="Arial" w:cs="Arial"/>
          <w:sz w:val="24"/>
          <w:szCs w:val="24"/>
        </w:rPr>
        <w:t xml:space="preserve"> </w:t>
      </w:r>
    </w:p>
    <w:p w14:paraId="7EA38120" w14:textId="619DA4DB" w:rsidR="00CB2041" w:rsidRDefault="00CB2041" w:rsidP="00CB2041">
      <w:pPr>
        <w:spacing w:line="360" w:lineRule="auto"/>
        <w:jc w:val="both"/>
        <w:rPr>
          <w:rFonts w:ascii="Arial" w:hAnsi="Arial" w:cs="Arial"/>
          <w:sz w:val="24"/>
          <w:szCs w:val="24"/>
        </w:rPr>
      </w:pPr>
    </w:p>
    <w:p w14:paraId="77CA45B0" w14:textId="2FC520B1"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El método a utilizar en esta investigación será el inductivo; </w:t>
      </w:r>
      <w:r w:rsidRPr="00CB2041">
        <w:rPr>
          <w:rFonts w:ascii="Arial" w:hAnsi="Arial" w:cs="Arial"/>
          <w:sz w:val="24"/>
          <w:szCs w:val="24"/>
        </w:rPr>
        <w:t>hace referencia al proceso que va de lo específico a lo general, es decir, primero se hace un uso real de la lengua que luego dará lugar a conocer los patrones y generalizaciones en los que se asienta la estructura de nueva lengua. Asimismo, destaca que es un método fuertemente vinculado con la forma natural de aprender una lengua y con los métodos dir</w:t>
      </w:r>
      <w:r w:rsidR="00A72F51">
        <w:rPr>
          <w:rFonts w:ascii="Arial" w:hAnsi="Arial" w:cs="Arial"/>
          <w:sz w:val="24"/>
          <w:szCs w:val="24"/>
        </w:rPr>
        <w:t>ectos ya existentes</w:t>
      </w:r>
      <w:r>
        <w:rPr>
          <w:rFonts w:ascii="Arial" w:hAnsi="Arial" w:cs="Arial"/>
          <w:sz w:val="24"/>
          <w:szCs w:val="24"/>
        </w:rPr>
        <w:t>.</w:t>
      </w:r>
    </w:p>
    <w:p w14:paraId="3AB452C8" w14:textId="32D8A0D8" w:rsidR="00CB2041" w:rsidRDefault="00CB2041" w:rsidP="00CB2041">
      <w:pPr>
        <w:spacing w:line="360" w:lineRule="auto"/>
        <w:jc w:val="both"/>
        <w:rPr>
          <w:rFonts w:ascii="Arial" w:hAnsi="Arial" w:cs="Arial"/>
          <w:sz w:val="24"/>
          <w:szCs w:val="24"/>
        </w:rPr>
      </w:pPr>
    </w:p>
    <w:p w14:paraId="3B9F3E4F" w14:textId="54ED70F6"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Este método se escogió debido que empezaremos desde lo básico, que en este caso es las causas y consecuencias de la obesidad en perros y conforme avance </w:t>
      </w:r>
      <w:r w:rsidR="008919D2">
        <w:rPr>
          <w:rFonts w:ascii="Arial" w:hAnsi="Arial" w:cs="Arial"/>
          <w:sz w:val="24"/>
          <w:szCs w:val="24"/>
        </w:rPr>
        <w:t>las investigaciones se irán</w:t>
      </w:r>
      <w:r>
        <w:rPr>
          <w:rFonts w:ascii="Arial" w:hAnsi="Arial" w:cs="Arial"/>
          <w:sz w:val="24"/>
          <w:szCs w:val="24"/>
        </w:rPr>
        <w:t xml:space="preserve"> integrando nuevos complementos de información, para poder tener un trabajo mas completo. </w:t>
      </w:r>
    </w:p>
    <w:p w14:paraId="45C2E5AD" w14:textId="7617EDA1" w:rsidR="00085B3F" w:rsidRDefault="00085B3F">
      <w:pPr>
        <w:rPr>
          <w:rFonts w:ascii="Arial" w:hAnsi="Arial" w:cs="Arial"/>
          <w:sz w:val="24"/>
          <w:szCs w:val="24"/>
        </w:rPr>
      </w:pPr>
      <w:r>
        <w:rPr>
          <w:rFonts w:ascii="Arial" w:hAnsi="Arial" w:cs="Arial"/>
          <w:sz w:val="24"/>
          <w:szCs w:val="24"/>
        </w:rPr>
        <w:br w:type="page"/>
      </w:r>
    </w:p>
    <w:p w14:paraId="0F043007" w14:textId="22B4E7F6" w:rsidR="00085B3F" w:rsidRPr="008919D2" w:rsidRDefault="00085B3F" w:rsidP="008919D2">
      <w:pPr>
        <w:pStyle w:val="Ttulo2"/>
        <w:rPr>
          <w:rFonts w:ascii="Arial" w:hAnsi="Arial" w:cs="Arial"/>
          <w:sz w:val="28"/>
        </w:rPr>
      </w:pPr>
      <w:bookmarkStart w:id="26" w:name="_Toc202633140"/>
      <w:r w:rsidRPr="008919D2">
        <w:rPr>
          <w:rFonts w:ascii="Arial" w:hAnsi="Arial" w:cs="Arial"/>
          <w:noProof/>
          <w:sz w:val="28"/>
          <w:lang w:eastAsia="es-MX"/>
        </w:rPr>
        <w:lastRenderedPageBreak/>
        <w:drawing>
          <wp:anchor distT="0" distB="0" distL="114300" distR="114300" simplePos="0" relativeHeight="251658240" behindDoc="0" locked="0" layoutInCell="1" allowOverlap="1" wp14:anchorId="7526B65C" wp14:editId="794C3D74">
            <wp:simplePos x="0" y="0"/>
            <wp:positionH relativeFrom="page">
              <wp:posOffset>31603</wp:posOffset>
            </wp:positionH>
            <wp:positionV relativeFrom="paragraph">
              <wp:posOffset>598362</wp:posOffset>
            </wp:positionV>
            <wp:extent cx="7633970" cy="2864485"/>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C94B8.tmp"/>
                    <pic:cNvPicPr/>
                  </pic:nvPicPr>
                  <pic:blipFill rotWithShape="1">
                    <a:blip r:embed="rId13">
                      <a:extLst>
                        <a:ext uri="{28A0092B-C50C-407E-A947-70E740481C1C}">
                          <a14:useLocalDpi xmlns:a14="http://schemas.microsoft.com/office/drawing/2010/main" val="0"/>
                        </a:ext>
                      </a:extLst>
                    </a:blip>
                    <a:srcRect t="30275"/>
                    <a:stretch/>
                  </pic:blipFill>
                  <pic:spPr bwMode="auto">
                    <a:xfrm>
                      <a:off x="0" y="0"/>
                      <a:ext cx="7633970" cy="2864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9D2" w:rsidRPr="008919D2">
        <w:rPr>
          <w:rFonts w:ascii="Arial" w:hAnsi="Arial" w:cs="Arial"/>
          <w:sz w:val="28"/>
        </w:rPr>
        <w:t xml:space="preserve">3.5 </w:t>
      </w:r>
      <w:r w:rsidRPr="008919D2">
        <w:rPr>
          <w:rFonts w:ascii="Arial" w:hAnsi="Arial" w:cs="Arial"/>
          <w:sz w:val="28"/>
        </w:rPr>
        <w:t>Cronograma de actividades</w:t>
      </w:r>
      <w:bookmarkEnd w:id="26"/>
      <w:r w:rsidRPr="008919D2">
        <w:rPr>
          <w:rFonts w:ascii="Arial" w:hAnsi="Arial" w:cs="Arial"/>
          <w:sz w:val="28"/>
        </w:rPr>
        <w:t xml:space="preserve"> </w:t>
      </w:r>
    </w:p>
    <w:p w14:paraId="2DB41761" w14:textId="2438EAEB" w:rsidR="00085B3F" w:rsidRPr="00CB2041" w:rsidRDefault="00085B3F" w:rsidP="00CB2041">
      <w:pPr>
        <w:spacing w:line="360" w:lineRule="auto"/>
        <w:jc w:val="both"/>
        <w:rPr>
          <w:rFonts w:ascii="Arial" w:hAnsi="Arial" w:cs="Arial"/>
          <w:sz w:val="28"/>
          <w:szCs w:val="28"/>
        </w:rPr>
      </w:pPr>
    </w:p>
    <w:p w14:paraId="1CFE6FDD" w14:textId="1A1C0F8E" w:rsidR="00D5735C" w:rsidRDefault="00D5735C" w:rsidP="006C240A">
      <w:pPr>
        <w:jc w:val="both"/>
        <w:rPr>
          <w:rFonts w:ascii="Arial" w:hAnsi="Arial" w:cs="Arial"/>
          <w:sz w:val="24"/>
          <w:szCs w:val="24"/>
        </w:rPr>
      </w:pPr>
    </w:p>
    <w:p w14:paraId="37925BB9" w14:textId="14C8CF8C" w:rsidR="00D5735C" w:rsidRPr="006C240A" w:rsidRDefault="00D5735C" w:rsidP="006C240A">
      <w:pPr>
        <w:jc w:val="both"/>
        <w:rPr>
          <w:rFonts w:ascii="Arial" w:hAnsi="Arial" w:cs="Arial"/>
          <w:sz w:val="24"/>
          <w:szCs w:val="24"/>
        </w:rPr>
      </w:pPr>
    </w:p>
    <w:p w14:paraId="3C020376" w14:textId="74E59163" w:rsidR="006C240A" w:rsidRPr="006C240A" w:rsidRDefault="006C240A">
      <w:pPr>
        <w:rPr>
          <w:rFonts w:ascii="Arial" w:hAnsi="Arial" w:cs="Arial"/>
          <w:sz w:val="24"/>
          <w:szCs w:val="24"/>
        </w:rPr>
      </w:pPr>
      <w:r w:rsidRPr="006C240A">
        <w:rPr>
          <w:rFonts w:ascii="Arial" w:hAnsi="Arial" w:cs="Arial"/>
          <w:sz w:val="24"/>
          <w:szCs w:val="24"/>
        </w:rPr>
        <w:br w:type="page"/>
      </w:r>
    </w:p>
    <w:p w14:paraId="5FA782D6" w14:textId="61D7C55D" w:rsidR="006C240A" w:rsidRPr="008919D2" w:rsidRDefault="008919D2" w:rsidP="00232737">
      <w:pPr>
        <w:pStyle w:val="Ttulo2"/>
        <w:rPr>
          <w:rFonts w:ascii="Arial" w:hAnsi="Arial" w:cs="Arial"/>
          <w:sz w:val="28"/>
        </w:rPr>
      </w:pPr>
      <w:bookmarkStart w:id="27" w:name="_Toc202633141"/>
      <w:r w:rsidRPr="008919D2">
        <w:rPr>
          <w:rFonts w:ascii="Arial" w:hAnsi="Arial" w:cs="Arial"/>
          <w:sz w:val="28"/>
        </w:rPr>
        <w:lastRenderedPageBreak/>
        <w:t>3.6</w:t>
      </w:r>
      <w:r w:rsidR="006C240A" w:rsidRPr="008919D2">
        <w:rPr>
          <w:rFonts w:ascii="Arial" w:hAnsi="Arial" w:cs="Arial"/>
          <w:sz w:val="28"/>
        </w:rPr>
        <w:t xml:space="preserve"> Población</w:t>
      </w:r>
      <w:bookmarkEnd w:id="27"/>
    </w:p>
    <w:p w14:paraId="6984EEE9" w14:textId="77777777" w:rsidR="006C240A" w:rsidRPr="008919D2" w:rsidRDefault="006C240A" w:rsidP="00055D85">
      <w:pPr>
        <w:rPr>
          <w:rFonts w:ascii="Arial" w:hAnsi="Arial" w:cs="Arial"/>
          <w:sz w:val="24"/>
        </w:rPr>
      </w:pPr>
    </w:p>
    <w:p w14:paraId="53B39A81" w14:textId="57C91342"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Es un grupo considerado para un estudio o razonamiento estadístico. La población de estudio no se limita únicamente a la población humana. Es un conjunto de aspectos que tienen algo en común. Pueden ser objetos, animales, etc., con muchas características dentro de un grupo.</w:t>
      </w:r>
    </w:p>
    <w:p w14:paraId="57F4A138" w14:textId="5ED9BDCE" w:rsidR="00CB2041" w:rsidRPr="002761F6" w:rsidRDefault="00CB2041" w:rsidP="002761F6">
      <w:pPr>
        <w:spacing w:line="360" w:lineRule="auto"/>
        <w:jc w:val="both"/>
        <w:rPr>
          <w:rFonts w:ascii="Arial" w:hAnsi="Arial" w:cs="Arial"/>
          <w:color w:val="000000" w:themeColor="text1"/>
          <w:sz w:val="24"/>
          <w:szCs w:val="24"/>
        </w:rPr>
      </w:pPr>
    </w:p>
    <w:p w14:paraId="62536738" w14:textId="58B3D9BD" w:rsidR="00CB2041" w:rsidRPr="002761F6" w:rsidRDefault="00CB2041"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 xml:space="preserve">Mi población se </w:t>
      </w:r>
      <w:r w:rsidR="002761F6" w:rsidRPr="002761F6">
        <w:rPr>
          <w:rFonts w:ascii="Arial" w:hAnsi="Arial" w:cs="Arial"/>
          <w:color w:val="000000" w:themeColor="text1"/>
          <w:sz w:val="24"/>
          <w:szCs w:val="24"/>
        </w:rPr>
        <w:t>basará</w:t>
      </w:r>
      <w:r w:rsidRPr="002761F6">
        <w:rPr>
          <w:rFonts w:ascii="Arial" w:hAnsi="Arial" w:cs="Arial"/>
          <w:color w:val="000000" w:themeColor="text1"/>
          <w:sz w:val="24"/>
          <w:szCs w:val="24"/>
        </w:rPr>
        <w:t xml:space="preserve"> en perros </w:t>
      </w:r>
      <w:r w:rsidR="002761F6" w:rsidRPr="002761F6">
        <w:rPr>
          <w:rFonts w:ascii="Arial" w:hAnsi="Arial" w:cs="Arial"/>
          <w:color w:val="000000" w:themeColor="text1"/>
          <w:sz w:val="24"/>
          <w:szCs w:val="24"/>
        </w:rPr>
        <w:t>domésticos</w:t>
      </w:r>
    </w:p>
    <w:p w14:paraId="6065E02D" w14:textId="3F560DFE" w:rsidR="00CB2041" w:rsidRPr="002761F6" w:rsidRDefault="00CB2041" w:rsidP="002761F6">
      <w:pPr>
        <w:spacing w:line="360" w:lineRule="auto"/>
        <w:jc w:val="both"/>
        <w:rPr>
          <w:rFonts w:ascii="Arial" w:hAnsi="Arial" w:cs="Arial"/>
          <w:color w:val="000000" w:themeColor="text1"/>
          <w:sz w:val="24"/>
          <w:szCs w:val="24"/>
        </w:rPr>
      </w:pPr>
    </w:p>
    <w:p w14:paraId="63639579" w14:textId="37D7A7A5" w:rsidR="00CB2041" w:rsidRPr="002761F6" w:rsidRDefault="00CB2041" w:rsidP="002761F6">
      <w:pPr>
        <w:spacing w:line="360" w:lineRule="auto"/>
        <w:jc w:val="both"/>
        <w:rPr>
          <w:rFonts w:ascii="Arial" w:hAnsi="Arial" w:cs="Arial"/>
          <w:sz w:val="24"/>
          <w:szCs w:val="24"/>
        </w:rPr>
      </w:pPr>
      <w:r w:rsidRPr="002761F6">
        <w:rPr>
          <w:rFonts w:ascii="Arial" w:hAnsi="Arial" w:cs="Arial"/>
          <w:sz w:val="24"/>
          <w:szCs w:val="24"/>
        </w:rPr>
        <w:t>El perro es</w:t>
      </w:r>
      <w:r w:rsidR="00A72F51">
        <w:rPr>
          <w:rFonts w:ascii="Arial" w:hAnsi="Arial" w:cs="Arial"/>
          <w:sz w:val="24"/>
          <w:szCs w:val="24"/>
        </w:rPr>
        <w:t xml:space="preserve"> </w:t>
      </w:r>
      <w:r w:rsidRPr="002761F6">
        <w:rPr>
          <w:rFonts w:ascii="Arial" w:hAnsi="Arial" w:cs="Arial"/>
          <w:sz w:val="24"/>
          <w:szCs w:val="24"/>
        </w:rPr>
        <w:t>un animal mamífero y cuadrúpedo que fue domesticado hace unos 10.000 años y que, actualmente, convive con el hombre como una mascota. Su nombre científico es Canis lupus familiaris. Las características físicas de los perros van a venir determinadas por la raza de la que hablemos, pero por lo general, van a contar con cuatro patas, siendo las traseras las más fuertes y con las que mejor van a caminar, ayudándole estas para saltar en cualquier caso que lo necesiten. Tienen un hocico alargado en la mayoría de los casos, con unos dientes afilados y grandes molares, que les ayudan a masticar mejor</w:t>
      </w:r>
      <w:r w:rsidR="002761F6" w:rsidRPr="002761F6">
        <w:rPr>
          <w:rFonts w:ascii="Arial" w:hAnsi="Arial" w:cs="Arial"/>
          <w:sz w:val="24"/>
          <w:szCs w:val="24"/>
        </w:rPr>
        <w:t xml:space="preserve"> </w:t>
      </w:r>
      <w:sdt>
        <w:sdtPr>
          <w:rPr>
            <w:rFonts w:ascii="Arial" w:hAnsi="Arial" w:cs="Arial"/>
            <w:sz w:val="24"/>
            <w:szCs w:val="24"/>
          </w:rPr>
          <w:id w:val="103007597"/>
          <w:citation/>
        </w:sdtPr>
        <w:sdtContent>
          <w:r w:rsidR="002761F6" w:rsidRPr="002761F6">
            <w:rPr>
              <w:rFonts w:ascii="Arial" w:hAnsi="Arial" w:cs="Arial"/>
              <w:sz w:val="24"/>
              <w:szCs w:val="24"/>
            </w:rPr>
            <w:fldChar w:fldCharType="begin"/>
          </w:r>
          <w:r w:rsidR="002761F6" w:rsidRPr="002761F6">
            <w:rPr>
              <w:rFonts w:ascii="Arial" w:hAnsi="Arial" w:cs="Arial"/>
              <w:sz w:val="24"/>
              <w:szCs w:val="24"/>
            </w:rPr>
            <w:instrText xml:space="preserve"> CITATION ani25 \l 2058 </w:instrText>
          </w:r>
          <w:r w:rsidR="002761F6" w:rsidRPr="002761F6">
            <w:rPr>
              <w:rFonts w:ascii="Arial" w:hAnsi="Arial" w:cs="Arial"/>
              <w:sz w:val="24"/>
              <w:szCs w:val="24"/>
            </w:rPr>
            <w:fldChar w:fldCharType="separate"/>
          </w:r>
          <w:r w:rsidR="002761F6" w:rsidRPr="002761F6">
            <w:rPr>
              <w:rFonts w:ascii="Arial" w:hAnsi="Arial" w:cs="Arial"/>
              <w:noProof/>
              <w:sz w:val="24"/>
              <w:szCs w:val="24"/>
            </w:rPr>
            <w:t>(anipedia, 2025)</w:t>
          </w:r>
          <w:r w:rsidR="002761F6" w:rsidRPr="002761F6">
            <w:rPr>
              <w:rFonts w:ascii="Arial" w:hAnsi="Arial" w:cs="Arial"/>
              <w:sz w:val="24"/>
              <w:szCs w:val="24"/>
            </w:rPr>
            <w:fldChar w:fldCharType="end"/>
          </w:r>
        </w:sdtContent>
      </w:sdt>
      <w:r w:rsidR="002761F6" w:rsidRPr="002761F6">
        <w:rPr>
          <w:rFonts w:ascii="Arial" w:hAnsi="Arial" w:cs="Arial"/>
          <w:sz w:val="24"/>
          <w:szCs w:val="24"/>
        </w:rPr>
        <w:t>.</w:t>
      </w:r>
    </w:p>
    <w:p w14:paraId="46AF85FD" w14:textId="56B4065D" w:rsidR="002761F6" w:rsidRPr="002761F6" w:rsidRDefault="002761F6" w:rsidP="002761F6">
      <w:pPr>
        <w:spacing w:line="360" w:lineRule="auto"/>
        <w:jc w:val="both"/>
        <w:rPr>
          <w:rFonts w:ascii="Arial" w:hAnsi="Arial" w:cs="Arial"/>
          <w:sz w:val="24"/>
          <w:szCs w:val="24"/>
        </w:rPr>
      </w:pPr>
    </w:p>
    <w:p w14:paraId="5364F440" w14:textId="5FF76B77" w:rsidR="002761F6" w:rsidRDefault="002761F6" w:rsidP="002761F6">
      <w:pPr>
        <w:spacing w:line="360" w:lineRule="auto"/>
        <w:jc w:val="both"/>
        <w:rPr>
          <w:rFonts w:ascii="Arial" w:hAnsi="Arial" w:cs="Arial"/>
          <w:sz w:val="24"/>
          <w:szCs w:val="24"/>
        </w:rPr>
      </w:pPr>
      <w:r w:rsidRPr="002761F6">
        <w:rPr>
          <w:rFonts w:ascii="Arial" w:hAnsi="Arial" w:cs="Arial"/>
          <w:sz w:val="24"/>
          <w:szCs w:val="24"/>
        </w:rPr>
        <w:t xml:space="preserve">Los perros son animales omnívoros, es decir que son capaces de comer desde carne, pescado hasta verduras y frutas. Por un lado, las proteínas que provienen de los animales les van a ayudar a tener una buena forma física y sobre todo a mejorar el desarrollo de sus huesos y músculos. Si miramos sus dientes, los caninos o colmillos son bastante afilados, los cuales se utilizaban en un pasado para desgarrar la carne de sus víctimas </w:t>
      </w:r>
      <w:sdt>
        <w:sdtPr>
          <w:rPr>
            <w:rFonts w:ascii="Arial" w:hAnsi="Arial" w:cs="Arial"/>
            <w:sz w:val="24"/>
            <w:szCs w:val="24"/>
          </w:rPr>
          <w:id w:val="1284003085"/>
          <w:citation/>
        </w:sdtPr>
        <w:sdtContent>
          <w:r w:rsidRPr="002761F6">
            <w:rPr>
              <w:rFonts w:ascii="Arial" w:hAnsi="Arial" w:cs="Arial"/>
              <w:sz w:val="24"/>
              <w:szCs w:val="24"/>
            </w:rPr>
            <w:fldChar w:fldCharType="begin"/>
          </w:r>
          <w:r w:rsidRPr="002761F6">
            <w:rPr>
              <w:rFonts w:ascii="Arial" w:hAnsi="Arial" w:cs="Arial"/>
              <w:sz w:val="24"/>
              <w:szCs w:val="24"/>
            </w:rPr>
            <w:instrText xml:space="preserve"> CITATION ani25 \l 2058 </w:instrText>
          </w:r>
          <w:r w:rsidRPr="002761F6">
            <w:rPr>
              <w:rFonts w:ascii="Arial" w:hAnsi="Arial" w:cs="Arial"/>
              <w:sz w:val="24"/>
              <w:szCs w:val="24"/>
            </w:rPr>
            <w:fldChar w:fldCharType="separate"/>
          </w:r>
          <w:r w:rsidRPr="002761F6">
            <w:rPr>
              <w:rFonts w:ascii="Arial" w:hAnsi="Arial" w:cs="Arial"/>
              <w:noProof/>
              <w:sz w:val="24"/>
              <w:szCs w:val="24"/>
            </w:rPr>
            <w:t>(anipedia, 2025)</w:t>
          </w:r>
          <w:r w:rsidRPr="002761F6">
            <w:rPr>
              <w:rFonts w:ascii="Arial" w:hAnsi="Arial" w:cs="Arial"/>
              <w:sz w:val="24"/>
              <w:szCs w:val="24"/>
            </w:rPr>
            <w:fldChar w:fldCharType="end"/>
          </w:r>
        </w:sdtContent>
      </w:sdt>
      <w:r w:rsidRPr="002761F6">
        <w:rPr>
          <w:rFonts w:ascii="Arial" w:hAnsi="Arial" w:cs="Arial"/>
          <w:sz w:val="24"/>
          <w:szCs w:val="24"/>
        </w:rPr>
        <w:t>.</w:t>
      </w:r>
    </w:p>
    <w:p w14:paraId="31E2A7B2" w14:textId="445E1D92" w:rsidR="00821FC6" w:rsidRDefault="00821FC6">
      <w:pPr>
        <w:rPr>
          <w:rFonts w:ascii="Arial" w:hAnsi="Arial" w:cs="Arial"/>
          <w:sz w:val="24"/>
          <w:szCs w:val="24"/>
        </w:rPr>
      </w:pPr>
      <w:r>
        <w:rPr>
          <w:rFonts w:ascii="Arial" w:hAnsi="Arial" w:cs="Arial"/>
          <w:sz w:val="24"/>
          <w:szCs w:val="24"/>
        </w:rPr>
        <w:br w:type="page"/>
      </w:r>
    </w:p>
    <w:p w14:paraId="7B4DC261" w14:textId="31255B36" w:rsidR="00821FC6" w:rsidRPr="008919D2" w:rsidRDefault="008919D2" w:rsidP="008919D2">
      <w:pPr>
        <w:pStyle w:val="Ttulo2"/>
        <w:rPr>
          <w:rFonts w:ascii="Arial" w:eastAsiaTheme="minorEastAsia" w:hAnsi="Arial" w:cs="Arial"/>
          <w:sz w:val="28"/>
        </w:rPr>
      </w:pPr>
      <w:bookmarkStart w:id="28" w:name="_Toc202633142"/>
      <w:r w:rsidRPr="008919D2">
        <w:rPr>
          <w:rFonts w:ascii="Arial" w:eastAsiaTheme="minorEastAsia" w:hAnsi="Arial" w:cs="Arial"/>
          <w:sz w:val="28"/>
        </w:rPr>
        <w:lastRenderedPageBreak/>
        <w:t xml:space="preserve">3.6.1 </w:t>
      </w:r>
      <w:r w:rsidR="00821FC6" w:rsidRPr="008919D2">
        <w:rPr>
          <w:rFonts w:ascii="Arial" w:eastAsiaTheme="minorEastAsia" w:hAnsi="Arial" w:cs="Arial"/>
          <w:sz w:val="28"/>
        </w:rPr>
        <w:t>Determinación de la muestra</w:t>
      </w:r>
      <w:bookmarkEnd w:id="28"/>
      <w:r w:rsidR="00821FC6" w:rsidRPr="008919D2">
        <w:rPr>
          <w:rFonts w:ascii="Arial" w:eastAsiaTheme="minorEastAsia" w:hAnsi="Arial" w:cs="Arial"/>
          <w:sz w:val="28"/>
        </w:rPr>
        <w:t xml:space="preserve"> </w:t>
      </w:r>
    </w:p>
    <w:p w14:paraId="55F80807" w14:textId="77777777" w:rsidR="00821FC6" w:rsidRDefault="00821FC6" w:rsidP="00821FC6">
      <w:pPr>
        <w:spacing w:line="360" w:lineRule="auto"/>
        <w:rPr>
          <w:rFonts w:ascii="Arial" w:eastAsiaTheme="minorEastAsia" w:hAnsi="Arial" w:cs="Arial"/>
          <w:sz w:val="28"/>
          <w:szCs w:val="28"/>
        </w:rPr>
      </w:pPr>
    </w:p>
    <w:p w14:paraId="0473F265" w14:textId="77777777" w:rsidR="00821FC6" w:rsidRDefault="00821FC6" w:rsidP="00821FC6">
      <w:pPr>
        <w:spacing w:line="360" w:lineRule="auto"/>
        <w:rPr>
          <w:rFonts w:ascii="Arial" w:eastAsiaTheme="minorEastAsia" w:hAnsi="Arial" w:cs="Arial"/>
          <w:sz w:val="28"/>
          <w:szCs w:val="28"/>
        </w:rPr>
      </w:pPr>
    </w:p>
    <w:p w14:paraId="7A15F2DE" w14:textId="2910CC22" w:rsidR="00821FC6" w:rsidRPr="00B65952" w:rsidRDefault="00821FC6" w:rsidP="00821FC6">
      <w:pPr>
        <w:spacing w:line="360" w:lineRule="auto"/>
        <w:rPr>
          <w:rFonts w:ascii="Arial" w:eastAsiaTheme="minorEastAsia" w:hAnsi="Arial" w:cs="Arial"/>
          <w:iCs/>
          <w:sz w:val="28"/>
          <w:szCs w:val="28"/>
        </w:rPr>
      </w:pPr>
      <m:oMathPara>
        <m:oMath>
          <m:r>
            <w:rPr>
              <w:rFonts w:ascii="Cambria Math" w:hAnsi="Cambria Math" w:cs="Arial"/>
              <w:sz w:val="28"/>
              <w:szCs w:val="28"/>
            </w:rPr>
            <m:t>n</m:t>
          </m:r>
          <m:r>
            <m:rPr>
              <m:sty m:val="p"/>
            </m:rPr>
            <w:rPr>
              <w:rFonts w:ascii="Cambria Math" w:hAnsi="Cambria Math" w:cs="Arial"/>
              <w:sz w:val="28"/>
              <w:szCs w:val="28"/>
            </w:rPr>
            <m:t>=</m:t>
          </m:r>
          <m:f>
            <m:fPr>
              <m:ctrlPr>
                <w:rPr>
                  <w:rFonts w:ascii="Cambria Math" w:hAnsi="Cambria Math" w:cs="Arial"/>
                  <w:sz w:val="28"/>
                  <w:szCs w:val="28"/>
                </w:rPr>
              </m:ctrlPr>
            </m:fPr>
            <m:num>
              <m:sSup>
                <m:sSupPr>
                  <m:ctrlPr>
                    <w:rPr>
                      <w:rFonts w:ascii="Cambria Math" w:hAnsi="Cambria Math" w:cs="Arial"/>
                      <w:sz w:val="28"/>
                      <w:szCs w:val="28"/>
                    </w:rPr>
                  </m:ctrlPr>
                </m:sSupPr>
                <m:e>
                  <m:r>
                    <w:rPr>
                      <w:rFonts w:ascii="Cambria Math" w:hAnsi="Cambria Math" w:cs="Arial"/>
                      <w:sz w:val="28"/>
                      <w:szCs w:val="28"/>
                    </w:rPr>
                    <m:t>z</m:t>
                  </m:r>
                </m:e>
                <m:sup>
                  <m:r>
                    <m:rPr>
                      <m:sty m:val="p"/>
                    </m:rPr>
                    <w:rPr>
                      <w:rFonts w:ascii="Cambria Math" w:hAnsi="Cambria Math" w:cs="Arial"/>
                      <w:sz w:val="28"/>
                      <w:szCs w:val="28"/>
                    </w:rPr>
                    <m:t>2</m:t>
                  </m:r>
                </m:sup>
              </m:sSup>
              <m:r>
                <m:rPr>
                  <m:sty m:val="p"/>
                </m:rPr>
                <w:rPr>
                  <w:rFonts w:ascii="Cambria Math" w:hAnsi="Cambria Math" w:cs="Arial"/>
                  <w:sz w:val="28"/>
                  <w:szCs w:val="28"/>
                </w:rPr>
                <m:t>*</m:t>
              </m:r>
              <m:r>
                <w:rPr>
                  <w:rFonts w:ascii="Cambria Math" w:hAnsi="Cambria Math" w:cs="Arial"/>
                  <w:sz w:val="28"/>
                  <w:szCs w:val="28"/>
                </w:rPr>
                <m:t>p</m:t>
              </m:r>
              <m:r>
                <m:rPr>
                  <m:sty m:val="p"/>
                </m:rPr>
                <w:rPr>
                  <w:rFonts w:ascii="Cambria Math" w:hAnsi="Cambria Math" w:cs="Arial"/>
                  <w:sz w:val="28"/>
                  <w:szCs w:val="28"/>
                </w:rPr>
                <m:t>*</m:t>
              </m:r>
              <m:r>
                <w:rPr>
                  <w:rFonts w:ascii="Cambria Math" w:hAnsi="Cambria Math" w:cs="Arial"/>
                  <w:sz w:val="28"/>
                  <w:szCs w:val="28"/>
                </w:rPr>
                <m:t>q</m:t>
              </m:r>
              <m:r>
                <m:rPr>
                  <m:sty m:val="p"/>
                </m:rPr>
                <w:rPr>
                  <w:rFonts w:ascii="Cambria Math" w:hAnsi="Cambria Math" w:cs="Arial"/>
                  <w:sz w:val="28"/>
                  <w:szCs w:val="28"/>
                </w:rPr>
                <m:t>*</m:t>
              </m:r>
              <m:r>
                <w:rPr>
                  <w:rFonts w:ascii="Cambria Math" w:hAnsi="Cambria Math" w:cs="Arial"/>
                  <w:sz w:val="28"/>
                  <w:szCs w:val="28"/>
                </w:rPr>
                <m:t>N</m:t>
              </m:r>
            </m:num>
            <m:den>
              <m:r>
                <w:rPr>
                  <w:rFonts w:ascii="Cambria Math" w:hAnsi="Cambria Math" w:cs="Arial"/>
                  <w:sz w:val="28"/>
                  <w:szCs w:val="28"/>
                </w:rPr>
                <m:t>N</m:t>
              </m:r>
              <m:r>
                <m:rPr>
                  <m:sty m:val="p"/>
                </m:rPr>
                <w:rPr>
                  <w:rFonts w:ascii="Cambria Math" w:hAnsi="Cambria Math" w:cs="Arial"/>
                  <w:sz w:val="28"/>
                  <w:szCs w:val="28"/>
                </w:rPr>
                <m:t>*</m:t>
              </m:r>
              <m:sSup>
                <m:sSupPr>
                  <m:ctrlPr>
                    <w:rPr>
                      <w:rFonts w:ascii="Cambria Math" w:hAnsi="Cambria Math" w:cs="Arial"/>
                      <w:sz w:val="28"/>
                      <w:szCs w:val="28"/>
                    </w:rPr>
                  </m:ctrlPr>
                </m:sSupPr>
                <m:e>
                  <m:r>
                    <w:rPr>
                      <w:rFonts w:ascii="Cambria Math" w:hAnsi="Cambria Math" w:cs="Arial"/>
                      <w:sz w:val="28"/>
                      <w:szCs w:val="28"/>
                    </w:rPr>
                    <m:t>E</m:t>
                  </m:r>
                </m:e>
                <m:sup>
                  <m:r>
                    <m:rPr>
                      <m:sty m:val="p"/>
                    </m:rPr>
                    <w:rPr>
                      <w:rFonts w:ascii="Cambria Math" w:hAnsi="Cambria Math" w:cs="Arial"/>
                      <w:sz w:val="28"/>
                      <w:szCs w:val="28"/>
                    </w:rPr>
                    <m:t>2</m:t>
                  </m:r>
                </m:sup>
              </m:sSup>
              <m:r>
                <m:rPr>
                  <m:sty m:val="p"/>
                </m:rPr>
                <w:rPr>
                  <w:rFonts w:ascii="Cambria Math" w:hAnsi="Cambria Math" w:cs="Arial"/>
                  <w:sz w:val="28"/>
                  <w:szCs w:val="28"/>
                </w:rPr>
                <m:t>+</m:t>
              </m:r>
              <m:sSup>
                <m:sSupPr>
                  <m:ctrlPr>
                    <w:rPr>
                      <w:rFonts w:ascii="Cambria Math" w:hAnsi="Cambria Math" w:cs="Arial"/>
                      <w:sz w:val="28"/>
                      <w:szCs w:val="28"/>
                    </w:rPr>
                  </m:ctrlPr>
                </m:sSupPr>
                <m:e>
                  <m:r>
                    <w:rPr>
                      <w:rFonts w:ascii="Cambria Math" w:hAnsi="Cambria Math" w:cs="Arial"/>
                      <w:sz w:val="28"/>
                      <w:szCs w:val="28"/>
                    </w:rPr>
                    <m:t>Z</m:t>
                  </m:r>
                </m:e>
                <m:sup>
                  <m:r>
                    <m:rPr>
                      <m:sty m:val="p"/>
                    </m:rPr>
                    <w:rPr>
                      <w:rFonts w:ascii="Cambria Math" w:hAnsi="Cambria Math" w:cs="Arial"/>
                      <w:sz w:val="28"/>
                      <w:szCs w:val="28"/>
                    </w:rPr>
                    <m:t>2</m:t>
                  </m:r>
                </m:sup>
              </m:sSup>
              <m:r>
                <m:rPr>
                  <m:sty m:val="p"/>
                </m:rPr>
                <w:rPr>
                  <w:rFonts w:ascii="Cambria Math" w:hAnsi="Cambria Math" w:cs="Arial"/>
                  <w:sz w:val="28"/>
                  <w:szCs w:val="28"/>
                </w:rPr>
                <m:t>*</m:t>
              </m:r>
              <m:r>
                <w:rPr>
                  <w:rFonts w:ascii="Cambria Math" w:hAnsi="Cambria Math" w:cs="Arial"/>
                  <w:sz w:val="28"/>
                  <w:szCs w:val="28"/>
                </w:rPr>
                <m:t>p</m:t>
              </m:r>
              <m:r>
                <m:rPr>
                  <m:sty m:val="p"/>
                </m:rPr>
                <w:rPr>
                  <w:rFonts w:ascii="Cambria Math" w:hAnsi="Cambria Math" w:cs="Arial"/>
                  <w:sz w:val="28"/>
                  <w:szCs w:val="28"/>
                </w:rPr>
                <m:t>*</m:t>
              </m:r>
              <m:r>
                <w:rPr>
                  <w:rFonts w:ascii="Cambria Math" w:hAnsi="Cambria Math" w:cs="Arial"/>
                  <w:sz w:val="28"/>
                  <w:szCs w:val="28"/>
                </w:rPr>
                <m:t>q</m:t>
              </m:r>
            </m:den>
          </m:f>
        </m:oMath>
      </m:oMathPara>
    </w:p>
    <w:p w14:paraId="3713270F" w14:textId="77777777" w:rsidR="00821FC6" w:rsidRPr="00B65952" w:rsidRDefault="00821FC6" w:rsidP="00821FC6">
      <w:pPr>
        <w:spacing w:line="360" w:lineRule="auto"/>
        <w:rPr>
          <w:rFonts w:ascii="Arial" w:eastAsiaTheme="minorEastAsia" w:hAnsi="Arial" w:cs="Arial"/>
          <w:sz w:val="32"/>
          <w:szCs w:val="32"/>
        </w:rPr>
      </w:pPr>
    </w:p>
    <w:p w14:paraId="74CE4064" w14:textId="77777777" w:rsidR="00821FC6" w:rsidRPr="00B65952" w:rsidRDefault="00821FC6" w:rsidP="00821FC6">
      <w:pPr>
        <w:spacing w:line="360" w:lineRule="auto"/>
        <w:rPr>
          <w:rFonts w:ascii="Arial" w:eastAsiaTheme="minorEastAsia" w:hAnsi="Arial" w:cs="Arial"/>
          <w:sz w:val="24"/>
          <w:szCs w:val="24"/>
        </w:rPr>
      </w:pPr>
      <m:oMathPara>
        <m:oMath>
          <m:r>
            <w:rPr>
              <w:rFonts w:ascii="Cambria Math" w:hAnsi="Cambria Math" w:cs="Arial"/>
              <w:sz w:val="24"/>
              <w:szCs w:val="24"/>
            </w:rPr>
            <m:t>n=</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*0.6*0.4*20</m:t>
              </m:r>
            </m:num>
            <m:den>
              <m:r>
                <w:rPr>
                  <w:rFonts w:ascii="Cambria Math" w:hAnsi="Cambria Math" w:cs="Arial"/>
                  <w:sz w:val="24"/>
                  <w:szCs w:val="24"/>
                </w:rPr>
                <m:t>(20*</m:t>
              </m:r>
              <m:sSup>
                <m:sSupPr>
                  <m:ctrlPr>
                    <w:rPr>
                      <w:rFonts w:ascii="Cambria Math" w:hAnsi="Cambria Math" w:cs="Arial"/>
                      <w:i/>
                      <w:sz w:val="24"/>
                      <w:szCs w:val="24"/>
                    </w:rPr>
                  </m:ctrlPr>
                </m:sSupPr>
                <m:e>
                  <m:r>
                    <w:rPr>
                      <w:rFonts w:ascii="Cambria Math" w:hAnsi="Cambria Math" w:cs="Arial"/>
                      <w:sz w:val="24"/>
                      <w:szCs w:val="24"/>
                    </w:rPr>
                    <m:t>0.05</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*0.6*0.4)</m:t>
              </m:r>
            </m:den>
          </m:f>
        </m:oMath>
      </m:oMathPara>
    </w:p>
    <w:p w14:paraId="27892348" w14:textId="77777777" w:rsidR="00821FC6" w:rsidRPr="00B65952" w:rsidRDefault="00821FC6" w:rsidP="00821FC6">
      <w:pPr>
        <w:spacing w:line="360" w:lineRule="auto"/>
        <w:rPr>
          <w:rFonts w:ascii="Arial" w:eastAsiaTheme="minorEastAsia" w:hAnsi="Arial" w:cs="Arial"/>
          <w:sz w:val="24"/>
          <w:szCs w:val="24"/>
        </w:rPr>
      </w:pPr>
    </w:p>
    <w:p w14:paraId="531B4ACF" w14:textId="77777777" w:rsidR="00821FC6" w:rsidRPr="00B65952"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3.8416*0.6*0.4*20</m:t>
              </m:r>
            </m:num>
            <m:den>
              <m:r>
                <w:rPr>
                  <w:rFonts w:ascii="Cambria Math" w:hAnsi="Cambria Math" w:cs="Arial"/>
                </w:rPr>
                <m:t>(20*0.0025)+(3.8416*0.6*0.4)</m:t>
              </m:r>
            </m:den>
          </m:f>
        </m:oMath>
      </m:oMathPara>
    </w:p>
    <w:p w14:paraId="5911D63E" w14:textId="77777777" w:rsidR="00821FC6" w:rsidRPr="00B65952" w:rsidRDefault="00821FC6" w:rsidP="00821FC6">
      <w:pPr>
        <w:spacing w:line="360" w:lineRule="auto"/>
        <w:rPr>
          <w:rFonts w:ascii="Arial" w:eastAsiaTheme="minorEastAsia" w:hAnsi="Arial" w:cs="Arial"/>
        </w:rPr>
      </w:pPr>
    </w:p>
    <w:p w14:paraId="1C54E9B5" w14:textId="77777777" w:rsidR="00821FC6" w:rsidRPr="00B65952"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18.43968</m:t>
              </m:r>
            </m:num>
            <m:den>
              <m:r>
                <w:rPr>
                  <w:rFonts w:ascii="Cambria Math" w:hAnsi="Cambria Math" w:cs="Arial"/>
                </w:rPr>
                <m:t>0.05+0.921984</m:t>
              </m:r>
            </m:den>
          </m:f>
        </m:oMath>
      </m:oMathPara>
    </w:p>
    <w:p w14:paraId="00968ECA" w14:textId="77777777" w:rsidR="00821FC6" w:rsidRPr="00B65952" w:rsidRDefault="00821FC6" w:rsidP="00821FC6">
      <w:pPr>
        <w:spacing w:line="360" w:lineRule="auto"/>
        <w:rPr>
          <w:rFonts w:ascii="Arial" w:eastAsiaTheme="minorEastAsia" w:hAnsi="Arial" w:cs="Arial"/>
        </w:rPr>
      </w:pPr>
    </w:p>
    <w:p w14:paraId="2AF07A2E" w14:textId="77777777" w:rsidR="00821FC6"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18.43968</m:t>
              </m:r>
            </m:num>
            <m:den>
              <m:r>
                <w:rPr>
                  <w:rFonts w:ascii="Cambria Math" w:hAnsi="Cambria Math" w:cs="Arial"/>
                </w:rPr>
                <m:t>0.971984</m:t>
              </m:r>
            </m:den>
          </m:f>
        </m:oMath>
      </m:oMathPara>
    </w:p>
    <w:p w14:paraId="668C0349" w14:textId="77777777" w:rsidR="00821FC6" w:rsidRPr="00BE71CF" w:rsidRDefault="00821FC6" w:rsidP="00821FC6">
      <w:pPr>
        <w:spacing w:line="360" w:lineRule="auto"/>
        <w:jc w:val="both"/>
        <w:rPr>
          <w:rFonts w:eastAsiaTheme="minorEastAsia"/>
        </w:rPr>
      </w:pPr>
      <m:oMathPara>
        <m:oMath>
          <m:r>
            <w:rPr>
              <w:rFonts w:ascii="Cambria Math" w:hAnsi="Cambria Math" w:cs="Arial"/>
            </w:rPr>
            <m:t>n=18.97117</m:t>
          </m:r>
        </m:oMath>
      </m:oMathPara>
    </w:p>
    <w:p w14:paraId="2467054A" w14:textId="77777777" w:rsidR="00821FC6" w:rsidRDefault="00821FC6" w:rsidP="00821FC6"/>
    <w:p w14:paraId="69A13DC5" w14:textId="77777777" w:rsidR="00821FC6" w:rsidRPr="002761F6" w:rsidRDefault="00821FC6" w:rsidP="002761F6">
      <w:pPr>
        <w:spacing w:line="360" w:lineRule="auto"/>
        <w:jc w:val="both"/>
        <w:rPr>
          <w:rFonts w:ascii="Arial" w:hAnsi="Arial" w:cs="Arial"/>
          <w:sz w:val="24"/>
          <w:szCs w:val="24"/>
        </w:rPr>
      </w:pPr>
    </w:p>
    <w:p w14:paraId="45BDCF62" w14:textId="77777777" w:rsidR="00CB2041" w:rsidRPr="002761F6" w:rsidRDefault="00CB2041" w:rsidP="002761F6">
      <w:pPr>
        <w:spacing w:line="360" w:lineRule="auto"/>
        <w:jc w:val="both"/>
        <w:rPr>
          <w:rFonts w:ascii="Arial" w:hAnsi="Arial" w:cs="Arial"/>
          <w:sz w:val="24"/>
          <w:szCs w:val="24"/>
        </w:rPr>
      </w:pPr>
    </w:p>
    <w:p w14:paraId="73B5F5D6" w14:textId="26A50469"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br w:type="page"/>
      </w:r>
    </w:p>
    <w:p w14:paraId="23A6F8C1" w14:textId="768E4920" w:rsidR="006C240A" w:rsidRPr="008919D2" w:rsidRDefault="008919D2" w:rsidP="00232737">
      <w:pPr>
        <w:pStyle w:val="Ttulo2"/>
        <w:rPr>
          <w:rFonts w:ascii="Arial" w:hAnsi="Arial" w:cs="Arial"/>
          <w:sz w:val="28"/>
        </w:rPr>
      </w:pPr>
      <w:bookmarkStart w:id="29" w:name="_Toc202633143"/>
      <w:r w:rsidRPr="008919D2">
        <w:rPr>
          <w:rFonts w:ascii="Arial" w:hAnsi="Arial" w:cs="Arial"/>
          <w:sz w:val="28"/>
        </w:rPr>
        <w:lastRenderedPageBreak/>
        <w:t>3.7</w:t>
      </w:r>
      <w:r w:rsidR="006C240A" w:rsidRPr="008919D2">
        <w:rPr>
          <w:rFonts w:ascii="Arial" w:hAnsi="Arial" w:cs="Arial"/>
          <w:sz w:val="28"/>
        </w:rPr>
        <w:t xml:space="preserve"> Muestra y Muestreo</w:t>
      </w:r>
      <w:bookmarkEnd w:id="29"/>
      <w:r w:rsidR="006C240A" w:rsidRPr="008919D2">
        <w:rPr>
          <w:rFonts w:ascii="Arial" w:hAnsi="Arial" w:cs="Arial"/>
          <w:sz w:val="28"/>
        </w:rPr>
        <w:t xml:space="preserve"> </w:t>
      </w:r>
    </w:p>
    <w:p w14:paraId="612FDC16" w14:textId="041B1941" w:rsidR="00E36413" w:rsidRDefault="00E36413" w:rsidP="006C240A">
      <w:pPr>
        <w:jc w:val="both"/>
        <w:rPr>
          <w:rFonts w:ascii="Arial" w:hAnsi="Arial" w:cs="Arial"/>
          <w:color w:val="000000" w:themeColor="text1"/>
          <w:sz w:val="28"/>
          <w:szCs w:val="28"/>
        </w:rPr>
      </w:pPr>
    </w:p>
    <w:p w14:paraId="3FFE35CF" w14:textId="5497108F" w:rsidR="00E36413" w:rsidRDefault="00E36413" w:rsidP="002761F6">
      <w:pPr>
        <w:spacing w:line="360" w:lineRule="auto"/>
        <w:jc w:val="both"/>
        <w:rPr>
          <w:rFonts w:ascii="Arial" w:hAnsi="Arial" w:cs="Arial"/>
          <w:sz w:val="24"/>
          <w:szCs w:val="24"/>
        </w:rPr>
      </w:pPr>
      <w:r w:rsidRPr="00D778C8">
        <w:rPr>
          <w:rFonts w:ascii="Arial" w:hAnsi="Arial" w:cs="Arial"/>
          <w:sz w:val="24"/>
          <w:szCs w:val="24"/>
        </w:rPr>
        <w:t>Es una porción de la totalidad de un fenómeno, producto o actividad que se considera representativa del total también llamada una muestra representativa. Muestra viene de mostrar siendo que da a conocer a los interesados o públicos objetivos resultados, productos o servicios que ejemplifican o sirve como demostración de un tipo de evento, calidad o la estandarización.</w:t>
      </w:r>
    </w:p>
    <w:p w14:paraId="42632427" w14:textId="706EBCB7" w:rsidR="00D778C8" w:rsidRDefault="00D778C8" w:rsidP="002761F6">
      <w:pPr>
        <w:spacing w:line="360" w:lineRule="auto"/>
        <w:jc w:val="both"/>
        <w:rPr>
          <w:rFonts w:ascii="Arial" w:hAnsi="Arial" w:cs="Arial"/>
          <w:sz w:val="24"/>
          <w:szCs w:val="24"/>
        </w:rPr>
      </w:pPr>
    </w:p>
    <w:p w14:paraId="634A9C6F" w14:textId="2B21EAA6" w:rsidR="00D778C8" w:rsidRDefault="00D778C8" w:rsidP="002761F6">
      <w:pPr>
        <w:spacing w:line="360" w:lineRule="auto"/>
        <w:jc w:val="both"/>
        <w:rPr>
          <w:rFonts w:ascii="Arial" w:hAnsi="Arial" w:cs="Arial"/>
          <w:sz w:val="24"/>
          <w:szCs w:val="24"/>
        </w:rPr>
      </w:pPr>
      <w:r w:rsidRPr="00D778C8">
        <w:rPr>
          <w:rFonts w:ascii="Arial" w:hAnsi="Arial" w:cs="Arial"/>
          <w:sz w:val="24"/>
          <w:szCs w:val="24"/>
        </w:rPr>
        <w:t>El muestreo es el proceso de escoger ciertos individuos de una población que se está investigando. Se hace porque las poblaciones suelen ser demasiado grandes, y recopilar datos de cada persona es costoso e impráctico.</w:t>
      </w:r>
    </w:p>
    <w:p w14:paraId="4F33B3AD" w14:textId="26FC6969" w:rsidR="002761F6" w:rsidRDefault="002761F6" w:rsidP="002761F6">
      <w:pPr>
        <w:spacing w:line="360" w:lineRule="auto"/>
        <w:jc w:val="both"/>
        <w:rPr>
          <w:rFonts w:ascii="Arial" w:hAnsi="Arial" w:cs="Arial"/>
          <w:sz w:val="24"/>
          <w:szCs w:val="24"/>
        </w:rPr>
      </w:pPr>
    </w:p>
    <w:p w14:paraId="3C64BB35" w14:textId="38397763" w:rsidR="002761F6" w:rsidRDefault="002761F6" w:rsidP="002761F6">
      <w:pPr>
        <w:spacing w:line="360" w:lineRule="auto"/>
        <w:jc w:val="both"/>
        <w:rPr>
          <w:rFonts w:ascii="Arial" w:hAnsi="Arial" w:cs="Arial"/>
          <w:sz w:val="24"/>
          <w:szCs w:val="24"/>
        </w:rPr>
      </w:pPr>
      <w:r>
        <w:rPr>
          <w:rFonts w:ascii="Arial" w:hAnsi="Arial" w:cs="Arial"/>
          <w:sz w:val="24"/>
          <w:szCs w:val="24"/>
        </w:rPr>
        <w:t>El tamaño de la muestra no esta 100% definida. Pero tenemos para iniciar una muestra de 5 perros con las condiciones positivas para obesidad. En el transcurso de la investigación tenemos contemplado que se integren más individuos al tamaño de nuestra muestra.</w:t>
      </w:r>
    </w:p>
    <w:p w14:paraId="0FA5D886" w14:textId="74748905" w:rsidR="005973D9" w:rsidRDefault="005973D9">
      <w:pPr>
        <w:rPr>
          <w:rFonts w:ascii="Arial" w:hAnsi="Arial" w:cs="Arial"/>
          <w:sz w:val="24"/>
          <w:szCs w:val="24"/>
        </w:rPr>
      </w:pPr>
      <w:r>
        <w:rPr>
          <w:rFonts w:ascii="Arial" w:hAnsi="Arial" w:cs="Arial"/>
          <w:sz w:val="24"/>
          <w:szCs w:val="24"/>
        </w:rPr>
        <w:br w:type="page"/>
      </w:r>
    </w:p>
    <w:p w14:paraId="35B9828C" w14:textId="43ABF573" w:rsidR="005973D9" w:rsidRDefault="005973D9" w:rsidP="005973D9">
      <w:pPr>
        <w:pStyle w:val="Ttulo2"/>
        <w:rPr>
          <w:rFonts w:ascii="Arial" w:hAnsi="Arial" w:cs="Arial"/>
          <w:sz w:val="28"/>
        </w:rPr>
      </w:pPr>
      <w:bookmarkStart w:id="30" w:name="_Toc202633144"/>
      <w:r w:rsidRPr="005973D9">
        <w:rPr>
          <w:rFonts w:ascii="Arial" w:hAnsi="Arial" w:cs="Arial"/>
          <w:sz w:val="28"/>
        </w:rPr>
        <w:lastRenderedPageBreak/>
        <w:t>3.7.1 Variables de la muestra a investigar</w:t>
      </w:r>
      <w:bookmarkEnd w:id="30"/>
      <w:r w:rsidRPr="005973D9">
        <w:rPr>
          <w:rFonts w:ascii="Arial" w:hAnsi="Arial" w:cs="Arial"/>
          <w:sz w:val="28"/>
        </w:rPr>
        <w:t xml:space="preserve"> </w:t>
      </w:r>
    </w:p>
    <w:p w14:paraId="36F417E4" w14:textId="7A8433F0" w:rsidR="00CB104C" w:rsidRDefault="00CB104C" w:rsidP="00CB104C"/>
    <w:p w14:paraId="7CAE64B4" w14:textId="4011C4B5" w:rsidR="005973D9" w:rsidRDefault="005973D9" w:rsidP="00D81A5E">
      <w:pPr>
        <w:spacing w:line="360" w:lineRule="auto"/>
        <w:jc w:val="both"/>
        <w:rPr>
          <w:rFonts w:ascii="Arial" w:hAnsi="Arial" w:cs="Arial"/>
          <w:sz w:val="24"/>
          <w:szCs w:val="24"/>
        </w:rPr>
      </w:pPr>
      <w:r>
        <w:rPr>
          <w:rFonts w:ascii="Arial" w:hAnsi="Arial" w:cs="Arial"/>
          <w:sz w:val="24"/>
          <w:szCs w:val="24"/>
        </w:rPr>
        <w:t>Para esta investigación se tomará en cuenta solo a los perros, al igual que ambos sexos tanto hembra y macho, todas las razas de perro; pero en especial las razas más predisponentes que se mencionan en el marco teórico. También mencionar que solo se tomara para objeto de investigación a aquel</w:t>
      </w:r>
      <w:r w:rsidR="00CB104C">
        <w:rPr>
          <w:rFonts w:ascii="Arial" w:hAnsi="Arial" w:cs="Arial"/>
          <w:sz w:val="24"/>
          <w:szCs w:val="24"/>
        </w:rPr>
        <w:t>los perros que tengan un dueño o</w:t>
      </w:r>
      <w:r>
        <w:rPr>
          <w:rFonts w:ascii="Arial" w:hAnsi="Arial" w:cs="Arial"/>
          <w:sz w:val="24"/>
          <w:szCs w:val="24"/>
        </w:rPr>
        <w:t xml:space="preserve"> persona a su cargo.</w:t>
      </w:r>
      <w:r w:rsidR="00CB104C">
        <w:rPr>
          <w:rFonts w:ascii="Arial" w:hAnsi="Arial" w:cs="Arial"/>
          <w:sz w:val="24"/>
          <w:szCs w:val="24"/>
        </w:rPr>
        <w:t xml:space="preserve"> Con el fin de poder tener un acercamiento al estilo de vida </w:t>
      </w:r>
      <w:r w:rsidR="00D81A5E">
        <w:rPr>
          <w:rFonts w:ascii="Arial" w:hAnsi="Arial" w:cs="Arial"/>
          <w:sz w:val="24"/>
          <w:szCs w:val="24"/>
        </w:rPr>
        <w:t>diario tanto de los perros como al de los dueños.</w:t>
      </w:r>
    </w:p>
    <w:p w14:paraId="04B41864" w14:textId="36FA282A" w:rsidR="00D81A5E" w:rsidRDefault="00D81A5E" w:rsidP="00D81A5E">
      <w:pPr>
        <w:spacing w:line="360" w:lineRule="auto"/>
        <w:jc w:val="both"/>
        <w:rPr>
          <w:rFonts w:ascii="Arial" w:hAnsi="Arial" w:cs="Arial"/>
          <w:sz w:val="24"/>
          <w:szCs w:val="24"/>
        </w:rPr>
      </w:pPr>
    </w:p>
    <w:p w14:paraId="550946BA" w14:textId="0B5C35D9" w:rsidR="00D81A5E" w:rsidRDefault="00D81A5E" w:rsidP="00D81A5E">
      <w:pPr>
        <w:spacing w:line="360" w:lineRule="auto"/>
        <w:jc w:val="both"/>
        <w:rPr>
          <w:rFonts w:ascii="Arial" w:hAnsi="Arial" w:cs="Arial"/>
          <w:sz w:val="24"/>
          <w:szCs w:val="24"/>
        </w:rPr>
      </w:pPr>
      <w:r>
        <w:rPr>
          <w:rFonts w:ascii="Arial" w:hAnsi="Arial" w:cs="Arial"/>
          <w:sz w:val="24"/>
          <w:szCs w:val="24"/>
        </w:rPr>
        <w:t xml:space="preserve">Otro factor a tomar en cuenta es la edad del animal, pero para nosotros es más preferible que el individuo tenga al menos un año de vida, esto con el fin de poder tener datos más precisos ya que al llegar al año de vida la mayor parte de los perros alcanza su edad adulta en ese tiempo. </w:t>
      </w:r>
    </w:p>
    <w:p w14:paraId="09279F7F" w14:textId="77777777" w:rsidR="00D81A5E" w:rsidRDefault="00D81A5E" w:rsidP="00D81A5E">
      <w:pPr>
        <w:spacing w:line="360" w:lineRule="auto"/>
        <w:jc w:val="both"/>
        <w:rPr>
          <w:rFonts w:ascii="Arial" w:hAnsi="Arial" w:cs="Arial"/>
          <w:sz w:val="24"/>
          <w:szCs w:val="24"/>
        </w:rPr>
      </w:pPr>
    </w:p>
    <w:p w14:paraId="35E3A6E1" w14:textId="08C1AD72" w:rsidR="00D81A5E" w:rsidRDefault="00D81A5E" w:rsidP="00D81A5E">
      <w:pPr>
        <w:spacing w:line="360" w:lineRule="auto"/>
        <w:jc w:val="both"/>
        <w:rPr>
          <w:rFonts w:ascii="Arial" w:hAnsi="Arial" w:cs="Arial"/>
          <w:sz w:val="24"/>
          <w:szCs w:val="24"/>
        </w:rPr>
      </w:pPr>
      <w:r>
        <w:rPr>
          <w:rFonts w:ascii="Arial" w:hAnsi="Arial" w:cs="Arial"/>
          <w:sz w:val="24"/>
          <w:szCs w:val="24"/>
        </w:rPr>
        <w:t xml:space="preserve">Una vez al ya poder tener todos estos datos mencionados, podemos tener una idea más clara para poder empezar a concluir nuestra problemática o por lo contrario nuestros valores que teníamos en un principio pudieran a llegar ser incorrectos. </w:t>
      </w:r>
    </w:p>
    <w:p w14:paraId="6757C6CC" w14:textId="79EE88A4" w:rsidR="00CB104C" w:rsidRDefault="00CB104C" w:rsidP="00D81A5E">
      <w:pPr>
        <w:spacing w:line="360" w:lineRule="auto"/>
        <w:jc w:val="both"/>
        <w:rPr>
          <w:rFonts w:ascii="Arial" w:hAnsi="Arial" w:cs="Arial"/>
          <w:sz w:val="24"/>
          <w:szCs w:val="24"/>
        </w:rPr>
      </w:pPr>
    </w:p>
    <w:p w14:paraId="4EFCF7BC" w14:textId="5417C69B" w:rsidR="00CB104C" w:rsidRDefault="00CB104C" w:rsidP="00085B3F">
      <w:pPr>
        <w:rPr>
          <w:rFonts w:ascii="Arial" w:hAnsi="Arial" w:cs="Arial"/>
          <w:sz w:val="24"/>
          <w:szCs w:val="24"/>
        </w:rPr>
      </w:pPr>
    </w:p>
    <w:p w14:paraId="7B342A38" w14:textId="0E95260D" w:rsidR="00CB104C" w:rsidRDefault="00CB104C" w:rsidP="00085B3F">
      <w:pPr>
        <w:rPr>
          <w:rFonts w:ascii="Arial" w:hAnsi="Arial" w:cs="Arial"/>
          <w:sz w:val="24"/>
          <w:szCs w:val="24"/>
        </w:rPr>
      </w:pPr>
    </w:p>
    <w:p w14:paraId="0AE17759" w14:textId="77777777" w:rsidR="00CB104C" w:rsidRDefault="00CB104C" w:rsidP="00085B3F">
      <w:pPr>
        <w:rPr>
          <w:rFonts w:ascii="Arial" w:hAnsi="Arial" w:cs="Arial"/>
          <w:sz w:val="24"/>
          <w:szCs w:val="24"/>
        </w:rPr>
      </w:pPr>
    </w:p>
    <w:p w14:paraId="521B9770" w14:textId="702DC5C8" w:rsidR="00CB104C" w:rsidRDefault="00CB104C" w:rsidP="00085B3F">
      <w:pPr>
        <w:rPr>
          <w:rFonts w:ascii="Arial" w:hAnsi="Arial" w:cs="Arial"/>
          <w:sz w:val="24"/>
          <w:szCs w:val="24"/>
        </w:rPr>
      </w:pPr>
    </w:p>
    <w:p w14:paraId="27098D9B" w14:textId="77777777" w:rsidR="00CB104C" w:rsidRDefault="00CB104C" w:rsidP="00085B3F">
      <w:pPr>
        <w:rPr>
          <w:rFonts w:ascii="Arial" w:hAnsi="Arial" w:cs="Arial"/>
          <w:sz w:val="24"/>
          <w:szCs w:val="24"/>
        </w:rPr>
      </w:pPr>
    </w:p>
    <w:p w14:paraId="2B57E93C" w14:textId="1828FB97" w:rsidR="005973D9" w:rsidRDefault="005973D9" w:rsidP="00085B3F">
      <w:pPr>
        <w:rPr>
          <w:rFonts w:ascii="Arial" w:hAnsi="Arial" w:cs="Arial"/>
          <w:sz w:val="24"/>
          <w:szCs w:val="24"/>
        </w:rPr>
      </w:pPr>
    </w:p>
    <w:p w14:paraId="77489337" w14:textId="77777777" w:rsidR="005973D9" w:rsidRDefault="005973D9" w:rsidP="00085B3F">
      <w:pPr>
        <w:rPr>
          <w:rFonts w:ascii="Arial" w:hAnsi="Arial" w:cs="Arial"/>
          <w:sz w:val="24"/>
          <w:szCs w:val="24"/>
        </w:rPr>
      </w:pPr>
    </w:p>
    <w:p w14:paraId="79073BBD" w14:textId="258BC649" w:rsidR="00D778C8" w:rsidRDefault="00D778C8">
      <w:pPr>
        <w:rPr>
          <w:rFonts w:ascii="Arial" w:hAnsi="Arial" w:cs="Arial"/>
          <w:sz w:val="24"/>
          <w:szCs w:val="24"/>
        </w:rPr>
      </w:pPr>
      <w:r>
        <w:rPr>
          <w:rFonts w:ascii="Arial" w:hAnsi="Arial" w:cs="Arial"/>
          <w:sz w:val="24"/>
          <w:szCs w:val="24"/>
        </w:rPr>
        <w:br w:type="page"/>
      </w:r>
    </w:p>
    <w:p w14:paraId="7E42A579" w14:textId="62681E5E" w:rsidR="00D778C8" w:rsidRPr="008919D2" w:rsidRDefault="008919D2" w:rsidP="00232737">
      <w:pPr>
        <w:pStyle w:val="Ttulo2"/>
        <w:rPr>
          <w:rFonts w:ascii="Arial" w:hAnsi="Arial" w:cs="Arial"/>
          <w:sz w:val="28"/>
        </w:rPr>
      </w:pPr>
      <w:bookmarkStart w:id="31" w:name="_Toc202633145"/>
      <w:r w:rsidRPr="008919D2">
        <w:rPr>
          <w:rFonts w:ascii="Arial" w:hAnsi="Arial" w:cs="Arial"/>
          <w:sz w:val="28"/>
        </w:rPr>
        <w:lastRenderedPageBreak/>
        <w:t>3.8</w:t>
      </w:r>
      <w:r w:rsidR="003C3CB2" w:rsidRPr="008919D2">
        <w:rPr>
          <w:rFonts w:ascii="Arial" w:hAnsi="Arial" w:cs="Arial"/>
          <w:sz w:val="28"/>
        </w:rPr>
        <w:t xml:space="preserve"> Técnicas de recolección</w:t>
      </w:r>
      <w:bookmarkEnd w:id="31"/>
      <w:r w:rsidR="003C3CB2" w:rsidRPr="008919D2">
        <w:rPr>
          <w:rFonts w:ascii="Arial" w:hAnsi="Arial" w:cs="Arial"/>
          <w:sz w:val="28"/>
        </w:rPr>
        <w:t xml:space="preserve"> </w:t>
      </w:r>
    </w:p>
    <w:p w14:paraId="1D943886" w14:textId="5A493788" w:rsidR="00CD7520" w:rsidRDefault="00CD7520" w:rsidP="00CD7520"/>
    <w:p w14:paraId="20B3DBA6" w14:textId="1E0B6DAC" w:rsidR="00CD7520" w:rsidRDefault="00CD7520" w:rsidP="00CD7520">
      <w:pPr>
        <w:spacing w:line="360" w:lineRule="auto"/>
        <w:jc w:val="both"/>
        <w:rPr>
          <w:rFonts w:ascii="Arial" w:hAnsi="Arial" w:cs="Arial"/>
          <w:sz w:val="24"/>
          <w:szCs w:val="24"/>
        </w:rPr>
      </w:pPr>
      <w:r>
        <w:rPr>
          <w:rFonts w:ascii="Arial" w:hAnsi="Arial" w:cs="Arial"/>
          <w:sz w:val="24"/>
          <w:szCs w:val="24"/>
        </w:rPr>
        <w:t>S</w:t>
      </w:r>
      <w:r w:rsidRPr="00AE48C5">
        <w:rPr>
          <w:rFonts w:ascii="Arial" w:hAnsi="Arial" w:cs="Arial"/>
          <w:sz w:val="24"/>
          <w:szCs w:val="24"/>
        </w:rPr>
        <w:t>on mecanismos e instrumentos que se utilizan para reunir y medir información de forma organizada y con un objetivo específico. Usualmente se usan en investigación científica y empresarial, estadística y marketing.</w:t>
      </w:r>
      <w:r>
        <w:rPr>
          <w:rFonts w:ascii="Arial" w:hAnsi="Arial" w:cs="Arial"/>
          <w:sz w:val="24"/>
          <w:szCs w:val="24"/>
        </w:rPr>
        <w:t xml:space="preserve"> </w:t>
      </w:r>
      <w:sdt>
        <w:sdtPr>
          <w:rPr>
            <w:rFonts w:ascii="Arial" w:hAnsi="Arial" w:cs="Arial"/>
            <w:sz w:val="24"/>
            <w:szCs w:val="24"/>
          </w:rPr>
          <w:id w:val="-893733456"/>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29EC9271" w14:textId="73BAB3B8" w:rsidR="00DB2397" w:rsidRDefault="00DB2397" w:rsidP="00CD7520">
      <w:pPr>
        <w:spacing w:line="360" w:lineRule="auto"/>
        <w:jc w:val="both"/>
        <w:rPr>
          <w:rFonts w:ascii="Arial" w:hAnsi="Arial" w:cs="Arial"/>
          <w:sz w:val="24"/>
          <w:szCs w:val="24"/>
        </w:rPr>
      </w:pPr>
    </w:p>
    <w:p w14:paraId="3AE66386" w14:textId="77777777" w:rsidR="00DB2397" w:rsidRDefault="00DB2397" w:rsidP="00DB2397">
      <w:pPr>
        <w:spacing w:line="360" w:lineRule="auto"/>
        <w:jc w:val="both"/>
        <w:rPr>
          <w:rFonts w:ascii="Arial" w:hAnsi="Arial" w:cs="Arial"/>
          <w:sz w:val="24"/>
          <w:szCs w:val="24"/>
        </w:rPr>
      </w:pPr>
      <w:r>
        <w:rPr>
          <w:rFonts w:ascii="Arial" w:hAnsi="Arial" w:cs="Arial"/>
          <w:sz w:val="24"/>
          <w:szCs w:val="24"/>
        </w:rPr>
        <w:t>Nuestras técnicas de recolección de datos se basarán en los cuestionarios y encuestas</w:t>
      </w:r>
      <w:r w:rsidRPr="00CD7520">
        <w:rPr>
          <w:rFonts w:ascii="Arial" w:hAnsi="Arial" w:cs="Arial"/>
          <w:sz w:val="24"/>
          <w:szCs w:val="24"/>
        </w:rPr>
        <w:t>; son técnicas en las cuales se plantea un listado de preguntas cerradas para obtener datos precisos. Usualmente se usan en investigaciones cuantitativas, pero también pueden incluirse preguntas abiertas para permitir un análisis cualitativo.</w:t>
      </w:r>
      <w:r>
        <w:rPr>
          <w:rFonts w:ascii="Arial" w:hAnsi="Arial" w:cs="Arial"/>
          <w:sz w:val="24"/>
          <w:szCs w:val="24"/>
        </w:rPr>
        <w:t xml:space="preserve"> Esto para que nos facilite la obtención de información y así poder tener respuestas más específicas.</w:t>
      </w:r>
    </w:p>
    <w:p w14:paraId="3384E572" w14:textId="77777777" w:rsidR="00DB2397" w:rsidRDefault="00DB2397" w:rsidP="00DB2397">
      <w:pPr>
        <w:spacing w:line="360" w:lineRule="auto"/>
        <w:jc w:val="both"/>
        <w:rPr>
          <w:rFonts w:ascii="Arial" w:hAnsi="Arial" w:cs="Arial"/>
          <w:sz w:val="24"/>
          <w:szCs w:val="24"/>
        </w:rPr>
      </w:pPr>
    </w:p>
    <w:p w14:paraId="0C63111F" w14:textId="517D7AA2" w:rsidR="00DB2397" w:rsidRDefault="00DB2397" w:rsidP="00DB2397">
      <w:pPr>
        <w:spacing w:line="360" w:lineRule="auto"/>
        <w:jc w:val="both"/>
        <w:rPr>
          <w:rFonts w:ascii="Arial" w:hAnsi="Arial" w:cs="Arial"/>
          <w:sz w:val="24"/>
          <w:szCs w:val="24"/>
        </w:rPr>
      </w:pPr>
      <w:r>
        <w:rPr>
          <w:rFonts w:ascii="Arial" w:hAnsi="Arial" w:cs="Arial"/>
          <w:sz w:val="24"/>
          <w:szCs w:val="24"/>
        </w:rPr>
        <w:t xml:space="preserve">Además de utilizar las observaciones; </w:t>
      </w:r>
      <w:r w:rsidRPr="00CD7520">
        <w:rPr>
          <w:rFonts w:ascii="Arial" w:hAnsi="Arial" w:cs="Arial"/>
          <w:sz w:val="24"/>
          <w:szCs w:val="24"/>
        </w:rPr>
        <w:t>técnica que consiste precisamente en observar el desarrollo del fenómeno que se desea analizar. Este método puede usarse para obtener información cualitativa o cuantitativa de acuerdo con el modo en que se realiza.</w:t>
      </w:r>
      <w:r>
        <w:rPr>
          <w:rFonts w:ascii="Arial" w:hAnsi="Arial" w:cs="Arial"/>
          <w:sz w:val="24"/>
          <w:szCs w:val="24"/>
        </w:rPr>
        <w:t xml:space="preserve"> Esta técnica nos servirá para complementar de mejor manera nuestra de recolección de datos, ya que no solo se basa en procedimientos numéricos, sino en acciones que no pueden ser medibles fácilmente. </w:t>
      </w:r>
    </w:p>
    <w:p w14:paraId="55D67024" w14:textId="27C762A3" w:rsidR="008919D2" w:rsidRDefault="008919D2">
      <w:pPr>
        <w:rPr>
          <w:rFonts w:ascii="Arial" w:hAnsi="Arial" w:cs="Arial"/>
          <w:sz w:val="24"/>
          <w:szCs w:val="24"/>
        </w:rPr>
      </w:pPr>
      <w:r>
        <w:rPr>
          <w:rFonts w:ascii="Arial" w:hAnsi="Arial" w:cs="Arial"/>
          <w:sz w:val="24"/>
          <w:szCs w:val="24"/>
        </w:rPr>
        <w:br w:type="page"/>
      </w:r>
    </w:p>
    <w:p w14:paraId="271FE254" w14:textId="0EE20166" w:rsidR="008919D2" w:rsidRPr="008919D2" w:rsidRDefault="008919D2" w:rsidP="008919D2">
      <w:pPr>
        <w:pStyle w:val="Ttulo2"/>
        <w:rPr>
          <w:rFonts w:ascii="Arial" w:hAnsi="Arial" w:cs="Arial"/>
          <w:sz w:val="28"/>
        </w:rPr>
      </w:pPr>
      <w:bookmarkStart w:id="32" w:name="_Toc202633146"/>
      <w:r w:rsidRPr="008919D2">
        <w:rPr>
          <w:rFonts w:ascii="Arial" w:hAnsi="Arial" w:cs="Arial"/>
          <w:sz w:val="28"/>
        </w:rPr>
        <w:lastRenderedPageBreak/>
        <w:t>3.8.1 Encuesta</w:t>
      </w:r>
      <w:bookmarkEnd w:id="32"/>
      <w:r w:rsidRPr="008919D2">
        <w:rPr>
          <w:rFonts w:ascii="Arial" w:hAnsi="Arial" w:cs="Arial"/>
          <w:sz w:val="28"/>
        </w:rPr>
        <w:t xml:space="preserve"> </w:t>
      </w:r>
    </w:p>
    <w:p w14:paraId="40E9757A" w14:textId="3F14E296" w:rsidR="00085B3F" w:rsidRDefault="00085B3F" w:rsidP="00DB2397">
      <w:pPr>
        <w:spacing w:line="360" w:lineRule="auto"/>
        <w:jc w:val="both"/>
        <w:rPr>
          <w:rFonts w:ascii="Arial" w:hAnsi="Arial" w:cs="Arial"/>
          <w:sz w:val="24"/>
          <w:szCs w:val="24"/>
        </w:rPr>
      </w:pPr>
    </w:p>
    <w:p w14:paraId="1F455F33" w14:textId="25515358" w:rsidR="008919D2" w:rsidRDefault="008919D2" w:rsidP="00DB2397">
      <w:pPr>
        <w:spacing w:line="360" w:lineRule="auto"/>
        <w:jc w:val="both"/>
        <w:rPr>
          <w:rFonts w:ascii="Arial" w:hAnsi="Arial" w:cs="Arial"/>
          <w:sz w:val="24"/>
          <w:szCs w:val="24"/>
        </w:rPr>
      </w:pPr>
      <w:r>
        <w:rPr>
          <w:rFonts w:ascii="Arial" w:hAnsi="Arial" w:cs="Arial"/>
          <w:sz w:val="24"/>
          <w:szCs w:val="24"/>
        </w:rPr>
        <w:t xml:space="preserve">Esta encuesta se </w:t>
      </w:r>
      <w:r w:rsidR="00573A04">
        <w:rPr>
          <w:rFonts w:ascii="Arial" w:hAnsi="Arial" w:cs="Arial"/>
          <w:sz w:val="24"/>
          <w:szCs w:val="24"/>
        </w:rPr>
        <w:t>elaboró</w:t>
      </w:r>
      <w:r>
        <w:rPr>
          <w:rFonts w:ascii="Arial" w:hAnsi="Arial" w:cs="Arial"/>
          <w:sz w:val="24"/>
          <w:szCs w:val="24"/>
        </w:rPr>
        <w:t xml:space="preserve"> en Google forms. Con el fin de poder obtener </w:t>
      </w:r>
      <w:r w:rsidR="00573A04">
        <w:rPr>
          <w:rFonts w:ascii="Arial" w:hAnsi="Arial" w:cs="Arial"/>
          <w:sz w:val="24"/>
          <w:szCs w:val="24"/>
        </w:rPr>
        <w:t>más</w:t>
      </w:r>
      <w:r>
        <w:rPr>
          <w:rFonts w:ascii="Arial" w:hAnsi="Arial" w:cs="Arial"/>
          <w:sz w:val="24"/>
          <w:szCs w:val="24"/>
        </w:rPr>
        <w:t xml:space="preserve"> datos adicionales para tener una respuesta </w:t>
      </w:r>
      <w:r w:rsidR="00573A04">
        <w:rPr>
          <w:rFonts w:ascii="Arial" w:hAnsi="Arial" w:cs="Arial"/>
          <w:sz w:val="24"/>
          <w:szCs w:val="24"/>
        </w:rPr>
        <w:t>más</w:t>
      </w:r>
      <w:r>
        <w:rPr>
          <w:rFonts w:ascii="Arial" w:hAnsi="Arial" w:cs="Arial"/>
          <w:sz w:val="24"/>
          <w:szCs w:val="24"/>
        </w:rPr>
        <w:t xml:space="preserve"> </w:t>
      </w:r>
      <w:r w:rsidR="00573A04">
        <w:rPr>
          <w:rFonts w:ascii="Arial" w:hAnsi="Arial" w:cs="Arial"/>
          <w:sz w:val="24"/>
          <w:szCs w:val="24"/>
        </w:rPr>
        <w:t>sólida</w:t>
      </w:r>
      <w:r>
        <w:rPr>
          <w:rFonts w:ascii="Arial" w:hAnsi="Arial" w:cs="Arial"/>
          <w:sz w:val="24"/>
          <w:szCs w:val="24"/>
        </w:rPr>
        <w:t xml:space="preserve"> a nuestro </w:t>
      </w:r>
      <w:r w:rsidR="00573A04">
        <w:rPr>
          <w:rFonts w:ascii="Arial" w:hAnsi="Arial" w:cs="Arial"/>
          <w:sz w:val="24"/>
          <w:szCs w:val="24"/>
        </w:rPr>
        <w:t>trabajo de investigación.</w:t>
      </w:r>
    </w:p>
    <w:p w14:paraId="3BF72B43" w14:textId="1664369D" w:rsidR="00573A04" w:rsidRDefault="00573A04" w:rsidP="00DB2397">
      <w:pPr>
        <w:spacing w:line="360" w:lineRule="auto"/>
        <w:jc w:val="both"/>
        <w:rPr>
          <w:rFonts w:ascii="Arial" w:hAnsi="Arial" w:cs="Arial"/>
          <w:sz w:val="24"/>
          <w:szCs w:val="24"/>
        </w:rPr>
      </w:pPr>
    </w:p>
    <w:p w14:paraId="1D8FDF68" w14:textId="5D20C4E0" w:rsidR="00573A04" w:rsidRDefault="00573A04" w:rsidP="00573A04">
      <w:pPr>
        <w:spacing w:line="360" w:lineRule="auto"/>
        <w:jc w:val="both"/>
        <w:rPr>
          <w:rFonts w:ascii="Arial" w:hAnsi="Arial" w:cs="Arial"/>
          <w:sz w:val="24"/>
          <w:szCs w:val="24"/>
        </w:rPr>
      </w:pPr>
      <w:r>
        <w:rPr>
          <w:rFonts w:ascii="Arial" w:hAnsi="Arial" w:cs="Arial"/>
          <w:sz w:val="24"/>
          <w:szCs w:val="24"/>
        </w:rPr>
        <w:t>¿Qué raza es su perro?</w:t>
      </w:r>
    </w:p>
    <w:p w14:paraId="4D2DB9E3" w14:textId="6BD0DBD8" w:rsidR="00573A04" w:rsidRDefault="00573A04" w:rsidP="00573A04">
      <w:pPr>
        <w:spacing w:line="360" w:lineRule="auto"/>
        <w:jc w:val="both"/>
        <w:rPr>
          <w:rFonts w:ascii="Arial" w:hAnsi="Arial" w:cs="Arial"/>
          <w:sz w:val="24"/>
          <w:szCs w:val="24"/>
        </w:rPr>
      </w:pPr>
      <w:r>
        <w:rPr>
          <w:rFonts w:ascii="Arial" w:hAnsi="Arial" w:cs="Arial"/>
          <w:sz w:val="24"/>
          <w:szCs w:val="24"/>
        </w:rPr>
        <w:t>¿Cuál es el sexo de su perro?</w:t>
      </w:r>
    </w:p>
    <w:p w14:paraId="468ED7F1" w14:textId="6CDBEAC3" w:rsidR="00573A04" w:rsidRDefault="00573A04" w:rsidP="00573A04">
      <w:pPr>
        <w:spacing w:line="360" w:lineRule="auto"/>
        <w:jc w:val="both"/>
        <w:rPr>
          <w:rFonts w:ascii="Arial" w:hAnsi="Arial" w:cs="Arial"/>
          <w:sz w:val="24"/>
          <w:szCs w:val="24"/>
        </w:rPr>
      </w:pPr>
      <w:r>
        <w:rPr>
          <w:rFonts w:ascii="Arial" w:hAnsi="Arial" w:cs="Arial"/>
          <w:sz w:val="24"/>
          <w:szCs w:val="24"/>
        </w:rPr>
        <w:t>¿Qué edad tiene su perro?</w:t>
      </w:r>
    </w:p>
    <w:p w14:paraId="4BCA3379" w14:textId="716DCCD9" w:rsidR="00573A04" w:rsidRDefault="00573A04" w:rsidP="00573A04">
      <w:pPr>
        <w:spacing w:line="360" w:lineRule="auto"/>
        <w:jc w:val="both"/>
        <w:rPr>
          <w:rFonts w:ascii="Arial" w:hAnsi="Arial" w:cs="Arial"/>
          <w:sz w:val="24"/>
          <w:szCs w:val="24"/>
        </w:rPr>
      </w:pPr>
      <w:r>
        <w:rPr>
          <w:rFonts w:ascii="Arial" w:hAnsi="Arial" w:cs="Arial"/>
          <w:sz w:val="24"/>
          <w:szCs w:val="24"/>
        </w:rPr>
        <w:t>¿Cuál es el peso de su perro?</w:t>
      </w:r>
    </w:p>
    <w:p w14:paraId="1C5897AC" w14:textId="48E884EE" w:rsidR="00573A04" w:rsidRDefault="00573A04" w:rsidP="00573A04">
      <w:pPr>
        <w:spacing w:line="360" w:lineRule="auto"/>
        <w:jc w:val="both"/>
        <w:rPr>
          <w:rFonts w:ascii="Arial" w:hAnsi="Arial" w:cs="Arial"/>
          <w:sz w:val="24"/>
          <w:szCs w:val="24"/>
        </w:rPr>
      </w:pPr>
      <w:r>
        <w:rPr>
          <w:rFonts w:ascii="Arial" w:hAnsi="Arial" w:cs="Arial"/>
          <w:sz w:val="24"/>
          <w:szCs w:val="24"/>
        </w:rPr>
        <w:t>¿Su perro esta esterilizado?</w:t>
      </w:r>
    </w:p>
    <w:p w14:paraId="1B407322" w14:textId="2140B41E" w:rsidR="00573A04" w:rsidRDefault="00573A04" w:rsidP="00573A04">
      <w:pPr>
        <w:spacing w:line="360" w:lineRule="auto"/>
        <w:jc w:val="both"/>
        <w:rPr>
          <w:rFonts w:ascii="Arial" w:hAnsi="Arial" w:cs="Arial"/>
          <w:sz w:val="24"/>
          <w:szCs w:val="24"/>
        </w:rPr>
      </w:pPr>
      <w:r>
        <w:rPr>
          <w:rFonts w:ascii="Arial" w:hAnsi="Arial" w:cs="Arial"/>
          <w:sz w:val="24"/>
          <w:szCs w:val="24"/>
        </w:rPr>
        <w:t>¿Cuántas veces al día come su perro?</w:t>
      </w:r>
    </w:p>
    <w:p w14:paraId="7054C80B" w14:textId="14797797" w:rsidR="00573A04" w:rsidRDefault="00573A04" w:rsidP="00573A04">
      <w:pPr>
        <w:spacing w:line="360" w:lineRule="auto"/>
        <w:jc w:val="both"/>
        <w:rPr>
          <w:rFonts w:ascii="Arial" w:hAnsi="Arial" w:cs="Arial"/>
          <w:sz w:val="24"/>
          <w:szCs w:val="24"/>
        </w:rPr>
      </w:pPr>
      <w:r>
        <w:rPr>
          <w:rFonts w:ascii="Arial" w:hAnsi="Arial" w:cs="Arial"/>
          <w:sz w:val="24"/>
          <w:szCs w:val="24"/>
        </w:rPr>
        <w:t>¿Qué tipo de alimentación tiene su perro?</w:t>
      </w:r>
    </w:p>
    <w:p w14:paraId="3A952A30" w14:textId="48E4B3FC" w:rsidR="00573A04" w:rsidRDefault="00573A04" w:rsidP="00573A04">
      <w:pPr>
        <w:spacing w:line="360" w:lineRule="auto"/>
        <w:jc w:val="both"/>
        <w:rPr>
          <w:rFonts w:ascii="Arial" w:hAnsi="Arial" w:cs="Arial"/>
          <w:sz w:val="24"/>
          <w:szCs w:val="24"/>
        </w:rPr>
      </w:pPr>
      <w:r>
        <w:rPr>
          <w:rFonts w:ascii="Arial" w:hAnsi="Arial" w:cs="Arial"/>
          <w:sz w:val="24"/>
          <w:szCs w:val="24"/>
        </w:rPr>
        <w:t>¿Cuántas veces a la semana saca a pasear a su perro?</w:t>
      </w:r>
    </w:p>
    <w:p w14:paraId="08D9AA89" w14:textId="763707DC" w:rsidR="00573A04" w:rsidRDefault="00573A04" w:rsidP="00573A04">
      <w:pPr>
        <w:spacing w:line="360" w:lineRule="auto"/>
        <w:jc w:val="both"/>
        <w:rPr>
          <w:rFonts w:ascii="Arial" w:hAnsi="Arial" w:cs="Arial"/>
          <w:sz w:val="24"/>
          <w:szCs w:val="24"/>
        </w:rPr>
      </w:pPr>
      <w:r>
        <w:rPr>
          <w:rFonts w:ascii="Arial" w:hAnsi="Arial" w:cs="Arial"/>
          <w:sz w:val="24"/>
          <w:szCs w:val="24"/>
        </w:rPr>
        <w:t>¿Cuánto tiempo saca a pasear a su perro?</w:t>
      </w:r>
    </w:p>
    <w:p w14:paraId="38358719" w14:textId="77777777" w:rsidR="00573A04" w:rsidRDefault="00573A04" w:rsidP="00DB2397">
      <w:pPr>
        <w:spacing w:line="360" w:lineRule="auto"/>
        <w:jc w:val="both"/>
        <w:rPr>
          <w:rFonts w:ascii="Arial" w:hAnsi="Arial" w:cs="Arial"/>
          <w:sz w:val="24"/>
          <w:szCs w:val="24"/>
        </w:rPr>
      </w:pPr>
    </w:p>
    <w:p w14:paraId="390AFFA6" w14:textId="77777777" w:rsidR="008919D2" w:rsidRDefault="008919D2" w:rsidP="00DB2397">
      <w:pPr>
        <w:spacing w:line="360" w:lineRule="auto"/>
        <w:jc w:val="both"/>
        <w:rPr>
          <w:rFonts w:ascii="Arial" w:hAnsi="Arial" w:cs="Arial"/>
          <w:sz w:val="24"/>
          <w:szCs w:val="24"/>
        </w:rPr>
      </w:pPr>
    </w:p>
    <w:p w14:paraId="45ADF9FC" w14:textId="2406A6E5" w:rsidR="002761F6" w:rsidRPr="00085B3F" w:rsidRDefault="002761F6" w:rsidP="00085B3F">
      <w:pPr>
        <w:rPr>
          <w:rFonts w:ascii="Arial" w:hAnsi="Arial" w:cs="Arial"/>
          <w:sz w:val="24"/>
          <w:szCs w:val="24"/>
        </w:rPr>
      </w:pPr>
    </w:p>
    <w:p w14:paraId="6AA7EF40" w14:textId="77777777" w:rsidR="002761F6" w:rsidRDefault="002761F6" w:rsidP="00CD7520">
      <w:pPr>
        <w:spacing w:line="360" w:lineRule="auto"/>
        <w:jc w:val="both"/>
        <w:rPr>
          <w:rFonts w:ascii="Arial" w:hAnsi="Arial" w:cs="Arial"/>
          <w:sz w:val="24"/>
          <w:szCs w:val="24"/>
        </w:rPr>
      </w:pPr>
    </w:p>
    <w:p w14:paraId="27AC212C" w14:textId="11814E9B" w:rsidR="003C3CB2" w:rsidRDefault="003C3CB2" w:rsidP="003C3CB2">
      <w:pPr>
        <w:jc w:val="both"/>
        <w:rPr>
          <w:rFonts w:ascii="Arial" w:hAnsi="Arial" w:cs="Arial"/>
          <w:sz w:val="24"/>
          <w:szCs w:val="24"/>
        </w:rPr>
      </w:pPr>
    </w:p>
    <w:p w14:paraId="28B15DF0" w14:textId="376D7A8F" w:rsidR="003C3CB2" w:rsidRDefault="003C3CB2">
      <w:pPr>
        <w:rPr>
          <w:rFonts w:ascii="Arial" w:hAnsi="Arial" w:cs="Arial"/>
          <w:sz w:val="24"/>
          <w:szCs w:val="24"/>
        </w:rPr>
      </w:pPr>
      <w:r>
        <w:rPr>
          <w:rFonts w:ascii="Arial" w:hAnsi="Arial" w:cs="Arial"/>
          <w:sz w:val="24"/>
          <w:szCs w:val="24"/>
        </w:rPr>
        <w:br w:type="page"/>
      </w:r>
    </w:p>
    <w:p w14:paraId="7E038687" w14:textId="14A9D8D9" w:rsidR="003C3CB2" w:rsidRPr="008919D2" w:rsidRDefault="008919D2" w:rsidP="00232737">
      <w:pPr>
        <w:pStyle w:val="Ttulo2"/>
        <w:rPr>
          <w:rFonts w:ascii="Arial" w:hAnsi="Arial" w:cs="Arial"/>
          <w:sz w:val="28"/>
        </w:rPr>
      </w:pPr>
      <w:bookmarkStart w:id="33" w:name="_Toc202633147"/>
      <w:r w:rsidRPr="008919D2">
        <w:rPr>
          <w:rFonts w:ascii="Arial" w:hAnsi="Arial" w:cs="Arial"/>
          <w:sz w:val="28"/>
        </w:rPr>
        <w:lastRenderedPageBreak/>
        <w:t>3.9</w:t>
      </w:r>
      <w:r w:rsidR="003C3CB2" w:rsidRPr="008919D2">
        <w:rPr>
          <w:rFonts w:ascii="Arial" w:hAnsi="Arial" w:cs="Arial"/>
          <w:sz w:val="28"/>
        </w:rPr>
        <w:t xml:space="preserve"> Instrumentos de recolección de datos</w:t>
      </w:r>
      <w:bookmarkEnd w:id="33"/>
      <w:r w:rsidR="003C3CB2" w:rsidRPr="008919D2">
        <w:rPr>
          <w:rFonts w:ascii="Arial" w:hAnsi="Arial" w:cs="Arial"/>
          <w:sz w:val="28"/>
        </w:rPr>
        <w:t xml:space="preserve"> </w:t>
      </w:r>
    </w:p>
    <w:p w14:paraId="35884EC7" w14:textId="49430AE6" w:rsidR="004C5B1A" w:rsidRDefault="004C5B1A" w:rsidP="004C5B1A"/>
    <w:p w14:paraId="2C05F4E5" w14:textId="708A5E77" w:rsidR="004C5B1A" w:rsidRPr="00864AFC" w:rsidRDefault="004C5B1A" w:rsidP="00864AFC">
      <w:pPr>
        <w:spacing w:line="360" w:lineRule="auto"/>
        <w:jc w:val="both"/>
        <w:rPr>
          <w:rFonts w:ascii="Arial" w:hAnsi="Arial" w:cs="Arial"/>
          <w:sz w:val="24"/>
          <w:szCs w:val="24"/>
        </w:rPr>
      </w:pPr>
      <w:r w:rsidRPr="00864AFC">
        <w:rPr>
          <w:rFonts w:ascii="Arial" w:hAnsi="Arial" w:cs="Arial"/>
          <w:sz w:val="24"/>
          <w:szCs w:val="24"/>
        </w:rPr>
        <w:t>Son herramientas esenciales en la investigación, ya que permite obtener información de manera sistemática y organizada.</w:t>
      </w:r>
      <w:r w:rsidR="00A72F51">
        <w:rPr>
          <w:rFonts w:ascii="Arial" w:hAnsi="Arial" w:cs="Arial"/>
          <w:sz w:val="24"/>
          <w:szCs w:val="24"/>
        </w:rPr>
        <w:t xml:space="preserve"> </w:t>
      </w:r>
      <w:sdt>
        <w:sdtPr>
          <w:rPr>
            <w:rFonts w:ascii="Arial" w:hAnsi="Arial" w:cs="Arial"/>
            <w:sz w:val="24"/>
            <w:szCs w:val="24"/>
          </w:rPr>
          <w:id w:val="1625802401"/>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7F36F08D" w14:textId="79B74AFA" w:rsidR="004C5B1A" w:rsidRPr="00864AFC" w:rsidRDefault="004C5B1A" w:rsidP="00864AFC">
      <w:pPr>
        <w:spacing w:line="360" w:lineRule="auto"/>
        <w:jc w:val="both"/>
        <w:rPr>
          <w:rFonts w:ascii="Arial" w:hAnsi="Arial" w:cs="Arial"/>
          <w:sz w:val="24"/>
          <w:szCs w:val="24"/>
        </w:rPr>
      </w:pPr>
    </w:p>
    <w:p w14:paraId="07C45F78" w14:textId="5680C16F" w:rsidR="004C5B1A" w:rsidRDefault="00864AFC" w:rsidP="00864AFC">
      <w:pPr>
        <w:spacing w:line="360" w:lineRule="auto"/>
        <w:jc w:val="both"/>
        <w:rPr>
          <w:rFonts w:ascii="Arial" w:hAnsi="Arial" w:cs="Arial"/>
          <w:sz w:val="24"/>
          <w:szCs w:val="24"/>
        </w:rPr>
      </w:pPr>
      <w:r w:rsidRPr="00864AFC">
        <w:rPr>
          <w:rFonts w:ascii="Arial" w:hAnsi="Arial" w:cs="Arial"/>
          <w:sz w:val="24"/>
          <w:szCs w:val="24"/>
        </w:rPr>
        <w:t>Nos basaremos en la observación, esto nos permitirá tener una idea diferente y tener otro tipo de criterio para que nuestros resultados sean más precisos a la hora de presentarse. La observación; consiste precisamente en observar el desarrollo del fenómeno que se desea analizar. Este método puede usarse para obtener información cualitativa o cuantitativa de acuerdo con el modo en que se realiza.</w:t>
      </w:r>
    </w:p>
    <w:p w14:paraId="2489B63D" w14:textId="00E2A96E" w:rsidR="00573A04" w:rsidRDefault="00573A04" w:rsidP="00864AFC">
      <w:pPr>
        <w:spacing w:line="360" w:lineRule="auto"/>
        <w:jc w:val="both"/>
        <w:rPr>
          <w:rFonts w:ascii="Arial" w:hAnsi="Arial" w:cs="Arial"/>
          <w:sz w:val="24"/>
          <w:szCs w:val="24"/>
        </w:rPr>
      </w:pPr>
    </w:p>
    <w:p w14:paraId="128A9F3B" w14:textId="4E524B1B" w:rsidR="00573A04" w:rsidRDefault="00573A04" w:rsidP="00864AFC">
      <w:pPr>
        <w:spacing w:line="360" w:lineRule="auto"/>
        <w:jc w:val="both"/>
        <w:rPr>
          <w:rFonts w:ascii="Arial" w:hAnsi="Arial" w:cs="Arial"/>
          <w:sz w:val="24"/>
          <w:szCs w:val="24"/>
        </w:rPr>
      </w:pPr>
      <w:r>
        <w:rPr>
          <w:rFonts w:ascii="Arial" w:hAnsi="Arial" w:cs="Arial"/>
          <w:sz w:val="24"/>
          <w:szCs w:val="24"/>
        </w:rPr>
        <w:t xml:space="preserve">En la observación, se </w:t>
      </w:r>
      <w:r w:rsidR="009D0481">
        <w:rPr>
          <w:rFonts w:ascii="Arial" w:hAnsi="Arial" w:cs="Arial"/>
          <w:sz w:val="24"/>
          <w:szCs w:val="24"/>
        </w:rPr>
        <w:t>llevará</w:t>
      </w:r>
      <w:r>
        <w:rPr>
          <w:rFonts w:ascii="Arial" w:hAnsi="Arial" w:cs="Arial"/>
          <w:sz w:val="24"/>
          <w:szCs w:val="24"/>
        </w:rPr>
        <w:t xml:space="preserve"> a cabo la comparación de los pacientes con la tabla de condición corporal, esto para poder darnos una idea en que condición</w:t>
      </w:r>
      <w:r w:rsidR="005973D9">
        <w:rPr>
          <w:rFonts w:ascii="Arial" w:hAnsi="Arial" w:cs="Arial"/>
          <w:sz w:val="24"/>
          <w:szCs w:val="24"/>
        </w:rPr>
        <w:t xml:space="preserve"> el px se encuentra a simple vista. </w:t>
      </w:r>
    </w:p>
    <w:p w14:paraId="697F7CCE" w14:textId="2C3AAECC" w:rsidR="00085B3F" w:rsidRDefault="00085B3F" w:rsidP="00864AFC">
      <w:pPr>
        <w:spacing w:line="360" w:lineRule="auto"/>
        <w:jc w:val="both"/>
        <w:rPr>
          <w:rFonts w:ascii="Arial" w:hAnsi="Arial" w:cs="Arial"/>
          <w:sz w:val="24"/>
          <w:szCs w:val="24"/>
        </w:rPr>
      </w:pPr>
    </w:p>
    <w:p w14:paraId="625094C2" w14:textId="77777777" w:rsidR="00085B3F" w:rsidRPr="00864AFC" w:rsidRDefault="00085B3F" w:rsidP="00864AFC">
      <w:pPr>
        <w:spacing w:line="360" w:lineRule="auto"/>
        <w:jc w:val="both"/>
        <w:rPr>
          <w:rFonts w:ascii="Arial" w:hAnsi="Arial" w:cs="Arial"/>
          <w:sz w:val="24"/>
          <w:szCs w:val="24"/>
        </w:rPr>
      </w:pPr>
    </w:p>
    <w:p w14:paraId="713183F3" w14:textId="13A001EF" w:rsidR="004C5B1A" w:rsidRPr="00864AFC" w:rsidRDefault="004C5B1A" w:rsidP="004C5B1A">
      <w:pPr>
        <w:rPr>
          <w:rFonts w:ascii="Arial" w:hAnsi="Arial" w:cs="Arial"/>
          <w:sz w:val="24"/>
          <w:szCs w:val="24"/>
        </w:rPr>
      </w:pPr>
    </w:p>
    <w:p w14:paraId="7C76DCA7" w14:textId="77777777" w:rsidR="004C5B1A" w:rsidRPr="00864AFC" w:rsidRDefault="004C5B1A" w:rsidP="004C5B1A">
      <w:pPr>
        <w:rPr>
          <w:rFonts w:ascii="Arial" w:hAnsi="Arial" w:cs="Arial"/>
          <w:sz w:val="24"/>
          <w:szCs w:val="24"/>
        </w:rPr>
      </w:pPr>
    </w:p>
    <w:p w14:paraId="7EBF9C2E" w14:textId="033FFC76" w:rsidR="003C3CB2" w:rsidRDefault="003C3CB2" w:rsidP="00D778C8">
      <w:pPr>
        <w:spacing w:line="360" w:lineRule="auto"/>
        <w:jc w:val="both"/>
        <w:rPr>
          <w:rFonts w:ascii="Arial" w:hAnsi="Arial" w:cs="Arial"/>
          <w:sz w:val="32"/>
          <w:szCs w:val="32"/>
        </w:rPr>
      </w:pPr>
    </w:p>
    <w:p w14:paraId="656B5582" w14:textId="77777777" w:rsidR="00CD7520" w:rsidRDefault="00CD7520" w:rsidP="00CD7520">
      <w:pPr>
        <w:spacing w:line="360" w:lineRule="auto"/>
        <w:jc w:val="both"/>
        <w:rPr>
          <w:rFonts w:ascii="Arial" w:hAnsi="Arial" w:cs="Arial"/>
          <w:sz w:val="24"/>
          <w:szCs w:val="24"/>
        </w:rPr>
      </w:pPr>
    </w:p>
    <w:p w14:paraId="61BC4174" w14:textId="1EF3E7D0" w:rsidR="00CD7520" w:rsidRDefault="00CD7520" w:rsidP="00CD7520">
      <w:pPr>
        <w:spacing w:line="360" w:lineRule="auto"/>
        <w:jc w:val="both"/>
        <w:rPr>
          <w:rFonts w:ascii="Arial" w:hAnsi="Arial" w:cs="Arial"/>
          <w:sz w:val="24"/>
          <w:szCs w:val="24"/>
        </w:rPr>
      </w:pPr>
    </w:p>
    <w:p w14:paraId="0E27E832" w14:textId="77777777" w:rsidR="00CD7520" w:rsidRDefault="00CD7520" w:rsidP="00CD7520">
      <w:pPr>
        <w:spacing w:line="360" w:lineRule="auto"/>
        <w:jc w:val="both"/>
        <w:rPr>
          <w:rFonts w:ascii="Arial" w:hAnsi="Arial" w:cs="Arial"/>
          <w:sz w:val="24"/>
          <w:szCs w:val="24"/>
        </w:rPr>
      </w:pPr>
    </w:p>
    <w:p w14:paraId="7D29DC57" w14:textId="49F6E8B2" w:rsidR="00CD7520" w:rsidRDefault="00CD7520">
      <w:pPr>
        <w:rPr>
          <w:rFonts w:ascii="Arial" w:hAnsi="Arial" w:cs="Arial"/>
          <w:sz w:val="28"/>
          <w:szCs w:val="28"/>
        </w:rPr>
      </w:pPr>
      <w:r>
        <w:rPr>
          <w:rFonts w:ascii="Arial" w:hAnsi="Arial" w:cs="Arial"/>
          <w:sz w:val="28"/>
          <w:szCs w:val="28"/>
        </w:rPr>
        <w:br w:type="page"/>
      </w:r>
    </w:p>
    <w:p w14:paraId="2049CE81" w14:textId="4CA7CEC8" w:rsidR="00CD7520" w:rsidRPr="008919D2" w:rsidRDefault="008919D2" w:rsidP="00CD7520">
      <w:pPr>
        <w:pStyle w:val="Ttulo2"/>
        <w:rPr>
          <w:rFonts w:ascii="Arial" w:hAnsi="Arial" w:cs="Arial"/>
          <w:sz w:val="28"/>
        </w:rPr>
      </w:pPr>
      <w:bookmarkStart w:id="34" w:name="_Toc202633148"/>
      <w:r w:rsidRPr="008919D2">
        <w:rPr>
          <w:rFonts w:ascii="Arial" w:hAnsi="Arial" w:cs="Arial"/>
          <w:sz w:val="28"/>
        </w:rPr>
        <w:lastRenderedPageBreak/>
        <w:t>3.10</w:t>
      </w:r>
      <w:r w:rsidR="00CD7520" w:rsidRPr="008919D2">
        <w:rPr>
          <w:rFonts w:ascii="Arial" w:hAnsi="Arial" w:cs="Arial"/>
          <w:sz w:val="28"/>
        </w:rPr>
        <w:t xml:space="preserve"> Técnicas de procesamiento de datos</w:t>
      </w:r>
      <w:bookmarkEnd w:id="34"/>
      <w:r w:rsidR="00CD7520" w:rsidRPr="008919D2">
        <w:rPr>
          <w:rFonts w:ascii="Arial" w:hAnsi="Arial" w:cs="Arial"/>
          <w:sz w:val="28"/>
        </w:rPr>
        <w:t xml:space="preserve"> </w:t>
      </w:r>
    </w:p>
    <w:p w14:paraId="317A719C" w14:textId="41652A37" w:rsidR="00DB2397" w:rsidRDefault="00DB2397" w:rsidP="00DB2397"/>
    <w:p w14:paraId="611150D4" w14:textId="748715B7" w:rsidR="00DB2397" w:rsidRDefault="00DB2397" w:rsidP="000B46E1">
      <w:pPr>
        <w:spacing w:line="360" w:lineRule="auto"/>
        <w:jc w:val="both"/>
        <w:rPr>
          <w:rFonts w:ascii="Arial" w:hAnsi="Arial" w:cs="Arial"/>
          <w:sz w:val="24"/>
          <w:szCs w:val="24"/>
        </w:rPr>
      </w:pPr>
      <w:r w:rsidRPr="00DB2397">
        <w:rPr>
          <w:rFonts w:ascii="Arial" w:hAnsi="Arial" w:cs="Arial"/>
          <w:sz w:val="24"/>
          <w:szCs w:val="24"/>
        </w:rPr>
        <w:t xml:space="preserve">Las gráficas, serán de gran utilidad para el procesamiento de los datos que se obtengan por medio de nuestras encuestas, para poder tener datos más precisos y congruentes. Las gráficas; son una forma de mostrar información mediante la utilización de un dibujo, que le concede al espectador una manera fácil de comprender lo que se intenta exponer. Además, son de gran utilidad cuando se tienen que publicar estadísticas, comparar cantidades y expresar tendencias, dado que los datos que presentan son usualmente numéricos. </w:t>
      </w:r>
      <w:sdt>
        <w:sdtPr>
          <w:rPr>
            <w:rFonts w:ascii="Arial" w:hAnsi="Arial" w:cs="Arial"/>
            <w:sz w:val="24"/>
            <w:szCs w:val="24"/>
          </w:rPr>
          <w:id w:val="-426342699"/>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7D59159F" w14:textId="5D5C6ECF" w:rsidR="005973D9" w:rsidRDefault="005973D9" w:rsidP="000B46E1">
      <w:pPr>
        <w:spacing w:line="360" w:lineRule="auto"/>
        <w:jc w:val="both"/>
        <w:rPr>
          <w:rFonts w:ascii="Arial" w:hAnsi="Arial" w:cs="Arial"/>
          <w:sz w:val="24"/>
          <w:szCs w:val="24"/>
        </w:rPr>
      </w:pPr>
    </w:p>
    <w:p w14:paraId="3E13D749" w14:textId="311B5678" w:rsidR="009D0481" w:rsidRDefault="009D0481" w:rsidP="000B46E1">
      <w:pPr>
        <w:spacing w:line="360" w:lineRule="auto"/>
        <w:jc w:val="both"/>
        <w:rPr>
          <w:rFonts w:ascii="Arial" w:hAnsi="Arial" w:cs="Arial"/>
          <w:sz w:val="24"/>
          <w:szCs w:val="24"/>
        </w:rPr>
      </w:pPr>
      <w:r>
        <w:rPr>
          <w:rFonts w:ascii="Arial" w:hAnsi="Arial" w:cs="Arial"/>
          <w:sz w:val="24"/>
          <w:szCs w:val="24"/>
        </w:rPr>
        <w:t xml:space="preserve">Nuestro mayor apoyo serán las </w:t>
      </w:r>
      <w:r w:rsidR="005428BA">
        <w:rPr>
          <w:rFonts w:ascii="Arial" w:hAnsi="Arial" w:cs="Arial"/>
          <w:sz w:val="24"/>
          <w:szCs w:val="24"/>
        </w:rPr>
        <w:t>gráficas</w:t>
      </w:r>
      <w:r>
        <w:rPr>
          <w:rFonts w:ascii="Arial" w:hAnsi="Arial" w:cs="Arial"/>
          <w:sz w:val="24"/>
          <w:szCs w:val="24"/>
        </w:rPr>
        <w:t xml:space="preserve">. Con el fin de poder tener un procesamiento de datos </w:t>
      </w:r>
      <w:r w:rsidR="005428BA">
        <w:rPr>
          <w:rFonts w:ascii="Arial" w:hAnsi="Arial" w:cs="Arial"/>
          <w:sz w:val="24"/>
          <w:szCs w:val="24"/>
        </w:rPr>
        <w:t>más</w:t>
      </w:r>
      <w:r>
        <w:rPr>
          <w:rFonts w:ascii="Arial" w:hAnsi="Arial" w:cs="Arial"/>
          <w:sz w:val="24"/>
          <w:szCs w:val="24"/>
        </w:rPr>
        <w:t xml:space="preserve"> preciso, ya que tenemos un numero considerables de personas que han respondido nuestra encuesta y de ahí partir </w:t>
      </w:r>
      <w:r w:rsidR="005428BA">
        <w:rPr>
          <w:rFonts w:ascii="Arial" w:hAnsi="Arial" w:cs="Arial"/>
          <w:sz w:val="24"/>
          <w:szCs w:val="24"/>
        </w:rPr>
        <w:t xml:space="preserve">para analizar esas respuestas y poder graficarlas correctamente. </w:t>
      </w:r>
    </w:p>
    <w:p w14:paraId="62164BCA" w14:textId="4AD0823B" w:rsidR="00ED196F" w:rsidRDefault="00ED196F">
      <w:pPr>
        <w:rPr>
          <w:rFonts w:ascii="Arial" w:hAnsi="Arial" w:cs="Arial"/>
          <w:sz w:val="24"/>
          <w:szCs w:val="24"/>
        </w:rPr>
      </w:pPr>
      <w:r>
        <w:rPr>
          <w:rFonts w:ascii="Arial" w:hAnsi="Arial" w:cs="Arial"/>
          <w:sz w:val="24"/>
          <w:szCs w:val="24"/>
        </w:rPr>
        <w:br w:type="page"/>
      </w:r>
    </w:p>
    <w:p w14:paraId="3C20DBC3" w14:textId="77777777" w:rsidR="005973D9" w:rsidRPr="00DB2397" w:rsidRDefault="005973D9" w:rsidP="000B46E1">
      <w:pPr>
        <w:spacing w:line="360" w:lineRule="auto"/>
        <w:jc w:val="both"/>
        <w:rPr>
          <w:rFonts w:ascii="Arial" w:hAnsi="Arial" w:cs="Arial"/>
          <w:sz w:val="24"/>
          <w:szCs w:val="24"/>
        </w:rPr>
      </w:pPr>
    </w:p>
    <w:p w14:paraId="2D1AFE85" w14:textId="7FA2F6ED" w:rsidR="00DB2397" w:rsidRPr="00DB2397" w:rsidRDefault="00DB2397" w:rsidP="00DB2397">
      <w:pPr>
        <w:rPr>
          <w:rFonts w:ascii="Arial" w:hAnsi="Arial" w:cs="Arial"/>
          <w:sz w:val="24"/>
          <w:szCs w:val="24"/>
        </w:rPr>
      </w:pPr>
    </w:p>
    <w:p w14:paraId="29E7CE4C" w14:textId="77777777" w:rsidR="00DB2397" w:rsidRPr="00DB2397" w:rsidRDefault="00DB2397" w:rsidP="00DB2397">
      <w:pPr>
        <w:rPr>
          <w:rFonts w:ascii="Arial" w:hAnsi="Arial" w:cs="Arial"/>
          <w:sz w:val="24"/>
          <w:szCs w:val="24"/>
        </w:rPr>
      </w:pPr>
    </w:p>
    <w:p w14:paraId="48C4F04A" w14:textId="77777777" w:rsidR="00CD7520" w:rsidRPr="003C3CB2" w:rsidRDefault="00CD7520" w:rsidP="00D778C8">
      <w:pPr>
        <w:spacing w:line="360" w:lineRule="auto"/>
        <w:jc w:val="both"/>
        <w:rPr>
          <w:rFonts w:ascii="Arial" w:hAnsi="Arial" w:cs="Arial"/>
          <w:sz w:val="32"/>
          <w:szCs w:val="32"/>
        </w:rPr>
      </w:pPr>
    </w:p>
    <w:p w14:paraId="1EA47D40" w14:textId="676E7ACC" w:rsidR="00E36413" w:rsidRDefault="00E36413" w:rsidP="00D778C8">
      <w:pPr>
        <w:spacing w:line="360" w:lineRule="auto"/>
        <w:jc w:val="both"/>
      </w:pPr>
    </w:p>
    <w:p w14:paraId="1469D507" w14:textId="501D68CE" w:rsidR="00ED196F" w:rsidRDefault="00ED196F" w:rsidP="00D778C8">
      <w:pPr>
        <w:spacing w:line="360" w:lineRule="auto"/>
        <w:jc w:val="both"/>
      </w:pPr>
    </w:p>
    <w:p w14:paraId="134A76A3" w14:textId="2E0D9AFA" w:rsidR="00ED196F" w:rsidRDefault="00ED196F" w:rsidP="00D778C8">
      <w:pPr>
        <w:spacing w:line="360" w:lineRule="auto"/>
        <w:jc w:val="both"/>
      </w:pPr>
    </w:p>
    <w:p w14:paraId="5AFF402F" w14:textId="2B7A55BD" w:rsidR="00ED196F" w:rsidRDefault="00ED196F" w:rsidP="00D778C8">
      <w:pPr>
        <w:spacing w:line="360" w:lineRule="auto"/>
        <w:jc w:val="both"/>
      </w:pPr>
    </w:p>
    <w:p w14:paraId="0F380988" w14:textId="1B74FBFC" w:rsidR="00ED196F" w:rsidRDefault="00ED196F" w:rsidP="00D778C8">
      <w:pPr>
        <w:spacing w:line="360" w:lineRule="auto"/>
        <w:jc w:val="both"/>
      </w:pPr>
    </w:p>
    <w:p w14:paraId="71F3AEA3" w14:textId="78D79A17" w:rsidR="00ED196F" w:rsidRPr="00ED196F" w:rsidRDefault="00ED196F" w:rsidP="00ED196F">
      <w:pPr>
        <w:pStyle w:val="Ttulo1"/>
        <w:rPr>
          <w:rFonts w:ascii="Arial" w:hAnsi="Arial" w:cs="Arial"/>
          <w:sz w:val="28"/>
        </w:rPr>
      </w:pPr>
      <w:bookmarkStart w:id="35" w:name="_Toc202633149"/>
      <w:r w:rsidRPr="00ED196F">
        <w:rPr>
          <w:rFonts w:ascii="Arial" w:hAnsi="Arial" w:cs="Arial"/>
          <w:sz w:val="28"/>
        </w:rPr>
        <w:t>Capítulo 4</w:t>
      </w:r>
      <w:bookmarkEnd w:id="35"/>
    </w:p>
    <w:p w14:paraId="3D3AFA8B" w14:textId="3639A572" w:rsidR="00ED196F" w:rsidRPr="00ED196F" w:rsidRDefault="00ED196F" w:rsidP="00ED196F">
      <w:pPr>
        <w:pStyle w:val="Ttulo1"/>
        <w:rPr>
          <w:rFonts w:ascii="Arial" w:hAnsi="Arial" w:cs="Arial"/>
          <w:sz w:val="28"/>
        </w:rPr>
      </w:pPr>
      <w:bookmarkStart w:id="36" w:name="_Toc202633150"/>
      <w:r w:rsidRPr="00ED196F">
        <w:rPr>
          <w:rFonts w:ascii="Arial" w:hAnsi="Arial" w:cs="Arial"/>
          <w:sz w:val="28"/>
        </w:rPr>
        <w:t>Conclusiones y Referencias</w:t>
      </w:r>
      <w:bookmarkEnd w:id="36"/>
      <w:r w:rsidRPr="00ED196F">
        <w:rPr>
          <w:rFonts w:ascii="Arial" w:hAnsi="Arial" w:cs="Arial"/>
          <w:sz w:val="28"/>
        </w:rPr>
        <w:t xml:space="preserve"> </w:t>
      </w:r>
    </w:p>
    <w:p w14:paraId="5BF34F37" w14:textId="77777777" w:rsidR="006C240A" w:rsidRDefault="006C240A" w:rsidP="006C240A">
      <w:pPr>
        <w:jc w:val="both"/>
        <w:rPr>
          <w:color w:val="000000" w:themeColor="text1"/>
        </w:rPr>
      </w:pPr>
    </w:p>
    <w:p w14:paraId="0FF21F1A" w14:textId="77777777" w:rsidR="00F60DD1" w:rsidRDefault="00F60DD1" w:rsidP="006C240A">
      <w:pPr>
        <w:jc w:val="both"/>
        <w:rPr>
          <w:color w:val="000000" w:themeColor="text1"/>
        </w:rPr>
      </w:pPr>
    </w:p>
    <w:p w14:paraId="569FD6C0" w14:textId="77777777" w:rsidR="00F60DD1" w:rsidRDefault="00F60DD1" w:rsidP="006C240A">
      <w:pPr>
        <w:jc w:val="both"/>
        <w:rPr>
          <w:color w:val="000000" w:themeColor="text1"/>
        </w:rPr>
      </w:pPr>
    </w:p>
    <w:p w14:paraId="4CFE6754" w14:textId="77777777" w:rsidR="00F60DD1" w:rsidRDefault="00F60DD1" w:rsidP="006C240A">
      <w:pPr>
        <w:jc w:val="both"/>
        <w:rPr>
          <w:color w:val="000000" w:themeColor="text1"/>
        </w:rPr>
      </w:pPr>
    </w:p>
    <w:p w14:paraId="56CEEAB7" w14:textId="77777777" w:rsidR="00F60DD1" w:rsidRDefault="00F60DD1" w:rsidP="006C240A">
      <w:pPr>
        <w:jc w:val="both"/>
        <w:rPr>
          <w:color w:val="000000" w:themeColor="text1"/>
        </w:rPr>
      </w:pPr>
    </w:p>
    <w:p w14:paraId="5B0F4938" w14:textId="77777777" w:rsidR="00F60DD1" w:rsidRDefault="00F60DD1" w:rsidP="006C240A">
      <w:pPr>
        <w:jc w:val="both"/>
        <w:rPr>
          <w:color w:val="000000" w:themeColor="text1"/>
        </w:rPr>
      </w:pPr>
    </w:p>
    <w:p w14:paraId="7478C1E8" w14:textId="77777777" w:rsidR="00F60DD1" w:rsidRDefault="00F60DD1" w:rsidP="006C240A">
      <w:pPr>
        <w:jc w:val="both"/>
        <w:rPr>
          <w:color w:val="000000" w:themeColor="text1"/>
        </w:rPr>
      </w:pPr>
    </w:p>
    <w:p w14:paraId="57B3D5F2" w14:textId="77777777" w:rsidR="00F60DD1" w:rsidRDefault="00F60DD1" w:rsidP="006C240A">
      <w:pPr>
        <w:jc w:val="both"/>
        <w:rPr>
          <w:color w:val="000000" w:themeColor="text1"/>
        </w:rPr>
      </w:pPr>
    </w:p>
    <w:p w14:paraId="5FDF5C94" w14:textId="77777777" w:rsidR="00F60DD1" w:rsidRDefault="00F60DD1" w:rsidP="006C240A">
      <w:pPr>
        <w:jc w:val="both"/>
        <w:rPr>
          <w:color w:val="000000" w:themeColor="text1"/>
        </w:rPr>
      </w:pPr>
    </w:p>
    <w:p w14:paraId="67D49B92" w14:textId="77777777" w:rsidR="00ED196F" w:rsidRDefault="00ED196F">
      <w:r>
        <w:br w:type="page"/>
      </w:r>
    </w:p>
    <w:p w14:paraId="4D8F3A92" w14:textId="7252A6C4" w:rsidR="00F60DD1" w:rsidRPr="00ED196F" w:rsidRDefault="00F60DD1" w:rsidP="00F60DD1">
      <w:pPr>
        <w:rPr>
          <w:rFonts w:ascii="Arial" w:hAnsi="Arial" w:cs="Arial"/>
          <w:sz w:val="24"/>
        </w:rPr>
      </w:pPr>
      <w:r w:rsidRPr="00ED196F">
        <w:rPr>
          <w:rFonts w:ascii="Arial" w:hAnsi="Arial" w:cs="Arial"/>
          <w:sz w:val="24"/>
        </w:rPr>
        <w:lastRenderedPageBreak/>
        <w:t>Objetivos generales.</w:t>
      </w:r>
    </w:p>
    <w:p w14:paraId="204BDA5B" w14:textId="18EC8551" w:rsidR="00F60DD1" w:rsidRPr="00ED196F" w:rsidRDefault="00F60DD1">
      <w:pPr>
        <w:rPr>
          <w:rFonts w:ascii="Arial" w:hAnsi="Arial" w:cs="Arial"/>
          <w:sz w:val="24"/>
        </w:rPr>
      </w:pPr>
      <w:r w:rsidRPr="00ED196F">
        <w:rPr>
          <w:rFonts w:ascii="Arial" w:hAnsi="Arial" w:cs="Arial"/>
          <w:sz w:val="24"/>
        </w:rPr>
        <w:t>Determinar las causas y consecuencias de la obesidad en perros.</w:t>
      </w:r>
    </w:p>
    <w:p w14:paraId="13395131" w14:textId="386757CF" w:rsidR="00F60DD1" w:rsidRPr="00ED196F" w:rsidRDefault="00F60DD1">
      <w:pPr>
        <w:rPr>
          <w:rFonts w:ascii="Arial" w:hAnsi="Arial" w:cs="Arial"/>
          <w:sz w:val="24"/>
        </w:rPr>
      </w:pPr>
    </w:p>
    <w:p w14:paraId="6FA07038" w14:textId="77777777" w:rsidR="00F60DD1" w:rsidRDefault="00F60DD1"/>
    <w:p w14:paraId="155EEC75" w14:textId="77777777" w:rsidR="00F60DD1" w:rsidRDefault="00F60DD1">
      <w:r>
        <w:br w:type="page"/>
      </w:r>
    </w:p>
    <w:p w14:paraId="702312D6" w14:textId="77777777" w:rsidR="00F60DD1" w:rsidRDefault="00F60DD1" w:rsidP="00F60DD1">
      <w:pPr>
        <w:spacing w:line="360" w:lineRule="auto"/>
        <w:jc w:val="both"/>
        <w:rPr>
          <w:rFonts w:ascii="Arial" w:hAnsi="Arial" w:cs="Arial"/>
          <w:sz w:val="24"/>
        </w:rPr>
      </w:pPr>
      <w:r>
        <w:rPr>
          <w:rFonts w:ascii="Arial" w:hAnsi="Arial" w:cs="Arial"/>
          <w:sz w:val="24"/>
        </w:rPr>
        <w:lastRenderedPageBreak/>
        <w:t>Objetivos específicos.</w:t>
      </w:r>
    </w:p>
    <w:p w14:paraId="0C968060" w14:textId="77777777" w:rsidR="00F60DD1" w:rsidRDefault="00F60DD1" w:rsidP="00F60DD1">
      <w:pPr>
        <w:spacing w:line="360" w:lineRule="auto"/>
        <w:jc w:val="both"/>
        <w:rPr>
          <w:rFonts w:ascii="Arial" w:hAnsi="Arial" w:cs="Arial"/>
          <w:sz w:val="24"/>
        </w:rPr>
      </w:pPr>
      <w:r>
        <w:rPr>
          <w:rFonts w:ascii="Arial" w:hAnsi="Arial" w:cs="Arial"/>
          <w:sz w:val="24"/>
        </w:rPr>
        <w:t>Recopilar información por medios de encuesta a los dueños sobre el estilo de vida de sus perros.</w:t>
      </w:r>
    </w:p>
    <w:p w14:paraId="04C79442" w14:textId="77777777" w:rsidR="00F60DD1" w:rsidRDefault="00F60DD1" w:rsidP="00F60DD1">
      <w:pPr>
        <w:spacing w:line="360" w:lineRule="auto"/>
        <w:jc w:val="both"/>
        <w:rPr>
          <w:rFonts w:ascii="Arial" w:hAnsi="Arial" w:cs="Arial"/>
          <w:sz w:val="24"/>
        </w:rPr>
      </w:pPr>
    </w:p>
    <w:p w14:paraId="778F4FFC" w14:textId="77777777" w:rsidR="00F60DD1" w:rsidRDefault="00F60DD1" w:rsidP="00F60DD1">
      <w:pPr>
        <w:pStyle w:val="Prrafodelista"/>
        <w:numPr>
          <w:ilvl w:val="0"/>
          <w:numId w:val="5"/>
        </w:numPr>
        <w:spacing w:line="360" w:lineRule="auto"/>
        <w:jc w:val="both"/>
        <w:rPr>
          <w:rFonts w:ascii="Arial" w:hAnsi="Arial" w:cs="Arial"/>
          <w:sz w:val="24"/>
        </w:rPr>
      </w:pPr>
      <w:r>
        <w:rPr>
          <w:rFonts w:ascii="Arial" w:hAnsi="Arial" w:cs="Arial"/>
          <w:sz w:val="24"/>
        </w:rPr>
        <w:t xml:space="preserve">La mayoría de dueños tiene raza chihuahua. </w:t>
      </w:r>
    </w:p>
    <w:p w14:paraId="4FFC7699" w14:textId="77777777" w:rsidR="00F60DD1" w:rsidRDefault="00F60DD1" w:rsidP="00F60DD1">
      <w:pPr>
        <w:spacing w:line="360" w:lineRule="auto"/>
        <w:jc w:val="both"/>
        <w:rPr>
          <w:rFonts w:ascii="Arial" w:hAnsi="Arial" w:cs="Arial"/>
          <w:sz w:val="24"/>
        </w:rPr>
      </w:pPr>
      <w:r>
        <w:rPr>
          <w:rFonts w:ascii="Arial" w:hAnsi="Arial" w:cs="Arial"/>
          <w:sz w:val="24"/>
        </w:rPr>
        <w:t>En conclusión esta raza de perros es preferida por las personas debidas que no requiere tanto cuidado, el espacio puede ser reducido dado al tamaño del animal no es prominente y por ende su estilo de vida es muy costeable.</w:t>
      </w:r>
    </w:p>
    <w:p w14:paraId="235EB5C2" w14:textId="77777777" w:rsidR="00F60DD1" w:rsidRDefault="00F60DD1" w:rsidP="00F60DD1">
      <w:pPr>
        <w:spacing w:line="360" w:lineRule="auto"/>
        <w:jc w:val="both"/>
        <w:rPr>
          <w:rFonts w:ascii="Arial" w:hAnsi="Arial" w:cs="Arial"/>
          <w:sz w:val="24"/>
        </w:rPr>
      </w:pPr>
    </w:p>
    <w:p w14:paraId="036F95B8" w14:textId="77777777" w:rsidR="00F60DD1" w:rsidRDefault="00F60DD1" w:rsidP="00F60DD1">
      <w:pPr>
        <w:spacing w:line="360" w:lineRule="auto"/>
        <w:jc w:val="both"/>
        <w:rPr>
          <w:rFonts w:ascii="Arial" w:hAnsi="Arial" w:cs="Arial"/>
          <w:sz w:val="24"/>
        </w:rPr>
      </w:pPr>
      <w:r>
        <w:rPr>
          <w:rFonts w:ascii="Arial" w:hAnsi="Arial" w:cs="Arial"/>
          <w:sz w:val="24"/>
        </w:rPr>
        <w:t>Recomendaciones no por nada esta raza es la más predominante dado a sus cualidades; principalmente por su tamaño, su resistencia tanto factores ambientales y enfermedades “siempre y cuando cumplan con sus necesidades básicas”.</w:t>
      </w:r>
    </w:p>
    <w:p w14:paraId="6ACF56D5" w14:textId="77777777" w:rsidR="00F60DD1" w:rsidRDefault="00F60DD1" w:rsidP="00F60DD1">
      <w:pPr>
        <w:spacing w:line="360" w:lineRule="auto"/>
        <w:jc w:val="both"/>
        <w:rPr>
          <w:rFonts w:ascii="Arial" w:hAnsi="Arial" w:cs="Arial"/>
          <w:sz w:val="24"/>
        </w:rPr>
      </w:pPr>
    </w:p>
    <w:p w14:paraId="2F4322EA" w14:textId="77777777" w:rsidR="00F60DD1" w:rsidRDefault="00F60DD1" w:rsidP="00F60DD1">
      <w:pPr>
        <w:spacing w:line="360" w:lineRule="auto"/>
        <w:jc w:val="both"/>
        <w:rPr>
          <w:rFonts w:ascii="Arial" w:hAnsi="Arial" w:cs="Arial"/>
          <w:sz w:val="24"/>
        </w:rPr>
      </w:pPr>
      <w:r>
        <w:rPr>
          <w:rFonts w:ascii="Arial" w:hAnsi="Arial" w:cs="Arial"/>
          <w:sz w:val="24"/>
        </w:rPr>
        <w:t>Lo más importante de este objetivo, nos dimos cuenta que este tipo de raza predomina en los gustos de las personas que realizaron esta encuesta y como se adaptan a ellos. Porque el cuidado de esta raza es muy costeable y no requiere de mucha atención.</w:t>
      </w:r>
    </w:p>
    <w:p w14:paraId="3D9F3676" w14:textId="77777777" w:rsidR="00F60DD1" w:rsidRDefault="00F60DD1" w:rsidP="00F60DD1">
      <w:pPr>
        <w:spacing w:line="360" w:lineRule="auto"/>
        <w:jc w:val="both"/>
        <w:rPr>
          <w:rFonts w:ascii="Arial" w:hAnsi="Arial" w:cs="Arial"/>
          <w:sz w:val="24"/>
        </w:rPr>
      </w:pPr>
    </w:p>
    <w:p w14:paraId="1FF92356" w14:textId="77777777" w:rsidR="00F60DD1" w:rsidRDefault="00F60DD1" w:rsidP="00F60DD1">
      <w:pPr>
        <w:spacing w:line="360" w:lineRule="auto"/>
        <w:jc w:val="both"/>
        <w:rPr>
          <w:rFonts w:ascii="Arial" w:hAnsi="Arial" w:cs="Arial"/>
          <w:sz w:val="24"/>
        </w:rPr>
      </w:pPr>
      <w:r>
        <w:rPr>
          <w:rFonts w:ascii="Arial" w:hAnsi="Arial" w:cs="Arial"/>
          <w:sz w:val="24"/>
        </w:rPr>
        <w:t>Lo que más nos benefició, fue la encuesta, el tiempo de las personas que se dedicó a contestarla. Además que crear la encuesta en google forms fue muy práctica de realizar.</w:t>
      </w:r>
    </w:p>
    <w:p w14:paraId="33CD653F" w14:textId="3DBAE47E" w:rsidR="00F60DD1" w:rsidRDefault="00F60DD1" w:rsidP="00F60DD1">
      <w:pPr>
        <w:spacing w:line="360" w:lineRule="auto"/>
        <w:jc w:val="both"/>
        <w:rPr>
          <w:rFonts w:ascii="Arial" w:hAnsi="Arial" w:cs="Arial"/>
          <w:sz w:val="24"/>
        </w:rPr>
      </w:pPr>
      <w:r>
        <w:rPr>
          <w:noProof/>
          <w:lang w:eastAsia="es-MX"/>
        </w:rPr>
        <w:drawing>
          <wp:anchor distT="0" distB="0" distL="114300" distR="114300" simplePos="0" relativeHeight="251666432" behindDoc="0" locked="0" layoutInCell="1" allowOverlap="1" wp14:anchorId="7FE0DA49" wp14:editId="2B9BC668">
            <wp:simplePos x="0" y="0"/>
            <wp:positionH relativeFrom="margin">
              <wp:align>center</wp:align>
            </wp:positionH>
            <wp:positionV relativeFrom="page">
              <wp:posOffset>8317923</wp:posOffset>
            </wp:positionV>
            <wp:extent cx="4495800" cy="159385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1593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rPr>
        <w:t>Las desventaja más importante fue buscar un grupo de persona que contestara y se tomara el tiempo de analizar las preguntas.</w:t>
      </w:r>
    </w:p>
    <w:p w14:paraId="413D72DF" w14:textId="77777777" w:rsidR="00AB6D00" w:rsidRDefault="00AB6D00" w:rsidP="00F60DD1">
      <w:pPr>
        <w:spacing w:line="360" w:lineRule="auto"/>
        <w:jc w:val="both"/>
        <w:rPr>
          <w:rFonts w:ascii="Arial" w:hAnsi="Arial" w:cs="Arial"/>
          <w:sz w:val="24"/>
        </w:rPr>
      </w:pPr>
    </w:p>
    <w:p w14:paraId="45269045" w14:textId="6768E234" w:rsidR="00F60DD1" w:rsidRPr="00F60DD1" w:rsidRDefault="00F60DD1" w:rsidP="00F60DD1">
      <w:pPr>
        <w:spacing w:line="360" w:lineRule="auto"/>
        <w:jc w:val="both"/>
        <w:rPr>
          <w:rFonts w:ascii="Arial" w:hAnsi="Arial" w:cs="Arial"/>
          <w:sz w:val="24"/>
        </w:rPr>
      </w:pPr>
    </w:p>
    <w:p w14:paraId="16CF17AB" w14:textId="42E55D01" w:rsidR="00F60DD1" w:rsidRDefault="00041487" w:rsidP="00041487">
      <w:pPr>
        <w:pStyle w:val="Prrafodelista"/>
        <w:numPr>
          <w:ilvl w:val="0"/>
          <w:numId w:val="5"/>
        </w:numPr>
        <w:jc w:val="both"/>
        <w:rPr>
          <w:rFonts w:ascii="Arial" w:hAnsi="Arial" w:cs="Arial"/>
          <w:sz w:val="24"/>
          <w:szCs w:val="24"/>
        </w:rPr>
      </w:pPr>
      <w:r>
        <w:rPr>
          <w:rFonts w:ascii="Arial" w:hAnsi="Arial" w:cs="Arial"/>
          <w:sz w:val="24"/>
          <w:szCs w:val="24"/>
        </w:rPr>
        <w:lastRenderedPageBreak/>
        <w:t>Predomina el sexo hembra.</w:t>
      </w:r>
    </w:p>
    <w:p w14:paraId="742DB917" w14:textId="77777777" w:rsidR="00041487" w:rsidRDefault="00041487" w:rsidP="00041487">
      <w:pPr>
        <w:jc w:val="both"/>
        <w:rPr>
          <w:rFonts w:ascii="Arial" w:hAnsi="Arial" w:cs="Arial"/>
          <w:sz w:val="24"/>
          <w:szCs w:val="24"/>
        </w:rPr>
      </w:pPr>
    </w:p>
    <w:p w14:paraId="01F8C5DD" w14:textId="492EEC29" w:rsidR="00B772E9" w:rsidRDefault="00041487" w:rsidP="00041487">
      <w:pPr>
        <w:jc w:val="both"/>
        <w:rPr>
          <w:rFonts w:ascii="Arial" w:hAnsi="Arial" w:cs="Arial"/>
          <w:sz w:val="24"/>
          <w:szCs w:val="24"/>
        </w:rPr>
      </w:pPr>
      <w:r>
        <w:rPr>
          <w:rFonts w:ascii="Arial" w:hAnsi="Arial" w:cs="Arial"/>
          <w:sz w:val="24"/>
          <w:szCs w:val="24"/>
        </w:rPr>
        <w:t xml:space="preserve">En </w:t>
      </w:r>
      <w:r w:rsidR="00ED196F">
        <w:rPr>
          <w:rFonts w:ascii="Arial" w:hAnsi="Arial" w:cs="Arial"/>
          <w:sz w:val="24"/>
          <w:szCs w:val="24"/>
        </w:rPr>
        <w:t>conclusión,</w:t>
      </w:r>
      <w:r>
        <w:rPr>
          <w:rFonts w:ascii="Arial" w:hAnsi="Arial" w:cs="Arial"/>
          <w:sz w:val="24"/>
          <w:szCs w:val="24"/>
        </w:rPr>
        <w:t xml:space="preserve"> los dueños tienen más preferencias a las hembras que a</w:t>
      </w:r>
      <w:r w:rsidR="00DA12F6">
        <w:rPr>
          <w:rFonts w:ascii="Arial" w:hAnsi="Arial" w:cs="Arial"/>
          <w:sz w:val="24"/>
          <w:szCs w:val="24"/>
        </w:rPr>
        <w:t xml:space="preserve"> los machos, aunque esta preferencia pueda haber muchas opiniones divididas, ya</w:t>
      </w:r>
      <w:r w:rsidR="00C732B8">
        <w:rPr>
          <w:rFonts w:ascii="Arial" w:hAnsi="Arial" w:cs="Arial"/>
          <w:sz w:val="24"/>
          <w:szCs w:val="24"/>
        </w:rPr>
        <w:t xml:space="preserve"> </w:t>
      </w:r>
      <w:r w:rsidR="00DA12F6">
        <w:rPr>
          <w:rFonts w:ascii="Arial" w:hAnsi="Arial" w:cs="Arial"/>
          <w:sz w:val="24"/>
          <w:szCs w:val="24"/>
        </w:rPr>
        <w:t xml:space="preserve">que no hay </w:t>
      </w:r>
      <w:r w:rsidR="00C732B8">
        <w:rPr>
          <w:rFonts w:ascii="Arial" w:hAnsi="Arial" w:cs="Arial"/>
          <w:sz w:val="24"/>
          <w:szCs w:val="24"/>
        </w:rPr>
        <w:t>una respuesta clara que nos indique el porque la preferencia hacia las hembras.</w:t>
      </w:r>
    </w:p>
    <w:p w14:paraId="1C34C067" w14:textId="1A5A6B35" w:rsidR="00ED196F" w:rsidRDefault="00ED196F" w:rsidP="00041487">
      <w:pPr>
        <w:jc w:val="both"/>
        <w:rPr>
          <w:rFonts w:ascii="Arial" w:hAnsi="Arial" w:cs="Arial"/>
          <w:sz w:val="24"/>
          <w:szCs w:val="24"/>
        </w:rPr>
      </w:pPr>
    </w:p>
    <w:p w14:paraId="11EAC398" w14:textId="77777777" w:rsidR="00ED196F" w:rsidRPr="00380BC7" w:rsidRDefault="00ED196F" w:rsidP="00ED196F">
      <w:pPr>
        <w:spacing w:line="360" w:lineRule="auto"/>
        <w:rPr>
          <w:rFonts w:ascii="Arial" w:hAnsi="Arial" w:cs="Arial"/>
          <w:sz w:val="24"/>
          <w:szCs w:val="24"/>
        </w:rPr>
      </w:pPr>
      <w:r w:rsidRPr="00380BC7">
        <w:rPr>
          <w:rFonts w:ascii="Arial" w:hAnsi="Arial" w:cs="Arial"/>
          <w:sz w:val="24"/>
          <w:szCs w:val="24"/>
        </w:rPr>
        <w:t xml:space="preserve">Como recomendaciones; al momento de esterilizar a la hembra, se recomienda cuidar su alimentación diaria ya que la hembra suele tener un aumento de pesos comparado con el de macho, además de controlarle su actividad física de esta. </w:t>
      </w:r>
    </w:p>
    <w:p w14:paraId="765E5849" w14:textId="77777777" w:rsidR="00ED196F" w:rsidRPr="00380BC7" w:rsidRDefault="00ED196F" w:rsidP="00ED196F">
      <w:pPr>
        <w:spacing w:line="360" w:lineRule="auto"/>
        <w:rPr>
          <w:rFonts w:ascii="Arial" w:hAnsi="Arial" w:cs="Arial"/>
          <w:sz w:val="24"/>
          <w:szCs w:val="24"/>
        </w:rPr>
      </w:pPr>
      <w:r w:rsidRPr="00380BC7">
        <w:rPr>
          <w:rFonts w:ascii="Arial" w:hAnsi="Arial" w:cs="Arial"/>
          <w:sz w:val="24"/>
          <w:szCs w:val="24"/>
        </w:rPr>
        <w:t>Como recomendación las hembras no esterilizadas son menos propensas a tener hipotiroidismo o problemas en la gandula tiroidea.</w:t>
      </w:r>
    </w:p>
    <w:p w14:paraId="1C6DDFF5" w14:textId="77777777" w:rsidR="00ED196F" w:rsidRPr="00380BC7" w:rsidRDefault="00ED196F" w:rsidP="00ED196F">
      <w:pPr>
        <w:spacing w:line="360" w:lineRule="auto"/>
        <w:rPr>
          <w:rFonts w:ascii="Arial" w:hAnsi="Arial" w:cs="Arial"/>
          <w:sz w:val="24"/>
          <w:szCs w:val="24"/>
        </w:rPr>
      </w:pPr>
    </w:p>
    <w:p w14:paraId="3E358229" w14:textId="77777777" w:rsidR="00ED196F" w:rsidRPr="00380BC7" w:rsidRDefault="00ED196F" w:rsidP="00ED196F">
      <w:pPr>
        <w:spacing w:line="360" w:lineRule="auto"/>
        <w:rPr>
          <w:rFonts w:ascii="Arial" w:hAnsi="Arial" w:cs="Arial"/>
          <w:sz w:val="24"/>
          <w:szCs w:val="24"/>
        </w:rPr>
      </w:pPr>
      <w:r w:rsidRPr="00380BC7">
        <w:rPr>
          <w:rFonts w:ascii="Arial" w:hAnsi="Arial" w:cs="Arial"/>
          <w:sz w:val="24"/>
          <w:szCs w:val="24"/>
        </w:rPr>
        <w:t>Lo más importante de este objetivo, nos percatamos que el sexo hembra es el que predomina y tiene más preferencia a los propietarios, ya que en el mayor de los casos los dueños lucran con la vida de la hembra.</w:t>
      </w:r>
    </w:p>
    <w:p w14:paraId="25CF35AA" w14:textId="77777777" w:rsidR="00ED196F" w:rsidRPr="00380BC7" w:rsidRDefault="00ED196F" w:rsidP="00ED196F">
      <w:pPr>
        <w:spacing w:line="360" w:lineRule="auto"/>
        <w:rPr>
          <w:rFonts w:ascii="Arial" w:hAnsi="Arial" w:cs="Arial"/>
          <w:sz w:val="24"/>
          <w:szCs w:val="24"/>
        </w:rPr>
      </w:pPr>
    </w:p>
    <w:p w14:paraId="194A7B46" w14:textId="132AA237" w:rsidR="00ED196F" w:rsidRDefault="00ED196F" w:rsidP="00ED196F">
      <w:pPr>
        <w:spacing w:line="360" w:lineRule="auto"/>
        <w:jc w:val="both"/>
        <w:rPr>
          <w:rFonts w:ascii="Arial" w:hAnsi="Arial" w:cs="Arial"/>
          <w:sz w:val="24"/>
          <w:szCs w:val="24"/>
        </w:rPr>
      </w:pPr>
      <w:r w:rsidRPr="00380BC7">
        <w:rPr>
          <w:rFonts w:ascii="Arial" w:hAnsi="Arial" w:cs="Arial"/>
          <w:sz w:val="24"/>
          <w:szCs w:val="24"/>
        </w:rPr>
        <w:t>Lo que más nos beneficio fue la encuesta, el tiempo de las personas que se dedicó a contestarla. Además, que crear la encuesta en google forms fue muy práctica de realizar.</w:t>
      </w:r>
    </w:p>
    <w:p w14:paraId="5967EEF7" w14:textId="77777777" w:rsidR="00ED196F" w:rsidRDefault="00ED196F" w:rsidP="00ED196F">
      <w:pPr>
        <w:spacing w:line="360" w:lineRule="auto"/>
        <w:jc w:val="both"/>
        <w:rPr>
          <w:rFonts w:ascii="Arial" w:hAnsi="Arial" w:cs="Arial"/>
          <w:sz w:val="24"/>
          <w:szCs w:val="24"/>
        </w:rPr>
      </w:pPr>
    </w:p>
    <w:p w14:paraId="03475EF6" w14:textId="3F689C58" w:rsidR="00ED196F" w:rsidRPr="00380BC7" w:rsidRDefault="00ED196F" w:rsidP="00ED196F">
      <w:pPr>
        <w:spacing w:line="360" w:lineRule="auto"/>
        <w:jc w:val="both"/>
        <w:rPr>
          <w:rFonts w:ascii="Arial" w:hAnsi="Arial" w:cs="Arial"/>
          <w:sz w:val="24"/>
          <w:szCs w:val="24"/>
        </w:rPr>
      </w:pPr>
      <w:r>
        <w:rPr>
          <w:rFonts w:ascii="Arial" w:hAnsi="Arial" w:cs="Arial"/>
          <w:sz w:val="24"/>
          <w:szCs w:val="24"/>
        </w:rPr>
        <w:t>La desventaja fue encontrar un grupo de persona que se tomaran el tiempo de contestar la encuesta correctamente, las hembras esterilizadas tienden a ser más propensas a tener hipotiroidismo o problemas de la gandula tiroidea.</w:t>
      </w:r>
    </w:p>
    <w:p w14:paraId="6412C60D" w14:textId="77777777" w:rsidR="00ED196F" w:rsidRDefault="00ED196F" w:rsidP="00ED196F"/>
    <w:p w14:paraId="3F44D3E4" w14:textId="77777777" w:rsidR="00ED196F" w:rsidRDefault="00ED196F" w:rsidP="00ED196F"/>
    <w:p w14:paraId="19CFA35A" w14:textId="77777777" w:rsidR="00ED196F" w:rsidRDefault="00ED196F" w:rsidP="00041487">
      <w:pPr>
        <w:jc w:val="both"/>
        <w:rPr>
          <w:rFonts w:ascii="Arial" w:hAnsi="Arial" w:cs="Arial"/>
          <w:sz w:val="24"/>
          <w:szCs w:val="24"/>
        </w:rPr>
      </w:pPr>
    </w:p>
    <w:p w14:paraId="795A6171" w14:textId="77777777" w:rsidR="00ED196F" w:rsidRPr="00ED196F" w:rsidRDefault="00ED196F" w:rsidP="00ED196F">
      <w:pPr>
        <w:pStyle w:val="Prrafodelista"/>
        <w:numPr>
          <w:ilvl w:val="0"/>
          <w:numId w:val="7"/>
        </w:numPr>
        <w:rPr>
          <w:rFonts w:ascii="Arial" w:hAnsi="Arial" w:cs="Arial"/>
          <w:sz w:val="24"/>
        </w:rPr>
      </w:pPr>
      <w:r w:rsidRPr="00ED196F">
        <w:rPr>
          <w:rFonts w:ascii="Arial" w:hAnsi="Arial" w:cs="Arial"/>
          <w:sz w:val="24"/>
        </w:rPr>
        <w:lastRenderedPageBreak/>
        <w:t>El 90% de perros no están esterilizados.</w:t>
      </w:r>
    </w:p>
    <w:p w14:paraId="1B591388" w14:textId="77777777" w:rsidR="00ED196F" w:rsidRPr="00ED196F" w:rsidRDefault="00ED196F" w:rsidP="00ED196F">
      <w:pPr>
        <w:rPr>
          <w:rFonts w:ascii="Arial" w:hAnsi="Arial" w:cs="Arial"/>
          <w:sz w:val="24"/>
        </w:rPr>
      </w:pPr>
    </w:p>
    <w:p w14:paraId="434EF60A" w14:textId="66ED8FB5" w:rsidR="00ED196F" w:rsidRPr="00FF03CB" w:rsidRDefault="00ED196F" w:rsidP="00ED196F">
      <w:pPr>
        <w:spacing w:line="360" w:lineRule="auto"/>
        <w:jc w:val="both"/>
        <w:rPr>
          <w:rFonts w:ascii="Arial" w:hAnsi="Arial" w:cs="Arial"/>
          <w:sz w:val="24"/>
          <w:szCs w:val="24"/>
        </w:rPr>
      </w:pPr>
      <w:r w:rsidRPr="00FF03CB">
        <w:rPr>
          <w:rFonts w:ascii="Arial" w:hAnsi="Arial" w:cs="Arial"/>
          <w:sz w:val="24"/>
          <w:szCs w:val="24"/>
        </w:rPr>
        <w:t>En conclusión, las personas tienen el temor de perder a su mascota por una negligencia por parte de los médicos, muchos propietarios ven costoso el proceso quirúrgico y se les hace tedioso el cuidado después de la esterilización, las personas tienden a desconocer los beneficios que obtienen después de una esterilización como infecciones en las vías orinarías, reducción de riesgo en la glándula tiroidea.</w:t>
      </w:r>
    </w:p>
    <w:p w14:paraId="4741A8DC" w14:textId="77777777" w:rsidR="00ED196F" w:rsidRPr="00FF03CB" w:rsidRDefault="00ED196F" w:rsidP="00ED196F">
      <w:pPr>
        <w:spacing w:line="360" w:lineRule="auto"/>
        <w:jc w:val="both"/>
        <w:rPr>
          <w:rFonts w:ascii="Arial" w:hAnsi="Arial" w:cs="Arial"/>
          <w:sz w:val="24"/>
          <w:szCs w:val="24"/>
        </w:rPr>
      </w:pPr>
    </w:p>
    <w:p w14:paraId="3CF7E7D9" w14:textId="2AAA63EB" w:rsidR="00ED196F" w:rsidRPr="00FF03CB" w:rsidRDefault="00ED196F" w:rsidP="00ED196F">
      <w:pPr>
        <w:spacing w:line="360" w:lineRule="auto"/>
        <w:jc w:val="both"/>
        <w:rPr>
          <w:rFonts w:ascii="Arial" w:hAnsi="Arial" w:cs="Arial"/>
          <w:sz w:val="24"/>
          <w:szCs w:val="24"/>
        </w:rPr>
      </w:pPr>
      <w:r w:rsidRPr="00FF03CB">
        <w:rPr>
          <w:rFonts w:ascii="Arial" w:hAnsi="Arial" w:cs="Arial"/>
          <w:sz w:val="24"/>
          <w:szCs w:val="24"/>
        </w:rPr>
        <w:t>Se recomienda realizar la esterilización por la obtención de los beneficios para su salud que son más favorables como evitar una piometra, posibles tumores uterinos y ováricos, problemas de la próstata y testículo. Y lo más importante prevenimos la sobrepoblación.</w:t>
      </w:r>
    </w:p>
    <w:p w14:paraId="0D864734" w14:textId="77777777" w:rsidR="00ED196F" w:rsidRPr="00FF03CB" w:rsidRDefault="00ED196F" w:rsidP="00ED196F">
      <w:pPr>
        <w:spacing w:line="360" w:lineRule="auto"/>
        <w:jc w:val="both"/>
        <w:rPr>
          <w:rFonts w:ascii="Arial" w:hAnsi="Arial" w:cs="Arial"/>
          <w:sz w:val="24"/>
          <w:szCs w:val="24"/>
        </w:rPr>
      </w:pPr>
    </w:p>
    <w:p w14:paraId="7366416C" w14:textId="77777777" w:rsidR="00ED196F" w:rsidRPr="00FF03CB" w:rsidRDefault="00ED196F" w:rsidP="00ED196F">
      <w:pPr>
        <w:spacing w:line="360" w:lineRule="auto"/>
        <w:jc w:val="both"/>
        <w:rPr>
          <w:rFonts w:ascii="Arial" w:hAnsi="Arial" w:cs="Arial"/>
          <w:sz w:val="24"/>
          <w:szCs w:val="24"/>
        </w:rPr>
      </w:pPr>
      <w:r w:rsidRPr="00FF03CB">
        <w:rPr>
          <w:rFonts w:ascii="Arial" w:hAnsi="Arial" w:cs="Arial"/>
          <w:sz w:val="24"/>
          <w:szCs w:val="24"/>
        </w:rPr>
        <w:t>Lo más importante de este objetivo, es cambiar la percepción de los propietarios al decirles la importancia de esterilizar a sus mascotas y los beneficios que da esta. Además de controlar la sobrepoblación de perros.</w:t>
      </w:r>
    </w:p>
    <w:p w14:paraId="34E8BA88" w14:textId="77777777" w:rsidR="00ED196F" w:rsidRPr="00FF03CB" w:rsidRDefault="00ED196F" w:rsidP="00ED196F">
      <w:pPr>
        <w:spacing w:line="360" w:lineRule="auto"/>
        <w:jc w:val="both"/>
        <w:rPr>
          <w:rFonts w:ascii="Arial" w:hAnsi="Arial" w:cs="Arial"/>
          <w:sz w:val="24"/>
          <w:szCs w:val="24"/>
        </w:rPr>
      </w:pPr>
    </w:p>
    <w:p w14:paraId="5F48B544" w14:textId="67BF3B95" w:rsidR="00ED196F" w:rsidRPr="00FF03CB" w:rsidRDefault="00ED196F" w:rsidP="00ED196F">
      <w:pPr>
        <w:spacing w:line="360" w:lineRule="auto"/>
        <w:jc w:val="both"/>
        <w:rPr>
          <w:rFonts w:ascii="Arial" w:hAnsi="Arial" w:cs="Arial"/>
          <w:sz w:val="24"/>
          <w:szCs w:val="24"/>
        </w:rPr>
      </w:pPr>
      <w:r w:rsidRPr="00FF03CB">
        <w:rPr>
          <w:rFonts w:ascii="Arial" w:hAnsi="Arial" w:cs="Arial"/>
          <w:sz w:val="24"/>
          <w:szCs w:val="24"/>
        </w:rPr>
        <w:t>Lo que más nos beneficio fue la encuesta, el tiempo de las personas que se dedicó a contestarla. Además, que crear la encuesta en google forms fue muy práctica de realizar. Nos llevamos la sorpresa el porcentaje tan alto de los perros que no están esterilizados.</w:t>
      </w:r>
    </w:p>
    <w:p w14:paraId="035EE4F2" w14:textId="77777777" w:rsidR="00ED196F" w:rsidRPr="00FF03CB" w:rsidRDefault="00ED196F" w:rsidP="00ED196F">
      <w:pPr>
        <w:spacing w:line="360" w:lineRule="auto"/>
        <w:jc w:val="both"/>
        <w:rPr>
          <w:rFonts w:ascii="Arial" w:hAnsi="Arial" w:cs="Arial"/>
          <w:sz w:val="24"/>
          <w:szCs w:val="24"/>
        </w:rPr>
      </w:pPr>
    </w:p>
    <w:p w14:paraId="6A81D953" w14:textId="4D6FFC3A" w:rsidR="00ED196F" w:rsidRPr="00FF03CB" w:rsidRDefault="00ED196F" w:rsidP="00ED196F">
      <w:pPr>
        <w:spacing w:line="360" w:lineRule="auto"/>
        <w:jc w:val="both"/>
        <w:rPr>
          <w:rFonts w:ascii="Arial" w:hAnsi="Arial" w:cs="Arial"/>
          <w:sz w:val="24"/>
          <w:szCs w:val="24"/>
        </w:rPr>
      </w:pPr>
      <w:r w:rsidRPr="00FF03CB">
        <w:rPr>
          <w:rFonts w:ascii="Arial" w:hAnsi="Arial" w:cs="Arial"/>
          <w:sz w:val="24"/>
          <w:szCs w:val="24"/>
        </w:rPr>
        <w:t>La desventaja. Los animales al no estar esterilizados influyen en el aumento de la población canina que hay en las calles. Esto a favor de que los dueños no tienen una información clara a cerca de los beneficios de esterilizar a sus mascotas.</w:t>
      </w:r>
    </w:p>
    <w:p w14:paraId="127B34F3" w14:textId="77777777" w:rsidR="00ED196F" w:rsidRDefault="00ED196F" w:rsidP="00ED196F"/>
    <w:p w14:paraId="3FCB69CE" w14:textId="37D2D078" w:rsidR="008831C7" w:rsidRDefault="008831C7">
      <w:pPr>
        <w:rPr>
          <w:rFonts w:ascii="Arial" w:hAnsi="Arial" w:cs="Arial"/>
          <w:sz w:val="24"/>
          <w:szCs w:val="24"/>
        </w:rPr>
      </w:pPr>
      <w:r>
        <w:rPr>
          <w:rFonts w:ascii="Arial" w:hAnsi="Arial" w:cs="Arial"/>
          <w:sz w:val="24"/>
          <w:szCs w:val="24"/>
        </w:rPr>
        <w:lastRenderedPageBreak/>
        <w:br w:type="page"/>
      </w:r>
    </w:p>
    <w:p w14:paraId="2D945A7F" w14:textId="4BB31C2A" w:rsidR="008831C7" w:rsidRDefault="008831C7">
      <w:pPr>
        <w:rPr>
          <w:rFonts w:ascii="Arial" w:hAnsi="Arial" w:cs="Arial"/>
          <w:sz w:val="24"/>
          <w:szCs w:val="24"/>
        </w:rPr>
      </w:pPr>
      <w:r>
        <w:rPr>
          <w:rFonts w:ascii="Arial" w:hAnsi="Arial" w:cs="Arial"/>
          <w:sz w:val="24"/>
          <w:szCs w:val="24"/>
        </w:rPr>
        <w:lastRenderedPageBreak/>
        <w:br w:type="page"/>
      </w:r>
    </w:p>
    <w:p w14:paraId="314C46C2" w14:textId="2F635C1E" w:rsidR="00B772E9" w:rsidRDefault="008831C7" w:rsidP="00041487">
      <w:pPr>
        <w:jc w:val="both"/>
        <w:rPr>
          <w:rFonts w:ascii="Arial" w:hAnsi="Arial" w:cs="Arial"/>
          <w:sz w:val="24"/>
          <w:szCs w:val="24"/>
        </w:rPr>
      </w:pPr>
      <w:r>
        <w:rPr>
          <w:rFonts w:ascii="Arial" w:hAnsi="Arial" w:cs="Arial"/>
          <w:sz w:val="24"/>
          <w:szCs w:val="24"/>
        </w:rPr>
        <w:lastRenderedPageBreak/>
        <w:t xml:space="preserve">Referencias </w:t>
      </w:r>
    </w:p>
    <w:p w14:paraId="11D1BE86" w14:textId="27F8514C" w:rsidR="008831C7" w:rsidRDefault="008831C7" w:rsidP="00041487">
      <w:pPr>
        <w:jc w:val="both"/>
        <w:rPr>
          <w:rFonts w:ascii="Arial" w:hAnsi="Arial" w:cs="Arial"/>
          <w:sz w:val="24"/>
          <w:szCs w:val="24"/>
        </w:rPr>
      </w:pPr>
    </w:p>
    <w:bookmarkStart w:id="37" w:name="_Toc202633151" w:displacedByCustomXml="next"/>
    <w:sdt>
      <w:sdtPr>
        <w:rPr>
          <w:lang w:val="es-ES"/>
        </w:rPr>
        <w:id w:val="-411704184"/>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782C9A29" w14:textId="7F9E3745" w:rsidR="008831C7" w:rsidRDefault="008831C7">
          <w:pPr>
            <w:pStyle w:val="Ttulo1"/>
          </w:pPr>
          <w:r>
            <w:rPr>
              <w:lang w:val="es-ES"/>
            </w:rPr>
            <w:t>Referencias</w:t>
          </w:r>
          <w:bookmarkEnd w:id="37"/>
        </w:p>
        <w:sdt>
          <w:sdtPr>
            <w:id w:val="-573587230"/>
            <w:bibliography/>
          </w:sdtPr>
          <w:sdtContent>
            <w:p w14:paraId="1A00332B" w14:textId="77777777" w:rsidR="008831C7" w:rsidRDefault="008831C7" w:rsidP="008831C7">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Agudelo-Giraldo, L. (19 de Junio de 2019). </w:t>
              </w:r>
              <w:r>
                <w:rPr>
                  <w:i/>
                  <w:iCs/>
                  <w:noProof/>
                  <w:lang w:val="es-ES"/>
                </w:rPr>
                <w:t>ESCIELO</w:t>
              </w:r>
              <w:r>
                <w:rPr>
                  <w:noProof/>
                  <w:lang w:val="es-ES"/>
                </w:rPr>
                <w:t>. Recuperado el 19 de Mayo de 2025, de http://www.scielo.org.co/scielo.php?script=sci_arttext&amp;pid=S0123-30682019000100235</w:t>
              </w:r>
            </w:p>
            <w:p w14:paraId="14B7AF52" w14:textId="77777777" w:rsidR="008831C7" w:rsidRDefault="008831C7" w:rsidP="008831C7">
              <w:pPr>
                <w:pStyle w:val="Bibliografa"/>
                <w:ind w:left="720" w:hanging="720"/>
                <w:rPr>
                  <w:noProof/>
                  <w:lang w:val="es-ES"/>
                </w:rPr>
              </w:pPr>
              <w:r>
                <w:rPr>
                  <w:noProof/>
                  <w:lang w:val="es-ES"/>
                </w:rPr>
                <w:t xml:space="preserve">AGUSTÍN, J. (2022). </w:t>
              </w:r>
              <w:r>
                <w:rPr>
                  <w:i/>
                  <w:iCs/>
                  <w:noProof/>
                  <w:lang w:val="es-ES"/>
                </w:rPr>
                <w:t>ANATOMÍA. 6a. EDICIÓN.</w:t>
              </w:r>
              <w:r>
                <w:rPr>
                  <w:noProof/>
                  <w:lang w:val="es-ES"/>
                </w:rPr>
                <w:t xml:space="preserve"> MÉXICO, D.F.: TRILLAS.</w:t>
              </w:r>
            </w:p>
            <w:p w14:paraId="65CDA731" w14:textId="77777777" w:rsidR="008831C7" w:rsidRDefault="008831C7" w:rsidP="008831C7">
              <w:pPr>
                <w:pStyle w:val="Bibliografa"/>
                <w:ind w:left="720" w:hanging="720"/>
                <w:rPr>
                  <w:noProof/>
                  <w:lang w:val="es-ES"/>
                </w:rPr>
              </w:pPr>
              <w:r>
                <w:rPr>
                  <w:i/>
                  <w:iCs/>
                  <w:noProof/>
                  <w:lang w:val="es-ES"/>
                </w:rPr>
                <w:t>alltech.</w:t>
              </w:r>
              <w:r>
                <w:rPr>
                  <w:noProof/>
                  <w:lang w:val="es-ES"/>
                </w:rPr>
                <w:t xml:space="preserve"> (14 de 05 de 2025). Obtenido de alltech: https://www.alltech.com/sites/default/files/2022-04/1323_Indice%20de%20la%20condici%C3%B3n%20corporal%20en%20perros.pdf#:~:text=Conocer%20el%20%C3%ADndice%20de%20la%20condici%C3%B3n%20corporal,1%20representa%20%E2%80%9Cmuy%20delgado%E2%80%9D%20y%209%20%E2</w:t>
              </w:r>
            </w:p>
            <w:p w14:paraId="1D93EACE" w14:textId="77777777" w:rsidR="008831C7" w:rsidRDefault="008831C7" w:rsidP="008831C7">
              <w:pPr>
                <w:pStyle w:val="Bibliografa"/>
                <w:ind w:left="720" w:hanging="720"/>
                <w:rPr>
                  <w:noProof/>
                  <w:lang w:val="es-ES"/>
                </w:rPr>
              </w:pPr>
              <w:r>
                <w:rPr>
                  <w:noProof/>
                  <w:lang w:val="es-ES"/>
                </w:rPr>
                <w:t xml:space="preserve">ANCHEYTA, V. (2019). </w:t>
              </w:r>
              <w:r>
                <w:rPr>
                  <w:i/>
                  <w:iCs/>
                  <w:noProof/>
                  <w:lang w:val="es-ES"/>
                </w:rPr>
                <w:t>BIOQUÍMICA. 5a. EDICIÓN.</w:t>
              </w:r>
              <w:r>
                <w:rPr>
                  <w:noProof/>
                  <w:lang w:val="es-ES"/>
                </w:rPr>
                <w:t xml:space="preserve"> MÉXICO, D.F.: UNAM.</w:t>
              </w:r>
            </w:p>
            <w:p w14:paraId="4EA398CF" w14:textId="77777777" w:rsidR="008831C7" w:rsidRDefault="008831C7" w:rsidP="008831C7">
              <w:pPr>
                <w:pStyle w:val="Bibliografa"/>
                <w:ind w:left="720" w:hanging="720"/>
                <w:rPr>
                  <w:noProof/>
                  <w:lang w:val="es-ES"/>
                </w:rPr>
              </w:pPr>
              <w:r>
                <w:rPr>
                  <w:noProof/>
                  <w:lang w:val="es-ES"/>
                </w:rPr>
                <w:t xml:space="preserve">anipedia. (1 de abril de 2025). </w:t>
              </w:r>
              <w:r>
                <w:rPr>
                  <w:i/>
                  <w:iCs/>
                  <w:noProof/>
                  <w:lang w:val="es-ES"/>
                </w:rPr>
                <w:t>anipedia.net</w:t>
              </w:r>
              <w:r>
                <w:rPr>
                  <w:noProof/>
                  <w:lang w:val="es-ES"/>
                </w:rPr>
                <w:t>. Obtenido de https://www.anipedia.net/perros/</w:t>
              </w:r>
            </w:p>
            <w:p w14:paraId="752A0AF9" w14:textId="77777777" w:rsidR="008831C7" w:rsidRDefault="008831C7" w:rsidP="008831C7">
              <w:pPr>
                <w:pStyle w:val="Bibliografa"/>
                <w:ind w:left="720" w:hanging="720"/>
                <w:rPr>
                  <w:noProof/>
                  <w:lang w:val="es-ES"/>
                </w:rPr>
              </w:pPr>
              <w:r>
                <w:rPr>
                  <w:noProof/>
                  <w:lang w:val="es-ES"/>
                </w:rPr>
                <w:t xml:space="preserve">Becerril-Santo, G. V.-M.-M.-M.-C. (Mayo de 2014). PARADIGMAS EN LA INVESTIGACIÓN. ENFOQUE CUANTITATIVO Y CUALITATIVO. </w:t>
              </w:r>
              <w:r>
                <w:rPr>
                  <w:i/>
                  <w:iCs/>
                  <w:noProof/>
                  <w:lang w:val="es-ES"/>
                </w:rPr>
                <w:t>European Scientific Institute</w:t>
              </w:r>
              <w:r>
                <w:rPr>
                  <w:noProof/>
                  <w:lang w:val="es-ES"/>
                </w:rPr>
                <w:t>, 524-527.</w:t>
              </w:r>
            </w:p>
            <w:p w14:paraId="68F3E120" w14:textId="77777777" w:rsidR="008831C7" w:rsidRDefault="008831C7" w:rsidP="008831C7">
              <w:pPr>
                <w:pStyle w:val="Bibliografa"/>
                <w:ind w:left="720" w:hanging="720"/>
                <w:rPr>
                  <w:noProof/>
                  <w:lang w:val="es-ES"/>
                </w:rPr>
              </w:pPr>
              <w:r>
                <w:rPr>
                  <w:noProof/>
                  <w:lang w:val="es-ES"/>
                </w:rPr>
                <w:t xml:space="preserve">diez, m., &amp; nguyen, p. (2019). </w:t>
              </w:r>
              <w:r>
                <w:rPr>
                  <w:i/>
                  <w:iCs/>
                  <w:noProof/>
                  <w:lang w:val="es-ES"/>
                </w:rPr>
                <w:t>royal canin-vetacademy.</w:t>
              </w:r>
              <w:r>
                <w:rPr>
                  <w:noProof/>
                  <w:lang w:val="es-ES"/>
                </w:rPr>
                <w:t xml:space="preserve"> Recuperado el 14 de 05 de 2025, de royal canin-vetacademy: https://vetacademy.royalcanin.es/wp-content/uploads/2019/11/Cap-1.1-Obesidad-epidemiologia-fisiopatologia-y-cuidados-del-perro-obeso.pdf</w:t>
              </w:r>
            </w:p>
            <w:p w14:paraId="6F106D67" w14:textId="77777777" w:rsidR="008831C7" w:rsidRDefault="008831C7" w:rsidP="008831C7">
              <w:pPr>
                <w:pStyle w:val="Bibliografa"/>
                <w:ind w:left="720" w:hanging="720"/>
                <w:rPr>
                  <w:noProof/>
                  <w:lang w:val="es-ES"/>
                </w:rPr>
              </w:pPr>
              <w:r>
                <w:rPr>
                  <w:noProof/>
                  <w:lang w:val="es-ES"/>
                </w:rPr>
                <w:t xml:space="preserve">Domínguez, M. S. (julio-diciembre de 2011). </w:t>
              </w:r>
              <w:r>
                <w:rPr>
                  <w:i/>
                  <w:iCs/>
                  <w:noProof/>
                  <w:lang w:val="es-ES"/>
                </w:rPr>
                <w:t>Diagnóstico y manejo de la obesidad en perros: una revisión</w:t>
              </w:r>
              <w:r>
                <w:rPr>
                  <w:noProof/>
                  <w:lang w:val="es-ES"/>
                </w:rPr>
                <w:t>. Obtenido de Diagnóstico y manejo de la obesidad en perros: una revisión: https://www.redalyc.org/pdf/3214/321428106008.pdf</w:t>
              </w:r>
            </w:p>
            <w:p w14:paraId="6441EE05" w14:textId="77777777" w:rsidR="008831C7" w:rsidRDefault="008831C7" w:rsidP="008831C7">
              <w:pPr>
                <w:pStyle w:val="Bibliografa"/>
                <w:ind w:left="720" w:hanging="720"/>
                <w:rPr>
                  <w:noProof/>
                  <w:lang w:val="es-ES"/>
                </w:rPr>
              </w:pPr>
              <w:r>
                <w:rPr>
                  <w:i/>
                  <w:iCs/>
                  <w:noProof/>
                  <w:lang w:val="es-ES"/>
                </w:rPr>
                <w:t>Factores asociados a la obesidad en perros adultos de Lima, Perú.</w:t>
              </w:r>
              <w:r>
                <w:rPr>
                  <w:noProof/>
                  <w:lang w:val="es-ES"/>
                </w:rPr>
                <w:t xml:space="preserve"> (2021). Obtenido de Factores asociados a la obesidad en perros adultos de Lima, Perú: http://www.scielo.org.pe/pdf/rivep/v32n3/1682-3419-rivep-32-03-e20399.pdf</w:t>
              </w:r>
            </w:p>
            <w:p w14:paraId="50551B58" w14:textId="77777777" w:rsidR="008831C7" w:rsidRDefault="008831C7" w:rsidP="008831C7">
              <w:pPr>
                <w:pStyle w:val="Bibliografa"/>
                <w:ind w:left="720" w:hanging="720"/>
                <w:rPr>
                  <w:noProof/>
                  <w:lang w:val="es-ES"/>
                </w:rPr>
              </w:pPr>
              <w:r>
                <w:rPr>
                  <w:noProof/>
                  <w:lang w:val="es-ES"/>
                </w:rPr>
                <w:t xml:space="preserve">franco, e. v. (2006). </w:t>
              </w:r>
              <w:r>
                <w:rPr>
                  <w:i/>
                  <w:iCs/>
                  <w:noProof/>
                  <w:lang w:val="es-ES"/>
                </w:rPr>
                <w:t>repositorio de tesis</w:t>
              </w:r>
              <w:r>
                <w:rPr>
                  <w:noProof/>
                  <w:lang w:val="es-ES"/>
                </w:rPr>
                <w:t>. Recuperado el 14 de 05 de 2025, de repositorio de tesis: https://ru.dgb.unam.mx/bitstream/20.500.14330/TES01000604716/3/0604716.pdf</w:t>
              </w:r>
            </w:p>
            <w:p w14:paraId="6C06DD87" w14:textId="77777777" w:rsidR="008831C7" w:rsidRDefault="008831C7" w:rsidP="008831C7">
              <w:pPr>
                <w:pStyle w:val="Bibliografa"/>
                <w:ind w:left="720" w:hanging="720"/>
                <w:rPr>
                  <w:noProof/>
                  <w:lang w:val="es-ES"/>
                </w:rPr>
              </w:pPr>
              <w:r>
                <w:rPr>
                  <w:noProof/>
                  <w:lang w:val="es-ES"/>
                </w:rPr>
                <w:t xml:space="preserve">Hugo Sánchez Carlessi, C. R. (2015). </w:t>
              </w:r>
              <w:r>
                <w:rPr>
                  <w:i/>
                  <w:iCs/>
                  <w:noProof/>
                  <w:lang w:val="es-ES"/>
                </w:rPr>
                <w:t>Mtodologia y diseños en investigacion cientifica .</w:t>
              </w:r>
              <w:r>
                <w:rPr>
                  <w:noProof/>
                  <w:lang w:val="es-ES"/>
                </w:rPr>
                <w:t xml:space="preserve"> Lima Peru : Business Support Anneth SRL.</w:t>
              </w:r>
            </w:p>
            <w:p w14:paraId="5E6D66B9" w14:textId="77777777" w:rsidR="008831C7" w:rsidRDefault="008831C7" w:rsidP="008831C7">
              <w:pPr>
                <w:pStyle w:val="Bibliografa"/>
                <w:ind w:left="720" w:hanging="720"/>
                <w:rPr>
                  <w:noProof/>
                  <w:lang w:val="es-ES"/>
                </w:rPr>
              </w:pPr>
              <w:r>
                <w:rPr>
                  <w:noProof/>
                  <w:lang w:val="es-ES"/>
                </w:rPr>
                <w:t xml:space="preserve">Jané, A. M. (1 de enero-abril de 2021). </w:t>
              </w:r>
              <w:r>
                <w:rPr>
                  <w:i/>
                  <w:iCs/>
                  <w:noProof/>
                  <w:lang w:val="es-ES"/>
                </w:rPr>
                <w:t>fisiopatologia de la diabetes mellitus en perros</w:t>
              </w:r>
              <w:r>
                <w:rPr>
                  <w:noProof/>
                  <w:lang w:val="es-ES"/>
                </w:rPr>
                <w:t>. Obtenido de fisiopatologia de la diabetes mellitus en perros: https://revistas.unah.edu.cu/index.php/cu/article/view/1419</w:t>
              </w:r>
            </w:p>
            <w:p w14:paraId="260AA997" w14:textId="77777777" w:rsidR="008831C7" w:rsidRDefault="008831C7" w:rsidP="008831C7">
              <w:pPr>
                <w:pStyle w:val="Bibliografa"/>
                <w:ind w:left="720" w:hanging="720"/>
                <w:rPr>
                  <w:noProof/>
                  <w:lang w:val="es-ES"/>
                </w:rPr>
              </w:pPr>
              <w:r>
                <w:rPr>
                  <w:noProof/>
                  <w:lang w:val="es-ES"/>
                </w:rPr>
                <w:t xml:space="preserve">melian, c. (s.f.). </w:t>
              </w:r>
              <w:r>
                <w:rPr>
                  <w:i/>
                  <w:iCs/>
                  <w:noProof/>
                  <w:lang w:val="es-ES"/>
                </w:rPr>
                <w:t>REMEVET</w:t>
              </w:r>
              <w:r>
                <w:rPr>
                  <w:noProof/>
                  <w:lang w:val="es-ES"/>
                </w:rPr>
                <w:t>. Recuperado el 28 de 05 de 2025, de REMEVET: https://remevet.com/wp-</w:t>
              </w:r>
              <w:r>
                <w:rPr>
                  <w:noProof/>
                  <w:lang w:val="es-ES"/>
                </w:rPr>
                <w:lastRenderedPageBreak/>
                <w:t>content/uploads/2022/04/1._Diagnostico__del__Sindrome_de_Cushing_Vitoria_2014-with-cover-page-v2.pdf</w:t>
              </w:r>
            </w:p>
            <w:p w14:paraId="0218CC4B" w14:textId="77777777" w:rsidR="008831C7" w:rsidRDefault="008831C7" w:rsidP="008831C7">
              <w:pPr>
                <w:pStyle w:val="Bibliografa"/>
                <w:ind w:left="720" w:hanging="720"/>
                <w:rPr>
                  <w:noProof/>
                  <w:lang w:val="es-ES"/>
                </w:rPr>
              </w:pPr>
              <w:r>
                <w:rPr>
                  <w:noProof/>
                  <w:lang w:val="es-ES"/>
                </w:rPr>
                <w:t xml:space="preserve">Mendoza, S. L. (5 de Diciembre de 2020). </w:t>
              </w:r>
              <w:r>
                <w:rPr>
                  <w:i/>
                  <w:iCs/>
                  <w:noProof/>
                  <w:lang w:val="es-ES"/>
                </w:rPr>
                <w:t>UAEH.</w:t>
              </w:r>
              <w:r>
                <w:rPr>
                  <w:noProof/>
                  <w:lang w:val="es-ES"/>
                </w:rPr>
                <w:t xml:space="preserve"> Obtenido de https://repository.uaeh.edu.mx/revistas/index.php/icea/issue/archive</w:t>
              </w:r>
            </w:p>
            <w:p w14:paraId="0C6202D6" w14:textId="77777777" w:rsidR="008831C7" w:rsidRDefault="008831C7" w:rsidP="008831C7">
              <w:pPr>
                <w:pStyle w:val="Bibliografa"/>
                <w:ind w:left="720" w:hanging="720"/>
                <w:rPr>
                  <w:noProof/>
                  <w:lang w:val="es-ES"/>
                </w:rPr>
              </w:pPr>
              <w:r>
                <w:rPr>
                  <w:noProof/>
                  <w:lang w:val="es-ES"/>
                </w:rPr>
                <w:t xml:space="preserve">Nusinovich, Y. (6 de marzo de 2025). </w:t>
              </w:r>
              <w:r>
                <w:rPr>
                  <w:i/>
                  <w:iCs/>
                  <w:noProof/>
                  <w:lang w:val="es-ES"/>
                </w:rPr>
                <w:t>Un estudio de asociación del genoma canino identifica a DENND1B como un gen de la obesidad en perros y humanos.</w:t>
              </w:r>
              <w:r>
                <w:rPr>
                  <w:noProof/>
                  <w:lang w:val="es-ES"/>
                </w:rPr>
                <w:t xml:space="preserve"> Obtenido de Un estudio de asociación del genoma canino identifica a DENND1B como un gen de la obesidad en perros y humanos.: https://www-science-org.translate.goog/doi/10.1126/science.ads2145?_x_tr_sl=en&amp;_x_tr_tl=es&amp;_x_tr_hl=es&amp;_x_tr_pto=sge#:~:text=Un%20estudio%20de%20asociaci%C3%B3n%20del,en%20perros%20y%20humanos%20%7C%20Ciencia</w:t>
              </w:r>
            </w:p>
            <w:p w14:paraId="271377F4" w14:textId="77777777" w:rsidR="008831C7" w:rsidRDefault="008831C7" w:rsidP="008831C7">
              <w:pPr>
                <w:pStyle w:val="Bibliografa"/>
                <w:ind w:left="720" w:hanging="720"/>
                <w:rPr>
                  <w:noProof/>
                  <w:lang w:val="es-ES"/>
                </w:rPr>
              </w:pPr>
              <w:r>
                <w:rPr>
                  <w:noProof/>
                  <w:lang w:val="es-ES"/>
                </w:rPr>
                <w:t xml:space="preserve">peterson, m. (s.f.). </w:t>
              </w:r>
              <w:r>
                <w:rPr>
                  <w:i/>
                  <w:iCs/>
                  <w:noProof/>
                  <w:lang w:val="es-ES"/>
                </w:rPr>
                <w:t>MSD veterinary manual</w:t>
              </w:r>
              <w:r>
                <w:rPr>
                  <w:noProof/>
                  <w:lang w:val="es-ES"/>
                </w:rPr>
                <w:t>. Recuperado el 28 de 05 de 2025, de MSD veterinary manual: https://www.msdvetmanual.com/es/sistema-endocrino/la-gl%C3%A1ndula-tiroides/hipotiroidismo-en-animales#Hallazgos-cl%C3%ADnicos_v3270930_es</w:t>
              </w:r>
            </w:p>
            <w:p w14:paraId="30ED9C8E" w14:textId="77777777" w:rsidR="008831C7" w:rsidRDefault="008831C7" w:rsidP="008831C7">
              <w:pPr>
                <w:pStyle w:val="Bibliografa"/>
                <w:ind w:left="720" w:hanging="720"/>
                <w:rPr>
                  <w:noProof/>
                  <w:lang w:val="es-ES"/>
                </w:rPr>
              </w:pPr>
              <w:r>
                <w:rPr>
                  <w:noProof/>
                  <w:lang w:val="es-ES"/>
                </w:rPr>
                <w:t xml:space="preserve">Ramos, C. A. (15 de Junio de 2015). </w:t>
              </w:r>
              <w:r>
                <w:rPr>
                  <w:i/>
                  <w:iCs/>
                  <w:noProof/>
                  <w:lang w:val="es-ES"/>
                </w:rPr>
                <w:t>UNIFE.</w:t>
              </w:r>
              <w:r>
                <w:rPr>
                  <w:noProof/>
                  <w:lang w:val="es-ES"/>
                </w:rPr>
                <w:t xml:space="preserve"> Obtenido de https://revistas.unife.edu.pe/index.php/avancesenpsicologia/article/view/167/159</w:t>
              </w:r>
            </w:p>
            <w:p w14:paraId="269BC4C6" w14:textId="77777777" w:rsidR="008831C7" w:rsidRDefault="008831C7" w:rsidP="008831C7">
              <w:pPr>
                <w:pStyle w:val="Bibliografa"/>
                <w:ind w:left="720" w:hanging="720"/>
                <w:rPr>
                  <w:noProof/>
                  <w:lang w:val="es-ES"/>
                </w:rPr>
              </w:pPr>
              <w:r>
                <w:rPr>
                  <w:noProof/>
                  <w:lang w:val="es-ES"/>
                </w:rPr>
                <w:t xml:space="preserve">Rand, J., &amp; Fleeman, L. (s.f.). </w:t>
              </w:r>
              <w:r>
                <w:rPr>
                  <w:i/>
                  <w:iCs/>
                  <w:noProof/>
                  <w:lang w:val="es-ES"/>
                </w:rPr>
                <w:t>centauro veterinario</w:t>
              </w:r>
              <w:r>
                <w:rPr>
                  <w:noProof/>
                  <w:lang w:val="es-ES"/>
                </w:rPr>
                <w:t>. Recuperado el 9 de junio de 2025, de centauro veterinario: https://centauroveterinarios.com/wp-content/uploads/2016/03/Diabetes-en-perros.pdf</w:t>
              </w:r>
            </w:p>
            <w:p w14:paraId="62230FAD" w14:textId="51608A15" w:rsidR="008831C7" w:rsidRDefault="008831C7" w:rsidP="008831C7">
              <w:r>
                <w:rPr>
                  <w:b/>
                  <w:bCs/>
                </w:rPr>
                <w:fldChar w:fldCharType="end"/>
              </w:r>
            </w:p>
          </w:sdtContent>
        </w:sdt>
      </w:sdtContent>
    </w:sdt>
    <w:p w14:paraId="7C53891A" w14:textId="77777777" w:rsidR="008831C7" w:rsidRPr="00041487" w:rsidRDefault="008831C7" w:rsidP="00041487">
      <w:pPr>
        <w:jc w:val="both"/>
        <w:rPr>
          <w:rFonts w:ascii="Arial" w:hAnsi="Arial" w:cs="Arial"/>
          <w:sz w:val="24"/>
          <w:szCs w:val="24"/>
        </w:rPr>
      </w:pPr>
    </w:p>
    <w:sectPr w:rsidR="008831C7" w:rsidRPr="00041487" w:rsidSect="00316324">
      <w:footerReference w:type="default" r:id="rId15"/>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135C" w14:textId="77777777" w:rsidR="00ED196F" w:rsidRDefault="00ED196F" w:rsidP="00063DE9">
      <w:pPr>
        <w:spacing w:after="0" w:line="240" w:lineRule="auto"/>
      </w:pPr>
      <w:r>
        <w:separator/>
      </w:r>
    </w:p>
  </w:endnote>
  <w:endnote w:type="continuationSeparator" w:id="0">
    <w:p w14:paraId="6F202459" w14:textId="77777777" w:rsidR="00ED196F" w:rsidRDefault="00ED196F" w:rsidP="000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32797"/>
      <w:docPartObj>
        <w:docPartGallery w:val="Page Numbers (Bottom of Page)"/>
        <w:docPartUnique/>
      </w:docPartObj>
    </w:sdtPr>
    <w:sdtContent>
      <w:p w14:paraId="2A4BAC54" w14:textId="384D641D" w:rsidR="00ED196F" w:rsidRDefault="00ED196F">
        <w:pPr>
          <w:pStyle w:val="Piedepgina"/>
          <w:jc w:val="right"/>
        </w:pPr>
        <w:r>
          <w:fldChar w:fldCharType="begin"/>
        </w:r>
        <w:r>
          <w:instrText>PAGE   \* MERGEFORMAT</w:instrText>
        </w:r>
        <w:r>
          <w:fldChar w:fldCharType="separate"/>
        </w:r>
        <w:r w:rsidR="00731084" w:rsidRPr="00731084">
          <w:rPr>
            <w:noProof/>
            <w:lang w:val="es-ES"/>
          </w:rPr>
          <w:t>1</w:t>
        </w:r>
        <w:r>
          <w:fldChar w:fldCharType="end"/>
        </w:r>
      </w:p>
    </w:sdtContent>
  </w:sdt>
  <w:p w14:paraId="46064AD0" w14:textId="77777777" w:rsidR="00ED196F" w:rsidRDefault="00ED19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0DFA" w14:textId="77777777" w:rsidR="00ED196F" w:rsidRDefault="00ED196F" w:rsidP="00063DE9">
      <w:pPr>
        <w:spacing w:after="0" w:line="240" w:lineRule="auto"/>
      </w:pPr>
      <w:r>
        <w:separator/>
      </w:r>
    </w:p>
  </w:footnote>
  <w:footnote w:type="continuationSeparator" w:id="0">
    <w:p w14:paraId="502E7391" w14:textId="77777777" w:rsidR="00ED196F" w:rsidRDefault="00ED196F" w:rsidP="0006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A7A"/>
    <w:multiLevelType w:val="hybridMultilevel"/>
    <w:tmpl w:val="B78AC5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82D7BE5"/>
    <w:multiLevelType w:val="multilevel"/>
    <w:tmpl w:val="4E5209C0"/>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AA69E9"/>
    <w:multiLevelType w:val="multilevel"/>
    <w:tmpl w:val="C65AE8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751ADA"/>
    <w:multiLevelType w:val="hybridMultilevel"/>
    <w:tmpl w:val="682867D6"/>
    <w:lvl w:ilvl="0" w:tplc="B8F4D6C8">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EF4626"/>
    <w:multiLevelType w:val="multilevel"/>
    <w:tmpl w:val="D2CA1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1187AFB"/>
    <w:multiLevelType w:val="multilevel"/>
    <w:tmpl w:val="853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6953BA"/>
    <w:multiLevelType w:val="hybridMultilevel"/>
    <w:tmpl w:val="24D206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9705C1"/>
    <w:multiLevelType w:val="hybridMultilevel"/>
    <w:tmpl w:val="B78AC5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53"/>
    <w:rsid w:val="00017175"/>
    <w:rsid w:val="00034C53"/>
    <w:rsid w:val="00041487"/>
    <w:rsid w:val="00055D85"/>
    <w:rsid w:val="00063DE9"/>
    <w:rsid w:val="00085B3F"/>
    <w:rsid w:val="000B46E1"/>
    <w:rsid w:val="000B5578"/>
    <w:rsid w:val="001511CE"/>
    <w:rsid w:val="00167640"/>
    <w:rsid w:val="001D45CF"/>
    <w:rsid w:val="001E766B"/>
    <w:rsid w:val="002120E1"/>
    <w:rsid w:val="00215B72"/>
    <w:rsid w:val="00232737"/>
    <w:rsid w:val="002761F6"/>
    <w:rsid w:val="00286E6F"/>
    <w:rsid w:val="00297FCA"/>
    <w:rsid w:val="002C23C5"/>
    <w:rsid w:val="002F56BE"/>
    <w:rsid w:val="00306DE1"/>
    <w:rsid w:val="00316324"/>
    <w:rsid w:val="003779B7"/>
    <w:rsid w:val="003C106C"/>
    <w:rsid w:val="003C3CB2"/>
    <w:rsid w:val="00440000"/>
    <w:rsid w:val="0046611E"/>
    <w:rsid w:val="00491C74"/>
    <w:rsid w:val="004A29D1"/>
    <w:rsid w:val="004C5B1A"/>
    <w:rsid w:val="005428BA"/>
    <w:rsid w:val="00550649"/>
    <w:rsid w:val="0055596F"/>
    <w:rsid w:val="00573A04"/>
    <w:rsid w:val="005973D9"/>
    <w:rsid w:val="005F4B53"/>
    <w:rsid w:val="006003BA"/>
    <w:rsid w:val="0061137B"/>
    <w:rsid w:val="00611BBA"/>
    <w:rsid w:val="00665D57"/>
    <w:rsid w:val="006C240A"/>
    <w:rsid w:val="006C7EA3"/>
    <w:rsid w:val="0070615F"/>
    <w:rsid w:val="00731084"/>
    <w:rsid w:val="00734EA3"/>
    <w:rsid w:val="00776A10"/>
    <w:rsid w:val="007A1314"/>
    <w:rsid w:val="007C25C2"/>
    <w:rsid w:val="007D6BA7"/>
    <w:rsid w:val="007F674F"/>
    <w:rsid w:val="00804B86"/>
    <w:rsid w:val="00821FC6"/>
    <w:rsid w:val="00835FFD"/>
    <w:rsid w:val="00841A02"/>
    <w:rsid w:val="00856C95"/>
    <w:rsid w:val="00862D22"/>
    <w:rsid w:val="00864AFC"/>
    <w:rsid w:val="008831C7"/>
    <w:rsid w:val="008919D2"/>
    <w:rsid w:val="00892E4C"/>
    <w:rsid w:val="008C5A92"/>
    <w:rsid w:val="009500A7"/>
    <w:rsid w:val="00985D75"/>
    <w:rsid w:val="00995BAB"/>
    <w:rsid w:val="009B1AB2"/>
    <w:rsid w:val="009D0481"/>
    <w:rsid w:val="009E1721"/>
    <w:rsid w:val="00A72F51"/>
    <w:rsid w:val="00A94EB7"/>
    <w:rsid w:val="00AB6D00"/>
    <w:rsid w:val="00AD6940"/>
    <w:rsid w:val="00AE6BB6"/>
    <w:rsid w:val="00B32CA6"/>
    <w:rsid w:val="00B44C4F"/>
    <w:rsid w:val="00B61DC9"/>
    <w:rsid w:val="00B772E9"/>
    <w:rsid w:val="00B92B1C"/>
    <w:rsid w:val="00BD550E"/>
    <w:rsid w:val="00BE3B42"/>
    <w:rsid w:val="00C4261D"/>
    <w:rsid w:val="00C732B8"/>
    <w:rsid w:val="00C773BC"/>
    <w:rsid w:val="00CB104C"/>
    <w:rsid w:val="00CB2041"/>
    <w:rsid w:val="00CD39EA"/>
    <w:rsid w:val="00CD4D8F"/>
    <w:rsid w:val="00CD7520"/>
    <w:rsid w:val="00CE03A0"/>
    <w:rsid w:val="00CE4046"/>
    <w:rsid w:val="00D5735C"/>
    <w:rsid w:val="00D63F4B"/>
    <w:rsid w:val="00D778C8"/>
    <w:rsid w:val="00D81A5E"/>
    <w:rsid w:val="00D9777A"/>
    <w:rsid w:val="00DA12F6"/>
    <w:rsid w:val="00DB2397"/>
    <w:rsid w:val="00DC2C0D"/>
    <w:rsid w:val="00DC648F"/>
    <w:rsid w:val="00E36413"/>
    <w:rsid w:val="00EB576E"/>
    <w:rsid w:val="00ED196F"/>
    <w:rsid w:val="00EE0522"/>
    <w:rsid w:val="00F00B89"/>
    <w:rsid w:val="00F13F1B"/>
    <w:rsid w:val="00F60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323"/>
  <w15:chartTrackingRefBased/>
  <w15:docId w15:val="{2488A8CD-D06D-4C38-A6E5-7FF1951E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C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D39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C53"/>
    <w:pPr>
      <w:ind w:left="720"/>
      <w:contextualSpacing/>
    </w:pPr>
  </w:style>
  <w:style w:type="character" w:customStyle="1" w:styleId="Ttulo1Car">
    <w:name w:val="Título 1 Car"/>
    <w:basedOn w:val="Fuentedeprrafopredeter"/>
    <w:link w:val="Ttulo1"/>
    <w:uiPriority w:val="9"/>
    <w:rsid w:val="007C25C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C25C2"/>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55D85"/>
    <w:rPr>
      <w:b/>
      <w:bCs/>
    </w:rPr>
  </w:style>
  <w:style w:type="character" w:styleId="Hipervnculo">
    <w:name w:val="Hyperlink"/>
    <w:basedOn w:val="Fuentedeprrafopredeter"/>
    <w:uiPriority w:val="99"/>
    <w:unhideWhenUsed/>
    <w:rsid w:val="00055D85"/>
    <w:rPr>
      <w:color w:val="0000FF"/>
      <w:u w:val="single"/>
    </w:rPr>
  </w:style>
  <w:style w:type="paragraph" w:styleId="NormalWeb">
    <w:name w:val="Normal (Web)"/>
    <w:basedOn w:val="Normal"/>
    <w:uiPriority w:val="99"/>
    <w:semiHidden/>
    <w:unhideWhenUsed/>
    <w:rsid w:val="00E364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3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DE9"/>
  </w:style>
  <w:style w:type="paragraph" w:styleId="Piedepgina">
    <w:name w:val="footer"/>
    <w:basedOn w:val="Normal"/>
    <w:link w:val="PiedepginaCar"/>
    <w:uiPriority w:val="99"/>
    <w:unhideWhenUsed/>
    <w:rsid w:val="00063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E9"/>
  </w:style>
  <w:style w:type="paragraph" w:styleId="TtuloTDC">
    <w:name w:val="TOC Heading"/>
    <w:basedOn w:val="Ttulo1"/>
    <w:next w:val="Normal"/>
    <w:uiPriority w:val="39"/>
    <w:unhideWhenUsed/>
    <w:qFormat/>
    <w:rsid w:val="00F00B89"/>
    <w:pPr>
      <w:outlineLvl w:val="9"/>
    </w:pPr>
    <w:rPr>
      <w:lang w:eastAsia="es-MX"/>
    </w:rPr>
  </w:style>
  <w:style w:type="paragraph" w:styleId="TDC1">
    <w:name w:val="toc 1"/>
    <w:basedOn w:val="Normal"/>
    <w:next w:val="Normal"/>
    <w:autoRedefine/>
    <w:uiPriority w:val="39"/>
    <w:unhideWhenUsed/>
    <w:rsid w:val="00F00B89"/>
    <w:pPr>
      <w:spacing w:after="100"/>
    </w:pPr>
  </w:style>
  <w:style w:type="paragraph" w:styleId="TDC2">
    <w:name w:val="toc 2"/>
    <w:basedOn w:val="Normal"/>
    <w:next w:val="Normal"/>
    <w:autoRedefine/>
    <w:uiPriority w:val="39"/>
    <w:unhideWhenUsed/>
    <w:rsid w:val="00F00B89"/>
    <w:pPr>
      <w:spacing w:after="100"/>
      <w:ind w:left="220"/>
    </w:pPr>
  </w:style>
  <w:style w:type="character" w:customStyle="1" w:styleId="Ttulo3Car">
    <w:name w:val="Título 3 Car"/>
    <w:basedOn w:val="Fuentedeprrafopredeter"/>
    <w:link w:val="Ttulo3"/>
    <w:uiPriority w:val="9"/>
    <w:rsid w:val="00CD39E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232737"/>
    <w:pPr>
      <w:spacing w:after="100"/>
      <w:ind w:left="440"/>
    </w:pPr>
  </w:style>
  <w:style w:type="character" w:styleId="nfasis">
    <w:name w:val="Emphasis"/>
    <w:basedOn w:val="Fuentedeprrafopredeter"/>
    <w:uiPriority w:val="20"/>
    <w:qFormat/>
    <w:rsid w:val="00804B86"/>
    <w:rPr>
      <w:i/>
      <w:iCs/>
    </w:rPr>
  </w:style>
  <w:style w:type="character" w:customStyle="1" w:styleId="topicparatopictextcub0d">
    <w:name w:val="topicpara_topictext__cub0d"/>
    <w:basedOn w:val="Fuentedeprrafopredeter"/>
    <w:rsid w:val="008831C7"/>
  </w:style>
  <w:style w:type="paragraph" w:styleId="Bibliografa">
    <w:name w:val="Bibliography"/>
    <w:basedOn w:val="Normal"/>
    <w:next w:val="Normal"/>
    <w:uiPriority w:val="37"/>
    <w:unhideWhenUsed/>
    <w:rsid w:val="0088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224">
      <w:bodyDiv w:val="1"/>
      <w:marLeft w:val="0"/>
      <w:marRight w:val="0"/>
      <w:marTop w:val="0"/>
      <w:marBottom w:val="0"/>
      <w:divBdr>
        <w:top w:val="none" w:sz="0" w:space="0" w:color="auto"/>
        <w:left w:val="none" w:sz="0" w:space="0" w:color="auto"/>
        <w:bottom w:val="none" w:sz="0" w:space="0" w:color="auto"/>
        <w:right w:val="none" w:sz="0" w:space="0" w:color="auto"/>
      </w:divBdr>
    </w:div>
    <w:div w:id="10957722">
      <w:bodyDiv w:val="1"/>
      <w:marLeft w:val="0"/>
      <w:marRight w:val="0"/>
      <w:marTop w:val="0"/>
      <w:marBottom w:val="0"/>
      <w:divBdr>
        <w:top w:val="none" w:sz="0" w:space="0" w:color="auto"/>
        <w:left w:val="none" w:sz="0" w:space="0" w:color="auto"/>
        <w:bottom w:val="none" w:sz="0" w:space="0" w:color="auto"/>
        <w:right w:val="none" w:sz="0" w:space="0" w:color="auto"/>
      </w:divBdr>
    </w:div>
    <w:div w:id="16587387">
      <w:bodyDiv w:val="1"/>
      <w:marLeft w:val="0"/>
      <w:marRight w:val="0"/>
      <w:marTop w:val="0"/>
      <w:marBottom w:val="0"/>
      <w:divBdr>
        <w:top w:val="none" w:sz="0" w:space="0" w:color="auto"/>
        <w:left w:val="none" w:sz="0" w:space="0" w:color="auto"/>
        <w:bottom w:val="none" w:sz="0" w:space="0" w:color="auto"/>
        <w:right w:val="none" w:sz="0" w:space="0" w:color="auto"/>
      </w:divBdr>
    </w:div>
    <w:div w:id="115757795">
      <w:bodyDiv w:val="1"/>
      <w:marLeft w:val="0"/>
      <w:marRight w:val="0"/>
      <w:marTop w:val="0"/>
      <w:marBottom w:val="0"/>
      <w:divBdr>
        <w:top w:val="none" w:sz="0" w:space="0" w:color="auto"/>
        <w:left w:val="none" w:sz="0" w:space="0" w:color="auto"/>
        <w:bottom w:val="none" w:sz="0" w:space="0" w:color="auto"/>
        <w:right w:val="none" w:sz="0" w:space="0" w:color="auto"/>
      </w:divBdr>
    </w:div>
    <w:div w:id="205871928">
      <w:bodyDiv w:val="1"/>
      <w:marLeft w:val="0"/>
      <w:marRight w:val="0"/>
      <w:marTop w:val="0"/>
      <w:marBottom w:val="0"/>
      <w:divBdr>
        <w:top w:val="none" w:sz="0" w:space="0" w:color="auto"/>
        <w:left w:val="none" w:sz="0" w:space="0" w:color="auto"/>
        <w:bottom w:val="none" w:sz="0" w:space="0" w:color="auto"/>
        <w:right w:val="none" w:sz="0" w:space="0" w:color="auto"/>
      </w:divBdr>
    </w:div>
    <w:div w:id="216673910">
      <w:bodyDiv w:val="1"/>
      <w:marLeft w:val="0"/>
      <w:marRight w:val="0"/>
      <w:marTop w:val="0"/>
      <w:marBottom w:val="0"/>
      <w:divBdr>
        <w:top w:val="none" w:sz="0" w:space="0" w:color="auto"/>
        <w:left w:val="none" w:sz="0" w:space="0" w:color="auto"/>
        <w:bottom w:val="none" w:sz="0" w:space="0" w:color="auto"/>
        <w:right w:val="none" w:sz="0" w:space="0" w:color="auto"/>
      </w:divBdr>
    </w:div>
    <w:div w:id="291793738">
      <w:bodyDiv w:val="1"/>
      <w:marLeft w:val="0"/>
      <w:marRight w:val="0"/>
      <w:marTop w:val="0"/>
      <w:marBottom w:val="0"/>
      <w:divBdr>
        <w:top w:val="none" w:sz="0" w:space="0" w:color="auto"/>
        <w:left w:val="none" w:sz="0" w:space="0" w:color="auto"/>
        <w:bottom w:val="none" w:sz="0" w:space="0" w:color="auto"/>
        <w:right w:val="none" w:sz="0" w:space="0" w:color="auto"/>
      </w:divBdr>
    </w:div>
    <w:div w:id="298845350">
      <w:bodyDiv w:val="1"/>
      <w:marLeft w:val="0"/>
      <w:marRight w:val="0"/>
      <w:marTop w:val="0"/>
      <w:marBottom w:val="0"/>
      <w:divBdr>
        <w:top w:val="none" w:sz="0" w:space="0" w:color="auto"/>
        <w:left w:val="none" w:sz="0" w:space="0" w:color="auto"/>
        <w:bottom w:val="none" w:sz="0" w:space="0" w:color="auto"/>
        <w:right w:val="none" w:sz="0" w:space="0" w:color="auto"/>
      </w:divBdr>
    </w:div>
    <w:div w:id="304429403">
      <w:bodyDiv w:val="1"/>
      <w:marLeft w:val="0"/>
      <w:marRight w:val="0"/>
      <w:marTop w:val="0"/>
      <w:marBottom w:val="0"/>
      <w:divBdr>
        <w:top w:val="none" w:sz="0" w:space="0" w:color="auto"/>
        <w:left w:val="none" w:sz="0" w:space="0" w:color="auto"/>
        <w:bottom w:val="none" w:sz="0" w:space="0" w:color="auto"/>
        <w:right w:val="none" w:sz="0" w:space="0" w:color="auto"/>
      </w:divBdr>
    </w:div>
    <w:div w:id="322398243">
      <w:bodyDiv w:val="1"/>
      <w:marLeft w:val="0"/>
      <w:marRight w:val="0"/>
      <w:marTop w:val="0"/>
      <w:marBottom w:val="0"/>
      <w:divBdr>
        <w:top w:val="none" w:sz="0" w:space="0" w:color="auto"/>
        <w:left w:val="none" w:sz="0" w:space="0" w:color="auto"/>
        <w:bottom w:val="none" w:sz="0" w:space="0" w:color="auto"/>
        <w:right w:val="none" w:sz="0" w:space="0" w:color="auto"/>
      </w:divBdr>
    </w:div>
    <w:div w:id="352222602">
      <w:bodyDiv w:val="1"/>
      <w:marLeft w:val="0"/>
      <w:marRight w:val="0"/>
      <w:marTop w:val="0"/>
      <w:marBottom w:val="0"/>
      <w:divBdr>
        <w:top w:val="none" w:sz="0" w:space="0" w:color="auto"/>
        <w:left w:val="none" w:sz="0" w:space="0" w:color="auto"/>
        <w:bottom w:val="none" w:sz="0" w:space="0" w:color="auto"/>
        <w:right w:val="none" w:sz="0" w:space="0" w:color="auto"/>
      </w:divBdr>
    </w:div>
    <w:div w:id="414209754">
      <w:bodyDiv w:val="1"/>
      <w:marLeft w:val="0"/>
      <w:marRight w:val="0"/>
      <w:marTop w:val="0"/>
      <w:marBottom w:val="0"/>
      <w:divBdr>
        <w:top w:val="none" w:sz="0" w:space="0" w:color="auto"/>
        <w:left w:val="none" w:sz="0" w:space="0" w:color="auto"/>
        <w:bottom w:val="none" w:sz="0" w:space="0" w:color="auto"/>
        <w:right w:val="none" w:sz="0" w:space="0" w:color="auto"/>
      </w:divBdr>
    </w:div>
    <w:div w:id="465244214">
      <w:bodyDiv w:val="1"/>
      <w:marLeft w:val="0"/>
      <w:marRight w:val="0"/>
      <w:marTop w:val="0"/>
      <w:marBottom w:val="0"/>
      <w:divBdr>
        <w:top w:val="none" w:sz="0" w:space="0" w:color="auto"/>
        <w:left w:val="none" w:sz="0" w:space="0" w:color="auto"/>
        <w:bottom w:val="none" w:sz="0" w:space="0" w:color="auto"/>
        <w:right w:val="none" w:sz="0" w:space="0" w:color="auto"/>
      </w:divBdr>
    </w:div>
    <w:div w:id="478694218">
      <w:bodyDiv w:val="1"/>
      <w:marLeft w:val="0"/>
      <w:marRight w:val="0"/>
      <w:marTop w:val="0"/>
      <w:marBottom w:val="0"/>
      <w:divBdr>
        <w:top w:val="none" w:sz="0" w:space="0" w:color="auto"/>
        <w:left w:val="none" w:sz="0" w:space="0" w:color="auto"/>
        <w:bottom w:val="none" w:sz="0" w:space="0" w:color="auto"/>
        <w:right w:val="none" w:sz="0" w:space="0" w:color="auto"/>
      </w:divBdr>
    </w:div>
    <w:div w:id="487600898">
      <w:bodyDiv w:val="1"/>
      <w:marLeft w:val="0"/>
      <w:marRight w:val="0"/>
      <w:marTop w:val="0"/>
      <w:marBottom w:val="0"/>
      <w:divBdr>
        <w:top w:val="none" w:sz="0" w:space="0" w:color="auto"/>
        <w:left w:val="none" w:sz="0" w:space="0" w:color="auto"/>
        <w:bottom w:val="none" w:sz="0" w:space="0" w:color="auto"/>
        <w:right w:val="none" w:sz="0" w:space="0" w:color="auto"/>
      </w:divBdr>
    </w:div>
    <w:div w:id="516772232">
      <w:bodyDiv w:val="1"/>
      <w:marLeft w:val="0"/>
      <w:marRight w:val="0"/>
      <w:marTop w:val="0"/>
      <w:marBottom w:val="0"/>
      <w:divBdr>
        <w:top w:val="none" w:sz="0" w:space="0" w:color="auto"/>
        <w:left w:val="none" w:sz="0" w:space="0" w:color="auto"/>
        <w:bottom w:val="none" w:sz="0" w:space="0" w:color="auto"/>
        <w:right w:val="none" w:sz="0" w:space="0" w:color="auto"/>
      </w:divBdr>
    </w:div>
    <w:div w:id="531848351">
      <w:bodyDiv w:val="1"/>
      <w:marLeft w:val="0"/>
      <w:marRight w:val="0"/>
      <w:marTop w:val="0"/>
      <w:marBottom w:val="0"/>
      <w:divBdr>
        <w:top w:val="none" w:sz="0" w:space="0" w:color="auto"/>
        <w:left w:val="none" w:sz="0" w:space="0" w:color="auto"/>
        <w:bottom w:val="none" w:sz="0" w:space="0" w:color="auto"/>
        <w:right w:val="none" w:sz="0" w:space="0" w:color="auto"/>
      </w:divBdr>
    </w:div>
    <w:div w:id="743718677">
      <w:bodyDiv w:val="1"/>
      <w:marLeft w:val="0"/>
      <w:marRight w:val="0"/>
      <w:marTop w:val="0"/>
      <w:marBottom w:val="0"/>
      <w:divBdr>
        <w:top w:val="none" w:sz="0" w:space="0" w:color="auto"/>
        <w:left w:val="none" w:sz="0" w:space="0" w:color="auto"/>
        <w:bottom w:val="none" w:sz="0" w:space="0" w:color="auto"/>
        <w:right w:val="none" w:sz="0" w:space="0" w:color="auto"/>
      </w:divBdr>
    </w:div>
    <w:div w:id="832069386">
      <w:bodyDiv w:val="1"/>
      <w:marLeft w:val="0"/>
      <w:marRight w:val="0"/>
      <w:marTop w:val="0"/>
      <w:marBottom w:val="0"/>
      <w:divBdr>
        <w:top w:val="none" w:sz="0" w:space="0" w:color="auto"/>
        <w:left w:val="none" w:sz="0" w:space="0" w:color="auto"/>
        <w:bottom w:val="none" w:sz="0" w:space="0" w:color="auto"/>
        <w:right w:val="none" w:sz="0" w:space="0" w:color="auto"/>
      </w:divBdr>
    </w:div>
    <w:div w:id="880627906">
      <w:bodyDiv w:val="1"/>
      <w:marLeft w:val="0"/>
      <w:marRight w:val="0"/>
      <w:marTop w:val="0"/>
      <w:marBottom w:val="0"/>
      <w:divBdr>
        <w:top w:val="none" w:sz="0" w:space="0" w:color="auto"/>
        <w:left w:val="none" w:sz="0" w:space="0" w:color="auto"/>
        <w:bottom w:val="none" w:sz="0" w:space="0" w:color="auto"/>
        <w:right w:val="none" w:sz="0" w:space="0" w:color="auto"/>
      </w:divBdr>
    </w:div>
    <w:div w:id="912664826">
      <w:bodyDiv w:val="1"/>
      <w:marLeft w:val="0"/>
      <w:marRight w:val="0"/>
      <w:marTop w:val="0"/>
      <w:marBottom w:val="0"/>
      <w:divBdr>
        <w:top w:val="none" w:sz="0" w:space="0" w:color="auto"/>
        <w:left w:val="none" w:sz="0" w:space="0" w:color="auto"/>
        <w:bottom w:val="none" w:sz="0" w:space="0" w:color="auto"/>
        <w:right w:val="none" w:sz="0" w:space="0" w:color="auto"/>
      </w:divBdr>
    </w:div>
    <w:div w:id="981229659">
      <w:bodyDiv w:val="1"/>
      <w:marLeft w:val="0"/>
      <w:marRight w:val="0"/>
      <w:marTop w:val="0"/>
      <w:marBottom w:val="0"/>
      <w:divBdr>
        <w:top w:val="none" w:sz="0" w:space="0" w:color="auto"/>
        <w:left w:val="none" w:sz="0" w:space="0" w:color="auto"/>
        <w:bottom w:val="none" w:sz="0" w:space="0" w:color="auto"/>
        <w:right w:val="none" w:sz="0" w:space="0" w:color="auto"/>
      </w:divBdr>
    </w:div>
    <w:div w:id="989023849">
      <w:bodyDiv w:val="1"/>
      <w:marLeft w:val="0"/>
      <w:marRight w:val="0"/>
      <w:marTop w:val="0"/>
      <w:marBottom w:val="0"/>
      <w:divBdr>
        <w:top w:val="none" w:sz="0" w:space="0" w:color="auto"/>
        <w:left w:val="none" w:sz="0" w:space="0" w:color="auto"/>
        <w:bottom w:val="none" w:sz="0" w:space="0" w:color="auto"/>
        <w:right w:val="none" w:sz="0" w:space="0" w:color="auto"/>
      </w:divBdr>
    </w:div>
    <w:div w:id="999843837">
      <w:bodyDiv w:val="1"/>
      <w:marLeft w:val="0"/>
      <w:marRight w:val="0"/>
      <w:marTop w:val="0"/>
      <w:marBottom w:val="0"/>
      <w:divBdr>
        <w:top w:val="none" w:sz="0" w:space="0" w:color="auto"/>
        <w:left w:val="none" w:sz="0" w:space="0" w:color="auto"/>
        <w:bottom w:val="none" w:sz="0" w:space="0" w:color="auto"/>
        <w:right w:val="none" w:sz="0" w:space="0" w:color="auto"/>
      </w:divBdr>
    </w:div>
    <w:div w:id="1027028937">
      <w:bodyDiv w:val="1"/>
      <w:marLeft w:val="0"/>
      <w:marRight w:val="0"/>
      <w:marTop w:val="0"/>
      <w:marBottom w:val="0"/>
      <w:divBdr>
        <w:top w:val="none" w:sz="0" w:space="0" w:color="auto"/>
        <w:left w:val="none" w:sz="0" w:space="0" w:color="auto"/>
        <w:bottom w:val="none" w:sz="0" w:space="0" w:color="auto"/>
        <w:right w:val="none" w:sz="0" w:space="0" w:color="auto"/>
      </w:divBdr>
    </w:div>
    <w:div w:id="1054157220">
      <w:bodyDiv w:val="1"/>
      <w:marLeft w:val="0"/>
      <w:marRight w:val="0"/>
      <w:marTop w:val="0"/>
      <w:marBottom w:val="0"/>
      <w:divBdr>
        <w:top w:val="none" w:sz="0" w:space="0" w:color="auto"/>
        <w:left w:val="none" w:sz="0" w:space="0" w:color="auto"/>
        <w:bottom w:val="none" w:sz="0" w:space="0" w:color="auto"/>
        <w:right w:val="none" w:sz="0" w:space="0" w:color="auto"/>
      </w:divBdr>
    </w:div>
    <w:div w:id="1067917784">
      <w:bodyDiv w:val="1"/>
      <w:marLeft w:val="0"/>
      <w:marRight w:val="0"/>
      <w:marTop w:val="0"/>
      <w:marBottom w:val="0"/>
      <w:divBdr>
        <w:top w:val="none" w:sz="0" w:space="0" w:color="auto"/>
        <w:left w:val="none" w:sz="0" w:space="0" w:color="auto"/>
        <w:bottom w:val="none" w:sz="0" w:space="0" w:color="auto"/>
        <w:right w:val="none" w:sz="0" w:space="0" w:color="auto"/>
      </w:divBdr>
    </w:div>
    <w:div w:id="1091002182">
      <w:bodyDiv w:val="1"/>
      <w:marLeft w:val="0"/>
      <w:marRight w:val="0"/>
      <w:marTop w:val="0"/>
      <w:marBottom w:val="0"/>
      <w:divBdr>
        <w:top w:val="none" w:sz="0" w:space="0" w:color="auto"/>
        <w:left w:val="none" w:sz="0" w:space="0" w:color="auto"/>
        <w:bottom w:val="none" w:sz="0" w:space="0" w:color="auto"/>
        <w:right w:val="none" w:sz="0" w:space="0" w:color="auto"/>
      </w:divBdr>
    </w:div>
    <w:div w:id="1207572506">
      <w:bodyDiv w:val="1"/>
      <w:marLeft w:val="0"/>
      <w:marRight w:val="0"/>
      <w:marTop w:val="0"/>
      <w:marBottom w:val="0"/>
      <w:divBdr>
        <w:top w:val="none" w:sz="0" w:space="0" w:color="auto"/>
        <w:left w:val="none" w:sz="0" w:space="0" w:color="auto"/>
        <w:bottom w:val="none" w:sz="0" w:space="0" w:color="auto"/>
        <w:right w:val="none" w:sz="0" w:space="0" w:color="auto"/>
      </w:divBdr>
    </w:div>
    <w:div w:id="1226380453">
      <w:bodyDiv w:val="1"/>
      <w:marLeft w:val="0"/>
      <w:marRight w:val="0"/>
      <w:marTop w:val="0"/>
      <w:marBottom w:val="0"/>
      <w:divBdr>
        <w:top w:val="none" w:sz="0" w:space="0" w:color="auto"/>
        <w:left w:val="none" w:sz="0" w:space="0" w:color="auto"/>
        <w:bottom w:val="none" w:sz="0" w:space="0" w:color="auto"/>
        <w:right w:val="none" w:sz="0" w:space="0" w:color="auto"/>
      </w:divBdr>
    </w:div>
    <w:div w:id="1305163799">
      <w:bodyDiv w:val="1"/>
      <w:marLeft w:val="0"/>
      <w:marRight w:val="0"/>
      <w:marTop w:val="0"/>
      <w:marBottom w:val="0"/>
      <w:divBdr>
        <w:top w:val="none" w:sz="0" w:space="0" w:color="auto"/>
        <w:left w:val="none" w:sz="0" w:space="0" w:color="auto"/>
        <w:bottom w:val="none" w:sz="0" w:space="0" w:color="auto"/>
        <w:right w:val="none" w:sz="0" w:space="0" w:color="auto"/>
      </w:divBdr>
    </w:div>
    <w:div w:id="1314289137">
      <w:bodyDiv w:val="1"/>
      <w:marLeft w:val="0"/>
      <w:marRight w:val="0"/>
      <w:marTop w:val="0"/>
      <w:marBottom w:val="0"/>
      <w:divBdr>
        <w:top w:val="none" w:sz="0" w:space="0" w:color="auto"/>
        <w:left w:val="none" w:sz="0" w:space="0" w:color="auto"/>
        <w:bottom w:val="none" w:sz="0" w:space="0" w:color="auto"/>
        <w:right w:val="none" w:sz="0" w:space="0" w:color="auto"/>
      </w:divBdr>
    </w:div>
    <w:div w:id="1326737902">
      <w:bodyDiv w:val="1"/>
      <w:marLeft w:val="0"/>
      <w:marRight w:val="0"/>
      <w:marTop w:val="0"/>
      <w:marBottom w:val="0"/>
      <w:divBdr>
        <w:top w:val="none" w:sz="0" w:space="0" w:color="auto"/>
        <w:left w:val="none" w:sz="0" w:space="0" w:color="auto"/>
        <w:bottom w:val="none" w:sz="0" w:space="0" w:color="auto"/>
        <w:right w:val="none" w:sz="0" w:space="0" w:color="auto"/>
      </w:divBdr>
    </w:div>
    <w:div w:id="1340697895">
      <w:bodyDiv w:val="1"/>
      <w:marLeft w:val="0"/>
      <w:marRight w:val="0"/>
      <w:marTop w:val="0"/>
      <w:marBottom w:val="0"/>
      <w:divBdr>
        <w:top w:val="none" w:sz="0" w:space="0" w:color="auto"/>
        <w:left w:val="none" w:sz="0" w:space="0" w:color="auto"/>
        <w:bottom w:val="none" w:sz="0" w:space="0" w:color="auto"/>
        <w:right w:val="none" w:sz="0" w:space="0" w:color="auto"/>
      </w:divBdr>
    </w:div>
    <w:div w:id="1386493164">
      <w:bodyDiv w:val="1"/>
      <w:marLeft w:val="0"/>
      <w:marRight w:val="0"/>
      <w:marTop w:val="0"/>
      <w:marBottom w:val="0"/>
      <w:divBdr>
        <w:top w:val="none" w:sz="0" w:space="0" w:color="auto"/>
        <w:left w:val="none" w:sz="0" w:space="0" w:color="auto"/>
        <w:bottom w:val="none" w:sz="0" w:space="0" w:color="auto"/>
        <w:right w:val="none" w:sz="0" w:space="0" w:color="auto"/>
      </w:divBdr>
    </w:div>
    <w:div w:id="1564294978">
      <w:bodyDiv w:val="1"/>
      <w:marLeft w:val="0"/>
      <w:marRight w:val="0"/>
      <w:marTop w:val="0"/>
      <w:marBottom w:val="0"/>
      <w:divBdr>
        <w:top w:val="none" w:sz="0" w:space="0" w:color="auto"/>
        <w:left w:val="none" w:sz="0" w:space="0" w:color="auto"/>
        <w:bottom w:val="none" w:sz="0" w:space="0" w:color="auto"/>
        <w:right w:val="none" w:sz="0" w:space="0" w:color="auto"/>
      </w:divBdr>
    </w:div>
    <w:div w:id="1797218669">
      <w:bodyDiv w:val="1"/>
      <w:marLeft w:val="0"/>
      <w:marRight w:val="0"/>
      <w:marTop w:val="0"/>
      <w:marBottom w:val="0"/>
      <w:divBdr>
        <w:top w:val="none" w:sz="0" w:space="0" w:color="auto"/>
        <w:left w:val="none" w:sz="0" w:space="0" w:color="auto"/>
        <w:bottom w:val="none" w:sz="0" w:space="0" w:color="auto"/>
        <w:right w:val="none" w:sz="0" w:space="0" w:color="auto"/>
      </w:divBdr>
    </w:div>
    <w:div w:id="1822429793">
      <w:bodyDiv w:val="1"/>
      <w:marLeft w:val="0"/>
      <w:marRight w:val="0"/>
      <w:marTop w:val="0"/>
      <w:marBottom w:val="0"/>
      <w:divBdr>
        <w:top w:val="none" w:sz="0" w:space="0" w:color="auto"/>
        <w:left w:val="none" w:sz="0" w:space="0" w:color="auto"/>
        <w:bottom w:val="none" w:sz="0" w:space="0" w:color="auto"/>
        <w:right w:val="none" w:sz="0" w:space="0" w:color="auto"/>
      </w:divBdr>
    </w:div>
    <w:div w:id="1923371859">
      <w:bodyDiv w:val="1"/>
      <w:marLeft w:val="0"/>
      <w:marRight w:val="0"/>
      <w:marTop w:val="0"/>
      <w:marBottom w:val="0"/>
      <w:divBdr>
        <w:top w:val="none" w:sz="0" w:space="0" w:color="auto"/>
        <w:left w:val="none" w:sz="0" w:space="0" w:color="auto"/>
        <w:bottom w:val="none" w:sz="0" w:space="0" w:color="auto"/>
        <w:right w:val="none" w:sz="0" w:space="0" w:color="auto"/>
      </w:divBdr>
    </w:div>
    <w:div w:id="1981570779">
      <w:bodyDiv w:val="1"/>
      <w:marLeft w:val="0"/>
      <w:marRight w:val="0"/>
      <w:marTop w:val="0"/>
      <w:marBottom w:val="0"/>
      <w:divBdr>
        <w:top w:val="none" w:sz="0" w:space="0" w:color="auto"/>
        <w:left w:val="none" w:sz="0" w:space="0" w:color="auto"/>
        <w:bottom w:val="none" w:sz="0" w:space="0" w:color="auto"/>
        <w:right w:val="none" w:sz="0" w:space="0" w:color="auto"/>
      </w:divBdr>
    </w:div>
    <w:div w:id="2045905287">
      <w:bodyDiv w:val="1"/>
      <w:marLeft w:val="0"/>
      <w:marRight w:val="0"/>
      <w:marTop w:val="0"/>
      <w:marBottom w:val="0"/>
      <w:divBdr>
        <w:top w:val="none" w:sz="0" w:space="0" w:color="auto"/>
        <w:left w:val="none" w:sz="0" w:space="0" w:color="auto"/>
        <w:bottom w:val="none" w:sz="0" w:space="0" w:color="auto"/>
        <w:right w:val="none" w:sz="0" w:space="0" w:color="auto"/>
      </w:divBdr>
    </w:div>
    <w:div w:id="2093694578">
      <w:bodyDiv w:val="1"/>
      <w:marLeft w:val="0"/>
      <w:marRight w:val="0"/>
      <w:marTop w:val="0"/>
      <w:marBottom w:val="0"/>
      <w:divBdr>
        <w:top w:val="none" w:sz="0" w:space="0" w:color="auto"/>
        <w:left w:val="none" w:sz="0" w:space="0" w:color="auto"/>
        <w:bottom w:val="none" w:sz="0" w:space="0" w:color="auto"/>
        <w:right w:val="none" w:sz="0" w:space="0" w:color="auto"/>
      </w:divBdr>
    </w:div>
    <w:div w:id="2135364129">
      <w:bodyDiv w:val="1"/>
      <w:marLeft w:val="0"/>
      <w:marRight w:val="0"/>
      <w:marTop w:val="0"/>
      <w:marBottom w:val="0"/>
      <w:divBdr>
        <w:top w:val="none" w:sz="0" w:space="0" w:color="auto"/>
        <w:left w:val="none" w:sz="0" w:space="0" w:color="auto"/>
        <w:bottom w:val="none" w:sz="0" w:space="0" w:color="auto"/>
        <w:right w:val="none" w:sz="0" w:space="0" w:color="auto"/>
      </w:divBdr>
    </w:div>
    <w:div w:id="21399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ani25</b:Tag>
    <b:SourceType>InternetSite</b:SourceType>
    <b:Guid>{7FDD44D9-BE1D-4FB0-A6CA-9731D48AE9CF}</b:Guid>
    <b:Title>anipedia.net</b:Title>
    <b:Year>2025</b:Year>
    <b:Month>abril </b:Month>
    <b:Day>1</b:Day>
    <b:URL>https://www.anipedia.net/perros/</b:URL>
    <b:Author>
      <b:Author>
        <b:NameList>
          <b:Person>
            <b:Last>anipedia</b:Last>
          </b:Person>
        </b:NameList>
      </b:Author>
    </b:Author>
    <b:RefOrder>14</b:RefOrder>
  </b:Source>
  <b:Source>
    <b:Tag>Agu19</b:Tag>
    <b:SourceType>InternetSite</b:SourceType>
    <b:Guid>{C820C27E-55DD-4CF1-B07A-109754AE8323}</b:Guid>
    <b:Author>
      <b:Author>
        <b:NameList>
          <b:Person>
            <b:Last>Agudelo-Giraldo</b:Last>
            <b:First>Liceth</b:First>
          </b:Person>
        </b:NameList>
      </b:Author>
    </b:Author>
    <b:Title>ESCIELO</b:Title>
    <b:Year>2019</b:Year>
    <b:Month>Junio</b:Month>
    <b:Day>19</b:Day>
    <b:URL>http://www.scielo.org.co/scielo.php?script=sci_arttext&amp;pid=S0123-30682019000100235</b:URL>
    <b:YearAccessed>2025</b:YearAccessed>
    <b:MonthAccessed>Mayo</b:MonthAccessed>
    <b:DayAccessed>19</b:DayAccessed>
    <b:RefOrder>1</b:RefOrder>
  </b:Source>
  <b:Source>
    <b:Tag>Bec14</b:Tag>
    <b:SourceType>JournalArticle</b:SourceType>
    <b:Guid>{5FCC9DB6-B5DF-4DCC-8114-C7F78B23993F}</b:Guid>
    <b:Author>
      <b:Author>
        <b:NameList>
          <b:Person>
            <b:Last>Becerril-Santo</b:Last>
            <b:First>Genaro</b:First>
            <b:Middle>Vega-Malagón Javier Ávila-Morales Alfredo Jesús Vega-MalagónNicolás Camacho-CalderónAlma</b:Middle>
          </b:Person>
        </b:NameList>
      </b:Author>
    </b:Author>
    <b:Title>PARADIGMAS EN LA INVESTIGACIÓN.  ENFOQUE CUANTITATIVO Y CUALITATIVO</b:Title>
    <b:Year>2014</b:Year>
    <b:Month>Mayo</b:Month>
    <b:JournalName>European Scientific Institute</b:JournalName>
    <b:Pages>524-527</b:Pages>
    <b:RefOrder>12</b:RefOrder>
  </b:Source>
  <b:Source>
    <b:Tag>Hug15</b:Tag>
    <b:SourceType>Book</b:SourceType>
    <b:Guid>{04DA459B-9C87-4175-943E-9A98D71C1054}</b:Guid>
    <b:Title>Mtodologia y diseños en investigacion cientifica </b:Title>
    <b:Year>2015</b:Year>
    <b:Author>
      <b:Author>
        <b:NameList>
          <b:Person>
            <b:Last>Hugo Sánchez Carlessi</b:Last>
            <b:First>Carlos</b:First>
            <b:Middle>Reyes Meza</b:Middle>
          </b:Person>
        </b:NameList>
      </b:Author>
    </b:Author>
    <b:City>Lima Peru </b:City>
    <b:Publisher>Business Support Anneth SRL</b:Publisher>
    <b:RefOrder>11</b:RefOrder>
  </b:Source>
  <b:Source>
    <b:Tag>San20</b:Tag>
    <b:SourceType>DocumentFromInternetSite</b:SourceType>
    <b:Guid>{1E8E9332-1DAF-447E-82D1-BBC2053A0CCE}</b:Guid>
    <b:Title>UAEH</b:Title>
    <b:Year>2020</b:Year>
    <b:Author>
      <b:Author>
        <b:NameList>
          <b:Person>
            <b:Last>Mendoza</b:Last>
            <b:First>Sandra</b:First>
            <b:Middle>Luz Hernández</b:Middle>
          </b:Person>
        </b:NameList>
      </b:Author>
    </b:Author>
    <b:Month>Diciembre </b:Month>
    <b:Day>5</b:Day>
    <b:URL>https://repository.uaeh.edu.mx/revistas/index.php/icea/issue/archive</b:URL>
    <b:RefOrder>15</b:RefOrder>
  </b:Source>
  <b:Source>
    <b:Tag>Car15</b:Tag>
    <b:SourceType>DocumentFromInternetSite</b:SourceType>
    <b:Guid>{54A29960-59D2-45C3-A31C-95FE6A97D641}</b:Guid>
    <b:Author>
      <b:Author>
        <b:NameList>
          <b:Person>
            <b:Last>Ramos</b:Last>
            <b:First>Carlos</b:First>
            <b:Middle>Alberto</b:Middle>
          </b:Person>
        </b:NameList>
      </b:Author>
    </b:Author>
    <b:Title>UNIFE</b:Title>
    <b:Year>2015</b:Year>
    <b:Month>Junio</b:Month>
    <b:Day>15</b:Day>
    <b:URL>https://revistas.unife.edu.pe/index.php/avancesenpsicologia/article/view/167/159</b:URL>
    <b:RefOrder>13</b:RefOrder>
  </b:Source>
  <b:Source>
    <b:Tag>JUA22</b:Tag>
    <b:SourceType>Book</b:SourceType>
    <b:Guid>{1B00569A-0EE2-4C50-9620-B122357E5CB1}</b:Guid>
    <b:Author>
      <b:Author>
        <b:NameList>
          <b:Person>
            <b:Last>AGUSTÍN</b:Last>
            <b:First>JUAN</b:First>
          </b:Person>
        </b:NameList>
      </b:Author>
    </b:Author>
    <b:Title>ANATOMÍA. 6a. EDICIÓN</b:Title>
    <b:Year>2022</b:Year>
    <b:City>MÉXICO, D.F.</b:City>
    <b:Publisher>TRILLAS</b:Publisher>
    <b:RefOrder>16</b:RefOrder>
  </b:Source>
  <b:Source>
    <b:Tag>VAN19</b:Tag>
    <b:SourceType>Book</b:SourceType>
    <b:Guid>{8F0ED385-F35A-4896-B936-270587375576}</b:Guid>
    <b:Author>
      <b:Author>
        <b:NameList>
          <b:Person>
            <b:Last>ANCHEYTA</b:Last>
            <b:First>VANIA</b:First>
          </b:Person>
        </b:NameList>
      </b:Author>
    </b:Author>
    <b:Title>BIOQUÍMICA. 5a. EDICIÓN</b:Title>
    <b:Year>2019</b:Year>
    <b:City>MÉXICO, D.F.</b:City>
    <b:Publisher>UNAM</b:Publisher>
    <b:RefOrder>17</b:RefOrder>
  </b:Source>
  <b:Source>
    <b:Tag>roy25</b:Tag>
    <b:SourceType>DocumentFromInternetSite</b:SourceType>
    <b:Guid>{CF4496A1-C50B-4035-BBE5-96EC374FC167}</b:Guid>
    <b:Title>royal canin-vetacademy</b:Title>
    <b:InternetSiteTitle>royal canin-vetacademy</b:InternetSiteTitle>
    <b:URL>https://vetacademy.royalcanin.es/wp-content/uploads/2019/11/Cap-1.1-Obesidad-epidemiologia-fisiopatologia-y-cuidados-del-perro-obeso.pdf</b:URL>
    <b:YearAccessed>2025</b:YearAccessed>
    <b:MonthAccessed>05</b:MonthAccessed>
    <b:DayAccessed>14</b:DayAccessed>
    <b:Author>
      <b:Author>
        <b:NameList>
          <b:Person>
            <b:Last>diez</b:Last>
            <b:First>marianne </b:First>
          </b:Person>
          <b:Person>
            <b:Last>nguyen</b:Last>
            <b:First>patrick</b:First>
          </b:Person>
        </b:NameList>
      </b:Author>
    </b:Author>
    <b:Year>2019</b:Year>
    <b:RefOrder>18</b:RefOrder>
  </b:Source>
  <b:Source>
    <b:Tag>Mar11</b:Tag>
    <b:SourceType>InternetSite</b:SourceType>
    <b:Guid>{5A6B6EAC-68D4-4460-998E-7357ABEECB7D}</b:Guid>
    <b:Author>
      <b:Author>
        <b:NameList>
          <b:Person>
            <b:Last>Domínguez</b:Last>
            <b:First>María</b:First>
            <b:Middle>S González</b:Middle>
          </b:Person>
        </b:NameList>
      </b:Author>
    </b:Author>
    <b:Title>Diagnóstico y manejo de la obesidad en perros: una revisión</b:Title>
    <b:InternetSiteTitle>Diagnóstico y manejo de la obesidad en perros: una revisión</b:InternetSiteTitle>
    <b:Year>2011</b:Year>
    <b:Month>julio-diciembre</b:Month>
    <b:URL>https://www.redalyc.org/pdf/3214/321428106008.pdf</b:URL>
    <b:RefOrder>4</b:RefOrder>
  </b:Source>
  <b:Source>
    <b:Tag>Fac21</b:Tag>
    <b:SourceType>DocumentFromInternetSite</b:SourceType>
    <b:Guid>{7FEBD92B-C6AC-4CB0-B8CD-0F39C154AF2C}</b:Guid>
    <b:Title>Factores asociados a la obesidad en perros adultos de Lima, Perú</b:Title>
    <b:InternetSiteTitle>Factores asociados a la obesidad en perros adultos de Lima, Perú</b:InternetSiteTitle>
    <b:Year>2021</b:Year>
    <b:URL>http://www.scielo.org.pe/pdf/rivep/v32n3/1682-3419-rivep-32-03-e20399.pdf</b:URL>
    <b:RefOrder>2</b:RefOrder>
  </b:Source>
  <b:Source>
    <b:Tag>Yev25</b:Tag>
    <b:SourceType>InternetSite</b:SourceType>
    <b:Guid>{8619F4A1-6A1D-47B5-87E6-9022EF2A58EA}</b:Guid>
    <b:Author>
      <b:Author>
        <b:NameList>
          <b:Person>
            <b:Last>Nusinovich</b:Last>
            <b:First>Yevgeniya</b:First>
          </b:Person>
        </b:NameList>
      </b:Author>
    </b:Author>
    <b:Title>Un estudio de asociación del genoma canino identifica a DENND1B como un gen de la obesidad en perros y humanos.</b:Title>
    <b:InternetSiteTitle>Un estudio de asociación del genoma canino identifica a DENND1B como un gen de la obesidad en perros y humanos.</b:InternetSiteTitle>
    <b:Year>2025</b:Year>
    <b:Month>marzo</b:Month>
    <b:Day>6</b:Day>
    <b:URL>https://www-science-org.translate.goog/doi/10.1126/science.ads2145?_x_tr_sl=en&amp;_x_tr_tl=es&amp;_x_tr_hl=es&amp;_x_tr_pto=sge#:~:text=Un%20estudio%20de%20asociaci%C3%B3n%20del,en%20perros%20y%20humanos%20%7C%20Ciencia</b:URL>
    <b:RefOrder>5</b:RefOrder>
  </b:Source>
  <b:Source>
    <b:Tag>ind25</b:Tag>
    <b:SourceType>DocumentFromInternetSite</b:SourceType>
    <b:Guid>{BA768D21-65DC-4131-905A-99B3ED576008}</b:Guid>
    <b:Title>alltech</b:Title>
    <b:InternetSiteTitle>alltech</b:InternetSiteTitle>
    <b:Year>2025</b:Year>
    <b:Month>05</b:Month>
    <b:Day>14</b:Day>
    <b:URL>https://www.alltech.com/sites/default/files/2022-04/1323_Indice%20de%20la%20condici%C3%B3n%20corporal%20en%20perros.pdf#:~:text=Conocer%20el%20%C3%ADndice%20de%20la%20condici%C3%B3n%20corporal,1%20representa%20%E2%80%9Cmuy%20delgado%E2%80%9D%20y%209%20%E2</b:URL>
    <b:RefOrder>3</b:RefOrder>
  </b:Source>
  <b:Source>
    <b:Tag>fra06</b:Tag>
    <b:SourceType>InternetSite</b:SourceType>
    <b:Guid>{D102D6CF-0FE1-44AF-AFA3-B99B0B09F0B5}</b:Guid>
    <b:Author>
      <b:Author>
        <b:NameList>
          <b:Person>
            <b:Last>franco</b:Last>
            <b:First>elizardo</b:First>
            <b:Middle>valadez</b:Middle>
          </b:Person>
        </b:NameList>
      </b:Author>
    </b:Author>
    <b:Title>repositorio de tesis</b:Title>
    <b:InternetSiteTitle>repositorio de tesis</b:InternetSiteTitle>
    <b:Year>2006</b:Year>
    <b:URL>https://ru.dgb.unam.mx/bitstream/20.500.14330/TES01000604716/3/0604716.pdf</b:URL>
    <b:YearAccessed>2025</b:YearAccessed>
    <b:MonthAccessed>05</b:MonthAccessed>
    <b:DayAccessed>14</b:DayAccessed>
    <b:RefOrder>6</b:RefOrder>
  </b:Source>
  <b:Source>
    <b:Tag>mar25</b:Tag>
    <b:SourceType>InternetSite</b:SourceType>
    <b:Guid>{0DE12F1C-4FFD-496E-89DE-A18D7812F774}</b:Guid>
    <b:Title>MSD veterinary manual</b:Title>
    <b:InternetSiteTitle>MSD veterinary manual</b:InternetSiteTitle>
    <b:URL>https://www.msdvetmanual.com/es/sistema-endocrino/la-gl%C3%A1ndula-tiroides/hipotiroidismo-en-animales#Hallazgos-cl%C3%ADnicos_v3270930_es</b:URL>
    <b:Author>
      <b:Author>
        <b:NameList>
          <b:Person>
            <b:Last>peterson</b:Last>
            <b:First>mark</b:First>
          </b:Person>
        </b:NameList>
      </b:Author>
    </b:Author>
    <b:YearAccessed>2025</b:YearAccessed>
    <b:MonthAccessed>05</b:MonthAccessed>
    <b:DayAccessed>28</b:DayAccessed>
    <b:RefOrder>7</b:RefOrder>
  </b:Source>
  <b:Source>
    <b:Tag>REM25</b:Tag>
    <b:SourceType>InternetSite</b:SourceType>
    <b:Guid>{FBCBC577-C959-41B5-9DFB-810ED2C9C203}</b:Guid>
    <b:Title>REMEVET</b:Title>
    <b:InternetSiteTitle>REMEVET</b:InternetSiteTitle>
    <b:URL>https://remevet.com/wp-content/uploads/2022/04/1._Diagnostico__del__Sindrome_de_Cushing_Vitoria_2014-with-cover-page-v2.pdf</b:URL>
    <b:YearAccessed>2025</b:YearAccessed>
    <b:Author>
      <b:Author>
        <b:NameList>
          <b:Person>
            <b:Last>melian</b:Last>
            <b:First>carlos</b:First>
          </b:Person>
        </b:NameList>
      </b:Author>
    </b:Author>
    <b:MonthAccessed>05</b:MonthAccessed>
    <b:DayAccessed>28</b:DayAccessed>
    <b:RefOrder>8</b:RefOrder>
  </b:Source>
  <b:Source>
    <b:Tag>Ale21</b:Tag>
    <b:SourceType>InternetSite</b:SourceType>
    <b:Guid>{4FE50591-8A99-4BB6-A66D-9B7BED27C514}</b:Guid>
    <b:Author>
      <b:Author>
        <b:NameList>
          <b:Person>
            <b:Last>Jané</b:Last>
            <b:First>Alejandra</b:First>
            <b:Middle>Méndez</b:Middle>
          </b:Person>
        </b:NameList>
      </b:Author>
    </b:Author>
    <b:Title>fisiopatologia de la diabetes mellitus en perros</b:Title>
    <b:InternetSiteTitle>fisiopatologia de la diabetes mellitus en perros</b:InternetSiteTitle>
    <b:Year>2021</b:Year>
    <b:Month>enero-abril</b:Month>
    <b:Day>1</b:Day>
    <b:URL>https://revistas.unah.edu.cu/index.php/cu/article/view/1419</b:URL>
    <b:RefOrder>9</b:RefOrder>
  </b:Source>
  <b:Source>
    <b:Tag>Ran25</b:Tag>
    <b:SourceType>InternetSite</b:SourceType>
    <b:Guid>{DD2D6EAF-33FC-4CF1-87AE-6FB81BE71745}</b:Guid>
    <b:Title>centauro veterinario</b:Title>
    <b:InternetSiteTitle>centauro veterinario</b:InternetSiteTitle>
    <b:URL>https://centauroveterinarios.com/wp-content/uploads/2016/03/Diabetes-en-perros.pdf</b:URL>
    <b:YearAccessed>2025</b:YearAccessed>
    <b:MonthAccessed>junio</b:MonthAccessed>
    <b:DayAccessed>9</b:DayAccessed>
    <b:Author>
      <b:Author>
        <b:NameList>
          <b:Person>
            <b:Last>Rand</b:Last>
            <b:First>Jacquie</b:First>
          </b:Person>
          <b:Person>
            <b:Last>Fleeman</b:Last>
            <b:First>Linda</b:First>
          </b:Person>
        </b:NameList>
      </b:Author>
    </b:Author>
    <b:RefOrder>10</b:RefOrder>
  </b:Source>
</b:Sources>
</file>

<file path=customXml/itemProps1.xml><?xml version="1.0" encoding="utf-8"?>
<ds:datastoreItem xmlns:ds="http://schemas.openxmlformats.org/officeDocument/2006/customXml" ds:itemID="{6FA53868-17A7-4692-97BE-473F42D1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9411</Words>
  <Characters>51761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Moreno</dc:creator>
  <cp:keywords/>
  <dc:description/>
  <cp:lastModifiedBy>Eduardo Moreno</cp:lastModifiedBy>
  <cp:revision>2</cp:revision>
  <cp:lastPrinted>2025-05-25T00:47:00Z</cp:lastPrinted>
  <dcterms:created xsi:type="dcterms:W3CDTF">2025-07-06T00:38:00Z</dcterms:created>
  <dcterms:modified xsi:type="dcterms:W3CDTF">2025-07-06T00:38:00Z</dcterms:modified>
</cp:coreProperties>
</file>