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0F" w:rsidRDefault="0004660F" w:rsidP="0004660F">
      <w:pPr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4606290</wp:posOffset>
            </wp:positionH>
            <wp:positionV relativeFrom="margin">
              <wp:posOffset>-171450</wp:posOffset>
            </wp:positionV>
            <wp:extent cx="1200785" cy="9956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800735</wp:posOffset>
            </wp:positionH>
            <wp:positionV relativeFrom="paragraph">
              <wp:posOffset>-583565</wp:posOffset>
            </wp:positionV>
            <wp:extent cx="1319530" cy="15290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3° CUATRIMESTRE </w:t>
      </w: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JOSE LUIS FLOREZ GUTIERREZ</w:t>
      </w: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rPr>
          <w:rFonts w:ascii="Arial" w:hAnsi="Arial" w:cs="Arial"/>
        </w:rPr>
      </w:pPr>
      <w:r>
        <w:rPr>
          <w:rFonts w:ascii="Arial" w:hAnsi="Arial" w:cs="Arial"/>
        </w:rPr>
        <w:t>TUXTLA GUTIERREZ, CHIAPAS.    10 DE JUNIO, 2025</w:t>
      </w:r>
    </w:p>
    <w:p w:rsidR="00D9672F" w:rsidRPr="00D9672F" w:rsidRDefault="00D9672F" w:rsidP="00D9672F">
      <w:pPr>
        <w:pStyle w:val="Sinespaciado"/>
      </w:pPr>
      <w:r w:rsidRPr="00D9672F">
        <w:lastRenderedPageBreak/>
        <w:t>1. Alimento Económico o de Valor</w:t>
      </w:r>
    </w:p>
    <w:p w:rsidR="00A80ABD" w:rsidRDefault="00D9672F" w:rsidP="00D9672F">
      <w:pPr>
        <w:pStyle w:val="Sinespaciado"/>
      </w:pPr>
      <w:r w:rsidRPr="00D9672F">
        <w:t>Características:</w:t>
      </w:r>
      <w:r w:rsidR="00A80ABD">
        <w:t xml:space="preserve"> </w:t>
      </w:r>
    </w:p>
    <w:p w:rsidR="00D9672F" w:rsidRPr="00D9672F" w:rsidRDefault="00D9672F" w:rsidP="00D9672F">
      <w:pPr>
        <w:pStyle w:val="Sinespaciado"/>
      </w:pPr>
      <w:r w:rsidRPr="00D9672F">
        <w:t>Bajo costo.</w:t>
      </w:r>
    </w:p>
    <w:p w:rsidR="00D9672F" w:rsidRPr="00D9672F" w:rsidRDefault="00D9672F" w:rsidP="00D9672F">
      <w:pPr>
        <w:pStyle w:val="Sinespaciado"/>
      </w:pPr>
      <w:r w:rsidRPr="00D9672F">
        <w:t>Ingredientes de menor calidad (harinas de subproductos, rellenos como maíz o trigo).</w:t>
      </w:r>
    </w:p>
    <w:p w:rsidR="00D9672F" w:rsidRPr="00D9672F" w:rsidRDefault="00D9672F" w:rsidP="00D9672F">
      <w:pPr>
        <w:pStyle w:val="Sinespaciado"/>
      </w:pPr>
      <w:r w:rsidRPr="00D9672F">
        <w:t>Poca o nula inclusión de carne real.</w:t>
      </w:r>
    </w:p>
    <w:p w:rsidR="00D9672F" w:rsidRPr="00D9672F" w:rsidRDefault="00D9672F" w:rsidP="00D9672F">
      <w:pPr>
        <w:pStyle w:val="Sinespaciado"/>
      </w:pPr>
      <w:r w:rsidRPr="00D9672F">
        <w:t>Menor digestibilidad.</w:t>
      </w:r>
    </w:p>
    <w:p w:rsidR="00D9672F" w:rsidRPr="00D9672F" w:rsidRDefault="00D9672F" w:rsidP="00D9672F">
      <w:pPr>
        <w:pStyle w:val="Sinespaciado"/>
      </w:pPr>
      <w:r w:rsidRPr="00D9672F">
        <w:t>Puede contener colorantes y saborizantes artificiales.</w:t>
      </w:r>
    </w:p>
    <w:p w:rsidR="00D9672F" w:rsidRPr="00D9672F" w:rsidRDefault="00D9672F" w:rsidP="00D9672F">
      <w:pPr>
        <w:pStyle w:val="Sinespaciado"/>
      </w:pPr>
      <w:r w:rsidRPr="00D9672F">
        <w:t>Ejemplos comunes:</w:t>
      </w:r>
    </w:p>
    <w:p w:rsidR="00D9672F" w:rsidRPr="00D9672F" w:rsidRDefault="00D9672F" w:rsidP="00D9672F">
      <w:pPr>
        <w:pStyle w:val="Sinespaciado"/>
      </w:pPr>
      <w:r w:rsidRPr="00D9672F">
        <w:t>Marcas de supermercado económicas.</w:t>
      </w:r>
    </w:p>
    <w:p w:rsidR="00D9672F" w:rsidRPr="00D9672F" w:rsidRDefault="00D9672F" w:rsidP="00D9672F">
      <w:pPr>
        <w:pStyle w:val="Sinespaciado"/>
      </w:pPr>
      <w:r w:rsidRPr="00D9672F">
        <w:t>Piensos “genéricos”.</w:t>
      </w:r>
    </w:p>
    <w:p w:rsidR="00D9672F" w:rsidRPr="00D9672F" w:rsidRDefault="00D9672F" w:rsidP="00D9672F">
      <w:pPr>
        <w:pStyle w:val="Sinespaciado"/>
      </w:pPr>
    </w:p>
    <w:p w:rsidR="00D9672F" w:rsidRPr="00D9672F" w:rsidRDefault="00D9672F" w:rsidP="00D9672F">
      <w:pPr>
        <w:pStyle w:val="Sinespaciado"/>
      </w:pPr>
      <w:r w:rsidRPr="00D9672F">
        <w:rPr>
          <w:rFonts w:ascii="Segoe UI Symbol" w:hAnsi="Segoe UI Symbol" w:cs="Segoe UI Symbol"/>
        </w:rPr>
        <w:t>🔹</w:t>
      </w:r>
      <w:r w:rsidRPr="00D9672F">
        <w:t xml:space="preserve"> 2. Alimento Premium</w:t>
      </w:r>
    </w:p>
    <w:p w:rsidR="00D9672F" w:rsidRPr="00D9672F" w:rsidRDefault="00D9672F" w:rsidP="00D9672F">
      <w:pPr>
        <w:pStyle w:val="Sinespaciado"/>
      </w:pPr>
      <w:r w:rsidRPr="00D9672F">
        <w:t>Características:</w:t>
      </w:r>
    </w:p>
    <w:p w:rsidR="00D9672F" w:rsidRPr="00D9672F" w:rsidRDefault="00D9672F" w:rsidP="00D9672F">
      <w:pPr>
        <w:pStyle w:val="Sinespaciado"/>
      </w:pPr>
      <w:r w:rsidRPr="00D9672F">
        <w:t>Mejor balance nutricional.</w:t>
      </w:r>
    </w:p>
    <w:p w:rsidR="00D9672F" w:rsidRPr="00D9672F" w:rsidRDefault="00D9672F" w:rsidP="00D9672F">
      <w:pPr>
        <w:pStyle w:val="Sinespaciado"/>
      </w:pPr>
      <w:r w:rsidRPr="00D9672F">
        <w:t>Ingredientes de calidad media.</w:t>
      </w:r>
    </w:p>
    <w:p w:rsidR="00D9672F" w:rsidRPr="00D9672F" w:rsidRDefault="00D9672F" w:rsidP="00D9672F">
      <w:pPr>
        <w:pStyle w:val="Sinespaciado"/>
      </w:pPr>
      <w:r w:rsidRPr="00D9672F">
        <w:t>Contiene proteínas animales identificables (pollo, cordero).</w:t>
      </w:r>
    </w:p>
    <w:p w:rsidR="00D9672F" w:rsidRPr="00D9672F" w:rsidRDefault="00D9672F" w:rsidP="00D9672F">
      <w:pPr>
        <w:pStyle w:val="Sinespaciado"/>
      </w:pPr>
      <w:r w:rsidRPr="00D9672F">
        <w:t>Mejor digestibilidad que el económico.</w:t>
      </w:r>
    </w:p>
    <w:p w:rsidR="00D9672F" w:rsidRPr="00D9672F" w:rsidRDefault="00D9672F" w:rsidP="00D9672F">
      <w:pPr>
        <w:pStyle w:val="Sinespaciado"/>
      </w:pPr>
      <w:r w:rsidRPr="00D9672F">
        <w:t>Menos aditivos artificiales.</w:t>
      </w:r>
    </w:p>
    <w:p w:rsidR="00D9672F" w:rsidRPr="00D9672F" w:rsidRDefault="00D9672F" w:rsidP="00D9672F">
      <w:pPr>
        <w:pStyle w:val="Sinespaciado"/>
      </w:pPr>
      <w:r w:rsidRPr="00D9672F">
        <w:t>Recomendado para mascotas con actividad normal.</w:t>
      </w:r>
    </w:p>
    <w:p w:rsidR="00D9672F" w:rsidRPr="00D9672F" w:rsidRDefault="00D9672F" w:rsidP="00D9672F">
      <w:pPr>
        <w:pStyle w:val="Sinespaciado"/>
      </w:pPr>
      <w:r w:rsidRPr="00D9672F">
        <w:t>Ejemplos comunes:</w:t>
      </w:r>
    </w:p>
    <w:p w:rsidR="00D9672F" w:rsidRPr="00D9672F" w:rsidRDefault="00D9672F" w:rsidP="00D9672F">
      <w:pPr>
        <w:pStyle w:val="Sinespaciado"/>
      </w:pPr>
      <w:r w:rsidRPr="00D9672F">
        <w:t>Algunas marcas comerciales conocidas, disponibles en supermercados y veterinarias.</w:t>
      </w:r>
    </w:p>
    <w:p w:rsidR="00D9672F" w:rsidRPr="00D9672F" w:rsidRDefault="00D9672F" w:rsidP="00D9672F">
      <w:pPr>
        <w:pStyle w:val="Sinespaciado"/>
      </w:pPr>
    </w:p>
    <w:p w:rsidR="00D9672F" w:rsidRPr="00D9672F" w:rsidRDefault="00D9672F" w:rsidP="00D9672F">
      <w:pPr>
        <w:pStyle w:val="Sinespaciado"/>
      </w:pPr>
      <w:r w:rsidRPr="00D9672F">
        <w:rPr>
          <w:rFonts w:ascii="Segoe UI Symbol" w:hAnsi="Segoe UI Symbol" w:cs="Segoe UI Symbol"/>
        </w:rPr>
        <w:t>🔹</w:t>
      </w:r>
      <w:r w:rsidRPr="00D9672F">
        <w:t xml:space="preserve"> 3. Alimento Súper Premium</w:t>
      </w:r>
    </w:p>
    <w:p w:rsidR="00D9672F" w:rsidRPr="00D9672F" w:rsidRDefault="00D9672F" w:rsidP="00D9672F">
      <w:pPr>
        <w:pStyle w:val="Sinespaciado"/>
      </w:pPr>
      <w:r w:rsidRPr="00D9672F">
        <w:t>Características:</w:t>
      </w:r>
    </w:p>
    <w:p w:rsidR="00D9672F" w:rsidRPr="00D9672F" w:rsidRDefault="00D9672F" w:rsidP="00D9672F">
      <w:pPr>
        <w:pStyle w:val="Sinespaciado"/>
      </w:pPr>
      <w:r w:rsidRPr="00D9672F">
        <w:t>Ingredientes de alta calidad y grado alimentario.</w:t>
      </w:r>
    </w:p>
    <w:p w:rsidR="00D9672F" w:rsidRPr="00D9672F" w:rsidRDefault="00D9672F" w:rsidP="00D9672F">
      <w:pPr>
        <w:pStyle w:val="Sinespaciado"/>
      </w:pPr>
      <w:r w:rsidRPr="00D9672F">
        <w:t>Alta digestibilidad y biodisponibilidad de nutrientes.</w:t>
      </w:r>
    </w:p>
    <w:p w:rsidR="00D9672F" w:rsidRPr="00D9672F" w:rsidRDefault="00D9672F" w:rsidP="00D9672F">
      <w:pPr>
        <w:pStyle w:val="Sinespaciado"/>
      </w:pPr>
      <w:r w:rsidRPr="00D9672F">
        <w:t xml:space="preserve">Libre </w:t>
      </w:r>
      <w:r w:rsidR="00A80ABD">
        <w:t>o bajo en cereales.</w:t>
      </w:r>
    </w:p>
    <w:p w:rsidR="00D9672F" w:rsidRPr="00D9672F" w:rsidRDefault="00D9672F" w:rsidP="00D9672F">
      <w:pPr>
        <w:pStyle w:val="Sinespaciado"/>
      </w:pPr>
      <w:r w:rsidRPr="00D9672F">
        <w:t>Proteínas animales como primer ingrediente (pollo, salmón, cordero).</w:t>
      </w:r>
    </w:p>
    <w:p w:rsidR="00D9672F" w:rsidRPr="00D9672F" w:rsidRDefault="00D9672F" w:rsidP="00D9672F">
      <w:pPr>
        <w:pStyle w:val="Sinespaciado"/>
      </w:pPr>
      <w:r w:rsidRPr="00D9672F">
        <w:t xml:space="preserve">Incluye ácidos grasos, prebióticos, antioxidantes, </w:t>
      </w:r>
      <w:proofErr w:type="spellStart"/>
      <w:r w:rsidRPr="00D9672F">
        <w:t>condroprotectores</w:t>
      </w:r>
      <w:proofErr w:type="spellEnd"/>
      <w:r w:rsidRPr="00D9672F">
        <w:t>.</w:t>
      </w:r>
    </w:p>
    <w:p w:rsidR="00D9672F" w:rsidRPr="00D9672F" w:rsidRDefault="00D9672F" w:rsidP="00D9672F">
      <w:pPr>
        <w:pStyle w:val="Sinespaciado"/>
      </w:pPr>
      <w:r w:rsidRPr="00D9672F">
        <w:t>Ideal para mascotas con necesidades especiales o dueños exigentes.</w:t>
      </w:r>
    </w:p>
    <w:p w:rsidR="00D9672F" w:rsidRPr="00D9672F" w:rsidRDefault="00D9672F" w:rsidP="00D9672F">
      <w:pPr>
        <w:pStyle w:val="Sinespaciado"/>
      </w:pPr>
    </w:p>
    <w:p w:rsidR="0004660F" w:rsidRDefault="0004660F"/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D9672F" w:rsidRDefault="00D9672F" w:rsidP="0004660F">
      <w:pPr>
        <w:ind w:firstLine="708"/>
      </w:pPr>
    </w:p>
    <w:p w:rsidR="007B13ED" w:rsidRPr="0004660F" w:rsidRDefault="0004660F" w:rsidP="0004660F">
      <w:pPr>
        <w:ind w:firstLine="708"/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5720332" cy="470847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de WhatsApp 2025-06-10 a las 19.44.51_909376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57" cy="471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13ED" w:rsidRPr="00046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0A07"/>
    <w:multiLevelType w:val="multilevel"/>
    <w:tmpl w:val="B67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66C17"/>
    <w:multiLevelType w:val="multilevel"/>
    <w:tmpl w:val="DFB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A0F73"/>
    <w:multiLevelType w:val="multilevel"/>
    <w:tmpl w:val="C0A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0F"/>
    <w:rsid w:val="0004660F"/>
    <w:rsid w:val="002D0285"/>
    <w:rsid w:val="007B13ED"/>
    <w:rsid w:val="00A80ABD"/>
    <w:rsid w:val="00B53D96"/>
    <w:rsid w:val="00D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2720"/>
  <w15:chartTrackingRefBased/>
  <w15:docId w15:val="{8526D5D5-C0EB-41F9-B13D-8C322E71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0F"/>
    <w:pPr>
      <w:spacing w:line="254" w:lineRule="auto"/>
    </w:pPr>
  </w:style>
  <w:style w:type="paragraph" w:styleId="Ttulo3">
    <w:name w:val="heading 3"/>
    <w:basedOn w:val="Normal"/>
    <w:link w:val="Ttulo3Car"/>
    <w:uiPriority w:val="9"/>
    <w:qFormat/>
    <w:rsid w:val="00D96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9672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967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96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2</cp:revision>
  <dcterms:created xsi:type="dcterms:W3CDTF">2025-06-12T21:35:00Z</dcterms:created>
  <dcterms:modified xsi:type="dcterms:W3CDTF">2025-06-12T21:35:00Z</dcterms:modified>
</cp:coreProperties>
</file>