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E5" w:rsidRDefault="004E02E5" w:rsidP="004E02E5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530" cy="15290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7C5E74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APARATO REPRODUCTOR DEL MACHO</w:t>
      </w:r>
      <w:bookmarkStart w:id="0" w:name="_GoBack"/>
      <w:bookmarkEnd w:id="0"/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3°</w:t>
      </w:r>
      <w:r>
        <w:rPr>
          <w:rFonts w:ascii="Arial" w:hAnsi="Arial" w:cs="Arial"/>
        </w:rPr>
        <w:t xml:space="preserve"> CUATRIMESTRE </w:t>
      </w: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4E02E5" w:rsidRDefault="004E02E5" w:rsidP="004E02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 LUIS FLOREZ GUTIERREZ</w:t>
      </w: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jc w:val="center"/>
        <w:rPr>
          <w:rFonts w:ascii="Arial" w:hAnsi="Arial" w:cs="Arial"/>
        </w:rPr>
      </w:pPr>
    </w:p>
    <w:p w:rsidR="004E02E5" w:rsidRDefault="004E02E5" w:rsidP="004E02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TUXTLA GUTIERREZ, </w:t>
      </w:r>
      <w:r>
        <w:rPr>
          <w:rFonts w:ascii="Arial" w:hAnsi="Arial" w:cs="Arial"/>
        </w:rPr>
        <w:t>CHIAPAS.    10 DE JUNIO, 2025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lastRenderedPageBreak/>
        <w:t>Aparato Reproductor del Macho</w:t>
      </w:r>
    </w:p>
    <w:p w:rsidR="004E02E5" w:rsidRPr="007C5E74" w:rsidRDefault="004E02E5" w:rsidP="007C5E74">
      <w:pPr>
        <w:rPr>
          <w:sz w:val="24"/>
        </w:rPr>
      </w:pP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El aparato reproductor masculino es el conjunto de órganos encargados de producir, madurar y transportar los espermatozoides, así como de producir hormonas sexuales (principalmente testosterona) que permiten la fertilidad y caract</w:t>
      </w:r>
      <w:r w:rsidRPr="007C5E74">
        <w:rPr>
          <w:sz w:val="24"/>
        </w:rPr>
        <w:t>erísticas sexuales secundarias.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Partes Anatómicas y Funciones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Testículos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En el escroto.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Función: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Espermatogénesis: producción de espermatozoides.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Producción de testosterona, hormona responsable d</w:t>
      </w:r>
      <w:r w:rsidRPr="007C5E74">
        <w:rPr>
          <w:sz w:val="24"/>
        </w:rPr>
        <w:t>el desarrollo sexual masculino.</w:t>
      </w:r>
    </w:p>
    <w:p w:rsidR="004E02E5" w:rsidRPr="007C5E74" w:rsidRDefault="007C5E74" w:rsidP="007C5E74">
      <w:pPr>
        <w:rPr>
          <w:sz w:val="24"/>
        </w:rPr>
      </w:pPr>
      <w:r>
        <w:rPr>
          <w:sz w:val="24"/>
        </w:rPr>
        <w:t xml:space="preserve">Características: </w:t>
      </w:r>
      <w:r w:rsidR="004E02E5" w:rsidRPr="007C5E74">
        <w:rPr>
          <w:sz w:val="24"/>
        </w:rPr>
        <w:t>Contienen túbulos seminíferos donde se forman los espermatozoides.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Epidídimo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Enc</w:t>
      </w:r>
      <w:r w:rsidRPr="007C5E74">
        <w:rPr>
          <w:sz w:val="24"/>
        </w:rPr>
        <w:t>ima y detrás de cada testículo.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Pr="007C5E74">
        <w:rPr>
          <w:sz w:val="24"/>
        </w:rPr>
        <w:t>Almacenamiento y maduración de los espermatozoides.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Características: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Tiene tres partes: cabeza, cuerpo y cola.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Los espermatozoides ganan movilidad aquí.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Conducto deferente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Conecta el epidídimo con la uretra.</w:t>
      </w:r>
    </w:p>
    <w:p w:rsidR="004E02E5" w:rsidRPr="007C5E74" w:rsidRDefault="007C5E74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="004E02E5" w:rsidRPr="007C5E74">
        <w:rPr>
          <w:sz w:val="24"/>
        </w:rPr>
        <w:t>Transporta espermatozoides durante la eyaculación.</w:t>
      </w:r>
    </w:p>
    <w:p w:rsidR="004E02E5" w:rsidRPr="007C5E74" w:rsidRDefault="007C5E74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="004E02E5" w:rsidRPr="007C5E74">
        <w:rPr>
          <w:sz w:val="24"/>
        </w:rPr>
        <w:t>Tiene paredes musculares que impulsan a los espermatozoides por contracciones.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Vesículas seminales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Detrás de la vejiga.</w:t>
      </w:r>
    </w:p>
    <w:p w:rsidR="004E02E5" w:rsidRPr="007C5E74" w:rsidRDefault="007C5E74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="004E02E5" w:rsidRPr="007C5E74">
        <w:rPr>
          <w:sz w:val="24"/>
        </w:rPr>
        <w:t>Producen un líquido rico en fructosa que nutre a los espermatozoides.</w:t>
      </w:r>
    </w:p>
    <w:p w:rsidR="004E02E5" w:rsidRPr="007C5E74" w:rsidRDefault="007C5E74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="004E02E5" w:rsidRPr="007C5E74">
        <w:rPr>
          <w:sz w:val="24"/>
        </w:rPr>
        <w:t>Aportan hast</w:t>
      </w:r>
      <w:r w:rsidR="004E02E5" w:rsidRPr="007C5E74">
        <w:rPr>
          <w:sz w:val="24"/>
        </w:rPr>
        <w:t>a el 60% del volumen del semen.</w:t>
      </w:r>
    </w:p>
    <w:p w:rsidR="007C5E74" w:rsidRPr="007C5E74" w:rsidRDefault="007C5E74" w:rsidP="007C5E74">
      <w:pPr>
        <w:rPr>
          <w:sz w:val="24"/>
        </w:rPr>
      </w:pP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lastRenderedPageBreak/>
        <w:t>Próstata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Rodea la uretra bajo la vejiga.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Pr="007C5E74">
        <w:rPr>
          <w:sz w:val="24"/>
        </w:rPr>
        <w:t>Produce un fluido que activa y protege a los espermatozoides.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Pr="007C5E74">
        <w:rPr>
          <w:sz w:val="24"/>
        </w:rPr>
        <w:t>Su secreción es alcalina, lo cual ayuda a neutralizar la acidez vaginal.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Glán</w:t>
      </w:r>
      <w:r w:rsidRPr="007C5E74">
        <w:rPr>
          <w:sz w:val="24"/>
        </w:rPr>
        <w:t>dulas bulbouretrales.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Debajo de la próstata.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Pr="007C5E74">
        <w:rPr>
          <w:sz w:val="24"/>
        </w:rPr>
        <w:t>Producen un líquido claro que lubrica y limpia la uretra antes de la eyaculación.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Pr="007C5E74">
        <w:rPr>
          <w:sz w:val="24"/>
        </w:rPr>
        <w:t>Su secreción también protege a los espermatozoides del ambiente ácido.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Pene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Ubicación: Externo.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>Función:</w:t>
      </w:r>
      <w:r w:rsidR="007C5E74" w:rsidRPr="007C5E74">
        <w:rPr>
          <w:sz w:val="24"/>
        </w:rPr>
        <w:t xml:space="preserve"> </w:t>
      </w:r>
      <w:r w:rsidRPr="007C5E74">
        <w:rPr>
          <w:sz w:val="24"/>
        </w:rPr>
        <w:t>Órgano copulador que introduce los espermatozoides en el ap</w:t>
      </w:r>
      <w:r w:rsidRPr="007C5E74">
        <w:rPr>
          <w:sz w:val="24"/>
        </w:rPr>
        <w:t xml:space="preserve">arato reproductor de la hembra. </w:t>
      </w:r>
      <w:r w:rsidRPr="007C5E74">
        <w:rPr>
          <w:sz w:val="24"/>
        </w:rPr>
        <w:t>Expuls</w:t>
      </w:r>
      <w:r w:rsidRPr="007C5E74">
        <w:rPr>
          <w:sz w:val="24"/>
        </w:rPr>
        <w:t>a semen durante la eyaculación.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Pr="007C5E74">
        <w:rPr>
          <w:sz w:val="24"/>
        </w:rPr>
        <w:t>Tiene tejido eréctil que se llena de sangre para lograr una erección.</w:t>
      </w:r>
    </w:p>
    <w:p w:rsidR="004E02E5" w:rsidRPr="007C5E74" w:rsidRDefault="004E02E5" w:rsidP="007C5E74">
      <w:pPr>
        <w:pStyle w:val="Prrafodelista"/>
        <w:numPr>
          <w:ilvl w:val="0"/>
          <w:numId w:val="2"/>
        </w:numPr>
        <w:rPr>
          <w:sz w:val="24"/>
        </w:rPr>
      </w:pPr>
      <w:r w:rsidRPr="007C5E74">
        <w:rPr>
          <w:sz w:val="24"/>
        </w:rPr>
        <w:t>Uretra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Función: </w:t>
      </w:r>
      <w:r w:rsidRPr="007C5E74">
        <w:rPr>
          <w:sz w:val="24"/>
        </w:rPr>
        <w:t>Canal común para la eyaculación del semen y la expulsión de ori</w:t>
      </w:r>
      <w:r w:rsidRPr="007C5E74">
        <w:rPr>
          <w:sz w:val="24"/>
        </w:rPr>
        <w:t>na (aunque no al mismo tiempo).</w:t>
      </w:r>
    </w:p>
    <w:p w:rsidR="004E02E5" w:rsidRPr="007C5E74" w:rsidRDefault="004E02E5" w:rsidP="007C5E74">
      <w:pPr>
        <w:rPr>
          <w:sz w:val="24"/>
        </w:rPr>
      </w:pPr>
      <w:r w:rsidRPr="007C5E74">
        <w:rPr>
          <w:sz w:val="24"/>
        </w:rPr>
        <w:t xml:space="preserve">Características: </w:t>
      </w:r>
      <w:r w:rsidRPr="007C5E74">
        <w:rPr>
          <w:sz w:val="24"/>
        </w:rPr>
        <w:t>Pasa a través del pene y tiene su origen en la vejiga.</w:t>
      </w:r>
    </w:p>
    <w:sectPr w:rsidR="004E02E5" w:rsidRPr="007C5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ABA"/>
    <w:multiLevelType w:val="hybridMultilevel"/>
    <w:tmpl w:val="56625F38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6F461B6"/>
    <w:multiLevelType w:val="hybridMultilevel"/>
    <w:tmpl w:val="8FCE7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E5"/>
    <w:rsid w:val="002D0285"/>
    <w:rsid w:val="004E02E5"/>
    <w:rsid w:val="007B13ED"/>
    <w:rsid w:val="007C5E74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F0C1"/>
  <w15:chartTrackingRefBased/>
  <w15:docId w15:val="{AE7B2A3F-952B-4C87-BD91-89F294B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E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0983-B599-446A-BBBD-A169BA97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2025-06-11T00:13:00Z</dcterms:created>
  <dcterms:modified xsi:type="dcterms:W3CDTF">2025-06-11T00:30:00Z</dcterms:modified>
</cp:coreProperties>
</file>