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49" w:rsidRPr="00AF1549" w:rsidRDefault="00AF1549" w:rsidP="00AF1549">
      <w:pPr>
        <w:pStyle w:val="Sinespaciado"/>
        <w:rPr>
          <w:lang w:eastAsia="es-MX"/>
        </w:rPr>
      </w:pPr>
      <w:r w:rsidRPr="00AF1549">
        <w:rPr>
          <w:lang w:eastAsia="es-MX"/>
        </w:rPr>
        <w:t>TEMPERATURA CORPORAL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¿Qué es?</w:t>
      </w:r>
      <w:r w:rsidRPr="00AF1549">
        <w:rPr>
          <w:sz w:val="24"/>
          <w:szCs w:val="24"/>
          <w:lang w:eastAsia="es-MX"/>
        </w:rPr>
        <w:br/>
        <w:t>Es el nivel de calor interno del cuerpo del animal, medido en grados Celsius (°C).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¿Para qué sirve?</w:t>
      </w:r>
      <w:r w:rsidRPr="00AF1549">
        <w:rPr>
          <w:sz w:val="24"/>
          <w:szCs w:val="24"/>
          <w:lang w:eastAsia="es-MX"/>
        </w:rPr>
        <w:br/>
        <w:t>Sirve para detectar si el animal tiene fiebre, hipotermia o problemas metabólicos. Es un indicador clave de salud general.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¿Cómo se mide?</w:t>
      </w:r>
      <w:r w:rsidRPr="00AF1549">
        <w:rPr>
          <w:sz w:val="24"/>
          <w:szCs w:val="24"/>
          <w:lang w:eastAsia="es-MX"/>
        </w:rPr>
        <w:br/>
        <w:t>Con un termómetro digital o de mercurio, introducido suavemente en el recto del animal durante unos segundos (aprox. 30-60 segundos).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</w:p>
    <w:p w:rsidR="00AF1549" w:rsidRPr="00AF1549" w:rsidRDefault="00AF1549" w:rsidP="00AF1549">
      <w:pPr>
        <w:pStyle w:val="Sinespaciado"/>
        <w:rPr>
          <w:lang w:eastAsia="es-MX"/>
        </w:rPr>
      </w:pPr>
      <w:bookmarkStart w:id="0" w:name="_GoBack"/>
      <w:bookmarkEnd w:id="0"/>
      <w:r w:rsidRPr="00AF1549">
        <w:rPr>
          <w:lang w:eastAsia="es-MX"/>
        </w:rPr>
        <w:t>2. FRECUENCIA CARDÍACA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¿Qué es?</w:t>
      </w:r>
      <w:r w:rsidRPr="00AF1549">
        <w:rPr>
          <w:sz w:val="24"/>
          <w:szCs w:val="24"/>
          <w:lang w:eastAsia="es-MX"/>
        </w:rPr>
        <w:br/>
        <w:t>Es la cantidad de latidos del corazón por minuto (</w:t>
      </w:r>
      <w:proofErr w:type="spellStart"/>
      <w:r w:rsidRPr="00AF1549">
        <w:rPr>
          <w:sz w:val="24"/>
          <w:szCs w:val="24"/>
          <w:lang w:eastAsia="es-MX"/>
        </w:rPr>
        <w:t>lpm</w:t>
      </w:r>
      <w:proofErr w:type="spellEnd"/>
      <w:r w:rsidRPr="00AF1549">
        <w:rPr>
          <w:sz w:val="24"/>
          <w:szCs w:val="24"/>
          <w:lang w:eastAsia="es-MX"/>
        </w:rPr>
        <w:t>).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¿Para qué sirve?</w:t>
      </w:r>
      <w:r w:rsidRPr="00AF1549">
        <w:rPr>
          <w:sz w:val="24"/>
          <w:szCs w:val="24"/>
          <w:lang w:eastAsia="es-MX"/>
        </w:rPr>
        <w:br/>
        <w:t>Evalúa la función cardíaca y la respuesta del animal al estrés, ejercicio, enfermedad o anestesia.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¿Cómo se mide?</w:t>
      </w:r>
      <w:r w:rsidRPr="00AF1549">
        <w:rPr>
          <w:sz w:val="24"/>
          <w:szCs w:val="24"/>
          <w:lang w:eastAsia="es-MX"/>
        </w:rPr>
        <w:br/>
        <w:t xml:space="preserve">Con un estetoscopio en el tórax o palpando el pulso en arterias periféricas (como la femoral o la mandibular). Se cuentan los latidos durante 15 </w:t>
      </w:r>
      <w:r>
        <w:rPr>
          <w:sz w:val="24"/>
          <w:szCs w:val="24"/>
          <w:lang w:eastAsia="es-MX"/>
        </w:rPr>
        <w:t>segundos y se multiplican por.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</w:p>
    <w:p w:rsidR="00AF1549" w:rsidRPr="00AF1549" w:rsidRDefault="00AF1549" w:rsidP="00AF1549">
      <w:pPr>
        <w:pStyle w:val="Sinespaciado"/>
        <w:rPr>
          <w:lang w:eastAsia="es-MX"/>
        </w:rPr>
      </w:pPr>
      <w:r w:rsidRPr="00AF1549">
        <w:rPr>
          <w:lang w:eastAsia="es-MX"/>
        </w:rPr>
        <w:t>3. FRECUENCIA RESPIRATORIA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¿Qué es?</w:t>
      </w:r>
      <w:r w:rsidRPr="00AF1549">
        <w:rPr>
          <w:sz w:val="24"/>
          <w:szCs w:val="24"/>
          <w:lang w:eastAsia="es-MX"/>
        </w:rPr>
        <w:br/>
        <w:t>Es la cantidad de respiraciones que realiza el animal por minuto (rpm).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¿Para qué sirve?</w:t>
      </w:r>
      <w:r w:rsidRPr="00AF1549">
        <w:rPr>
          <w:sz w:val="24"/>
          <w:szCs w:val="24"/>
          <w:lang w:eastAsia="es-MX"/>
        </w:rPr>
        <w:br/>
        <w:t>Controla la función respiratoria, detección de estrés, dolor, fiebre, enfermedades pulmonares o cardíacas.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¿Cómo se mide?</w:t>
      </w:r>
      <w:r w:rsidRPr="00AF1549">
        <w:rPr>
          <w:sz w:val="24"/>
          <w:szCs w:val="24"/>
          <w:lang w:eastAsia="es-MX"/>
        </w:rPr>
        <w:br/>
        <w:t>Se observan los movimientos del tórax o abdomen, o se siente el flujo de aire en las narinas. Se cuentan durante 15 segundos y se multiplica por 4.</w:t>
      </w:r>
    </w:p>
    <w:p w:rsidR="00AF1549" w:rsidRPr="00AF1549" w:rsidRDefault="00AF1549" w:rsidP="00AF1549">
      <w:pPr>
        <w:pStyle w:val="Sinespaciado"/>
        <w:rPr>
          <w:lang w:eastAsia="es-MX"/>
        </w:rPr>
      </w:pP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 xml:space="preserve"> Tiempo de llenado capilar (TLC)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¿Qué es? Tiempo que tarda en volver el color rosado a la encía después de presionar con un dedo.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¿Para qué sirve? Evalúa la circulación y perfusión sanguínea.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¿Cómo se mide? Presionar la encía con un dedo y contar los segundos hasta que vuelva a su color normal.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Valor normal: Menos de 2 segundos.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 xml:space="preserve"> Color de mucosas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¿Qué es? Observación del color de las encías o conjuntiva ocular.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¿Para qué sirve? Ayuda a detectar problemas circulatorios, respiratorios o hepáticos.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Colores normales: Rosa pálido.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Azul: falta de oxígeno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Amarillo: ictericia</w:t>
      </w:r>
    </w:p>
    <w:p w:rsidR="00AF1549" w:rsidRPr="00AF1549" w:rsidRDefault="00AF1549" w:rsidP="00AF1549">
      <w:pPr>
        <w:pStyle w:val="Sinespaciado"/>
        <w:rPr>
          <w:sz w:val="24"/>
          <w:szCs w:val="24"/>
          <w:lang w:eastAsia="es-MX"/>
        </w:rPr>
      </w:pPr>
      <w:r w:rsidRPr="00AF1549">
        <w:rPr>
          <w:sz w:val="24"/>
          <w:szCs w:val="24"/>
          <w:lang w:eastAsia="es-MX"/>
        </w:rPr>
        <w:t>Rojo oscuro: golpe de calor o sepsis</w:t>
      </w:r>
    </w:p>
    <w:p w:rsidR="007B13ED" w:rsidRDefault="00EA7A0C">
      <w:r>
        <w:rPr>
          <w:noProof/>
          <w:lang w:eastAsia="es-MX"/>
        </w:rPr>
        <w:lastRenderedPageBreak/>
        <w:drawing>
          <wp:inline distT="0" distB="0" distL="0" distR="0">
            <wp:extent cx="6042047" cy="61751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de WhatsApp 2025-06-10 a las 18.39.53_b55675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16" cy="61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5126"/>
    <w:multiLevelType w:val="multilevel"/>
    <w:tmpl w:val="D56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E0C33"/>
    <w:multiLevelType w:val="multilevel"/>
    <w:tmpl w:val="55B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F6EAE"/>
    <w:multiLevelType w:val="multilevel"/>
    <w:tmpl w:val="B9F8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D4AE3"/>
    <w:multiLevelType w:val="multilevel"/>
    <w:tmpl w:val="63FC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77E95"/>
    <w:multiLevelType w:val="multilevel"/>
    <w:tmpl w:val="CBE6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C"/>
    <w:rsid w:val="002D0285"/>
    <w:rsid w:val="007B13ED"/>
    <w:rsid w:val="00AF1549"/>
    <w:rsid w:val="00B53D96"/>
    <w:rsid w:val="00E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81D3"/>
  <w15:chartTrackingRefBased/>
  <w15:docId w15:val="{34035539-7FF6-4FAA-B05F-E010B2F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F1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F1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154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F154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F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1549"/>
    <w:rPr>
      <w:b/>
      <w:bCs/>
    </w:rPr>
  </w:style>
  <w:style w:type="paragraph" w:styleId="Sinespaciado">
    <w:name w:val="No Spacing"/>
    <w:uiPriority w:val="1"/>
    <w:qFormat/>
    <w:rsid w:val="00AF1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2025-06-12T21:47:00Z</dcterms:created>
  <dcterms:modified xsi:type="dcterms:W3CDTF">2025-06-12T21:47:00Z</dcterms:modified>
</cp:coreProperties>
</file>