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28AAB" w14:textId="2880547E" w:rsidR="0036267F" w:rsidRDefault="00F96EDE" w:rsidP="000E444D">
      <w:pPr>
        <w:jc w:val="center"/>
      </w:pPr>
      <w:r>
        <w:rPr>
          <w:noProof/>
        </w:rPr>
        <w:drawing>
          <wp:anchor distT="0" distB="0" distL="114300" distR="114300" simplePos="0" relativeHeight="251658241" behindDoc="0" locked="0" layoutInCell="1" allowOverlap="1" wp14:anchorId="59E0FC7B" wp14:editId="040241D4">
            <wp:simplePos x="0" y="0"/>
            <wp:positionH relativeFrom="margin">
              <wp:align>right</wp:align>
            </wp:positionH>
            <wp:positionV relativeFrom="margin">
              <wp:posOffset>-259080</wp:posOffset>
            </wp:positionV>
            <wp:extent cx="1523365" cy="1600200"/>
            <wp:effectExtent l="0" t="0" r="63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23365" cy="1600200"/>
                    </a:xfrm>
                    <a:prstGeom prst="rect">
                      <a:avLst/>
                    </a:prstGeom>
                  </pic:spPr>
                </pic:pic>
              </a:graphicData>
            </a:graphic>
            <wp14:sizeRelH relativeFrom="margin">
              <wp14:pctWidth>0</wp14:pctWidth>
            </wp14:sizeRelH>
            <wp14:sizeRelV relativeFrom="margin">
              <wp14:pctHeight>0</wp14:pctHeight>
            </wp14:sizeRelV>
          </wp:anchor>
        </w:drawing>
      </w:r>
      <w:r w:rsidR="0036267F">
        <w:rPr>
          <w:noProof/>
        </w:rPr>
        <w:drawing>
          <wp:anchor distT="0" distB="0" distL="114300" distR="114300" simplePos="0" relativeHeight="251658240" behindDoc="0" locked="0" layoutInCell="1" allowOverlap="1" wp14:anchorId="28807AAC" wp14:editId="39162DA1">
            <wp:simplePos x="0" y="0"/>
            <wp:positionH relativeFrom="margin">
              <wp:align>left</wp:align>
            </wp:positionH>
            <wp:positionV relativeFrom="margin">
              <wp:align>top</wp:align>
            </wp:positionV>
            <wp:extent cx="2110740" cy="1135380"/>
            <wp:effectExtent l="0" t="0" r="3810" b="762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7">
                      <a:extLst>
                        <a:ext uri="{28A0092B-C50C-407E-A947-70E740481C1C}">
                          <a14:useLocalDpi xmlns:a14="http://schemas.microsoft.com/office/drawing/2010/main" val="0"/>
                        </a:ext>
                      </a:extLst>
                    </a:blip>
                    <a:srcRect t="23111" b="23111"/>
                    <a:stretch/>
                  </pic:blipFill>
                  <pic:spPr bwMode="auto">
                    <a:xfrm>
                      <a:off x="0" y="0"/>
                      <a:ext cx="2110740" cy="1135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06F5040" w14:textId="4D9AAC3B" w:rsidR="00F96EDE" w:rsidRDefault="00F96EDE"/>
    <w:p w14:paraId="41CE31C5" w14:textId="1E582058" w:rsidR="00F96EDE" w:rsidRDefault="00F96EDE"/>
    <w:p w14:paraId="35DD9847" w14:textId="11279A23" w:rsidR="00F96EDE" w:rsidRDefault="00F96EDE"/>
    <w:p w14:paraId="3750E8FD" w14:textId="3606F532" w:rsidR="00F96EDE" w:rsidRPr="00F96EDE" w:rsidRDefault="00F96EDE"/>
    <w:p w14:paraId="43F95D59" w14:textId="2F3515F1" w:rsidR="00F96EDE" w:rsidRPr="0047461C" w:rsidRDefault="00F96EDE" w:rsidP="00575DF0">
      <w:pPr>
        <w:jc w:val="center"/>
        <w:rPr>
          <w:rFonts w:ascii="Times New Roman" w:hAnsi="Times New Roman" w:cs="Times New Roman"/>
          <w:sz w:val="40"/>
          <w:szCs w:val="40"/>
        </w:rPr>
      </w:pPr>
      <w:r w:rsidRPr="0047461C">
        <w:rPr>
          <w:rFonts w:ascii="Times New Roman" w:hAnsi="Times New Roman" w:cs="Times New Roman"/>
          <w:sz w:val="40"/>
          <w:szCs w:val="40"/>
        </w:rPr>
        <w:t>Licenciatura en medicina humana</w:t>
      </w:r>
    </w:p>
    <w:p w14:paraId="22979013" w14:textId="2B7EFFDC" w:rsidR="00F96EDE" w:rsidRPr="0047461C" w:rsidRDefault="00F96EDE" w:rsidP="00575DF0">
      <w:pPr>
        <w:jc w:val="center"/>
        <w:rPr>
          <w:rFonts w:ascii="Times New Roman" w:hAnsi="Times New Roman" w:cs="Times New Roman"/>
          <w:sz w:val="40"/>
          <w:szCs w:val="40"/>
        </w:rPr>
      </w:pPr>
    </w:p>
    <w:p w14:paraId="422A59AD" w14:textId="0BB20893" w:rsidR="00F96EDE" w:rsidRPr="0047461C" w:rsidRDefault="00F96EDE" w:rsidP="00575DF0">
      <w:pPr>
        <w:jc w:val="center"/>
        <w:rPr>
          <w:rFonts w:ascii="Times New Roman" w:hAnsi="Times New Roman" w:cs="Times New Roman"/>
          <w:sz w:val="40"/>
          <w:szCs w:val="40"/>
        </w:rPr>
      </w:pPr>
      <w:r w:rsidRPr="0047461C">
        <w:rPr>
          <w:rFonts w:ascii="Times New Roman" w:hAnsi="Times New Roman" w:cs="Times New Roman"/>
          <w:sz w:val="40"/>
          <w:szCs w:val="40"/>
        </w:rPr>
        <w:t>Nombre del alumno:</w:t>
      </w:r>
    </w:p>
    <w:p w14:paraId="47FFA1AE" w14:textId="7C22CE83" w:rsidR="00F96EDE" w:rsidRPr="0047461C" w:rsidRDefault="00F96EDE" w:rsidP="00575DF0">
      <w:pPr>
        <w:jc w:val="center"/>
        <w:rPr>
          <w:rFonts w:ascii="Times New Roman" w:hAnsi="Times New Roman" w:cs="Times New Roman"/>
          <w:sz w:val="40"/>
          <w:szCs w:val="40"/>
        </w:rPr>
      </w:pPr>
      <w:r w:rsidRPr="0047461C">
        <w:rPr>
          <w:rFonts w:ascii="Times New Roman" w:hAnsi="Times New Roman" w:cs="Times New Roman"/>
          <w:sz w:val="40"/>
          <w:szCs w:val="40"/>
        </w:rPr>
        <w:t>Yahnisi Alejandra Alegría Hernández</w:t>
      </w:r>
    </w:p>
    <w:p w14:paraId="5E5979E3" w14:textId="29A5F4E0" w:rsidR="00F96EDE" w:rsidRPr="0047461C" w:rsidRDefault="00F96EDE" w:rsidP="00575DF0">
      <w:pPr>
        <w:jc w:val="center"/>
        <w:rPr>
          <w:rFonts w:ascii="Times New Roman" w:hAnsi="Times New Roman" w:cs="Times New Roman"/>
          <w:sz w:val="40"/>
          <w:szCs w:val="40"/>
        </w:rPr>
      </w:pPr>
    </w:p>
    <w:p w14:paraId="5EAFEF11" w14:textId="2B68A274" w:rsidR="00F96EDE" w:rsidRPr="0047461C" w:rsidRDefault="00F96EDE" w:rsidP="00575DF0">
      <w:pPr>
        <w:jc w:val="center"/>
        <w:rPr>
          <w:rFonts w:ascii="Times New Roman" w:hAnsi="Times New Roman" w:cs="Times New Roman"/>
          <w:sz w:val="40"/>
          <w:szCs w:val="40"/>
        </w:rPr>
      </w:pPr>
      <w:r w:rsidRPr="0047461C">
        <w:rPr>
          <w:rFonts w:ascii="Times New Roman" w:hAnsi="Times New Roman" w:cs="Times New Roman"/>
          <w:sz w:val="40"/>
          <w:szCs w:val="40"/>
        </w:rPr>
        <w:t>Docente:</w:t>
      </w:r>
    </w:p>
    <w:p w14:paraId="682CFFA6" w14:textId="79D986FA" w:rsidR="00F96EDE" w:rsidRPr="0047461C" w:rsidRDefault="001A7D34" w:rsidP="00575DF0">
      <w:pPr>
        <w:jc w:val="center"/>
        <w:rPr>
          <w:rFonts w:ascii="Times New Roman" w:hAnsi="Times New Roman" w:cs="Times New Roman"/>
          <w:sz w:val="40"/>
          <w:szCs w:val="40"/>
        </w:rPr>
      </w:pPr>
      <w:r w:rsidRPr="0047461C">
        <w:rPr>
          <w:rFonts w:ascii="Times New Roman" w:hAnsi="Times New Roman" w:cs="Times New Roman"/>
          <w:sz w:val="40"/>
          <w:szCs w:val="40"/>
        </w:rPr>
        <w:t>Dr</w:t>
      </w:r>
      <w:r w:rsidR="0047461C" w:rsidRPr="0047461C">
        <w:rPr>
          <w:rFonts w:ascii="Times New Roman" w:hAnsi="Times New Roman" w:cs="Times New Roman"/>
          <w:sz w:val="40"/>
          <w:szCs w:val="40"/>
        </w:rPr>
        <w:t>. Daniel Amador Javalois</w:t>
      </w:r>
    </w:p>
    <w:p w14:paraId="2839E209" w14:textId="4FA13A60" w:rsidR="00F96EDE" w:rsidRPr="0047461C" w:rsidRDefault="00F96EDE" w:rsidP="00575DF0">
      <w:pPr>
        <w:jc w:val="center"/>
        <w:rPr>
          <w:rFonts w:ascii="Times New Roman" w:hAnsi="Times New Roman" w:cs="Times New Roman"/>
          <w:sz w:val="40"/>
          <w:szCs w:val="40"/>
        </w:rPr>
      </w:pPr>
    </w:p>
    <w:p w14:paraId="77495D2C" w14:textId="718E0072" w:rsidR="00F96EDE" w:rsidRPr="0047461C" w:rsidRDefault="00F96EDE" w:rsidP="00575DF0">
      <w:pPr>
        <w:jc w:val="center"/>
        <w:rPr>
          <w:rFonts w:ascii="Times New Roman" w:hAnsi="Times New Roman" w:cs="Times New Roman"/>
          <w:sz w:val="40"/>
          <w:szCs w:val="40"/>
        </w:rPr>
      </w:pPr>
      <w:r w:rsidRPr="0047461C">
        <w:rPr>
          <w:rFonts w:ascii="Times New Roman" w:hAnsi="Times New Roman" w:cs="Times New Roman"/>
          <w:sz w:val="40"/>
          <w:szCs w:val="40"/>
        </w:rPr>
        <w:t>Materia:</w:t>
      </w:r>
    </w:p>
    <w:p w14:paraId="6FB41CA8" w14:textId="7CBA65BC" w:rsidR="00F96EDE" w:rsidRPr="0047461C" w:rsidRDefault="0047461C" w:rsidP="00575DF0">
      <w:pPr>
        <w:jc w:val="center"/>
        <w:rPr>
          <w:rFonts w:ascii="Times New Roman" w:hAnsi="Times New Roman" w:cs="Times New Roman"/>
          <w:sz w:val="40"/>
          <w:szCs w:val="40"/>
        </w:rPr>
      </w:pPr>
      <w:r w:rsidRPr="0047461C">
        <w:rPr>
          <w:rFonts w:ascii="Times New Roman" w:hAnsi="Times New Roman" w:cs="Times New Roman"/>
          <w:sz w:val="40"/>
          <w:szCs w:val="40"/>
        </w:rPr>
        <w:t>Biomatemáticas</w:t>
      </w:r>
    </w:p>
    <w:p w14:paraId="1AB657B8" w14:textId="3CD78112" w:rsidR="00F96EDE" w:rsidRPr="0047461C" w:rsidRDefault="00F96EDE" w:rsidP="00285343">
      <w:pPr>
        <w:rPr>
          <w:rFonts w:ascii="Times New Roman" w:hAnsi="Times New Roman" w:cs="Times New Roman"/>
          <w:sz w:val="40"/>
          <w:szCs w:val="40"/>
        </w:rPr>
      </w:pPr>
    </w:p>
    <w:p w14:paraId="5F6C662D" w14:textId="12DAB1BA" w:rsidR="00285343" w:rsidRPr="0047461C" w:rsidRDefault="0047461C" w:rsidP="00285343">
      <w:pPr>
        <w:jc w:val="center"/>
        <w:rPr>
          <w:rFonts w:ascii="Times New Roman" w:hAnsi="Times New Roman" w:cs="Times New Roman"/>
          <w:sz w:val="40"/>
          <w:szCs w:val="40"/>
        </w:rPr>
      </w:pPr>
      <w:r w:rsidRPr="0047461C">
        <w:rPr>
          <w:rFonts w:ascii="Times New Roman" w:hAnsi="Times New Roman" w:cs="Times New Roman"/>
          <w:sz w:val="40"/>
          <w:szCs w:val="40"/>
        </w:rPr>
        <w:t xml:space="preserve">Actividad: </w:t>
      </w:r>
    </w:p>
    <w:p w14:paraId="6AE0E0CB" w14:textId="291C2540" w:rsidR="0047461C" w:rsidRPr="0047461C" w:rsidRDefault="0047461C" w:rsidP="00285343">
      <w:pPr>
        <w:jc w:val="center"/>
        <w:rPr>
          <w:rFonts w:ascii="Times New Roman" w:hAnsi="Times New Roman" w:cs="Times New Roman"/>
          <w:sz w:val="40"/>
          <w:szCs w:val="40"/>
        </w:rPr>
      </w:pPr>
      <w:r w:rsidRPr="0047461C">
        <w:rPr>
          <w:rFonts w:ascii="Times New Roman" w:hAnsi="Times New Roman" w:cs="Times New Roman"/>
          <w:sz w:val="40"/>
          <w:szCs w:val="40"/>
        </w:rPr>
        <w:t>Ensayo sobre importancia de las matemáticas en medicina y ciencias de la salud</w:t>
      </w:r>
    </w:p>
    <w:p w14:paraId="37CDC89D" w14:textId="6C9609FF" w:rsidR="0047461C" w:rsidRPr="0047461C" w:rsidRDefault="0047461C" w:rsidP="00285343">
      <w:pPr>
        <w:jc w:val="center"/>
        <w:rPr>
          <w:rFonts w:ascii="Times New Roman" w:hAnsi="Times New Roman" w:cs="Times New Roman"/>
          <w:sz w:val="40"/>
          <w:szCs w:val="40"/>
        </w:rPr>
      </w:pPr>
    </w:p>
    <w:p w14:paraId="4F01EE76" w14:textId="3DA03843" w:rsidR="0047461C" w:rsidRDefault="0047461C" w:rsidP="0047461C">
      <w:pPr>
        <w:jc w:val="center"/>
        <w:rPr>
          <w:rFonts w:ascii="Times New Roman" w:hAnsi="Times New Roman" w:cs="Times New Roman"/>
          <w:sz w:val="40"/>
          <w:szCs w:val="40"/>
        </w:rPr>
      </w:pPr>
      <w:r w:rsidRPr="0047461C">
        <w:rPr>
          <w:rFonts w:ascii="Times New Roman" w:hAnsi="Times New Roman" w:cs="Times New Roman"/>
          <w:sz w:val="40"/>
          <w:szCs w:val="40"/>
        </w:rPr>
        <w:t xml:space="preserve">Grado: 2 Grupo: </w:t>
      </w:r>
      <w:r w:rsidR="0054209E">
        <w:rPr>
          <w:rFonts w:ascii="Times New Roman" w:hAnsi="Times New Roman" w:cs="Times New Roman"/>
          <w:sz w:val="40"/>
          <w:szCs w:val="40"/>
        </w:rPr>
        <w:t>A</w:t>
      </w:r>
    </w:p>
    <w:p w14:paraId="2804F100" w14:textId="77777777" w:rsidR="0047461C" w:rsidRPr="00AF4859" w:rsidRDefault="0047461C" w:rsidP="00285343">
      <w:pPr>
        <w:jc w:val="center"/>
        <w:rPr>
          <w:rFonts w:ascii="Times New Roman" w:hAnsi="Times New Roman" w:cs="Times New Roman"/>
          <w:b/>
          <w:bCs/>
          <w:sz w:val="28"/>
          <w:szCs w:val="28"/>
        </w:rPr>
      </w:pPr>
    </w:p>
    <w:p w14:paraId="7E50A1F9" w14:textId="7C8CEB9E" w:rsidR="0047461C" w:rsidRPr="00FF56A2" w:rsidRDefault="0047461C" w:rsidP="00FF56A2">
      <w:pPr>
        <w:spacing w:line="360" w:lineRule="auto"/>
        <w:jc w:val="center"/>
        <w:rPr>
          <w:rFonts w:ascii="Times New Roman" w:hAnsi="Times New Roman" w:cs="Times New Roman"/>
          <w:b/>
          <w:bCs/>
          <w:sz w:val="28"/>
          <w:szCs w:val="28"/>
        </w:rPr>
      </w:pPr>
      <w:r w:rsidRPr="00FF56A2">
        <w:rPr>
          <w:rFonts w:ascii="Times New Roman" w:hAnsi="Times New Roman" w:cs="Times New Roman"/>
          <w:b/>
          <w:bCs/>
          <w:sz w:val="28"/>
          <w:szCs w:val="28"/>
        </w:rPr>
        <w:lastRenderedPageBreak/>
        <w:t>Introducción</w:t>
      </w:r>
    </w:p>
    <w:p w14:paraId="4C205203" w14:textId="4424464E" w:rsidR="00285343" w:rsidRPr="00FF56A2" w:rsidRDefault="00E23864" w:rsidP="00FF56A2">
      <w:pPr>
        <w:pStyle w:val="jsx-3136503583"/>
        <w:shd w:val="clear" w:color="auto" w:fill="FFFFFF"/>
        <w:spacing w:before="0" w:beforeAutospacing="0" w:after="0" w:afterAutospacing="0" w:line="360" w:lineRule="auto"/>
        <w:jc w:val="both"/>
        <w:textAlignment w:val="baseline"/>
      </w:pPr>
      <w:r w:rsidRPr="00FF56A2">
        <w:t xml:space="preserve">Las matemáticas son conocimientos básicos que se encuentran presentes en todos los ámbitos de la vida y medicina no es la excepción, aunque las matemáticas utilizadas </w:t>
      </w:r>
      <w:r w:rsidR="00A35B94" w:rsidRPr="00FF56A2">
        <w:t>en</w:t>
      </w:r>
      <w:r w:rsidRPr="00FF56A2">
        <w:t xml:space="preserve"> medicina no son tan complejas como en </w:t>
      </w:r>
      <w:r w:rsidR="00F42E7D" w:rsidRPr="00FF56A2">
        <w:t>otras áreas,</w:t>
      </w:r>
      <w:r w:rsidR="00D34A42" w:rsidRPr="00FF56A2">
        <w:t xml:space="preserve"> son muy importantes en el ámbito médico ya que nos ayudan a realizar un análisis de datos m</w:t>
      </w:r>
      <w:r w:rsidR="00F42E7D" w:rsidRPr="00FF56A2">
        <w:t>á</w:t>
      </w:r>
      <w:r w:rsidR="00D34A42" w:rsidRPr="00FF56A2">
        <w:t>s preciso para mejorar la calidad médica y</w:t>
      </w:r>
      <w:r w:rsidR="00B10B0B" w:rsidRPr="00FF56A2">
        <w:t xml:space="preserve"> </w:t>
      </w:r>
      <w:r w:rsidR="00D34A42" w:rsidRPr="00FF56A2">
        <w:t xml:space="preserve">prevenir enfermedades </w:t>
      </w:r>
      <w:r w:rsidR="00FD1A75" w:rsidRPr="00FF56A2">
        <w:t xml:space="preserve">en </w:t>
      </w:r>
      <w:r w:rsidR="00B10B0B" w:rsidRPr="00FF56A2">
        <w:t>poblaciones, las matemáticas en la medicina van desde los cálculos de los medicamentos hasta estudios estadísticos de la población</w:t>
      </w:r>
      <w:r w:rsidR="00D34A42" w:rsidRPr="00FF56A2">
        <w:t xml:space="preserve"> </w:t>
      </w:r>
      <w:r w:rsidR="00B10B0B" w:rsidRPr="00FF56A2">
        <w:t>para obtener un análisis completo de datos recaudados</w:t>
      </w:r>
      <w:r w:rsidR="00222A52" w:rsidRPr="00FF56A2">
        <w:t xml:space="preserve"> y cálculos de </w:t>
      </w:r>
      <w:r w:rsidR="00B84515" w:rsidRPr="00FF56A2">
        <w:t>índice de masa corporal (IMC)</w:t>
      </w:r>
      <w:r w:rsidR="000866E4" w:rsidRPr="00FF56A2">
        <w:t xml:space="preserve">, como </w:t>
      </w:r>
      <w:r w:rsidR="00277DAF" w:rsidRPr="00FF56A2">
        <w:t xml:space="preserve">médicos de primer contactos nos interesa conocer el IMC, ya que </w:t>
      </w:r>
      <w:r w:rsidR="000B0441" w:rsidRPr="00FF56A2">
        <w:t xml:space="preserve"> nos ayuda a determinar si el paciente tiene obesidad y </w:t>
      </w:r>
      <w:r w:rsidR="00EF1177" w:rsidRPr="00FF56A2">
        <w:t xml:space="preserve">este es un factor de riesgo </w:t>
      </w:r>
      <w:r w:rsidR="00C749F5" w:rsidRPr="00FF56A2">
        <w:t xml:space="preserve">para desarrollar </w:t>
      </w:r>
      <w:r w:rsidR="00517606" w:rsidRPr="00FF56A2">
        <w:t>alguna patología</w:t>
      </w:r>
      <w:r w:rsidR="00025D94" w:rsidRPr="00FF56A2">
        <w:t xml:space="preserve"> que se pueden evitar conociendo e</w:t>
      </w:r>
      <w:r w:rsidR="007D23F0" w:rsidRPr="00FF56A2">
        <w:t xml:space="preserve">ste </w:t>
      </w:r>
      <w:r w:rsidR="00025D94" w:rsidRPr="00FF56A2">
        <w:t>cálculo matemático para el IMC</w:t>
      </w:r>
      <w:r w:rsidR="006B7B8B" w:rsidRPr="00FF56A2">
        <w:t xml:space="preserve"> y saber en </w:t>
      </w:r>
      <w:r w:rsidR="00A36EA5" w:rsidRPr="00FF56A2">
        <w:t>qué</w:t>
      </w:r>
      <w:r w:rsidR="006B7B8B" w:rsidRPr="00FF56A2">
        <w:t xml:space="preserve"> estado se clasifica el paciente.</w:t>
      </w:r>
    </w:p>
    <w:p w14:paraId="2E81F5CE" w14:textId="42A200DE" w:rsidR="00B10B0B" w:rsidRPr="00FF56A2" w:rsidRDefault="00B10B0B" w:rsidP="00FF56A2">
      <w:pPr>
        <w:pStyle w:val="jsx-3136503583"/>
        <w:shd w:val="clear" w:color="auto" w:fill="FFFFFF"/>
        <w:spacing w:before="0" w:beforeAutospacing="0" w:after="0" w:afterAutospacing="0" w:line="360" w:lineRule="auto"/>
        <w:jc w:val="center"/>
        <w:textAlignment w:val="baseline"/>
        <w:rPr>
          <w:b/>
          <w:bCs/>
        </w:rPr>
      </w:pPr>
      <w:r w:rsidRPr="00FF56A2">
        <w:rPr>
          <w:b/>
          <w:bCs/>
        </w:rPr>
        <w:t>Desarrollo</w:t>
      </w:r>
    </w:p>
    <w:p w14:paraId="7C8E9C27" w14:textId="7E10BB57" w:rsidR="006610FF" w:rsidRPr="006610FF" w:rsidRDefault="006610FF" w:rsidP="006610FF">
      <w:pPr>
        <w:spacing w:after="0" w:line="360" w:lineRule="auto"/>
        <w:jc w:val="both"/>
        <w:rPr>
          <w:rFonts w:ascii="Times New Roman" w:eastAsia="Times New Roman" w:hAnsi="Times New Roman" w:cs="Times New Roman"/>
          <w:sz w:val="24"/>
          <w:szCs w:val="24"/>
          <w:lang w:eastAsia="es-MX"/>
        </w:rPr>
      </w:pPr>
      <w:r w:rsidRPr="006610FF">
        <w:rPr>
          <w:rFonts w:ascii="Times New Roman" w:eastAsia="Times New Roman" w:hAnsi="Times New Roman" w:cs="Times New Roman"/>
          <w:sz w:val="24"/>
          <w:szCs w:val="24"/>
          <w:lang w:eastAsia="es-MX"/>
        </w:rPr>
        <w:t xml:space="preserve">Los médicos y los expertos en biomedicina deberían tener una mejor formación en el estudio y uso de las matemáticas, ya que a menudo nos topamos con serios obstáculos no solo para llevar a cabo investigaciones, sino también para interpretar correctamente </w:t>
      </w:r>
      <w:r w:rsidR="00B66C21">
        <w:rPr>
          <w:rFonts w:ascii="Times New Roman" w:eastAsia="Times New Roman" w:hAnsi="Times New Roman" w:cs="Times New Roman"/>
          <w:sz w:val="24"/>
          <w:szCs w:val="24"/>
          <w:lang w:eastAsia="es-MX"/>
        </w:rPr>
        <w:t xml:space="preserve">el </w:t>
      </w:r>
      <w:r w:rsidR="0065189C">
        <w:rPr>
          <w:rFonts w:ascii="Times New Roman" w:eastAsia="Times New Roman" w:hAnsi="Times New Roman" w:cs="Times New Roman"/>
          <w:sz w:val="24"/>
          <w:szCs w:val="24"/>
          <w:lang w:eastAsia="es-MX"/>
        </w:rPr>
        <w:t>diagnóstico</w:t>
      </w:r>
      <w:r w:rsidR="004C65A6">
        <w:rPr>
          <w:rFonts w:ascii="Times New Roman" w:eastAsia="Times New Roman" w:hAnsi="Times New Roman" w:cs="Times New Roman"/>
          <w:sz w:val="24"/>
          <w:szCs w:val="24"/>
          <w:lang w:eastAsia="es-MX"/>
        </w:rPr>
        <w:t xml:space="preserve"> </w:t>
      </w:r>
      <w:r w:rsidRPr="006610FF">
        <w:rPr>
          <w:rFonts w:ascii="Times New Roman" w:eastAsia="Times New Roman" w:hAnsi="Times New Roman" w:cs="Times New Roman"/>
          <w:sz w:val="24"/>
          <w:szCs w:val="24"/>
          <w:lang w:eastAsia="es-MX"/>
        </w:rPr>
        <w:t>médic</w:t>
      </w:r>
      <w:r w:rsidR="004C65A6">
        <w:rPr>
          <w:rFonts w:ascii="Times New Roman" w:eastAsia="Times New Roman" w:hAnsi="Times New Roman" w:cs="Times New Roman"/>
          <w:sz w:val="24"/>
          <w:szCs w:val="24"/>
          <w:lang w:eastAsia="es-MX"/>
        </w:rPr>
        <w:t>o</w:t>
      </w:r>
      <w:r w:rsidRPr="006610FF">
        <w:rPr>
          <w:rFonts w:ascii="Times New Roman" w:eastAsia="Times New Roman" w:hAnsi="Times New Roman" w:cs="Times New Roman"/>
          <w:sz w:val="24"/>
          <w:szCs w:val="24"/>
          <w:lang w:eastAsia="es-MX"/>
        </w:rPr>
        <w:t>.</w:t>
      </w:r>
      <w:r w:rsidRPr="006610FF">
        <w:rPr>
          <w:rFonts w:ascii="Times New Roman" w:eastAsia="Times New Roman" w:hAnsi="Times New Roman" w:cs="Times New Roman"/>
          <w:sz w:val="24"/>
          <w:szCs w:val="24"/>
          <w:lang w:eastAsia="es-MX"/>
        </w:rPr>
        <w:br/>
      </w:r>
      <w:r w:rsidR="004C65A6" w:rsidRPr="00853479">
        <w:rPr>
          <w:rFonts w:ascii="Times New Roman" w:eastAsia="Times New Roman" w:hAnsi="Times New Roman" w:cs="Times New Roman"/>
          <w:color w:val="4472C4" w:themeColor="accent1"/>
          <w:sz w:val="24"/>
          <w:szCs w:val="24"/>
          <w:lang w:eastAsia="es-MX"/>
        </w:rPr>
        <w:t>Cálculos</w:t>
      </w:r>
      <w:r w:rsidRPr="006610FF">
        <w:rPr>
          <w:rFonts w:ascii="Times New Roman" w:eastAsia="Times New Roman" w:hAnsi="Times New Roman" w:cs="Times New Roman"/>
          <w:color w:val="4472C4" w:themeColor="accent1"/>
          <w:sz w:val="24"/>
          <w:szCs w:val="24"/>
          <w:lang w:eastAsia="es-MX"/>
        </w:rPr>
        <w:t xml:space="preserve"> en cantidades de fármacos</w:t>
      </w:r>
      <w:r w:rsidRPr="006610FF">
        <w:rPr>
          <w:rFonts w:ascii="Times New Roman" w:eastAsia="Times New Roman" w:hAnsi="Times New Roman" w:cs="Times New Roman"/>
          <w:color w:val="4472C4" w:themeColor="accent1"/>
          <w:sz w:val="24"/>
          <w:szCs w:val="24"/>
          <w:lang w:eastAsia="es-MX"/>
        </w:rPr>
        <w:br/>
      </w:r>
      <w:r w:rsidRPr="006610FF">
        <w:rPr>
          <w:rFonts w:ascii="Times New Roman" w:eastAsia="Times New Roman" w:hAnsi="Times New Roman" w:cs="Times New Roman"/>
          <w:sz w:val="24"/>
          <w:szCs w:val="24"/>
          <w:lang w:eastAsia="es-MX"/>
        </w:rPr>
        <w:t>Es una de las primeras aplicaciones de las matemáticas y resulta muy útil para determinar la dosis adecuada de fármacos. Es crucial para asegurar que los pacientes obtengan el tratamiento correcto y se fundament</w:t>
      </w:r>
      <w:r w:rsidR="00DC633C">
        <w:rPr>
          <w:rFonts w:ascii="Times New Roman" w:eastAsia="Times New Roman" w:hAnsi="Times New Roman" w:cs="Times New Roman"/>
          <w:sz w:val="24"/>
          <w:szCs w:val="24"/>
          <w:lang w:eastAsia="es-MX"/>
        </w:rPr>
        <w:t>en</w:t>
      </w:r>
      <w:r w:rsidRPr="006610FF">
        <w:rPr>
          <w:rFonts w:ascii="Times New Roman" w:eastAsia="Times New Roman" w:hAnsi="Times New Roman" w:cs="Times New Roman"/>
          <w:sz w:val="24"/>
          <w:szCs w:val="24"/>
          <w:lang w:eastAsia="es-MX"/>
        </w:rPr>
        <w:t xml:space="preserve"> en aspectos como el peso corporal, la superficie corporal y la edad del paciente. Estas estimaciones garantizan que el paciente obtenga una dosis exacta, previniendo la toxicidad o la ineficacia del tratamiento.</w:t>
      </w:r>
    </w:p>
    <w:p w14:paraId="5D3BF63A" w14:textId="571C6032" w:rsidR="0097268E" w:rsidRPr="00FF56A2" w:rsidRDefault="0097268E" w:rsidP="00FF56A2">
      <w:pPr>
        <w:spacing w:line="360" w:lineRule="auto"/>
        <w:jc w:val="both"/>
        <w:rPr>
          <w:rFonts w:ascii="Times New Roman" w:hAnsi="Times New Roman" w:cs="Times New Roman"/>
          <w:sz w:val="24"/>
          <w:szCs w:val="24"/>
        </w:rPr>
      </w:pPr>
      <w:r w:rsidRPr="00FF56A2">
        <w:rPr>
          <w:rFonts w:ascii="Times New Roman" w:hAnsi="Times New Roman" w:cs="Times New Roman"/>
          <w:noProof/>
          <w:sz w:val="24"/>
          <w:szCs w:val="24"/>
        </w:rPr>
        <mc:AlternateContent>
          <mc:Choice Requires="wps">
            <w:drawing>
              <wp:anchor distT="0" distB="0" distL="114300" distR="114300" simplePos="0" relativeHeight="251658242" behindDoc="0" locked="0" layoutInCell="1" allowOverlap="1" wp14:anchorId="14137BF9" wp14:editId="4259BE9C">
                <wp:simplePos x="0" y="0"/>
                <wp:positionH relativeFrom="column">
                  <wp:posOffset>672465</wp:posOffset>
                </wp:positionH>
                <wp:positionV relativeFrom="paragraph">
                  <wp:posOffset>169545</wp:posOffset>
                </wp:positionV>
                <wp:extent cx="3009900" cy="19050"/>
                <wp:effectExtent l="0" t="0" r="19050" b="19050"/>
                <wp:wrapNone/>
                <wp:docPr id="3" name="Conector recto 3"/>
                <wp:cNvGraphicFramePr/>
                <a:graphic xmlns:a="http://schemas.openxmlformats.org/drawingml/2006/main">
                  <a:graphicData uri="http://schemas.microsoft.com/office/word/2010/wordprocessingShape">
                    <wps:wsp>
                      <wps:cNvCnPr/>
                      <wps:spPr>
                        <a:xfrm flipV="1">
                          <a:off x="0" y="0"/>
                          <a:ext cx="30099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95F922" id="Conector recto 3"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5pt,13.35pt" to="289.9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" strokecolor="black [3200]" strokeweight=".5pt">
                <v:stroke joinstyle="miter"/>
              </v:line>
            </w:pict>
          </mc:Fallback>
        </mc:AlternateContent>
      </w:r>
      <w:r w:rsidR="00E707F4" w:rsidRPr="00FF56A2">
        <w:rPr>
          <w:rFonts w:ascii="Times New Roman" w:hAnsi="Times New Roman" w:cs="Times New Roman"/>
          <w:sz w:val="24"/>
          <w:szCs w:val="24"/>
        </w:rPr>
        <w:t xml:space="preserve">Regla de 3: </w:t>
      </w:r>
      <w:r w:rsidR="0042689B" w:rsidRPr="00FF56A2">
        <w:rPr>
          <w:rFonts w:ascii="Times New Roman" w:hAnsi="Times New Roman" w:cs="Times New Roman"/>
          <w:sz w:val="24"/>
          <w:szCs w:val="24"/>
        </w:rPr>
        <w:t xml:space="preserve">Dosis solicitada por el médico </w:t>
      </w:r>
      <w:r w:rsidR="005C2EB2" w:rsidRPr="00FF56A2">
        <w:rPr>
          <w:rFonts w:ascii="Times New Roman" w:hAnsi="Times New Roman" w:cs="Times New Roman"/>
          <w:sz w:val="24"/>
          <w:szCs w:val="24"/>
        </w:rPr>
        <w:t>*</w:t>
      </w:r>
      <w:r w:rsidR="0042689B" w:rsidRPr="00FF56A2">
        <w:rPr>
          <w:rFonts w:ascii="Times New Roman" w:hAnsi="Times New Roman" w:cs="Times New Roman"/>
          <w:sz w:val="24"/>
          <w:szCs w:val="24"/>
        </w:rPr>
        <w:t xml:space="preserve"> Diluyente </w:t>
      </w:r>
      <w:r w:rsidR="005C2EB2" w:rsidRPr="00FF56A2">
        <w:rPr>
          <w:rFonts w:ascii="Times New Roman" w:hAnsi="Times New Roman" w:cs="Times New Roman"/>
          <w:sz w:val="24"/>
          <w:szCs w:val="24"/>
        </w:rPr>
        <w:t>(ml)</w:t>
      </w:r>
    </w:p>
    <w:p w14:paraId="369BFF8A" w14:textId="6D290D16" w:rsidR="00585A2C" w:rsidRPr="00FF56A2" w:rsidRDefault="00CB488D" w:rsidP="00FF56A2">
      <w:pPr>
        <w:spacing w:line="360" w:lineRule="auto"/>
        <w:jc w:val="both"/>
        <w:rPr>
          <w:rFonts w:ascii="Times New Roman" w:hAnsi="Times New Roman" w:cs="Times New Roman"/>
          <w:sz w:val="24"/>
          <w:szCs w:val="24"/>
        </w:rPr>
      </w:pPr>
      <w:r w:rsidRPr="00FF56A2">
        <w:rPr>
          <w:rFonts w:ascii="Times New Roman" w:hAnsi="Times New Roman" w:cs="Times New Roman"/>
          <w:sz w:val="24"/>
          <w:szCs w:val="24"/>
        </w:rPr>
        <w:t xml:space="preserve">                       Presentación del medicamento</w:t>
      </w:r>
      <w:r w:rsidR="000B1A81" w:rsidRPr="00FF56A2">
        <w:rPr>
          <w:rFonts w:ascii="Times New Roman" w:hAnsi="Times New Roman" w:cs="Times New Roman"/>
          <w:sz w:val="24"/>
          <w:szCs w:val="24"/>
        </w:rPr>
        <w:t xml:space="preserve"> (gr o mg)</w:t>
      </w:r>
    </w:p>
    <w:p w14:paraId="0E05CFFD" w14:textId="012A0486" w:rsidR="000B1A81" w:rsidRPr="00FF56A2" w:rsidRDefault="000B1A81" w:rsidP="00FF56A2">
      <w:pPr>
        <w:spacing w:line="360" w:lineRule="auto"/>
        <w:jc w:val="both"/>
        <w:rPr>
          <w:rFonts w:ascii="Times New Roman" w:hAnsi="Times New Roman" w:cs="Times New Roman"/>
          <w:sz w:val="24"/>
          <w:szCs w:val="24"/>
        </w:rPr>
      </w:pPr>
      <w:r w:rsidRPr="00FF56A2">
        <w:rPr>
          <w:rFonts w:ascii="Times New Roman" w:hAnsi="Times New Roman" w:cs="Times New Roman"/>
          <w:sz w:val="24"/>
          <w:szCs w:val="24"/>
        </w:rPr>
        <w:t>Ejemplo</w:t>
      </w:r>
      <w:r w:rsidR="00FE16B7" w:rsidRPr="00FF56A2">
        <w:rPr>
          <w:rFonts w:ascii="Times New Roman" w:hAnsi="Times New Roman" w:cs="Times New Roman"/>
          <w:sz w:val="24"/>
          <w:szCs w:val="24"/>
        </w:rPr>
        <w:t xml:space="preserve">: </w:t>
      </w:r>
      <w:r w:rsidR="009D7E6C" w:rsidRPr="00FF56A2">
        <w:rPr>
          <w:rFonts w:ascii="Times New Roman" w:hAnsi="Times New Roman" w:cs="Times New Roman"/>
          <w:sz w:val="24"/>
          <w:szCs w:val="24"/>
        </w:rPr>
        <w:t>S</w:t>
      </w:r>
      <w:r w:rsidR="00FE16B7" w:rsidRPr="00FF56A2">
        <w:rPr>
          <w:rFonts w:ascii="Times New Roman" w:hAnsi="Times New Roman" w:cs="Times New Roman"/>
          <w:sz w:val="24"/>
          <w:szCs w:val="24"/>
        </w:rPr>
        <w:t>e solicitan 200 m</w:t>
      </w:r>
      <w:r w:rsidR="00686D8F" w:rsidRPr="00FF56A2">
        <w:rPr>
          <w:rFonts w:ascii="Times New Roman" w:hAnsi="Times New Roman" w:cs="Times New Roman"/>
          <w:sz w:val="24"/>
          <w:szCs w:val="24"/>
        </w:rPr>
        <w:t>g</w:t>
      </w:r>
      <w:r w:rsidR="00FE16B7" w:rsidRPr="00FF56A2">
        <w:rPr>
          <w:rFonts w:ascii="Times New Roman" w:hAnsi="Times New Roman" w:cs="Times New Roman"/>
          <w:sz w:val="24"/>
          <w:szCs w:val="24"/>
        </w:rPr>
        <w:t xml:space="preserve"> de ampicilina cada 12 horas</w:t>
      </w:r>
      <w:r w:rsidR="00F40FEB" w:rsidRPr="00FF56A2">
        <w:rPr>
          <w:rFonts w:ascii="Times New Roman" w:hAnsi="Times New Roman" w:cs="Times New Roman"/>
          <w:sz w:val="24"/>
          <w:szCs w:val="24"/>
        </w:rPr>
        <w:t>. L</w:t>
      </w:r>
      <w:r w:rsidR="00FE16B7" w:rsidRPr="00FF56A2">
        <w:rPr>
          <w:rFonts w:ascii="Times New Roman" w:hAnsi="Times New Roman" w:cs="Times New Roman"/>
          <w:sz w:val="24"/>
          <w:szCs w:val="24"/>
        </w:rPr>
        <w:t xml:space="preserve">a presentación </w:t>
      </w:r>
      <w:r w:rsidR="00F40FEB" w:rsidRPr="00FF56A2">
        <w:rPr>
          <w:rFonts w:ascii="Times New Roman" w:hAnsi="Times New Roman" w:cs="Times New Roman"/>
          <w:sz w:val="24"/>
          <w:szCs w:val="24"/>
        </w:rPr>
        <w:t>de la ampicilina</w:t>
      </w:r>
      <w:r w:rsidR="00FE16B7" w:rsidRPr="00FF56A2">
        <w:rPr>
          <w:rFonts w:ascii="Times New Roman" w:hAnsi="Times New Roman" w:cs="Times New Roman"/>
          <w:sz w:val="24"/>
          <w:szCs w:val="24"/>
        </w:rPr>
        <w:t xml:space="preserve"> es de 500 m</w:t>
      </w:r>
      <w:r w:rsidR="00686D8F" w:rsidRPr="00FF56A2">
        <w:rPr>
          <w:rFonts w:ascii="Times New Roman" w:hAnsi="Times New Roman" w:cs="Times New Roman"/>
          <w:sz w:val="24"/>
          <w:szCs w:val="24"/>
        </w:rPr>
        <w:t>g</w:t>
      </w:r>
      <w:r w:rsidR="00FE16B7" w:rsidRPr="00FF56A2">
        <w:rPr>
          <w:rFonts w:ascii="Times New Roman" w:hAnsi="Times New Roman" w:cs="Times New Roman"/>
          <w:sz w:val="24"/>
          <w:szCs w:val="24"/>
        </w:rPr>
        <w:t xml:space="preserve"> en 2 ml</w:t>
      </w:r>
    </w:p>
    <w:p w14:paraId="6EE59716" w14:textId="01691B34" w:rsidR="00F40FEB" w:rsidRPr="00FF56A2" w:rsidRDefault="00F24C2F" w:rsidP="00FF56A2">
      <w:pPr>
        <w:spacing w:line="360" w:lineRule="auto"/>
        <w:jc w:val="both"/>
        <w:rPr>
          <w:rFonts w:ascii="Times New Roman" w:hAnsi="Times New Roman" w:cs="Times New Roman"/>
          <w:sz w:val="24"/>
          <w:szCs w:val="24"/>
        </w:rPr>
      </w:pPr>
      <w:r w:rsidRPr="00FF56A2">
        <w:rPr>
          <w:rFonts w:ascii="Times New Roman" w:hAnsi="Times New Roman" w:cs="Times New Roman"/>
          <w:noProof/>
          <w:sz w:val="24"/>
          <w:szCs w:val="24"/>
        </w:rPr>
        <mc:AlternateContent>
          <mc:Choice Requires="wps">
            <w:drawing>
              <wp:anchor distT="0" distB="0" distL="114300" distR="114300" simplePos="0" relativeHeight="251658243" behindDoc="0" locked="0" layoutInCell="1" allowOverlap="1" wp14:anchorId="2D680B8B" wp14:editId="228FC4D2">
                <wp:simplePos x="0" y="0"/>
                <wp:positionH relativeFrom="column">
                  <wp:posOffset>-64135</wp:posOffset>
                </wp:positionH>
                <wp:positionV relativeFrom="paragraph">
                  <wp:posOffset>210185</wp:posOffset>
                </wp:positionV>
                <wp:extent cx="1098550" cy="6350"/>
                <wp:effectExtent l="0" t="0" r="25400" b="31750"/>
                <wp:wrapNone/>
                <wp:docPr id="4" name="Conector recto 4"/>
                <wp:cNvGraphicFramePr/>
                <a:graphic xmlns:a="http://schemas.openxmlformats.org/drawingml/2006/main">
                  <a:graphicData uri="http://schemas.microsoft.com/office/word/2010/wordprocessingShape">
                    <wps:wsp>
                      <wps:cNvCnPr/>
                      <wps:spPr>
                        <a:xfrm flipV="1">
                          <a:off x="0" y="0"/>
                          <a:ext cx="10985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34756E" id="Conector recto 4" o:spid="_x0000_s1026" style="position:absolute;flip:y;z-index:251658243;visibility:visible;mso-wrap-style:square;mso-wrap-distance-left:9pt;mso-wrap-distance-top:0;mso-wrap-distance-right:9pt;mso-wrap-distance-bottom:0;mso-position-horizontal:absolute;mso-position-horizontal-relative:text;mso-position-vertical:absolute;mso-position-vertical-relative:text" from="-5.05pt,16.55pt" to="81.4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" strokecolor="black [3200]" strokeweight=".5pt">
                <v:stroke joinstyle="miter"/>
              </v:line>
            </w:pict>
          </mc:Fallback>
        </mc:AlternateContent>
      </w:r>
      <w:r w:rsidR="008B1D9D" w:rsidRPr="00FF56A2">
        <w:rPr>
          <w:rFonts w:ascii="Times New Roman" w:hAnsi="Times New Roman" w:cs="Times New Roman"/>
          <w:noProof/>
          <w:sz w:val="24"/>
          <w:szCs w:val="24"/>
        </w:rPr>
        <mc:AlternateContent>
          <mc:Choice Requires="wps">
            <w:drawing>
              <wp:anchor distT="0" distB="0" distL="114300" distR="114300" simplePos="0" relativeHeight="251658244" behindDoc="0" locked="0" layoutInCell="1" allowOverlap="1" wp14:anchorId="01468328" wp14:editId="01598E45">
                <wp:simplePos x="0" y="0"/>
                <wp:positionH relativeFrom="column">
                  <wp:posOffset>1186815</wp:posOffset>
                </wp:positionH>
                <wp:positionV relativeFrom="paragraph">
                  <wp:posOffset>194945</wp:posOffset>
                </wp:positionV>
                <wp:extent cx="361950"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361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F0327F" id="Conector recto 5"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93.45pt,15.35pt" to="121.9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" strokecolor="black [3200]" strokeweight=".5pt">
                <v:stroke joinstyle="miter"/>
              </v:line>
            </w:pict>
          </mc:Fallback>
        </mc:AlternateContent>
      </w:r>
      <w:r w:rsidR="001B135A" w:rsidRPr="00FF56A2">
        <w:rPr>
          <w:rFonts w:ascii="Times New Roman" w:hAnsi="Times New Roman" w:cs="Times New Roman"/>
          <w:sz w:val="24"/>
          <w:szCs w:val="24"/>
        </w:rPr>
        <w:t xml:space="preserve">200 </w:t>
      </w:r>
      <w:r w:rsidR="001B135A" w:rsidRPr="00FF56A2">
        <w:rPr>
          <w:rFonts w:ascii="Times New Roman" w:hAnsi="Times New Roman" w:cs="Times New Roman"/>
          <w:strike/>
          <w:sz w:val="24"/>
          <w:szCs w:val="24"/>
        </w:rPr>
        <w:t>mg</w:t>
      </w:r>
      <w:r w:rsidR="002D05FA" w:rsidRPr="00FF56A2">
        <w:rPr>
          <w:rFonts w:ascii="Times New Roman" w:hAnsi="Times New Roman" w:cs="Times New Roman"/>
          <w:sz w:val="24"/>
          <w:szCs w:val="24"/>
        </w:rPr>
        <w:t xml:space="preserve"> * 2 ml = </w:t>
      </w:r>
      <w:r w:rsidR="00761FC9" w:rsidRPr="00FF56A2">
        <w:rPr>
          <w:rFonts w:ascii="Times New Roman" w:hAnsi="Times New Roman" w:cs="Times New Roman"/>
          <w:sz w:val="24"/>
          <w:szCs w:val="24"/>
        </w:rPr>
        <w:t xml:space="preserve">    </w:t>
      </w:r>
      <w:r w:rsidR="002D05FA" w:rsidRPr="00FF56A2">
        <w:rPr>
          <w:rFonts w:ascii="Times New Roman" w:hAnsi="Times New Roman" w:cs="Times New Roman"/>
          <w:sz w:val="24"/>
          <w:szCs w:val="24"/>
        </w:rPr>
        <w:t>400</w:t>
      </w:r>
      <w:r w:rsidR="00331E1D" w:rsidRPr="00FF56A2">
        <w:rPr>
          <w:rFonts w:ascii="Times New Roman" w:hAnsi="Times New Roman" w:cs="Times New Roman"/>
          <w:sz w:val="24"/>
          <w:szCs w:val="24"/>
        </w:rPr>
        <w:t xml:space="preserve"> </w:t>
      </w:r>
      <w:r w:rsidR="00C83933" w:rsidRPr="00FF56A2">
        <w:rPr>
          <w:rFonts w:ascii="Times New Roman" w:hAnsi="Times New Roman" w:cs="Times New Roman"/>
          <w:sz w:val="24"/>
          <w:szCs w:val="24"/>
        </w:rPr>
        <w:t>= 0.8</w:t>
      </w:r>
      <w:r w:rsidR="00607181" w:rsidRPr="00FF56A2">
        <w:rPr>
          <w:rFonts w:ascii="Times New Roman" w:hAnsi="Times New Roman" w:cs="Times New Roman"/>
          <w:sz w:val="24"/>
          <w:szCs w:val="24"/>
        </w:rPr>
        <w:t xml:space="preserve"> </w:t>
      </w:r>
      <w:r w:rsidR="00B52D48" w:rsidRPr="00FF56A2">
        <w:rPr>
          <w:rFonts w:ascii="Times New Roman" w:hAnsi="Times New Roman" w:cs="Times New Roman"/>
          <w:sz w:val="24"/>
          <w:szCs w:val="24"/>
        </w:rPr>
        <w:t>ml</w:t>
      </w:r>
    </w:p>
    <w:p w14:paraId="756111EA" w14:textId="6929BDF4" w:rsidR="004C65A6" w:rsidRDefault="00331E1D" w:rsidP="00FF56A2">
      <w:pPr>
        <w:spacing w:line="360" w:lineRule="auto"/>
        <w:jc w:val="both"/>
        <w:rPr>
          <w:rFonts w:ascii="Times New Roman" w:hAnsi="Times New Roman" w:cs="Times New Roman"/>
          <w:sz w:val="24"/>
          <w:szCs w:val="24"/>
        </w:rPr>
      </w:pPr>
      <w:r w:rsidRPr="00FF56A2">
        <w:rPr>
          <w:rFonts w:ascii="Times New Roman" w:hAnsi="Times New Roman" w:cs="Times New Roman"/>
          <w:sz w:val="24"/>
          <w:szCs w:val="24"/>
        </w:rPr>
        <w:t xml:space="preserve">    500 </w:t>
      </w:r>
      <w:r w:rsidRPr="00FF56A2">
        <w:rPr>
          <w:rFonts w:ascii="Times New Roman" w:hAnsi="Times New Roman" w:cs="Times New Roman"/>
          <w:strike/>
          <w:sz w:val="24"/>
          <w:szCs w:val="24"/>
        </w:rPr>
        <w:t>mg</w:t>
      </w:r>
      <w:r w:rsidRPr="00FF56A2">
        <w:rPr>
          <w:rFonts w:ascii="Times New Roman" w:hAnsi="Times New Roman" w:cs="Times New Roman"/>
          <w:sz w:val="24"/>
          <w:szCs w:val="24"/>
        </w:rPr>
        <w:t xml:space="preserve">         </w:t>
      </w:r>
      <w:r w:rsidR="00761FC9" w:rsidRPr="00FF56A2">
        <w:rPr>
          <w:rFonts w:ascii="Times New Roman" w:hAnsi="Times New Roman" w:cs="Times New Roman"/>
          <w:sz w:val="24"/>
          <w:szCs w:val="24"/>
        </w:rPr>
        <w:t xml:space="preserve">    </w:t>
      </w:r>
      <w:r w:rsidRPr="00FF56A2">
        <w:rPr>
          <w:rFonts w:ascii="Times New Roman" w:hAnsi="Times New Roman" w:cs="Times New Roman"/>
          <w:sz w:val="24"/>
          <w:szCs w:val="24"/>
        </w:rPr>
        <w:t xml:space="preserve">   500</w:t>
      </w:r>
    </w:p>
    <w:p w14:paraId="697E2548" w14:textId="7D61C366" w:rsidR="00853479" w:rsidRPr="00853479" w:rsidRDefault="00853479" w:rsidP="00703FBB">
      <w:pPr>
        <w:spacing w:after="0" w:line="360" w:lineRule="auto"/>
        <w:jc w:val="both"/>
        <w:rPr>
          <w:rFonts w:ascii="Times New Roman" w:eastAsia="Times New Roman" w:hAnsi="Times New Roman" w:cs="Times New Roman"/>
          <w:sz w:val="24"/>
          <w:szCs w:val="24"/>
          <w:lang w:eastAsia="es-MX"/>
        </w:rPr>
      </w:pPr>
      <w:r w:rsidRPr="00853479">
        <w:rPr>
          <w:rFonts w:ascii="Times New Roman" w:eastAsia="Times New Roman" w:hAnsi="Times New Roman" w:cs="Times New Roman"/>
          <w:sz w:val="24"/>
          <w:szCs w:val="24"/>
          <w:lang w:eastAsia="es-MX"/>
        </w:rPr>
        <w:lastRenderedPageBreak/>
        <w:t>Las dosis recomendadas para adultos y niños deben ser especificadas en los productos farmacéuticos. Dos de las fórmulas propuestas para lograr las dosis para niños basándose en las de adultos son las siguientes: Regla de Cowling (</w:t>
      </w:r>
      <w:r w:rsidR="00627421">
        <w:rPr>
          <w:rFonts w:ascii="Times New Roman" w:eastAsia="Times New Roman" w:hAnsi="Times New Roman" w:cs="Times New Roman"/>
          <w:sz w:val="24"/>
          <w:szCs w:val="24"/>
          <w:lang w:eastAsia="es-MX"/>
        </w:rPr>
        <w:t>m</w:t>
      </w:r>
      <w:r w:rsidRPr="00853479">
        <w:rPr>
          <w:rFonts w:ascii="Times New Roman" w:eastAsia="Times New Roman" w:hAnsi="Times New Roman" w:cs="Times New Roman"/>
          <w:sz w:val="24"/>
          <w:szCs w:val="24"/>
          <w:lang w:eastAsia="es-MX"/>
        </w:rPr>
        <w:t>étodo empleado para determinar la dosis de fármacos para niños, basándose en la dosis para adultos y la edad del infante) y Regla de Friend (se aplica a neonatos hasta los 2 años, calculando la dosis como la edad del infante en meses dividida por 150 y multiplicada por la dosis para adultos).</w:t>
      </w:r>
    </w:p>
    <w:p w14:paraId="27562CA3" w14:textId="4346F9AA" w:rsidR="000A45AC" w:rsidRPr="00FF56A2" w:rsidRDefault="000A45AC" w:rsidP="00703FBB">
      <w:pPr>
        <w:spacing w:line="360" w:lineRule="auto"/>
        <w:jc w:val="both"/>
        <w:rPr>
          <w:rFonts w:ascii="Times New Roman" w:hAnsi="Times New Roman" w:cs="Times New Roman"/>
          <w:b/>
          <w:bCs/>
          <w:color w:val="4472C4" w:themeColor="accent1"/>
          <w:sz w:val="24"/>
          <w:szCs w:val="24"/>
        </w:rPr>
      </w:pPr>
      <w:r w:rsidRPr="00FF56A2">
        <w:rPr>
          <w:rFonts w:ascii="Times New Roman" w:hAnsi="Times New Roman" w:cs="Times New Roman"/>
          <w:b/>
          <w:bCs/>
          <w:color w:val="4472C4" w:themeColor="accent1"/>
          <w:sz w:val="24"/>
          <w:szCs w:val="24"/>
        </w:rPr>
        <w:t>Estadística y ensayos clínicos</w:t>
      </w:r>
    </w:p>
    <w:p w14:paraId="7C242200" w14:textId="6717851F" w:rsidR="00AB251D" w:rsidRPr="00AB251D" w:rsidRDefault="00AB251D" w:rsidP="00D811BF">
      <w:pPr>
        <w:spacing w:after="0" w:line="360" w:lineRule="auto"/>
        <w:jc w:val="both"/>
        <w:rPr>
          <w:rFonts w:ascii="Times New Roman" w:eastAsia="Times New Roman" w:hAnsi="Times New Roman" w:cs="Times New Roman"/>
          <w:sz w:val="24"/>
          <w:szCs w:val="24"/>
          <w:lang w:eastAsia="es-MX"/>
        </w:rPr>
      </w:pPr>
      <w:r w:rsidRPr="00AB251D">
        <w:rPr>
          <w:rFonts w:ascii="Times New Roman" w:eastAsia="Times New Roman" w:hAnsi="Times New Roman" w:cs="Times New Roman"/>
          <w:sz w:val="24"/>
          <w:szCs w:val="24"/>
          <w:lang w:eastAsia="es-MX"/>
        </w:rPr>
        <w:t>Es el fundamento en el que se edifican los ensayos clínicos</w:t>
      </w:r>
      <w:r w:rsidR="00EA7486">
        <w:rPr>
          <w:rFonts w:ascii="Times New Roman" w:eastAsia="Times New Roman" w:hAnsi="Times New Roman" w:cs="Times New Roman"/>
          <w:sz w:val="24"/>
          <w:szCs w:val="24"/>
          <w:lang w:eastAsia="es-MX"/>
        </w:rPr>
        <w:t>;</w:t>
      </w:r>
      <w:r>
        <w:rPr>
          <w:rFonts w:ascii="Times New Roman" w:eastAsia="Times New Roman" w:hAnsi="Times New Roman" w:cs="Times New Roman"/>
          <w:sz w:val="24"/>
          <w:szCs w:val="24"/>
          <w:lang w:eastAsia="es-MX"/>
        </w:rPr>
        <w:t xml:space="preserve"> p</w:t>
      </w:r>
      <w:r w:rsidRPr="00AB251D">
        <w:rPr>
          <w:rFonts w:ascii="Times New Roman" w:eastAsia="Times New Roman" w:hAnsi="Times New Roman" w:cs="Times New Roman"/>
          <w:sz w:val="24"/>
          <w:szCs w:val="24"/>
          <w:lang w:eastAsia="es-MX"/>
        </w:rPr>
        <w:t>ara obtener la aprobación de un nuevo tratamiento o fármaco, debe atravesar una serie de exámenes donde se evalúa su eficacia y seguridad. Es en este punto donde las matemáticas intervienen: los ensayos clínicos se apoyan en modelos estadísticos que habilitan a los científicos para examinar grandes cantidades de información y derivar conclusiones relevantes</w:t>
      </w:r>
      <w:r w:rsidR="00703FBB">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e</w:t>
      </w:r>
      <w:r w:rsidRPr="00AB251D">
        <w:rPr>
          <w:rFonts w:ascii="Times New Roman" w:eastAsia="Times New Roman" w:hAnsi="Times New Roman" w:cs="Times New Roman"/>
          <w:sz w:val="24"/>
          <w:szCs w:val="24"/>
          <w:lang w:eastAsia="es-MX"/>
        </w:rPr>
        <w:t xml:space="preserve">stos estudios posibilitan establecer si un tratamiento es más efectivo que otro o si sus efectos secundarios son tolerables. Además, en el campo de la epidemiología, las matemáticas contribuyen a anticipar la difusión de las enfermedades en un grupo de personas. </w:t>
      </w:r>
    </w:p>
    <w:p w14:paraId="3A54C792" w14:textId="4024917F" w:rsidR="00D7381B" w:rsidRPr="00D7381B" w:rsidRDefault="00D7381B" w:rsidP="00D7381B">
      <w:pPr>
        <w:spacing w:after="0" w:line="360" w:lineRule="auto"/>
        <w:jc w:val="both"/>
        <w:rPr>
          <w:rFonts w:ascii="Times New Roman" w:eastAsia="Times New Roman" w:hAnsi="Times New Roman" w:cs="Times New Roman"/>
          <w:sz w:val="24"/>
          <w:szCs w:val="24"/>
          <w:lang w:eastAsia="es-MX"/>
        </w:rPr>
      </w:pPr>
      <w:r w:rsidRPr="00D7381B">
        <w:rPr>
          <w:rFonts w:ascii="Times New Roman" w:eastAsia="Times New Roman" w:hAnsi="Times New Roman" w:cs="Times New Roman"/>
          <w:sz w:val="24"/>
          <w:szCs w:val="24"/>
          <w:lang w:eastAsia="es-MX"/>
        </w:rPr>
        <w:t>La estadística es una disciplina teórica que, para su uso adecuado, requiere el cumplimiento de ciertas condiciones. Sus leyes y f</w:t>
      </w:r>
      <w:r w:rsidR="00957464">
        <w:rPr>
          <w:rFonts w:ascii="Times New Roman" w:eastAsia="Times New Roman" w:hAnsi="Times New Roman" w:cs="Times New Roman"/>
          <w:sz w:val="24"/>
          <w:szCs w:val="24"/>
          <w:lang w:eastAsia="es-MX"/>
        </w:rPr>
        <w:t>ó</w:t>
      </w:r>
      <w:r w:rsidRPr="00D7381B">
        <w:rPr>
          <w:rFonts w:ascii="Times New Roman" w:eastAsia="Times New Roman" w:hAnsi="Times New Roman" w:cs="Times New Roman"/>
          <w:sz w:val="24"/>
          <w:szCs w:val="24"/>
          <w:lang w:eastAsia="es-MX"/>
        </w:rPr>
        <w:t xml:space="preserve">rmulas se fundamentan en poblaciones amplias, generalmente bien definidas, que se evalúan con gran precisión. </w:t>
      </w:r>
      <w:r w:rsidRPr="00D7381B">
        <w:rPr>
          <w:rFonts w:ascii="Times New Roman" w:eastAsia="Times New Roman" w:hAnsi="Times New Roman" w:cs="Times New Roman"/>
          <w:sz w:val="24"/>
          <w:szCs w:val="24"/>
          <w:lang w:eastAsia="es-MX"/>
        </w:rPr>
        <w:br/>
        <w:t xml:space="preserve">Las estadísticas pueden segmentarse en dos grandes áreas: las estadísticas descriptivas y las estadísticas analíticas. </w:t>
      </w:r>
      <w:r w:rsidRPr="00D7381B">
        <w:rPr>
          <w:rFonts w:ascii="Times New Roman" w:eastAsia="Times New Roman" w:hAnsi="Times New Roman" w:cs="Times New Roman"/>
          <w:sz w:val="24"/>
          <w:szCs w:val="24"/>
          <w:lang w:eastAsia="es-MX"/>
        </w:rPr>
        <w:br/>
        <w:t>El propósito de la estadística descriptiva es ilustrar y sintetizar los hallazgos. Por otro lado, la estadística analítica, también conocida como inferencial, analiza los componentes de una muestra y, basándose en estos, deduce las características de la población muestreada.</w:t>
      </w:r>
    </w:p>
    <w:p w14:paraId="5CE26E75" w14:textId="7680C2D5" w:rsidR="00F91D5E" w:rsidRPr="00FF56A2" w:rsidRDefault="00FC5CDE" w:rsidP="00FF56A2">
      <w:pPr>
        <w:spacing w:line="360" w:lineRule="auto"/>
        <w:jc w:val="both"/>
        <w:rPr>
          <w:rFonts w:ascii="Times New Roman" w:hAnsi="Times New Roman" w:cs="Times New Roman"/>
          <w:color w:val="141412"/>
          <w:sz w:val="24"/>
          <w:szCs w:val="24"/>
          <w:shd w:val="clear" w:color="auto" w:fill="FFFFFF"/>
        </w:rPr>
      </w:pPr>
      <w:r w:rsidRPr="00FF56A2">
        <w:rPr>
          <w:rFonts w:ascii="Times New Roman" w:hAnsi="Times New Roman" w:cs="Times New Roman"/>
          <w:sz w:val="24"/>
          <w:szCs w:val="24"/>
        </w:rPr>
        <w:t xml:space="preserve">Ejemplo: </w:t>
      </w:r>
      <w:r w:rsidRPr="00FF56A2">
        <w:rPr>
          <w:rFonts w:ascii="Times New Roman" w:hAnsi="Times New Roman" w:cs="Times New Roman"/>
          <w:color w:val="141412"/>
          <w:sz w:val="24"/>
          <w:szCs w:val="24"/>
          <w:shd w:val="clear" w:color="auto" w:fill="FFFFFF"/>
        </w:rPr>
        <w:t>El promedio del peso de adolescentes mujeres de cierta población es de 63.4 kg con una desviación estándar de 5.5. Si se eligen al azar 9, calcular la probabilidad de que la media sea mayor a 65.</w:t>
      </w:r>
      <w:r w:rsidR="00C278F1" w:rsidRPr="00FF56A2">
        <w:rPr>
          <w:rFonts w:ascii="Times New Roman" w:hAnsi="Times New Roman" w:cs="Times New Roman"/>
          <w:color w:val="141412"/>
          <w:sz w:val="24"/>
          <w:szCs w:val="24"/>
          <w:shd w:val="clear" w:color="auto" w:fill="FFFFFF"/>
        </w:rPr>
        <w:t xml:space="preserve"> </w:t>
      </w:r>
    </w:p>
    <w:p w14:paraId="1E2B3C62" w14:textId="77777777" w:rsidR="00C273FD" w:rsidRPr="00FF56A2" w:rsidRDefault="00C273FD" w:rsidP="00FF56A2">
      <w:pPr>
        <w:spacing w:line="360" w:lineRule="auto"/>
        <w:jc w:val="both"/>
        <w:rPr>
          <w:rFonts w:ascii="Times New Roman" w:eastAsia="Times New Roman" w:hAnsi="Times New Roman" w:cs="Times New Roman"/>
          <w:sz w:val="24"/>
          <w:szCs w:val="24"/>
          <w:lang w:eastAsia="es-MX"/>
        </w:rPr>
      </w:pPr>
      <w:r w:rsidRPr="00FF56A2">
        <w:rPr>
          <w:rFonts w:ascii="Times New Roman" w:eastAsia="Times New Roman" w:hAnsi="Times New Roman" w:cs="Times New Roman"/>
          <w:b/>
          <w:bCs/>
          <w:sz w:val="24"/>
          <w:szCs w:val="24"/>
          <w:lang w:eastAsia="es-MX"/>
        </w:rPr>
        <w:t>Calcular el error estándar de la media (SEM):</w:t>
      </w:r>
    </w:p>
    <w:p w14:paraId="7BB83E36" w14:textId="77777777" w:rsidR="00C273FD" w:rsidRPr="00FF56A2" w:rsidRDefault="00C273FD" w:rsidP="00FF56A2">
      <w:pPr>
        <w:spacing w:line="360" w:lineRule="auto"/>
        <w:jc w:val="both"/>
        <w:rPr>
          <w:rFonts w:ascii="Times New Roman" w:eastAsia="Times New Roman" w:hAnsi="Times New Roman" w:cs="Times New Roman"/>
          <w:sz w:val="24"/>
          <w:szCs w:val="24"/>
          <w:lang w:eastAsia="es-MX"/>
        </w:rPr>
      </w:pPr>
      <w:r w:rsidRPr="00FF56A2">
        <w:rPr>
          <w:rFonts w:ascii="Times New Roman" w:eastAsia="Times New Roman" w:hAnsi="Times New Roman" w:cs="Times New Roman"/>
          <w:sz w:val="24"/>
          <w:szCs w:val="24"/>
          <w:lang w:eastAsia="es-MX"/>
        </w:rPr>
        <w:t>El error estándar de la media es la desviación estándar de la distribución de las medias muestrales. Se calcula como:</w:t>
      </w:r>
    </w:p>
    <w:p w14:paraId="663789D0" w14:textId="77777777" w:rsidR="00C273FD" w:rsidRPr="00FF56A2" w:rsidRDefault="00C273FD" w:rsidP="00FF56A2">
      <w:pPr>
        <w:spacing w:line="360" w:lineRule="auto"/>
        <w:jc w:val="both"/>
        <w:rPr>
          <w:rFonts w:ascii="Times New Roman" w:eastAsia="Times New Roman" w:hAnsi="Times New Roman" w:cs="Times New Roman"/>
          <w:sz w:val="24"/>
          <w:szCs w:val="24"/>
          <w:lang w:eastAsia="es-MX"/>
        </w:rPr>
      </w:pPr>
      <w:r w:rsidRPr="00FF56A2">
        <w:rPr>
          <w:rFonts w:ascii="Times New Roman" w:eastAsia="Times New Roman" w:hAnsi="Times New Roman" w:cs="Times New Roman"/>
          <w:sz w:val="24"/>
          <w:szCs w:val="24"/>
          <w:lang w:eastAsia="es-MX"/>
        </w:rPr>
        <w:t>SEM = σ / √n</w:t>
      </w:r>
    </w:p>
    <w:p w14:paraId="7BAED57D" w14:textId="77777777" w:rsidR="00C273FD" w:rsidRPr="00FF56A2" w:rsidRDefault="00C273FD" w:rsidP="00FF56A2">
      <w:pPr>
        <w:spacing w:line="360" w:lineRule="auto"/>
        <w:jc w:val="both"/>
        <w:rPr>
          <w:rFonts w:ascii="Times New Roman" w:eastAsia="Times New Roman" w:hAnsi="Times New Roman" w:cs="Times New Roman"/>
          <w:sz w:val="24"/>
          <w:szCs w:val="24"/>
          <w:lang w:eastAsia="es-MX"/>
        </w:rPr>
      </w:pPr>
      <w:r w:rsidRPr="00FF56A2">
        <w:rPr>
          <w:rFonts w:ascii="Times New Roman" w:eastAsia="Times New Roman" w:hAnsi="Times New Roman" w:cs="Times New Roman"/>
          <w:sz w:val="24"/>
          <w:szCs w:val="24"/>
          <w:lang w:eastAsia="es-MX"/>
        </w:rPr>
        <w:lastRenderedPageBreak/>
        <w:t>SEM = 5.5 / √9</w:t>
      </w:r>
    </w:p>
    <w:p w14:paraId="7D410FF2" w14:textId="77777777" w:rsidR="00C273FD" w:rsidRPr="00FF56A2" w:rsidRDefault="00C273FD" w:rsidP="00FF56A2">
      <w:pPr>
        <w:spacing w:line="360" w:lineRule="auto"/>
        <w:jc w:val="both"/>
        <w:rPr>
          <w:rFonts w:ascii="Times New Roman" w:eastAsia="Times New Roman" w:hAnsi="Times New Roman" w:cs="Times New Roman"/>
          <w:sz w:val="24"/>
          <w:szCs w:val="24"/>
          <w:lang w:eastAsia="es-MX"/>
        </w:rPr>
      </w:pPr>
      <w:r w:rsidRPr="00FF56A2">
        <w:rPr>
          <w:rFonts w:ascii="Times New Roman" w:eastAsia="Times New Roman" w:hAnsi="Times New Roman" w:cs="Times New Roman"/>
          <w:sz w:val="24"/>
          <w:szCs w:val="24"/>
          <w:lang w:eastAsia="es-MX"/>
        </w:rPr>
        <w:t>SEM = 5.5 / 3</w:t>
      </w:r>
    </w:p>
    <w:p w14:paraId="440DBAB7" w14:textId="77777777" w:rsidR="00C273FD" w:rsidRPr="00FF56A2" w:rsidRDefault="00C273FD" w:rsidP="00FF56A2">
      <w:pPr>
        <w:spacing w:line="360" w:lineRule="auto"/>
        <w:jc w:val="both"/>
        <w:rPr>
          <w:rFonts w:ascii="Times New Roman" w:eastAsia="Times New Roman" w:hAnsi="Times New Roman" w:cs="Times New Roman"/>
          <w:sz w:val="24"/>
          <w:szCs w:val="24"/>
          <w:lang w:eastAsia="es-MX"/>
        </w:rPr>
      </w:pPr>
      <w:r w:rsidRPr="00FF56A2">
        <w:rPr>
          <w:rFonts w:ascii="Times New Roman" w:eastAsia="Times New Roman" w:hAnsi="Times New Roman" w:cs="Times New Roman"/>
          <w:sz w:val="24"/>
          <w:szCs w:val="24"/>
          <w:lang w:eastAsia="es-MX"/>
        </w:rPr>
        <w:t>SEM ≈ 1.83 kg</w:t>
      </w:r>
    </w:p>
    <w:p w14:paraId="4763340D" w14:textId="77777777" w:rsidR="00C273FD" w:rsidRPr="00FF56A2" w:rsidRDefault="00C273FD" w:rsidP="00FF56A2">
      <w:pPr>
        <w:spacing w:line="360" w:lineRule="auto"/>
        <w:jc w:val="both"/>
        <w:rPr>
          <w:rFonts w:ascii="Times New Roman" w:eastAsia="Times New Roman" w:hAnsi="Times New Roman" w:cs="Times New Roman"/>
          <w:sz w:val="24"/>
          <w:szCs w:val="24"/>
          <w:lang w:eastAsia="es-MX"/>
        </w:rPr>
      </w:pPr>
      <w:r w:rsidRPr="00FF56A2">
        <w:rPr>
          <w:rFonts w:ascii="Times New Roman" w:eastAsia="Times New Roman" w:hAnsi="Times New Roman" w:cs="Times New Roman"/>
          <w:sz w:val="24"/>
          <w:szCs w:val="24"/>
          <w:lang w:eastAsia="es-MX"/>
        </w:rPr>
        <w:t>El valor z indica cuántas desviaciones estándar se encuentra la media muestral de la media poblacional. Se calcula como:</w:t>
      </w:r>
    </w:p>
    <w:p w14:paraId="43D0B2CF" w14:textId="77777777" w:rsidR="00C273FD" w:rsidRPr="00FF56A2" w:rsidRDefault="00C273FD" w:rsidP="00FF56A2">
      <w:pPr>
        <w:spacing w:line="360" w:lineRule="auto"/>
        <w:jc w:val="both"/>
        <w:rPr>
          <w:rFonts w:ascii="Times New Roman" w:eastAsia="Times New Roman" w:hAnsi="Times New Roman" w:cs="Times New Roman"/>
          <w:sz w:val="24"/>
          <w:szCs w:val="24"/>
          <w:lang w:eastAsia="es-MX"/>
        </w:rPr>
      </w:pPr>
      <w:r w:rsidRPr="00FF56A2">
        <w:rPr>
          <w:rFonts w:ascii="Times New Roman" w:eastAsia="Times New Roman" w:hAnsi="Times New Roman" w:cs="Times New Roman"/>
          <w:sz w:val="24"/>
          <w:szCs w:val="24"/>
          <w:lang w:eastAsia="es-MX"/>
        </w:rPr>
        <w:t>z = (x̄ - μ) / SEM</w:t>
      </w:r>
    </w:p>
    <w:p w14:paraId="3868921B" w14:textId="77777777" w:rsidR="00C273FD" w:rsidRPr="00FF56A2" w:rsidRDefault="00C273FD" w:rsidP="00FF56A2">
      <w:pPr>
        <w:spacing w:line="360" w:lineRule="auto"/>
        <w:jc w:val="both"/>
        <w:rPr>
          <w:rFonts w:ascii="Times New Roman" w:eastAsia="Times New Roman" w:hAnsi="Times New Roman" w:cs="Times New Roman"/>
          <w:sz w:val="24"/>
          <w:szCs w:val="24"/>
          <w:lang w:eastAsia="es-MX"/>
        </w:rPr>
      </w:pPr>
      <w:r w:rsidRPr="00FF56A2">
        <w:rPr>
          <w:rFonts w:ascii="Times New Roman" w:eastAsia="Times New Roman" w:hAnsi="Times New Roman" w:cs="Times New Roman"/>
          <w:sz w:val="24"/>
          <w:szCs w:val="24"/>
          <w:lang w:eastAsia="es-MX"/>
        </w:rPr>
        <w:t>z = (65 - 63.4) / 1.83</w:t>
      </w:r>
    </w:p>
    <w:p w14:paraId="1EB9E6A9" w14:textId="77777777" w:rsidR="00C273FD" w:rsidRPr="00FF56A2" w:rsidRDefault="00C273FD" w:rsidP="00FF56A2">
      <w:pPr>
        <w:spacing w:line="360" w:lineRule="auto"/>
        <w:jc w:val="both"/>
        <w:rPr>
          <w:rFonts w:ascii="Times New Roman" w:eastAsia="Times New Roman" w:hAnsi="Times New Roman" w:cs="Times New Roman"/>
          <w:sz w:val="24"/>
          <w:szCs w:val="24"/>
          <w:lang w:eastAsia="es-MX"/>
        </w:rPr>
      </w:pPr>
      <w:r w:rsidRPr="00FF56A2">
        <w:rPr>
          <w:rFonts w:ascii="Times New Roman" w:eastAsia="Times New Roman" w:hAnsi="Times New Roman" w:cs="Times New Roman"/>
          <w:sz w:val="24"/>
          <w:szCs w:val="24"/>
          <w:lang w:eastAsia="es-MX"/>
        </w:rPr>
        <w:t>z = 1.6 / 1.83</w:t>
      </w:r>
    </w:p>
    <w:p w14:paraId="1597A155" w14:textId="05AF5389" w:rsidR="00C273FD" w:rsidRPr="00FF56A2" w:rsidRDefault="00C273FD" w:rsidP="00FF56A2">
      <w:pPr>
        <w:spacing w:line="360" w:lineRule="auto"/>
        <w:jc w:val="both"/>
        <w:rPr>
          <w:rFonts w:ascii="Times New Roman" w:eastAsia="Times New Roman" w:hAnsi="Times New Roman" w:cs="Times New Roman"/>
          <w:sz w:val="24"/>
          <w:szCs w:val="24"/>
          <w:lang w:eastAsia="es-MX"/>
        </w:rPr>
      </w:pPr>
      <w:r w:rsidRPr="00FF56A2">
        <w:rPr>
          <w:rFonts w:ascii="Times New Roman" w:eastAsia="Times New Roman" w:hAnsi="Times New Roman" w:cs="Times New Roman"/>
          <w:sz w:val="24"/>
          <w:szCs w:val="24"/>
          <w:lang w:eastAsia="es-MX"/>
        </w:rPr>
        <w:t>z ≈ 0.87</w:t>
      </w:r>
    </w:p>
    <w:p w14:paraId="41E7CAF1" w14:textId="6EF0674D" w:rsidR="00C273FD" w:rsidRPr="00FF56A2" w:rsidRDefault="00C273FD" w:rsidP="00FF56A2">
      <w:pPr>
        <w:spacing w:line="360" w:lineRule="auto"/>
        <w:jc w:val="both"/>
        <w:rPr>
          <w:rFonts w:ascii="Times New Roman" w:eastAsia="Times New Roman" w:hAnsi="Times New Roman" w:cs="Times New Roman"/>
          <w:sz w:val="24"/>
          <w:szCs w:val="24"/>
          <w:lang w:eastAsia="es-MX"/>
        </w:rPr>
      </w:pPr>
      <w:r w:rsidRPr="00FF56A2">
        <w:rPr>
          <w:rFonts w:ascii="Times New Roman" w:eastAsia="Times New Roman" w:hAnsi="Times New Roman" w:cs="Times New Roman"/>
          <w:sz w:val="24"/>
          <w:szCs w:val="24"/>
          <w:lang w:eastAsia="es-MX"/>
        </w:rPr>
        <w:t>Necesitamos encontrar la probabilidad de que z sea mayor que 0.87</w:t>
      </w:r>
      <w:r w:rsidR="00B84152">
        <w:rPr>
          <w:rFonts w:ascii="Times New Roman" w:eastAsia="Times New Roman" w:hAnsi="Times New Roman" w:cs="Times New Roman"/>
          <w:sz w:val="24"/>
          <w:szCs w:val="24"/>
          <w:lang w:eastAsia="es-MX"/>
        </w:rPr>
        <w:t>. A</w:t>
      </w:r>
      <w:r w:rsidRPr="00FF56A2">
        <w:rPr>
          <w:rFonts w:ascii="Times New Roman" w:eastAsia="Times New Roman" w:hAnsi="Times New Roman" w:cs="Times New Roman"/>
          <w:sz w:val="24"/>
          <w:szCs w:val="24"/>
          <w:lang w:eastAsia="es-MX"/>
        </w:rPr>
        <w:t>l buscar 0.87 en una tabla z estándar, encontramos que el área a la izquierda de z = 0.87 es aproximadamente 0.8078.</w:t>
      </w:r>
    </w:p>
    <w:p w14:paraId="74615CFC" w14:textId="77777777" w:rsidR="00C273FD" w:rsidRPr="00FF56A2" w:rsidRDefault="00C273FD" w:rsidP="00FF56A2">
      <w:pPr>
        <w:spacing w:line="360" w:lineRule="auto"/>
        <w:jc w:val="both"/>
        <w:rPr>
          <w:rFonts w:ascii="Times New Roman" w:eastAsia="Times New Roman" w:hAnsi="Times New Roman" w:cs="Times New Roman"/>
          <w:sz w:val="24"/>
          <w:szCs w:val="24"/>
          <w:lang w:eastAsia="es-MX"/>
        </w:rPr>
      </w:pPr>
      <w:r w:rsidRPr="00FF56A2">
        <w:rPr>
          <w:rFonts w:ascii="Times New Roman" w:eastAsia="Times New Roman" w:hAnsi="Times New Roman" w:cs="Times New Roman"/>
          <w:sz w:val="24"/>
          <w:szCs w:val="24"/>
          <w:lang w:eastAsia="es-MX"/>
        </w:rPr>
        <w:t xml:space="preserve">Como queremos el área a la derecha (la probabilidad de que z sea mayor que 0.87), restamos este valor de 1: </w:t>
      </w:r>
    </w:p>
    <w:p w14:paraId="68126B4A" w14:textId="4ED8AC82" w:rsidR="00C273FD" w:rsidRPr="00FF56A2" w:rsidRDefault="00A27FB9" w:rsidP="00FF56A2">
      <w:pPr>
        <w:spacing w:line="360" w:lineRule="auto"/>
        <w:jc w:val="both"/>
        <w:rPr>
          <w:rFonts w:ascii="Times New Roman" w:eastAsia="Times New Roman" w:hAnsi="Times New Roman" w:cs="Times New Roman"/>
          <w:sz w:val="24"/>
          <w:szCs w:val="24"/>
          <w:lang w:eastAsia="es-MX"/>
        </w:rPr>
      </w:pPr>
      <w:r w:rsidRPr="00FF56A2">
        <w:rPr>
          <w:rFonts w:ascii="Times New Roman" w:eastAsia="Times New Roman" w:hAnsi="Times New Roman" w:cs="Times New Roman"/>
          <w:sz w:val="24"/>
          <w:szCs w:val="24"/>
          <w:lang w:eastAsia="es-MX"/>
        </w:rPr>
        <w:t>P (</w:t>
      </w:r>
      <w:r w:rsidR="00C273FD" w:rsidRPr="00FF56A2">
        <w:rPr>
          <w:rFonts w:ascii="Times New Roman" w:eastAsia="Times New Roman" w:hAnsi="Times New Roman" w:cs="Times New Roman"/>
          <w:sz w:val="24"/>
          <w:szCs w:val="24"/>
          <w:lang w:eastAsia="es-MX"/>
        </w:rPr>
        <w:t>z &gt; 0.87) = 1 - 0.8078</w:t>
      </w:r>
      <w:r w:rsidR="0069124B" w:rsidRPr="00FF56A2">
        <w:rPr>
          <w:rFonts w:ascii="Times New Roman" w:eastAsia="Times New Roman" w:hAnsi="Times New Roman" w:cs="Times New Roman"/>
          <w:sz w:val="24"/>
          <w:szCs w:val="24"/>
          <w:lang w:eastAsia="es-MX"/>
        </w:rPr>
        <w:t xml:space="preserve">.                      </w:t>
      </w:r>
      <w:r w:rsidRPr="00FF56A2">
        <w:rPr>
          <w:rFonts w:ascii="Times New Roman" w:eastAsia="Times New Roman" w:hAnsi="Times New Roman" w:cs="Times New Roman"/>
          <w:sz w:val="24"/>
          <w:szCs w:val="24"/>
          <w:lang w:eastAsia="es-MX"/>
        </w:rPr>
        <w:t>P (</w:t>
      </w:r>
      <w:r w:rsidR="00C273FD" w:rsidRPr="00FF56A2">
        <w:rPr>
          <w:rFonts w:ascii="Times New Roman" w:eastAsia="Times New Roman" w:hAnsi="Times New Roman" w:cs="Times New Roman"/>
          <w:sz w:val="24"/>
          <w:szCs w:val="24"/>
          <w:lang w:eastAsia="es-MX"/>
        </w:rPr>
        <w:t>z &gt; 0.87) ≈ 0.1922</w:t>
      </w:r>
    </w:p>
    <w:p w14:paraId="27FABAD5" w14:textId="2B1BA2D1" w:rsidR="00C273FD" w:rsidRPr="00FF56A2" w:rsidRDefault="00C273FD" w:rsidP="00FF56A2">
      <w:pPr>
        <w:spacing w:line="360" w:lineRule="auto"/>
        <w:jc w:val="both"/>
        <w:rPr>
          <w:rFonts w:ascii="Times New Roman" w:eastAsia="Times New Roman" w:hAnsi="Times New Roman" w:cs="Times New Roman"/>
          <w:sz w:val="24"/>
          <w:szCs w:val="24"/>
          <w:lang w:eastAsia="es-MX"/>
        </w:rPr>
      </w:pPr>
      <w:r w:rsidRPr="00FF56A2">
        <w:rPr>
          <w:rFonts w:ascii="Times New Roman" w:eastAsia="Times New Roman" w:hAnsi="Times New Roman" w:cs="Times New Roman"/>
          <w:sz w:val="24"/>
          <w:szCs w:val="24"/>
          <w:lang w:eastAsia="es-MX"/>
        </w:rPr>
        <w:t>La probabilidad de que la media del peso de una muestra de 9 adolescentes mujeres sea mayor a 65 kg es aproximadamente 0.1922, o 19.22%.</w:t>
      </w:r>
    </w:p>
    <w:p w14:paraId="20E12617" w14:textId="0E5BC326" w:rsidR="007942A3" w:rsidRPr="00FF56A2" w:rsidRDefault="00C273FD" w:rsidP="00FF56A2">
      <w:pPr>
        <w:spacing w:line="360" w:lineRule="auto"/>
        <w:jc w:val="both"/>
        <w:rPr>
          <w:rFonts w:ascii="Times New Roman" w:eastAsia="Times New Roman" w:hAnsi="Times New Roman" w:cs="Times New Roman"/>
          <w:sz w:val="24"/>
          <w:szCs w:val="24"/>
          <w:lang w:eastAsia="es-MX"/>
        </w:rPr>
      </w:pPr>
      <w:r w:rsidRPr="00FF56A2">
        <w:rPr>
          <w:rFonts w:ascii="Times New Roman" w:eastAsia="Times New Roman" w:hAnsi="Times New Roman" w:cs="Times New Roman"/>
          <w:b/>
          <w:bCs/>
          <w:sz w:val="24"/>
          <w:szCs w:val="24"/>
          <w:lang w:eastAsia="es-MX"/>
        </w:rPr>
        <w:t xml:space="preserve">R= </w:t>
      </w:r>
      <w:r w:rsidRPr="00FF56A2">
        <w:rPr>
          <w:rFonts w:ascii="Times New Roman" w:eastAsia="Times New Roman" w:hAnsi="Times New Roman" w:cs="Times New Roman"/>
          <w:sz w:val="24"/>
          <w:szCs w:val="24"/>
          <w:lang w:eastAsia="es-MX"/>
        </w:rPr>
        <w:t>Existe una probabilidad del 19.22% de que la media del peso de una muestra aleatoria de 9 adolescentes mujeres de esta población sea mayor a 65 kg</w:t>
      </w:r>
      <w:r w:rsidR="007942A3" w:rsidRPr="00FF56A2">
        <w:rPr>
          <w:rFonts w:ascii="Times New Roman" w:eastAsia="Times New Roman" w:hAnsi="Times New Roman" w:cs="Times New Roman"/>
          <w:sz w:val="24"/>
          <w:szCs w:val="24"/>
          <w:lang w:eastAsia="es-MX"/>
        </w:rPr>
        <w:t>.</w:t>
      </w:r>
    </w:p>
    <w:p w14:paraId="403F12DE" w14:textId="387D58F1" w:rsidR="0097268E" w:rsidRPr="00FF56A2" w:rsidRDefault="004A149E" w:rsidP="00FF56A2">
      <w:pPr>
        <w:spacing w:line="360" w:lineRule="auto"/>
        <w:jc w:val="both"/>
        <w:rPr>
          <w:rFonts w:ascii="Times New Roman" w:hAnsi="Times New Roman" w:cs="Times New Roman"/>
          <w:b/>
          <w:bCs/>
          <w:color w:val="4472C4" w:themeColor="accent1"/>
          <w:sz w:val="24"/>
          <w:szCs w:val="24"/>
        </w:rPr>
      </w:pPr>
      <w:r w:rsidRPr="00FF56A2">
        <w:rPr>
          <w:rFonts w:ascii="Times New Roman" w:hAnsi="Times New Roman" w:cs="Times New Roman"/>
          <w:b/>
          <w:bCs/>
          <w:color w:val="4472C4" w:themeColor="accent1"/>
          <w:sz w:val="24"/>
          <w:szCs w:val="24"/>
        </w:rPr>
        <w:t>IMC</w:t>
      </w:r>
    </w:p>
    <w:p w14:paraId="00D8DAA7" w14:textId="30DA0FC4" w:rsidR="00A61EAB" w:rsidRPr="00FF56A2" w:rsidRDefault="00A61EAB" w:rsidP="00FF56A2">
      <w:pPr>
        <w:spacing w:line="360" w:lineRule="auto"/>
        <w:jc w:val="both"/>
        <w:rPr>
          <w:rFonts w:ascii="Times New Roman" w:hAnsi="Times New Roman" w:cs="Times New Roman"/>
          <w:b/>
          <w:bCs/>
          <w:sz w:val="24"/>
          <w:szCs w:val="24"/>
        </w:rPr>
      </w:pPr>
      <w:r w:rsidRPr="00FF56A2">
        <w:rPr>
          <w:rFonts w:ascii="Times New Roman" w:hAnsi="Times New Roman" w:cs="Times New Roman"/>
          <w:b/>
          <w:bCs/>
          <w:sz w:val="24"/>
          <w:szCs w:val="24"/>
        </w:rPr>
        <w:t xml:space="preserve">Es </w:t>
      </w:r>
      <w:r w:rsidR="007A5EDB" w:rsidRPr="00FF56A2">
        <w:rPr>
          <w:rFonts w:ascii="Times New Roman" w:hAnsi="Times New Roman" w:cs="Times New Roman"/>
          <w:b/>
          <w:bCs/>
          <w:sz w:val="24"/>
          <w:szCs w:val="24"/>
        </w:rPr>
        <w:t xml:space="preserve">un cálculo que termina el peso de un individuo y que se clasifica en </w:t>
      </w:r>
      <w:r w:rsidR="00165F2B" w:rsidRPr="00FF56A2">
        <w:rPr>
          <w:rFonts w:ascii="Times New Roman" w:hAnsi="Times New Roman" w:cs="Times New Roman"/>
          <w:b/>
          <w:bCs/>
          <w:sz w:val="24"/>
          <w:szCs w:val="24"/>
        </w:rPr>
        <w:t>IMC bajo, normal,</w:t>
      </w:r>
      <w:r w:rsidR="00B32467" w:rsidRPr="00FF56A2">
        <w:rPr>
          <w:rFonts w:ascii="Times New Roman" w:hAnsi="Times New Roman" w:cs="Times New Roman"/>
          <w:b/>
          <w:bCs/>
          <w:sz w:val="24"/>
          <w:szCs w:val="24"/>
        </w:rPr>
        <w:t xml:space="preserve"> sobrepeso y obesidad (I, II, III)</w:t>
      </w:r>
      <w:r w:rsidR="00B34127">
        <w:rPr>
          <w:rFonts w:ascii="Times New Roman" w:hAnsi="Times New Roman" w:cs="Times New Roman"/>
          <w:b/>
          <w:bCs/>
          <w:sz w:val="24"/>
          <w:szCs w:val="24"/>
        </w:rPr>
        <w:t>.</w:t>
      </w:r>
    </w:p>
    <w:p w14:paraId="13517F3C" w14:textId="5A4729A3" w:rsidR="00170B36" w:rsidRPr="00FF56A2" w:rsidRDefault="004A149E" w:rsidP="00FF56A2">
      <w:pPr>
        <w:spacing w:line="360" w:lineRule="auto"/>
        <w:jc w:val="both"/>
        <w:rPr>
          <w:rFonts w:ascii="Times New Roman" w:hAnsi="Times New Roman" w:cs="Times New Roman"/>
          <w:sz w:val="24"/>
          <w:szCs w:val="24"/>
          <w:shd w:val="clear" w:color="auto" w:fill="FFFFFF"/>
        </w:rPr>
      </w:pPr>
      <w:r w:rsidRPr="00FF56A2">
        <w:rPr>
          <w:rFonts w:ascii="Times New Roman" w:hAnsi="Times New Roman" w:cs="Times New Roman"/>
          <w:sz w:val="24"/>
          <w:szCs w:val="24"/>
          <w:shd w:val="clear" w:color="auto" w:fill="FFFFFF"/>
        </w:rPr>
        <w:t>El Índice de Masa Corporal (IMC) es uno de los criterios más importantes para conocer las condiciones de nutrición, desnutrición, peso adecuado, sobrepeso y obesidad en las personas. Considera tres factores: sexo, peso actual y estatura</w:t>
      </w:r>
      <w:r w:rsidR="00410D4D" w:rsidRPr="00FF56A2">
        <w:rPr>
          <w:rFonts w:ascii="Times New Roman" w:hAnsi="Times New Roman" w:cs="Times New Roman"/>
          <w:sz w:val="24"/>
          <w:szCs w:val="24"/>
          <w:shd w:val="clear" w:color="auto" w:fill="FFFFFF"/>
        </w:rPr>
        <w:t>.</w:t>
      </w:r>
    </w:p>
    <w:p w14:paraId="086BD027" w14:textId="1B95F076" w:rsidR="00DE39E5" w:rsidRPr="00FF56A2" w:rsidRDefault="007D48BC" w:rsidP="00FF56A2">
      <w:pPr>
        <w:spacing w:line="360" w:lineRule="auto"/>
        <w:jc w:val="both"/>
        <w:rPr>
          <w:rFonts w:ascii="Times New Roman" w:hAnsi="Times New Roman" w:cs="Times New Roman"/>
          <w:sz w:val="24"/>
          <w:szCs w:val="24"/>
          <w:shd w:val="clear" w:color="auto" w:fill="FFFFFF"/>
        </w:rPr>
      </w:pPr>
      <w:r w:rsidRPr="00FF56A2">
        <w:rPr>
          <w:rFonts w:ascii="Times New Roman" w:hAnsi="Times New Roman" w:cs="Times New Roman"/>
          <w:noProof/>
          <w:sz w:val="24"/>
          <w:szCs w:val="24"/>
          <w:shd w:val="clear" w:color="auto" w:fill="FFFFFF"/>
        </w:rPr>
        <w:lastRenderedPageBreak/>
        <w:drawing>
          <wp:inline distT="0" distB="0" distL="0" distR="0" wp14:anchorId="57826D12" wp14:editId="1EF2EE16">
            <wp:extent cx="1332058" cy="1329690"/>
            <wp:effectExtent l="0" t="0" r="1905"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4482"/>
                    <a:stretch/>
                  </pic:blipFill>
                  <pic:spPr bwMode="auto">
                    <a:xfrm>
                      <a:off x="0" y="0"/>
                      <a:ext cx="1362827" cy="1360404"/>
                    </a:xfrm>
                    <a:prstGeom prst="rect">
                      <a:avLst/>
                    </a:prstGeom>
                    <a:ln>
                      <a:noFill/>
                    </a:ln>
                    <a:extLst>
                      <a:ext uri="{53640926-AAD7-44D8-BBD7-CCE9431645EC}">
                        <a14:shadowObscured xmlns:a14="http://schemas.microsoft.com/office/drawing/2010/main"/>
                      </a:ext>
                    </a:extLst>
                  </pic:spPr>
                </pic:pic>
              </a:graphicData>
            </a:graphic>
          </wp:inline>
        </w:drawing>
      </w:r>
      <w:r w:rsidR="002B006B" w:rsidRPr="00FF56A2">
        <w:rPr>
          <w:rFonts w:ascii="Times New Roman" w:hAnsi="Times New Roman" w:cs="Times New Roman"/>
          <w:noProof/>
          <w:sz w:val="24"/>
          <w:szCs w:val="24"/>
          <w:shd w:val="clear" w:color="auto" w:fill="FFFFFF"/>
        </w:rPr>
        <w:t xml:space="preserve">    </w:t>
      </w:r>
      <w:r w:rsidR="002B006B" w:rsidRPr="00FF56A2">
        <w:rPr>
          <w:rFonts w:ascii="Times New Roman" w:hAnsi="Times New Roman" w:cs="Times New Roman"/>
          <w:noProof/>
          <w:sz w:val="24"/>
          <w:szCs w:val="24"/>
          <w:shd w:val="clear" w:color="auto" w:fill="FFFFFF"/>
        </w:rPr>
        <w:drawing>
          <wp:inline distT="0" distB="0" distL="0" distR="0" wp14:anchorId="282372EB" wp14:editId="32094B02">
            <wp:extent cx="1276798" cy="1338263"/>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10667" cy="1373762"/>
                    </a:xfrm>
                    <a:prstGeom prst="rect">
                      <a:avLst/>
                    </a:prstGeom>
                  </pic:spPr>
                </pic:pic>
              </a:graphicData>
            </a:graphic>
          </wp:inline>
        </w:drawing>
      </w:r>
      <w:r w:rsidR="002B006B" w:rsidRPr="00FF56A2">
        <w:rPr>
          <w:rFonts w:ascii="Times New Roman" w:hAnsi="Times New Roman" w:cs="Times New Roman"/>
          <w:noProof/>
          <w:sz w:val="24"/>
          <w:szCs w:val="24"/>
          <w:shd w:val="clear" w:color="auto" w:fill="FFFFFF"/>
        </w:rPr>
        <w:t xml:space="preserve">  </w:t>
      </w:r>
      <w:r w:rsidR="00DE39E5" w:rsidRPr="00FF56A2">
        <w:rPr>
          <w:rFonts w:ascii="Times New Roman" w:hAnsi="Times New Roman" w:cs="Times New Roman"/>
          <w:noProof/>
          <w:sz w:val="24"/>
          <w:szCs w:val="24"/>
          <w:shd w:val="clear" w:color="auto" w:fill="FFFFFF"/>
        </w:rPr>
        <w:drawing>
          <wp:inline distT="0" distB="0" distL="0" distR="0" wp14:anchorId="4358BC54" wp14:editId="55BAB71D">
            <wp:extent cx="1413934" cy="1338362"/>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rotWithShape="1">
                    <a:blip r:embed="rId10" cstate="print">
                      <a:extLst>
                        <a:ext uri="{28A0092B-C50C-407E-A947-70E740481C1C}">
                          <a14:useLocalDpi xmlns:a14="http://schemas.microsoft.com/office/drawing/2010/main" val="0"/>
                        </a:ext>
                      </a:extLst>
                    </a:blip>
                    <a:srcRect t="13851"/>
                    <a:stretch/>
                  </pic:blipFill>
                  <pic:spPr bwMode="auto">
                    <a:xfrm>
                      <a:off x="0" y="0"/>
                      <a:ext cx="1423666" cy="1347574"/>
                    </a:xfrm>
                    <a:prstGeom prst="rect">
                      <a:avLst/>
                    </a:prstGeom>
                    <a:ln>
                      <a:noFill/>
                    </a:ln>
                    <a:extLst>
                      <a:ext uri="{53640926-AAD7-44D8-BBD7-CCE9431645EC}">
                        <a14:shadowObscured xmlns:a14="http://schemas.microsoft.com/office/drawing/2010/main"/>
                      </a:ext>
                    </a:extLst>
                  </pic:spPr>
                </pic:pic>
              </a:graphicData>
            </a:graphic>
          </wp:inline>
        </w:drawing>
      </w:r>
      <w:r w:rsidRPr="00FF56A2">
        <w:rPr>
          <w:rFonts w:ascii="Times New Roman" w:hAnsi="Times New Roman" w:cs="Times New Roman"/>
          <w:sz w:val="24"/>
          <w:szCs w:val="24"/>
          <w:shd w:val="clear" w:color="auto" w:fill="FFFFFF"/>
        </w:rPr>
        <w:t xml:space="preserve">  </w:t>
      </w:r>
    </w:p>
    <w:p w14:paraId="1100C6B9" w14:textId="3B5A1E67" w:rsidR="005078C8" w:rsidRPr="00FF56A2" w:rsidRDefault="00BA1664" w:rsidP="00FF56A2">
      <w:pPr>
        <w:spacing w:line="360" w:lineRule="auto"/>
        <w:jc w:val="both"/>
        <w:rPr>
          <w:rFonts w:ascii="Times New Roman" w:hAnsi="Times New Roman" w:cs="Times New Roman"/>
          <w:sz w:val="24"/>
          <w:szCs w:val="24"/>
          <w:shd w:val="clear" w:color="auto" w:fill="FFFFFF"/>
        </w:rPr>
      </w:pPr>
      <w:r w:rsidRPr="00FF56A2">
        <w:rPr>
          <w:rFonts w:ascii="Times New Roman" w:hAnsi="Times New Roman" w:cs="Times New Roman"/>
          <w:sz w:val="24"/>
          <w:szCs w:val="24"/>
          <w:shd w:val="clear" w:color="auto" w:fill="FFFFFF"/>
        </w:rPr>
        <w:t xml:space="preserve">Ejemplo: Adulta </w:t>
      </w:r>
      <w:r w:rsidR="00F436B5" w:rsidRPr="00FF56A2">
        <w:rPr>
          <w:rFonts w:ascii="Times New Roman" w:hAnsi="Times New Roman" w:cs="Times New Roman"/>
          <w:sz w:val="24"/>
          <w:szCs w:val="24"/>
          <w:shd w:val="clear" w:color="auto" w:fill="FFFFFF"/>
        </w:rPr>
        <w:t xml:space="preserve">De </w:t>
      </w:r>
      <w:r w:rsidR="00222BAA">
        <w:rPr>
          <w:rFonts w:ascii="Times New Roman" w:hAnsi="Times New Roman" w:cs="Times New Roman"/>
          <w:sz w:val="24"/>
          <w:szCs w:val="24"/>
          <w:shd w:val="clear" w:color="auto" w:fill="FFFFFF"/>
        </w:rPr>
        <w:t>27</w:t>
      </w:r>
      <w:r w:rsidR="00F436B5" w:rsidRPr="00FF56A2">
        <w:rPr>
          <w:rFonts w:ascii="Times New Roman" w:hAnsi="Times New Roman" w:cs="Times New Roman"/>
          <w:sz w:val="24"/>
          <w:szCs w:val="24"/>
          <w:shd w:val="clear" w:color="auto" w:fill="FFFFFF"/>
        </w:rPr>
        <w:t xml:space="preserve"> años</w:t>
      </w:r>
      <w:r w:rsidR="00542553">
        <w:rPr>
          <w:rFonts w:ascii="Times New Roman" w:hAnsi="Times New Roman" w:cs="Times New Roman"/>
          <w:sz w:val="24"/>
          <w:szCs w:val="24"/>
          <w:shd w:val="clear" w:color="auto" w:fill="FFFFFF"/>
        </w:rPr>
        <w:t>,</w:t>
      </w:r>
      <w:r w:rsidR="00F436B5" w:rsidRPr="00FF56A2">
        <w:rPr>
          <w:rFonts w:ascii="Times New Roman" w:hAnsi="Times New Roman" w:cs="Times New Roman"/>
          <w:sz w:val="24"/>
          <w:szCs w:val="24"/>
          <w:shd w:val="clear" w:color="auto" w:fill="FFFFFF"/>
        </w:rPr>
        <w:t xml:space="preserve"> pesa </w:t>
      </w:r>
      <w:r w:rsidR="00215D3F">
        <w:rPr>
          <w:rFonts w:ascii="Times New Roman" w:hAnsi="Times New Roman" w:cs="Times New Roman"/>
          <w:sz w:val="24"/>
          <w:szCs w:val="24"/>
          <w:shd w:val="clear" w:color="auto" w:fill="FFFFFF"/>
        </w:rPr>
        <w:t>60</w:t>
      </w:r>
      <w:r w:rsidR="00F436B5" w:rsidRPr="00FF56A2">
        <w:rPr>
          <w:rFonts w:ascii="Times New Roman" w:hAnsi="Times New Roman" w:cs="Times New Roman"/>
          <w:sz w:val="24"/>
          <w:szCs w:val="24"/>
          <w:shd w:val="clear" w:color="auto" w:fill="FFFFFF"/>
        </w:rPr>
        <w:t xml:space="preserve"> kg y mide 1</w:t>
      </w:r>
      <w:r w:rsidR="00215D3F">
        <w:rPr>
          <w:rFonts w:ascii="Times New Roman" w:hAnsi="Times New Roman" w:cs="Times New Roman"/>
          <w:sz w:val="24"/>
          <w:szCs w:val="24"/>
          <w:shd w:val="clear" w:color="auto" w:fill="FFFFFF"/>
        </w:rPr>
        <w:t>50</w:t>
      </w:r>
      <w:r w:rsidR="00F436B5" w:rsidRPr="00FF56A2">
        <w:rPr>
          <w:rFonts w:ascii="Times New Roman" w:hAnsi="Times New Roman" w:cs="Times New Roman"/>
          <w:sz w:val="24"/>
          <w:szCs w:val="24"/>
          <w:shd w:val="clear" w:color="auto" w:fill="FFFFFF"/>
        </w:rPr>
        <w:t xml:space="preserve"> m. </w:t>
      </w:r>
    </w:p>
    <w:p w14:paraId="144A8CF8" w14:textId="21F915E2" w:rsidR="00B4282E" w:rsidRPr="00FF56A2" w:rsidRDefault="005078C8" w:rsidP="00FF56A2">
      <w:pPr>
        <w:spacing w:line="360" w:lineRule="auto"/>
        <w:jc w:val="both"/>
        <w:rPr>
          <w:rFonts w:ascii="Times New Roman" w:hAnsi="Times New Roman" w:cs="Times New Roman"/>
          <w:sz w:val="24"/>
          <w:szCs w:val="24"/>
          <w:shd w:val="clear" w:color="auto" w:fill="FFFFFF"/>
        </w:rPr>
      </w:pPr>
      <w:r w:rsidRPr="00FF56A2">
        <w:rPr>
          <w:rFonts w:ascii="Times New Roman" w:hAnsi="Times New Roman" w:cs="Times New Roman"/>
          <w:sz w:val="24"/>
          <w:szCs w:val="24"/>
          <w:shd w:val="clear" w:color="auto" w:fill="FFFFFF"/>
        </w:rPr>
        <w:t>P</w:t>
      </w:r>
      <w:r w:rsidR="00F436B5" w:rsidRPr="00FF56A2">
        <w:rPr>
          <w:rFonts w:ascii="Times New Roman" w:hAnsi="Times New Roman" w:cs="Times New Roman"/>
          <w:sz w:val="24"/>
          <w:szCs w:val="24"/>
          <w:shd w:val="clear" w:color="auto" w:fill="FFFFFF"/>
        </w:rPr>
        <w:t xml:space="preserve">aso </w:t>
      </w:r>
      <w:r w:rsidR="00F970D3">
        <w:rPr>
          <w:rFonts w:ascii="Times New Roman" w:hAnsi="Times New Roman" w:cs="Times New Roman"/>
          <w:sz w:val="24"/>
          <w:szCs w:val="24"/>
          <w:shd w:val="clear" w:color="auto" w:fill="FFFFFF"/>
        </w:rPr>
        <w:t>1:</w:t>
      </w:r>
      <w:r w:rsidR="00F436B5" w:rsidRPr="00FF56A2">
        <w:rPr>
          <w:rFonts w:ascii="Times New Roman" w:hAnsi="Times New Roman" w:cs="Times New Roman"/>
          <w:sz w:val="24"/>
          <w:szCs w:val="24"/>
          <w:shd w:val="clear" w:color="auto" w:fill="FFFFFF"/>
        </w:rPr>
        <w:t xml:space="preserve"> </w:t>
      </w:r>
      <w:r w:rsidR="00F970D3">
        <w:rPr>
          <w:rFonts w:ascii="Times New Roman" w:hAnsi="Times New Roman" w:cs="Times New Roman"/>
          <w:sz w:val="24"/>
          <w:szCs w:val="24"/>
          <w:shd w:val="clear" w:color="auto" w:fill="FFFFFF"/>
        </w:rPr>
        <w:t>S</w:t>
      </w:r>
      <w:r w:rsidR="00F436B5" w:rsidRPr="00FF56A2">
        <w:rPr>
          <w:rFonts w:ascii="Times New Roman" w:hAnsi="Times New Roman" w:cs="Times New Roman"/>
          <w:sz w:val="24"/>
          <w:szCs w:val="24"/>
          <w:shd w:val="clear" w:color="auto" w:fill="FFFFFF"/>
        </w:rPr>
        <w:t>e multiplica la estatura por (</w:t>
      </w:r>
      <w:r w:rsidR="00576FE8" w:rsidRPr="00FF56A2">
        <w:rPr>
          <w:rFonts w:ascii="Times New Roman" w:hAnsi="Times New Roman" w:cs="Times New Roman"/>
          <w:sz w:val="24"/>
          <w:szCs w:val="24"/>
          <w:shd w:val="clear" w:color="auto" w:fill="FFFFFF"/>
        </w:rPr>
        <w:t>*</w:t>
      </w:r>
      <w:r w:rsidR="003F4B7C" w:rsidRPr="00FF56A2">
        <w:rPr>
          <w:rFonts w:ascii="Times New Roman" w:hAnsi="Times New Roman" w:cs="Times New Roman"/>
          <w:sz w:val="24"/>
          <w:szCs w:val="24"/>
          <w:shd w:val="clear" w:color="auto" w:fill="FFFFFF"/>
          <w:vertAlign w:val="superscript"/>
        </w:rPr>
        <w:t>2</w:t>
      </w:r>
      <w:r w:rsidR="003F4B7C" w:rsidRPr="00FF56A2">
        <w:rPr>
          <w:rFonts w:ascii="Times New Roman" w:hAnsi="Times New Roman" w:cs="Times New Roman"/>
          <w:sz w:val="24"/>
          <w:szCs w:val="24"/>
          <w:shd w:val="clear" w:color="auto" w:fill="FFFFFF"/>
        </w:rPr>
        <w:t>) la</w:t>
      </w:r>
      <w:r w:rsidR="00F436B5" w:rsidRPr="00FF56A2">
        <w:rPr>
          <w:rFonts w:ascii="Times New Roman" w:hAnsi="Times New Roman" w:cs="Times New Roman"/>
          <w:sz w:val="24"/>
          <w:szCs w:val="24"/>
          <w:shd w:val="clear" w:color="auto" w:fill="FFFFFF"/>
        </w:rPr>
        <w:t xml:space="preserve"> estatura: </w:t>
      </w:r>
      <w:r w:rsidR="003F4B7C" w:rsidRPr="00FF56A2">
        <w:rPr>
          <w:rFonts w:ascii="Times New Roman" w:hAnsi="Times New Roman" w:cs="Times New Roman"/>
          <w:sz w:val="24"/>
          <w:szCs w:val="24"/>
          <w:shd w:val="clear" w:color="auto" w:fill="FFFFFF"/>
        </w:rPr>
        <w:t>(1.5</w:t>
      </w:r>
      <w:r w:rsidR="005210B5">
        <w:rPr>
          <w:rFonts w:ascii="Times New Roman" w:hAnsi="Times New Roman" w:cs="Times New Roman"/>
          <w:sz w:val="24"/>
          <w:szCs w:val="24"/>
          <w:shd w:val="clear" w:color="auto" w:fill="FFFFFF"/>
        </w:rPr>
        <w:t>0</w:t>
      </w:r>
      <w:r w:rsidR="003F4B7C" w:rsidRPr="00FF56A2">
        <w:rPr>
          <w:rFonts w:ascii="Times New Roman" w:hAnsi="Times New Roman" w:cs="Times New Roman"/>
          <w:sz w:val="24"/>
          <w:szCs w:val="24"/>
          <w:shd w:val="clear" w:color="auto" w:fill="FFFFFF"/>
        </w:rPr>
        <w:t>*1.5</w:t>
      </w:r>
      <w:r w:rsidR="005210B5">
        <w:rPr>
          <w:rFonts w:ascii="Times New Roman" w:hAnsi="Times New Roman" w:cs="Times New Roman"/>
          <w:sz w:val="24"/>
          <w:szCs w:val="24"/>
          <w:shd w:val="clear" w:color="auto" w:fill="FFFFFF"/>
        </w:rPr>
        <w:t>0</w:t>
      </w:r>
      <w:r w:rsidR="0055297D" w:rsidRPr="00FF56A2">
        <w:rPr>
          <w:rFonts w:ascii="Times New Roman" w:hAnsi="Times New Roman" w:cs="Times New Roman"/>
          <w:sz w:val="24"/>
          <w:szCs w:val="24"/>
          <w:shd w:val="clear" w:color="auto" w:fill="FFFFFF"/>
        </w:rPr>
        <w:t>= 2.</w:t>
      </w:r>
      <w:r w:rsidR="005210B5">
        <w:rPr>
          <w:rFonts w:ascii="Times New Roman" w:hAnsi="Times New Roman" w:cs="Times New Roman"/>
          <w:sz w:val="24"/>
          <w:szCs w:val="24"/>
          <w:shd w:val="clear" w:color="auto" w:fill="FFFFFF"/>
        </w:rPr>
        <w:t>25</w:t>
      </w:r>
      <w:r w:rsidRPr="00FF56A2">
        <w:rPr>
          <w:rFonts w:ascii="Times New Roman" w:hAnsi="Times New Roman" w:cs="Times New Roman"/>
          <w:sz w:val="24"/>
          <w:szCs w:val="24"/>
          <w:shd w:val="clear" w:color="auto" w:fill="FFFFFF"/>
        </w:rPr>
        <w:t>)</w:t>
      </w:r>
      <w:r w:rsidR="00F970D3">
        <w:rPr>
          <w:rFonts w:ascii="Times New Roman" w:hAnsi="Times New Roman" w:cs="Times New Roman"/>
          <w:sz w:val="24"/>
          <w:szCs w:val="24"/>
          <w:shd w:val="clear" w:color="auto" w:fill="FFFFFF"/>
        </w:rPr>
        <w:t>.</w:t>
      </w:r>
    </w:p>
    <w:p w14:paraId="20A7663A" w14:textId="62F20E82" w:rsidR="005078C8" w:rsidRPr="00FF56A2" w:rsidRDefault="005078C8" w:rsidP="00FF56A2">
      <w:pPr>
        <w:spacing w:line="360" w:lineRule="auto"/>
        <w:jc w:val="both"/>
        <w:rPr>
          <w:rFonts w:ascii="Times New Roman" w:hAnsi="Times New Roman" w:cs="Times New Roman"/>
          <w:sz w:val="24"/>
          <w:szCs w:val="24"/>
          <w:shd w:val="clear" w:color="auto" w:fill="FFFFFF"/>
        </w:rPr>
      </w:pPr>
      <w:r w:rsidRPr="00FF56A2">
        <w:rPr>
          <w:rFonts w:ascii="Times New Roman" w:hAnsi="Times New Roman" w:cs="Times New Roman"/>
          <w:sz w:val="24"/>
          <w:szCs w:val="24"/>
          <w:shd w:val="clear" w:color="auto" w:fill="FFFFFF"/>
        </w:rPr>
        <w:t>Paso 2</w:t>
      </w:r>
      <w:r w:rsidR="00F970D3">
        <w:rPr>
          <w:rFonts w:ascii="Times New Roman" w:hAnsi="Times New Roman" w:cs="Times New Roman"/>
          <w:sz w:val="24"/>
          <w:szCs w:val="24"/>
          <w:shd w:val="clear" w:color="auto" w:fill="FFFFFF"/>
        </w:rPr>
        <w:t xml:space="preserve">: </w:t>
      </w:r>
      <w:r w:rsidR="000D707B" w:rsidRPr="00FF56A2">
        <w:rPr>
          <w:rFonts w:ascii="Times New Roman" w:hAnsi="Times New Roman" w:cs="Times New Roman"/>
          <w:sz w:val="24"/>
          <w:szCs w:val="24"/>
          <w:shd w:val="clear" w:color="auto" w:fill="FFFFFF"/>
        </w:rPr>
        <w:t>Se divide el peso sobre el valor obtenido en el paso 1 (</w:t>
      </w:r>
      <w:r w:rsidR="00215D3F">
        <w:rPr>
          <w:rFonts w:ascii="Times New Roman" w:hAnsi="Times New Roman" w:cs="Times New Roman"/>
          <w:sz w:val="24"/>
          <w:szCs w:val="24"/>
          <w:shd w:val="clear" w:color="auto" w:fill="FFFFFF"/>
        </w:rPr>
        <w:t>6</w:t>
      </w:r>
      <w:r w:rsidR="000D707B" w:rsidRPr="00FF56A2">
        <w:rPr>
          <w:rFonts w:ascii="Times New Roman" w:hAnsi="Times New Roman" w:cs="Times New Roman"/>
          <w:sz w:val="24"/>
          <w:szCs w:val="24"/>
          <w:shd w:val="clear" w:color="auto" w:fill="FFFFFF"/>
        </w:rPr>
        <w:t>0/</w:t>
      </w:r>
      <w:r w:rsidR="00295B72" w:rsidRPr="00FF56A2">
        <w:rPr>
          <w:rFonts w:ascii="Times New Roman" w:hAnsi="Times New Roman" w:cs="Times New Roman"/>
          <w:sz w:val="24"/>
          <w:szCs w:val="24"/>
          <w:shd w:val="clear" w:color="auto" w:fill="FFFFFF"/>
        </w:rPr>
        <w:t>2.</w:t>
      </w:r>
      <w:r w:rsidR="00CC4343">
        <w:rPr>
          <w:rFonts w:ascii="Times New Roman" w:hAnsi="Times New Roman" w:cs="Times New Roman"/>
          <w:sz w:val="24"/>
          <w:szCs w:val="24"/>
          <w:shd w:val="clear" w:color="auto" w:fill="FFFFFF"/>
        </w:rPr>
        <w:t>25</w:t>
      </w:r>
      <w:r w:rsidR="00F14012" w:rsidRPr="00FF56A2">
        <w:rPr>
          <w:rFonts w:ascii="Times New Roman" w:hAnsi="Times New Roman" w:cs="Times New Roman"/>
          <w:sz w:val="24"/>
          <w:szCs w:val="24"/>
          <w:shd w:val="clear" w:color="auto" w:fill="FFFFFF"/>
        </w:rPr>
        <w:t>= 2</w:t>
      </w:r>
      <w:r w:rsidR="005778A0">
        <w:rPr>
          <w:rFonts w:ascii="Times New Roman" w:hAnsi="Times New Roman" w:cs="Times New Roman"/>
          <w:sz w:val="24"/>
          <w:szCs w:val="24"/>
          <w:shd w:val="clear" w:color="auto" w:fill="FFFFFF"/>
        </w:rPr>
        <w:t>6.66</w:t>
      </w:r>
      <w:r w:rsidR="0070404D" w:rsidRPr="00FF56A2">
        <w:rPr>
          <w:rFonts w:ascii="Times New Roman" w:hAnsi="Times New Roman" w:cs="Times New Roman"/>
          <w:sz w:val="24"/>
          <w:szCs w:val="24"/>
          <w:shd w:val="clear" w:color="auto" w:fill="FFFFFF"/>
        </w:rPr>
        <w:t>)</w:t>
      </w:r>
      <w:r w:rsidR="00F970D3">
        <w:rPr>
          <w:rFonts w:ascii="Times New Roman" w:hAnsi="Times New Roman" w:cs="Times New Roman"/>
          <w:sz w:val="24"/>
          <w:szCs w:val="24"/>
          <w:shd w:val="clear" w:color="auto" w:fill="FFFFFF"/>
        </w:rPr>
        <w:t>.</w:t>
      </w:r>
    </w:p>
    <w:p w14:paraId="08114A3C" w14:textId="23F3CA55" w:rsidR="003B4249" w:rsidRPr="00FF56A2" w:rsidRDefault="00F14012" w:rsidP="00FF56A2">
      <w:pPr>
        <w:spacing w:line="360" w:lineRule="auto"/>
        <w:jc w:val="both"/>
        <w:rPr>
          <w:rFonts w:ascii="Times New Roman" w:hAnsi="Times New Roman" w:cs="Times New Roman"/>
          <w:sz w:val="24"/>
          <w:szCs w:val="24"/>
          <w:shd w:val="clear" w:color="auto" w:fill="FFFFFF"/>
        </w:rPr>
      </w:pPr>
      <w:r w:rsidRPr="00FF56A2">
        <w:rPr>
          <w:rFonts w:ascii="Times New Roman" w:hAnsi="Times New Roman" w:cs="Times New Roman"/>
          <w:sz w:val="24"/>
          <w:szCs w:val="24"/>
          <w:shd w:val="clear" w:color="auto" w:fill="FFFFFF"/>
        </w:rPr>
        <w:t>IMC</w:t>
      </w:r>
      <w:r w:rsidR="00901D14">
        <w:rPr>
          <w:rFonts w:ascii="Times New Roman" w:hAnsi="Times New Roman" w:cs="Times New Roman"/>
          <w:sz w:val="24"/>
          <w:szCs w:val="24"/>
          <w:shd w:val="clear" w:color="auto" w:fill="FFFFFF"/>
        </w:rPr>
        <w:t xml:space="preserve"> </w:t>
      </w:r>
      <w:r w:rsidRPr="00FF56A2">
        <w:rPr>
          <w:rFonts w:ascii="Times New Roman" w:hAnsi="Times New Roman" w:cs="Times New Roman"/>
          <w:sz w:val="24"/>
          <w:szCs w:val="24"/>
          <w:shd w:val="clear" w:color="auto" w:fill="FFFFFF"/>
        </w:rPr>
        <w:t>= 2</w:t>
      </w:r>
      <w:r w:rsidR="005778A0">
        <w:rPr>
          <w:rFonts w:ascii="Times New Roman" w:hAnsi="Times New Roman" w:cs="Times New Roman"/>
          <w:sz w:val="24"/>
          <w:szCs w:val="24"/>
          <w:shd w:val="clear" w:color="auto" w:fill="FFFFFF"/>
        </w:rPr>
        <w:t>6.66</w:t>
      </w:r>
      <w:r w:rsidR="004C1535">
        <w:rPr>
          <w:rFonts w:ascii="Times New Roman" w:hAnsi="Times New Roman" w:cs="Times New Roman"/>
          <w:sz w:val="24"/>
          <w:szCs w:val="24"/>
          <w:shd w:val="clear" w:color="auto" w:fill="FFFFFF"/>
        </w:rPr>
        <w:t xml:space="preserve"> (Sobrepeso)</w:t>
      </w:r>
    </w:p>
    <w:p w14:paraId="788AE093" w14:textId="19A30D43" w:rsidR="003B4249" w:rsidRPr="00FF56A2" w:rsidRDefault="005B0B0F" w:rsidP="00FF56A2">
      <w:pPr>
        <w:spacing w:line="360" w:lineRule="auto"/>
        <w:jc w:val="both"/>
        <w:rPr>
          <w:rFonts w:ascii="Times New Roman" w:hAnsi="Times New Roman" w:cs="Times New Roman"/>
          <w:b/>
          <w:bCs/>
          <w:color w:val="4472C4" w:themeColor="accent1"/>
          <w:sz w:val="24"/>
          <w:szCs w:val="24"/>
          <w:shd w:val="clear" w:color="auto" w:fill="FFFFFF"/>
        </w:rPr>
      </w:pPr>
      <w:r w:rsidRPr="00FF56A2">
        <w:rPr>
          <w:rFonts w:ascii="Times New Roman" w:hAnsi="Times New Roman" w:cs="Times New Roman"/>
          <w:b/>
          <w:bCs/>
          <w:color w:val="4472C4" w:themeColor="accent1"/>
          <w:sz w:val="24"/>
          <w:szCs w:val="24"/>
          <w:shd w:val="clear" w:color="auto" w:fill="FFFFFF"/>
        </w:rPr>
        <w:t>Imágenes m</w:t>
      </w:r>
      <w:r w:rsidR="00901D14">
        <w:rPr>
          <w:rFonts w:ascii="Times New Roman" w:hAnsi="Times New Roman" w:cs="Times New Roman"/>
          <w:b/>
          <w:bCs/>
          <w:color w:val="4472C4" w:themeColor="accent1"/>
          <w:sz w:val="24"/>
          <w:szCs w:val="24"/>
          <w:shd w:val="clear" w:color="auto" w:fill="FFFFFF"/>
        </w:rPr>
        <w:t>é</w:t>
      </w:r>
      <w:r w:rsidRPr="00FF56A2">
        <w:rPr>
          <w:rFonts w:ascii="Times New Roman" w:hAnsi="Times New Roman" w:cs="Times New Roman"/>
          <w:b/>
          <w:bCs/>
          <w:color w:val="4472C4" w:themeColor="accent1"/>
          <w:sz w:val="24"/>
          <w:szCs w:val="24"/>
          <w:shd w:val="clear" w:color="auto" w:fill="FFFFFF"/>
        </w:rPr>
        <w:t xml:space="preserve">dicas </w:t>
      </w:r>
    </w:p>
    <w:p w14:paraId="146CC86B" w14:textId="77777777" w:rsidR="005C6F0A" w:rsidRPr="005C6F0A" w:rsidRDefault="005C6F0A" w:rsidP="005C6F0A">
      <w:pPr>
        <w:spacing w:after="0" w:line="360" w:lineRule="auto"/>
        <w:jc w:val="both"/>
        <w:rPr>
          <w:rFonts w:ascii="Times New Roman" w:eastAsia="Times New Roman" w:hAnsi="Times New Roman" w:cs="Times New Roman"/>
          <w:sz w:val="24"/>
          <w:szCs w:val="24"/>
          <w:lang w:eastAsia="es-MX"/>
        </w:rPr>
      </w:pPr>
      <w:r w:rsidRPr="005C6F0A">
        <w:rPr>
          <w:rFonts w:ascii="Times New Roman" w:eastAsia="Times New Roman" w:hAnsi="Times New Roman" w:cs="Times New Roman"/>
          <w:sz w:val="24"/>
          <w:szCs w:val="24"/>
          <w:lang w:eastAsia="es-MX"/>
        </w:rPr>
        <w:t>Las matemáticas también resultan muy útiles para las tecnologías de imágenes médicas, tales como la tomografía computarizada (CT) o la resonancia magnética (MRI), que requieren de fundamentos matemáticos sofisticados para su operación. Los algoritmos para procesar imágenes emplean el análisis de Fourier y otras transformaciones matemáticas para transformar las señales corporales en imágenes precisas que los médicos pueden emplear para detectar enfermedades. Las matemáticas son la base de la producción de estas imágenes, las cuales brindan a los médicos la posibilidad de visualizar el interior del cuerpo de forma no invasiva.</w:t>
      </w:r>
    </w:p>
    <w:p w14:paraId="6763C241" w14:textId="774895E4" w:rsidR="00AF4859" w:rsidRDefault="00AF4859" w:rsidP="00FF56A2">
      <w:pPr>
        <w:spacing w:line="360" w:lineRule="auto"/>
        <w:jc w:val="both"/>
        <w:rPr>
          <w:rFonts w:ascii="Times New Roman" w:hAnsi="Times New Roman" w:cs="Times New Roman"/>
          <w:color w:val="4472C4" w:themeColor="accent1"/>
          <w:sz w:val="24"/>
          <w:szCs w:val="24"/>
          <w:bdr w:val="none" w:sz="0" w:space="0" w:color="auto" w:frame="1"/>
          <w:shd w:val="clear" w:color="auto" w:fill="FFFFFF"/>
        </w:rPr>
      </w:pPr>
      <w:r w:rsidRPr="00AF4859">
        <w:rPr>
          <w:rFonts w:ascii="Times New Roman" w:hAnsi="Times New Roman" w:cs="Times New Roman"/>
          <w:color w:val="4472C4" w:themeColor="accent1"/>
          <w:sz w:val="24"/>
          <w:szCs w:val="24"/>
          <w:bdr w:val="none" w:sz="0" w:space="0" w:color="auto" w:frame="1"/>
          <w:shd w:val="clear" w:color="auto" w:fill="FFFFFF"/>
        </w:rPr>
        <w:t xml:space="preserve">Cardiología y ritmos cardiacos </w:t>
      </w:r>
    </w:p>
    <w:p w14:paraId="709E4695" w14:textId="46994FD6" w:rsidR="00B659C3" w:rsidRPr="00B659C3" w:rsidRDefault="00B659C3" w:rsidP="00B659C3">
      <w:pPr>
        <w:spacing w:after="0" w:line="360" w:lineRule="auto"/>
        <w:jc w:val="both"/>
        <w:rPr>
          <w:rFonts w:ascii="Times New Roman" w:eastAsia="Times New Roman" w:hAnsi="Times New Roman" w:cs="Times New Roman"/>
          <w:sz w:val="24"/>
          <w:szCs w:val="24"/>
          <w:lang w:eastAsia="es-MX"/>
        </w:rPr>
      </w:pPr>
      <w:r w:rsidRPr="00B659C3">
        <w:rPr>
          <w:rFonts w:ascii="Times New Roman" w:eastAsia="Times New Roman" w:hAnsi="Times New Roman" w:cs="Times New Roman"/>
          <w:sz w:val="24"/>
          <w:szCs w:val="24"/>
          <w:lang w:eastAsia="es-MX"/>
        </w:rPr>
        <w:t>En el área de la cardiología, la interpretación de los electrocardiogramas (ECG) requiere de las matemáticas. Los algoritmos de análisis matemático facilitan a los médicos el estudio de los ritmos cardíacos y la detección de arritmias o anomalías en el funcionamiento del corazón. Además, dispositivos médicos sofisticados como los marcapasos y desfibriladores</w:t>
      </w:r>
      <w:r w:rsidR="00F75715">
        <w:rPr>
          <w:rFonts w:ascii="Times New Roman" w:eastAsia="Times New Roman" w:hAnsi="Times New Roman" w:cs="Times New Roman"/>
          <w:sz w:val="24"/>
          <w:szCs w:val="24"/>
          <w:lang w:eastAsia="es-MX"/>
        </w:rPr>
        <w:t xml:space="preserve"> que </w:t>
      </w:r>
      <w:r w:rsidRPr="00B659C3">
        <w:rPr>
          <w:rFonts w:ascii="Times New Roman" w:eastAsia="Times New Roman" w:hAnsi="Times New Roman" w:cs="Times New Roman"/>
          <w:sz w:val="24"/>
          <w:szCs w:val="24"/>
          <w:lang w:eastAsia="es-MX"/>
        </w:rPr>
        <w:t>requieren de cálculos exactos para regular su operación y asegurar que el corazón del paciente mantenga un ritmo a</w:t>
      </w:r>
      <w:r w:rsidR="00E305A9">
        <w:rPr>
          <w:rFonts w:ascii="Times New Roman" w:eastAsia="Times New Roman" w:hAnsi="Times New Roman" w:cs="Times New Roman"/>
          <w:sz w:val="24"/>
          <w:szCs w:val="24"/>
          <w:lang w:eastAsia="es-MX"/>
        </w:rPr>
        <w:t>decuado</w:t>
      </w:r>
      <w:r w:rsidRPr="00B659C3">
        <w:rPr>
          <w:rFonts w:ascii="Times New Roman" w:eastAsia="Times New Roman" w:hAnsi="Times New Roman" w:cs="Times New Roman"/>
          <w:sz w:val="24"/>
          <w:szCs w:val="24"/>
          <w:lang w:eastAsia="es-MX"/>
        </w:rPr>
        <w:t xml:space="preserve">. </w:t>
      </w:r>
      <w:r w:rsidRPr="00B659C3">
        <w:rPr>
          <w:rFonts w:ascii="Times New Roman" w:eastAsia="Times New Roman" w:hAnsi="Times New Roman" w:cs="Times New Roman"/>
          <w:sz w:val="24"/>
          <w:szCs w:val="24"/>
          <w:lang w:eastAsia="es-MX"/>
        </w:rPr>
        <w:br/>
        <w:t>En esta situación, las matemáticas no solo facilitan el estudio de datos, sino también la programación de aparatos capaces de salvar vidas al controlar los pulsos cardíacos.</w:t>
      </w:r>
    </w:p>
    <w:p w14:paraId="0924B89D" w14:textId="77777777" w:rsidR="00B659C3" w:rsidRPr="00AF4859" w:rsidRDefault="00B659C3" w:rsidP="00FF56A2">
      <w:pPr>
        <w:spacing w:line="360" w:lineRule="auto"/>
        <w:jc w:val="both"/>
        <w:rPr>
          <w:rFonts w:ascii="Times New Roman" w:hAnsi="Times New Roman" w:cs="Times New Roman"/>
          <w:color w:val="4472C4" w:themeColor="accent1"/>
          <w:sz w:val="24"/>
          <w:szCs w:val="24"/>
          <w:bdr w:val="none" w:sz="0" w:space="0" w:color="auto" w:frame="1"/>
          <w:shd w:val="clear" w:color="auto" w:fill="FFFFFF"/>
        </w:rPr>
      </w:pPr>
    </w:p>
    <w:p w14:paraId="5F212821" w14:textId="311B95B2" w:rsidR="00CB0775" w:rsidRDefault="00CB0775" w:rsidP="00CB0775">
      <w:pPr>
        <w:spacing w:line="360" w:lineRule="auto"/>
        <w:jc w:val="center"/>
        <w:rPr>
          <w:rFonts w:ascii="Times New Roman" w:hAnsi="Times New Roman" w:cs="Times New Roman"/>
          <w:b/>
          <w:bCs/>
          <w:sz w:val="28"/>
          <w:szCs w:val="28"/>
          <w:bdr w:val="none" w:sz="0" w:space="0" w:color="auto" w:frame="1"/>
          <w:shd w:val="clear" w:color="auto" w:fill="FFFFFF"/>
        </w:rPr>
      </w:pPr>
      <w:r w:rsidRPr="00CB0775">
        <w:rPr>
          <w:rFonts w:ascii="Times New Roman" w:hAnsi="Times New Roman" w:cs="Times New Roman"/>
          <w:b/>
          <w:bCs/>
          <w:sz w:val="28"/>
          <w:szCs w:val="28"/>
          <w:bdr w:val="none" w:sz="0" w:space="0" w:color="auto" w:frame="1"/>
          <w:shd w:val="clear" w:color="auto" w:fill="FFFFFF"/>
        </w:rPr>
        <w:lastRenderedPageBreak/>
        <w:t>Conclusión</w:t>
      </w:r>
    </w:p>
    <w:p w14:paraId="41185B2A" w14:textId="3CD5EA8D" w:rsidR="00041858" w:rsidRDefault="00041858" w:rsidP="00D41092">
      <w:pPr>
        <w:spacing w:line="360" w:lineRule="auto"/>
        <w:jc w:val="both"/>
        <w:rPr>
          <w:rFonts w:ascii="Times New Roman" w:hAnsi="Times New Roman" w:cs="Times New Roman"/>
          <w:sz w:val="24"/>
          <w:szCs w:val="24"/>
        </w:rPr>
      </w:pPr>
      <w:r w:rsidRPr="00D41092">
        <w:rPr>
          <w:rFonts w:ascii="Times New Roman" w:hAnsi="Times New Roman" w:cs="Times New Roman"/>
          <w:sz w:val="24"/>
          <w:szCs w:val="24"/>
          <w:shd w:val="clear" w:color="auto" w:fill="FFFFFF"/>
        </w:rPr>
        <w:t xml:space="preserve">En </w:t>
      </w:r>
      <w:r w:rsidR="00462454" w:rsidRPr="00D41092">
        <w:rPr>
          <w:rFonts w:ascii="Times New Roman" w:hAnsi="Times New Roman" w:cs="Times New Roman"/>
          <w:sz w:val="24"/>
          <w:szCs w:val="24"/>
          <w:shd w:val="clear" w:color="auto" w:fill="FFFFFF"/>
        </w:rPr>
        <w:t>conclusión,</w:t>
      </w:r>
      <w:r w:rsidRPr="00D41092">
        <w:rPr>
          <w:rFonts w:ascii="Times New Roman" w:hAnsi="Times New Roman" w:cs="Times New Roman"/>
          <w:sz w:val="24"/>
          <w:szCs w:val="24"/>
          <w:shd w:val="clear" w:color="auto" w:fill="FFFFFF"/>
        </w:rPr>
        <w:t xml:space="preserve"> las matemáticas son muy utilizadas en el ámbito m</w:t>
      </w:r>
      <w:r w:rsidR="00AA7D92">
        <w:rPr>
          <w:rFonts w:ascii="Times New Roman" w:hAnsi="Times New Roman" w:cs="Times New Roman"/>
          <w:sz w:val="24"/>
          <w:szCs w:val="24"/>
          <w:shd w:val="clear" w:color="auto" w:fill="FFFFFF"/>
        </w:rPr>
        <w:t>é</w:t>
      </w:r>
      <w:r w:rsidRPr="00D41092">
        <w:rPr>
          <w:rFonts w:ascii="Times New Roman" w:hAnsi="Times New Roman" w:cs="Times New Roman"/>
          <w:sz w:val="24"/>
          <w:szCs w:val="24"/>
          <w:shd w:val="clear" w:color="auto" w:fill="FFFFFF"/>
        </w:rPr>
        <w:t xml:space="preserve">dico </w:t>
      </w:r>
      <w:r w:rsidR="001F2FE9" w:rsidRPr="00D41092">
        <w:rPr>
          <w:rFonts w:ascii="Times New Roman" w:hAnsi="Times New Roman" w:cs="Times New Roman"/>
          <w:sz w:val="24"/>
          <w:szCs w:val="24"/>
          <w:shd w:val="clear" w:color="auto" w:fill="FFFFFF"/>
        </w:rPr>
        <w:t xml:space="preserve">ya que </w:t>
      </w:r>
      <w:r w:rsidR="009617B4" w:rsidRPr="00D41092">
        <w:rPr>
          <w:rFonts w:ascii="Times New Roman" w:hAnsi="Times New Roman" w:cs="Times New Roman"/>
          <w:sz w:val="24"/>
          <w:szCs w:val="24"/>
          <w:shd w:val="clear" w:color="auto" w:fill="FFFFFF"/>
        </w:rPr>
        <w:t xml:space="preserve">son una herramienta fundamental </w:t>
      </w:r>
      <w:r w:rsidR="00B65D54" w:rsidRPr="00D41092">
        <w:rPr>
          <w:rFonts w:ascii="Times New Roman" w:hAnsi="Times New Roman" w:cs="Times New Roman"/>
          <w:sz w:val="24"/>
          <w:szCs w:val="24"/>
          <w:shd w:val="clear" w:color="auto" w:fill="FFFFFF"/>
        </w:rPr>
        <w:t xml:space="preserve">que </w:t>
      </w:r>
      <w:r w:rsidR="00A36EA5">
        <w:rPr>
          <w:rFonts w:ascii="Times New Roman" w:hAnsi="Times New Roman" w:cs="Times New Roman"/>
          <w:sz w:val="24"/>
          <w:szCs w:val="24"/>
        </w:rPr>
        <w:t>p</w:t>
      </w:r>
      <w:r w:rsidR="00B65D54" w:rsidRPr="00D41092">
        <w:rPr>
          <w:rFonts w:ascii="Times New Roman" w:hAnsi="Times New Roman" w:cs="Times New Roman"/>
          <w:sz w:val="24"/>
          <w:szCs w:val="24"/>
        </w:rPr>
        <w:t>rovee el análisis y la interpretación de datos complejo</w:t>
      </w:r>
      <w:r w:rsidR="006D3A80">
        <w:rPr>
          <w:rFonts w:ascii="Times New Roman" w:hAnsi="Times New Roman" w:cs="Times New Roman"/>
          <w:sz w:val="24"/>
          <w:szCs w:val="24"/>
        </w:rPr>
        <w:t>s</w:t>
      </w:r>
      <w:r w:rsidR="005565F3">
        <w:rPr>
          <w:rFonts w:ascii="Times New Roman" w:hAnsi="Times New Roman" w:cs="Times New Roman"/>
          <w:sz w:val="24"/>
          <w:szCs w:val="24"/>
        </w:rPr>
        <w:t xml:space="preserve"> que nos ayudar</w:t>
      </w:r>
      <w:r w:rsidR="006D3A80">
        <w:rPr>
          <w:rFonts w:ascii="Times New Roman" w:hAnsi="Times New Roman" w:cs="Times New Roman"/>
          <w:sz w:val="24"/>
          <w:szCs w:val="24"/>
        </w:rPr>
        <w:t>á</w:t>
      </w:r>
      <w:r w:rsidR="005565F3">
        <w:rPr>
          <w:rFonts w:ascii="Times New Roman" w:hAnsi="Times New Roman" w:cs="Times New Roman"/>
          <w:sz w:val="24"/>
          <w:szCs w:val="24"/>
        </w:rPr>
        <w:t>n a proporcionar una mejor atención m</w:t>
      </w:r>
      <w:r w:rsidR="00C26609">
        <w:rPr>
          <w:rFonts w:ascii="Times New Roman" w:hAnsi="Times New Roman" w:cs="Times New Roman"/>
          <w:sz w:val="24"/>
          <w:szCs w:val="24"/>
        </w:rPr>
        <w:t>é</w:t>
      </w:r>
      <w:r w:rsidR="005565F3">
        <w:rPr>
          <w:rFonts w:ascii="Times New Roman" w:hAnsi="Times New Roman" w:cs="Times New Roman"/>
          <w:sz w:val="24"/>
          <w:szCs w:val="24"/>
        </w:rPr>
        <w:t>dica y un diagn</w:t>
      </w:r>
      <w:r w:rsidR="00C26609">
        <w:rPr>
          <w:rFonts w:ascii="Times New Roman" w:hAnsi="Times New Roman" w:cs="Times New Roman"/>
          <w:sz w:val="24"/>
          <w:szCs w:val="24"/>
        </w:rPr>
        <w:t>ó</w:t>
      </w:r>
      <w:r w:rsidR="005565F3">
        <w:rPr>
          <w:rFonts w:ascii="Times New Roman" w:hAnsi="Times New Roman" w:cs="Times New Roman"/>
          <w:sz w:val="24"/>
          <w:szCs w:val="24"/>
        </w:rPr>
        <w:t>stico de calidad para nuestros pacientes</w:t>
      </w:r>
      <w:r w:rsidR="00D7341C">
        <w:rPr>
          <w:rFonts w:ascii="Times New Roman" w:hAnsi="Times New Roman" w:cs="Times New Roman"/>
          <w:sz w:val="24"/>
          <w:szCs w:val="24"/>
        </w:rPr>
        <w:t>.</w:t>
      </w:r>
    </w:p>
    <w:p w14:paraId="1BA70956" w14:textId="77777777" w:rsidR="00B22E58" w:rsidRDefault="00D7341C" w:rsidP="00D410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Como se </w:t>
      </w:r>
      <w:r w:rsidR="00CA18D5">
        <w:rPr>
          <w:rFonts w:ascii="Times New Roman" w:hAnsi="Times New Roman" w:cs="Times New Roman"/>
          <w:sz w:val="24"/>
          <w:szCs w:val="24"/>
        </w:rPr>
        <w:t>mencionó</w:t>
      </w:r>
      <w:r>
        <w:rPr>
          <w:rFonts w:ascii="Times New Roman" w:hAnsi="Times New Roman" w:cs="Times New Roman"/>
          <w:sz w:val="24"/>
          <w:szCs w:val="24"/>
        </w:rPr>
        <w:t xml:space="preserve"> anteriormente </w:t>
      </w:r>
      <w:r w:rsidR="006627C3">
        <w:rPr>
          <w:rFonts w:ascii="Times New Roman" w:hAnsi="Times New Roman" w:cs="Times New Roman"/>
          <w:sz w:val="24"/>
          <w:szCs w:val="24"/>
        </w:rPr>
        <w:t>los cálculos matemáticos que se ven con mayor frecuencia en medicina</w:t>
      </w:r>
      <w:r w:rsidR="00331B7B">
        <w:rPr>
          <w:rFonts w:ascii="Times New Roman" w:hAnsi="Times New Roman" w:cs="Times New Roman"/>
          <w:sz w:val="24"/>
          <w:szCs w:val="24"/>
        </w:rPr>
        <w:t>. E</w:t>
      </w:r>
      <w:r w:rsidR="00C5532B">
        <w:rPr>
          <w:rFonts w:ascii="Times New Roman" w:hAnsi="Times New Roman" w:cs="Times New Roman"/>
          <w:sz w:val="24"/>
          <w:szCs w:val="24"/>
        </w:rPr>
        <w:t xml:space="preserve">n el IMC se puede </w:t>
      </w:r>
      <w:r w:rsidR="0080608F">
        <w:rPr>
          <w:rFonts w:ascii="Times New Roman" w:hAnsi="Times New Roman" w:cs="Times New Roman"/>
          <w:sz w:val="24"/>
          <w:szCs w:val="24"/>
        </w:rPr>
        <w:t xml:space="preserve">informar </w:t>
      </w:r>
      <w:r w:rsidR="00593759">
        <w:rPr>
          <w:rFonts w:ascii="Times New Roman" w:hAnsi="Times New Roman" w:cs="Times New Roman"/>
          <w:sz w:val="24"/>
          <w:szCs w:val="24"/>
        </w:rPr>
        <w:t>y dar a conocer los riesgos que este ocasiona en la población</w:t>
      </w:r>
      <w:r w:rsidR="00AE0099">
        <w:rPr>
          <w:rFonts w:ascii="Times New Roman" w:hAnsi="Times New Roman" w:cs="Times New Roman"/>
          <w:sz w:val="24"/>
          <w:szCs w:val="24"/>
        </w:rPr>
        <w:t xml:space="preserve"> acerca</w:t>
      </w:r>
      <w:r w:rsidR="00B22E58">
        <w:rPr>
          <w:rFonts w:ascii="Times New Roman" w:hAnsi="Times New Roman" w:cs="Times New Roman"/>
          <w:sz w:val="24"/>
          <w:szCs w:val="24"/>
        </w:rPr>
        <w:t xml:space="preserve"> de la obesidad.</w:t>
      </w:r>
    </w:p>
    <w:p w14:paraId="7FF00316" w14:textId="77777777" w:rsidR="00B22E58" w:rsidRDefault="00B22E58" w:rsidP="00D41092">
      <w:pPr>
        <w:spacing w:line="360" w:lineRule="auto"/>
        <w:jc w:val="both"/>
        <w:rPr>
          <w:rFonts w:ascii="Times New Roman" w:hAnsi="Times New Roman" w:cs="Times New Roman"/>
          <w:sz w:val="24"/>
          <w:szCs w:val="24"/>
        </w:rPr>
      </w:pPr>
    </w:p>
    <w:p w14:paraId="3FF0EFE4" w14:textId="77777777" w:rsidR="00B22E58" w:rsidRDefault="00B22E58" w:rsidP="00D41092">
      <w:pPr>
        <w:spacing w:line="360" w:lineRule="auto"/>
        <w:jc w:val="both"/>
        <w:rPr>
          <w:rFonts w:ascii="Times New Roman" w:hAnsi="Times New Roman" w:cs="Times New Roman"/>
          <w:sz w:val="24"/>
          <w:szCs w:val="24"/>
        </w:rPr>
      </w:pPr>
    </w:p>
    <w:p w14:paraId="5BB9698F" w14:textId="77777777" w:rsidR="00B22E58" w:rsidRDefault="00B22E58" w:rsidP="00D41092">
      <w:pPr>
        <w:spacing w:line="360" w:lineRule="auto"/>
        <w:jc w:val="both"/>
        <w:rPr>
          <w:rFonts w:ascii="Times New Roman" w:hAnsi="Times New Roman" w:cs="Times New Roman"/>
          <w:sz w:val="24"/>
          <w:szCs w:val="24"/>
        </w:rPr>
      </w:pPr>
    </w:p>
    <w:p w14:paraId="4CFEDF02" w14:textId="77777777" w:rsidR="00B22E58" w:rsidRDefault="00B22E58" w:rsidP="00D41092">
      <w:pPr>
        <w:spacing w:line="360" w:lineRule="auto"/>
        <w:jc w:val="both"/>
        <w:rPr>
          <w:rFonts w:ascii="Times New Roman" w:hAnsi="Times New Roman" w:cs="Times New Roman"/>
          <w:sz w:val="24"/>
          <w:szCs w:val="24"/>
        </w:rPr>
      </w:pPr>
    </w:p>
    <w:p w14:paraId="64419AD8" w14:textId="77777777" w:rsidR="00B22E58" w:rsidRDefault="00B22E58" w:rsidP="00D41092">
      <w:pPr>
        <w:spacing w:line="360" w:lineRule="auto"/>
        <w:jc w:val="both"/>
        <w:rPr>
          <w:rFonts w:ascii="Times New Roman" w:hAnsi="Times New Roman" w:cs="Times New Roman"/>
          <w:sz w:val="24"/>
          <w:szCs w:val="24"/>
        </w:rPr>
      </w:pPr>
    </w:p>
    <w:p w14:paraId="3EBED6B7" w14:textId="77777777" w:rsidR="00B22E58" w:rsidRDefault="00B22E58" w:rsidP="00D41092">
      <w:pPr>
        <w:spacing w:line="360" w:lineRule="auto"/>
        <w:jc w:val="both"/>
        <w:rPr>
          <w:rFonts w:ascii="Times New Roman" w:hAnsi="Times New Roman" w:cs="Times New Roman"/>
          <w:sz w:val="24"/>
          <w:szCs w:val="24"/>
        </w:rPr>
      </w:pPr>
    </w:p>
    <w:p w14:paraId="42FE65F7" w14:textId="77777777" w:rsidR="00B22E58" w:rsidRDefault="00B22E58" w:rsidP="00D41092">
      <w:pPr>
        <w:spacing w:line="360" w:lineRule="auto"/>
        <w:jc w:val="both"/>
        <w:rPr>
          <w:rFonts w:ascii="Times New Roman" w:hAnsi="Times New Roman" w:cs="Times New Roman"/>
          <w:sz w:val="24"/>
          <w:szCs w:val="24"/>
        </w:rPr>
      </w:pPr>
    </w:p>
    <w:p w14:paraId="2684DDEC" w14:textId="77777777" w:rsidR="00B22E58" w:rsidRDefault="00B22E58" w:rsidP="00D41092">
      <w:pPr>
        <w:spacing w:line="360" w:lineRule="auto"/>
        <w:jc w:val="both"/>
        <w:rPr>
          <w:rFonts w:ascii="Times New Roman" w:hAnsi="Times New Roman" w:cs="Times New Roman"/>
          <w:sz w:val="24"/>
          <w:szCs w:val="24"/>
        </w:rPr>
      </w:pPr>
    </w:p>
    <w:p w14:paraId="5A06B332" w14:textId="77777777" w:rsidR="00B22E58" w:rsidRDefault="00B22E58" w:rsidP="00D41092">
      <w:pPr>
        <w:spacing w:line="360" w:lineRule="auto"/>
        <w:jc w:val="both"/>
        <w:rPr>
          <w:rFonts w:ascii="Times New Roman" w:hAnsi="Times New Roman" w:cs="Times New Roman"/>
          <w:sz w:val="24"/>
          <w:szCs w:val="24"/>
        </w:rPr>
      </w:pPr>
    </w:p>
    <w:p w14:paraId="28DE4D84" w14:textId="77777777" w:rsidR="00B22E58" w:rsidRDefault="00B22E58" w:rsidP="00D41092">
      <w:pPr>
        <w:spacing w:line="360" w:lineRule="auto"/>
        <w:jc w:val="both"/>
        <w:rPr>
          <w:rFonts w:ascii="Times New Roman" w:hAnsi="Times New Roman" w:cs="Times New Roman"/>
          <w:sz w:val="24"/>
          <w:szCs w:val="24"/>
        </w:rPr>
      </w:pPr>
    </w:p>
    <w:p w14:paraId="444DD311" w14:textId="4E157961" w:rsidR="00D7341C" w:rsidRDefault="00AE0099" w:rsidP="00D410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2FD8205" w14:textId="77777777" w:rsidR="00CC0463" w:rsidRDefault="00CC0463" w:rsidP="00D41092">
      <w:pPr>
        <w:spacing w:line="360" w:lineRule="auto"/>
        <w:jc w:val="both"/>
        <w:rPr>
          <w:rFonts w:ascii="Times New Roman" w:hAnsi="Times New Roman" w:cs="Times New Roman"/>
          <w:sz w:val="24"/>
          <w:szCs w:val="24"/>
        </w:rPr>
      </w:pPr>
    </w:p>
    <w:p w14:paraId="6F932D96" w14:textId="77777777" w:rsidR="00CC0463" w:rsidRDefault="00CC0463" w:rsidP="00D41092">
      <w:pPr>
        <w:spacing w:line="360" w:lineRule="auto"/>
        <w:jc w:val="both"/>
        <w:rPr>
          <w:rFonts w:ascii="Times New Roman" w:hAnsi="Times New Roman" w:cs="Times New Roman"/>
          <w:sz w:val="24"/>
          <w:szCs w:val="24"/>
        </w:rPr>
      </w:pPr>
    </w:p>
    <w:p w14:paraId="0C173D14" w14:textId="77777777" w:rsidR="00CC0463" w:rsidRDefault="00CC0463" w:rsidP="00D41092">
      <w:pPr>
        <w:spacing w:line="360" w:lineRule="auto"/>
        <w:jc w:val="both"/>
        <w:rPr>
          <w:rFonts w:ascii="Times New Roman" w:hAnsi="Times New Roman" w:cs="Times New Roman"/>
          <w:sz w:val="24"/>
          <w:szCs w:val="24"/>
        </w:rPr>
      </w:pPr>
    </w:p>
    <w:p w14:paraId="6F3A468D" w14:textId="77777777" w:rsidR="00CC0463" w:rsidRPr="00D41092" w:rsidRDefault="00CC0463" w:rsidP="00D41092">
      <w:pPr>
        <w:spacing w:line="360" w:lineRule="auto"/>
        <w:jc w:val="both"/>
        <w:rPr>
          <w:rFonts w:ascii="Times New Roman" w:hAnsi="Times New Roman" w:cs="Times New Roman"/>
          <w:sz w:val="24"/>
          <w:szCs w:val="24"/>
          <w:shd w:val="clear" w:color="auto" w:fill="FFFFFF"/>
        </w:rPr>
      </w:pPr>
    </w:p>
    <w:p w14:paraId="04E2C8C2" w14:textId="62C098B0" w:rsidR="001D0DC4" w:rsidRPr="00FF56A2" w:rsidRDefault="001D0DC4" w:rsidP="00FF56A2">
      <w:pPr>
        <w:spacing w:line="360" w:lineRule="auto"/>
        <w:jc w:val="both"/>
        <w:rPr>
          <w:rFonts w:ascii="Times New Roman" w:hAnsi="Times New Roman" w:cs="Times New Roman"/>
          <w:sz w:val="24"/>
          <w:szCs w:val="24"/>
          <w:shd w:val="clear" w:color="auto" w:fill="FFFFFF"/>
        </w:rPr>
      </w:pPr>
    </w:p>
    <w:p w14:paraId="449BE975" w14:textId="5A41E3F9" w:rsidR="00170B36" w:rsidRPr="004E2B5B" w:rsidRDefault="00170B36" w:rsidP="004E2B5B">
      <w:pPr>
        <w:spacing w:line="360" w:lineRule="auto"/>
        <w:jc w:val="center"/>
        <w:rPr>
          <w:rFonts w:ascii="Times New Roman" w:hAnsi="Times New Roman" w:cs="Times New Roman"/>
          <w:b/>
          <w:bCs/>
          <w:sz w:val="28"/>
          <w:szCs w:val="28"/>
        </w:rPr>
      </w:pPr>
      <w:r w:rsidRPr="004E2B5B">
        <w:rPr>
          <w:rFonts w:ascii="Times New Roman" w:hAnsi="Times New Roman" w:cs="Times New Roman"/>
          <w:b/>
          <w:bCs/>
          <w:sz w:val="28"/>
          <w:szCs w:val="28"/>
        </w:rPr>
        <w:lastRenderedPageBreak/>
        <w:t>Bibliografía:</w:t>
      </w:r>
    </w:p>
    <w:p w14:paraId="64939971" w14:textId="33C0209C" w:rsidR="00170B36" w:rsidRPr="00FF56A2" w:rsidRDefault="005A351B" w:rsidP="00FF56A2">
      <w:pPr>
        <w:pStyle w:val="Prrafodelista"/>
        <w:numPr>
          <w:ilvl w:val="0"/>
          <w:numId w:val="9"/>
        </w:numPr>
        <w:spacing w:line="360" w:lineRule="auto"/>
        <w:jc w:val="both"/>
        <w:rPr>
          <w:rFonts w:ascii="Times New Roman" w:hAnsi="Times New Roman" w:cs="Times New Roman"/>
          <w:sz w:val="24"/>
          <w:szCs w:val="24"/>
        </w:rPr>
      </w:pPr>
      <w:r w:rsidRPr="00FF56A2">
        <w:rPr>
          <w:rFonts w:ascii="Times New Roman" w:hAnsi="Times New Roman" w:cs="Times New Roman"/>
          <w:sz w:val="24"/>
          <w:szCs w:val="24"/>
        </w:rPr>
        <w:t>Rafael Álvarez C</w:t>
      </w:r>
      <w:r w:rsidR="008D3921" w:rsidRPr="00FF56A2">
        <w:rPr>
          <w:rFonts w:ascii="Times New Roman" w:hAnsi="Times New Roman" w:cs="Times New Roman"/>
          <w:sz w:val="24"/>
          <w:szCs w:val="24"/>
        </w:rPr>
        <w:t>ác</w:t>
      </w:r>
      <w:r w:rsidRPr="00FF56A2">
        <w:rPr>
          <w:rFonts w:ascii="Times New Roman" w:hAnsi="Times New Roman" w:cs="Times New Roman"/>
          <w:sz w:val="24"/>
          <w:szCs w:val="24"/>
        </w:rPr>
        <w:t>eres</w:t>
      </w:r>
      <w:r w:rsidR="0036027B" w:rsidRPr="00FF56A2">
        <w:rPr>
          <w:rFonts w:ascii="Times New Roman" w:hAnsi="Times New Roman" w:cs="Times New Roman"/>
          <w:sz w:val="24"/>
          <w:szCs w:val="24"/>
        </w:rPr>
        <w:t xml:space="preserve"> (200</w:t>
      </w:r>
      <w:r w:rsidR="00A222B5" w:rsidRPr="00FF56A2">
        <w:rPr>
          <w:rFonts w:ascii="Times New Roman" w:hAnsi="Times New Roman" w:cs="Times New Roman"/>
          <w:sz w:val="24"/>
          <w:szCs w:val="24"/>
        </w:rPr>
        <w:t>7</w:t>
      </w:r>
      <w:r w:rsidR="0036027B" w:rsidRPr="00FF56A2">
        <w:rPr>
          <w:rFonts w:ascii="Times New Roman" w:hAnsi="Times New Roman" w:cs="Times New Roman"/>
          <w:sz w:val="24"/>
          <w:szCs w:val="24"/>
        </w:rPr>
        <w:t>)</w:t>
      </w:r>
      <w:r w:rsidR="008D3921" w:rsidRPr="00FF56A2">
        <w:rPr>
          <w:rFonts w:ascii="Times New Roman" w:hAnsi="Times New Roman" w:cs="Times New Roman"/>
          <w:sz w:val="24"/>
          <w:szCs w:val="24"/>
        </w:rPr>
        <w:t xml:space="preserve">. </w:t>
      </w:r>
      <w:r w:rsidR="00A222B5" w:rsidRPr="00FF56A2">
        <w:rPr>
          <w:rFonts w:ascii="Times New Roman" w:hAnsi="Times New Roman" w:cs="Times New Roman"/>
          <w:sz w:val="24"/>
          <w:szCs w:val="24"/>
        </w:rPr>
        <w:t>Estadísticas</w:t>
      </w:r>
      <w:r w:rsidR="008D3921" w:rsidRPr="00FF56A2">
        <w:rPr>
          <w:rFonts w:ascii="Times New Roman" w:hAnsi="Times New Roman" w:cs="Times New Roman"/>
          <w:sz w:val="24"/>
          <w:szCs w:val="24"/>
        </w:rPr>
        <w:t xml:space="preserve"> </w:t>
      </w:r>
      <w:r w:rsidR="00A222B5" w:rsidRPr="00FF56A2">
        <w:rPr>
          <w:rFonts w:ascii="Times New Roman" w:hAnsi="Times New Roman" w:cs="Times New Roman"/>
          <w:sz w:val="24"/>
          <w:szCs w:val="24"/>
        </w:rPr>
        <w:t>aplicadas a las</w:t>
      </w:r>
      <w:r w:rsidR="008D3921" w:rsidRPr="00FF56A2">
        <w:rPr>
          <w:rFonts w:ascii="Times New Roman" w:hAnsi="Times New Roman" w:cs="Times New Roman"/>
          <w:sz w:val="24"/>
          <w:szCs w:val="24"/>
        </w:rPr>
        <w:t xml:space="preserve"> ciencias de salud. </w:t>
      </w:r>
      <w:r w:rsidR="00EA1BD6" w:rsidRPr="00FF56A2">
        <w:rPr>
          <w:rFonts w:ascii="Times New Roman" w:hAnsi="Times New Roman" w:cs="Times New Roman"/>
          <w:sz w:val="24"/>
          <w:szCs w:val="24"/>
        </w:rPr>
        <w:t>Editorial Díaz De Santos</w:t>
      </w:r>
      <w:r w:rsidR="005B3A9F" w:rsidRPr="00FF56A2">
        <w:rPr>
          <w:rFonts w:ascii="Times New Roman" w:hAnsi="Times New Roman" w:cs="Times New Roman"/>
          <w:sz w:val="24"/>
          <w:szCs w:val="24"/>
        </w:rPr>
        <w:t>.</w:t>
      </w:r>
    </w:p>
    <w:p w14:paraId="2EE641B7" w14:textId="2AC702BC" w:rsidR="005B3A9F" w:rsidRPr="00FF56A2" w:rsidRDefault="005B3A9F" w:rsidP="00FF56A2">
      <w:pPr>
        <w:pStyle w:val="Prrafodelista"/>
        <w:numPr>
          <w:ilvl w:val="0"/>
          <w:numId w:val="9"/>
        </w:numPr>
        <w:spacing w:line="360" w:lineRule="auto"/>
        <w:jc w:val="both"/>
        <w:rPr>
          <w:rFonts w:ascii="Times New Roman" w:hAnsi="Times New Roman" w:cs="Times New Roman"/>
          <w:sz w:val="24"/>
          <w:szCs w:val="24"/>
        </w:rPr>
      </w:pPr>
      <w:r w:rsidRPr="00FF56A2">
        <w:rPr>
          <w:rFonts w:ascii="Times New Roman" w:hAnsi="Times New Roman" w:cs="Times New Roman"/>
          <w:sz w:val="24"/>
          <w:szCs w:val="24"/>
        </w:rPr>
        <w:t>Sundar Jawahir</w:t>
      </w:r>
      <w:r w:rsidR="00BA6C0C" w:rsidRPr="00FF56A2">
        <w:rPr>
          <w:rFonts w:ascii="Times New Roman" w:hAnsi="Times New Roman" w:cs="Times New Roman"/>
          <w:sz w:val="24"/>
          <w:szCs w:val="24"/>
        </w:rPr>
        <w:t>.</w:t>
      </w:r>
      <w:r w:rsidRPr="00FF56A2">
        <w:rPr>
          <w:rFonts w:ascii="Times New Roman" w:hAnsi="Times New Roman" w:cs="Times New Roman"/>
          <w:sz w:val="24"/>
          <w:szCs w:val="24"/>
        </w:rPr>
        <w:t xml:space="preserve"> </w:t>
      </w:r>
      <w:r w:rsidR="00BA6C0C" w:rsidRPr="00FF56A2">
        <w:rPr>
          <w:rFonts w:ascii="Times New Roman" w:hAnsi="Times New Roman" w:cs="Times New Roman"/>
          <w:sz w:val="24"/>
          <w:szCs w:val="24"/>
        </w:rPr>
        <w:t>N</w:t>
      </w:r>
      <w:r w:rsidRPr="00FF56A2">
        <w:rPr>
          <w:rFonts w:ascii="Times New Roman" w:hAnsi="Times New Roman" w:cs="Times New Roman"/>
          <w:sz w:val="24"/>
          <w:szCs w:val="24"/>
        </w:rPr>
        <w:t xml:space="preserve">atalie Mina Sidonie, Michelle </w:t>
      </w:r>
      <w:r w:rsidR="00BA6C0C" w:rsidRPr="00FF56A2">
        <w:rPr>
          <w:rFonts w:ascii="Times New Roman" w:hAnsi="Times New Roman" w:cs="Times New Roman"/>
          <w:sz w:val="24"/>
          <w:szCs w:val="24"/>
        </w:rPr>
        <w:t>A</w:t>
      </w:r>
      <w:r w:rsidRPr="00FF56A2">
        <w:rPr>
          <w:rFonts w:ascii="Times New Roman" w:hAnsi="Times New Roman" w:cs="Times New Roman"/>
          <w:sz w:val="24"/>
          <w:szCs w:val="24"/>
        </w:rPr>
        <w:t xml:space="preserve">.V. </w:t>
      </w:r>
      <w:r w:rsidR="00BA6C0C" w:rsidRPr="00FF56A2">
        <w:rPr>
          <w:rFonts w:ascii="Times New Roman" w:hAnsi="Times New Roman" w:cs="Times New Roman"/>
          <w:sz w:val="24"/>
          <w:szCs w:val="24"/>
        </w:rPr>
        <w:t>W</w:t>
      </w:r>
      <w:r w:rsidRPr="00FF56A2">
        <w:rPr>
          <w:rFonts w:ascii="Times New Roman" w:hAnsi="Times New Roman" w:cs="Times New Roman"/>
          <w:sz w:val="24"/>
          <w:szCs w:val="24"/>
        </w:rPr>
        <w:t>ilt</w:t>
      </w:r>
      <w:r w:rsidR="005D64CE" w:rsidRPr="00FF56A2">
        <w:rPr>
          <w:rFonts w:ascii="Times New Roman" w:hAnsi="Times New Roman" w:cs="Times New Roman"/>
          <w:sz w:val="24"/>
          <w:szCs w:val="24"/>
        </w:rPr>
        <w:t>s</w:t>
      </w:r>
      <w:r w:rsidRPr="00FF56A2">
        <w:rPr>
          <w:rFonts w:ascii="Times New Roman" w:hAnsi="Times New Roman" w:cs="Times New Roman"/>
          <w:sz w:val="24"/>
          <w:szCs w:val="24"/>
        </w:rPr>
        <w:t>hire</w:t>
      </w:r>
      <w:r w:rsidR="00A72A64" w:rsidRPr="00FF56A2">
        <w:rPr>
          <w:rFonts w:ascii="Times New Roman" w:hAnsi="Times New Roman" w:cs="Times New Roman"/>
          <w:sz w:val="24"/>
          <w:szCs w:val="24"/>
        </w:rPr>
        <w:t>.</w:t>
      </w:r>
      <w:r w:rsidRPr="00FF56A2">
        <w:rPr>
          <w:rFonts w:ascii="Times New Roman" w:hAnsi="Times New Roman" w:cs="Times New Roman"/>
          <w:sz w:val="24"/>
          <w:szCs w:val="24"/>
        </w:rPr>
        <w:t xml:space="preserve"> Micha M. </w:t>
      </w:r>
      <w:r w:rsidR="00C06CBA" w:rsidRPr="00FF56A2">
        <w:rPr>
          <w:rFonts w:ascii="Times New Roman" w:hAnsi="Times New Roman" w:cs="Times New Roman"/>
          <w:sz w:val="24"/>
          <w:szCs w:val="24"/>
        </w:rPr>
        <w:t>W</w:t>
      </w:r>
      <w:r w:rsidRPr="00FF56A2">
        <w:rPr>
          <w:rFonts w:ascii="Times New Roman" w:hAnsi="Times New Roman" w:cs="Times New Roman"/>
          <w:sz w:val="24"/>
          <w:szCs w:val="24"/>
        </w:rPr>
        <w:t>aithe</w:t>
      </w:r>
      <w:r w:rsidR="008C794D" w:rsidRPr="00FF56A2">
        <w:rPr>
          <w:rFonts w:ascii="Times New Roman" w:hAnsi="Times New Roman" w:cs="Times New Roman"/>
          <w:sz w:val="24"/>
          <w:szCs w:val="24"/>
        </w:rPr>
        <w:t>.</w:t>
      </w:r>
      <w:r w:rsidRPr="00FF56A2">
        <w:rPr>
          <w:rFonts w:ascii="Times New Roman" w:hAnsi="Times New Roman" w:cs="Times New Roman"/>
          <w:sz w:val="24"/>
          <w:szCs w:val="24"/>
        </w:rPr>
        <w:t xml:space="preserve"> </w:t>
      </w:r>
      <w:r w:rsidR="00C06CBA" w:rsidRPr="00FF56A2">
        <w:rPr>
          <w:rFonts w:ascii="Times New Roman" w:hAnsi="Times New Roman" w:cs="Times New Roman"/>
          <w:sz w:val="24"/>
          <w:szCs w:val="24"/>
        </w:rPr>
        <w:t>D</w:t>
      </w:r>
      <w:r w:rsidRPr="00FF56A2">
        <w:rPr>
          <w:rFonts w:ascii="Times New Roman" w:hAnsi="Times New Roman" w:cs="Times New Roman"/>
          <w:sz w:val="24"/>
          <w:szCs w:val="24"/>
        </w:rPr>
        <w:t>e</w:t>
      </w:r>
      <w:r w:rsidR="00C06CBA" w:rsidRPr="00FF56A2">
        <w:rPr>
          <w:rFonts w:ascii="Times New Roman" w:hAnsi="Times New Roman" w:cs="Times New Roman"/>
          <w:sz w:val="24"/>
          <w:szCs w:val="24"/>
        </w:rPr>
        <w:t>s</w:t>
      </w:r>
      <w:r w:rsidRPr="00FF56A2">
        <w:rPr>
          <w:rFonts w:ascii="Times New Roman" w:hAnsi="Times New Roman" w:cs="Times New Roman"/>
          <w:sz w:val="24"/>
          <w:szCs w:val="24"/>
        </w:rPr>
        <w:t xml:space="preserve">lyn </w:t>
      </w:r>
      <w:r w:rsidR="00C06CBA" w:rsidRPr="00FF56A2">
        <w:rPr>
          <w:rFonts w:ascii="Times New Roman" w:hAnsi="Times New Roman" w:cs="Times New Roman"/>
          <w:sz w:val="24"/>
          <w:szCs w:val="24"/>
        </w:rPr>
        <w:t>R</w:t>
      </w:r>
      <w:r w:rsidRPr="00FF56A2">
        <w:rPr>
          <w:rFonts w:ascii="Times New Roman" w:hAnsi="Times New Roman" w:cs="Times New Roman"/>
          <w:sz w:val="24"/>
          <w:szCs w:val="24"/>
        </w:rPr>
        <w:t xml:space="preserve">. </w:t>
      </w:r>
      <w:r w:rsidR="00C94AAA" w:rsidRPr="00FF56A2">
        <w:rPr>
          <w:rFonts w:ascii="Times New Roman" w:hAnsi="Times New Roman" w:cs="Times New Roman"/>
          <w:sz w:val="24"/>
          <w:szCs w:val="24"/>
        </w:rPr>
        <w:t>N</w:t>
      </w:r>
      <w:r w:rsidRPr="00FF56A2">
        <w:rPr>
          <w:rFonts w:ascii="Times New Roman" w:hAnsi="Times New Roman" w:cs="Times New Roman"/>
          <w:sz w:val="24"/>
          <w:szCs w:val="24"/>
        </w:rPr>
        <w:t>arine</w:t>
      </w:r>
      <w:r w:rsidR="008C794D" w:rsidRPr="00FF56A2">
        <w:rPr>
          <w:rFonts w:ascii="Times New Roman" w:hAnsi="Times New Roman" w:cs="Times New Roman"/>
          <w:sz w:val="24"/>
          <w:szCs w:val="24"/>
        </w:rPr>
        <w:t xml:space="preserve">. </w:t>
      </w:r>
      <w:r w:rsidRPr="00FF56A2">
        <w:rPr>
          <w:rFonts w:ascii="Times New Roman" w:hAnsi="Times New Roman" w:cs="Times New Roman"/>
          <w:sz w:val="24"/>
          <w:szCs w:val="24"/>
        </w:rPr>
        <w:t>MS</w:t>
      </w:r>
      <w:r w:rsidR="003A1E8B" w:rsidRPr="00FF56A2">
        <w:rPr>
          <w:rFonts w:ascii="Times New Roman" w:hAnsi="Times New Roman" w:cs="Times New Roman"/>
          <w:sz w:val="24"/>
          <w:szCs w:val="24"/>
        </w:rPr>
        <w:t>C</w:t>
      </w:r>
      <w:r w:rsidRPr="00FF56A2">
        <w:rPr>
          <w:rFonts w:ascii="Times New Roman" w:hAnsi="Times New Roman" w:cs="Times New Roman"/>
          <w:sz w:val="24"/>
          <w:szCs w:val="24"/>
        </w:rPr>
        <w:t xml:space="preserve">. </w:t>
      </w:r>
      <w:r w:rsidR="003A1E8B" w:rsidRPr="00FF56A2">
        <w:rPr>
          <w:rFonts w:ascii="Times New Roman" w:hAnsi="Times New Roman" w:cs="Times New Roman"/>
          <w:sz w:val="24"/>
          <w:szCs w:val="24"/>
        </w:rPr>
        <w:t>N</w:t>
      </w:r>
      <w:r w:rsidRPr="00FF56A2">
        <w:rPr>
          <w:rFonts w:ascii="Times New Roman" w:hAnsi="Times New Roman" w:cs="Times New Roman"/>
          <w:sz w:val="24"/>
          <w:szCs w:val="24"/>
        </w:rPr>
        <w:t>ata</w:t>
      </w:r>
      <w:r w:rsidR="003A1E8B" w:rsidRPr="00FF56A2">
        <w:rPr>
          <w:rFonts w:ascii="Times New Roman" w:hAnsi="Times New Roman" w:cs="Times New Roman"/>
          <w:sz w:val="24"/>
          <w:szCs w:val="24"/>
        </w:rPr>
        <w:t>s</w:t>
      </w:r>
      <w:r w:rsidRPr="00FF56A2">
        <w:rPr>
          <w:rFonts w:ascii="Times New Roman" w:hAnsi="Times New Roman" w:cs="Times New Roman"/>
          <w:sz w:val="24"/>
          <w:szCs w:val="24"/>
        </w:rPr>
        <w:t xml:space="preserve">ha </w:t>
      </w:r>
      <w:r w:rsidR="00F363BC" w:rsidRPr="00FF56A2">
        <w:rPr>
          <w:rFonts w:ascii="Times New Roman" w:hAnsi="Times New Roman" w:cs="Times New Roman"/>
          <w:sz w:val="24"/>
          <w:szCs w:val="24"/>
        </w:rPr>
        <w:t>D</w:t>
      </w:r>
      <w:r w:rsidRPr="00FF56A2">
        <w:rPr>
          <w:rFonts w:ascii="Times New Roman" w:hAnsi="Times New Roman" w:cs="Times New Roman"/>
          <w:sz w:val="24"/>
          <w:szCs w:val="24"/>
        </w:rPr>
        <w:t xml:space="preserve">. </w:t>
      </w:r>
      <w:r w:rsidR="00F363BC" w:rsidRPr="00FF56A2">
        <w:rPr>
          <w:rFonts w:ascii="Times New Roman" w:hAnsi="Times New Roman" w:cs="Times New Roman"/>
          <w:sz w:val="24"/>
          <w:szCs w:val="24"/>
        </w:rPr>
        <w:t>H</w:t>
      </w:r>
      <w:r w:rsidRPr="00FF56A2">
        <w:rPr>
          <w:rFonts w:ascii="Times New Roman" w:hAnsi="Times New Roman" w:cs="Times New Roman"/>
          <w:sz w:val="24"/>
          <w:szCs w:val="24"/>
        </w:rPr>
        <w:t>ernández Martín</w:t>
      </w:r>
      <w:r w:rsidR="008C794D" w:rsidRPr="00FF56A2">
        <w:rPr>
          <w:rFonts w:ascii="Times New Roman" w:hAnsi="Times New Roman" w:cs="Times New Roman"/>
          <w:sz w:val="24"/>
          <w:szCs w:val="24"/>
        </w:rPr>
        <w:t>. L</w:t>
      </w:r>
      <w:r w:rsidRPr="00FF56A2">
        <w:rPr>
          <w:rFonts w:ascii="Times New Roman" w:hAnsi="Times New Roman" w:cs="Times New Roman"/>
          <w:sz w:val="24"/>
          <w:szCs w:val="24"/>
        </w:rPr>
        <w:t xml:space="preserve">ic. </w:t>
      </w:r>
      <w:r w:rsidR="00BA6C0C" w:rsidRPr="00FF56A2">
        <w:rPr>
          <w:rFonts w:ascii="Times New Roman" w:hAnsi="Times New Roman" w:cs="Times New Roman"/>
          <w:sz w:val="24"/>
          <w:szCs w:val="24"/>
        </w:rPr>
        <w:t>A</w:t>
      </w:r>
      <w:r w:rsidRPr="00FF56A2">
        <w:rPr>
          <w:rFonts w:ascii="Times New Roman" w:hAnsi="Times New Roman" w:cs="Times New Roman"/>
          <w:sz w:val="24"/>
          <w:szCs w:val="24"/>
        </w:rPr>
        <w:t>riadna Morale</w:t>
      </w:r>
      <w:r w:rsidR="005D64CE" w:rsidRPr="00FF56A2">
        <w:rPr>
          <w:rFonts w:ascii="Times New Roman" w:hAnsi="Times New Roman" w:cs="Times New Roman"/>
          <w:sz w:val="24"/>
          <w:szCs w:val="24"/>
        </w:rPr>
        <w:t>s</w:t>
      </w:r>
      <w:r w:rsidRPr="00FF56A2">
        <w:rPr>
          <w:rFonts w:ascii="Times New Roman" w:hAnsi="Times New Roman" w:cs="Times New Roman"/>
          <w:sz w:val="24"/>
          <w:szCs w:val="24"/>
        </w:rPr>
        <w:t xml:space="preserve"> Pagé</w:t>
      </w:r>
      <w:r w:rsidR="000648D0" w:rsidRPr="00FF56A2">
        <w:rPr>
          <w:rFonts w:ascii="Times New Roman" w:hAnsi="Times New Roman" w:cs="Times New Roman"/>
          <w:sz w:val="24"/>
          <w:szCs w:val="24"/>
        </w:rPr>
        <w:t>s</w:t>
      </w:r>
      <w:r w:rsidR="003D0CDA" w:rsidRPr="00FF56A2">
        <w:rPr>
          <w:rFonts w:ascii="Times New Roman" w:hAnsi="Times New Roman" w:cs="Times New Roman"/>
          <w:sz w:val="24"/>
          <w:szCs w:val="24"/>
        </w:rPr>
        <w:t xml:space="preserve"> (2019)</w:t>
      </w:r>
      <w:r w:rsidR="000648D0" w:rsidRPr="00FF56A2">
        <w:rPr>
          <w:rFonts w:ascii="Times New Roman" w:hAnsi="Times New Roman" w:cs="Times New Roman"/>
          <w:sz w:val="24"/>
          <w:szCs w:val="24"/>
        </w:rPr>
        <w:t>. Importancia de la Matemática-Física para la carrera de Medicina</w:t>
      </w:r>
      <w:r w:rsidR="004E6FFB" w:rsidRPr="00FF56A2">
        <w:rPr>
          <w:rFonts w:ascii="Times New Roman" w:hAnsi="Times New Roman" w:cs="Times New Roman"/>
          <w:sz w:val="24"/>
          <w:szCs w:val="24"/>
        </w:rPr>
        <w:t xml:space="preserve">. La Habana, Cuba. </w:t>
      </w:r>
      <w:r w:rsidR="00730220" w:rsidRPr="00FF56A2">
        <w:rPr>
          <w:rFonts w:ascii="Times New Roman" w:hAnsi="Times New Roman" w:cs="Times New Roman"/>
          <w:sz w:val="24"/>
          <w:szCs w:val="24"/>
        </w:rPr>
        <w:t>Ciencia&amp;Conciencia</w:t>
      </w:r>
    </w:p>
    <w:p w14:paraId="4EA0499E" w14:textId="7C19B005" w:rsidR="00D76238" w:rsidRPr="00FF56A2" w:rsidRDefault="005B7AF6" w:rsidP="00FF56A2">
      <w:pPr>
        <w:pStyle w:val="Prrafodelista"/>
        <w:numPr>
          <w:ilvl w:val="0"/>
          <w:numId w:val="9"/>
        </w:numPr>
        <w:spacing w:line="360" w:lineRule="auto"/>
        <w:jc w:val="both"/>
        <w:rPr>
          <w:rFonts w:ascii="Times New Roman" w:hAnsi="Times New Roman" w:cs="Times New Roman"/>
          <w:sz w:val="24"/>
          <w:szCs w:val="24"/>
        </w:rPr>
      </w:pPr>
      <w:r w:rsidRPr="00FF56A2">
        <w:rPr>
          <w:rFonts w:ascii="Times New Roman" w:hAnsi="Times New Roman" w:cs="Times New Roman"/>
          <w:sz w:val="24"/>
          <w:szCs w:val="24"/>
        </w:rPr>
        <w:t xml:space="preserve">Esteban Mauricio Castillo Noboa. Miguel Augusto Torres Almeida </w:t>
      </w:r>
      <w:r w:rsidR="0098615A" w:rsidRPr="00FF56A2">
        <w:rPr>
          <w:rFonts w:ascii="Times New Roman" w:hAnsi="Times New Roman" w:cs="Times New Roman"/>
          <w:sz w:val="24"/>
          <w:szCs w:val="24"/>
        </w:rPr>
        <w:t>(2019). Habilidades matemáticas en estudiantes de la carrera de medicina</w:t>
      </w:r>
      <w:r w:rsidR="005D64CE" w:rsidRPr="00FF56A2">
        <w:rPr>
          <w:rFonts w:ascii="Times New Roman" w:hAnsi="Times New Roman" w:cs="Times New Roman"/>
          <w:sz w:val="24"/>
          <w:szCs w:val="24"/>
        </w:rPr>
        <w:t>.</w:t>
      </w:r>
      <w:r w:rsidR="00F87EBC" w:rsidRPr="00FF56A2">
        <w:rPr>
          <w:rFonts w:ascii="Times New Roman" w:hAnsi="Times New Roman" w:cs="Times New Roman"/>
          <w:sz w:val="24"/>
          <w:szCs w:val="24"/>
        </w:rPr>
        <w:t xml:space="preserve"> Ecuador. </w:t>
      </w:r>
      <w:r w:rsidR="00E140F4" w:rsidRPr="00FF56A2">
        <w:rPr>
          <w:rFonts w:ascii="Times New Roman" w:hAnsi="Times New Roman" w:cs="Times New Roman"/>
          <w:sz w:val="24"/>
          <w:szCs w:val="24"/>
        </w:rPr>
        <w:t>Revista de Investigación Talentos Volumen VI.</w:t>
      </w:r>
    </w:p>
    <w:p w14:paraId="60E4A13F" w14:textId="3FF012E8" w:rsidR="00D76238" w:rsidRPr="00B22E58" w:rsidRDefault="00D76238" w:rsidP="00B22E58">
      <w:pPr>
        <w:spacing w:line="360" w:lineRule="auto"/>
        <w:jc w:val="center"/>
        <w:rPr>
          <w:rFonts w:ascii="Times New Roman" w:hAnsi="Times New Roman" w:cs="Times New Roman"/>
          <w:b/>
          <w:bCs/>
          <w:sz w:val="28"/>
          <w:szCs w:val="28"/>
        </w:rPr>
      </w:pPr>
      <w:r w:rsidRPr="00B22E58">
        <w:rPr>
          <w:rFonts w:ascii="Times New Roman" w:hAnsi="Times New Roman" w:cs="Times New Roman"/>
          <w:b/>
          <w:bCs/>
          <w:sz w:val="28"/>
          <w:szCs w:val="28"/>
        </w:rPr>
        <w:t>Webgrafía:</w:t>
      </w:r>
    </w:p>
    <w:p w14:paraId="12D1FC9D" w14:textId="1EF829BF" w:rsidR="00CF3BFB" w:rsidRPr="00D267A5" w:rsidRDefault="0054209E" w:rsidP="00D267A5">
      <w:pPr>
        <w:pStyle w:val="Prrafodelista"/>
        <w:numPr>
          <w:ilvl w:val="0"/>
          <w:numId w:val="11"/>
        </w:numPr>
        <w:spacing w:line="360" w:lineRule="auto"/>
        <w:jc w:val="both"/>
        <w:rPr>
          <w:rFonts w:ascii="Times New Roman" w:hAnsi="Times New Roman" w:cs="Times New Roman"/>
          <w:sz w:val="24"/>
          <w:szCs w:val="24"/>
        </w:rPr>
      </w:pPr>
      <w:hyperlink r:id="rId11" w:anchor=":~:text=A%20continuaci%C3%B3n%2C%20se%20presentan%20una%20serie%20de%20ejercicios,cada%20una%20con%20un%20conjunto%20de%20datos%20diferente." w:history="1">
        <w:r w:rsidR="00782028" w:rsidRPr="00FF56A2">
          <w:rPr>
            <w:rStyle w:val="Hipervnculo"/>
            <w:rFonts w:ascii="Times New Roman" w:hAnsi="Times New Roman" w:cs="Times New Roman"/>
            <w:color w:val="auto"/>
            <w:sz w:val="24"/>
            <w:szCs w:val="24"/>
            <w:u w:val="none"/>
          </w:rPr>
          <w:t>Estadísticas Descriptivas e Inferenciales: Ejercicio</w:t>
        </w:r>
        <w:r w:rsidR="00965607" w:rsidRPr="00FF56A2">
          <w:rPr>
            <w:rStyle w:val="Hipervnculo"/>
            <w:rFonts w:ascii="Times New Roman" w:hAnsi="Times New Roman" w:cs="Times New Roman"/>
            <w:color w:val="auto"/>
            <w:sz w:val="24"/>
            <w:szCs w:val="24"/>
            <w:u w:val="none"/>
          </w:rPr>
          <w:t>s</w:t>
        </w:r>
        <w:r w:rsidR="00782028" w:rsidRPr="00FF56A2">
          <w:rPr>
            <w:rStyle w:val="Hipervnculo"/>
            <w:rFonts w:ascii="Times New Roman" w:hAnsi="Times New Roman" w:cs="Times New Roman"/>
            <w:color w:val="auto"/>
            <w:sz w:val="24"/>
            <w:szCs w:val="24"/>
            <w:u w:val="none"/>
          </w:rPr>
          <w:t xml:space="preserve"> de Probabilidad y Contraste de Hipótesis</w:t>
        </w:r>
      </w:hyperlink>
    </w:p>
    <w:p w14:paraId="61F8F469" w14:textId="1EE06024" w:rsidR="00CB4673" w:rsidRPr="00FF56A2" w:rsidRDefault="0054209E" w:rsidP="00FF56A2">
      <w:pPr>
        <w:pStyle w:val="Prrafodelista"/>
        <w:numPr>
          <w:ilvl w:val="0"/>
          <w:numId w:val="10"/>
        </w:numPr>
        <w:spacing w:line="360" w:lineRule="auto"/>
        <w:jc w:val="both"/>
        <w:rPr>
          <w:rStyle w:val="Hipervnculo"/>
          <w:rFonts w:ascii="Times New Roman" w:hAnsi="Times New Roman" w:cs="Times New Roman"/>
          <w:color w:val="auto"/>
          <w:sz w:val="24"/>
          <w:szCs w:val="24"/>
          <w:u w:val="none"/>
        </w:rPr>
      </w:pPr>
      <w:hyperlink r:id="rId12" w:history="1">
        <w:r w:rsidR="00CB4673" w:rsidRPr="00FF56A2">
          <w:rPr>
            <w:rStyle w:val="Hipervnculo"/>
            <w:rFonts w:ascii="Times New Roman" w:hAnsi="Times New Roman" w:cs="Times New Roman"/>
            <w:color w:val="auto"/>
            <w:sz w:val="24"/>
            <w:szCs w:val="24"/>
            <w:u w:val="none"/>
          </w:rPr>
          <w:t>Obesidad y sobrepeso. Menos kilos, más vida | Procuraduría Federal del Consumidor | Gobierno | gob.mx</w:t>
        </w:r>
      </w:hyperlink>
    </w:p>
    <w:p w14:paraId="669BB48C" w14:textId="0B8F407C" w:rsidR="0094519C" w:rsidRPr="00FF56A2" w:rsidRDefault="0054209E" w:rsidP="00FF56A2">
      <w:pPr>
        <w:pStyle w:val="Prrafodelista"/>
        <w:numPr>
          <w:ilvl w:val="0"/>
          <w:numId w:val="10"/>
        </w:numPr>
        <w:spacing w:line="360" w:lineRule="auto"/>
        <w:jc w:val="both"/>
        <w:rPr>
          <w:rFonts w:ascii="Times New Roman" w:hAnsi="Times New Roman" w:cs="Times New Roman"/>
          <w:sz w:val="24"/>
          <w:szCs w:val="24"/>
        </w:rPr>
      </w:pPr>
      <w:hyperlink r:id="rId13" w:history="1">
        <w:r w:rsidR="0094519C" w:rsidRPr="00FF56A2">
          <w:rPr>
            <w:rStyle w:val="Hipervnculo"/>
            <w:rFonts w:ascii="Times New Roman" w:hAnsi="Times New Roman" w:cs="Times New Roman"/>
            <w:color w:val="auto"/>
            <w:sz w:val="24"/>
            <w:szCs w:val="24"/>
            <w:u w:val="none"/>
          </w:rPr>
          <w:t>Cartilla Hombres 2021 - ... - cartilla nacional de salud HOMBRES DE 20 A 59 AÑOS DE EDAD ESTE - Studocu</w:t>
        </w:r>
      </w:hyperlink>
    </w:p>
    <w:p w14:paraId="31881B9A" w14:textId="71ED6938" w:rsidR="0094519C" w:rsidRPr="00FF56A2" w:rsidRDefault="0054209E" w:rsidP="00FF56A2">
      <w:pPr>
        <w:pStyle w:val="Prrafodelista"/>
        <w:numPr>
          <w:ilvl w:val="0"/>
          <w:numId w:val="10"/>
        </w:numPr>
        <w:spacing w:line="360" w:lineRule="auto"/>
        <w:jc w:val="both"/>
        <w:rPr>
          <w:rFonts w:ascii="Times New Roman" w:hAnsi="Times New Roman" w:cs="Times New Roman"/>
          <w:sz w:val="24"/>
          <w:szCs w:val="24"/>
        </w:rPr>
      </w:pPr>
      <w:hyperlink r:id="rId14" w:history="1">
        <w:r w:rsidR="0008259B" w:rsidRPr="00FF56A2">
          <w:rPr>
            <w:rStyle w:val="Hipervnculo"/>
            <w:rFonts w:ascii="Times New Roman" w:hAnsi="Times New Roman" w:cs="Times New Roman"/>
            <w:color w:val="auto"/>
            <w:sz w:val="24"/>
            <w:szCs w:val="24"/>
            <w:u w:val="none"/>
          </w:rPr>
          <w:t>Cartilla Nacional de Salud para La Mujer 20 - 59 Años | PDF</w:t>
        </w:r>
      </w:hyperlink>
    </w:p>
    <w:p w14:paraId="5370D519" w14:textId="483A72D8" w:rsidR="00354F10" w:rsidRPr="00FF56A2" w:rsidRDefault="0054209E" w:rsidP="00FF56A2">
      <w:pPr>
        <w:pStyle w:val="Prrafodelista"/>
        <w:numPr>
          <w:ilvl w:val="0"/>
          <w:numId w:val="10"/>
        </w:numPr>
        <w:spacing w:line="360" w:lineRule="auto"/>
        <w:jc w:val="both"/>
        <w:rPr>
          <w:rFonts w:ascii="Times New Roman" w:hAnsi="Times New Roman" w:cs="Times New Roman"/>
          <w:sz w:val="24"/>
          <w:szCs w:val="24"/>
        </w:rPr>
      </w:pPr>
      <w:hyperlink r:id="rId15" w:history="1">
        <w:r w:rsidR="00354F10" w:rsidRPr="00FF56A2">
          <w:rPr>
            <w:rStyle w:val="Hipervnculo"/>
            <w:rFonts w:ascii="Times New Roman" w:hAnsi="Times New Roman" w:cs="Times New Roman"/>
            <w:color w:val="auto"/>
            <w:sz w:val="24"/>
            <w:szCs w:val="24"/>
            <w:u w:val="none"/>
          </w:rPr>
          <w:t>Cartilla Nacional DE Salus 0 A 9 AÑOS - Todas las niñas y niños menores de 10 años, tienen derecho a - Studocu</w:t>
        </w:r>
      </w:hyperlink>
    </w:p>
    <w:p w14:paraId="7F3CA878" w14:textId="4D64CF2B" w:rsidR="00AD2968" w:rsidRPr="00FF56A2" w:rsidRDefault="0054209E" w:rsidP="00FF56A2">
      <w:pPr>
        <w:pStyle w:val="Prrafodelista"/>
        <w:numPr>
          <w:ilvl w:val="0"/>
          <w:numId w:val="10"/>
        </w:numPr>
        <w:spacing w:line="360" w:lineRule="auto"/>
        <w:jc w:val="both"/>
        <w:rPr>
          <w:rFonts w:ascii="Times New Roman" w:hAnsi="Times New Roman" w:cs="Times New Roman"/>
          <w:sz w:val="24"/>
          <w:szCs w:val="24"/>
        </w:rPr>
      </w:pPr>
      <w:hyperlink r:id="rId16" w:history="1">
        <w:r w:rsidR="00AD2968" w:rsidRPr="00FF56A2">
          <w:rPr>
            <w:rStyle w:val="Hipervnculo"/>
            <w:rFonts w:ascii="Times New Roman" w:hAnsi="Times New Roman" w:cs="Times New Roman"/>
            <w:color w:val="auto"/>
            <w:sz w:val="24"/>
            <w:szCs w:val="24"/>
            <w:u w:val="none"/>
          </w:rPr>
          <w:t>Cartilla Adolescentes B 191023</w:t>
        </w:r>
      </w:hyperlink>
    </w:p>
    <w:p w14:paraId="1B0642CB" w14:textId="77777777" w:rsidR="00782028" w:rsidRPr="00D76238" w:rsidRDefault="00782028" w:rsidP="00D76238">
      <w:pPr>
        <w:spacing w:line="360" w:lineRule="auto"/>
        <w:jc w:val="both"/>
        <w:rPr>
          <w:rFonts w:ascii="Times New Roman" w:hAnsi="Times New Roman" w:cs="Times New Roman"/>
          <w:sz w:val="24"/>
          <w:szCs w:val="24"/>
        </w:rPr>
      </w:pPr>
    </w:p>
    <w:p w14:paraId="21BC62D5" w14:textId="77777777" w:rsidR="00730220" w:rsidRPr="00525CA9" w:rsidRDefault="00730220" w:rsidP="00525CA9">
      <w:pPr>
        <w:spacing w:line="360" w:lineRule="auto"/>
        <w:jc w:val="both"/>
        <w:rPr>
          <w:rFonts w:ascii="Times New Roman" w:hAnsi="Times New Roman" w:cs="Times New Roman"/>
          <w:sz w:val="24"/>
          <w:szCs w:val="24"/>
        </w:rPr>
      </w:pPr>
    </w:p>
    <w:p w14:paraId="33F4725D" w14:textId="77777777" w:rsidR="00525CA9" w:rsidRPr="004A149E" w:rsidRDefault="00525CA9" w:rsidP="004A149E">
      <w:pPr>
        <w:spacing w:line="360" w:lineRule="auto"/>
        <w:jc w:val="both"/>
        <w:rPr>
          <w:rFonts w:ascii="Times New Roman" w:hAnsi="Times New Roman" w:cs="Times New Roman"/>
          <w:b/>
          <w:bCs/>
          <w:sz w:val="32"/>
          <w:szCs w:val="32"/>
        </w:rPr>
      </w:pPr>
    </w:p>
    <w:sectPr w:rsidR="00525CA9" w:rsidRPr="004A14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0199"/>
    <w:multiLevelType w:val="multilevel"/>
    <w:tmpl w:val="DE284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3F477B"/>
    <w:multiLevelType w:val="multilevel"/>
    <w:tmpl w:val="092429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D42997"/>
    <w:multiLevelType w:val="multilevel"/>
    <w:tmpl w:val="51882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884AB8"/>
    <w:multiLevelType w:val="multilevel"/>
    <w:tmpl w:val="51882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C77954"/>
    <w:multiLevelType w:val="multilevel"/>
    <w:tmpl w:val="A03E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1A7F2D"/>
    <w:multiLevelType w:val="hybridMultilevel"/>
    <w:tmpl w:val="80641F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3274CC2"/>
    <w:multiLevelType w:val="multilevel"/>
    <w:tmpl w:val="51882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A97871"/>
    <w:multiLevelType w:val="multilevel"/>
    <w:tmpl w:val="9DFC5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EC111D"/>
    <w:multiLevelType w:val="multilevel"/>
    <w:tmpl w:val="51882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3C6E52"/>
    <w:multiLevelType w:val="multilevel"/>
    <w:tmpl w:val="51882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E12635"/>
    <w:multiLevelType w:val="multilevel"/>
    <w:tmpl w:val="DE1C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4"/>
  </w:num>
  <w:num w:numId="5">
    <w:abstractNumId w:val="7"/>
  </w:num>
  <w:num w:numId="6">
    <w:abstractNumId w:val="10"/>
  </w:num>
  <w:num w:numId="7">
    <w:abstractNumId w:val="8"/>
  </w:num>
  <w:num w:numId="8">
    <w:abstractNumId w:val="3"/>
  </w:num>
  <w:num w:numId="9">
    <w:abstractNumId w:val="6"/>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67F"/>
    <w:rsid w:val="00025D94"/>
    <w:rsid w:val="00041858"/>
    <w:rsid w:val="00042FAE"/>
    <w:rsid w:val="0006482C"/>
    <w:rsid w:val="000648D0"/>
    <w:rsid w:val="0008259B"/>
    <w:rsid w:val="000866E4"/>
    <w:rsid w:val="000A45AC"/>
    <w:rsid w:val="000B0441"/>
    <w:rsid w:val="000B1A81"/>
    <w:rsid w:val="000D2634"/>
    <w:rsid w:val="000D707B"/>
    <w:rsid w:val="000E3001"/>
    <w:rsid w:val="000E444D"/>
    <w:rsid w:val="00116D9C"/>
    <w:rsid w:val="00162441"/>
    <w:rsid w:val="00165F2B"/>
    <w:rsid w:val="00170B36"/>
    <w:rsid w:val="0018621B"/>
    <w:rsid w:val="001A1CA9"/>
    <w:rsid w:val="001A7D34"/>
    <w:rsid w:val="001B135A"/>
    <w:rsid w:val="001C4010"/>
    <w:rsid w:val="001D0DC4"/>
    <w:rsid w:val="001E41AE"/>
    <w:rsid w:val="001F2FE9"/>
    <w:rsid w:val="00215D3F"/>
    <w:rsid w:val="00222A52"/>
    <w:rsid w:val="00222BAA"/>
    <w:rsid w:val="00277DAF"/>
    <w:rsid w:val="00282C94"/>
    <w:rsid w:val="00285343"/>
    <w:rsid w:val="00285E4E"/>
    <w:rsid w:val="00295B72"/>
    <w:rsid w:val="002B006B"/>
    <w:rsid w:val="002D05FA"/>
    <w:rsid w:val="002F653B"/>
    <w:rsid w:val="003140F8"/>
    <w:rsid w:val="00315F8F"/>
    <w:rsid w:val="0032787B"/>
    <w:rsid w:val="00331B7B"/>
    <w:rsid w:val="00331E1D"/>
    <w:rsid w:val="00354F10"/>
    <w:rsid w:val="0036027B"/>
    <w:rsid w:val="0036267F"/>
    <w:rsid w:val="00380DB6"/>
    <w:rsid w:val="00380EDF"/>
    <w:rsid w:val="00381E8E"/>
    <w:rsid w:val="003A1E8B"/>
    <w:rsid w:val="003B4249"/>
    <w:rsid w:val="003D0CDA"/>
    <w:rsid w:val="003F4B7C"/>
    <w:rsid w:val="00410D4D"/>
    <w:rsid w:val="00411699"/>
    <w:rsid w:val="0042689B"/>
    <w:rsid w:val="00462454"/>
    <w:rsid w:val="0047461C"/>
    <w:rsid w:val="0047756B"/>
    <w:rsid w:val="004A149E"/>
    <w:rsid w:val="004C1535"/>
    <w:rsid w:val="004C65A6"/>
    <w:rsid w:val="004D5885"/>
    <w:rsid w:val="004E2B5B"/>
    <w:rsid w:val="004E421F"/>
    <w:rsid w:val="004E6FFB"/>
    <w:rsid w:val="005078C8"/>
    <w:rsid w:val="00517606"/>
    <w:rsid w:val="005210B5"/>
    <w:rsid w:val="00525CA9"/>
    <w:rsid w:val="00530AD7"/>
    <w:rsid w:val="0054209E"/>
    <w:rsid w:val="00542553"/>
    <w:rsid w:val="0055297D"/>
    <w:rsid w:val="005565F3"/>
    <w:rsid w:val="00575DF0"/>
    <w:rsid w:val="00576FE8"/>
    <w:rsid w:val="005778A0"/>
    <w:rsid w:val="00585A2C"/>
    <w:rsid w:val="00593759"/>
    <w:rsid w:val="005A351B"/>
    <w:rsid w:val="005B0B0F"/>
    <w:rsid w:val="005B3A9F"/>
    <w:rsid w:val="005B7AF6"/>
    <w:rsid w:val="005C2EB2"/>
    <w:rsid w:val="005C300B"/>
    <w:rsid w:val="005C6F0A"/>
    <w:rsid w:val="005D64CE"/>
    <w:rsid w:val="00607181"/>
    <w:rsid w:val="006201A9"/>
    <w:rsid w:val="00627421"/>
    <w:rsid w:val="00631BF4"/>
    <w:rsid w:val="0065189C"/>
    <w:rsid w:val="006610FF"/>
    <w:rsid w:val="006627C3"/>
    <w:rsid w:val="0066644E"/>
    <w:rsid w:val="00686D8F"/>
    <w:rsid w:val="0069124B"/>
    <w:rsid w:val="006B13A0"/>
    <w:rsid w:val="006B7B8B"/>
    <w:rsid w:val="006C1F69"/>
    <w:rsid w:val="006D3A80"/>
    <w:rsid w:val="00703FBB"/>
    <w:rsid w:val="0070404D"/>
    <w:rsid w:val="00717560"/>
    <w:rsid w:val="00730220"/>
    <w:rsid w:val="00737B58"/>
    <w:rsid w:val="00754704"/>
    <w:rsid w:val="00761FC9"/>
    <w:rsid w:val="00782028"/>
    <w:rsid w:val="00790F83"/>
    <w:rsid w:val="007942A3"/>
    <w:rsid w:val="007A5EDB"/>
    <w:rsid w:val="007D23F0"/>
    <w:rsid w:val="007D48BC"/>
    <w:rsid w:val="007E5C03"/>
    <w:rsid w:val="007F2196"/>
    <w:rsid w:val="007F4A85"/>
    <w:rsid w:val="00805B4F"/>
    <w:rsid w:val="0080608F"/>
    <w:rsid w:val="00853479"/>
    <w:rsid w:val="00870C70"/>
    <w:rsid w:val="00872203"/>
    <w:rsid w:val="008B1D9D"/>
    <w:rsid w:val="008C794D"/>
    <w:rsid w:val="008D35B5"/>
    <w:rsid w:val="008D3921"/>
    <w:rsid w:val="00901D14"/>
    <w:rsid w:val="0091128F"/>
    <w:rsid w:val="00924D11"/>
    <w:rsid w:val="00932239"/>
    <w:rsid w:val="0094519C"/>
    <w:rsid w:val="0095236B"/>
    <w:rsid w:val="00957464"/>
    <w:rsid w:val="009617B4"/>
    <w:rsid w:val="00965607"/>
    <w:rsid w:val="0096598E"/>
    <w:rsid w:val="0097268E"/>
    <w:rsid w:val="00974766"/>
    <w:rsid w:val="0098271D"/>
    <w:rsid w:val="0098615A"/>
    <w:rsid w:val="009D74F3"/>
    <w:rsid w:val="009D7E6C"/>
    <w:rsid w:val="009F7C86"/>
    <w:rsid w:val="00A222B5"/>
    <w:rsid w:val="00A27FB9"/>
    <w:rsid w:val="00A35B94"/>
    <w:rsid w:val="00A36EA5"/>
    <w:rsid w:val="00A61EAB"/>
    <w:rsid w:val="00A72A64"/>
    <w:rsid w:val="00AA7813"/>
    <w:rsid w:val="00AA7D92"/>
    <w:rsid w:val="00AB2168"/>
    <w:rsid w:val="00AB251D"/>
    <w:rsid w:val="00AC28EB"/>
    <w:rsid w:val="00AD2968"/>
    <w:rsid w:val="00AE0099"/>
    <w:rsid w:val="00AF2928"/>
    <w:rsid w:val="00AF4859"/>
    <w:rsid w:val="00B10B0B"/>
    <w:rsid w:val="00B20C6E"/>
    <w:rsid w:val="00B22E58"/>
    <w:rsid w:val="00B32467"/>
    <w:rsid w:val="00B34127"/>
    <w:rsid w:val="00B4282E"/>
    <w:rsid w:val="00B517D6"/>
    <w:rsid w:val="00B52D48"/>
    <w:rsid w:val="00B5654C"/>
    <w:rsid w:val="00B611D9"/>
    <w:rsid w:val="00B659C3"/>
    <w:rsid w:val="00B65D54"/>
    <w:rsid w:val="00B66C21"/>
    <w:rsid w:val="00B84152"/>
    <w:rsid w:val="00B84515"/>
    <w:rsid w:val="00BA1664"/>
    <w:rsid w:val="00BA6B48"/>
    <w:rsid w:val="00BA6C0C"/>
    <w:rsid w:val="00BF040D"/>
    <w:rsid w:val="00C06CBA"/>
    <w:rsid w:val="00C13545"/>
    <w:rsid w:val="00C26609"/>
    <w:rsid w:val="00C273FD"/>
    <w:rsid w:val="00C278F1"/>
    <w:rsid w:val="00C5532B"/>
    <w:rsid w:val="00C749F5"/>
    <w:rsid w:val="00C764BF"/>
    <w:rsid w:val="00C83933"/>
    <w:rsid w:val="00C94AAA"/>
    <w:rsid w:val="00CA18D5"/>
    <w:rsid w:val="00CB0775"/>
    <w:rsid w:val="00CB4673"/>
    <w:rsid w:val="00CB488D"/>
    <w:rsid w:val="00CC0463"/>
    <w:rsid w:val="00CC4343"/>
    <w:rsid w:val="00CF3BFB"/>
    <w:rsid w:val="00D25455"/>
    <w:rsid w:val="00D267A5"/>
    <w:rsid w:val="00D34A42"/>
    <w:rsid w:val="00D41092"/>
    <w:rsid w:val="00D45B2E"/>
    <w:rsid w:val="00D7341C"/>
    <w:rsid w:val="00D7381B"/>
    <w:rsid w:val="00D76238"/>
    <w:rsid w:val="00D811BF"/>
    <w:rsid w:val="00D97271"/>
    <w:rsid w:val="00DC633C"/>
    <w:rsid w:val="00DD02F6"/>
    <w:rsid w:val="00DE39E5"/>
    <w:rsid w:val="00E07D54"/>
    <w:rsid w:val="00E140F4"/>
    <w:rsid w:val="00E23864"/>
    <w:rsid w:val="00E305A9"/>
    <w:rsid w:val="00E307ED"/>
    <w:rsid w:val="00E37B99"/>
    <w:rsid w:val="00E47AF7"/>
    <w:rsid w:val="00E566EB"/>
    <w:rsid w:val="00E707F4"/>
    <w:rsid w:val="00E7179B"/>
    <w:rsid w:val="00E97395"/>
    <w:rsid w:val="00EA1BD6"/>
    <w:rsid w:val="00EA7486"/>
    <w:rsid w:val="00EF1177"/>
    <w:rsid w:val="00F05D40"/>
    <w:rsid w:val="00F14012"/>
    <w:rsid w:val="00F24C2F"/>
    <w:rsid w:val="00F317B9"/>
    <w:rsid w:val="00F363BC"/>
    <w:rsid w:val="00F40FEB"/>
    <w:rsid w:val="00F42E7D"/>
    <w:rsid w:val="00F436B5"/>
    <w:rsid w:val="00F75715"/>
    <w:rsid w:val="00F87EBC"/>
    <w:rsid w:val="00F91D5E"/>
    <w:rsid w:val="00F94BDA"/>
    <w:rsid w:val="00F96EDE"/>
    <w:rsid w:val="00F970D3"/>
    <w:rsid w:val="00FC5CDE"/>
    <w:rsid w:val="00FD1A75"/>
    <w:rsid w:val="00FD4D55"/>
    <w:rsid w:val="00FD7162"/>
    <w:rsid w:val="00FE16B7"/>
    <w:rsid w:val="00FF56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C8AEA"/>
  <w15:chartTrackingRefBased/>
  <w15:docId w15:val="{479A160F-8B21-434D-83CE-5E3911209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C30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C764B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282C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282C9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7F4A85"/>
    <w:rPr>
      <w:b/>
      <w:bCs/>
    </w:rPr>
  </w:style>
  <w:style w:type="paragraph" w:customStyle="1" w:styleId="jsx-3897347038">
    <w:name w:val="jsx-3897347038"/>
    <w:basedOn w:val="Normal"/>
    <w:rsid w:val="007F4A8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7F4A85"/>
    <w:rPr>
      <w:color w:val="0000FF"/>
      <w:u w:val="single"/>
    </w:rPr>
  </w:style>
  <w:style w:type="character" w:styleId="nfasis">
    <w:name w:val="Emphasis"/>
    <w:basedOn w:val="Fuentedeprrafopredeter"/>
    <w:uiPriority w:val="20"/>
    <w:qFormat/>
    <w:rsid w:val="00754704"/>
    <w:rPr>
      <w:i/>
      <w:iCs/>
    </w:rPr>
  </w:style>
  <w:style w:type="paragraph" w:customStyle="1" w:styleId="jsx-3136503583">
    <w:name w:val="jsx-3136503583"/>
    <w:basedOn w:val="Normal"/>
    <w:rsid w:val="00E9739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E97395"/>
    <w:pPr>
      <w:ind w:left="720"/>
      <w:contextualSpacing/>
    </w:pPr>
  </w:style>
  <w:style w:type="paragraph" w:styleId="NormalWeb">
    <w:name w:val="Normal (Web)"/>
    <w:basedOn w:val="Normal"/>
    <w:uiPriority w:val="99"/>
    <w:unhideWhenUsed/>
    <w:rsid w:val="00C764B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C764BF"/>
    <w:rPr>
      <w:rFonts w:ascii="Times New Roman" w:eastAsia="Times New Roman" w:hAnsi="Times New Roman" w:cs="Times New Roman"/>
      <w:b/>
      <w:bCs/>
      <w:sz w:val="36"/>
      <w:szCs w:val="36"/>
      <w:lang w:eastAsia="es-MX"/>
    </w:rPr>
  </w:style>
  <w:style w:type="paragraph" w:customStyle="1" w:styleId="particulo">
    <w:name w:val="particulo"/>
    <w:basedOn w:val="Normal"/>
    <w:rsid w:val="00C764B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285343"/>
    <w:rPr>
      <w:color w:val="605E5C"/>
      <w:shd w:val="clear" w:color="auto" w:fill="E1DFDD"/>
    </w:rPr>
  </w:style>
  <w:style w:type="character" w:customStyle="1" w:styleId="Ttulo1Car">
    <w:name w:val="Título 1 Car"/>
    <w:basedOn w:val="Fuentedeprrafopredeter"/>
    <w:link w:val="Ttulo1"/>
    <w:uiPriority w:val="9"/>
    <w:rsid w:val="005C300B"/>
    <w:rPr>
      <w:rFonts w:asciiTheme="majorHAnsi" w:eastAsiaTheme="majorEastAsia" w:hAnsiTheme="majorHAnsi" w:cstheme="majorBidi"/>
      <w:color w:val="2F5496" w:themeColor="accent1" w:themeShade="BF"/>
      <w:sz w:val="32"/>
      <w:szCs w:val="32"/>
    </w:rPr>
  </w:style>
  <w:style w:type="paragraph" w:customStyle="1" w:styleId="j-ju7">
    <w:name w:val="j-ju7"/>
    <w:basedOn w:val="Normal"/>
    <w:rsid w:val="00AF29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yr0c">
    <w:name w:val="eyr0c"/>
    <w:basedOn w:val="Fuentedeprrafopredeter"/>
    <w:rsid w:val="00AF2928"/>
  </w:style>
  <w:style w:type="character" w:customStyle="1" w:styleId="Ttulo3Car">
    <w:name w:val="Título 3 Car"/>
    <w:basedOn w:val="Fuentedeprrafopredeter"/>
    <w:link w:val="Ttulo3"/>
    <w:uiPriority w:val="9"/>
    <w:rsid w:val="00282C94"/>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282C94"/>
    <w:rPr>
      <w:rFonts w:asciiTheme="majorHAnsi" w:eastAsiaTheme="majorEastAsia" w:hAnsiTheme="majorHAnsi" w:cstheme="majorBidi"/>
      <w:i/>
      <w:iCs/>
      <w:color w:val="2F5496" w:themeColor="accent1" w:themeShade="BF"/>
    </w:rPr>
  </w:style>
  <w:style w:type="paragraph" w:styleId="Lista">
    <w:name w:val="List"/>
    <w:basedOn w:val="Normal"/>
    <w:uiPriority w:val="99"/>
    <w:unhideWhenUsed/>
    <w:rsid w:val="00282C94"/>
    <w:pPr>
      <w:ind w:left="283" w:hanging="283"/>
      <w:contextualSpacing/>
    </w:pPr>
  </w:style>
  <w:style w:type="paragraph" w:styleId="Textoindependiente">
    <w:name w:val="Body Text"/>
    <w:basedOn w:val="Normal"/>
    <w:link w:val="TextoindependienteCar"/>
    <w:uiPriority w:val="99"/>
    <w:unhideWhenUsed/>
    <w:rsid w:val="00282C94"/>
    <w:pPr>
      <w:spacing w:after="120"/>
    </w:pPr>
  </w:style>
  <w:style w:type="character" w:customStyle="1" w:styleId="TextoindependienteCar">
    <w:name w:val="Texto independiente Car"/>
    <w:basedOn w:val="Fuentedeprrafopredeter"/>
    <w:link w:val="Textoindependiente"/>
    <w:uiPriority w:val="99"/>
    <w:rsid w:val="00282C94"/>
  </w:style>
  <w:style w:type="paragraph" w:styleId="Sangradetextonormal">
    <w:name w:val="Body Text Indent"/>
    <w:basedOn w:val="Normal"/>
    <w:link w:val="SangradetextonormalCar"/>
    <w:uiPriority w:val="99"/>
    <w:unhideWhenUsed/>
    <w:rsid w:val="00282C94"/>
    <w:pPr>
      <w:spacing w:after="120"/>
      <w:ind w:left="283"/>
    </w:pPr>
  </w:style>
  <w:style w:type="character" w:customStyle="1" w:styleId="SangradetextonormalCar">
    <w:name w:val="Sangría de texto normal Car"/>
    <w:basedOn w:val="Fuentedeprrafopredeter"/>
    <w:link w:val="Sangradetextonormal"/>
    <w:uiPriority w:val="99"/>
    <w:rsid w:val="00282C94"/>
  </w:style>
  <w:style w:type="paragraph" w:styleId="Revisin">
    <w:name w:val="Revision"/>
    <w:hidden/>
    <w:uiPriority w:val="99"/>
    <w:semiHidden/>
    <w:rsid w:val="009659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21319">
      <w:bodyDiv w:val="1"/>
      <w:marLeft w:val="0"/>
      <w:marRight w:val="0"/>
      <w:marTop w:val="0"/>
      <w:marBottom w:val="0"/>
      <w:divBdr>
        <w:top w:val="none" w:sz="0" w:space="0" w:color="auto"/>
        <w:left w:val="none" w:sz="0" w:space="0" w:color="auto"/>
        <w:bottom w:val="none" w:sz="0" w:space="0" w:color="auto"/>
        <w:right w:val="none" w:sz="0" w:space="0" w:color="auto"/>
      </w:divBdr>
      <w:divsChild>
        <w:div w:id="1589463914">
          <w:marLeft w:val="0"/>
          <w:marRight w:val="0"/>
          <w:marTop w:val="0"/>
          <w:marBottom w:val="0"/>
          <w:divBdr>
            <w:top w:val="none" w:sz="0" w:space="0" w:color="auto"/>
            <w:left w:val="none" w:sz="0" w:space="0" w:color="auto"/>
            <w:bottom w:val="none" w:sz="0" w:space="0" w:color="auto"/>
            <w:right w:val="none" w:sz="0" w:space="0" w:color="auto"/>
          </w:divBdr>
          <w:divsChild>
            <w:div w:id="2007128840">
              <w:marLeft w:val="150"/>
              <w:marRight w:val="0"/>
              <w:marTop w:val="0"/>
              <w:marBottom w:val="0"/>
              <w:divBdr>
                <w:top w:val="none" w:sz="0" w:space="0" w:color="auto"/>
                <w:left w:val="none" w:sz="0" w:space="0" w:color="auto"/>
                <w:bottom w:val="none" w:sz="0" w:space="0" w:color="auto"/>
                <w:right w:val="none" w:sz="0" w:space="0" w:color="auto"/>
              </w:divBdr>
              <w:divsChild>
                <w:div w:id="1970818668">
                  <w:marLeft w:val="150"/>
                  <w:marRight w:val="0"/>
                  <w:marTop w:val="150"/>
                  <w:marBottom w:val="0"/>
                  <w:divBdr>
                    <w:top w:val="none" w:sz="0" w:space="0" w:color="auto"/>
                    <w:left w:val="none" w:sz="0" w:space="0" w:color="auto"/>
                    <w:bottom w:val="none" w:sz="0" w:space="0" w:color="auto"/>
                    <w:right w:val="none" w:sz="0" w:space="0" w:color="auto"/>
                  </w:divBdr>
                </w:div>
                <w:div w:id="6953480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68591589">
      <w:bodyDiv w:val="1"/>
      <w:marLeft w:val="0"/>
      <w:marRight w:val="0"/>
      <w:marTop w:val="0"/>
      <w:marBottom w:val="0"/>
      <w:divBdr>
        <w:top w:val="none" w:sz="0" w:space="0" w:color="auto"/>
        <w:left w:val="none" w:sz="0" w:space="0" w:color="auto"/>
        <w:bottom w:val="none" w:sz="0" w:space="0" w:color="auto"/>
        <w:right w:val="none" w:sz="0" w:space="0" w:color="auto"/>
      </w:divBdr>
    </w:div>
    <w:div w:id="278029070">
      <w:bodyDiv w:val="1"/>
      <w:marLeft w:val="0"/>
      <w:marRight w:val="0"/>
      <w:marTop w:val="0"/>
      <w:marBottom w:val="0"/>
      <w:divBdr>
        <w:top w:val="none" w:sz="0" w:space="0" w:color="auto"/>
        <w:left w:val="none" w:sz="0" w:space="0" w:color="auto"/>
        <w:bottom w:val="none" w:sz="0" w:space="0" w:color="auto"/>
        <w:right w:val="none" w:sz="0" w:space="0" w:color="auto"/>
      </w:divBdr>
    </w:div>
    <w:div w:id="372197727">
      <w:bodyDiv w:val="1"/>
      <w:marLeft w:val="0"/>
      <w:marRight w:val="0"/>
      <w:marTop w:val="0"/>
      <w:marBottom w:val="0"/>
      <w:divBdr>
        <w:top w:val="none" w:sz="0" w:space="0" w:color="auto"/>
        <w:left w:val="none" w:sz="0" w:space="0" w:color="auto"/>
        <w:bottom w:val="none" w:sz="0" w:space="0" w:color="auto"/>
        <w:right w:val="none" w:sz="0" w:space="0" w:color="auto"/>
      </w:divBdr>
    </w:div>
    <w:div w:id="500892247">
      <w:bodyDiv w:val="1"/>
      <w:marLeft w:val="0"/>
      <w:marRight w:val="0"/>
      <w:marTop w:val="0"/>
      <w:marBottom w:val="0"/>
      <w:divBdr>
        <w:top w:val="none" w:sz="0" w:space="0" w:color="auto"/>
        <w:left w:val="none" w:sz="0" w:space="0" w:color="auto"/>
        <w:bottom w:val="none" w:sz="0" w:space="0" w:color="auto"/>
        <w:right w:val="none" w:sz="0" w:space="0" w:color="auto"/>
      </w:divBdr>
    </w:div>
    <w:div w:id="536892591">
      <w:bodyDiv w:val="1"/>
      <w:marLeft w:val="0"/>
      <w:marRight w:val="0"/>
      <w:marTop w:val="0"/>
      <w:marBottom w:val="0"/>
      <w:divBdr>
        <w:top w:val="none" w:sz="0" w:space="0" w:color="auto"/>
        <w:left w:val="none" w:sz="0" w:space="0" w:color="auto"/>
        <w:bottom w:val="none" w:sz="0" w:space="0" w:color="auto"/>
        <w:right w:val="none" w:sz="0" w:space="0" w:color="auto"/>
      </w:divBdr>
    </w:div>
    <w:div w:id="793013916">
      <w:bodyDiv w:val="1"/>
      <w:marLeft w:val="0"/>
      <w:marRight w:val="0"/>
      <w:marTop w:val="0"/>
      <w:marBottom w:val="0"/>
      <w:divBdr>
        <w:top w:val="none" w:sz="0" w:space="0" w:color="auto"/>
        <w:left w:val="none" w:sz="0" w:space="0" w:color="auto"/>
        <w:bottom w:val="none" w:sz="0" w:space="0" w:color="auto"/>
        <w:right w:val="none" w:sz="0" w:space="0" w:color="auto"/>
      </w:divBdr>
    </w:div>
    <w:div w:id="839154603">
      <w:bodyDiv w:val="1"/>
      <w:marLeft w:val="0"/>
      <w:marRight w:val="0"/>
      <w:marTop w:val="0"/>
      <w:marBottom w:val="0"/>
      <w:divBdr>
        <w:top w:val="none" w:sz="0" w:space="0" w:color="auto"/>
        <w:left w:val="none" w:sz="0" w:space="0" w:color="auto"/>
        <w:bottom w:val="none" w:sz="0" w:space="0" w:color="auto"/>
        <w:right w:val="none" w:sz="0" w:space="0" w:color="auto"/>
      </w:divBdr>
    </w:div>
    <w:div w:id="889805786">
      <w:bodyDiv w:val="1"/>
      <w:marLeft w:val="0"/>
      <w:marRight w:val="0"/>
      <w:marTop w:val="0"/>
      <w:marBottom w:val="0"/>
      <w:divBdr>
        <w:top w:val="none" w:sz="0" w:space="0" w:color="auto"/>
        <w:left w:val="none" w:sz="0" w:space="0" w:color="auto"/>
        <w:bottom w:val="none" w:sz="0" w:space="0" w:color="auto"/>
        <w:right w:val="none" w:sz="0" w:space="0" w:color="auto"/>
      </w:divBdr>
      <w:divsChild>
        <w:div w:id="123937006">
          <w:marLeft w:val="0"/>
          <w:marRight w:val="0"/>
          <w:marTop w:val="0"/>
          <w:marBottom w:val="0"/>
          <w:divBdr>
            <w:top w:val="none" w:sz="0" w:space="0" w:color="auto"/>
            <w:left w:val="none" w:sz="0" w:space="0" w:color="auto"/>
            <w:bottom w:val="none" w:sz="0" w:space="0" w:color="auto"/>
            <w:right w:val="none" w:sz="0" w:space="0" w:color="auto"/>
          </w:divBdr>
        </w:div>
        <w:div w:id="499664908">
          <w:marLeft w:val="0"/>
          <w:marRight w:val="0"/>
          <w:marTop w:val="0"/>
          <w:marBottom w:val="0"/>
          <w:divBdr>
            <w:top w:val="none" w:sz="0" w:space="0" w:color="auto"/>
            <w:left w:val="none" w:sz="0" w:space="0" w:color="auto"/>
            <w:bottom w:val="none" w:sz="0" w:space="0" w:color="auto"/>
            <w:right w:val="none" w:sz="0" w:space="0" w:color="auto"/>
          </w:divBdr>
          <w:divsChild>
            <w:div w:id="1702513747">
              <w:marLeft w:val="0"/>
              <w:marRight w:val="0"/>
              <w:marTop w:val="0"/>
              <w:marBottom w:val="0"/>
              <w:divBdr>
                <w:top w:val="none" w:sz="0" w:space="0" w:color="auto"/>
                <w:left w:val="none" w:sz="0" w:space="0" w:color="auto"/>
                <w:bottom w:val="none" w:sz="0" w:space="0" w:color="auto"/>
                <w:right w:val="none" w:sz="0" w:space="0" w:color="auto"/>
              </w:divBdr>
            </w:div>
          </w:divsChild>
        </w:div>
        <w:div w:id="26027389">
          <w:marLeft w:val="0"/>
          <w:marRight w:val="0"/>
          <w:marTop w:val="0"/>
          <w:marBottom w:val="0"/>
          <w:divBdr>
            <w:top w:val="none" w:sz="0" w:space="0" w:color="auto"/>
            <w:left w:val="none" w:sz="0" w:space="0" w:color="auto"/>
            <w:bottom w:val="none" w:sz="0" w:space="0" w:color="auto"/>
            <w:right w:val="none" w:sz="0" w:space="0" w:color="auto"/>
          </w:divBdr>
        </w:div>
      </w:divsChild>
    </w:div>
    <w:div w:id="1012031933">
      <w:bodyDiv w:val="1"/>
      <w:marLeft w:val="0"/>
      <w:marRight w:val="0"/>
      <w:marTop w:val="0"/>
      <w:marBottom w:val="0"/>
      <w:divBdr>
        <w:top w:val="none" w:sz="0" w:space="0" w:color="auto"/>
        <w:left w:val="none" w:sz="0" w:space="0" w:color="auto"/>
        <w:bottom w:val="none" w:sz="0" w:space="0" w:color="auto"/>
        <w:right w:val="none" w:sz="0" w:space="0" w:color="auto"/>
      </w:divBdr>
    </w:div>
    <w:div w:id="1094323476">
      <w:bodyDiv w:val="1"/>
      <w:marLeft w:val="0"/>
      <w:marRight w:val="0"/>
      <w:marTop w:val="0"/>
      <w:marBottom w:val="0"/>
      <w:divBdr>
        <w:top w:val="none" w:sz="0" w:space="0" w:color="auto"/>
        <w:left w:val="none" w:sz="0" w:space="0" w:color="auto"/>
        <w:bottom w:val="none" w:sz="0" w:space="0" w:color="auto"/>
        <w:right w:val="none" w:sz="0" w:space="0" w:color="auto"/>
      </w:divBdr>
    </w:div>
    <w:div w:id="1099105813">
      <w:bodyDiv w:val="1"/>
      <w:marLeft w:val="0"/>
      <w:marRight w:val="0"/>
      <w:marTop w:val="0"/>
      <w:marBottom w:val="0"/>
      <w:divBdr>
        <w:top w:val="none" w:sz="0" w:space="0" w:color="auto"/>
        <w:left w:val="none" w:sz="0" w:space="0" w:color="auto"/>
        <w:bottom w:val="none" w:sz="0" w:space="0" w:color="auto"/>
        <w:right w:val="none" w:sz="0" w:space="0" w:color="auto"/>
      </w:divBdr>
    </w:div>
    <w:div w:id="1274289585">
      <w:bodyDiv w:val="1"/>
      <w:marLeft w:val="0"/>
      <w:marRight w:val="0"/>
      <w:marTop w:val="0"/>
      <w:marBottom w:val="0"/>
      <w:divBdr>
        <w:top w:val="none" w:sz="0" w:space="0" w:color="auto"/>
        <w:left w:val="none" w:sz="0" w:space="0" w:color="auto"/>
        <w:bottom w:val="none" w:sz="0" w:space="0" w:color="auto"/>
        <w:right w:val="none" w:sz="0" w:space="0" w:color="auto"/>
      </w:divBdr>
    </w:div>
    <w:div w:id="1342582494">
      <w:bodyDiv w:val="1"/>
      <w:marLeft w:val="0"/>
      <w:marRight w:val="0"/>
      <w:marTop w:val="0"/>
      <w:marBottom w:val="0"/>
      <w:divBdr>
        <w:top w:val="none" w:sz="0" w:space="0" w:color="auto"/>
        <w:left w:val="none" w:sz="0" w:space="0" w:color="auto"/>
        <w:bottom w:val="none" w:sz="0" w:space="0" w:color="auto"/>
        <w:right w:val="none" w:sz="0" w:space="0" w:color="auto"/>
      </w:divBdr>
    </w:div>
    <w:div w:id="1527789470">
      <w:bodyDiv w:val="1"/>
      <w:marLeft w:val="0"/>
      <w:marRight w:val="0"/>
      <w:marTop w:val="0"/>
      <w:marBottom w:val="0"/>
      <w:divBdr>
        <w:top w:val="none" w:sz="0" w:space="0" w:color="auto"/>
        <w:left w:val="none" w:sz="0" w:space="0" w:color="auto"/>
        <w:bottom w:val="none" w:sz="0" w:space="0" w:color="auto"/>
        <w:right w:val="none" w:sz="0" w:space="0" w:color="auto"/>
      </w:divBdr>
    </w:div>
    <w:div w:id="1558272801">
      <w:bodyDiv w:val="1"/>
      <w:marLeft w:val="0"/>
      <w:marRight w:val="0"/>
      <w:marTop w:val="0"/>
      <w:marBottom w:val="0"/>
      <w:divBdr>
        <w:top w:val="none" w:sz="0" w:space="0" w:color="auto"/>
        <w:left w:val="none" w:sz="0" w:space="0" w:color="auto"/>
        <w:bottom w:val="none" w:sz="0" w:space="0" w:color="auto"/>
        <w:right w:val="none" w:sz="0" w:space="0" w:color="auto"/>
      </w:divBdr>
      <w:divsChild>
        <w:div w:id="1463306944">
          <w:marLeft w:val="0"/>
          <w:marRight w:val="0"/>
          <w:marTop w:val="0"/>
          <w:marBottom w:val="0"/>
          <w:divBdr>
            <w:top w:val="none" w:sz="0" w:space="0" w:color="auto"/>
            <w:left w:val="none" w:sz="0" w:space="0" w:color="auto"/>
            <w:bottom w:val="none" w:sz="0" w:space="0" w:color="auto"/>
            <w:right w:val="none" w:sz="0" w:space="0" w:color="auto"/>
          </w:divBdr>
        </w:div>
        <w:div w:id="432823687">
          <w:marLeft w:val="0"/>
          <w:marRight w:val="0"/>
          <w:marTop w:val="0"/>
          <w:marBottom w:val="0"/>
          <w:divBdr>
            <w:top w:val="none" w:sz="0" w:space="0" w:color="auto"/>
            <w:left w:val="none" w:sz="0" w:space="0" w:color="auto"/>
            <w:bottom w:val="none" w:sz="0" w:space="0" w:color="auto"/>
            <w:right w:val="none" w:sz="0" w:space="0" w:color="auto"/>
          </w:divBdr>
          <w:divsChild>
            <w:div w:id="1369911110">
              <w:marLeft w:val="0"/>
              <w:marRight w:val="0"/>
              <w:marTop w:val="0"/>
              <w:marBottom w:val="0"/>
              <w:divBdr>
                <w:top w:val="none" w:sz="0" w:space="0" w:color="auto"/>
                <w:left w:val="none" w:sz="0" w:space="0" w:color="auto"/>
                <w:bottom w:val="none" w:sz="0" w:space="0" w:color="auto"/>
                <w:right w:val="none" w:sz="0" w:space="0" w:color="auto"/>
              </w:divBdr>
            </w:div>
          </w:divsChild>
        </w:div>
        <w:div w:id="738752583">
          <w:marLeft w:val="0"/>
          <w:marRight w:val="0"/>
          <w:marTop w:val="0"/>
          <w:marBottom w:val="0"/>
          <w:divBdr>
            <w:top w:val="none" w:sz="0" w:space="0" w:color="auto"/>
            <w:left w:val="none" w:sz="0" w:space="0" w:color="auto"/>
            <w:bottom w:val="none" w:sz="0" w:space="0" w:color="auto"/>
            <w:right w:val="none" w:sz="0" w:space="0" w:color="auto"/>
          </w:divBdr>
        </w:div>
      </w:divsChild>
    </w:div>
    <w:div w:id="195212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studocu.com/es-mx/document/colegio-nacional-de-educacion-profesional-tecnica/enfermeria-propedeutica/cartilla-hombres-2021/5008420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gob.mx/profeco/documentos/obesidad-y-sobrepeso-menos-kilos-mas-vida?state=publishe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b.mx/cms/uploads/attachment/file/894119/Cartilla_Adolescentes_2023.pdf"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wikiciencias.net/estadisticas-descriptivas-e-inferenciales-ejercicios-resueltos-de-probabilidad-y-contraste-de-hipotesis/" TargetMode="External"/><Relationship Id="rId5" Type="http://schemas.openxmlformats.org/officeDocument/2006/relationships/webSettings" Target="webSettings.xml"/><Relationship Id="rId15" Type="http://schemas.openxmlformats.org/officeDocument/2006/relationships/hyperlink" Target="https://www.studocu.com/es-mx/document/universidad-del-norte-mexico/salud-publica/cartilla-nacional-de-salus-0-a-9-anos/84415329"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es.scribd.com/document/606593056/CARTILLA-NACIONAL-DE-SALUD-PARA-LA-MUJER-20-59-AN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C4321-F717-497D-B538-4BB76E662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1522</Words>
  <Characters>8374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yahnisi0408@gmail.com</dc:creator>
  <cp:keywords/>
  <dc:description/>
  <cp:lastModifiedBy>yahnisi0408@gmail.com</cp:lastModifiedBy>
  <cp:revision>4</cp:revision>
  <cp:lastPrinted>2025-02-26T01:32:00Z</cp:lastPrinted>
  <dcterms:created xsi:type="dcterms:W3CDTF">2025-03-02T04:41:00Z</dcterms:created>
  <dcterms:modified xsi:type="dcterms:W3CDTF">2025-03-02T04:53:00Z</dcterms:modified>
</cp:coreProperties>
</file>