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EED" w:rsidRDefault="00DA6EED" w:rsidP="00DA6EED">
      <w:pPr>
        <w:pStyle w:val="Puesto"/>
        <w:jc w:val="center"/>
        <w:rPr>
          <w:rFonts w:ascii="Arial" w:hAnsi="Arial" w:cs="Arial"/>
          <w:sz w:val="22"/>
          <w:szCs w:val="22"/>
        </w:rPr>
      </w:pPr>
      <w:r w:rsidRPr="00DA6EED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10116185"/>
            <wp:effectExtent l="0" t="0" r="0" b="0"/>
            <wp:wrapThrough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EED" w:rsidRDefault="00DA6EED" w:rsidP="00DA6EED">
      <w:pPr>
        <w:pStyle w:val="Puesto"/>
        <w:jc w:val="center"/>
        <w:rPr>
          <w:rFonts w:ascii="Arial" w:hAnsi="Arial" w:cs="Arial"/>
          <w:sz w:val="22"/>
          <w:szCs w:val="22"/>
        </w:rPr>
      </w:pPr>
    </w:p>
    <w:p w:rsidR="005410D2" w:rsidRPr="00DA6EED" w:rsidRDefault="0028423F" w:rsidP="00DA6EED">
      <w:pPr>
        <w:pStyle w:val="Puesto"/>
        <w:jc w:val="center"/>
        <w:rPr>
          <w:rFonts w:ascii="Arial" w:hAnsi="Arial" w:cs="Arial"/>
          <w:sz w:val="22"/>
          <w:szCs w:val="22"/>
        </w:rPr>
      </w:pPr>
      <w:r w:rsidRPr="00DA6EED">
        <w:rPr>
          <w:rFonts w:ascii="Arial" w:hAnsi="Arial" w:cs="Arial"/>
          <w:sz w:val="22"/>
          <w:szCs w:val="22"/>
        </w:rPr>
        <w:t>Bacterias Gram Positivas vs. Gram Negativas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022"/>
        <w:gridCol w:w="1522"/>
        <w:gridCol w:w="1842"/>
        <w:gridCol w:w="1944"/>
      </w:tblGrid>
      <w:tr w:rsidR="00B71726" w:rsidRPr="009D0A95" w:rsidTr="00B71726">
        <w:tc>
          <w:tcPr>
            <w:tcW w:w="1526" w:type="dxa"/>
            <w:shd w:val="clear" w:color="auto" w:fill="B8CCE4" w:themeFill="accent1" w:themeFillTint="66"/>
          </w:tcPr>
          <w:p w:rsidR="009D0A95" w:rsidRPr="009D0A95" w:rsidRDefault="009D0A95" w:rsidP="009D0A95">
            <w:pPr>
              <w:tabs>
                <w:tab w:val="right" w:pos="2727"/>
              </w:tabs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Características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2022" w:type="dxa"/>
            <w:shd w:val="clear" w:color="auto" w:fill="B8CCE4" w:themeFill="accent1" w:themeFillTint="66"/>
          </w:tcPr>
          <w:p w:rsidR="009D0A95" w:rsidRPr="00DA6EED" w:rsidRDefault="009D0A95" w:rsidP="009D0A95">
            <w:pPr>
              <w:jc w:val="both"/>
              <w:rPr>
                <w:rFonts w:ascii="Arial" w:hAnsi="Arial" w:cs="Arial"/>
                <w:b/>
              </w:rPr>
            </w:pPr>
            <w:r w:rsidRPr="00DA6EED">
              <w:rPr>
                <w:rFonts w:ascii="Arial" w:hAnsi="Arial" w:cs="Arial"/>
                <w:b/>
              </w:rPr>
              <w:t xml:space="preserve">Gram Positivas </w:t>
            </w:r>
          </w:p>
        </w:tc>
        <w:tc>
          <w:tcPr>
            <w:tcW w:w="1522" w:type="dxa"/>
            <w:shd w:val="clear" w:color="auto" w:fill="B8CCE4" w:themeFill="accent1" w:themeFillTint="66"/>
          </w:tcPr>
          <w:p w:rsidR="009D0A95" w:rsidRPr="009D0A95" w:rsidRDefault="00DA6EED" w:rsidP="009D0A9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Imagenes </w:t>
            </w:r>
          </w:p>
        </w:tc>
        <w:tc>
          <w:tcPr>
            <w:tcW w:w="1842" w:type="dxa"/>
            <w:shd w:val="clear" w:color="auto" w:fill="B8CCE4" w:themeFill="accent1" w:themeFillTint="66"/>
          </w:tcPr>
          <w:p w:rsidR="009D0A95" w:rsidRPr="00DA6EED" w:rsidRDefault="009D0A95" w:rsidP="00363C7B">
            <w:pPr>
              <w:jc w:val="both"/>
              <w:rPr>
                <w:rFonts w:ascii="Arial" w:hAnsi="Arial" w:cs="Arial"/>
                <w:b/>
              </w:rPr>
            </w:pPr>
            <w:r w:rsidRPr="00DA6EED">
              <w:rPr>
                <w:rFonts w:ascii="Arial" w:hAnsi="Arial" w:cs="Arial"/>
                <w:b/>
              </w:rPr>
              <w:t>Gram Negativas</w:t>
            </w:r>
          </w:p>
        </w:tc>
        <w:tc>
          <w:tcPr>
            <w:tcW w:w="1944" w:type="dxa"/>
            <w:shd w:val="clear" w:color="auto" w:fill="B8CCE4" w:themeFill="accent1" w:themeFillTint="66"/>
          </w:tcPr>
          <w:p w:rsidR="009D0A95" w:rsidRPr="009D0A95" w:rsidRDefault="00DA6E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Imagenes </w:t>
            </w:r>
            <w:bookmarkStart w:id="0" w:name="_GoBack"/>
            <w:bookmarkEnd w:id="0"/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Pr="009D0A95" w:rsidRDefault="009D0A95" w:rsidP="00B71726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Tinción de Gram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Retienen el </w:t>
            </w:r>
            <w:proofErr w:type="spellStart"/>
            <w:r w:rsidRPr="00DA6EED">
              <w:rPr>
                <w:rFonts w:ascii="Arial" w:hAnsi="Arial" w:cs="Arial"/>
              </w:rPr>
              <w:t>cristal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violeta</w:t>
            </w:r>
            <w:proofErr w:type="spellEnd"/>
            <w:r w:rsidRPr="00DA6EED">
              <w:rPr>
                <w:rFonts w:ascii="Arial" w:hAnsi="Arial" w:cs="Arial"/>
              </w:rPr>
              <w:t xml:space="preserve"> (color </w:t>
            </w:r>
            <w:proofErr w:type="spellStart"/>
            <w:r w:rsidRPr="00DA6EED">
              <w:rPr>
                <w:rFonts w:ascii="Arial" w:hAnsi="Arial" w:cs="Arial"/>
              </w:rPr>
              <w:t>morado</w:t>
            </w:r>
            <w:proofErr w:type="spellEnd"/>
            <w:r w:rsidRPr="00DA6EED">
              <w:rPr>
                <w:rFonts w:ascii="Arial" w:hAnsi="Arial" w:cs="Arial"/>
              </w:rPr>
              <w:t xml:space="preserve">) </w:t>
            </w:r>
            <w:proofErr w:type="spellStart"/>
            <w:r w:rsidRPr="00DA6EED">
              <w:rPr>
                <w:rFonts w:ascii="Arial" w:hAnsi="Arial" w:cs="Arial"/>
              </w:rPr>
              <w:t>debido</w:t>
            </w:r>
            <w:proofErr w:type="spellEnd"/>
            <w:r w:rsidRPr="00DA6EED">
              <w:rPr>
                <w:rFonts w:ascii="Arial" w:hAnsi="Arial" w:cs="Arial"/>
              </w:rPr>
              <w:t xml:space="preserve"> a </w:t>
            </w:r>
            <w:proofErr w:type="spellStart"/>
            <w:r w:rsidRPr="00DA6EED">
              <w:rPr>
                <w:rFonts w:ascii="Arial" w:hAnsi="Arial" w:cs="Arial"/>
              </w:rPr>
              <w:t>su</w:t>
            </w:r>
            <w:proofErr w:type="spellEnd"/>
            <w:r w:rsidRPr="00DA6EED">
              <w:rPr>
                <w:rFonts w:ascii="Arial" w:hAnsi="Arial" w:cs="Arial"/>
              </w:rPr>
              <w:t xml:space="preserve"> gruesa pared de peptidoglicano</w:t>
            </w:r>
          </w:p>
        </w:tc>
        <w:tc>
          <w:tcPr>
            <w:tcW w:w="1522" w:type="dxa"/>
          </w:tcPr>
          <w:p w:rsidR="009D0A95" w:rsidRPr="009D0A95" w:rsidRDefault="009D0A95" w:rsidP="009D0A95">
            <w:pPr>
              <w:jc w:val="both"/>
              <w:rPr>
                <w:rFonts w:ascii="Arial" w:hAnsi="Arial" w:cs="Arial"/>
              </w:rPr>
            </w:pPr>
            <w:r w:rsidRPr="009D0A95">
              <w:rPr>
                <w:rFonts w:ascii="Arial" w:hAnsi="Arial" w:cs="Arial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54610</wp:posOffset>
                  </wp:positionV>
                  <wp:extent cx="640829" cy="760452"/>
                  <wp:effectExtent l="0" t="0" r="6985" b="1905"/>
                  <wp:wrapThrough wrapText="bothSides">
                    <wp:wrapPolygon edited="0">
                      <wp:start x="0" y="0"/>
                      <wp:lineTo x="0" y="21113"/>
                      <wp:lineTo x="21193" y="21113"/>
                      <wp:lineTo x="21193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29" cy="76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No </w:t>
            </w:r>
            <w:proofErr w:type="spellStart"/>
            <w:r w:rsidRPr="00DA6EED">
              <w:rPr>
                <w:rFonts w:ascii="Arial" w:hAnsi="Arial" w:cs="Arial"/>
              </w:rPr>
              <w:t>retienen</w:t>
            </w:r>
            <w:proofErr w:type="spellEnd"/>
            <w:r w:rsidRPr="00DA6EED">
              <w:rPr>
                <w:rFonts w:ascii="Arial" w:hAnsi="Arial" w:cs="Arial"/>
              </w:rPr>
              <w:t xml:space="preserve"> el </w:t>
            </w:r>
            <w:proofErr w:type="spellStart"/>
            <w:r w:rsidRPr="00DA6EED">
              <w:rPr>
                <w:rFonts w:ascii="Arial" w:hAnsi="Arial" w:cs="Arial"/>
              </w:rPr>
              <w:t>cristal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violeta</w:t>
            </w:r>
            <w:proofErr w:type="spellEnd"/>
            <w:r w:rsidRPr="00DA6EED">
              <w:rPr>
                <w:rFonts w:ascii="Arial" w:hAnsi="Arial" w:cs="Arial"/>
              </w:rPr>
              <w:t xml:space="preserve">, se </w:t>
            </w:r>
            <w:proofErr w:type="spellStart"/>
            <w:r w:rsidRPr="00DA6EED">
              <w:rPr>
                <w:rFonts w:ascii="Arial" w:hAnsi="Arial" w:cs="Arial"/>
              </w:rPr>
              <w:t>tiñen</w:t>
            </w:r>
            <w:proofErr w:type="spellEnd"/>
            <w:r w:rsidRPr="00DA6EED">
              <w:rPr>
                <w:rFonts w:ascii="Arial" w:hAnsi="Arial" w:cs="Arial"/>
              </w:rPr>
              <w:t xml:space="preserve"> con </w:t>
            </w:r>
            <w:proofErr w:type="spellStart"/>
            <w:r w:rsidRPr="00DA6EED">
              <w:rPr>
                <w:rFonts w:ascii="Arial" w:hAnsi="Arial" w:cs="Arial"/>
              </w:rPr>
              <w:t>safranina</w:t>
            </w:r>
            <w:proofErr w:type="spellEnd"/>
            <w:r w:rsidRPr="00DA6EED">
              <w:rPr>
                <w:rFonts w:ascii="Arial" w:hAnsi="Arial" w:cs="Arial"/>
              </w:rPr>
              <w:t xml:space="preserve"> (color </w:t>
            </w:r>
            <w:proofErr w:type="spellStart"/>
            <w:r w:rsidRPr="00DA6EED">
              <w:rPr>
                <w:rFonts w:ascii="Arial" w:hAnsi="Arial" w:cs="Arial"/>
              </w:rPr>
              <w:t>rosado</w:t>
            </w:r>
            <w:proofErr w:type="spellEnd"/>
            <w:r w:rsidRPr="00DA6EED">
              <w:rPr>
                <w:rFonts w:ascii="Arial" w:hAnsi="Arial" w:cs="Arial"/>
              </w:rPr>
              <w:t xml:space="preserve"> o </w:t>
            </w:r>
            <w:proofErr w:type="spellStart"/>
            <w:r w:rsidRPr="00DA6EED">
              <w:rPr>
                <w:rFonts w:ascii="Arial" w:hAnsi="Arial" w:cs="Arial"/>
              </w:rPr>
              <w:t>rojo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944" w:type="dxa"/>
          </w:tcPr>
          <w:p w:rsidR="009D0A95" w:rsidRPr="009D0A95" w:rsidRDefault="009D0A95">
            <w:pPr>
              <w:rPr>
                <w:rFonts w:ascii="Arial" w:hAnsi="Arial" w:cs="Arial"/>
              </w:rPr>
            </w:pPr>
            <w:r w:rsidRPr="009D0A95">
              <w:rPr>
                <w:rFonts w:ascii="Arial" w:hAnsi="Arial" w:cs="Arial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670560" cy="626745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0864" y="21009"/>
                      <wp:lineTo x="20864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Pr="009D0A95" w:rsidRDefault="00A800A7" w:rsidP="00B7172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Pared celular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Muy gruesa (hasta 90% de la pared es peptidoglicano)</w:t>
            </w:r>
          </w:p>
        </w:tc>
        <w:tc>
          <w:tcPr>
            <w:tcW w:w="1522" w:type="dxa"/>
          </w:tcPr>
          <w:p w:rsidR="009D0A95" w:rsidRPr="009D0A95" w:rsidRDefault="00A800A7" w:rsidP="009D0A95">
            <w:pPr>
              <w:jc w:val="both"/>
              <w:rPr>
                <w:rFonts w:ascii="Arial" w:hAnsi="Arial" w:cs="Arial"/>
              </w:rPr>
            </w:pPr>
            <w:r w:rsidRPr="00A800A7">
              <w:rPr>
                <w:rFonts w:ascii="Arial" w:hAnsi="Arial" w:cs="Aria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60960</wp:posOffset>
                  </wp:positionV>
                  <wp:extent cx="694055" cy="861585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86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Delgada (10% peptidoglicano) y </w:t>
            </w:r>
            <w:proofErr w:type="spellStart"/>
            <w:r w:rsidRPr="00DA6EED">
              <w:rPr>
                <w:rFonts w:ascii="Arial" w:hAnsi="Arial" w:cs="Arial"/>
              </w:rPr>
              <w:t>rodeada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por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una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membrana</w:t>
            </w:r>
            <w:proofErr w:type="spellEnd"/>
            <w:r w:rsidRPr="00DA6EED">
              <w:rPr>
                <w:rFonts w:ascii="Arial" w:hAnsi="Arial" w:cs="Arial"/>
              </w:rPr>
              <w:t xml:space="preserve"> externa</w:t>
            </w:r>
          </w:p>
        </w:tc>
        <w:tc>
          <w:tcPr>
            <w:tcW w:w="1944" w:type="dxa"/>
          </w:tcPr>
          <w:p w:rsidR="009D0A95" w:rsidRPr="009D0A95" w:rsidRDefault="00A800A7">
            <w:pPr>
              <w:rPr>
                <w:rFonts w:ascii="Arial" w:hAnsi="Arial" w:cs="Arial"/>
              </w:rPr>
            </w:pPr>
            <w:r w:rsidRPr="00A800A7">
              <w:rPr>
                <w:rFonts w:ascii="Arial" w:hAnsi="Arial" w:cs="Arial"/>
                <w:b/>
              </w:rPr>
              <w:drawing>
                <wp:inline distT="0" distB="0" distL="0" distR="0" wp14:anchorId="5E64C66F" wp14:editId="5B1D7374">
                  <wp:extent cx="927100" cy="854670"/>
                  <wp:effectExtent l="0" t="0" r="6350" b="31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26" cy="87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rPr>
          <w:trHeight w:val="1529"/>
        </w:trPr>
        <w:tc>
          <w:tcPr>
            <w:tcW w:w="1526" w:type="dxa"/>
            <w:shd w:val="clear" w:color="auto" w:fill="DDD9C3" w:themeFill="background2" w:themeFillShade="E6"/>
          </w:tcPr>
          <w:p w:rsidR="00B71726" w:rsidRDefault="00B71726">
            <w:pPr>
              <w:rPr>
                <w:rFonts w:ascii="Arial" w:hAnsi="Arial" w:cs="Arial"/>
                <w:b/>
              </w:rPr>
            </w:pPr>
          </w:p>
          <w:p w:rsidR="00B71726" w:rsidRDefault="00B71726">
            <w:pPr>
              <w:rPr>
                <w:rFonts w:ascii="Arial" w:hAnsi="Arial" w:cs="Arial"/>
                <w:b/>
              </w:rPr>
            </w:pPr>
          </w:p>
          <w:p w:rsidR="00B71726" w:rsidRDefault="00B71726">
            <w:pPr>
              <w:rPr>
                <w:rFonts w:ascii="Arial" w:hAnsi="Arial" w:cs="Arial"/>
                <w:b/>
              </w:rPr>
            </w:pPr>
          </w:p>
          <w:p w:rsidR="009D0A95" w:rsidRPr="009D0A95" w:rsidRDefault="009D0A95" w:rsidP="00B71726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Membrana externa</w:t>
            </w:r>
          </w:p>
        </w:tc>
        <w:tc>
          <w:tcPr>
            <w:tcW w:w="2022" w:type="dxa"/>
          </w:tcPr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Ausente</w:t>
            </w:r>
          </w:p>
        </w:tc>
        <w:tc>
          <w:tcPr>
            <w:tcW w:w="1522" w:type="dxa"/>
          </w:tcPr>
          <w:p w:rsidR="009D0A95" w:rsidRPr="009D0A95" w:rsidRDefault="009D0A95" w:rsidP="009D0A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Presente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contiene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lipopolisacáridos</w:t>
            </w:r>
            <w:proofErr w:type="spellEnd"/>
            <w:r w:rsidRPr="00DA6EED">
              <w:rPr>
                <w:rFonts w:ascii="Arial" w:hAnsi="Arial" w:cs="Arial"/>
              </w:rPr>
              <w:t xml:space="preserve"> (LPS), </w:t>
            </w:r>
            <w:proofErr w:type="spellStart"/>
            <w:r w:rsidRPr="00DA6EED">
              <w:rPr>
                <w:rFonts w:ascii="Arial" w:hAnsi="Arial" w:cs="Arial"/>
              </w:rPr>
              <w:t>porinas</w:t>
            </w:r>
            <w:proofErr w:type="spellEnd"/>
            <w:r w:rsidRPr="00DA6EED">
              <w:rPr>
                <w:rFonts w:ascii="Arial" w:hAnsi="Arial" w:cs="Arial"/>
              </w:rPr>
              <w:t xml:space="preserve"> y </w:t>
            </w:r>
            <w:proofErr w:type="spellStart"/>
            <w:r w:rsidRPr="00DA6EED">
              <w:rPr>
                <w:rFonts w:ascii="Arial" w:hAnsi="Arial" w:cs="Arial"/>
              </w:rPr>
              <w:t>proteínas</w:t>
            </w:r>
            <w:proofErr w:type="spellEnd"/>
          </w:p>
        </w:tc>
        <w:tc>
          <w:tcPr>
            <w:tcW w:w="1944" w:type="dxa"/>
          </w:tcPr>
          <w:p w:rsidR="00A800A7" w:rsidRDefault="00A800A7">
            <w:pPr>
              <w:rPr>
                <w:rFonts w:ascii="Arial" w:hAnsi="Arial" w:cs="Arial"/>
              </w:rPr>
            </w:pPr>
            <w:r w:rsidRPr="00A800A7">
              <w:rPr>
                <w:rFonts w:ascii="Arial" w:hAnsi="Arial" w:cs="Aria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197485</wp:posOffset>
                  </wp:positionV>
                  <wp:extent cx="1139190" cy="688340"/>
                  <wp:effectExtent l="0" t="0" r="3810" b="0"/>
                  <wp:wrapTopAndBottom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0A7" w:rsidRDefault="00A800A7" w:rsidP="00A800A7">
            <w:pPr>
              <w:rPr>
                <w:rFonts w:ascii="Arial" w:hAnsi="Arial" w:cs="Arial"/>
              </w:rPr>
            </w:pPr>
          </w:p>
          <w:p w:rsidR="009D0A95" w:rsidRPr="00A800A7" w:rsidRDefault="009D0A95" w:rsidP="00A800A7">
            <w:pPr>
              <w:jc w:val="center"/>
              <w:rPr>
                <w:rFonts w:ascii="Arial" w:hAnsi="Arial" w:cs="Arial"/>
              </w:rPr>
            </w:pP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Pr="009D0A95" w:rsidRDefault="009D0A95" w:rsidP="00B71726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Lipopolisacáridos (LPS)</w:t>
            </w:r>
          </w:p>
        </w:tc>
        <w:tc>
          <w:tcPr>
            <w:tcW w:w="2022" w:type="dxa"/>
          </w:tcPr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Ausentes</w:t>
            </w:r>
          </w:p>
        </w:tc>
        <w:tc>
          <w:tcPr>
            <w:tcW w:w="1522" w:type="dxa"/>
          </w:tcPr>
          <w:p w:rsidR="009D0A95" w:rsidRPr="009D0A95" w:rsidRDefault="009D0A95" w:rsidP="009D0A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Presentes: LPS </w:t>
            </w:r>
            <w:proofErr w:type="spellStart"/>
            <w:r w:rsidRPr="00DA6EED">
              <w:rPr>
                <w:rFonts w:ascii="Arial" w:hAnsi="Arial" w:cs="Arial"/>
              </w:rPr>
              <w:t>actúa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como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endotoxina</w:t>
            </w:r>
            <w:proofErr w:type="spellEnd"/>
            <w:r w:rsidRPr="00DA6EED">
              <w:rPr>
                <w:rFonts w:ascii="Arial" w:hAnsi="Arial" w:cs="Arial"/>
              </w:rPr>
              <w:t xml:space="preserve"> que </w:t>
            </w:r>
            <w:proofErr w:type="spellStart"/>
            <w:r w:rsidRPr="00DA6EED">
              <w:rPr>
                <w:rFonts w:ascii="Arial" w:hAnsi="Arial" w:cs="Arial"/>
              </w:rPr>
              <w:t>activa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respuestas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inmunes</w:t>
            </w:r>
            <w:proofErr w:type="spellEnd"/>
          </w:p>
        </w:tc>
        <w:tc>
          <w:tcPr>
            <w:tcW w:w="1944" w:type="dxa"/>
          </w:tcPr>
          <w:p w:rsidR="009D0A95" w:rsidRPr="009D0A95" w:rsidRDefault="00B71726">
            <w:pPr>
              <w:rPr>
                <w:rFonts w:ascii="Arial" w:hAnsi="Arial" w:cs="Arial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27305</wp:posOffset>
                  </wp:positionV>
                  <wp:extent cx="1280160" cy="960120"/>
                  <wp:effectExtent l="0" t="0" r="0" b="0"/>
                  <wp:wrapSquare wrapText="bothSides"/>
                  <wp:docPr id="7" name="Imagen 7" descr="https://tse4.mm.bing.net/th/id/OIP.F5fC3hwG7PDYTD3C4BjsMgHaFj?pid=Api&amp;P=0&amp;h=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4.mm.bing.net/th/id/OIP.F5fC3hwG7PDYTD3C4BjsMgHaFj?pid=Api&amp;P=0&amp;h=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B71726" w:rsidRDefault="00B71726">
            <w:pPr>
              <w:rPr>
                <w:rFonts w:ascii="Arial" w:hAnsi="Arial" w:cs="Arial"/>
                <w:b/>
              </w:rPr>
            </w:pPr>
          </w:p>
          <w:p w:rsidR="00B71726" w:rsidRDefault="00B71726">
            <w:pPr>
              <w:rPr>
                <w:rFonts w:ascii="Arial" w:hAnsi="Arial" w:cs="Arial"/>
                <w:b/>
              </w:rPr>
            </w:pPr>
          </w:p>
          <w:p w:rsidR="009D0A95" w:rsidRPr="009D0A95" w:rsidRDefault="00B71726" w:rsidP="00B71726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Estacio</w:t>
            </w:r>
            <w:r w:rsidR="009D0A95" w:rsidRPr="009D0A95">
              <w:rPr>
                <w:rFonts w:ascii="Arial" w:hAnsi="Arial" w:cs="Arial"/>
                <w:b/>
              </w:rPr>
              <w:t xml:space="preserve"> periplásmico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Mínimo</w:t>
            </w:r>
            <w:proofErr w:type="spellEnd"/>
            <w:r w:rsidRPr="00DA6EED">
              <w:rPr>
                <w:rFonts w:ascii="Arial" w:hAnsi="Arial" w:cs="Arial"/>
              </w:rPr>
              <w:t xml:space="preserve"> o </w:t>
            </w:r>
            <w:proofErr w:type="spellStart"/>
            <w:r w:rsidRPr="00DA6EED">
              <w:rPr>
                <w:rFonts w:ascii="Arial" w:hAnsi="Arial" w:cs="Arial"/>
              </w:rPr>
              <w:t>ausente</w:t>
            </w:r>
            <w:proofErr w:type="spellEnd"/>
          </w:p>
        </w:tc>
        <w:tc>
          <w:tcPr>
            <w:tcW w:w="1522" w:type="dxa"/>
          </w:tcPr>
          <w:p w:rsidR="009D0A95" w:rsidRPr="009D0A95" w:rsidRDefault="00B71726" w:rsidP="009D0A95">
            <w:pPr>
              <w:jc w:val="both"/>
              <w:rPr>
                <w:rFonts w:ascii="Arial" w:hAnsi="Arial" w:cs="Arial"/>
              </w:rPr>
            </w:pPr>
            <w:r w:rsidRPr="00B71726">
              <w:rPr>
                <w:rFonts w:ascii="Arial" w:hAnsi="Arial" w:cs="Aria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-163376</wp:posOffset>
                  </wp:positionH>
                  <wp:positionV relativeFrom="paragraph">
                    <wp:posOffset>153307</wp:posOffset>
                  </wp:positionV>
                  <wp:extent cx="1008832" cy="829945"/>
                  <wp:effectExtent l="0" t="0" r="1270" b="825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32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Presente</w:t>
            </w:r>
            <w:proofErr w:type="spellEnd"/>
            <w:r w:rsidRPr="00DA6EED">
              <w:rPr>
                <w:rFonts w:ascii="Arial" w:hAnsi="Arial" w:cs="Arial"/>
              </w:rPr>
              <w:t xml:space="preserve"> y </w:t>
            </w:r>
            <w:proofErr w:type="spellStart"/>
            <w:r w:rsidRPr="00DA6EED">
              <w:rPr>
                <w:rFonts w:ascii="Arial" w:hAnsi="Arial" w:cs="Arial"/>
              </w:rPr>
              <w:t>prominente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contiene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enzimas</w:t>
            </w:r>
            <w:proofErr w:type="spellEnd"/>
            <w:r w:rsidRPr="00DA6EED">
              <w:rPr>
                <w:rFonts w:ascii="Arial" w:hAnsi="Arial" w:cs="Arial"/>
              </w:rPr>
              <w:t xml:space="preserve"> y </w:t>
            </w:r>
            <w:proofErr w:type="spellStart"/>
            <w:r w:rsidRPr="00DA6EED">
              <w:rPr>
                <w:rFonts w:ascii="Arial" w:hAnsi="Arial" w:cs="Arial"/>
              </w:rPr>
              <w:t>proteínas</w:t>
            </w:r>
            <w:proofErr w:type="spellEnd"/>
          </w:p>
        </w:tc>
        <w:tc>
          <w:tcPr>
            <w:tcW w:w="1944" w:type="dxa"/>
          </w:tcPr>
          <w:p w:rsidR="009D0A95" w:rsidRPr="009D0A95" w:rsidRDefault="00B71726">
            <w:pPr>
              <w:rPr>
                <w:rFonts w:ascii="Arial" w:hAnsi="Arial" w:cs="Arial"/>
              </w:rPr>
            </w:pPr>
            <w:r w:rsidRPr="00B71726">
              <w:rPr>
                <w:rFonts w:ascii="Arial" w:hAnsi="Arial" w:cs="Arial"/>
              </w:rPr>
              <w:drawing>
                <wp:inline distT="0" distB="0" distL="0" distR="0" wp14:anchorId="75160632" wp14:editId="231110E7">
                  <wp:extent cx="876300" cy="55401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45" cy="5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B71726" w:rsidRDefault="00B71726" w:rsidP="00B71726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Pr="009D0A95" w:rsidRDefault="009D0A95" w:rsidP="00B71726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Ácidos teicoicos y lipoteicoicos</w:t>
            </w:r>
          </w:p>
        </w:tc>
        <w:tc>
          <w:tcPr>
            <w:tcW w:w="2022" w:type="dxa"/>
          </w:tcPr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Presentes en la pared celular, importantes para adhesión y carga negativa</w:t>
            </w:r>
          </w:p>
          <w:p w:rsidR="00B71726" w:rsidRPr="00DA6EED" w:rsidRDefault="00B71726" w:rsidP="00363C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</w:tcPr>
          <w:p w:rsidR="00363C7B" w:rsidRDefault="00363C7B" w:rsidP="009D0A95">
            <w:pPr>
              <w:jc w:val="both"/>
              <w:rPr>
                <w:rFonts w:ascii="Arial" w:hAnsi="Arial" w:cs="Arial"/>
              </w:rPr>
            </w:pPr>
          </w:p>
          <w:p w:rsidR="00363C7B" w:rsidRDefault="00363C7B" w:rsidP="009D0A95">
            <w:pPr>
              <w:jc w:val="both"/>
              <w:rPr>
                <w:rFonts w:ascii="Arial" w:hAnsi="Arial" w:cs="Arial"/>
              </w:rPr>
            </w:pPr>
          </w:p>
          <w:p w:rsidR="009D0A95" w:rsidRPr="009D0A95" w:rsidRDefault="00363C7B" w:rsidP="009D0A95">
            <w:pPr>
              <w:jc w:val="both"/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1A903B0F" wp14:editId="29378EF2">
                  <wp:extent cx="829310" cy="473710"/>
                  <wp:effectExtent l="0" t="0" r="889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Ausentes</w:t>
            </w:r>
          </w:p>
        </w:tc>
        <w:tc>
          <w:tcPr>
            <w:tcW w:w="1944" w:type="dxa"/>
          </w:tcPr>
          <w:p w:rsidR="009D0A95" w:rsidRPr="009D0A95" w:rsidRDefault="009D0A95">
            <w:pPr>
              <w:rPr>
                <w:rFonts w:ascii="Arial" w:hAnsi="Arial" w:cs="Arial"/>
              </w:rPr>
            </w:pP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9D0A95" w:rsidRDefault="009D0A95">
            <w:pPr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 xml:space="preserve">Sensibilidad a </w:t>
            </w:r>
            <w:proofErr w:type="spellStart"/>
            <w:r w:rsidRPr="009D0A95">
              <w:rPr>
                <w:rFonts w:ascii="Arial" w:hAnsi="Arial" w:cs="Arial"/>
                <w:b/>
              </w:rPr>
              <w:t>antibióticos</w:t>
            </w:r>
            <w:proofErr w:type="spellEnd"/>
            <w:r w:rsidRPr="009D0A95">
              <w:rPr>
                <w:rFonts w:ascii="Arial" w:hAnsi="Arial" w:cs="Arial"/>
                <w:b/>
              </w:rPr>
              <w:t xml:space="preserve"> </w:t>
            </w:r>
            <w:r w:rsidRPr="009D0A95">
              <w:rPr>
                <w:rFonts w:ascii="Arial" w:hAnsi="Arial" w:cs="Arial"/>
                <w:b/>
              </w:rPr>
              <w:lastRenderedPageBreak/>
              <w:t>β-</w:t>
            </w:r>
            <w:proofErr w:type="spellStart"/>
            <w:r w:rsidRPr="009D0A95">
              <w:rPr>
                <w:rFonts w:ascii="Arial" w:hAnsi="Arial" w:cs="Arial"/>
                <w:b/>
              </w:rPr>
              <w:t>lactámicos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lastRenderedPageBreak/>
              <w:t>Generalmente más sensibles (</w:t>
            </w:r>
            <w:proofErr w:type="spellStart"/>
            <w:r w:rsidRPr="00DA6EED">
              <w:rPr>
                <w:rFonts w:ascii="Arial" w:hAnsi="Arial" w:cs="Arial"/>
              </w:rPr>
              <w:t>penicilina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lastRenderedPageBreak/>
              <w:t>ampicilina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522" w:type="dxa"/>
          </w:tcPr>
          <w:p w:rsidR="002A4E18" w:rsidRDefault="002A4E18" w:rsidP="009D0A95">
            <w:pPr>
              <w:jc w:val="both"/>
              <w:rPr>
                <w:rFonts w:ascii="Arial" w:hAnsi="Arial" w:cs="Arial"/>
              </w:rPr>
            </w:pPr>
          </w:p>
          <w:p w:rsidR="009D0A95" w:rsidRPr="009D0A95" w:rsidRDefault="002A4E18" w:rsidP="009D0A95">
            <w:pPr>
              <w:jc w:val="both"/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lastRenderedPageBreak/>
              <w:drawing>
                <wp:inline distT="0" distB="0" distL="0" distR="0" wp14:anchorId="49C7B3FC" wp14:editId="0EA64716">
                  <wp:extent cx="829310" cy="551180"/>
                  <wp:effectExtent l="0" t="0" r="8890" b="12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lastRenderedPageBreak/>
              <w:t xml:space="preserve">Más </w:t>
            </w:r>
            <w:proofErr w:type="spellStart"/>
            <w:r w:rsidRPr="00DA6EED">
              <w:rPr>
                <w:rFonts w:ascii="Arial" w:hAnsi="Arial" w:cs="Arial"/>
              </w:rPr>
              <w:t>resistentes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por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membrana</w:t>
            </w:r>
            <w:proofErr w:type="spellEnd"/>
            <w:r w:rsidRPr="00DA6EED">
              <w:rPr>
                <w:rFonts w:ascii="Arial" w:hAnsi="Arial" w:cs="Arial"/>
              </w:rPr>
              <w:t xml:space="preserve"> externa y β-</w:t>
            </w:r>
            <w:proofErr w:type="spellStart"/>
            <w:r w:rsidRPr="00DA6EED">
              <w:rPr>
                <w:rFonts w:ascii="Arial" w:hAnsi="Arial" w:cs="Arial"/>
              </w:rPr>
              <w:lastRenderedPageBreak/>
              <w:t>lactamasas</w:t>
            </w:r>
            <w:proofErr w:type="spellEnd"/>
          </w:p>
        </w:tc>
        <w:tc>
          <w:tcPr>
            <w:tcW w:w="1944" w:type="dxa"/>
          </w:tcPr>
          <w:p w:rsidR="009D0A95" w:rsidRPr="009D0A95" w:rsidRDefault="00B71726">
            <w:pPr>
              <w:rPr>
                <w:rFonts w:ascii="Arial" w:hAnsi="Arial" w:cs="Arial"/>
              </w:rPr>
            </w:pPr>
            <w:r w:rsidRPr="00B71726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52938092" wp14:editId="463657F7">
                  <wp:extent cx="1097280" cy="590550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2A4E18" w:rsidRDefault="002A4E18">
            <w:pPr>
              <w:rPr>
                <w:rFonts w:ascii="Arial" w:hAnsi="Arial" w:cs="Arial"/>
                <w:b/>
              </w:rPr>
            </w:pPr>
          </w:p>
          <w:p w:rsidR="009D0A95" w:rsidRP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D0A95">
              <w:rPr>
                <w:rFonts w:ascii="Arial" w:hAnsi="Arial" w:cs="Arial"/>
                <w:b/>
              </w:rPr>
              <w:t>Producción</w:t>
            </w:r>
            <w:proofErr w:type="spellEnd"/>
            <w:r w:rsidRPr="009D0A95">
              <w:rPr>
                <w:rFonts w:ascii="Arial" w:hAnsi="Arial" w:cs="Arial"/>
                <w:b/>
              </w:rPr>
              <w:t xml:space="preserve"> de </w:t>
            </w:r>
            <w:proofErr w:type="spellStart"/>
            <w:r w:rsidRPr="009D0A95">
              <w:rPr>
                <w:rFonts w:ascii="Arial" w:hAnsi="Arial" w:cs="Arial"/>
                <w:b/>
              </w:rPr>
              <w:t>esporas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Algunas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especies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como</w:t>
            </w:r>
            <w:proofErr w:type="spellEnd"/>
            <w:r w:rsidRPr="00DA6EED">
              <w:rPr>
                <w:rFonts w:ascii="Arial" w:hAnsi="Arial" w:cs="Arial"/>
              </w:rPr>
              <w:t xml:space="preserve"> Bacillus y Clostridium </w:t>
            </w:r>
            <w:proofErr w:type="spellStart"/>
            <w:r w:rsidRPr="00DA6EED">
              <w:rPr>
                <w:rFonts w:ascii="Arial" w:hAnsi="Arial" w:cs="Arial"/>
              </w:rPr>
              <w:t>forman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esporas</w:t>
            </w:r>
            <w:proofErr w:type="spellEnd"/>
          </w:p>
        </w:tc>
        <w:tc>
          <w:tcPr>
            <w:tcW w:w="1522" w:type="dxa"/>
          </w:tcPr>
          <w:p w:rsidR="009D0A95" w:rsidRPr="009D0A95" w:rsidRDefault="002A4E18" w:rsidP="009D0A95">
            <w:pPr>
              <w:jc w:val="both"/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444096B5" wp14:editId="765EA314">
                  <wp:extent cx="829310" cy="553085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Muy </w:t>
            </w:r>
            <w:proofErr w:type="spellStart"/>
            <w:r w:rsidRPr="00DA6EED">
              <w:rPr>
                <w:rFonts w:ascii="Arial" w:hAnsi="Arial" w:cs="Arial"/>
              </w:rPr>
              <w:t>pocas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especies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forman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esporas</w:t>
            </w:r>
            <w:proofErr w:type="spellEnd"/>
          </w:p>
        </w:tc>
        <w:tc>
          <w:tcPr>
            <w:tcW w:w="1944" w:type="dxa"/>
          </w:tcPr>
          <w:p w:rsidR="009D0A95" w:rsidRPr="009D0A95" w:rsidRDefault="002A4E18">
            <w:pPr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24BE9892" wp14:editId="178620B0">
                  <wp:extent cx="1097280" cy="732790"/>
                  <wp:effectExtent l="0" t="0" r="762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2A4E18" w:rsidRDefault="002A4E18">
            <w:pPr>
              <w:rPr>
                <w:rFonts w:ascii="Arial" w:hAnsi="Arial" w:cs="Arial"/>
                <w:b/>
              </w:rPr>
            </w:pPr>
          </w:p>
          <w:p w:rsidR="002A4E18" w:rsidRDefault="002A4E18">
            <w:pPr>
              <w:rPr>
                <w:rFonts w:ascii="Arial" w:hAnsi="Arial" w:cs="Arial"/>
                <w:b/>
              </w:rPr>
            </w:pPr>
          </w:p>
          <w:p w:rsidR="009D0A95" w:rsidRP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D0A95">
              <w:rPr>
                <w:rFonts w:ascii="Arial" w:hAnsi="Arial" w:cs="Arial"/>
                <w:b/>
              </w:rPr>
              <w:t>Flagelos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2 </w:t>
            </w:r>
            <w:proofErr w:type="spellStart"/>
            <w:r w:rsidRPr="00DA6EED">
              <w:rPr>
                <w:rFonts w:ascii="Arial" w:hAnsi="Arial" w:cs="Arial"/>
              </w:rPr>
              <w:t>anillos</w:t>
            </w:r>
            <w:proofErr w:type="spellEnd"/>
            <w:r w:rsidRPr="00DA6EED">
              <w:rPr>
                <w:rFonts w:ascii="Arial" w:hAnsi="Arial" w:cs="Arial"/>
              </w:rPr>
              <w:t xml:space="preserve"> basales en el </w:t>
            </w:r>
            <w:proofErr w:type="spellStart"/>
            <w:r w:rsidRPr="00DA6EED">
              <w:rPr>
                <w:rFonts w:ascii="Arial" w:hAnsi="Arial" w:cs="Arial"/>
              </w:rPr>
              <w:t>cuerpo</w:t>
            </w:r>
            <w:proofErr w:type="spellEnd"/>
            <w:r w:rsidRPr="00DA6EED">
              <w:rPr>
                <w:rFonts w:ascii="Arial" w:hAnsi="Arial" w:cs="Arial"/>
              </w:rPr>
              <w:t xml:space="preserve"> basal del </w:t>
            </w:r>
            <w:proofErr w:type="spellStart"/>
            <w:r w:rsidRPr="00DA6EED">
              <w:rPr>
                <w:rFonts w:ascii="Arial" w:hAnsi="Arial" w:cs="Arial"/>
              </w:rPr>
              <w:t>flagelo</w:t>
            </w:r>
            <w:proofErr w:type="spellEnd"/>
          </w:p>
        </w:tc>
        <w:tc>
          <w:tcPr>
            <w:tcW w:w="1522" w:type="dxa"/>
          </w:tcPr>
          <w:p w:rsidR="009D0A95" w:rsidRPr="009D0A95" w:rsidRDefault="002A4E18" w:rsidP="009D0A95">
            <w:pPr>
              <w:jc w:val="both"/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4C25E025" wp14:editId="06462E53">
                  <wp:extent cx="829310" cy="530860"/>
                  <wp:effectExtent l="0" t="0" r="8890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4 </w:t>
            </w:r>
            <w:proofErr w:type="spellStart"/>
            <w:r w:rsidRPr="00DA6EED">
              <w:rPr>
                <w:rFonts w:ascii="Arial" w:hAnsi="Arial" w:cs="Arial"/>
              </w:rPr>
              <w:t>anillos</w:t>
            </w:r>
            <w:proofErr w:type="spellEnd"/>
            <w:r w:rsidRPr="00DA6EED">
              <w:rPr>
                <w:rFonts w:ascii="Arial" w:hAnsi="Arial" w:cs="Arial"/>
              </w:rPr>
              <w:t xml:space="preserve"> basales en el </w:t>
            </w:r>
            <w:proofErr w:type="spellStart"/>
            <w:r w:rsidRPr="00DA6EED">
              <w:rPr>
                <w:rFonts w:ascii="Arial" w:hAnsi="Arial" w:cs="Arial"/>
              </w:rPr>
              <w:t>cuerpo</w:t>
            </w:r>
            <w:proofErr w:type="spellEnd"/>
            <w:r w:rsidRPr="00DA6EED">
              <w:rPr>
                <w:rFonts w:ascii="Arial" w:hAnsi="Arial" w:cs="Arial"/>
              </w:rPr>
              <w:t xml:space="preserve"> basal del </w:t>
            </w:r>
            <w:proofErr w:type="spellStart"/>
            <w:r w:rsidRPr="00DA6EED">
              <w:rPr>
                <w:rFonts w:ascii="Arial" w:hAnsi="Arial" w:cs="Arial"/>
              </w:rPr>
              <w:t>flagelo</w:t>
            </w:r>
            <w:proofErr w:type="spellEnd"/>
          </w:p>
        </w:tc>
        <w:tc>
          <w:tcPr>
            <w:tcW w:w="1944" w:type="dxa"/>
          </w:tcPr>
          <w:p w:rsidR="009D0A95" w:rsidRPr="009D0A95" w:rsidRDefault="002A4E18">
            <w:pPr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3882B59C" wp14:editId="3659C2CD">
                  <wp:extent cx="1097280" cy="952500"/>
                  <wp:effectExtent l="0" t="0" r="762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2A4E18" w:rsidRDefault="002A4E18">
            <w:pPr>
              <w:rPr>
                <w:rFonts w:ascii="Arial" w:hAnsi="Arial" w:cs="Arial"/>
                <w:b/>
              </w:rPr>
            </w:pPr>
          </w:p>
          <w:p w:rsidR="002A4E18" w:rsidRDefault="002A4E18">
            <w:pPr>
              <w:rPr>
                <w:rFonts w:ascii="Arial" w:hAnsi="Arial" w:cs="Arial"/>
                <w:b/>
              </w:rPr>
            </w:pPr>
          </w:p>
          <w:p w:rsidR="009D0A95" w:rsidRP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Toxinas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Producen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exotoxinas</w:t>
            </w:r>
            <w:proofErr w:type="spellEnd"/>
            <w:r w:rsidRPr="00DA6EED">
              <w:rPr>
                <w:rFonts w:ascii="Arial" w:hAnsi="Arial" w:cs="Arial"/>
              </w:rPr>
              <w:t xml:space="preserve"> (</w:t>
            </w:r>
            <w:proofErr w:type="spellStart"/>
            <w:r w:rsidRPr="00DA6EED">
              <w:rPr>
                <w:rFonts w:ascii="Arial" w:hAnsi="Arial" w:cs="Arial"/>
              </w:rPr>
              <w:t>proteínas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específicas</w:t>
            </w:r>
            <w:proofErr w:type="spellEnd"/>
            <w:r w:rsidRPr="00DA6EED">
              <w:rPr>
                <w:rFonts w:ascii="Arial" w:hAnsi="Arial" w:cs="Arial"/>
              </w:rPr>
              <w:t xml:space="preserve"> y </w:t>
            </w:r>
            <w:proofErr w:type="spellStart"/>
            <w:r w:rsidRPr="00DA6EED">
              <w:rPr>
                <w:rFonts w:ascii="Arial" w:hAnsi="Arial" w:cs="Arial"/>
              </w:rPr>
              <w:t>potentes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522" w:type="dxa"/>
          </w:tcPr>
          <w:p w:rsidR="002A4E18" w:rsidRDefault="002A4E18" w:rsidP="009D0A95">
            <w:pPr>
              <w:jc w:val="both"/>
              <w:rPr>
                <w:rFonts w:ascii="Arial" w:hAnsi="Arial" w:cs="Arial"/>
              </w:rPr>
            </w:pPr>
          </w:p>
          <w:p w:rsidR="009D0A95" w:rsidRPr="009D0A95" w:rsidRDefault="002A4E18" w:rsidP="009D0A95">
            <w:pPr>
              <w:jc w:val="both"/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688717A7" wp14:editId="6FCDBFCB">
                  <wp:extent cx="829310" cy="560070"/>
                  <wp:effectExtent l="0" t="0" r="889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Producen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endotoxinas</w:t>
            </w:r>
            <w:proofErr w:type="spellEnd"/>
            <w:r w:rsidRPr="00DA6EED">
              <w:rPr>
                <w:rFonts w:ascii="Arial" w:hAnsi="Arial" w:cs="Arial"/>
              </w:rPr>
              <w:t xml:space="preserve"> (LPS) y </w:t>
            </w:r>
            <w:proofErr w:type="spellStart"/>
            <w:r w:rsidRPr="00DA6EED">
              <w:rPr>
                <w:rFonts w:ascii="Arial" w:hAnsi="Arial" w:cs="Arial"/>
              </w:rPr>
              <w:t>algunas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exotoxinas</w:t>
            </w:r>
            <w:proofErr w:type="spellEnd"/>
          </w:p>
        </w:tc>
        <w:tc>
          <w:tcPr>
            <w:tcW w:w="1944" w:type="dxa"/>
          </w:tcPr>
          <w:p w:rsidR="009D0A95" w:rsidRDefault="002A4E18">
            <w:pPr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53EDB982" wp14:editId="1DC4C2E0">
                  <wp:extent cx="1097280" cy="465455"/>
                  <wp:effectExtent l="0" t="0" r="762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E18" w:rsidRDefault="002A4E18">
            <w:pPr>
              <w:rPr>
                <w:rFonts w:ascii="Arial" w:hAnsi="Arial" w:cs="Arial"/>
              </w:rPr>
            </w:pPr>
          </w:p>
          <w:p w:rsidR="002A4E18" w:rsidRPr="009D0A95" w:rsidRDefault="002A4E18">
            <w:pPr>
              <w:rPr>
                <w:rFonts w:ascii="Arial" w:hAnsi="Arial" w:cs="Arial"/>
              </w:rPr>
            </w:pP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2A4E18" w:rsidRDefault="002A4E18" w:rsidP="002A4E18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P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>Forma celular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Cocos (</w:t>
            </w:r>
            <w:proofErr w:type="spellStart"/>
            <w:r w:rsidRPr="00DA6EED">
              <w:rPr>
                <w:rFonts w:ascii="Arial" w:hAnsi="Arial" w:cs="Arial"/>
              </w:rPr>
              <w:t>esféricas</w:t>
            </w:r>
            <w:proofErr w:type="spellEnd"/>
            <w:r w:rsidRPr="00DA6EED">
              <w:rPr>
                <w:rFonts w:ascii="Arial" w:hAnsi="Arial" w:cs="Arial"/>
              </w:rPr>
              <w:t xml:space="preserve">) y </w:t>
            </w:r>
            <w:proofErr w:type="spellStart"/>
            <w:r w:rsidRPr="00DA6EED">
              <w:rPr>
                <w:rFonts w:ascii="Arial" w:hAnsi="Arial" w:cs="Arial"/>
              </w:rPr>
              <w:t>bacilos</w:t>
            </w:r>
            <w:proofErr w:type="spellEnd"/>
            <w:r w:rsidRPr="00DA6EED">
              <w:rPr>
                <w:rFonts w:ascii="Arial" w:hAnsi="Arial" w:cs="Arial"/>
              </w:rPr>
              <w:t xml:space="preserve"> (</w:t>
            </w:r>
            <w:proofErr w:type="spellStart"/>
            <w:r w:rsidRPr="00DA6EED">
              <w:rPr>
                <w:rFonts w:ascii="Arial" w:hAnsi="Arial" w:cs="Arial"/>
              </w:rPr>
              <w:t>bastones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522" w:type="dxa"/>
          </w:tcPr>
          <w:p w:rsidR="009D0A95" w:rsidRPr="009D0A95" w:rsidRDefault="002A4E18">
            <w:pPr>
              <w:rPr>
                <w:rFonts w:ascii="Arial" w:hAnsi="Arial" w:cs="Arial"/>
              </w:rPr>
            </w:pPr>
            <w:r w:rsidRPr="002A4E18">
              <w:rPr>
                <w:rFonts w:ascii="Arial" w:hAnsi="Arial" w:cs="Arial"/>
              </w:rPr>
              <w:drawing>
                <wp:inline distT="0" distB="0" distL="0" distR="0" wp14:anchorId="5C7F6C75" wp14:editId="16CA0B40">
                  <wp:extent cx="829310" cy="729615"/>
                  <wp:effectExtent l="0" t="0" r="889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Mayor </w:t>
            </w:r>
            <w:proofErr w:type="spellStart"/>
            <w:r w:rsidRPr="00DA6EED">
              <w:rPr>
                <w:rFonts w:ascii="Arial" w:hAnsi="Arial" w:cs="Arial"/>
              </w:rPr>
              <w:t>diversidad</w:t>
            </w:r>
            <w:proofErr w:type="spellEnd"/>
            <w:r w:rsidRPr="00DA6EED">
              <w:rPr>
                <w:rFonts w:ascii="Arial" w:hAnsi="Arial" w:cs="Arial"/>
              </w:rPr>
              <w:t xml:space="preserve">: </w:t>
            </w:r>
            <w:proofErr w:type="spellStart"/>
            <w:r w:rsidRPr="00DA6EED">
              <w:rPr>
                <w:rFonts w:ascii="Arial" w:hAnsi="Arial" w:cs="Arial"/>
              </w:rPr>
              <w:t>cocos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bacilos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espirilos</w:t>
            </w:r>
            <w:proofErr w:type="spellEnd"/>
          </w:p>
        </w:tc>
        <w:tc>
          <w:tcPr>
            <w:tcW w:w="1944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13E0A19D" wp14:editId="15EF8E6A">
                  <wp:extent cx="1097280" cy="1359535"/>
                  <wp:effectExtent l="0" t="0" r="762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2A4E18" w:rsidRDefault="002A4E18" w:rsidP="002A4E18">
            <w:pPr>
              <w:jc w:val="center"/>
              <w:rPr>
                <w:rFonts w:ascii="Arial" w:hAnsi="Arial" w:cs="Arial"/>
                <w:b/>
              </w:rPr>
            </w:pPr>
          </w:p>
          <w:p w:rsid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r w:rsidRPr="009D0A95">
              <w:rPr>
                <w:rFonts w:ascii="Arial" w:hAnsi="Arial" w:cs="Arial"/>
                <w:b/>
              </w:rPr>
              <w:t xml:space="preserve">Resistencia </w:t>
            </w:r>
            <w:proofErr w:type="spellStart"/>
            <w:r w:rsidRPr="009D0A95">
              <w:rPr>
                <w:rFonts w:ascii="Arial" w:hAnsi="Arial" w:cs="Arial"/>
                <w:b/>
              </w:rPr>
              <w:t>ambiental</w:t>
            </w:r>
            <w:proofErr w:type="spellEnd"/>
          </w:p>
          <w:p w:rsidR="002A4E18" w:rsidRPr="009D0A95" w:rsidRDefault="002A4E18" w:rsidP="002A4E1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Alta en general (pared gruesa y </w:t>
            </w:r>
            <w:proofErr w:type="spellStart"/>
            <w:r w:rsidRPr="00DA6EED">
              <w:rPr>
                <w:rFonts w:ascii="Arial" w:hAnsi="Arial" w:cs="Arial"/>
              </w:rPr>
              <w:t>esporas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522" w:type="dxa"/>
          </w:tcPr>
          <w:p w:rsidR="00363C7B" w:rsidRDefault="00363C7B">
            <w:pPr>
              <w:rPr>
                <w:rFonts w:ascii="Arial" w:hAnsi="Arial" w:cs="Arial"/>
              </w:rPr>
            </w:pPr>
          </w:p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76D41B1C" wp14:editId="335813C5">
                  <wp:extent cx="829310" cy="367030"/>
                  <wp:effectExtent l="0" t="0" r="889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Baja (</w:t>
            </w:r>
            <w:proofErr w:type="spellStart"/>
            <w:r w:rsidRPr="00DA6EED">
              <w:rPr>
                <w:rFonts w:ascii="Arial" w:hAnsi="Arial" w:cs="Arial"/>
              </w:rPr>
              <w:t>menor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resistencia</w:t>
            </w:r>
            <w:proofErr w:type="spellEnd"/>
            <w:r w:rsidRPr="00DA6EED">
              <w:rPr>
                <w:rFonts w:ascii="Arial" w:hAnsi="Arial" w:cs="Arial"/>
              </w:rPr>
              <w:t xml:space="preserve"> al </w:t>
            </w:r>
            <w:proofErr w:type="spellStart"/>
            <w:r w:rsidRPr="00DA6EED">
              <w:rPr>
                <w:rFonts w:ascii="Arial" w:hAnsi="Arial" w:cs="Arial"/>
              </w:rPr>
              <w:t>ambiente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externo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944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581D00D9" wp14:editId="2C19F7A7">
                  <wp:extent cx="1097280" cy="993775"/>
                  <wp:effectExtent l="0" t="0" r="762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9D0A95" w:rsidRDefault="009D0A95" w:rsidP="002A4E1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D0A95">
              <w:rPr>
                <w:rFonts w:ascii="Arial" w:hAnsi="Arial" w:cs="Arial"/>
                <w:b/>
              </w:rPr>
              <w:t>Pruebas</w:t>
            </w:r>
            <w:proofErr w:type="spellEnd"/>
            <w:r w:rsidRPr="009D0A9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D0A95">
              <w:rPr>
                <w:rFonts w:ascii="Arial" w:hAnsi="Arial" w:cs="Arial"/>
                <w:b/>
              </w:rPr>
              <w:t>bioquímicas</w:t>
            </w:r>
            <w:proofErr w:type="spellEnd"/>
            <w:r w:rsidRPr="009D0A9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D0A95">
              <w:rPr>
                <w:rFonts w:ascii="Arial" w:hAnsi="Arial" w:cs="Arial"/>
                <w:b/>
              </w:rPr>
              <w:t>comunes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Catalasa</w:t>
            </w:r>
            <w:proofErr w:type="spellEnd"/>
            <w:r w:rsidRPr="00DA6EED">
              <w:rPr>
                <w:rFonts w:ascii="Arial" w:hAnsi="Arial" w:cs="Arial"/>
              </w:rPr>
              <w:t xml:space="preserve"> y </w:t>
            </w:r>
            <w:proofErr w:type="spellStart"/>
            <w:r w:rsidRPr="00DA6EED">
              <w:rPr>
                <w:rFonts w:ascii="Arial" w:hAnsi="Arial" w:cs="Arial"/>
              </w:rPr>
              <w:t>coagulasa</w:t>
            </w:r>
            <w:proofErr w:type="spellEnd"/>
            <w:r w:rsidRPr="00DA6EED">
              <w:rPr>
                <w:rFonts w:ascii="Arial" w:hAnsi="Arial" w:cs="Arial"/>
              </w:rPr>
              <w:t xml:space="preserve"> (</w:t>
            </w:r>
            <w:proofErr w:type="spellStart"/>
            <w:r w:rsidRPr="00DA6EED">
              <w:rPr>
                <w:rFonts w:ascii="Arial" w:hAnsi="Arial" w:cs="Arial"/>
              </w:rPr>
              <w:t>por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ejemplo</w:t>
            </w:r>
            <w:proofErr w:type="spellEnd"/>
            <w:r w:rsidRPr="00DA6EED">
              <w:rPr>
                <w:rFonts w:ascii="Arial" w:hAnsi="Arial" w:cs="Arial"/>
              </w:rPr>
              <w:t>, en Staphylococcus)</w:t>
            </w:r>
          </w:p>
        </w:tc>
        <w:tc>
          <w:tcPr>
            <w:tcW w:w="1522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239E1117" wp14:editId="74FF3864">
                  <wp:extent cx="829310" cy="450215"/>
                  <wp:effectExtent l="0" t="0" r="8890" b="698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Oxidasa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fermentación</w:t>
            </w:r>
            <w:proofErr w:type="spellEnd"/>
            <w:r w:rsidRPr="00DA6EED">
              <w:rPr>
                <w:rFonts w:ascii="Arial" w:hAnsi="Arial" w:cs="Arial"/>
              </w:rPr>
              <w:t xml:space="preserve"> de </w:t>
            </w:r>
            <w:proofErr w:type="spellStart"/>
            <w:r w:rsidRPr="00DA6EED">
              <w:rPr>
                <w:rFonts w:ascii="Arial" w:hAnsi="Arial" w:cs="Arial"/>
              </w:rPr>
              <w:t>lactosa</w:t>
            </w:r>
            <w:proofErr w:type="spellEnd"/>
            <w:r w:rsidRPr="00DA6EED">
              <w:rPr>
                <w:rFonts w:ascii="Arial" w:hAnsi="Arial" w:cs="Arial"/>
              </w:rPr>
              <w:t xml:space="preserve"> (</w:t>
            </w:r>
            <w:proofErr w:type="spellStart"/>
            <w:r w:rsidRPr="00DA6EED">
              <w:rPr>
                <w:rFonts w:ascii="Arial" w:hAnsi="Arial" w:cs="Arial"/>
              </w:rPr>
              <w:t>útil</w:t>
            </w:r>
            <w:proofErr w:type="spellEnd"/>
            <w:r w:rsidRPr="00DA6EED">
              <w:rPr>
                <w:rFonts w:ascii="Arial" w:hAnsi="Arial" w:cs="Arial"/>
              </w:rPr>
              <w:t xml:space="preserve"> en </w:t>
            </w:r>
            <w:proofErr w:type="spellStart"/>
            <w:r w:rsidRPr="00DA6EED">
              <w:rPr>
                <w:rFonts w:ascii="Arial" w:hAnsi="Arial" w:cs="Arial"/>
              </w:rPr>
              <w:t>enterobacterias</w:t>
            </w:r>
            <w:proofErr w:type="spellEnd"/>
            <w:r w:rsidRPr="00DA6EED">
              <w:rPr>
                <w:rFonts w:ascii="Arial" w:hAnsi="Arial" w:cs="Arial"/>
              </w:rPr>
              <w:t>)</w:t>
            </w:r>
          </w:p>
        </w:tc>
        <w:tc>
          <w:tcPr>
            <w:tcW w:w="1944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363C7B">
              <w:rPr>
                <w:rFonts w:ascii="Arial" w:hAnsi="Arial" w:cs="Arial"/>
              </w:rPr>
              <w:drawing>
                <wp:inline distT="0" distB="0" distL="0" distR="0" wp14:anchorId="5A77D02F" wp14:editId="49469EB7">
                  <wp:extent cx="800946" cy="701755"/>
                  <wp:effectExtent l="0" t="0" r="0" b="317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73" cy="70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9D0A95" w:rsidRDefault="009D0A95">
            <w:pPr>
              <w:rPr>
                <w:rFonts w:ascii="Arial" w:hAnsi="Arial" w:cs="Arial"/>
                <w:b/>
              </w:rPr>
            </w:pPr>
            <w:proofErr w:type="spellStart"/>
            <w:r w:rsidRPr="009D0A95">
              <w:rPr>
                <w:rFonts w:ascii="Arial" w:hAnsi="Arial" w:cs="Arial"/>
                <w:b/>
              </w:rPr>
              <w:t>Hábitat</w:t>
            </w:r>
            <w:proofErr w:type="spellEnd"/>
            <w:r w:rsidRPr="009D0A9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D0A95">
              <w:rPr>
                <w:rFonts w:ascii="Arial" w:hAnsi="Arial" w:cs="Arial"/>
                <w:b/>
              </w:rPr>
              <w:t>típico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Suelo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piel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mucosas</w:t>
            </w:r>
            <w:proofErr w:type="spellEnd"/>
          </w:p>
        </w:tc>
        <w:tc>
          <w:tcPr>
            <w:tcW w:w="1522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62CE4D8B" wp14:editId="2AC366A4">
                  <wp:extent cx="829310" cy="408940"/>
                  <wp:effectExtent l="0" t="0" r="889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Intestino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agua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suelo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tracto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urinario</w:t>
            </w:r>
            <w:proofErr w:type="spellEnd"/>
          </w:p>
        </w:tc>
        <w:tc>
          <w:tcPr>
            <w:tcW w:w="1944" w:type="dxa"/>
          </w:tcPr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7DE842A2" wp14:editId="7F26DE32">
                  <wp:extent cx="1097280" cy="708025"/>
                  <wp:effectExtent l="0" t="0" r="762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RPr="009D0A95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B71726" w:rsidRDefault="009D0A95">
            <w:pPr>
              <w:rPr>
                <w:rFonts w:ascii="Arial" w:hAnsi="Arial" w:cs="Arial"/>
                <w:b/>
              </w:rPr>
            </w:pPr>
            <w:proofErr w:type="spellStart"/>
            <w:r w:rsidRPr="00B71726">
              <w:rPr>
                <w:rFonts w:ascii="Arial" w:hAnsi="Arial" w:cs="Arial"/>
                <w:b/>
              </w:rPr>
              <w:t>Ejemplos</w:t>
            </w:r>
            <w:proofErr w:type="spellEnd"/>
            <w:r w:rsidRPr="00B71726">
              <w:rPr>
                <w:rFonts w:ascii="Arial" w:hAnsi="Arial" w:cs="Arial"/>
                <w:b/>
              </w:rPr>
              <w:t xml:space="preserve"> importantes</w:t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Staphylococcus aureus, Streptococcus pyogenes, Clostridium difficile, Bacillus anthracis</w:t>
            </w:r>
          </w:p>
        </w:tc>
        <w:tc>
          <w:tcPr>
            <w:tcW w:w="1522" w:type="dxa"/>
          </w:tcPr>
          <w:p w:rsidR="00363C7B" w:rsidRDefault="00363C7B">
            <w:pPr>
              <w:rPr>
                <w:rFonts w:ascii="Arial" w:hAnsi="Arial" w:cs="Arial"/>
              </w:rPr>
            </w:pPr>
          </w:p>
          <w:p w:rsidR="00363C7B" w:rsidRDefault="00363C7B">
            <w:pPr>
              <w:rPr>
                <w:rFonts w:ascii="Arial" w:hAnsi="Arial" w:cs="Arial"/>
              </w:rPr>
            </w:pPr>
          </w:p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7D74E08C" wp14:editId="641DD46F">
                  <wp:extent cx="829310" cy="459740"/>
                  <wp:effectExtent l="0" t="0" r="889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 xml:space="preserve">Escherichia coli, Salmonella </w:t>
            </w:r>
            <w:proofErr w:type="spellStart"/>
            <w:r w:rsidRPr="00DA6EED">
              <w:rPr>
                <w:rFonts w:ascii="Arial" w:hAnsi="Arial" w:cs="Arial"/>
              </w:rPr>
              <w:t>enterica</w:t>
            </w:r>
            <w:proofErr w:type="spellEnd"/>
            <w:r w:rsidRPr="00DA6EED">
              <w:rPr>
                <w:rFonts w:ascii="Arial" w:hAnsi="Arial" w:cs="Arial"/>
              </w:rPr>
              <w:t xml:space="preserve">, Neisseria </w:t>
            </w:r>
            <w:proofErr w:type="spellStart"/>
            <w:r w:rsidRPr="00DA6EED">
              <w:rPr>
                <w:rFonts w:ascii="Arial" w:hAnsi="Arial" w:cs="Arial"/>
              </w:rPr>
              <w:t>meningitidis</w:t>
            </w:r>
            <w:proofErr w:type="spellEnd"/>
            <w:r w:rsidRPr="00DA6EED">
              <w:rPr>
                <w:rFonts w:ascii="Arial" w:hAnsi="Arial" w:cs="Arial"/>
              </w:rPr>
              <w:t>, Pseudomonas aeruginosa</w:t>
            </w:r>
          </w:p>
        </w:tc>
        <w:tc>
          <w:tcPr>
            <w:tcW w:w="1944" w:type="dxa"/>
          </w:tcPr>
          <w:p w:rsidR="00363C7B" w:rsidRDefault="00363C7B">
            <w:pPr>
              <w:rPr>
                <w:rFonts w:ascii="Arial" w:hAnsi="Arial" w:cs="Arial"/>
              </w:rPr>
            </w:pPr>
          </w:p>
          <w:p w:rsidR="009D0A95" w:rsidRPr="009D0A95" w:rsidRDefault="00363C7B">
            <w:pPr>
              <w:rPr>
                <w:rFonts w:ascii="Arial" w:hAnsi="Arial" w:cs="Arial"/>
              </w:rPr>
            </w:pPr>
            <w:r w:rsidRPr="00363C7B">
              <w:rPr>
                <w:rFonts w:ascii="Arial" w:hAnsi="Arial" w:cs="Arial"/>
              </w:rPr>
              <w:drawing>
                <wp:inline distT="0" distB="0" distL="0" distR="0" wp14:anchorId="5EB6B316" wp14:editId="04DD25D4">
                  <wp:extent cx="1097280" cy="734695"/>
                  <wp:effectExtent l="0" t="0" r="7620" b="825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B71726" w:rsidRDefault="009D0A95">
            <w:pPr>
              <w:rPr>
                <w:b/>
              </w:rPr>
            </w:pPr>
            <w:proofErr w:type="spellStart"/>
            <w:r w:rsidRPr="00B71726">
              <w:rPr>
                <w:b/>
              </w:rPr>
              <w:lastRenderedPageBreak/>
              <w:t>Infecciones</w:t>
            </w:r>
            <w:proofErr w:type="spellEnd"/>
            <w:r w:rsidRPr="00B71726">
              <w:rPr>
                <w:b/>
              </w:rPr>
              <w:t xml:space="preserve"> </w:t>
            </w:r>
            <w:proofErr w:type="spellStart"/>
            <w:r w:rsidRPr="00B71726">
              <w:rPr>
                <w:b/>
              </w:rPr>
              <w:t>comunes</w:t>
            </w:r>
            <w:proofErr w:type="spellEnd"/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Neumonía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faringitis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infecciones</w:t>
            </w:r>
            <w:proofErr w:type="spellEnd"/>
            <w:r w:rsidRPr="00DA6EED">
              <w:rPr>
                <w:rFonts w:ascii="Arial" w:hAnsi="Arial" w:cs="Arial"/>
              </w:rPr>
              <w:t xml:space="preserve"> de </w:t>
            </w:r>
            <w:proofErr w:type="spellStart"/>
            <w:r w:rsidRPr="00DA6EED">
              <w:rPr>
                <w:rFonts w:ascii="Arial" w:hAnsi="Arial" w:cs="Arial"/>
              </w:rPr>
              <w:t>piel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tétanos</w:t>
            </w:r>
            <w:proofErr w:type="spellEnd"/>
            <w:r w:rsidRPr="00DA6EED">
              <w:rPr>
                <w:rFonts w:ascii="Arial" w:hAnsi="Arial" w:cs="Arial"/>
              </w:rPr>
              <w:t xml:space="preserve">, </w:t>
            </w:r>
            <w:proofErr w:type="spellStart"/>
            <w:r w:rsidRPr="00DA6EED">
              <w:rPr>
                <w:rFonts w:ascii="Arial" w:hAnsi="Arial" w:cs="Arial"/>
              </w:rPr>
              <w:t>carbunco</w:t>
            </w:r>
            <w:proofErr w:type="spellEnd"/>
          </w:p>
        </w:tc>
        <w:tc>
          <w:tcPr>
            <w:tcW w:w="1522" w:type="dxa"/>
          </w:tcPr>
          <w:p w:rsidR="009D0A95" w:rsidRDefault="00363C7B">
            <w:r w:rsidRPr="00363C7B">
              <w:drawing>
                <wp:inline distT="0" distB="0" distL="0" distR="0" wp14:anchorId="4E2ECE73" wp14:editId="40437172">
                  <wp:extent cx="829310" cy="659765"/>
                  <wp:effectExtent l="0" t="0" r="8890" b="698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r w:rsidRPr="00DA6EED">
              <w:rPr>
                <w:rFonts w:ascii="Arial" w:hAnsi="Arial" w:cs="Arial"/>
              </w:rPr>
              <w:t>ITU, meningitis, sepsis, gastroenteritis</w:t>
            </w:r>
          </w:p>
        </w:tc>
        <w:tc>
          <w:tcPr>
            <w:tcW w:w="1944" w:type="dxa"/>
          </w:tcPr>
          <w:p w:rsidR="009D0A95" w:rsidRDefault="00363C7B">
            <w:r w:rsidRPr="00363C7B">
              <w:drawing>
                <wp:inline distT="0" distB="0" distL="0" distR="0" wp14:anchorId="487ED121" wp14:editId="5DCAA7E3">
                  <wp:extent cx="1097280" cy="1386840"/>
                  <wp:effectExtent l="0" t="0" r="7620" b="381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726" w:rsidTr="00B71726">
        <w:tc>
          <w:tcPr>
            <w:tcW w:w="1526" w:type="dxa"/>
            <w:shd w:val="clear" w:color="auto" w:fill="DDD9C3" w:themeFill="background2" w:themeFillShade="E6"/>
          </w:tcPr>
          <w:p w:rsidR="009D0A95" w:rsidRPr="00B71726" w:rsidRDefault="009D0A95" w:rsidP="009D0A95">
            <w:pPr>
              <w:tabs>
                <w:tab w:val="right" w:pos="2727"/>
              </w:tabs>
              <w:rPr>
                <w:b/>
              </w:rPr>
            </w:pPr>
            <w:r w:rsidRPr="00B71726">
              <w:rPr>
                <w:b/>
              </w:rPr>
              <w:t>Respuesta immune</w:t>
            </w:r>
            <w:r w:rsidRPr="00B71726">
              <w:rPr>
                <w:b/>
              </w:rPr>
              <w:tab/>
            </w:r>
          </w:p>
        </w:tc>
        <w:tc>
          <w:tcPr>
            <w:tcW w:w="202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Activa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principalmente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respuesta</w:t>
            </w:r>
            <w:proofErr w:type="spellEnd"/>
            <w:r w:rsidRPr="00DA6EED">
              <w:rPr>
                <w:rFonts w:ascii="Arial" w:hAnsi="Arial" w:cs="Arial"/>
              </w:rPr>
              <w:t xml:space="preserve"> celular</w:t>
            </w:r>
          </w:p>
        </w:tc>
        <w:tc>
          <w:tcPr>
            <w:tcW w:w="1522" w:type="dxa"/>
          </w:tcPr>
          <w:p w:rsidR="009D0A95" w:rsidRDefault="00363C7B">
            <w:r w:rsidRPr="00363C7B">
              <w:drawing>
                <wp:inline distT="0" distB="0" distL="0" distR="0" wp14:anchorId="4239D9DE" wp14:editId="26431B1A">
                  <wp:extent cx="829310" cy="562610"/>
                  <wp:effectExtent l="0" t="0" r="889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9D0A95" w:rsidRPr="00DA6EED" w:rsidRDefault="009D0A95" w:rsidP="00363C7B">
            <w:pPr>
              <w:jc w:val="center"/>
              <w:rPr>
                <w:rFonts w:ascii="Arial" w:hAnsi="Arial" w:cs="Arial"/>
              </w:rPr>
            </w:pPr>
            <w:proofErr w:type="spellStart"/>
            <w:r w:rsidRPr="00DA6EED">
              <w:rPr>
                <w:rFonts w:ascii="Arial" w:hAnsi="Arial" w:cs="Arial"/>
              </w:rPr>
              <w:t>Activa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fuertemente</w:t>
            </w:r>
            <w:proofErr w:type="spellEnd"/>
            <w:r w:rsidRPr="00DA6EED">
              <w:rPr>
                <w:rFonts w:ascii="Arial" w:hAnsi="Arial" w:cs="Arial"/>
              </w:rPr>
              <w:t xml:space="preserve"> </w:t>
            </w:r>
            <w:proofErr w:type="spellStart"/>
            <w:r w:rsidRPr="00DA6EED">
              <w:rPr>
                <w:rFonts w:ascii="Arial" w:hAnsi="Arial" w:cs="Arial"/>
              </w:rPr>
              <w:t>vía</w:t>
            </w:r>
            <w:proofErr w:type="spellEnd"/>
            <w:r w:rsidRPr="00DA6EED">
              <w:rPr>
                <w:rFonts w:ascii="Arial" w:hAnsi="Arial" w:cs="Arial"/>
              </w:rPr>
              <w:t xml:space="preserve"> TLR4 por LPS</w:t>
            </w:r>
          </w:p>
        </w:tc>
        <w:tc>
          <w:tcPr>
            <w:tcW w:w="1944" w:type="dxa"/>
          </w:tcPr>
          <w:p w:rsidR="009D0A95" w:rsidRDefault="00DA6EED" w:rsidP="00DA6EED">
            <w:pPr>
              <w:jc w:val="center"/>
            </w:pPr>
            <w:r w:rsidRPr="00DA6EED">
              <w:drawing>
                <wp:inline distT="0" distB="0" distL="0" distR="0" wp14:anchorId="092FD46F" wp14:editId="3B5C7265">
                  <wp:extent cx="661481" cy="899583"/>
                  <wp:effectExtent l="0" t="0" r="571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02" cy="90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3F" w:rsidRDefault="0028423F"/>
    <w:sectPr w:rsidR="0028423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8423F"/>
    <w:rsid w:val="0029639D"/>
    <w:rsid w:val="002A4E18"/>
    <w:rsid w:val="00326F90"/>
    <w:rsid w:val="00363C7B"/>
    <w:rsid w:val="005410D2"/>
    <w:rsid w:val="009D0A95"/>
    <w:rsid w:val="00A800A7"/>
    <w:rsid w:val="00AA1D8D"/>
    <w:rsid w:val="00B47730"/>
    <w:rsid w:val="00B71726"/>
    <w:rsid w:val="00CB0664"/>
    <w:rsid w:val="00DA6EE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368B42BA-71D6-4BA5-89DB-749F4CF5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uesto">
    <w:name w:val="Title"/>
    <w:basedOn w:val="Normal"/>
    <w:next w:val="Normal"/>
    <w:link w:val="Puest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ED3F58-14A2-4405-862C-1DA218333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Roger Ramírez</cp:lastModifiedBy>
  <cp:revision>2</cp:revision>
  <dcterms:created xsi:type="dcterms:W3CDTF">2025-07-02T03:43:00Z</dcterms:created>
  <dcterms:modified xsi:type="dcterms:W3CDTF">2025-07-02T03:43:00Z</dcterms:modified>
  <cp:category/>
</cp:coreProperties>
</file>