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22719" w14:textId="77777777" w:rsidR="00AD60F2" w:rsidRDefault="00AD60F2" w:rsidP="00AD60F2">
      <w:pPr>
        <w:rPr>
          <w:sz w:val="56"/>
        </w:rPr>
      </w:pPr>
      <w:r>
        <w:rPr>
          <w:noProof/>
          <w:sz w:val="56"/>
        </w:rPr>
        <w:drawing>
          <wp:anchor distT="0" distB="0" distL="114300" distR="114300" simplePos="0" relativeHeight="251659264" behindDoc="0" locked="0" layoutInCell="1" allowOverlap="1" wp14:anchorId="66F98F62" wp14:editId="536CBCF2">
            <wp:simplePos x="0" y="0"/>
            <wp:positionH relativeFrom="column">
              <wp:posOffset>-761641</wp:posOffset>
            </wp:positionH>
            <wp:positionV relativeFrom="page">
              <wp:posOffset>317831</wp:posOffset>
            </wp:positionV>
            <wp:extent cx="2718435" cy="1013460"/>
            <wp:effectExtent l="0" t="0" r="5715" b="0"/>
            <wp:wrapSquare wrapText="bothSides"/>
            <wp:docPr id="1" name="Imagen 1" descr="C:\Users\LAB\Downloads\logotipo 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B\Downloads\logotipo 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8435" cy="1013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4B77">
        <w:rPr>
          <w:noProof/>
          <w:sz w:val="56"/>
        </w:rPr>
        <w:drawing>
          <wp:anchor distT="0" distB="0" distL="114300" distR="114300" simplePos="0" relativeHeight="251661312" behindDoc="0" locked="0" layoutInCell="1" allowOverlap="1" wp14:anchorId="579C22D2" wp14:editId="1BF0B32D">
            <wp:simplePos x="0" y="0"/>
            <wp:positionH relativeFrom="column">
              <wp:posOffset>4890135</wp:posOffset>
            </wp:positionH>
            <wp:positionV relativeFrom="page">
              <wp:posOffset>95250</wp:posOffset>
            </wp:positionV>
            <wp:extent cx="1515745" cy="1590675"/>
            <wp:effectExtent l="0" t="0" r="8255" b="9525"/>
            <wp:wrapSquare wrapText="bothSides"/>
            <wp:docPr id="4" name="Imagen 4" descr="C:\Users\DELL\Desktop\LOGO MEDICINA UDS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LL\Desktop\LOGO MEDICINA UDS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5745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3B2C14D" w14:textId="77777777" w:rsidR="00AD60F2" w:rsidRDefault="00AD60F2" w:rsidP="00AD60F2">
      <w:pPr>
        <w:rPr>
          <w:rFonts w:ascii="Century Gothic" w:hAnsi="Century Gothic"/>
          <w:sz w:val="48"/>
        </w:rPr>
      </w:pPr>
    </w:p>
    <w:p w14:paraId="4BAE6AEF" w14:textId="77777777" w:rsidR="00AD60F2" w:rsidRDefault="00AD60F2" w:rsidP="00AD60F2">
      <w:pPr>
        <w:rPr>
          <w:rFonts w:ascii="Century Gothic" w:hAnsi="Century Gothic"/>
          <w:sz w:val="48"/>
        </w:rPr>
      </w:pPr>
    </w:p>
    <w:p w14:paraId="7D4922FE" w14:textId="77777777" w:rsidR="00330D43" w:rsidRDefault="00330D43" w:rsidP="00AD60F2">
      <w:pPr>
        <w:rPr>
          <w:rFonts w:ascii="Century Gothic" w:hAnsi="Century Gothic"/>
          <w:sz w:val="48"/>
        </w:rPr>
      </w:pPr>
    </w:p>
    <w:p w14:paraId="79D0781C" w14:textId="77777777" w:rsidR="00AD60F2" w:rsidRDefault="00AD60F2" w:rsidP="00AD60F2">
      <w:pPr>
        <w:rPr>
          <w:rFonts w:ascii="Century Gothic" w:hAnsi="Century Gothic"/>
          <w:b/>
          <w:color w:val="501549" w:themeColor="accent5" w:themeShade="80"/>
          <w:sz w:val="48"/>
        </w:rPr>
      </w:pPr>
      <w:r>
        <w:rPr>
          <w:rFonts w:ascii="Century Gothic" w:hAnsi="Century Gothic"/>
          <w:b/>
          <w:color w:val="501549" w:themeColor="accent5" w:themeShade="80"/>
          <w:sz w:val="48"/>
        </w:rPr>
        <w:t>Nombre de los alumnos</w:t>
      </w:r>
      <w:r w:rsidRPr="00F421C3">
        <w:rPr>
          <w:rFonts w:ascii="Century Gothic" w:hAnsi="Century Gothic"/>
          <w:b/>
          <w:color w:val="501549" w:themeColor="accent5" w:themeShade="80"/>
          <w:sz w:val="48"/>
        </w:rPr>
        <w:t>:</w:t>
      </w:r>
      <w:r>
        <w:rPr>
          <w:rFonts w:ascii="Century Gothic" w:hAnsi="Century Gothic"/>
          <w:b/>
          <w:color w:val="501549" w:themeColor="accent5" w:themeShade="80"/>
          <w:sz w:val="48"/>
        </w:rPr>
        <w:t xml:space="preserve"> </w:t>
      </w:r>
    </w:p>
    <w:p w14:paraId="4D9CC487" w14:textId="77777777" w:rsidR="00AD60F2" w:rsidRDefault="00AD60F2" w:rsidP="00AD60F2">
      <w:pPr>
        <w:rPr>
          <w:rFonts w:ascii="Century Gothic" w:hAnsi="Century Gothic"/>
          <w:color w:val="501549" w:themeColor="accent5" w:themeShade="80"/>
          <w:sz w:val="44"/>
        </w:rPr>
      </w:pPr>
      <w:r>
        <w:rPr>
          <w:rFonts w:ascii="Century Gothic" w:hAnsi="Century Gothic"/>
          <w:color w:val="501549" w:themeColor="accent5" w:themeShade="80"/>
          <w:sz w:val="44"/>
        </w:rPr>
        <w:t>William de Jesús López Sánchez</w:t>
      </w:r>
      <w:r w:rsidRPr="00A64B77">
        <w:rPr>
          <w:rFonts w:ascii="Century Gothic" w:hAnsi="Century Gothic"/>
          <w:color w:val="501549" w:themeColor="accent5" w:themeShade="80"/>
          <w:sz w:val="44"/>
        </w:rPr>
        <w:t xml:space="preserve"> </w:t>
      </w:r>
    </w:p>
    <w:p w14:paraId="122C60B6" w14:textId="77777777" w:rsidR="00AD60F2" w:rsidRPr="00626B1E" w:rsidRDefault="00AD60F2" w:rsidP="00AD60F2">
      <w:pPr>
        <w:rPr>
          <w:rFonts w:ascii="Century Gothic" w:hAnsi="Century Gothic"/>
          <w:color w:val="FF0000"/>
          <w:sz w:val="44"/>
        </w:rPr>
      </w:pPr>
      <w:r w:rsidRPr="00626B1E">
        <w:rPr>
          <w:rFonts w:ascii="Century Gothic" w:hAnsi="Century Gothic"/>
          <w:color w:val="FF0000"/>
          <w:sz w:val="44"/>
        </w:rPr>
        <w:t>Paola Gpe. Hilerio Gonzalez</w:t>
      </w:r>
    </w:p>
    <w:p w14:paraId="4B86EEA6" w14:textId="77777777" w:rsidR="00AD60F2" w:rsidRDefault="00AD60F2" w:rsidP="00AD60F2">
      <w:pPr>
        <w:rPr>
          <w:rFonts w:ascii="Century Gothic" w:hAnsi="Century Gothic"/>
          <w:color w:val="501549" w:themeColor="accent5" w:themeShade="80"/>
          <w:sz w:val="44"/>
        </w:rPr>
      </w:pPr>
      <w:r>
        <w:rPr>
          <w:rFonts w:ascii="Century Gothic" w:hAnsi="Century Gothic"/>
          <w:color w:val="501549" w:themeColor="accent5" w:themeShade="80"/>
          <w:sz w:val="44"/>
        </w:rPr>
        <w:t>Jorge Alberto Hilerio Gonzalez</w:t>
      </w:r>
    </w:p>
    <w:p w14:paraId="127E298E" w14:textId="77777777" w:rsidR="00BB4F98" w:rsidRDefault="00BB4F98" w:rsidP="00AD60F2">
      <w:pPr>
        <w:rPr>
          <w:rFonts w:ascii="Century Gothic" w:hAnsi="Century Gothic"/>
          <w:color w:val="501549" w:themeColor="accent5" w:themeShade="80"/>
          <w:sz w:val="44"/>
        </w:rPr>
      </w:pPr>
      <w:r>
        <w:rPr>
          <w:rFonts w:ascii="Century Gothic" w:hAnsi="Century Gothic"/>
          <w:color w:val="501549" w:themeColor="accent5" w:themeShade="80"/>
          <w:sz w:val="44"/>
        </w:rPr>
        <w:t>Cesar Enrique Utrilla Domínguez</w:t>
      </w:r>
    </w:p>
    <w:p w14:paraId="0D0CD87F" w14:textId="77777777" w:rsidR="00BB4F98" w:rsidRDefault="00BB4F98" w:rsidP="00AD60F2">
      <w:pPr>
        <w:rPr>
          <w:rFonts w:ascii="Century Gothic" w:hAnsi="Century Gothic"/>
          <w:color w:val="501549" w:themeColor="accent5" w:themeShade="80"/>
          <w:sz w:val="44"/>
        </w:rPr>
      </w:pPr>
      <w:r>
        <w:rPr>
          <w:rFonts w:ascii="Century Gothic" w:hAnsi="Century Gothic"/>
          <w:color w:val="501549" w:themeColor="accent5" w:themeShade="80"/>
          <w:sz w:val="44"/>
        </w:rPr>
        <w:t>Luis Antonio Meza Puon</w:t>
      </w:r>
    </w:p>
    <w:p w14:paraId="40DA448C" w14:textId="77777777" w:rsidR="00AD60F2" w:rsidRPr="00F421C3" w:rsidRDefault="00AD60F2" w:rsidP="00AD60F2">
      <w:pPr>
        <w:rPr>
          <w:rFonts w:ascii="Century Gothic" w:hAnsi="Century Gothic"/>
          <w:b/>
          <w:color w:val="501549" w:themeColor="accent5" w:themeShade="80"/>
          <w:sz w:val="48"/>
        </w:rPr>
      </w:pPr>
    </w:p>
    <w:p w14:paraId="1084827C" w14:textId="77777777" w:rsidR="00AD60F2" w:rsidRDefault="00AD60F2" w:rsidP="00AD60F2">
      <w:pPr>
        <w:rPr>
          <w:rFonts w:ascii="Century Gothic" w:hAnsi="Century Gothic"/>
          <w:bCs/>
          <w:color w:val="501549" w:themeColor="accent5" w:themeShade="80"/>
          <w:sz w:val="48"/>
        </w:rPr>
      </w:pPr>
      <w:r w:rsidRPr="00F421C3">
        <w:rPr>
          <w:rFonts w:ascii="Century Gothic" w:hAnsi="Century Gothic"/>
          <w:b/>
          <w:color w:val="501549" w:themeColor="accent5" w:themeShade="80"/>
          <w:sz w:val="48"/>
        </w:rPr>
        <w:t>Nombre de</w:t>
      </w:r>
      <w:r w:rsidRPr="00F421C3">
        <w:rPr>
          <w:rFonts w:ascii="Century Gothic" w:hAnsi="Century Gothic"/>
          <w:noProof/>
          <w:color w:val="501549" w:themeColor="accent5" w:themeShade="80"/>
        </w:rPr>
        <w:drawing>
          <wp:anchor distT="0" distB="0" distL="114300" distR="114300" simplePos="0" relativeHeight="251660288" behindDoc="1" locked="0" layoutInCell="1" allowOverlap="1" wp14:anchorId="7C167380" wp14:editId="0459F183">
            <wp:simplePos x="0" y="0"/>
            <wp:positionH relativeFrom="column">
              <wp:posOffset>-285166</wp:posOffset>
            </wp:positionH>
            <wp:positionV relativeFrom="paragraph">
              <wp:posOffset>133350</wp:posOffset>
            </wp:positionV>
            <wp:extent cx="5610225" cy="2100580"/>
            <wp:effectExtent l="0" t="0" r="9525" b="0"/>
            <wp:wrapNone/>
            <wp:docPr id="2" name="Imagen 2" descr="C:\Users\LAB\Downloads\logo marac de agu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AB\Downloads\logo marac de agua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210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entury Gothic" w:hAnsi="Century Gothic"/>
          <w:b/>
          <w:color w:val="501549" w:themeColor="accent5" w:themeShade="80"/>
          <w:sz w:val="48"/>
        </w:rPr>
        <w:t xml:space="preserve">l Dr: </w:t>
      </w:r>
      <w:r>
        <w:rPr>
          <w:rFonts w:ascii="Century Gothic" w:hAnsi="Century Gothic"/>
          <w:bCs/>
          <w:color w:val="501549" w:themeColor="accent5" w:themeShade="80"/>
          <w:sz w:val="48"/>
        </w:rPr>
        <w:t>Dr. Jesús Alejandro Morales Pérez</w:t>
      </w:r>
    </w:p>
    <w:p w14:paraId="468E776F" w14:textId="77777777" w:rsidR="00AD60F2" w:rsidRPr="00F421C3" w:rsidRDefault="00AD60F2" w:rsidP="00AD60F2">
      <w:pPr>
        <w:rPr>
          <w:rFonts w:ascii="Century Gothic" w:hAnsi="Century Gothic"/>
          <w:b/>
          <w:color w:val="501549" w:themeColor="accent5" w:themeShade="80"/>
          <w:sz w:val="48"/>
        </w:rPr>
      </w:pPr>
      <w:r>
        <w:rPr>
          <w:rFonts w:ascii="Century Gothic" w:hAnsi="Century Gothic"/>
          <w:b/>
          <w:color w:val="501549" w:themeColor="accent5" w:themeShade="80"/>
          <w:sz w:val="48"/>
        </w:rPr>
        <w:t xml:space="preserve"> </w:t>
      </w:r>
    </w:p>
    <w:p w14:paraId="6288B37D" w14:textId="77777777" w:rsidR="00AD60F2" w:rsidRPr="00AD60F2" w:rsidRDefault="00AD60F2" w:rsidP="00AD60F2">
      <w:pPr>
        <w:rPr>
          <w:rFonts w:ascii="Century Gothic" w:hAnsi="Century Gothic"/>
          <w:bCs/>
          <w:color w:val="501549" w:themeColor="accent5" w:themeShade="80"/>
          <w:sz w:val="44"/>
        </w:rPr>
      </w:pPr>
      <w:r w:rsidRPr="00F421C3">
        <w:rPr>
          <w:rFonts w:ascii="Century Gothic" w:hAnsi="Century Gothic"/>
          <w:b/>
          <w:color w:val="501549" w:themeColor="accent5" w:themeShade="80"/>
          <w:sz w:val="48"/>
        </w:rPr>
        <w:t>Nombre del trabajo:</w:t>
      </w:r>
      <w:r>
        <w:rPr>
          <w:rFonts w:ascii="Century Gothic" w:hAnsi="Century Gothic"/>
          <w:b/>
          <w:color w:val="501549" w:themeColor="accent5" w:themeShade="80"/>
          <w:sz w:val="48"/>
        </w:rPr>
        <w:t xml:space="preserve"> </w:t>
      </w:r>
      <w:r>
        <w:rPr>
          <w:rFonts w:ascii="Century Gothic" w:hAnsi="Century Gothic"/>
          <w:bCs/>
          <w:color w:val="501549" w:themeColor="accent5" w:themeShade="80"/>
          <w:sz w:val="48"/>
        </w:rPr>
        <w:t>Caso clínico</w:t>
      </w:r>
    </w:p>
    <w:p w14:paraId="315ABE45" w14:textId="77777777" w:rsidR="00AD60F2" w:rsidRPr="00F421C3" w:rsidRDefault="00AD60F2" w:rsidP="00AD60F2">
      <w:pPr>
        <w:rPr>
          <w:rFonts w:ascii="Century Gothic" w:hAnsi="Century Gothic"/>
          <w:b/>
          <w:color w:val="501549" w:themeColor="accent5" w:themeShade="80"/>
          <w:sz w:val="48"/>
        </w:rPr>
      </w:pPr>
    </w:p>
    <w:p w14:paraId="01421A36" w14:textId="77777777" w:rsidR="00AD60F2" w:rsidRPr="00587948" w:rsidRDefault="00AD60F2" w:rsidP="00AD60F2">
      <w:pPr>
        <w:rPr>
          <w:rFonts w:ascii="Century Gothic" w:hAnsi="Century Gothic"/>
          <w:b/>
          <w:color w:val="501549" w:themeColor="accent5" w:themeShade="80"/>
          <w:sz w:val="48"/>
        </w:rPr>
      </w:pPr>
      <w:r w:rsidRPr="00F421C3">
        <w:rPr>
          <w:rFonts w:ascii="Century Gothic" w:hAnsi="Century Gothic"/>
          <w:b/>
          <w:color w:val="501549" w:themeColor="accent5" w:themeShade="80"/>
          <w:sz w:val="48"/>
        </w:rPr>
        <w:t xml:space="preserve">Materia: </w:t>
      </w:r>
      <w:r>
        <w:rPr>
          <w:rFonts w:ascii="Century Gothic" w:hAnsi="Century Gothic"/>
          <w:color w:val="501549" w:themeColor="accent5" w:themeShade="80"/>
          <w:sz w:val="44"/>
          <w:lang w:val="es-ES_tradnl"/>
        </w:rPr>
        <w:t>Urgencias Médicas</w:t>
      </w:r>
    </w:p>
    <w:p w14:paraId="5FF4457C" w14:textId="77777777" w:rsidR="00AD60F2" w:rsidRPr="00F421C3" w:rsidRDefault="00AD60F2" w:rsidP="00AD60F2">
      <w:pPr>
        <w:rPr>
          <w:rFonts w:ascii="Century Gothic" w:hAnsi="Century Gothic"/>
          <w:b/>
          <w:color w:val="501549" w:themeColor="accent5" w:themeShade="80"/>
          <w:sz w:val="48"/>
        </w:rPr>
      </w:pPr>
    </w:p>
    <w:p w14:paraId="391A84E8" w14:textId="77777777" w:rsidR="00AD60F2" w:rsidRDefault="00AD60F2" w:rsidP="00AD60F2">
      <w:pPr>
        <w:tabs>
          <w:tab w:val="left" w:pos="5507"/>
        </w:tabs>
        <w:rPr>
          <w:rFonts w:ascii="Century Gothic" w:hAnsi="Century Gothic"/>
          <w:color w:val="501549" w:themeColor="accent5" w:themeShade="80"/>
          <w:sz w:val="44"/>
        </w:rPr>
      </w:pPr>
      <w:r w:rsidRPr="00F421C3">
        <w:rPr>
          <w:rFonts w:ascii="Century Gothic" w:hAnsi="Century Gothic"/>
          <w:b/>
          <w:color w:val="501549" w:themeColor="accent5" w:themeShade="80"/>
          <w:sz w:val="48"/>
        </w:rPr>
        <w:t xml:space="preserve">Grado: </w:t>
      </w:r>
      <w:r>
        <w:rPr>
          <w:rFonts w:ascii="Century Gothic" w:hAnsi="Century Gothic"/>
          <w:color w:val="501549" w:themeColor="accent5" w:themeShade="80"/>
          <w:sz w:val="44"/>
        </w:rPr>
        <w:t>8°</w:t>
      </w:r>
    </w:p>
    <w:p w14:paraId="49699BF0" w14:textId="77777777" w:rsidR="00AD60F2" w:rsidRDefault="00AD60F2" w:rsidP="00BB4F98">
      <w:pPr>
        <w:tabs>
          <w:tab w:val="left" w:pos="5507"/>
        </w:tabs>
        <w:rPr>
          <w:rFonts w:ascii="Century Gothic" w:hAnsi="Century Gothic"/>
          <w:color w:val="501549" w:themeColor="accent5" w:themeShade="80"/>
          <w:sz w:val="44"/>
        </w:rPr>
      </w:pPr>
      <w:r w:rsidRPr="00F421C3">
        <w:rPr>
          <w:rFonts w:ascii="Century Gothic" w:hAnsi="Century Gothic"/>
          <w:b/>
          <w:color w:val="501549" w:themeColor="accent5" w:themeShade="80"/>
          <w:sz w:val="48"/>
        </w:rPr>
        <w:t>Grupo</w:t>
      </w:r>
      <w:r w:rsidRPr="00F421C3">
        <w:rPr>
          <w:rFonts w:ascii="Century Gothic" w:hAnsi="Century Gothic"/>
          <w:b/>
          <w:color w:val="501549" w:themeColor="accent5" w:themeShade="80"/>
          <w:sz w:val="56"/>
        </w:rPr>
        <w:t xml:space="preserve">: </w:t>
      </w:r>
      <w:r w:rsidRPr="00583C86">
        <w:rPr>
          <w:rFonts w:ascii="Century Gothic" w:hAnsi="Century Gothic"/>
          <w:color w:val="501549" w:themeColor="accent5" w:themeShade="80"/>
          <w:sz w:val="44"/>
        </w:rPr>
        <w:t>“A”</w:t>
      </w:r>
    </w:p>
    <w:p w14:paraId="73900FFD" w14:textId="77777777" w:rsidR="00AD60F2" w:rsidRPr="00362C1D" w:rsidRDefault="00AD60F2" w:rsidP="00AD60F2">
      <w:pPr>
        <w:rPr>
          <w:rFonts w:ascii="Century Gothic" w:hAnsi="Century Gothic"/>
          <w:color w:val="501549" w:themeColor="accent5" w:themeShade="80"/>
          <w:sz w:val="44"/>
        </w:rPr>
        <w:sectPr w:rsidR="00AD60F2" w:rsidRPr="00362C1D" w:rsidSect="00AD60F2"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  <w:r w:rsidRPr="00F421C3">
        <w:rPr>
          <w:rFonts w:ascii="Century Gothic" w:hAnsi="Century Gothic"/>
          <w:noProof/>
          <w:color w:val="501549" w:themeColor="accent5" w:themeShade="80"/>
        </w:rPr>
        <w:drawing>
          <wp:anchor distT="0" distB="0" distL="114300" distR="114300" simplePos="0" relativeHeight="251662336" behindDoc="1" locked="0" layoutInCell="1" allowOverlap="1" wp14:anchorId="0992D362" wp14:editId="60C41132">
            <wp:simplePos x="0" y="0"/>
            <wp:positionH relativeFrom="page">
              <wp:posOffset>0</wp:posOffset>
            </wp:positionH>
            <wp:positionV relativeFrom="paragraph">
              <wp:posOffset>1292262</wp:posOffset>
            </wp:positionV>
            <wp:extent cx="8199120" cy="469265"/>
            <wp:effectExtent l="0" t="0" r="0" b="6985"/>
            <wp:wrapNone/>
            <wp:docPr id="3" name="Imagen 3" descr="C:\Users\LAB\Downloads\cinta azu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AB\Downloads\cinta azul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9120" cy="469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62C1D">
        <w:rPr>
          <w:rFonts w:ascii="Century Gothic" w:hAnsi="Century Gothic"/>
          <w:noProof/>
          <w:color w:val="501549" w:themeColor="accent5" w:themeShade="80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CD486A6" wp14:editId="603E8630">
                <wp:simplePos x="0" y="0"/>
                <wp:positionH relativeFrom="page">
                  <wp:align>right</wp:align>
                </wp:positionH>
                <wp:positionV relativeFrom="paragraph">
                  <wp:posOffset>577335</wp:posOffset>
                </wp:positionV>
                <wp:extent cx="4602480" cy="465455"/>
                <wp:effectExtent l="0" t="0" r="0" b="0"/>
                <wp:wrapNone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02480" cy="4654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9E8115" w14:textId="07012ECA" w:rsidR="00AD60F2" w:rsidRDefault="00AD60F2" w:rsidP="00AD60F2">
                            <w:r w:rsidRPr="00F421C3">
                              <w:rPr>
                                <w:rFonts w:ascii="Century Gothic" w:hAnsi="Century Gothic"/>
                                <w:color w:val="501549" w:themeColor="accent5" w:themeShade="80"/>
                              </w:rPr>
                              <w:t>Comitán de Domínguez Chiapas</w:t>
                            </w:r>
                            <w:r>
                              <w:rPr>
                                <w:rFonts w:ascii="Century Gothic" w:hAnsi="Century Gothic"/>
                                <w:color w:val="501549" w:themeColor="accent5" w:themeShade="80"/>
                              </w:rPr>
                              <w:t xml:space="preserve"> a </w:t>
                            </w:r>
                            <w:r w:rsidR="00626B1E">
                              <w:rPr>
                                <w:rFonts w:ascii="Century Gothic" w:hAnsi="Century Gothic"/>
                                <w:color w:val="501549" w:themeColor="accent5" w:themeShade="80"/>
                              </w:rPr>
                              <w:t xml:space="preserve">05 de Marzo </w:t>
                            </w:r>
                            <w:r>
                              <w:rPr>
                                <w:rFonts w:ascii="Century Gothic" w:hAnsi="Century Gothic"/>
                                <w:color w:val="501549" w:themeColor="accent5" w:themeShade="80"/>
                              </w:rPr>
                              <w:t>del 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D486A6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11.2pt;margin-top:45.45pt;width:362.4pt;height:36.65pt;z-index:251663360;visibility:visible;mso-wrap-style:square;mso-width-percent:0;mso-height-percent:0;mso-wrap-distance-left:9pt;mso-wrap-distance-top:3.6pt;mso-wrap-distance-right:9pt;mso-wrap-distance-bottom:3.6pt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" filled="f" stroked="f">
                <v:textbox>
                  <w:txbxContent>
                    <w:p w14:paraId="229E8115" w14:textId="07012ECA" w:rsidR="00AD60F2" w:rsidRDefault="00AD60F2" w:rsidP="00AD60F2">
                      <w:r w:rsidRPr="00F421C3">
                        <w:rPr>
                          <w:rFonts w:ascii="Century Gothic" w:hAnsi="Century Gothic"/>
                          <w:color w:val="501549" w:themeColor="accent5" w:themeShade="80"/>
                        </w:rPr>
                        <w:t>Comitán de Domínguez Chiapas</w:t>
                      </w:r>
                      <w:r>
                        <w:rPr>
                          <w:rFonts w:ascii="Century Gothic" w:hAnsi="Century Gothic"/>
                          <w:color w:val="501549" w:themeColor="accent5" w:themeShade="80"/>
                        </w:rPr>
                        <w:t xml:space="preserve"> a </w:t>
                      </w:r>
                      <w:r w:rsidR="00626B1E">
                        <w:rPr>
                          <w:rFonts w:ascii="Century Gothic" w:hAnsi="Century Gothic"/>
                          <w:color w:val="501549" w:themeColor="accent5" w:themeShade="80"/>
                        </w:rPr>
                        <w:t xml:space="preserve">05 de Marzo </w:t>
                      </w:r>
                      <w:r>
                        <w:rPr>
                          <w:rFonts w:ascii="Century Gothic" w:hAnsi="Century Gothic"/>
                          <w:color w:val="501549" w:themeColor="accent5" w:themeShade="80"/>
                        </w:rPr>
                        <w:t>del 2025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Century Gothic" w:hAnsi="Century Gothic"/>
          <w:color w:val="501549" w:themeColor="accent5" w:themeShade="80"/>
        </w:rPr>
        <w:t xml:space="preserve">                                                                                                                                          </w:t>
      </w:r>
    </w:p>
    <w:p w14:paraId="78C259E3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  <w:r w:rsidRPr="0086428C">
        <w:rPr>
          <w:rFonts w:ascii="Helvetica Neue" w:hAnsi="Helvetica Neue"/>
          <w:b/>
          <w:bCs/>
          <w:color w:val="444444"/>
        </w:rPr>
        <w:lastRenderedPageBreak/>
        <w:t>Nombre del paciente:</w:t>
      </w:r>
      <w:r w:rsidRPr="0086428C">
        <w:rPr>
          <w:rStyle w:val="apple-converted-space"/>
          <w:rFonts w:ascii="Helvetica Neue" w:eastAsiaTheme="majorEastAsia" w:hAnsi="Helvetica Neue"/>
          <w:b/>
          <w:bCs/>
          <w:color w:val="444444"/>
        </w:rPr>
        <w:t> </w:t>
      </w:r>
      <w:r w:rsidRPr="0086428C">
        <w:rPr>
          <w:rFonts w:ascii="Helvetica Neue" w:hAnsi="Helvetica Neue"/>
          <w:color w:val="444444"/>
        </w:rPr>
        <w:t>María Fernanda Castillo Ventura  </w:t>
      </w:r>
      <w:r w:rsidRPr="0086428C">
        <w:rPr>
          <w:rStyle w:val="apple-converted-space"/>
          <w:rFonts w:ascii="Helvetica Neue" w:eastAsiaTheme="majorEastAsia" w:hAnsi="Helvetica Neue"/>
          <w:color w:val="444444"/>
        </w:rPr>
        <w:t> </w:t>
      </w:r>
      <w:r w:rsidRPr="0086428C">
        <w:rPr>
          <w:rFonts w:ascii="Helvetica Neue" w:hAnsi="Helvetica Neue"/>
          <w:b/>
          <w:bCs/>
          <w:color w:val="444444"/>
        </w:rPr>
        <w:t>Edad</w:t>
      </w:r>
      <w:r w:rsidRPr="0086428C">
        <w:rPr>
          <w:rFonts w:ascii="Helvetica Neue" w:hAnsi="Helvetica Neue"/>
          <w:color w:val="444444"/>
        </w:rPr>
        <w:t>: 53 años</w:t>
      </w:r>
      <w:r w:rsidRPr="0086428C">
        <w:rPr>
          <w:rStyle w:val="apple-converted-space"/>
          <w:rFonts w:ascii="Helvetica Neue" w:eastAsiaTheme="majorEastAsia" w:hAnsi="Helvetica Neue"/>
          <w:color w:val="444444"/>
        </w:rPr>
        <w:t> </w:t>
      </w:r>
      <w:r w:rsidRPr="0086428C">
        <w:rPr>
          <w:rFonts w:ascii="Helvetica Neue" w:hAnsi="Helvetica Neue"/>
          <w:b/>
          <w:bCs/>
          <w:color w:val="444444"/>
        </w:rPr>
        <w:t>Peso</w:t>
      </w:r>
      <w:r w:rsidRPr="0086428C">
        <w:rPr>
          <w:rFonts w:ascii="Helvetica Neue" w:hAnsi="Helvetica Neue"/>
          <w:color w:val="444444"/>
        </w:rPr>
        <w:t>: 68kg</w:t>
      </w:r>
      <w:r w:rsidRPr="0086428C">
        <w:rPr>
          <w:rStyle w:val="apple-converted-space"/>
          <w:rFonts w:ascii="Helvetica Neue" w:eastAsiaTheme="majorEastAsia" w:hAnsi="Helvetica Neue"/>
          <w:color w:val="444444"/>
        </w:rPr>
        <w:t> </w:t>
      </w:r>
    </w:p>
    <w:p w14:paraId="52FF58C4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  <w:r w:rsidRPr="0086428C">
        <w:rPr>
          <w:rFonts w:ascii="Helvetica Neue" w:hAnsi="Helvetica Neue"/>
          <w:color w:val="444444"/>
        </w:rPr>
        <w:t>Se trata de paciente femenino de 53 años de edad, quién es traída por su hija al servicio de urgencias, refiriendo hace aproximadamente 1 hora se desmayó en su cocina.</w:t>
      </w:r>
      <w:r w:rsidRPr="0086428C">
        <w:rPr>
          <w:rStyle w:val="apple-converted-space"/>
          <w:rFonts w:ascii="Helvetica Neue" w:eastAsiaTheme="majorEastAsia" w:hAnsi="Helvetica Neue"/>
          <w:color w:val="444444"/>
        </w:rPr>
        <w:t> </w:t>
      </w:r>
    </w:p>
    <w:p w14:paraId="28FD486C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  <w:r w:rsidRPr="0086428C">
        <w:rPr>
          <w:rFonts w:ascii="Helvetica Neue" w:hAnsi="Helvetica Neue"/>
          <w:color w:val="444444"/>
        </w:rPr>
        <w:t>Al momento de valorar a tu paciente observas que tiene piel seca, ojos unidos, mucosa oral completamente seca, llenado capilar de 6 seg, por lo que el familiar (hija) refiere hace 4 días inició con una sed abundante que no saciaba a pesar de tomar dos litros de agua por día, y notó que iba al baño aproximadamente entre 6-8 veces por día, así como la presencia de fiebre en 3 ocasiones, de inicio hace 6 días, y ultimo pico el día de ayer por la tarde de 38.2°C</w:t>
      </w:r>
    </w:p>
    <w:p w14:paraId="17D01C52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</w:p>
    <w:p w14:paraId="25DB3B66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  <w:r w:rsidRPr="0086428C">
        <w:rPr>
          <w:rFonts w:ascii="Helvetica Neue" w:hAnsi="Helvetica Neue"/>
          <w:color w:val="444444"/>
        </w:rPr>
        <w:t>Antecedentes de importancia: DM2 de 12 años de evolución tratada con metformina 850mg C/24 hrs, ultima Hb1A de 5 (hace 1 mes), no refiere otra enfermedad crónico-degenerativa, niega traumatismos / hemotransfusiones. Quirúrgicos: cesárea hace 22 años por presentación podálica, colecistectomía hace 12 años. AGO: G2 P0 C1 A1 (Hace 30 años).</w:t>
      </w:r>
      <w:r w:rsidRPr="0086428C">
        <w:rPr>
          <w:rStyle w:val="apple-converted-space"/>
          <w:rFonts w:ascii="Helvetica Neue" w:eastAsiaTheme="majorEastAsia" w:hAnsi="Helvetica Neue"/>
          <w:color w:val="444444"/>
        </w:rPr>
        <w:t> </w:t>
      </w:r>
    </w:p>
    <w:p w14:paraId="66828813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</w:p>
    <w:p w14:paraId="38AB40CE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  <w:r w:rsidRPr="0086428C">
        <w:rPr>
          <w:rFonts w:ascii="Helvetica Neue" w:hAnsi="Helvetica Neue"/>
          <w:color w:val="444444"/>
        </w:rPr>
        <w:t>Al momento de ser valorada en triage se obtienen los siguientes SV: FC 130lpm, FR 27rpm, T° 36°C, TA 90/80mmHg, SpO2: 92%, Glucosa periférica: 780mg/dL</w:t>
      </w:r>
      <w:r w:rsidRPr="0086428C">
        <w:rPr>
          <w:rStyle w:val="apple-converted-space"/>
          <w:rFonts w:ascii="Helvetica Neue" w:eastAsiaTheme="majorEastAsia" w:hAnsi="Helvetica Neue"/>
          <w:color w:val="444444"/>
        </w:rPr>
        <w:t> </w:t>
      </w:r>
    </w:p>
    <w:p w14:paraId="1CE1FB00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</w:p>
    <w:p w14:paraId="2466F283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  <w:r w:rsidRPr="0086428C">
        <w:rPr>
          <w:rFonts w:ascii="Helvetica Neue" w:hAnsi="Helvetica Neue"/>
          <w:color w:val="444444"/>
        </w:rPr>
        <w:t>-Únicamente con los datos obtenidos de primera instancia responde lo siguiente.</w:t>
      </w:r>
      <w:r w:rsidRPr="0086428C">
        <w:rPr>
          <w:rStyle w:val="apple-converted-space"/>
          <w:rFonts w:ascii="Helvetica Neue" w:eastAsiaTheme="majorEastAsia" w:hAnsi="Helvetica Neue"/>
          <w:color w:val="444444"/>
        </w:rPr>
        <w:t> </w:t>
      </w:r>
    </w:p>
    <w:p w14:paraId="1C725852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</w:p>
    <w:p w14:paraId="69B2F543" w14:textId="77777777" w:rsidR="0086428C" w:rsidRPr="00B634F5" w:rsidRDefault="0086428C" w:rsidP="0084032B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="Helvetica Neue" w:hAnsi="Helvetica Neue"/>
          <w:b/>
          <w:bCs/>
          <w:color w:val="444444"/>
          <w:sz w:val="32"/>
          <w:szCs w:val="32"/>
        </w:rPr>
      </w:pPr>
      <w:r w:rsidRPr="0084032B">
        <w:rPr>
          <w:rFonts w:ascii="Helvetica Neue" w:hAnsi="Helvetica Neue"/>
          <w:b/>
          <w:bCs/>
          <w:color w:val="444444"/>
          <w:sz w:val="28"/>
          <w:szCs w:val="28"/>
        </w:rPr>
        <w:t>¿Cuáles son los diagnósticos más probables en esta paciente?</w:t>
      </w:r>
      <w:r w:rsidR="00B634F5" w:rsidRPr="0084032B">
        <w:rPr>
          <w:rFonts w:ascii="Helvetica Neue" w:hAnsi="Helvetica Neue"/>
          <w:b/>
          <w:bCs/>
          <w:color w:val="444444"/>
          <w:sz w:val="28"/>
          <w:szCs w:val="28"/>
        </w:rPr>
        <w:t xml:space="preserve">  </w:t>
      </w:r>
      <w:r w:rsidR="00B634F5" w:rsidRPr="0084032B">
        <w:rPr>
          <w:rFonts w:ascii="Helvetica Neue" w:hAnsi="Helvetica Neue"/>
          <w:color w:val="444444"/>
          <w:sz w:val="28"/>
          <w:szCs w:val="28"/>
        </w:rPr>
        <w:t>Estado hiperglucemico hiper</w:t>
      </w:r>
      <w:r w:rsidR="00172F9D">
        <w:rPr>
          <w:rFonts w:ascii="Helvetica Neue" w:hAnsi="Helvetica Neue"/>
          <w:color w:val="444444"/>
          <w:sz w:val="28"/>
          <w:szCs w:val="28"/>
        </w:rPr>
        <w:t>o</w:t>
      </w:r>
      <w:r w:rsidR="00B634F5" w:rsidRPr="0084032B">
        <w:rPr>
          <w:rFonts w:ascii="Helvetica Neue" w:hAnsi="Helvetica Neue"/>
          <w:color w:val="444444"/>
          <w:sz w:val="28"/>
          <w:szCs w:val="28"/>
        </w:rPr>
        <w:t>smolar /</w:t>
      </w:r>
      <w:r w:rsidR="0084032B" w:rsidRPr="0084032B">
        <w:rPr>
          <w:rFonts w:ascii="Helvetica Neue" w:hAnsi="Helvetica Neue"/>
          <w:color w:val="444444"/>
          <w:sz w:val="28"/>
          <w:szCs w:val="28"/>
        </w:rPr>
        <w:t xml:space="preserve"> </w:t>
      </w:r>
      <w:r w:rsidR="00B634F5" w:rsidRPr="0084032B">
        <w:rPr>
          <w:rFonts w:ascii="Helvetica Neue" w:hAnsi="Helvetica Neue"/>
          <w:color w:val="444444"/>
          <w:sz w:val="28"/>
          <w:szCs w:val="28"/>
        </w:rPr>
        <w:t xml:space="preserve">deshidratación </w:t>
      </w:r>
      <w:r w:rsidR="0084032B" w:rsidRPr="0084032B">
        <w:rPr>
          <w:rFonts w:ascii="Helvetica Neue" w:hAnsi="Helvetica Neue"/>
          <w:color w:val="444444"/>
          <w:sz w:val="28"/>
          <w:szCs w:val="28"/>
        </w:rPr>
        <w:t xml:space="preserve">grave </w:t>
      </w:r>
    </w:p>
    <w:p w14:paraId="11780361" w14:textId="77777777" w:rsidR="0086428C" w:rsidRPr="0084032B" w:rsidRDefault="0086428C" w:rsidP="0084032B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="Helvetica Neue" w:hAnsi="Helvetica Neue"/>
          <w:b/>
          <w:bCs/>
          <w:color w:val="444444"/>
          <w:sz w:val="28"/>
          <w:szCs w:val="28"/>
        </w:rPr>
      </w:pPr>
      <w:r w:rsidRPr="0084032B">
        <w:rPr>
          <w:rFonts w:ascii="Helvetica Neue" w:hAnsi="Helvetica Neue"/>
          <w:b/>
          <w:bCs/>
          <w:color w:val="444444"/>
          <w:sz w:val="28"/>
          <w:szCs w:val="28"/>
        </w:rPr>
        <w:t>Decides ingresar a tu paciente a choque/urgencias por lo que realizas sus indicaciones de ingreso.</w:t>
      </w:r>
    </w:p>
    <w:p w14:paraId="44265344" w14:textId="77777777" w:rsidR="0084032B" w:rsidRPr="0084032B" w:rsidRDefault="0084032B" w:rsidP="0084032B">
      <w:pPr>
        <w:spacing w:before="100" w:beforeAutospacing="1" w:after="100" w:afterAutospacing="1"/>
        <w:ind w:left="360"/>
        <w:jc w:val="both"/>
        <w:rPr>
          <w:rFonts w:ascii="Helvetica Neue" w:hAnsi="Helvetica Neue"/>
          <w:color w:val="444444"/>
          <w:sz w:val="28"/>
          <w:szCs w:val="28"/>
        </w:rPr>
      </w:pPr>
      <w:r w:rsidRPr="0084032B">
        <w:rPr>
          <w:rFonts w:ascii="Helvetica Neue" w:hAnsi="Helvetica Neue"/>
          <w:b/>
          <w:bCs/>
          <w:color w:val="444444"/>
          <w:sz w:val="28"/>
          <w:szCs w:val="28"/>
        </w:rPr>
        <w:t>DIETA:</w:t>
      </w:r>
      <w:r>
        <w:rPr>
          <w:rFonts w:ascii="Helvetica Neue" w:hAnsi="Helvetica Neue"/>
          <w:b/>
          <w:bCs/>
          <w:color w:val="444444"/>
          <w:sz w:val="28"/>
          <w:szCs w:val="28"/>
        </w:rPr>
        <w:t xml:space="preserve"> </w:t>
      </w:r>
      <w:r>
        <w:rPr>
          <w:rFonts w:ascii="Helvetica Neue" w:hAnsi="Helvetica Neue"/>
          <w:color w:val="444444"/>
          <w:sz w:val="28"/>
          <w:szCs w:val="28"/>
        </w:rPr>
        <w:t>AYUNO</w:t>
      </w:r>
    </w:p>
    <w:p w14:paraId="0D5525EF" w14:textId="77777777" w:rsidR="0084032B" w:rsidRDefault="0084032B" w:rsidP="0084032B">
      <w:pPr>
        <w:spacing w:before="100" w:beforeAutospacing="1" w:after="100" w:afterAutospacing="1"/>
        <w:ind w:left="360"/>
        <w:jc w:val="both"/>
        <w:rPr>
          <w:rFonts w:ascii="Helvetica Neue" w:hAnsi="Helvetica Neue"/>
          <w:b/>
          <w:bCs/>
          <w:color w:val="444444"/>
          <w:sz w:val="28"/>
          <w:szCs w:val="28"/>
        </w:rPr>
      </w:pPr>
      <w:r w:rsidRPr="0084032B">
        <w:rPr>
          <w:rFonts w:ascii="Helvetica Neue" w:hAnsi="Helvetica Neue"/>
          <w:b/>
          <w:bCs/>
          <w:color w:val="444444"/>
          <w:sz w:val="28"/>
          <w:szCs w:val="28"/>
        </w:rPr>
        <w:t>SOLUCIONES:</w:t>
      </w:r>
      <w:r>
        <w:rPr>
          <w:rFonts w:ascii="Helvetica Neue" w:hAnsi="Helvetica Neue"/>
          <w:b/>
          <w:bCs/>
          <w:color w:val="444444"/>
          <w:sz w:val="28"/>
          <w:szCs w:val="28"/>
        </w:rPr>
        <w:t xml:space="preserve"> </w:t>
      </w:r>
    </w:p>
    <w:p w14:paraId="169CE737" w14:textId="77777777" w:rsidR="0084032B" w:rsidRDefault="0084032B" w:rsidP="0084032B">
      <w:pPr>
        <w:spacing w:before="100" w:beforeAutospacing="1" w:after="100" w:afterAutospacing="1"/>
        <w:ind w:left="360"/>
        <w:jc w:val="both"/>
        <w:rPr>
          <w:rFonts w:ascii="Helvetica Neue" w:hAnsi="Helvetica Neue"/>
          <w:color w:val="444444"/>
          <w:sz w:val="28"/>
          <w:szCs w:val="28"/>
        </w:rPr>
      </w:pPr>
      <w:r>
        <w:rPr>
          <w:rFonts w:ascii="Helvetica Neue" w:hAnsi="Helvetica Neue"/>
          <w:color w:val="444444"/>
          <w:sz w:val="28"/>
          <w:szCs w:val="28"/>
        </w:rPr>
        <w:t>1° VÍA: SOL. SALINA 1000ML 0.9% PARA 1 HRA</w:t>
      </w:r>
    </w:p>
    <w:p w14:paraId="1C5EF4F6" w14:textId="77777777" w:rsidR="0084032B" w:rsidRPr="0084032B" w:rsidRDefault="0084032B" w:rsidP="0084032B">
      <w:pPr>
        <w:spacing w:before="100" w:beforeAutospacing="1" w:after="100" w:afterAutospacing="1"/>
        <w:ind w:left="360"/>
        <w:jc w:val="both"/>
        <w:rPr>
          <w:rFonts w:ascii="Helvetica Neue" w:hAnsi="Helvetica Neue"/>
          <w:color w:val="444444"/>
          <w:sz w:val="28"/>
          <w:szCs w:val="28"/>
        </w:rPr>
      </w:pPr>
      <w:r>
        <w:rPr>
          <w:rFonts w:ascii="Helvetica Neue" w:hAnsi="Helvetica Neue"/>
          <w:color w:val="444444"/>
          <w:sz w:val="28"/>
          <w:szCs w:val="28"/>
        </w:rPr>
        <w:t>2° VÍA: SOL. SALINA 500 ML 0.9% PARA 1 HORA</w:t>
      </w:r>
    </w:p>
    <w:p w14:paraId="01E83BE4" w14:textId="77777777" w:rsidR="0084032B" w:rsidRDefault="0084032B" w:rsidP="0084032B">
      <w:pPr>
        <w:spacing w:before="100" w:beforeAutospacing="1" w:after="100" w:afterAutospacing="1"/>
        <w:ind w:left="360"/>
        <w:jc w:val="both"/>
        <w:rPr>
          <w:rFonts w:ascii="Helvetica Neue" w:hAnsi="Helvetica Neue"/>
          <w:color w:val="444444"/>
          <w:sz w:val="28"/>
          <w:szCs w:val="28"/>
        </w:rPr>
      </w:pPr>
      <w:r w:rsidRPr="0084032B">
        <w:rPr>
          <w:rFonts w:ascii="Helvetica Neue" w:hAnsi="Helvetica Neue"/>
          <w:b/>
          <w:bCs/>
          <w:color w:val="444444"/>
          <w:sz w:val="28"/>
          <w:szCs w:val="28"/>
        </w:rPr>
        <w:lastRenderedPageBreak/>
        <w:t>MEDICAMENTOS:</w:t>
      </w:r>
      <w:r>
        <w:rPr>
          <w:rFonts w:ascii="Helvetica Neue" w:hAnsi="Helvetica Neue"/>
          <w:b/>
          <w:bCs/>
          <w:color w:val="444444"/>
          <w:sz w:val="28"/>
          <w:szCs w:val="28"/>
        </w:rPr>
        <w:t xml:space="preserve"> </w:t>
      </w:r>
      <w:r>
        <w:rPr>
          <w:rFonts w:ascii="Helvetica Neue" w:hAnsi="Helvetica Neue"/>
          <w:color w:val="444444"/>
          <w:sz w:val="28"/>
          <w:szCs w:val="28"/>
        </w:rPr>
        <w:t>ADMINISTRAR OMEPRAZOL I.V 40 MG C/24H</w:t>
      </w:r>
    </w:p>
    <w:p w14:paraId="454E47FC" w14:textId="77777777" w:rsidR="0084032B" w:rsidRPr="0084032B" w:rsidRDefault="0084032B" w:rsidP="0084032B">
      <w:pPr>
        <w:spacing w:before="100" w:beforeAutospacing="1" w:after="100" w:afterAutospacing="1"/>
        <w:ind w:left="360"/>
        <w:jc w:val="both"/>
        <w:rPr>
          <w:rFonts w:ascii="Helvetica Neue" w:hAnsi="Helvetica Neue"/>
          <w:b/>
          <w:bCs/>
          <w:color w:val="444444"/>
          <w:sz w:val="28"/>
          <w:szCs w:val="28"/>
        </w:rPr>
      </w:pPr>
      <w:r>
        <w:rPr>
          <w:rFonts w:ascii="Helvetica Neue" w:hAnsi="Helvetica Neue"/>
          <w:b/>
          <w:bCs/>
          <w:color w:val="444444"/>
          <w:sz w:val="28"/>
          <w:szCs w:val="28"/>
        </w:rPr>
        <w:t>LABORATORIOS:</w:t>
      </w:r>
      <w:r>
        <w:rPr>
          <w:rFonts w:ascii="Helvetica Neue" w:hAnsi="Helvetica Neue"/>
          <w:color w:val="444444"/>
          <w:sz w:val="28"/>
          <w:szCs w:val="28"/>
        </w:rPr>
        <w:t xml:space="preserve"> </w:t>
      </w:r>
      <w:r w:rsidRPr="0084032B">
        <w:rPr>
          <w:rFonts w:ascii="Helvetica Neue" w:hAnsi="Helvetica Neue"/>
          <w:color w:val="444444"/>
          <w:sz w:val="28"/>
          <w:szCs w:val="28"/>
        </w:rPr>
        <w:t>GASOMETRIA</w:t>
      </w:r>
      <w:r>
        <w:rPr>
          <w:rFonts w:ascii="Helvetica Neue" w:hAnsi="Helvetica Neue"/>
          <w:color w:val="444444"/>
          <w:sz w:val="28"/>
          <w:szCs w:val="28"/>
        </w:rPr>
        <w:t>, BH, ES (Na, Cl, Kl), QS (6), EGO</w:t>
      </w:r>
    </w:p>
    <w:p w14:paraId="672C6431" w14:textId="77777777" w:rsidR="0086428C" w:rsidRDefault="0084032B" w:rsidP="0084032B">
      <w:pPr>
        <w:spacing w:before="100" w:beforeAutospacing="1" w:after="100" w:afterAutospacing="1"/>
        <w:ind w:left="360"/>
        <w:jc w:val="both"/>
        <w:rPr>
          <w:rFonts w:ascii="Helvetica Neue" w:hAnsi="Helvetica Neue"/>
          <w:b/>
          <w:bCs/>
          <w:color w:val="444444"/>
          <w:sz w:val="28"/>
          <w:szCs w:val="28"/>
        </w:rPr>
      </w:pPr>
      <w:r w:rsidRPr="0084032B">
        <w:rPr>
          <w:rFonts w:ascii="Helvetica Neue" w:hAnsi="Helvetica Neue"/>
          <w:b/>
          <w:bCs/>
          <w:color w:val="444444"/>
          <w:sz w:val="28"/>
          <w:szCs w:val="28"/>
        </w:rPr>
        <w:t>MEDIDAS GENERALES:</w:t>
      </w:r>
      <w:r w:rsidR="001B18FC">
        <w:rPr>
          <w:rFonts w:ascii="Helvetica Neue" w:hAnsi="Helvetica Neue"/>
          <w:b/>
          <w:bCs/>
          <w:color w:val="444444"/>
          <w:sz w:val="28"/>
          <w:szCs w:val="28"/>
        </w:rPr>
        <w:t xml:space="preserve"> </w:t>
      </w:r>
    </w:p>
    <w:p w14:paraId="2D0C8DE2" w14:textId="77777777" w:rsidR="001B18FC" w:rsidRDefault="001B18FC" w:rsidP="001B18FC">
      <w:pPr>
        <w:pStyle w:val="Prrafodelista"/>
        <w:numPr>
          <w:ilvl w:val="0"/>
          <w:numId w:val="5"/>
        </w:numPr>
        <w:spacing w:before="100" w:beforeAutospacing="1" w:after="100" w:afterAutospacing="1"/>
        <w:jc w:val="both"/>
        <w:rPr>
          <w:rFonts w:ascii="Helvetica Neue" w:hAnsi="Helvetica Neue"/>
          <w:color w:val="444444"/>
          <w:sz w:val="28"/>
          <w:szCs w:val="28"/>
        </w:rPr>
      </w:pPr>
      <w:r w:rsidRPr="001B18FC">
        <w:rPr>
          <w:rFonts w:ascii="Helvetica Neue" w:hAnsi="Helvetica Neue"/>
          <w:color w:val="444444"/>
          <w:sz w:val="28"/>
          <w:szCs w:val="28"/>
        </w:rPr>
        <w:t>CGE</w:t>
      </w:r>
    </w:p>
    <w:p w14:paraId="55ABE806" w14:textId="77777777" w:rsidR="001B18FC" w:rsidRDefault="001B18FC" w:rsidP="001B18FC">
      <w:pPr>
        <w:pStyle w:val="Prrafodelista"/>
        <w:numPr>
          <w:ilvl w:val="0"/>
          <w:numId w:val="5"/>
        </w:numPr>
        <w:spacing w:before="100" w:beforeAutospacing="1" w:after="100" w:afterAutospacing="1"/>
        <w:jc w:val="both"/>
        <w:rPr>
          <w:rFonts w:ascii="Helvetica Neue" w:hAnsi="Helvetica Neue"/>
          <w:color w:val="444444"/>
          <w:sz w:val="28"/>
          <w:szCs w:val="28"/>
        </w:rPr>
      </w:pPr>
      <w:r>
        <w:rPr>
          <w:rFonts w:ascii="Helvetica Neue" w:hAnsi="Helvetica Neue"/>
          <w:color w:val="444444"/>
          <w:sz w:val="28"/>
          <w:szCs w:val="28"/>
        </w:rPr>
        <w:t>Vigilar signos vitales c/30 min</w:t>
      </w:r>
    </w:p>
    <w:p w14:paraId="3EF10E9D" w14:textId="77777777" w:rsidR="001B18FC" w:rsidRDefault="001B18FC" w:rsidP="001B18FC">
      <w:pPr>
        <w:pStyle w:val="Prrafodelista"/>
        <w:numPr>
          <w:ilvl w:val="0"/>
          <w:numId w:val="5"/>
        </w:numPr>
        <w:spacing w:before="100" w:beforeAutospacing="1" w:after="100" w:afterAutospacing="1"/>
        <w:jc w:val="both"/>
        <w:rPr>
          <w:rFonts w:ascii="Helvetica Neue" w:hAnsi="Helvetica Neue"/>
          <w:color w:val="444444"/>
          <w:sz w:val="28"/>
          <w:szCs w:val="28"/>
        </w:rPr>
      </w:pPr>
      <w:r>
        <w:rPr>
          <w:rFonts w:ascii="Helvetica Neue" w:hAnsi="Helvetica Neue"/>
          <w:color w:val="444444"/>
          <w:sz w:val="28"/>
          <w:szCs w:val="28"/>
        </w:rPr>
        <w:t>Colocar sonda Foley</w:t>
      </w:r>
    </w:p>
    <w:p w14:paraId="40CA6E1C" w14:textId="77777777" w:rsidR="001B18FC" w:rsidRDefault="001B18FC" w:rsidP="001B18FC">
      <w:pPr>
        <w:pStyle w:val="Prrafodelista"/>
        <w:numPr>
          <w:ilvl w:val="0"/>
          <w:numId w:val="5"/>
        </w:numPr>
        <w:spacing w:before="100" w:beforeAutospacing="1" w:after="100" w:afterAutospacing="1"/>
        <w:jc w:val="both"/>
        <w:rPr>
          <w:rFonts w:ascii="Helvetica Neue" w:hAnsi="Helvetica Neue"/>
          <w:color w:val="444444"/>
          <w:sz w:val="28"/>
          <w:szCs w:val="28"/>
        </w:rPr>
      </w:pPr>
      <w:r>
        <w:rPr>
          <w:rFonts w:ascii="Helvetica Neue" w:hAnsi="Helvetica Neue"/>
          <w:color w:val="444444"/>
          <w:sz w:val="28"/>
          <w:szCs w:val="28"/>
        </w:rPr>
        <w:t>Cuantificación de uresis cada hora</w:t>
      </w:r>
    </w:p>
    <w:p w14:paraId="30EEF02E" w14:textId="77777777" w:rsidR="001B18FC" w:rsidRDefault="001B18FC" w:rsidP="001B18FC">
      <w:pPr>
        <w:pStyle w:val="Prrafodelista"/>
        <w:numPr>
          <w:ilvl w:val="0"/>
          <w:numId w:val="5"/>
        </w:numPr>
        <w:spacing w:before="100" w:beforeAutospacing="1" w:after="100" w:afterAutospacing="1"/>
        <w:jc w:val="both"/>
        <w:rPr>
          <w:rFonts w:ascii="Helvetica Neue" w:hAnsi="Helvetica Neue"/>
          <w:color w:val="444444"/>
          <w:sz w:val="28"/>
          <w:szCs w:val="28"/>
        </w:rPr>
      </w:pPr>
      <w:r>
        <w:rPr>
          <w:rFonts w:ascii="Helvetica Neue" w:hAnsi="Helvetica Neue"/>
          <w:color w:val="444444"/>
          <w:sz w:val="28"/>
          <w:szCs w:val="28"/>
        </w:rPr>
        <w:t>Dxtx cada hora</w:t>
      </w:r>
    </w:p>
    <w:p w14:paraId="5980DD8A" w14:textId="77777777" w:rsidR="001B18FC" w:rsidRDefault="001B18FC" w:rsidP="001B18FC">
      <w:pPr>
        <w:pStyle w:val="Prrafodelista"/>
        <w:numPr>
          <w:ilvl w:val="0"/>
          <w:numId w:val="5"/>
        </w:numPr>
        <w:spacing w:before="100" w:beforeAutospacing="1" w:after="100" w:afterAutospacing="1"/>
        <w:jc w:val="both"/>
        <w:rPr>
          <w:rFonts w:ascii="Helvetica Neue" w:hAnsi="Helvetica Neue"/>
          <w:color w:val="444444"/>
          <w:sz w:val="28"/>
          <w:szCs w:val="28"/>
        </w:rPr>
      </w:pPr>
      <w:r>
        <w:rPr>
          <w:rFonts w:ascii="Helvetica Neue" w:hAnsi="Helvetica Neue"/>
          <w:color w:val="444444"/>
          <w:sz w:val="28"/>
          <w:szCs w:val="28"/>
        </w:rPr>
        <w:t>Vigilar estado neurologico del paciente</w:t>
      </w:r>
      <w:r w:rsidR="00ED2007">
        <w:rPr>
          <w:rFonts w:ascii="Helvetica Neue" w:hAnsi="Helvetica Neue"/>
          <w:color w:val="444444"/>
          <w:sz w:val="28"/>
          <w:szCs w:val="28"/>
        </w:rPr>
        <w:t xml:space="preserve"> c/h</w:t>
      </w:r>
    </w:p>
    <w:p w14:paraId="3FBFE640" w14:textId="77777777" w:rsidR="001B18FC" w:rsidRDefault="001B18FC" w:rsidP="001B18FC">
      <w:pPr>
        <w:pStyle w:val="Prrafodelista"/>
        <w:numPr>
          <w:ilvl w:val="0"/>
          <w:numId w:val="5"/>
        </w:numPr>
        <w:spacing w:before="100" w:beforeAutospacing="1" w:after="100" w:afterAutospacing="1"/>
        <w:jc w:val="both"/>
        <w:rPr>
          <w:rFonts w:ascii="Helvetica Neue" w:hAnsi="Helvetica Neue"/>
          <w:color w:val="444444"/>
          <w:sz w:val="28"/>
          <w:szCs w:val="28"/>
        </w:rPr>
      </w:pPr>
      <w:r>
        <w:rPr>
          <w:rFonts w:ascii="Helvetica Neue" w:hAnsi="Helvetica Neue"/>
          <w:color w:val="444444"/>
          <w:sz w:val="28"/>
          <w:szCs w:val="28"/>
        </w:rPr>
        <w:t>Reportar resultados de estudios de laboratorio</w:t>
      </w:r>
    </w:p>
    <w:p w14:paraId="3FF10D67" w14:textId="77777777" w:rsidR="001B18FC" w:rsidRPr="001B18FC" w:rsidRDefault="001B18FC" w:rsidP="001B18FC">
      <w:pPr>
        <w:pStyle w:val="Prrafodelista"/>
        <w:numPr>
          <w:ilvl w:val="0"/>
          <w:numId w:val="5"/>
        </w:numPr>
        <w:spacing w:before="100" w:beforeAutospacing="1" w:after="100" w:afterAutospacing="1"/>
        <w:jc w:val="both"/>
        <w:rPr>
          <w:rFonts w:ascii="Helvetica Neue" w:hAnsi="Helvetica Neue"/>
          <w:color w:val="444444"/>
          <w:sz w:val="28"/>
          <w:szCs w:val="28"/>
        </w:rPr>
      </w:pPr>
      <w:r>
        <w:rPr>
          <w:rFonts w:ascii="Helvetica Neue" w:hAnsi="Helvetica Neue"/>
          <w:color w:val="444444"/>
          <w:sz w:val="28"/>
          <w:szCs w:val="28"/>
        </w:rPr>
        <w:t>REPORTAR EVENTUALIDADES AL PERSONAL MÉDICO</w:t>
      </w:r>
    </w:p>
    <w:p w14:paraId="1D9BEE54" w14:textId="77777777" w:rsid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i/>
          <w:iCs/>
          <w:color w:val="444444"/>
          <w:u w:val="single"/>
        </w:rPr>
      </w:pPr>
    </w:p>
    <w:p w14:paraId="0212D20E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  <w:r w:rsidRPr="0086428C">
        <w:rPr>
          <w:rFonts w:ascii="Helvetica Neue" w:hAnsi="Helvetica Neue"/>
          <w:b/>
          <w:bCs/>
          <w:i/>
          <w:iCs/>
          <w:color w:val="444444"/>
          <w:u w:val="single"/>
        </w:rPr>
        <w:t>POSTERIOR A UNA HORA:</w:t>
      </w:r>
    </w:p>
    <w:p w14:paraId="271105C8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  <w:r w:rsidRPr="0086428C">
        <w:rPr>
          <w:rFonts w:ascii="Helvetica Neue" w:hAnsi="Helvetica Neue"/>
          <w:color w:val="444444"/>
        </w:rPr>
        <w:t> Obtienes los siguientes resultados de laboratorio:</w:t>
      </w:r>
      <w:r w:rsidRPr="0086428C">
        <w:rPr>
          <w:rStyle w:val="apple-converted-space"/>
          <w:rFonts w:ascii="Helvetica Neue" w:eastAsiaTheme="majorEastAsia" w:hAnsi="Helvetica Neue"/>
          <w:color w:val="444444"/>
        </w:rPr>
        <w:t> </w:t>
      </w:r>
    </w:p>
    <w:p w14:paraId="531780F4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  <w:r w:rsidRPr="0086428C">
        <w:rPr>
          <w:rFonts w:ascii="Helvetica Neue" w:hAnsi="Helvetica Neue"/>
          <w:b/>
          <w:bCs/>
          <w:color w:val="444444"/>
        </w:rPr>
        <w:t>Biométrica Hemática</w:t>
      </w:r>
      <w:r w:rsidRPr="0086428C">
        <w:rPr>
          <w:rFonts w:ascii="Helvetica Neue" w:hAnsi="Helvetica Neue"/>
          <w:color w:val="444444"/>
        </w:rPr>
        <w:t>: Hb: 9, VCM 79, HCM 34, Hto 31, leucocitos 13, neutrofilos segmentados: 87%, plaquetas 210mil.</w:t>
      </w:r>
      <w:r w:rsidRPr="0086428C">
        <w:rPr>
          <w:rStyle w:val="apple-converted-space"/>
          <w:rFonts w:ascii="Helvetica Neue" w:eastAsiaTheme="majorEastAsia" w:hAnsi="Helvetica Neue"/>
          <w:color w:val="444444"/>
        </w:rPr>
        <w:t> </w:t>
      </w:r>
    </w:p>
    <w:p w14:paraId="47BB036E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  <w:r w:rsidRPr="0086428C">
        <w:rPr>
          <w:rFonts w:ascii="Helvetica Neue" w:hAnsi="Helvetica Neue"/>
          <w:b/>
          <w:bCs/>
          <w:color w:val="444444"/>
        </w:rPr>
        <w:t>Electrolitos séricos:</w:t>
      </w:r>
      <w:r w:rsidRPr="0086428C">
        <w:rPr>
          <w:rStyle w:val="apple-converted-space"/>
          <w:rFonts w:ascii="Helvetica Neue" w:eastAsiaTheme="majorEastAsia" w:hAnsi="Helvetica Neue"/>
          <w:color w:val="444444"/>
        </w:rPr>
        <w:t> </w:t>
      </w:r>
      <w:r w:rsidRPr="0086428C">
        <w:rPr>
          <w:rFonts w:ascii="Helvetica Neue" w:hAnsi="Helvetica Neue"/>
          <w:color w:val="444444"/>
        </w:rPr>
        <w:t>Na: 129mEq / K 3.2mEq / CL 90 mEq</w:t>
      </w:r>
    </w:p>
    <w:p w14:paraId="6C7F774A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  <w:r w:rsidRPr="0086428C">
        <w:rPr>
          <w:rFonts w:ascii="Helvetica Neue" w:hAnsi="Helvetica Neue"/>
          <w:b/>
          <w:bCs/>
          <w:color w:val="444444"/>
        </w:rPr>
        <w:t>Química sanguínea</w:t>
      </w:r>
      <w:r w:rsidRPr="0086428C">
        <w:rPr>
          <w:rFonts w:ascii="Helvetica Neue" w:hAnsi="Helvetica Neue"/>
          <w:color w:val="444444"/>
        </w:rPr>
        <w:t>: Glucosa: 800mg/dL / Urea 50mg/dL / creatinina 1.8mg/dL / BUN 10.61</w:t>
      </w:r>
    </w:p>
    <w:p w14:paraId="71103409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  <w:r w:rsidRPr="0086428C">
        <w:rPr>
          <w:rFonts w:ascii="Helvetica Neue" w:hAnsi="Helvetica Neue"/>
          <w:b/>
          <w:bCs/>
          <w:color w:val="444444"/>
        </w:rPr>
        <w:t>EGO</w:t>
      </w:r>
      <w:r w:rsidRPr="0086428C">
        <w:rPr>
          <w:rFonts w:ascii="Helvetica Neue" w:hAnsi="Helvetica Neue"/>
          <w:color w:val="444444"/>
        </w:rPr>
        <w:t>: pH: 7, amarillo ámbar, esterasa leucocitaria 250, glucosa en orina: 1000, cuerpos cetónicos +, nitritos ++, leucocitos 8-10 p/campo, resto negativo.</w:t>
      </w:r>
      <w:r w:rsidRPr="0086428C">
        <w:rPr>
          <w:rStyle w:val="apple-converted-space"/>
          <w:rFonts w:ascii="Helvetica Neue" w:eastAsiaTheme="majorEastAsia" w:hAnsi="Helvetica Neue"/>
          <w:color w:val="444444"/>
        </w:rPr>
        <w:t> </w:t>
      </w:r>
    </w:p>
    <w:p w14:paraId="15A93B87" w14:textId="77777777" w:rsidR="0086428C" w:rsidRPr="0086428C" w:rsidRDefault="0086428C" w:rsidP="0084032B">
      <w:pPr>
        <w:pStyle w:val="NormalWeb"/>
        <w:spacing w:before="0" w:beforeAutospacing="0" w:after="150" w:afterAutospacing="0"/>
        <w:jc w:val="both"/>
        <w:rPr>
          <w:rFonts w:ascii="Helvetica Neue" w:hAnsi="Helvetica Neue"/>
          <w:color w:val="444444"/>
        </w:rPr>
      </w:pPr>
      <w:r w:rsidRPr="0086428C">
        <w:rPr>
          <w:rFonts w:ascii="Helvetica Neue" w:hAnsi="Helvetica Neue"/>
          <w:b/>
          <w:bCs/>
          <w:color w:val="444444"/>
        </w:rPr>
        <w:t>GASA</w:t>
      </w:r>
      <w:r w:rsidRPr="0086428C">
        <w:rPr>
          <w:rFonts w:ascii="Helvetica Neue" w:hAnsi="Helvetica Neue"/>
          <w:color w:val="444444"/>
        </w:rPr>
        <w:t>: pH 7.3, pCo2 35-45, HCO3 24, CO2: 24</w:t>
      </w:r>
    </w:p>
    <w:p w14:paraId="185D6012" w14:textId="77777777" w:rsidR="0086428C" w:rsidRPr="0086428C" w:rsidRDefault="0086428C" w:rsidP="0086428C">
      <w:pPr>
        <w:pStyle w:val="NormalWeb"/>
        <w:spacing w:before="0" w:beforeAutospacing="0" w:after="150" w:afterAutospacing="0"/>
        <w:rPr>
          <w:rFonts w:ascii="Helvetica Neue" w:hAnsi="Helvetica Neue"/>
          <w:color w:val="444444"/>
        </w:rPr>
      </w:pPr>
    </w:p>
    <w:p w14:paraId="513B4497" w14:textId="77777777" w:rsidR="0086428C" w:rsidRPr="0086428C" w:rsidRDefault="0086428C" w:rsidP="0086428C">
      <w:pPr>
        <w:pStyle w:val="NormalWeb"/>
        <w:spacing w:before="0" w:beforeAutospacing="0" w:after="150" w:afterAutospacing="0"/>
        <w:rPr>
          <w:rFonts w:ascii="Helvetica Neue" w:hAnsi="Helvetica Neue"/>
          <w:color w:val="444444"/>
        </w:rPr>
      </w:pPr>
      <w:r w:rsidRPr="0086428C">
        <w:rPr>
          <w:rFonts w:ascii="Helvetica Neue" w:hAnsi="Helvetica Neue"/>
          <w:b/>
          <w:bCs/>
          <w:color w:val="444444"/>
        </w:rPr>
        <w:t>SIGNOS VITALES</w:t>
      </w:r>
      <w:r w:rsidRPr="0086428C">
        <w:rPr>
          <w:rFonts w:ascii="Helvetica Neue" w:hAnsi="Helvetica Neue"/>
          <w:color w:val="444444"/>
        </w:rPr>
        <w:t>: FC: 110lpm, FR 24rpm, T° 37.1°C, TA 100/85mmHg, SpO2 94%. Llenado capilar 4 seg. Gasto urinario: 0.4mlkgmin</w:t>
      </w:r>
    </w:p>
    <w:p w14:paraId="69C33B94" w14:textId="77777777" w:rsidR="0086428C" w:rsidRPr="0086428C" w:rsidRDefault="0086428C" w:rsidP="0086428C">
      <w:pPr>
        <w:pStyle w:val="NormalWeb"/>
        <w:spacing w:before="0" w:beforeAutospacing="0" w:after="150" w:afterAutospacing="0"/>
        <w:rPr>
          <w:rFonts w:ascii="Helvetica Neue" w:hAnsi="Helvetica Neue"/>
          <w:color w:val="444444"/>
        </w:rPr>
      </w:pPr>
    </w:p>
    <w:p w14:paraId="01D19E19" w14:textId="77777777" w:rsidR="00172F9D" w:rsidRPr="00172F9D" w:rsidRDefault="0086428C" w:rsidP="00172F9D">
      <w:pPr>
        <w:pStyle w:val="NormalWeb"/>
        <w:numPr>
          <w:ilvl w:val="0"/>
          <w:numId w:val="1"/>
        </w:numPr>
        <w:spacing w:before="0" w:beforeAutospacing="0" w:after="150" w:afterAutospacing="0"/>
        <w:rPr>
          <w:rFonts w:ascii="Helvetica Neue" w:hAnsi="Helvetica Neue"/>
          <w:color w:val="444444"/>
          <w:sz w:val="28"/>
          <w:szCs w:val="28"/>
        </w:rPr>
      </w:pPr>
      <w:r w:rsidRPr="00172F9D">
        <w:rPr>
          <w:rFonts w:ascii="Helvetica Neue" w:hAnsi="Helvetica Neue"/>
          <w:b/>
          <w:bCs/>
          <w:color w:val="444444"/>
          <w:sz w:val="28"/>
          <w:szCs w:val="28"/>
        </w:rPr>
        <w:t>Con los resultados de laboratorio obtenidos ¿Qué diagnósticos dejas en tu paciente?</w:t>
      </w:r>
      <w:r w:rsidR="00172F9D">
        <w:rPr>
          <w:rFonts w:ascii="Helvetica Neue" w:hAnsi="Helvetica Neue"/>
          <w:b/>
          <w:bCs/>
          <w:color w:val="444444"/>
          <w:sz w:val="28"/>
          <w:szCs w:val="28"/>
        </w:rPr>
        <w:t xml:space="preserve"> </w:t>
      </w:r>
      <w:r w:rsidR="00172F9D">
        <w:rPr>
          <w:rFonts w:ascii="Helvetica Neue" w:hAnsi="Helvetica Neue"/>
          <w:color w:val="444444"/>
          <w:sz w:val="28"/>
          <w:szCs w:val="28"/>
        </w:rPr>
        <w:t>ESTADO HIPERGLUCEMICO HIPEROSMOLAR A CONSECUENCIA DE IVU</w:t>
      </w:r>
    </w:p>
    <w:p w14:paraId="61AAC5D3" w14:textId="77777777" w:rsidR="00172F9D" w:rsidRPr="00172F9D" w:rsidRDefault="0086428C" w:rsidP="00172F9D">
      <w:pPr>
        <w:pStyle w:val="NormalWeb"/>
        <w:numPr>
          <w:ilvl w:val="0"/>
          <w:numId w:val="1"/>
        </w:numPr>
        <w:spacing w:before="0" w:beforeAutospacing="0" w:after="150" w:afterAutospacing="0"/>
        <w:rPr>
          <w:rFonts w:ascii="Helvetica Neue" w:eastAsiaTheme="majorEastAsia" w:hAnsi="Helvetica Neue"/>
          <w:b/>
          <w:bCs/>
          <w:color w:val="444444"/>
          <w:sz w:val="28"/>
          <w:szCs w:val="28"/>
        </w:rPr>
      </w:pPr>
      <w:r w:rsidRPr="00172F9D">
        <w:rPr>
          <w:rFonts w:ascii="Helvetica Neue" w:hAnsi="Helvetica Neue"/>
          <w:b/>
          <w:bCs/>
          <w:color w:val="444444"/>
          <w:sz w:val="28"/>
          <w:szCs w:val="28"/>
        </w:rPr>
        <w:lastRenderedPageBreak/>
        <w:t>¿Cuál es la osmolaridad efectiva en este paciente?</w:t>
      </w:r>
      <w:r w:rsidRPr="00172F9D">
        <w:rPr>
          <w:rStyle w:val="apple-converted-space"/>
          <w:rFonts w:ascii="Helvetica Neue" w:eastAsiaTheme="majorEastAsia" w:hAnsi="Helvetica Neue"/>
          <w:b/>
          <w:bCs/>
          <w:color w:val="444444"/>
          <w:sz w:val="28"/>
          <w:szCs w:val="28"/>
        </w:rPr>
        <w:t> </w:t>
      </w:r>
      <w:r w:rsidR="00172F9D">
        <w:rPr>
          <w:rStyle w:val="apple-converted-space"/>
          <w:rFonts w:ascii="Helvetica Neue" w:eastAsiaTheme="majorEastAsia" w:hAnsi="Helvetica Neue"/>
          <w:color w:val="444444"/>
          <w:sz w:val="28"/>
          <w:szCs w:val="28"/>
        </w:rPr>
        <w:t>OSMORALIDAD DE 3 mOsm A 8mOsm KG/HORA (320 mOsm)</w:t>
      </w:r>
    </w:p>
    <w:p w14:paraId="6F7417F4" w14:textId="77777777" w:rsidR="00172F9D" w:rsidRPr="00172F9D" w:rsidRDefault="0086428C" w:rsidP="00172F9D">
      <w:pPr>
        <w:pStyle w:val="NormalWeb"/>
        <w:numPr>
          <w:ilvl w:val="0"/>
          <w:numId w:val="1"/>
        </w:numPr>
        <w:spacing w:before="0" w:beforeAutospacing="0" w:after="150" w:afterAutospacing="0"/>
        <w:rPr>
          <w:rFonts w:ascii="Helvetica Neue" w:hAnsi="Helvetica Neue"/>
          <w:b/>
          <w:bCs/>
          <w:color w:val="444444"/>
          <w:sz w:val="28"/>
          <w:szCs w:val="28"/>
        </w:rPr>
      </w:pPr>
      <w:r w:rsidRPr="00172F9D">
        <w:rPr>
          <w:rFonts w:ascii="Helvetica Neue" w:hAnsi="Helvetica Neue"/>
          <w:b/>
          <w:bCs/>
          <w:color w:val="444444"/>
          <w:sz w:val="28"/>
          <w:szCs w:val="28"/>
        </w:rPr>
        <w:t>¿Cuáles serían las nuevas indicaciones en tu paciente?</w:t>
      </w:r>
    </w:p>
    <w:p w14:paraId="53C7D67D" w14:textId="77777777" w:rsidR="00172F9D" w:rsidRPr="0084032B" w:rsidRDefault="00172F9D" w:rsidP="00172F9D">
      <w:pPr>
        <w:spacing w:before="100" w:beforeAutospacing="1" w:after="100" w:afterAutospacing="1"/>
        <w:ind w:left="360"/>
        <w:jc w:val="both"/>
        <w:rPr>
          <w:rFonts w:ascii="Helvetica Neue" w:hAnsi="Helvetica Neue"/>
          <w:color w:val="444444"/>
          <w:sz w:val="28"/>
          <w:szCs w:val="28"/>
        </w:rPr>
      </w:pPr>
      <w:r w:rsidRPr="0084032B">
        <w:rPr>
          <w:rFonts w:ascii="Helvetica Neue" w:hAnsi="Helvetica Neue"/>
          <w:b/>
          <w:bCs/>
          <w:color w:val="444444"/>
          <w:sz w:val="28"/>
          <w:szCs w:val="28"/>
        </w:rPr>
        <w:t>DIETA:</w:t>
      </w:r>
      <w:r>
        <w:rPr>
          <w:rFonts w:ascii="Helvetica Neue" w:hAnsi="Helvetica Neue"/>
          <w:b/>
          <w:bCs/>
          <w:color w:val="444444"/>
          <w:sz w:val="28"/>
          <w:szCs w:val="28"/>
        </w:rPr>
        <w:t xml:space="preserve"> </w:t>
      </w:r>
      <w:r>
        <w:rPr>
          <w:rFonts w:ascii="Helvetica Neue" w:hAnsi="Helvetica Neue"/>
          <w:color w:val="444444"/>
          <w:sz w:val="28"/>
          <w:szCs w:val="28"/>
        </w:rPr>
        <w:t>AYUNO</w:t>
      </w:r>
    </w:p>
    <w:p w14:paraId="347C5400" w14:textId="77777777" w:rsidR="00172F9D" w:rsidRDefault="00172F9D" w:rsidP="00172F9D">
      <w:pPr>
        <w:spacing w:before="100" w:beforeAutospacing="1" w:after="100" w:afterAutospacing="1"/>
        <w:ind w:left="360"/>
        <w:jc w:val="both"/>
        <w:rPr>
          <w:rFonts w:ascii="Helvetica Neue" w:hAnsi="Helvetica Neue"/>
          <w:b/>
          <w:bCs/>
          <w:color w:val="444444"/>
          <w:sz w:val="28"/>
          <w:szCs w:val="28"/>
        </w:rPr>
      </w:pPr>
      <w:r w:rsidRPr="0084032B">
        <w:rPr>
          <w:rFonts w:ascii="Helvetica Neue" w:hAnsi="Helvetica Neue"/>
          <w:b/>
          <w:bCs/>
          <w:color w:val="444444"/>
          <w:sz w:val="28"/>
          <w:szCs w:val="28"/>
        </w:rPr>
        <w:t>SOLUCIONES:</w:t>
      </w:r>
      <w:r>
        <w:rPr>
          <w:rFonts w:ascii="Helvetica Neue" w:hAnsi="Helvetica Neue"/>
          <w:b/>
          <w:bCs/>
          <w:color w:val="444444"/>
          <w:sz w:val="28"/>
          <w:szCs w:val="28"/>
        </w:rPr>
        <w:t xml:space="preserve"> </w:t>
      </w:r>
    </w:p>
    <w:p w14:paraId="20AF4EA1" w14:textId="77777777" w:rsidR="00172F9D" w:rsidRDefault="00172F9D" w:rsidP="00172F9D">
      <w:pPr>
        <w:spacing w:before="100" w:beforeAutospacing="1" w:after="100" w:afterAutospacing="1"/>
        <w:ind w:left="360"/>
        <w:jc w:val="both"/>
        <w:rPr>
          <w:rFonts w:ascii="Helvetica Neue" w:hAnsi="Helvetica Neue"/>
          <w:color w:val="444444"/>
          <w:sz w:val="28"/>
          <w:szCs w:val="28"/>
        </w:rPr>
      </w:pPr>
      <w:r>
        <w:rPr>
          <w:rFonts w:ascii="Helvetica Neue" w:hAnsi="Helvetica Neue"/>
          <w:color w:val="444444"/>
          <w:sz w:val="28"/>
          <w:szCs w:val="28"/>
        </w:rPr>
        <w:t xml:space="preserve">1° VÍA: SOL. SALINA 1000cc 0.9% + 2 amp de Kcl P/8hrs </w:t>
      </w:r>
    </w:p>
    <w:p w14:paraId="00684D09" w14:textId="77777777" w:rsidR="00172F9D" w:rsidRPr="0084032B" w:rsidRDefault="00172F9D" w:rsidP="00172F9D">
      <w:pPr>
        <w:spacing w:before="100" w:beforeAutospacing="1" w:after="100" w:afterAutospacing="1"/>
        <w:ind w:left="360"/>
        <w:jc w:val="both"/>
        <w:rPr>
          <w:rFonts w:ascii="Helvetica Neue" w:hAnsi="Helvetica Neue"/>
          <w:color w:val="444444"/>
          <w:sz w:val="28"/>
          <w:szCs w:val="28"/>
        </w:rPr>
      </w:pPr>
      <w:r>
        <w:rPr>
          <w:rFonts w:ascii="Helvetica Neue" w:hAnsi="Helvetica Neue"/>
          <w:color w:val="444444"/>
          <w:sz w:val="28"/>
          <w:szCs w:val="28"/>
        </w:rPr>
        <w:t>2° VÍA: SOL. SALINA 500 cc 0.9% P/8 hrs</w:t>
      </w:r>
    </w:p>
    <w:p w14:paraId="3C5FFDE1" w14:textId="77777777" w:rsidR="00172F9D" w:rsidRPr="00172F9D" w:rsidRDefault="00172F9D" w:rsidP="00172F9D">
      <w:pPr>
        <w:spacing w:after="160" w:line="259" w:lineRule="auto"/>
      </w:pPr>
      <w:r w:rsidRPr="00172F9D">
        <w:rPr>
          <w:rFonts w:ascii="Helvetica Neue" w:hAnsi="Helvetica Neue"/>
          <w:b/>
          <w:bCs/>
          <w:color w:val="444444"/>
          <w:sz w:val="28"/>
          <w:szCs w:val="28"/>
        </w:rPr>
        <w:t xml:space="preserve">MEDICAMENTOS: </w:t>
      </w:r>
    </w:p>
    <w:p w14:paraId="499B6FA4" w14:textId="77777777" w:rsidR="00172F9D" w:rsidRPr="00172F9D" w:rsidRDefault="00172F9D" w:rsidP="00172F9D">
      <w:pPr>
        <w:pStyle w:val="Prrafodelista"/>
        <w:numPr>
          <w:ilvl w:val="0"/>
          <w:numId w:val="6"/>
        </w:numPr>
        <w:spacing w:after="160" w:line="259" w:lineRule="auto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I</w:t>
      </w:r>
      <w:r w:rsidRPr="00172F9D">
        <w:rPr>
          <w:rFonts w:asciiTheme="majorHAnsi" w:hAnsiTheme="majorHAnsi"/>
          <w:sz w:val="28"/>
          <w:szCs w:val="28"/>
        </w:rPr>
        <w:t>nsulina a 0.1 UI/Kg (53 kg), pasar 5.3 UI de insulina dosis única.</w:t>
      </w:r>
    </w:p>
    <w:p w14:paraId="6B16B2B4" w14:textId="77777777" w:rsidR="00172F9D" w:rsidRPr="00172F9D" w:rsidRDefault="00172F9D" w:rsidP="00172F9D">
      <w:pPr>
        <w:pStyle w:val="Prrafodelista"/>
        <w:numPr>
          <w:ilvl w:val="0"/>
          <w:numId w:val="6"/>
        </w:numPr>
        <w:spacing w:after="160" w:line="259" w:lineRule="auto"/>
        <w:rPr>
          <w:rFonts w:asciiTheme="majorHAnsi" w:hAnsiTheme="majorHAnsi"/>
          <w:sz w:val="28"/>
          <w:szCs w:val="28"/>
        </w:rPr>
      </w:pPr>
      <w:r w:rsidRPr="00172F9D">
        <w:rPr>
          <w:rFonts w:asciiTheme="majorHAnsi" w:hAnsiTheme="majorHAnsi"/>
          <w:sz w:val="28"/>
          <w:szCs w:val="28"/>
        </w:rPr>
        <w:t>Pasar insulina a 0.1 UI/kg (53 kg), pasar 5.3 UI si la glucosa no baja entre 50 – 70 mg aumentar 1 UI de insulina p/1 hra</w:t>
      </w:r>
    </w:p>
    <w:p w14:paraId="60D29235" w14:textId="77777777" w:rsidR="00172F9D" w:rsidRPr="0084032B" w:rsidRDefault="00172F9D" w:rsidP="00330D43">
      <w:pPr>
        <w:spacing w:before="100" w:beforeAutospacing="1" w:after="100" w:afterAutospacing="1"/>
        <w:jc w:val="both"/>
        <w:rPr>
          <w:rFonts w:ascii="Helvetica Neue" w:hAnsi="Helvetica Neue"/>
          <w:b/>
          <w:bCs/>
          <w:color w:val="444444"/>
          <w:sz w:val="28"/>
          <w:szCs w:val="28"/>
        </w:rPr>
      </w:pPr>
      <w:r>
        <w:rPr>
          <w:rFonts w:ascii="Helvetica Neue" w:hAnsi="Helvetica Neue"/>
          <w:b/>
          <w:bCs/>
          <w:color w:val="444444"/>
          <w:sz w:val="28"/>
          <w:szCs w:val="28"/>
        </w:rPr>
        <w:t>LABORATORIOS:</w:t>
      </w:r>
      <w:r>
        <w:rPr>
          <w:rFonts w:ascii="Helvetica Neue" w:hAnsi="Helvetica Neue"/>
          <w:color w:val="444444"/>
          <w:sz w:val="28"/>
          <w:szCs w:val="28"/>
        </w:rPr>
        <w:t xml:space="preserve"> </w:t>
      </w:r>
      <w:r w:rsidRPr="0084032B">
        <w:rPr>
          <w:rFonts w:ascii="Helvetica Neue" w:hAnsi="Helvetica Neue"/>
          <w:color w:val="444444"/>
          <w:sz w:val="28"/>
          <w:szCs w:val="28"/>
        </w:rPr>
        <w:t>GASOMETRIA</w:t>
      </w:r>
      <w:r>
        <w:rPr>
          <w:rFonts w:ascii="Helvetica Neue" w:hAnsi="Helvetica Neue"/>
          <w:color w:val="444444"/>
          <w:sz w:val="28"/>
          <w:szCs w:val="28"/>
        </w:rPr>
        <w:t>,</w:t>
      </w:r>
      <w:r w:rsidR="00330D43">
        <w:rPr>
          <w:rFonts w:ascii="Helvetica Neue" w:hAnsi="Helvetica Neue"/>
          <w:color w:val="444444"/>
          <w:sz w:val="28"/>
          <w:szCs w:val="28"/>
        </w:rPr>
        <w:t xml:space="preserve"> </w:t>
      </w:r>
      <w:r>
        <w:rPr>
          <w:rFonts w:ascii="Helvetica Neue" w:hAnsi="Helvetica Neue"/>
          <w:color w:val="444444"/>
          <w:sz w:val="28"/>
          <w:szCs w:val="28"/>
        </w:rPr>
        <w:t>ES (Na, Cl, Kl)</w:t>
      </w:r>
      <w:r w:rsidR="00330D43">
        <w:rPr>
          <w:rFonts w:ascii="Helvetica Neue" w:hAnsi="Helvetica Neue"/>
          <w:color w:val="444444"/>
          <w:sz w:val="28"/>
          <w:szCs w:val="28"/>
        </w:rPr>
        <w:t xml:space="preserve"> cada dos horas </w:t>
      </w:r>
    </w:p>
    <w:p w14:paraId="093FEDF9" w14:textId="77777777" w:rsidR="00172F9D" w:rsidRDefault="00172F9D" w:rsidP="00330D43">
      <w:pPr>
        <w:spacing w:before="100" w:beforeAutospacing="1" w:after="100" w:afterAutospacing="1"/>
        <w:jc w:val="both"/>
        <w:rPr>
          <w:rFonts w:ascii="Helvetica Neue" w:hAnsi="Helvetica Neue"/>
          <w:b/>
          <w:bCs/>
          <w:color w:val="444444"/>
          <w:sz w:val="28"/>
          <w:szCs w:val="28"/>
        </w:rPr>
      </w:pPr>
      <w:r w:rsidRPr="0084032B">
        <w:rPr>
          <w:rFonts w:ascii="Helvetica Neue" w:hAnsi="Helvetica Neue"/>
          <w:b/>
          <w:bCs/>
          <w:color w:val="444444"/>
          <w:sz w:val="28"/>
          <w:szCs w:val="28"/>
        </w:rPr>
        <w:t>MEDIDAS GENERALES:</w:t>
      </w:r>
      <w:r>
        <w:rPr>
          <w:rFonts w:ascii="Helvetica Neue" w:hAnsi="Helvetica Neue"/>
          <w:b/>
          <w:bCs/>
          <w:color w:val="444444"/>
          <w:sz w:val="28"/>
          <w:szCs w:val="28"/>
        </w:rPr>
        <w:t xml:space="preserve"> </w:t>
      </w:r>
    </w:p>
    <w:p w14:paraId="74992074" w14:textId="77777777" w:rsidR="00172F9D" w:rsidRPr="00172F9D" w:rsidRDefault="00172F9D" w:rsidP="00172F9D">
      <w:pPr>
        <w:pStyle w:val="Prrafodelista"/>
        <w:numPr>
          <w:ilvl w:val="0"/>
          <w:numId w:val="6"/>
        </w:numPr>
        <w:spacing w:after="160" w:line="259" w:lineRule="auto"/>
        <w:rPr>
          <w:rFonts w:asciiTheme="majorHAnsi" w:hAnsiTheme="majorHAnsi"/>
          <w:sz w:val="28"/>
          <w:szCs w:val="28"/>
        </w:rPr>
      </w:pPr>
      <w:r w:rsidRPr="00172F9D">
        <w:rPr>
          <w:rFonts w:asciiTheme="majorHAnsi" w:hAnsiTheme="majorHAnsi"/>
          <w:sz w:val="28"/>
          <w:szCs w:val="28"/>
        </w:rPr>
        <w:t>Si la glucosa baja &lt;250 mg cambiar a solución glucosada al 5% en Vía 2 p/6 hrs</w:t>
      </w:r>
    </w:p>
    <w:p w14:paraId="317EE86B" w14:textId="77777777" w:rsidR="00172F9D" w:rsidRDefault="00172F9D" w:rsidP="00172F9D">
      <w:pPr>
        <w:pStyle w:val="Prrafodelista"/>
        <w:numPr>
          <w:ilvl w:val="0"/>
          <w:numId w:val="6"/>
        </w:numPr>
        <w:spacing w:after="160" w:line="259" w:lineRule="auto"/>
        <w:rPr>
          <w:rFonts w:asciiTheme="majorHAnsi" w:hAnsiTheme="majorHAnsi"/>
          <w:sz w:val="28"/>
          <w:szCs w:val="28"/>
        </w:rPr>
      </w:pPr>
      <w:r w:rsidRPr="00172F9D">
        <w:rPr>
          <w:rFonts w:asciiTheme="majorHAnsi" w:hAnsiTheme="majorHAnsi"/>
          <w:sz w:val="28"/>
          <w:szCs w:val="28"/>
        </w:rPr>
        <w:t>Si la glucosa es &lt;250mg disminuir insulina a 0.05 UI/kg/hora (2.65 UI de insulina)</w:t>
      </w:r>
    </w:p>
    <w:p w14:paraId="6CA72876" w14:textId="77777777" w:rsidR="00ED2007" w:rsidRDefault="00ED2007" w:rsidP="00ED2007">
      <w:pPr>
        <w:pStyle w:val="Prrafodelista"/>
        <w:numPr>
          <w:ilvl w:val="0"/>
          <w:numId w:val="6"/>
        </w:numPr>
        <w:spacing w:before="100" w:beforeAutospacing="1" w:after="100" w:afterAutospacing="1"/>
        <w:jc w:val="both"/>
        <w:rPr>
          <w:rFonts w:ascii="Helvetica Neue" w:hAnsi="Helvetica Neue"/>
          <w:color w:val="444444"/>
          <w:sz w:val="28"/>
          <w:szCs w:val="28"/>
        </w:rPr>
      </w:pPr>
      <w:r>
        <w:rPr>
          <w:rFonts w:ascii="Helvetica Neue" w:hAnsi="Helvetica Neue"/>
          <w:color w:val="444444"/>
          <w:sz w:val="28"/>
          <w:szCs w:val="28"/>
        </w:rPr>
        <w:t>Vigilar signos vitales c/hora</w:t>
      </w:r>
    </w:p>
    <w:p w14:paraId="63C81DAB" w14:textId="77777777" w:rsidR="00ED2007" w:rsidRPr="00ED2007" w:rsidRDefault="00ED2007" w:rsidP="00172F9D">
      <w:pPr>
        <w:pStyle w:val="Prrafodelista"/>
        <w:numPr>
          <w:ilvl w:val="0"/>
          <w:numId w:val="6"/>
        </w:numPr>
        <w:spacing w:after="160" w:line="259" w:lineRule="auto"/>
        <w:rPr>
          <w:rFonts w:asciiTheme="majorHAnsi" w:hAnsiTheme="majorHAnsi"/>
          <w:sz w:val="28"/>
          <w:szCs w:val="28"/>
        </w:rPr>
      </w:pPr>
      <w:r>
        <w:rPr>
          <w:rFonts w:ascii="Helvetica Neue" w:hAnsi="Helvetica Neue"/>
          <w:color w:val="444444"/>
          <w:sz w:val="28"/>
          <w:szCs w:val="28"/>
        </w:rPr>
        <w:t>Vigilar estado neurologico del paciente c/hora</w:t>
      </w:r>
    </w:p>
    <w:p w14:paraId="0F270B0E" w14:textId="77777777" w:rsidR="00ED2007" w:rsidRPr="001B18FC" w:rsidRDefault="00ED2007" w:rsidP="00ED2007">
      <w:pPr>
        <w:pStyle w:val="Prrafodelista"/>
        <w:numPr>
          <w:ilvl w:val="0"/>
          <w:numId w:val="6"/>
        </w:numPr>
        <w:spacing w:before="100" w:beforeAutospacing="1" w:after="100" w:afterAutospacing="1"/>
        <w:jc w:val="both"/>
        <w:rPr>
          <w:rFonts w:ascii="Helvetica Neue" w:hAnsi="Helvetica Neue"/>
          <w:color w:val="444444"/>
          <w:sz w:val="28"/>
          <w:szCs w:val="28"/>
        </w:rPr>
      </w:pPr>
      <w:r>
        <w:rPr>
          <w:rFonts w:ascii="Helvetica Neue" w:hAnsi="Helvetica Neue"/>
          <w:color w:val="444444"/>
          <w:sz w:val="28"/>
          <w:szCs w:val="28"/>
        </w:rPr>
        <w:t>REPORTAR EVENTUALIDADES AL PERSONAL MÉDICO</w:t>
      </w:r>
    </w:p>
    <w:p w14:paraId="67DFDB12" w14:textId="77777777" w:rsidR="00ED2007" w:rsidRPr="00172F9D" w:rsidRDefault="00ED2007" w:rsidP="00ED2007">
      <w:pPr>
        <w:pStyle w:val="Prrafodelista"/>
        <w:spacing w:after="160" w:line="259" w:lineRule="auto"/>
        <w:rPr>
          <w:rFonts w:asciiTheme="majorHAnsi" w:hAnsiTheme="majorHAnsi"/>
          <w:sz w:val="28"/>
          <w:szCs w:val="28"/>
        </w:rPr>
      </w:pPr>
    </w:p>
    <w:p w14:paraId="11E42A38" w14:textId="77777777" w:rsidR="00172F9D" w:rsidRDefault="00172F9D" w:rsidP="00172F9D">
      <w:pPr>
        <w:spacing w:before="100" w:beforeAutospacing="1" w:after="100" w:afterAutospacing="1"/>
        <w:ind w:left="360"/>
        <w:jc w:val="both"/>
        <w:rPr>
          <w:rFonts w:ascii="Helvetica Neue" w:hAnsi="Helvetica Neue"/>
          <w:b/>
          <w:bCs/>
          <w:color w:val="444444"/>
          <w:sz w:val="28"/>
          <w:szCs w:val="28"/>
        </w:rPr>
      </w:pPr>
    </w:p>
    <w:p w14:paraId="7934504D" w14:textId="77777777" w:rsidR="00395EF0" w:rsidRDefault="00395EF0"/>
    <w:sectPr w:rsidR="00395EF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B21A8F"/>
    <w:multiLevelType w:val="multilevel"/>
    <w:tmpl w:val="0B8A1B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7510361"/>
    <w:multiLevelType w:val="hybridMultilevel"/>
    <w:tmpl w:val="A790E39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1C80733"/>
    <w:multiLevelType w:val="hybridMultilevel"/>
    <w:tmpl w:val="A7EA6D76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F7D0B7E"/>
    <w:multiLevelType w:val="hybridMultilevel"/>
    <w:tmpl w:val="7AF2FB1C"/>
    <w:lvl w:ilvl="0" w:tplc="2D00D2AA">
      <w:start w:val="5"/>
      <w:numFmt w:val="bullet"/>
      <w:lvlText w:val="-"/>
      <w:lvlJc w:val="left"/>
      <w:pPr>
        <w:ind w:left="720" w:hanging="360"/>
      </w:pPr>
      <w:rPr>
        <w:rFonts w:ascii="Helvetica Neue" w:eastAsia="Times New Roman" w:hAnsi="Helvetica Neue" w:cs="Times New Roman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C0195D"/>
    <w:multiLevelType w:val="multilevel"/>
    <w:tmpl w:val="6874C7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D740BE4"/>
    <w:multiLevelType w:val="hybridMultilevel"/>
    <w:tmpl w:val="EFECD89C"/>
    <w:lvl w:ilvl="0" w:tplc="6A269D10">
      <w:start w:val="5"/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  <w:sz w:val="26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567545">
    <w:abstractNumId w:val="0"/>
  </w:num>
  <w:num w:numId="2" w16cid:durableId="636687380">
    <w:abstractNumId w:val="4"/>
  </w:num>
  <w:num w:numId="3" w16cid:durableId="1113479861">
    <w:abstractNumId w:val="1"/>
  </w:num>
  <w:num w:numId="4" w16cid:durableId="777988109">
    <w:abstractNumId w:val="2"/>
  </w:num>
  <w:num w:numId="5" w16cid:durableId="340593494">
    <w:abstractNumId w:val="3"/>
  </w:num>
  <w:num w:numId="6" w16cid:durableId="92769268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0F2"/>
    <w:rsid w:val="00172F9D"/>
    <w:rsid w:val="001B18FC"/>
    <w:rsid w:val="00330D43"/>
    <w:rsid w:val="00395EF0"/>
    <w:rsid w:val="00474015"/>
    <w:rsid w:val="00626B1E"/>
    <w:rsid w:val="006D0E91"/>
    <w:rsid w:val="0084032B"/>
    <w:rsid w:val="0086428C"/>
    <w:rsid w:val="008E083C"/>
    <w:rsid w:val="009631C3"/>
    <w:rsid w:val="00AD60F2"/>
    <w:rsid w:val="00B634F5"/>
    <w:rsid w:val="00BB4F98"/>
    <w:rsid w:val="00C9117F"/>
    <w:rsid w:val="00ED2007"/>
    <w:rsid w:val="00F40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4341CC"/>
  <w15:chartTrackingRefBased/>
  <w15:docId w15:val="{9396C033-7F79-0C4F-A57D-DEE4E96C5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MX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60F2"/>
    <w:pPr>
      <w:spacing w:after="0" w:line="240" w:lineRule="auto"/>
    </w:pPr>
    <w:rPr>
      <w:rFonts w:ascii="Times New Roman" w:eastAsia="Times New Roman" w:hAnsi="Times New Roman" w:cs="Times New Roman"/>
      <w:kern w:val="0"/>
      <w:lang w:eastAsia="es-MX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AD60F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D60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D60F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D60F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D60F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D60F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D60F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D60F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D60F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D60F2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s-ES_tradnl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D60F2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D60F2"/>
    <w:rPr>
      <w:rFonts w:eastAsiaTheme="majorEastAsia" w:cstheme="majorBidi"/>
      <w:color w:val="0F4761" w:themeColor="accent1" w:themeShade="BF"/>
      <w:sz w:val="28"/>
      <w:szCs w:val="28"/>
      <w:lang w:val="es-ES_tradnl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D60F2"/>
    <w:rPr>
      <w:rFonts w:eastAsiaTheme="majorEastAsia" w:cstheme="majorBidi"/>
      <w:i/>
      <w:iCs/>
      <w:color w:val="0F4761" w:themeColor="accent1" w:themeShade="BF"/>
      <w:lang w:val="es-ES_tradnl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D60F2"/>
    <w:rPr>
      <w:rFonts w:eastAsiaTheme="majorEastAsia" w:cstheme="majorBidi"/>
      <w:color w:val="0F4761" w:themeColor="accent1" w:themeShade="BF"/>
      <w:lang w:val="es-ES_tradnl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D60F2"/>
    <w:rPr>
      <w:rFonts w:eastAsiaTheme="majorEastAsia" w:cstheme="majorBidi"/>
      <w:i/>
      <w:iCs/>
      <w:color w:val="595959" w:themeColor="text1" w:themeTint="A6"/>
      <w:lang w:val="es-ES_tradnl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D60F2"/>
    <w:rPr>
      <w:rFonts w:eastAsiaTheme="majorEastAsia" w:cstheme="majorBidi"/>
      <w:color w:val="595959" w:themeColor="text1" w:themeTint="A6"/>
      <w:lang w:val="es-ES_tradnl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D60F2"/>
    <w:rPr>
      <w:rFonts w:eastAsiaTheme="majorEastAsia" w:cstheme="majorBidi"/>
      <w:i/>
      <w:iCs/>
      <w:color w:val="272727" w:themeColor="text1" w:themeTint="D8"/>
      <w:lang w:val="es-ES_tradnl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D60F2"/>
    <w:rPr>
      <w:rFonts w:eastAsiaTheme="majorEastAsia" w:cstheme="majorBidi"/>
      <w:color w:val="272727" w:themeColor="text1" w:themeTint="D8"/>
      <w:lang w:val="es-ES_tradnl"/>
    </w:rPr>
  </w:style>
  <w:style w:type="paragraph" w:styleId="Ttulo">
    <w:name w:val="Title"/>
    <w:basedOn w:val="Normal"/>
    <w:next w:val="Normal"/>
    <w:link w:val="TtuloCar"/>
    <w:uiPriority w:val="10"/>
    <w:qFormat/>
    <w:rsid w:val="00AD60F2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D60F2"/>
    <w:rPr>
      <w:rFonts w:asciiTheme="majorHAnsi" w:eastAsiaTheme="majorEastAsia" w:hAnsiTheme="majorHAnsi" w:cstheme="majorBidi"/>
      <w:spacing w:val="-10"/>
      <w:kern w:val="28"/>
      <w:sz w:val="56"/>
      <w:szCs w:val="56"/>
      <w:lang w:val="es-ES_tradnl"/>
    </w:rPr>
  </w:style>
  <w:style w:type="paragraph" w:styleId="Subttulo">
    <w:name w:val="Subtitle"/>
    <w:basedOn w:val="Normal"/>
    <w:next w:val="Normal"/>
    <w:link w:val="SubttuloCar"/>
    <w:uiPriority w:val="11"/>
    <w:qFormat/>
    <w:rsid w:val="00AD60F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AD60F2"/>
    <w:rPr>
      <w:rFonts w:eastAsiaTheme="majorEastAsia" w:cstheme="majorBidi"/>
      <w:color w:val="595959" w:themeColor="text1" w:themeTint="A6"/>
      <w:spacing w:val="15"/>
      <w:sz w:val="28"/>
      <w:szCs w:val="28"/>
      <w:lang w:val="es-ES_tradnl"/>
    </w:rPr>
  </w:style>
  <w:style w:type="paragraph" w:styleId="Cita">
    <w:name w:val="Quote"/>
    <w:basedOn w:val="Normal"/>
    <w:next w:val="Normal"/>
    <w:link w:val="CitaCar"/>
    <w:uiPriority w:val="29"/>
    <w:qFormat/>
    <w:rsid w:val="00AD60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AD60F2"/>
    <w:rPr>
      <w:i/>
      <w:iCs/>
      <w:color w:val="404040" w:themeColor="text1" w:themeTint="BF"/>
      <w:lang w:val="es-ES_tradnl"/>
    </w:rPr>
  </w:style>
  <w:style w:type="paragraph" w:styleId="Prrafodelista">
    <w:name w:val="List Paragraph"/>
    <w:basedOn w:val="Normal"/>
    <w:uiPriority w:val="34"/>
    <w:qFormat/>
    <w:rsid w:val="00AD60F2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AD60F2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D60F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D60F2"/>
    <w:rPr>
      <w:i/>
      <w:iCs/>
      <w:color w:val="0F4761" w:themeColor="accent1" w:themeShade="BF"/>
      <w:lang w:val="es-ES_tradnl"/>
    </w:rPr>
  </w:style>
  <w:style w:type="character" w:styleId="Referenciaintensa">
    <w:name w:val="Intense Reference"/>
    <w:basedOn w:val="Fuentedeprrafopredeter"/>
    <w:uiPriority w:val="32"/>
    <w:qFormat/>
    <w:rsid w:val="00AD60F2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86428C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Fuentedeprrafopredeter"/>
    <w:rsid w:val="008642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739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4</Pages>
  <Words>629</Words>
  <Characters>3463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lopez</dc:creator>
  <cp:keywords/>
  <dc:description/>
  <cp:lastModifiedBy>paolahilerio675@gmail.com</cp:lastModifiedBy>
  <cp:revision>4</cp:revision>
  <dcterms:created xsi:type="dcterms:W3CDTF">2025-03-05T04:48:00Z</dcterms:created>
  <dcterms:modified xsi:type="dcterms:W3CDTF">2025-03-06T02:13:00Z</dcterms:modified>
</cp:coreProperties>
</file>