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7B93B" w14:textId="77777777" w:rsidR="002012C8" w:rsidRPr="002012C8" w:rsidRDefault="002012C8" w:rsidP="00C042B4">
      <w:pPr>
        <w:ind w:left="1440" w:firstLine="720"/>
        <w:rPr>
          <w:b/>
          <w:sz w:val="48"/>
          <w:szCs w:val="36"/>
        </w:rPr>
      </w:pPr>
      <w:bookmarkStart w:id="0" w:name="_Hlk197594328"/>
      <w:bookmarkEnd w:id="0"/>
      <w:r w:rsidRPr="002012C8">
        <w:rPr>
          <w:b/>
          <w:noProof/>
          <w:sz w:val="48"/>
          <w:szCs w:val="36"/>
          <w:lang w:eastAsia="es-MX"/>
        </w:rPr>
        <w:drawing>
          <wp:anchor distT="0" distB="0" distL="114300" distR="114300" simplePos="0" relativeHeight="251659264" behindDoc="0" locked="0" layoutInCell="1" allowOverlap="1" wp14:anchorId="581ED444" wp14:editId="31C21583">
            <wp:simplePos x="0" y="0"/>
            <wp:positionH relativeFrom="column">
              <wp:posOffset>-736600</wp:posOffset>
            </wp:positionH>
            <wp:positionV relativeFrom="paragraph">
              <wp:posOffset>-636905</wp:posOffset>
            </wp:positionV>
            <wp:extent cx="1409700" cy="641451"/>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8" cstate="print">
                      <a:extLst>
                        <a:ext uri="{28A0092B-C50C-407E-A947-70E740481C1C}">
                          <a14:useLocalDpi xmlns:a14="http://schemas.microsoft.com/office/drawing/2010/main" val="0"/>
                        </a:ext>
                      </a:extLst>
                    </a:blip>
                    <a:srcRect t="12650" b="9638"/>
                    <a:stretch/>
                  </pic:blipFill>
                  <pic:spPr bwMode="auto">
                    <a:xfrm>
                      <a:off x="0" y="0"/>
                      <a:ext cx="1409700" cy="6414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012C8">
        <w:rPr>
          <w:b/>
          <w:noProof/>
          <w:sz w:val="48"/>
          <w:szCs w:val="36"/>
          <w:lang w:eastAsia="es-MX"/>
        </w:rPr>
        <w:drawing>
          <wp:anchor distT="0" distB="0" distL="114300" distR="114300" simplePos="0" relativeHeight="251660288" behindDoc="1" locked="0" layoutInCell="1" allowOverlap="1" wp14:anchorId="7DC01023" wp14:editId="4C380ED8">
            <wp:simplePos x="0" y="0"/>
            <wp:positionH relativeFrom="column">
              <wp:posOffset>5657850</wp:posOffset>
            </wp:positionH>
            <wp:positionV relativeFrom="paragraph">
              <wp:posOffset>-718299</wp:posOffset>
            </wp:positionV>
            <wp:extent cx="847725" cy="965177"/>
            <wp:effectExtent l="0" t="0" r="0" b="6985"/>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 de medicina-01.jpg"/>
                    <pic:cNvPicPr/>
                  </pic:nvPicPr>
                  <pic:blipFill rotWithShape="1">
                    <a:blip r:embed="rId9" cstate="print">
                      <a:extLst>
                        <a:ext uri="{28A0092B-C50C-407E-A947-70E740481C1C}">
                          <a14:useLocalDpi xmlns:a14="http://schemas.microsoft.com/office/drawing/2010/main" val="0"/>
                        </a:ext>
                      </a:extLst>
                    </a:blip>
                    <a:srcRect l="15970" r="16009"/>
                    <a:stretch/>
                  </pic:blipFill>
                  <pic:spPr bwMode="auto">
                    <a:xfrm>
                      <a:off x="0" y="0"/>
                      <a:ext cx="850119" cy="96790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012C8">
        <w:rPr>
          <w:b/>
          <w:sz w:val="48"/>
          <w:szCs w:val="36"/>
        </w:rPr>
        <w:t>Universidad del Sureste</w:t>
      </w:r>
    </w:p>
    <w:p w14:paraId="0F19DC63" w14:textId="77777777" w:rsidR="002012C8" w:rsidRPr="002012C8" w:rsidRDefault="002012C8" w:rsidP="002012C8">
      <w:pPr>
        <w:jc w:val="center"/>
        <w:rPr>
          <w:b/>
          <w:sz w:val="48"/>
          <w:szCs w:val="36"/>
        </w:rPr>
      </w:pPr>
      <w:r w:rsidRPr="002012C8">
        <w:rPr>
          <w:b/>
          <w:sz w:val="48"/>
          <w:szCs w:val="36"/>
        </w:rPr>
        <w:t>Licenciatura en Medicina Humana</w:t>
      </w:r>
    </w:p>
    <w:p w14:paraId="6E286E2C" w14:textId="77777777" w:rsidR="002012C8" w:rsidRPr="002012C8" w:rsidRDefault="002012C8" w:rsidP="002012C8">
      <w:pPr>
        <w:jc w:val="center"/>
        <w:rPr>
          <w:b/>
          <w:sz w:val="48"/>
          <w:szCs w:val="36"/>
        </w:rPr>
      </w:pPr>
    </w:p>
    <w:p w14:paraId="20176E45" w14:textId="77777777" w:rsidR="002012C8" w:rsidRPr="002012C8" w:rsidRDefault="002012C8" w:rsidP="002012C8">
      <w:pPr>
        <w:jc w:val="center"/>
        <w:rPr>
          <w:b/>
          <w:sz w:val="36"/>
          <w:szCs w:val="36"/>
        </w:rPr>
      </w:pPr>
    </w:p>
    <w:p w14:paraId="3DEE1047" w14:textId="77777777" w:rsidR="002012C8" w:rsidRPr="002012C8" w:rsidRDefault="002012C8" w:rsidP="002012C8">
      <w:pPr>
        <w:jc w:val="center"/>
        <w:rPr>
          <w:b/>
          <w:sz w:val="36"/>
          <w:szCs w:val="36"/>
        </w:rPr>
      </w:pPr>
      <w:r>
        <w:rPr>
          <w:b/>
          <w:sz w:val="36"/>
          <w:szCs w:val="36"/>
        </w:rPr>
        <w:t>Autor</w:t>
      </w:r>
      <w:r w:rsidR="00C45D06">
        <w:rPr>
          <w:b/>
          <w:sz w:val="36"/>
          <w:szCs w:val="36"/>
        </w:rPr>
        <w:t>es</w:t>
      </w:r>
      <w:r w:rsidRPr="002012C8">
        <w:rPr>
          <w:b/>
          <w:sz w:val="36"/>
          <w:szCs w:val="36"/>
        </w:rPr>
        <w:t xml:space="preserve">: </w:t>
      </w:r>
    </w:p>
    <w:p w14:paraId="70F34B02" w14:textId="455A5239" w:rsidR="002012C8" w:rsidRDefault="003F5E2D" w:rsidP="002012C8">
      <w:pPr>
        <w:jc w:val="center"/>
        <w:rPr>
          <w:sz w:val="36"/>
          <w:szCs w:val="36"/>
          <w:u w:val="single"/>
        </w:rPr>
      </w:pPr>
      <w:r>
        <w:rPr>
          <w:sz w:val="36"/>
          <w:szCs w:val="36"/>
          <w:u w:val="single"/>
        </w:rPr>
        <w:t>Luis Alberto López Abadía.</w:t>
      </w:r>
    </w:p>
    <w:p w14:paraId="4091760D" w14:textId="3916FEA8" w:rsidR="00C45D06" w:rsidRPr="002012C8" w:rsidRDefault="003F5E2D" w:rsidP="002012C8">
      <w:pPr>
        <w:jc w:val="center"/>
        <w:rPr>
          <w:sz w:val="36"/>
          <w:szCs w:val="36"/>
          <w:u w:val="single"/>
        </w:rPr>
      </w:pPr>
      <w:r>
        <w:rPr>
          <w:sz w:val="36"/>
          <w:szCs w:val="36"/>
          <w:u w:val="single"/>
        </w:rPr>
        <w:t xml:space="preserve">Vanessa Celeste Aguilar </w:t>
      </w:r>
      <w:proofErr w:type="spellStart"/>
      <w:r>
        <w:rPr>
          <w:sz w:val="36"/>
          <w:szCs w:val="36"/>
          <w:u w:val="single"/>
        </w:rPr>
        <w:t>Cancino</w:t>
      </w:r>
      <w:proofErr w:type="spellEnd"/>
      <w:r w:rsidR="00C45D06">
        <w:rPr>
          <w:sz w:val="36"/>
          <w:szCs w:val="36"/>
          <w:u w:val="single"/>
        </w:rPr>
        <w:t>.</w:t>
      </w:r>
    </w:p>
    <w:p w14:paraId="276AA0F9" w14:textId="77777777" w:rsidR="002012C8" w:rsidRPr="002012C8" w:rsidRDefault="002012C8" w:rsidP="002012C8">
      <w:pPr>
        <w:jc w:val="center"/>
        <w:rPr>
          <w:b/>
          <w:sz w:val="36"/>
          <w:szCs w:val="36"/>
        </w:rPr>
      </w:pPr>
    </w:p>
    <w:p w14:paraId="40AE388A" w14:textId="77777777" w:rsidR="002012C8" w:rsidRPr="002012C8" w:rsidRDefault="0031231D" w:rsidP="002012C8">
      <w:pPr>
        <w:jc w:val="center"/>
        <w:rPr>
          <w:b/>
          <w:sz w:val="36"/>
          <w:szCs w:val="36"/>
        </w:rPr>
      </w:pPr>
      <w:r>
        <w:rPr>
          <w:b/>
          <w:sz w:val="36"/>
          <w:szCs w:val="36"/>
        </w:rPr>
        <w:t>Tema de investigación</w:t>
      </w:r>
      <w:r w:rsidR="002012C8" w:rsidRPr="002012C8">
        <w:rPr>
          <w:b/>
          <w:sz w:val="36"/>
          <w:szCs w:val="36"/>
        </w:rPr>
        <w:t xml:space="preserve">: </w:t>
      </w:r>
    </w:p>
    <w:p w14:paraId="76BBD5EE" w14:textId="6EA1D18A" w:rsidR="002012C8" w:rsidRPr="00C85DBA" w:rsidRDefault="003F5E2D" w:rsidP="002012C8">
      <w:pPr>
        <w:jc w:val="center"/>
        <w:rPr>
          <w:sz w:val="32"/>
          <w:szCs w:val="32"/>
          <w:u w:val="single"/>
        </w:rPr>
      </w:pPr>
      <w:r w:rsidRPr="00C85DBA">
        <w:rPr>
          <w:sz w:val="32"/>
          <w:szCs w:val="32"/>
          <w:u w:val="single"/>
        </w:rPr>
        <w:t>Identificar ¿Cuál es la prevalencia y los factores asociados al uso de cigarrillos electrónicos entre estudiantes de medicina de 2-</w:t>
      </w:r>
      <w:proofErr w:type="gramStart"/>
      <w:r w:rsidR="004A3456" w:rsidRPr="00C85DBA">
        <w:rPr>
          <w:sz w:val="32"/>
          <w:szCs w:val="32"/>
          <w:u w:val="single"/>
        </w:rPr>
        <w:t>B, y que impactó tiene en su percepción sobre los riesgos para la salud?</w:t>
      </w:r>
      <w:proofErr w:type="gramEnd"/>
    </w:p>
    <w:p w14:paraId="1F0AF676" w14:textId="77777777" w:rsidR="002012C8" w:rsidRPr="002012C8" w:rsidRDefault="002012C8" w:rsidP="002012C8">
      <w:pPr>
        <w:jc w:val="center"/>
        <w:rPr>
          <w:b/>
          <w:sz w:val="36"/>
          <w:szCs w:val="36"/>
        </w:rPr>
      </w:pPr>
    </w:p>
    <w:p w14:paraId="029DCF08" w14:textId="77777777" w:rsidR="002012C8" w:rsidRPr="002012C8" w:rsidRDefault="0031231D" w:rsidP="002012C8">
      <w:pPr>
        <w:jc w:val="center"/>
        <w:rPr>
          <w:b/>
          <w:sz w:val="36"/>
          <w:szCs w:val="36"/>
        </w:rPr>
      </w:pPr>
      <w:r>
        <w:rPr>
          <w:b/>
          <w:sz w:val="36"/>
          <w:szCs w:val="36"/>
        </w:rPr>
        <w:t>Asesor del proyecto</w:t>
      </w:r>
      <w:r w:rsidR="002012C8" w:rsidRPr="002012C8">
        <w:rPr>
          <w:b/>
          <w:sz w:val="36"/>
          <w:szCs w:val="36"/>
        </w:rPr>
        <w:t xml:space="preserve">: </w:t>
      </w:r>
    </w:p>
    <w:p w14:paraId="7B1C284A" w14:textId="77777777" w:rsidR="002012C8" w:rsidRPr="002012C8" w:rsidRDefault="0013680E" w:rsidP="002012C8">
      <w:pPr>
        <w:jc w:val="center"/>
        <w:rPr>
          <w:sz w:val="36"/>
          <w:szCs w:val="36"/>
          <w:u w:val="single"/>
        </w:rPr>
      </w:pPr>
      <w:r>
        <w:rPr>
          <w:sz w:val="36"/>
          <w:szCs w:val="36"/>
          <w:u w:val="single"/>
        </w:rPr>
        <w:t xml:space="preserve">Dr. Erick </w:t>
      </w:r>
      <w:proofErr w:type="spellStart"/>
      <w:r>
        <w:rPr>
          <w:sz w:val="36"/>
          <w:szCs w:val="36"/>
          <w:u w:val="single"/>
        </w:rPr>
        <w:t>Jose</w:t>
      </w:r>
      <w:proofErr w:type="spellEnd"/>
      <w:r>
        <w:rPr>
          <w:sz w:val="36"/>
          <w:szCs w:val="36"/>
          <w:u w:val="single"/>
        </w:rPr>
        <w:t xml:space="preserve"> Villatoro Verdugo</w:t>
      </w:r>
    </w:p>
    <w:p w14:paraId="02429C8B" w14:textId="77777777" w:rsidR="002012C8" w:rsidRPr="002012C8" w:rsidRDefault="002012C8" w:rsidP="002012C8">
      <w:pPr>
        <w:jc w:val="center"/>
        <w:rPr>
          <w:b/>
          <w:sz w:val="36"/>
          <w:szCs w:val="36"/>
        </w:rPr>
      </w:pPr>
    </w:p>
    <w:p w14:paraId="507C3C10" w14:textId="77777777" w:rsidR="002012C8" w:rsidRPr="002012C8" w:rsidRDefault="002012C8" w:rsidP="002012C8">
      <w:pPr>
        <w:jc w:val="center"/>
        <w:rPr>
          <w:b/>
          <w:sz w:val="36"/>
          <w:szCs w:val="36"/>
        </w:rPr>
      </w:pPr>
    </w:p>
    <w:p w14:paraId="49191B2A" w14:textId="77777777" w:rsidR="002012C8" w:rsidRPr="002012C8" w:rsidRDefault="002012C8" w:rsidP="002012C8">
      <w:pPr>
        <w:jc w:val="center"/>
        <w:rPr>
          <w:b/>
          <w:sz w:val="36"/>
          <w:szCs w:val="36"/>
          <w:u w:val="single"/>
        </w:rPr>
      </w:pPr>
    </w:p>
    <w:p w14:paraId="6333F392" w14:textId="77777777" w:rsidR="002012C8" w:rsidRPr="002012C8" w:rsidRDefault="002012C8" w:rsidP="002012C8">
      <w:pPr>
        <w:jc w:val="center"/>
        <w:rPr>
          <w:b/>
          <w:sz w:val="36"/>
          <w:szCs w:val="36"/>
        </w:rPr>
      </w:pPr>
    </w:p>
    <w:p w14:paraId="5B1415A8" w14:textId="77777777" w:rsidR="002012C8" w:rsidRDefault="002012C8" w:rsidP="002012C8">
      <w:pPr>
        <w:jc w:val="center"/>
        <w:rPr>
          <w:b/>
          <w:sz w:val="36"/>
          <w:szCs w:val="36"/>
        </w:rPr>
      </w:pPr>
      <w:r>
        <w:rPr>
          <w:b/>
          <w:sz w:val="36"/>
          <w:szCs w:val="36"/>
        </w:rPr>
        <w:t>Fecha:</w:t>
      </w:r>
    </w:p>
    <w:p w14:paraId="2C8FC445" w14:textId="115DF4A9" w:rsidR="002012C8" w:rsidRPr="002012C8" w:rsidRDefault="00140977" w:rsidP="002012C8">
      <w:pPr>
        <w:jc w:val="center"/>
        <w:rPr>
          <w:sz w:val="36"/>
          <w:szCs w:val="36"/>
          <w:u w:val="single"/>
        </w:rPr>
      </w:pPr>
      <w:r>
        <w:rPr>
          <w:sz w:val="36"/>
          <w:szCs w:val="36"/>
          <w:u w:val="single"/>
        </w:rPr>
        <w:t>1</w:t>
      </w:r>
      <w:r w:rsidR="00A5544C">
        <w:rPr>
          <w:sz w:val="36"/>
          <w:szCs w:val="36"/>
          <w:u w:val="single"/>
        </w:rPr>
        <w:t xml:space="preserve">0 de </w:t>
      </w:r>
      <w:proofErr w:type="gramStart"/>
      <w:r w:rsidR="00A5544C">
        <w:rPr>
          <w:sz w:val="36"/>
          <w:szCs w:val="36"/>
          <w:u w:val="single"/>
        </w:rPr>
        <w:t>Junio</w:t>
      </w:r>
      <w:proofErr w:type="gramEnd"/>
    </w:p>
    <w:p w14:paraId="226956AC" w14:textId="77777777" w:rsidR="002012C8" w:rsidRDefault="002012C8" w:rsidP="002012C8">
      <w:pPr>
        <w:jc w:val="center"/>
        <w:rPr>
          <w:b/>
          <w:sz w:val="36"/>
          <w:szCs w:val="36"/>
        </w:rPr>
      </w:pPr>
    </w:p>
    <w:p w14:paraId="3E2EC287" w14:textId="77777777" w:rsidR="002012C8" w:rsidRDefault="002012C8" w:rsidP="002012C8">
      <w:pPr>
        <w:jc w:val="center"/>
        <w:rPr>
          <w:b/>
          <w:sz w:val="36"/>
          <w:szCs w:val="36"/>
        </w:rPr>
      </w:pPr>
    </w:p>
    <w:p w14:paraId="22E977CE" w14:textId="77777777" w:rsidR="002012C8" w:rsidRDefault="002012C8" w:rsidP="002012C8">
      <w:pPr>
        <w:jc w:val="center"/>
        <w:rPr>
          <w:b/>
          <w:sz w:val="36"/>
          <w:szCs w:val="36"/>
        </w:rPr>
      </w:pPr>
    </w:p>
    <w:p w14:paraId="71A5ED9A" w14:textId="77777777" w:rsidR="002012C8" w:rsidRPr="002012C8" w:rsidRDefault="002012C8" w:rsidP="002012C8">
      <w:pPr>
        <w:jc w:val="center"/>
        <w:rPr>
          <w:b/>
          <w:sz w:val="36"/>
          <w:szCs w:val="36"/>
        </w:rPr>
      </w:pPr>
      <w:r>
        <w:rPr>
          <w:b/>
          <w:sz w:val="36"/>
          <w:szCs w:val="36"/>
        </w:rPr>
        <w:t>Lugar:</w:t>
      </w:r>
    </w:p>
    <w:p w14:paraId="05993000" w14:textId="77777777" w:rsidR="002012C8" w:rsidRPr="002012C8" w:rsidRDefault="002012C8" w:rsidP="002012C8">
      <w:pPr>
        <w:jc w:val="center"/>
        <w:rPr>
          <w:sz w:val="36"/>
          <w:szCs w:val="36"/>
        </w:rPr>
      </w:pPr>
      <w:r w:rsidRPr="002012C8">
        <w:rPr>
          <w:sz w:val="36"/>
          <w:szCs w:val="36"/>
        </w:rPr>
        <w:t>Comitán de Domínguez, Chiapas.</w:t>
      </w:r>
    </w:p>
    <w:p w14:paraId="60D317A3" w14:textId="77777777" w:rsidR="00236E6D" w:rsidRPr="00EE3934" w:rsidRDefault="00236E6D">
      <w:pPr>
        <w:jc w:val="center"/>
        <w:rPr>
          <w:sz w:val="36"/>
          <w:szCs w:val="36"/>
          <w:lang w:val="es-ES"/>
        </w:rPr>
      </w:pPr>
    </w:p>
    <w:p w14:paraId="1D3EA56E" w14:textId="77777777" w:rsidR="00236E6D" w:rsidRPr="00EE3934" w:rsidRDefault="00236E6D">
      <w:pPr>
        <w:jc w:val="center"/>
        <w:rPr>
          <w:sz w:val="36"/>
          <w:szCs w:val="36"/>
          <w:lang w:val="es-ES"/>
        </w:rPr>
      </w:pPr>
    </w:p>
    <w:p w14:paraId="075D1EF1" w14:textId="77777777" w:rsidR="00236E6D" w:rsidRPr="00EE3934" w:rsidRDefault="00236E6D">
      <w:pPr>
        <w:jc w:val="center"/>
        <w:rPr>
          <w:sz w:val="36"/>
          <w:szCs w:val="36"/>
          <w:lang w:val="es-ES"/>
        </w:rPr>
      </w:pPr>
    </w:p>
    <w:p w14:paraId="1A78BCF3" w14:textId="50C69E11" w:rsidR="00C45D06" w:rsidRDefault="00A5544C" w:rsidP="00C45D06">
      <w:pPr>
        <w:jc w:val="center"/>
        <w:rPr>
          <w:sz w:val="28"/>
          <w:szCs w:val="28"/>
          <w:lang w:val="es-ES"/>
        </w:rPr>
      </w:pPr>
      <w:r>
        <w:rPr>
          <w:sz w:val="28"/>
          <w:szCs w:val="28"/>
          <w:lang w:val="es-ES"/>
        </w:rPr>
        <w:t>Luis Abadía</w:t>
      </w:r>
    </w:p>
    <w:p w14:paraId="24F56F00" w14:textId="2AE3C26C" w:rsidR="00C45D06" w:rsidRDefault="00A5544C" w:rsidP="00C45D06">
      <w:pPr>
        <w:jc w:val="center"/>
        <w:rPr>
          <w:sz w:val="28"/>
          <w:szCs w:val="28"/>
          <w:lang w:val="es-ES"/>
        </w:rPr>
      </w:pPr>
      <w:r>
        <w:rPr>
          <w:sz w:val="28"/>
          <w:szCs w:val="28"/>
          <w:lang w:val="es-ES"/>
        </w:rPr>
        <w:t>Celeste Aguilar</w:t>
      </w:r>
    </w:p>
    <w:p w14:paraId="76B019BB" w14:textId="77777777" w:rsidR="00C45D06" w:rsidRPr="00EE3934" w:rsidRDefault="00C45D06" w:rsidP="00C45D06">
      <w:pPr>
        <w:jc w:val="center"/>
        <w:rPr>
          <w:sz w:val="28"/>
          <w:szCs w:val="28"/>
          <w:lang w:val="es-ES"/>
        </w:rPr>
      </w:pPr>
    </w:p>
    <w:p w14:paraId="668802A3" w14:textId="57771480" w:rsidR="00236E6D" w:rsidRPr="00EE3934" w:rsidRDefault="00A5544C" w:rsidP="00A5544C">
      <w:pPr>
        <w:jc w:val="center"/>
        <w:rPr>
          <w:sz w:val="36"/>
          <w:szCs w:val="36"/>
          <w:lang w:val="es-ES"/>
        </w:rPr>
      </w:pPr>
      <w:r>
        <w:rPr>
          <w:sz w:val="28"/>
          <w:szCs w:val="28"/>
          <w:lang w:val="es-ES"/>
        </w:rPr>
        <w:t>Junio 2025</w:t>
      </w:r>
    </w:p>
    <w:p w14:paraId="0ADA0FF8" w14:textId="77777777" w:rsidR="00236E6D" w:rsidRPr="00680095" w:rsidRDefault="00BC2090" w:rsidP="001830BF">
      <w:pPr>
        <w:jc w:val="center"/>
        <w:rPr>
          <w:sz w:val="28"/>
          <w:szCs w:val="28"/>
          <w:lang w:val="es-ES"/>
        </w:rPr>
      </w:pPr>
      <w:r>
        <w:rPr>
          <w:sz w:val="28"/>
          <w:szCs w:val="28"/>
          <w:lang w:val="es-ES"/>
        </w:rPr>
        <w:t>Universidad del sureste, campus Comitán.</w:t>
      </w:r>
    </w:p>
    <w:p w14:paraId="6AA34E05" w14:textId="77777777" w:rsidR="00680095" w:rsidRPr="00680095" w:rsidRDefault="00C765F7" w:rsidP="001830BF">
      <w:pPr>
        <w:jc w:val="center"/>
        <w:rPr>
          <w:sz w:val="28"/>
          <w:szCs w:val="28"/>
          <w:lang w:val="es-ES"/>
        </w:rPr>
      </w:pPr>
      <w:r>
        <w:rPr>
          <w:sz w:val="28"/>
          <w:szCs w:val="28"/>
          <w:lang w:val="es-ES"/>
        </w:rPr>
        <w:t>Medicina Humana</w:t>
      </w:r>
      <w:r w:rsidR="00680095" w:rsidRPr="00680095">
        <w:rPr>
          <w:sz w:val="28"/>
          <w:szCs w:val="28"/>
          <w:lang w:val="es-ES"/>
        </w:rPr>
        <w:t>.</w:t>
      </w:r>
    </w:p>
    <w:p w14:paraId="15F5071C" w14:textId="326A0F13" w:rsidR="00680095" w:rsidRPr="00680095" w:rsidRDefault="00A5544C" w:rsidP="001830BF">
      <w:pPr>
        <w:jc w:val="center"/>
        <w:rPr>
          <w:sz w:val="28"/>
          <w:szCs w:val="28"/>
          <w:lang w:val="es-ES"/>
        </w:rPr>
      </w:pPr>
      <w:r>
        <w:rPr>
          <w:sz w:val="28"/>
          <w:szCs w:val="28"/>
          <w:lang w:val="es-ES"/>
        </w:rPr>
        <w:t>Diseño Experimental.</w:t>
      </w:r>
    </w:p>
    <w:p w14:paraId="741E8939" w14:textId="77777777" w:rsidR="00922000" w:rsidRDefault="00922000" w:rsidP="001830BF">
      <w:pPr>
        <w:jc w:val="center"/>
        <w:rPr>
          <w:sz w:val="36"/>
          <w:szCs w:val="36"/>
          <w:lang w:val="es-ES"/>
        </w:rPr>
      </w:pPr>
      <w:r>
        <w:rPr>
          <w:sz w:val="36"/>
          <w:szCs w:val="36"/>
          <w:lang w:val="es-ES"/>
        </w:rPr>
        <w:br w:type="page"/>
      </w:r>
    </w:p>
    <w:p w14:paraId="5283378F" w14:textId="77777777" w:rsidR="00F65C0B" w:rsidRDefault="00F65C0B">
      <w:pPr>
        <w:jc w:val="center"/>
        <w:rPr>
          <w:lang w:val="es-ES"/>
        </w:rPr>
      </w:pPr>
    </w:p>
    <w:p w14:paraId="0EF73980" w14:textId="6A7DBB0B" w:rsidR="00236E6D" w:rsidRPr="00EE3934" w:rsidRDefault="00F65C0B">
      <w:pPr>
        <w:jc w:val="center"/>
        <w:rPr>
          <w:lang w:val="es-ES"/>
        </w:rPr>
      </w:pPr>
      <w:r>
        <w:rPr>
          <w:lang w:val="es-ES"/>
        </w:rPr>
        <w:tab/>
        <w:t>Copyright © 202</w:t>
      </w:r>
      <w:r w:rsidR="00A5544C">
        <w:rPr>
          <w:lang w:val="es-ES"/>
        </w:rPr>
        <w:t>5</w:t>
      </w:r>
      <w:r w:rsidR="002B05BF" w:rsidRPr="00EE3934">
        <w:rPr>
          <w:lang w:val="es-ES"/>
        </w:rPr>
        <w:t xml:space="preserve"> por </w:t>
      </w:r>
      <w:r w:rsidR="00A5544C">
        <w:rPr>
          <w:lang w:val="es-ES"/>
        </w:rPr>
        <w:t>Celeste Aguilar y Luis Abadía.</w:t>
      </w:r>
      <w:r w:rsidR="002B05BF" w:rsidRPr="00EE3934">
        <w:rPr>
          <w:lang w:val="es-ES"/>
        </w:rPr>
        <w:t xml:space="preserve"> Todos los derechos reservados.</w:t>
      </w:r>
    </w:p>
    <w:p w14:paraId="3D65A117" w14:textId="77777777" w:rsidR="00236E6D" w:rsidRPr="00EE3934" w:rsidRDefault="00236E6D">
      <w:pPr>
        <w:jc w:val="center"/>
        <w:rPr>
          <w:lang w:val="es-ES"/>
        </w:rPr>
      </w:pPr>
    </w:p>
    <w:p w14:paraId="7EE1D508" w14:textId="77777777" w:rsidR="00236E6D" w:rsidRPr="00EE3934" w:rsidRDefault="00236E6D">
      <w:pPr>
        <w:jc w:val="center"/>
        <w:rPr>
          <w:lang w:val="es-ES"/>
        </w:rPr>
      </w:pPr>
    </w:p>
    <w:p w14:paraId="38B68067" w14:textId="77777777" w:rsidR="00236E6D" w:rsidRPr="00EE3934" w:rsidRDefault="00236E6D">
      <w:pPr>
        <w:jc w:val="center"/>
        <w:rPr>
          <w:lang w:val="es-ES"/>
        </w:rPr>
      </w:pPr>
    </w:p>
    <w:p w14:paraId="4C68C9DB" w14:textId="77777777" w:rsidR="00236E6D" w:rsidRPr="00EE3934" w:rsidRDefault="00236E6D">
      <w:pPr>
        <w:jc w:val="center"/>
        <w:rPr>
          <w:lang w:val="es-ES"/>
        </w:rPr>
      </w:pPr>
    </w:p>
    <w:p w14:paraId="6B14B99D" w14:textId="77777777" w:rsidR="00236E6D" w:rsidRPr="00EE3934" w:rsidRDefault="00236E6D">
      <w:pPr>
        <w:jc w:val="center"/>
        <w:rPr>
          <w:lang w:val="es-ES"/>
        </w:rPr>
      </w:pPr>
    </w:p>
    <w:p w14:paraId="15219AD3" w14:textId="77777777" w:rsidR="00236E6D" w:rsidRPr="00EE3934" w:rsidRDefault="00236E6D">
      <w:pPr>
        <w:jc w:val="center"/>
        <w:rPr>
          <w:lang w:val="es-ES"/>
        </w:rPr>
      </w:pPr>
    </w:p>
    <w:p w14:paraId="453D3B96" w14:textId="77777777" w:rsidR="00236E6D" w:rsidRPr="00EE3934" w:rsidRDefault="00236E6D">
      <w:pPr>
        <w:jc w:val="center"/>
        <w:rPr>
          <w:lang w:val="es-ES"/>
        </w:rPr>
      </w:pPr>
    </w:p>
    <w:p w14:paraId="5923C667" w14:textId="77777777" w:rsidR="00236E6D" w:rsidRPr="00EE3934" w:rsidRDefault="00236E6D">
      <w:pPr>
        <w:jc w:val="center"/>
        <w:rPr>
          <w:lang w:val="es-ES"/>
        </w:rPr>
      </w:pPr>
    </w:p>
    <w:p w14:paraId="4C7F403F" w14:textId="77777777" w:rsidR="00236E6D" w:rsidRPr="00EE3934" w:rsidRDefault="00236E6D">
      <w:pPr>
        <w:jc w:val="center"/>
        <w:rPr>
          <w:lang w:val="es-ES"/>
        </w:rPr>
      </w:pPr>
    </w:p>
    <w:p w14:paraId="48D0A121" w14:textId="77777777" w:rsidR="00236E6D" w:rsidRPr="00EE3934" w:rsidRDefault="00236E6D">
      <w:pPr>
        <w:jc w:val="center"/>
        <w:rPr>
          <w:lang w:val="es-ES"/>
        </w:rPr>
      </w:pPr>
    </w:p>
    <w:p w14:paraId="06C24C94" w14:textId="77777777" w:rsidR="00236E6D" w:rsidRPr="00EE3934" w:rsidRDefault="00236E6D">
      <w:pPr>
        <w:jc w:val="center"/>
        <w:rPr>
          <w:lang w:val="es-ES"/>
        </w:rPr>
      </w:pPr>
    </w:p>
    <w:p w14:paraId="67007838" w14:textId="77777777" w:rsidR="00236E6D" w:rsidRPr="00EE3934" w:rsidRDefault="00236E6D">
      <w:pPr>
        <w:jc w:val="center"/>
        <w:rPr>
          <w:lang w:val="es-ES"/>
        </w:rPr>
      </w:pPr>
    </w:p>
    <w:p w14:paraId="1810EDDD" w14:textId="77777777" w:rsidR="00236E6D" w:rsidRPr="00EE3934" w:rsidRDefault="00236E6D">
      <w:pPr>
        <w:jc w:val="center"/>
        <w:rPr>
          <w:lang w:val="es-ES"/>
        </w:rPr>
      </w:pPr>
    </w:p>
    <w:p w14:paraId="5C81F1E1" w14:textId="77777777" w:rsidR="00236E6D" w:rsidRPr="00EE3934" w:rsidRDefault="00236E6D">
      <w:pPr>
        <w:jc w:val="center"/>
        <w:rPr>
          <w:lang w:val="es-ES"/>
        </w:rPr>
      </w:pPr>
    </w:p>
    <w:p w14:paraId="0029203B" w14:textId="77777777" w:rsidR="002B05BF" w:rsidRDefault="00236E6D" w:rsidP="00F65C0B">
      <w:pPr>
        <w:ind w:left="90"/>
        <w:jc w:val="center"/>
        <w:rPr>
          <w:b/>
          <w:lang w:val="es-ES"/>
        </w:rPr>
      </w:pPr>
      <w:r w:rsidRPr="00EE3934">
        <w:rPr>
          <w:sz w:val="36"/>
          <w:szCs w:val="36"/>
          <w:lang w:val="es-ES"/>
        </w:rPr>
        <w:br w:type="page"/>
      </w:r>
      <w:r w:rsidR="002B05BF" w:rsidRPr="00EE3934">
        <w:rPr>
          <w:b/>
          <w:lang w:val="es-ES"/>
        </w:rPr>
        <w:lastRenderedPageBreak/>
        <w:t>Dedicatoria</w:t>
      </w:r>
    </w:p>
    <w:p w14:paraId="44C62298" w14:textId="77777777" w:rsidR="00745BA6" w:rsidRPr="00F65C0B" w:rsidRDefault="00745BA6" w:rsidP="00F65C0B">
      <w:pPr>
        <w:ind w:left="90"/>
        <w:jc w:val="center"/>
        <w:rPr>
          <w:b/>
          <w:lang w:val="es-ES"/>
        </w:rPr>
      </w:pPr>
    </w:p>
    <w:p w14:paraId="0029ECAD" w14:textId="5DB2242D" w:rsidR="00745BA6" w:rsidRDefault="00C45D06" w:rsidP="001830BF">
      <w:pPr>
        <w:tabs>
          <w:tab w:val="left" w:pos="90"/>
        </w:tabs>
        <w:spacing w:line="480" w:lineRule="auto"/>
        <w:ind w:left="91"/>
        <w:jc w:val="both"/>
        <w:rPr>
          <w:lang w:val="es-ES"/>
        </w:rPr>
      </w:pPr>
      <w:r>
        <w:rPr>
          <w:lang w:val="es-ES"/>
        </w:rPr>
        <w:t>Queremos</w:t>
      </w:r>
      <w:r w:rsidR="00745BA6" w:rsidRPr="00745BA6">
        <w:rPr>
          <w:lang w:val="es-ES"/>
        </w:rPr>
        <w:t xml:space="preserve"> dedicar esta tesina en primer lugar a Dios</w:t>
      </w:r>
      <w:r w:rsidR="009D09CB">
        <w:rPr>
          <w:lang w:val="es-ES"/>
        </w:rPr>
        <w:t xml:space="preserve"> por darnos los conocimientos</w:t>
      </w:r>
      <w:r w:rsidR="00745BA6" w:rsidRPr="00745BA6">
        <w:rPr>
          <w:lang w:val="es-ES"/>
        </w:rPr>
        <w:t xml:space="preserve">, a </w:t>
      </w:r>
      <w:r>
        <w:rPr>
          <w:lang w:val="es-ES"/>
        </w:rPr>
        <w:t xml:space="preserve">nuestros </w:t>
      </w:r>
      <w:r w:rsidR="00745BA6" w:rsidRPr="00745BA6">
        <w:rPr>
          <w:lang w:val="es-ES"/>
        </w:rPr>
        <w:t xml:space="preserve">padres </w:t>
      </w:r>
      <w:r>
        <w:rPr>
          <w:lang w:val="es-ES"/>
        </w:rPr>
        <w:t>por su amor, apoyo y por forjarnos como la persona que somos</w:t>
      </w:r>
      <w:r w:rsidR="00745BA6" w:rsidRPr="00745BA6">
        <w:rPr>
          <w:lang w:val="es-ES"/>
        </w:rPr>
        <w:t xml:space="preserve"> actualmente, a </w:t>
      </w:r>
      <w:r>
        <w:rPr>
          <w:lang w:val="es-ES"/>
        </w:rPr>
        <w:t>nuestros hermanos y a todos los que nos rodean por ser mejores seres humanos día con día.</w:t>
      </w:r>
      <w:r w:rsidR="00EF1FFF">
        <w:rPr>
          <w:lang w:val="es-ES"/>
        </w:rPr>
        <w:t xml:space="preserve"> Al </w:t>
      </w:r>
      <w:r w:rsidR="002E322D">
        <w:rPr>
          <w:lang w:val="es-ES"/>
        </w:rPr>
        <w:t>Dr.</w:t>
      </w:r>
      <w:r w:rsidR="00EF1FFF" w:rsidRPr="00EF1FFF">
        <w:t xml:space="preserve"> </w:t>
      </w:r>
      <w:r w:rsidR="00EF1FFF">
        <w:t>Erick José Villatoro Verdugo</w:t>
      </w:r>
      <w:r w:rsidR="002E322D">
        <w:t xml:space="preserve"> por su enseñanza y aprendizaje durante el transcurso del semestre</w:t>
      </w:r>
      <w:r w:rsidR="009D09CB">
        <w:t xml:space="preserve">. A los docentes de la institución por brindarnos todos sus conocimientos de las materias dadas y sus apoyos para la realización de la tesis.  </w:t>
      </w:r>
    </w:p>
    <w:p w14:paraId="63696756" w14:textId="77777777" w:rsidR="001830BF" w:rsidRPr="00EE3934" w:rsidRDefault="001830BF" w:rsidP="001830BF">
      <w:pPr>
        <w:tabs>
          <w:tab w:val="left" w:pos="90"/>
        </w:tabs>
        <w:spacing w:line="480" w:lineRule="auto"/>
        <w:ind w:left="91"/>
        <w:jc w:val="both"/>
        <w:rPr>
          <w:sz w:val="36"/>
          <w:szCs w:val="36"/>
          <w:lang w:val="es-ES"/>
        </w:rPr>
      </w:pPr>
    </w:p>
    <w:p w14:paraId="5DAE3AD0" w14:textId="77777777" w:rsidR="001830BF" w:rsidRDefault="001830BF" w:rsidP="001830BF">
      <w:pPr>
        <w:tabs>
          <w:tab w:val="left" w:pos="90"/>
          <w:tab w:val="left" w:pos="6641"/>
        </w:tabs>
        <w:spacing w:line="480" w:lineRule="auto"/>
        <w:ind w:left="91"/>
        <w:rPr>
          <w:sz w:val="36"/>
          <w:szCs w:val="36"/>
          <w:lang w:val="es-ES"/>
        </w:rPr>
      </w:pPr>
    </w:p>
    <w:p w14:paraId="00132D5C" w14:textId="77777777" w:rsidR="00745BA6" w:rsidRDefault="005B2970" w:rsidP="00745BA6">
      <w:pPr>
        <w:tabs>
          <w:tab w:val="left" w:pos="90"/>
        </w:tabs>
        <w:spacing w:line="480" w:lineRule="auto"/>
        <w:ind w:left="91"/>
        <w:jc w:val="center"/>
        <w:rPr>
          <w:b/>
          <w:lang w:val="es-ES"/>
        </w:rPr>
      </w:pPr>
      <w:r w:rsidRPr="001830BF">
        <w:rPr>
          <w:sz w:val="36"/>
          <w:szCs w:val="36"/>
          <w:lang w:val="es-ES"/>
        </w:rPr>
        <w:br w:type="page"/>
      </w:r>
      <w:r w:rsidR="002B05BF" w:rsidRPr="00EE3934">
        <w:rPr>
          <w:b/>
          <w:lang w:val="es-ES"/>
        </w:rPr>
        <w:lastRenderedPageBreak/>
        <w:t>Agradecimientos</w:t>
      </w:r>
    </w:p>
    <w:p w14:paraId="538E832C" w14:textId="77777777" w:rsidR="004F3740" w:rsidRDefault="004F3740" w:rsidP="004F3740">
      <w:pPr>
        <w:spacing w:before="100" w:beforeAutospacing="1" w:after="100" w:afterAutospacing="1"/>
        <w:jc w:val="both"/>
      </w:pPr>
      <w:r>
        <w:t>Al culminar esta tesis, queremos expresar nuestros más sinceros agradecimientos a todas las personas que nos acompañaron durante este proceso, que se extendió a lo largo de seis meses.</w:t>
      </w:r>
    </w:p>
    <w:p w14:paraId="1D4B1F28" w14:textId="77777777" w:rsidR="004F3740" w:rsidRDefault="004F3740" w:rsidP="004F3740">
      <w:pPr>
        <w:spacing w:before="100" w:beforeAutospacing="1" w:after="100" w:afterAutospacing="1"/>
        <w:jc w:val="both"/>
      </w:pPr>
      <w:r>
        <w:t>En primer lugar, agradecemos a la universidad por brindarnos sus instalaciones y permitirnos trabajar con sus estudiantes, facilitando así la realización de este proyecto.</w:t>
      </w:r>
    </w:p>
    <w:p w14:paraId="65F6F1C8" w14:textId="77777777" w:rsidR="004F3740" w:rsidRDefault="004F3740" w:rsidP="004F3740">
      <w:pPr>
        <w:spacing w:before="100" w:beforeAutospacing="1" w:after="100" w:afterAutospacing="1"/>
        <w:jc w:val="both"/>
      </w:pPr>
      <w:r>
        <w:t>Nuestro profundo agradecimiento al Dr. Erick José Villatoro Verdugo, nuestro asesor, por compartir con nosotros su conocimiento, dedicación y guía constante, lo cual fue fundamental para alcanzar una conclusión satisfactoria.</w:t>
      </w:r>
    </w:p>
    <w:p w14:paraId="4DA684F5" w14:textId="5141AC64" w:rsidR="004F3740" w:rsidRDefault="004F3740" w:rsidP="004F3740">
      <w:pPr>
        <w:spacing w:before="100" w:beforeAutospacing="1" w:after="100" w:afterAutospacing="1"/>
        <w:jc w:val="both"/>
      </w:pPr>
      <w:r>
        <w:t>A nuestras familias, en especial a Alicia Guadalupe Abadía Pérez, Luis Alfredo López Rangel, Jazmín</w:t>
      </w:r>
      <w:r w:rsidR="00B54937">
        <w:t xml:space="preserve"> del Rosario </w:t>
      </w:r>
      <w:proofErr w:type="spellStart"/>
      <w:r w:rsidR="00B54937">
        <w:t>Cancino</w:t>
      </w:r>
      <w:proofErr w:type="spellEnd"/>
      <w:r w:rsidR="00B54937">
        <w:t xml:space="preserve"> Bermúdez</w:t>
      </w:r>
      <w:r>
        <w:t xml:space="preserve"> y José Rudy</w:t>
      </w:r>
      <w:r w:rsidR="00B54937">
        <w:t xml:space="preserve"> Aguilar Alfonzo</w:t>
      </w:r>
      <w:r>
        <w:t>, gracias por su amor incondicional, su apoyo moral y financiero, y por confiar en nosotros incluso en los momentos más difíciles.</w:t>
      </w:r>
    </w:p>
    <w:p w14:paraId="08479C26" w14:textId="77777777" w:rsidR="004F3740" w:rsidRDefault="004F3740" w:rsidP="004F3740">
      <w:pPr>
        <w:spacing w:before="100" w:beforeAutospacing="1" w:after="100" w:afterAutospacing="1"/>
        <w:jc w:val="both"/>
      </w:pPr>
      <w:r>
        <w:t>Finalmente, agradecemos a nuestros amigos y compañeros de estudio, quienes estuvieron a nuestro lado brindándonos ánimo, apoyo y colaboración en cada etapa de este proyecto.</w:t>
      </w:r>
    </w:p>
    <w:p w14:paraId="3E3E1BEC" w14:textId="5F7F60DA" w:rsidR="004F3740" w:rsidRPr="00B54937" w:rsidRDefault="004F3740" w:rsidP="004F3740">
      <w:pPr>
        <w:spacing w:before="100" w:beforeAutospacing="1" w:after="100" w:afterAutospacing="1"/>
        <w:jc w:val="both"/>
        <w:rPr>
          <w:b/>
          <w:bCs/>
        </w:rPr>
      </w:pPr>
      <w:r w:rsidRPr="00B54937">
        <w:rPr>
          <w:rStyle w:val="Textoennegrita"/>
          <w:b w:val="0"/>
          <w:bCs w:val="0"/>
        </w:rPr>
        <w:t>Mil gracias a todos</w:t>
      </w:r>
    </w:p>
    <w:p w14:paraId="2615ADB6" w14:textId="77777777" w:rsidR="002A735C" w:rsidRDefault="002A735C" w:rsidP="001830BF">
      <w:pPr>
        <w:tabs>
          <w:tab w:val="left" w:pos="90"/>
        </w:tabs>
        <w:spacing w:line="480" w:lineRule="auto"/>
        <w:ind w:left="91"/>
        <w:jc w:val="both"/>
        <w:rPr>
          <w:lang w:val="es-ES"/>
        </w:rPr>
      </w:pPr>
    </w:p>
    <w:p w14:paraId="7ABFD632" w14:textId="57835D8E" w:rsidR="00745BA6" w:rsidRPr="00745BA6" w:rsidRDefault="00745BA6" w:rsidP="004001D9">
      <w:pPr>
        <w:tabs>
          <w:tab w:val="left" w:pos="90"/>
        </w:tabs>
        <w:spacing w:line="480" w:lineRule="auto"/>
        <w:jc w:val="both"/>
        <w:rPr>
          <w:b/>
          <w:lang w:val="es-ES"/>
        </w:rPr>
      </w:pPr>
      <w:r w:rsidRPr="00EE3934">
        <w:rPr>
          <w:sz w:val="36"/>
          <w:szCs w:val="36"/>
          <w:lang w:val="es-ES"/>
        </w:rPr>
        <w:br w:type="page"/>
      </w:r>
    </w:p>
    <w:p w14:paraId="2C8929B6" w14:textId="77777777" w:rsidR="00A2147F" w:rsidRDefault="00A2147F" w:rsidP="00A2147F">
      <w:pPr>
        <w:spacing w:line="480" w:lineRule="auto"/>
        <w:jc w:val="center"/>
        <w:rPr>
          <w:b/>
          <w:bCs/>
          <w:lang w:val="es-ES"/>
        </w:rPr>
      </w:pPr>
      <w:r>
        <w:rPr>
          <w:b/>
          <w:bCs/>
          <w:lang w:val="es-ES"/>
        </w:rPr>
        <w:lastRenderedPageBreak/>
        <w:t>RESUMEN:</w:t>
      </w:r>
    </w:p>
    <w:p w14:paraId="251201D0" w14:textId="77777777" w:rsidR="00A2147F" w:rsidRDefault="00A2147F" w:rsidP="00C45D06">
      <w:pPr>
        <w:spacing w:line="360" w:lineRule="auto"/>
        <w:jc w:val="both"/>
        <w:rPr>
          <w:lang w:val="es-ES"/>
        </w:rPr>
      </w:pPr>
    </w:p>
    <w:p w14:paraId="19CD3769" w14:textId="77777777" w:rsidR="00CE09F3" w:rsidRDefault="003A40FD" w:rsidP="00C45D06">
      <w:pPr>
        <w:spacing w:line="360" w:lineRule="auto"/>
        <w:jc w:val="both"/>
        <w:rPr>
          <w:lang w:val="es-ES"/>
        </w:rPr>
      </w:pPr>
      <w:r>
        <w:rPr>
          <w:lang w:val="es-ES"/>
        </w:rPr>
        <w:t xml:space="preserve">Los cigarrillos </w:t>
      </w:r>
      <w:r w:rsidR="00BA0EAB">
        <w:rPr>
          <w:lang w:val="es-ES"/>
        </w:rPr>
        <w:t>electrónicos</w:t>
      </w:r>
      <w:r>
        <w:rPr>
          <w:lang w:val="es-ES"/>
        </w:rPr>
        <w:t xml:space="preserve">, también conocidos como </w:t>
      </w:r>
      <w:proofErr w:type="spellStart"/>
      <w:r>
        <w:rPr>
          <w:lang w:val="es-ES"/>
        </w:rPr>
        <w:t>vapeadores</w:t>
      </w:r>
      <w:proofErr w:type="spellEnd"/>
      <w:r w:rsidR="00BA0EAB">
        <w:rPr>
          <w:lang w:val="es-ES"/>
        </w:rPr>
        <w:t xml:space="preserve"> han sido últimamente un factor importante para la salud de los jóvenes especialmente en los alumnos de segundo grado de medicina. </w:t>
      </w:r>
    </w:p>
    <w:p w14:paraId="6127F525" w14:textId="65A22E0B" w:rsidR="003A40FD" w:rsidRDefault="00BA0EAB" w:rsidP="00C45D06">
      <w:pPr>
        <w:spacing w:line="360" w:lineRule="auto"/>
        <w:jc w:val="both"/>
        <w:rPr>
          <w:lang w:val="es-ES"/>
        </w:rPr>
      </w:pPr>
      <w:r>
        <w:rPr>
          <w:lang w:val="es-ES"/>
        </w:rPr>
        <w:t>Los cigarrillos electrónicos</w:t>
      </w:r>
      <w:r w:rsidR="003A40FD">
        <w:rPr>
          <w:lang w:val="es-ES"/>
        </w:rPr>
        <w:t xml:space="preserve"> son dispositivos que calientan un </w:t>
      </w:r>
      <w:r>
        <w:rPr>
          <w:lang w:val="es-ES"/>
        </w:rPr>
        <w:t xml:space="preserve">líquido, conocido como e-líquido o líquido para vapear, que contiene nicotina, propilenglicol, glicerina vegetal y sabores. Al calentarse, este líquido se convierte en un aerosol que el usuario inhala. </w:t>
      </w:r>
    </w:p>
    <w:p w14:paraId="316D1021" w14:textId="1DF31670" w:rsidR="00BA0EAB" w:rsidRDefault="00BA0EAB" w:rsidP="00C45D06">
      <w:pPr>
        <w:spacing w:line="360" w:lineRule="auto"/>
        <w:jc w:val="both"/>
        <w:rPr>
          <w:lang w:val="es-ES"/>
        </w:rPr>
      </w:pPr>
      <w:r>
        <w:rPr>
          <w:lang w:val="es-ES"/>
        </w:rPr>
        <w:t>La prevención es fundamental para reducir el riesgo de</w:t>
      </w:r>
      <w:r w:rsidR="00CE09F3">
        <w:rPr>
          <w:lang w:val="es-ES"/>
        </w:rPr>
        <w:t xml:space="preserve"> que</w:t>
      </w:r>
      <w:r>
        <w:rPr>
          <w:lang w:val="es-ES"/>
        </w:rPr>
        <w:t xml:space="preserve"> los jóvenes adopten este hábito. Las campañas educativas en escuelas y comunidades pueden informar sobre los efectos negativos del vapeo, </w:t>
      </w:r>
      <w:r w:rsidR="00CE09F3">
        <w:rPr>
          <w:lang w:val="es-ES"/>
        </w:rPr>
        <w:t>disminuir</w:t>
      </w:r>
      <w:r>
        <w:rPr>
          <w:lang w:val="es-ES"/>
        </w:rPr>
        <w:t xml:space="preserve"> la idea de que es una alternativa segura al cigarrillo tradicional</w:t>
      </w:r>
      <w:r w:rsidR="00CE09F3">
        <w:rPr>
          <w:lang w:val="es-ES"/>
        </w:rPr>
        <w:t xml:space="preserve"> o convencional.</w:t>
      </w:r>
    </w:p>
    <w:p w14:paraId="270CFE70" w14:textId="33B1F99D" w:rsidR="00BA0EAB" w:rsidRDefault="00BA0EAB" w:rsidP="00C45D06">
      <w:pPr>
        <w:spacing w:line="360" w:lineRule="auto"/>
        <w:jc w:val="both"/>
        <w:rPr>
          <w:lang w:val="es-ES"/>
        </w:rPr>
      </w:pPr>
      <w:r>
        <w:rPr>
          <w:lang w:val="es-ES"/>
        </w:rPr>
        <w:t>Es crucial que l</w:t>
      </w:r>
      <w:r w:rsidR="00CE09F3">
        <w:rPr>
          <w:lang w:val="es-ES"/>
        </w:rPr>
        <w:t>as personas</w:t>
      </w:r>
      <w:r>
        <w:rPr>
          <w:lang w:val="es-ES"/>
        </w:rPr>
        <w:t xml:space="preserve">, especialmente los </w:t>
      </w:r>
      <w:r w:rsidR="00CE09F3">
        <w:rPr>
          <w:lang w:val="es-ES"/>
        </w:rPr>
        <w:t>adolescentes</w:t>
      </w:r>
      <w:r>
        <w:rPr>
          <w:lang w:val="es-ES"/>
        </w:rPr>
        <w:t>, comprendan planamente los riesgos asocia</w:t>
      </w:r>
      <w:r w:rsidR="00CE09F3">
        <w:rPr>
          <w:lang w:val="es-ES"/>
        </w:rPr>
        <w:t>dos antes de decidir consumir cigarrillos electrónicos.</w:t>
      </w:r>
    </w:p>
    <w:p w14:paraId="6210D769" w14:textId="7E5BD3A7" w:rsidR="00CE09F3" w:rsidRDefault="00CE09F3" w:rsidP="00C45D06">
      <w:pPr>
        <w:spacing w:line="360" w:lineRule="auto"/>
        <w:jc w:val="both"/>
        <w:rPr>
          <w:lang w:val="es-ES"/>
        </w:rPr>
      </w:pPr>
      <w:r>
        <w:rPr>
          <w:lang w:val="es-ES"/>
        </w:rPr>
        <w:t>Este proyecto es vital para general conciencia en la población sobre los peligros del cigarrillo electrónico. A través de la divulgación de información basada en evidencia científica, se busca fortalecer las políticas de salud pública y fomentar entornos libres de humo y vapeo en México.</w:t>
      </w:r>
    </w:p>
    <w:p w14:paraId="4712997F" w14:textId="738D6788" w:rsidR="00A2147F" w:rsidRDefault="00CE09F3" w:rsidP="00A2147F">
      <w:pPr>
        <w:spacing w:line="360" w:lineRule="auto"/>
        <w:jc w:val="both"/>
        <w:rPr>
          <w:lang w:val="es-ES"/>
        </w:rPr>
      </w:pPr>
      <w:r>
        <w:rPr>
          <w:lang w:val="es-ES"/>
        </w:rPr>
        <w:t>Promover la prevención, como el consentimiento informado y la participación activa en este tipo de proyectos es claro para proteger la salud de las futuras generaciones.</w:t>
      </w:r>
    </w:p>
    <w:p w14:paraId="16091060" w14:textId="57DDF26A" w:rsidR="004C73EF" w:rsidRDefault="0001313E" w:rsidP="00A2147F">
      <w:pPr>
        <w:spacing w:line="360" w:lineRule="auto"/>
        <w:jc w:val="both"/>
        <w:rPr>
          <w:lang w:val="es-ES"/>
        </w:rPr>
      </w:pPr>
      <w:r>
        <w:rPr>
          <w:lang w:val="es-ES"/>
        </w:rPr>
        <w:t xml:space="preserve">Se considera una evidencia levemente alta en los alumnos de segundo semestre, lo cual no es tan </w:t>
      </w:r>
      <w:r w:rsidR="0008033C">
        <w:rPr>
          <w:lang w:val="es-ES"/>
        </w:rPr>
        <w:t>alarmante,</w:t>
      </w:r>
      <w:r>
        <w:rPr>
          <w:lang w:val="es-ES"/>
        </w:rPr>
        <w:t xml:space="preserve"> pero si teniendo en cuenta</w:t>
      </w:r>
      <w:r w:rsidR="00E9680A">
        <w:rPr>
          <w:lang w:val="es-ES"/>
        </w:rPr>
        <w:t xml:space="preserve"> que </w:t>
      </w:r>
      <w:r w:rsidRPr="0001313E">
        <w:rPr>
          <w:lang w:val="es-ES"/>
        </w:rPr>
        <w:t xml:space="preserve">presenta una señal </w:t>
      </w:r>
      <w:r>
        <w:rPr>
          <w:lang w:val="es-ES"/>
        </w:rPr>
        <w:t xml:space="preserve">de </w:t>
      </w:r>
      <w:r w:rsidRPr="0001313E">
        <w:rPr>
          <w:lang w:val="es-ES"/>
        </w:rPr>
        <w:t>alerta</w:t>
      </w:r>
      <w:r w:rsidR="002E322D">
        <w:rPr>
          <w:lang w:val="es-ES"/>
        </w:rPr>
        <w:t xml:space="preserve">, </w:t>
      </w:r>
      <w:r>
        <w:rPr>
          <w:lang w:val="es-ES"/>
        </w:rPr>
        <w:t xml:space="preserve">ya que es importante reconocer que los alumnos tomen en cuenta algunas de las consecuencias que puedan causar y así fomentar y reflejar la importancia sobre los cigarrillos electrónicos. </w:t>
      </w:r>
    </w:p>
    <w:p w14:paraId="663FC695" w14:textId="77777777" w:rsidR="004C73EF" w:rsidRDefault="004C73EF" w:rsidP="00A2147F">
      <w:pPr>
        <w:spacing w:line="360" w:lineRule="auto"/>
        <w:jc w:val="both"/>
        <w:rPr>
          <w:lang w:val="es-ES"/>
        </w:rPr>
      </w:pPr>
    </w:p>
    <w:p w14:paraId="49A52B36" w14:textId="77777777" w:rsidR="004C73EF" w:rsidRDefault="004C73EF" w:rsidP="00A2147F">
      <w:pPr>
        <w:spacing w:line="360" w:lineRule="auto"/>
        <w:jc w:val="both"/>
        <w:rPr>
          <w:lang w:val="es-ES"/>
        </w:rPr>
      </w:pPr>
    </w:p>
    <w:p w14:paraId="64A5F8EB" w14:textId="77777777" w:rsidR="004C73EF" w:rsidRDefault="004C73EF" w:rsidP="00A2147F">
      <w:pPr>
        <w:spacing w:line="360" w:lineRule="auto"/>
        <w:jc w:val="both"/>
        <w:rPr>
          <w:lang w:val="es-ES"/>
        </w:rPr>
      </w:pPr>
    </w:p>
    <w:p w14:paraId="35D1BEC5" w14:textId="77777777" w:rsidR="004C73EF" w:rsidRDefault="004C73EF" w:rsidP="00A2147F">
      <w:pPr>
        <w:spacing w:line="360" w:lineRule="auto"/>
        <w:jc w:val="both"/>
        <w:rPr>
          <w:lang w:val="es-ES"/>
        </w:rPr>
      </w:pPr>
    </w:p>
    <w:p w14:paraId="211ED1FD" w14:textId="77777777" w:rsidR="004C73EF" w:rsidRDefault="004C73EF" w:rsidP="00A2147F">
      <w:pPr>
        <w:spacing w:line="360" w:lineRule="auto"/>
        <w:jc w:val="both"/>
        <w:rPr>
          <w:lang w:val="es-ES"/>
        </w:rPr>
      </w:pPr>
    </w:p>
    <w:p w14:paraId="33D820C5" w14:textId="77777777" w:rsidR="004C73EF" w:rsidRDefault="004C73EF" w:rsidP="00A2147F">
      <w:pPr>
        <w:spacing w:line="360" w:lineRule="auto"/>
        <w:jc w:val="both"/>
        <w:rPr>
          <w:lang w:val="es-ES"/>
        </w:rPr>
      </w:pPr>
    </w:p>
    <w:p w14:paraId="682B479B" w14:textId="77777777" w:rsidR="004C73EF" w:rsidRDefault="004C73EF" w:rsidP="00A2147F">
      <w:pPr>
        <w:spacing w:line="360" w:lineRule="auto"/>
        <w:jc w:val="both"/>
        <w:rPr>
          <w:lang w:val="es-ES"/>
        </w:rPr>
      </w:pPr>
    </w:p>
    <w:p w14:paraId="0C235D19" w14:textId="77777777" w:rsidR="004C73EF" w:rsidRDefault="004C73EF" w:rsidP="00A2147F">
      <w:pPr>
        <w:spacing w:line="360" w:lineRule="auto"/>
        <w:jc w:val="both"/>
        <w:rPr>
          <w:lang w:val="es-ES"/>
        </w:rPr>
      </w:pPr>
    </w:p>
    <w:p w14:paraId="653B883A" w14:textId="77777777" w:rsidR="004C73EF" w:rsidRPr="00A2147F" w:rsidRDefault="004C73EF" w:rsidP="00A2147F">
      <w:pPr>
        <w:spacing w:line="360" w:lineRule="auto"/>
        <w:jc w:val="both"/>
        <w:rPr>
          <w:lang w:val="es-ES"/>
        </w:rPr>
      </w:pPr>
    </w:p>
    <w:p w14:paraId="2F976991" w14:textId="77777777" w:rsidR="00874237" w:rsidRDefault="00A2147F" w:rsidP="00A2147F">
      <w:pPr>
        <w:spacing w:line="480" w:lineRule="auto"/>
        <w:jc w:val="center"/>
        <w:rPr>
          <w:lang w:val="es-ES"/>
        </w:rPr>
      </w:pPr>
      <w:r w:rsidRPr="00EE3934">
        <w:rPr>
          <w:b/>
          <w:bCs/>
          <w:lang w:val="es-ES"/>
        </w:rPr>
        <w:t>ABSTRACT</w:t>
      </w:r>
      <w:r>
        <w:rPr>
          <w:lang w:val="es-ES"/>
        </w:rPr>
        <w:t>:</w:t>
      </w:r>
    </w:p>
    <w:p w14:paraId="137F3A22" w14:textId="77777777" w:rsidR="004C73EF" w:rsidRDefault="004C73EF" w:rsidP="00ED1C5A">
      <w:pPr>
        <w:spacing w:line="360" w:lineRule="auto"/>
        <w:jc w:val="both"/>
        <w:rPr>
          <w:lang w:val="es-ES"/>
        </w:rPr>
      </w:pPr>
    </w:p>
    <w:p w14:paraId="3420387F" w14:textId="62593626" w:rsidR="00E50947" w:rsidRPr="00ED1C5A" w:rsidRDefault="00E50947" w:rsidP="00ED1C5A">
      <w:pPr>
        <w:spacing w:line="360" w:lineRule="auto"/>
        <w:jc w:val="both"/>
        <w:rPr>
          <w:lang w:val="es-ES"/>
        </w:rPr>
      </w:pPr>
      <w:r w:rsidRPr="00ED1C5A">
        <w:rPr>
          <w:lang w:val="es-ES"/>
        </w:rPr>
        <w:t xml:space="preserve">Electronic </w:t>
      </w:r>
      <w:proofErr w:type="spellStart"/>
      <w:r w:rsidRPr="00ED1C5A">
        <w:rPr>
          <w:lang w:val="es-ES"/>
        </w:rPr>
        <w:t>cigarettes</w:t>
      </w:r>
      <w:proofErr w:type="spellEnd"/>
      <w:r w:rsidRPr="00ED1C5A">
        <w:rPr>
          <w:lang w:val="es-ES"/>
        </w:rPr>
        <w:t xml:space="preserve">, </w:t>
      </w:r>
      <w:proofErr w:type="spellStart"/>
      <w:r w:rsidRPr="00ED1C5A">
        <w:rPr>
          <w:lang w:val="es-ES"/>
        </w:rPr>
        <w:t>also</w:t>
      </w:r>
      <w:proofErr w:type="spellEnd"/>
      <w:r w:rsidRPr="00ED1C5A">
        <w:rPr>
          <w:lang w:val="es-ES"/>
        </w:rPr>
        <w:t xml:space="preserve"> </w:t>
      </w:r>
      <w:proofErr w:type="spellStart"/>
      <w:r w:rsidRPr="00ED1C5A">
        <w:rPr>
          <w:lang w:val="es-ES"/>
        </w:rPr>
        <w:t>known</w:t>
      </w:r>
      <w:proofErr w:type="spellEnd"/>
      <w:r w:rsidRPr="00ED1C5A">
        <w:rPr>
          <w:lang w:val="es-ES"/>
        </w:rPr>
        <w:t xml:space="preserve"> as </w:t>
      </w:r>
      <w:proofErr w:type="spellStart"/>
      <w:r w:rsidRPr="00ED1C5A">
        <w:rPr>
          <w:lang w:val="es-ES"/>
        </w:rPr>
        <w:t>vapes</w:t>
      </w:r>
      <w:proofErr w:type="spellEnd"/>
      <w:r w:rsidRPr="00ED1C5A">
        <w:rPr>
          <w:lang w:val="es-ES"/>
        </w:rPr>
        <w:t xml:space="preserve">, </w:t>
      </w:r>
      <w:proofErr w:type="spellStart"/>
      <w:r w:rsidRPr="00ED1C5A">
        <w:rPr>
          <w:lang w:val="es-ES"/>
        </w:rPr>
        <w:t>have</w:t>
      </w:r>
      <w:proofErr w:type="spellEnd"/>
      <w:r w:rsidRPr="00ED1C5A">
        <w:rPr>
          <w:lang w:val="es-ES"/>
        </w:rPr>
        <w:t xml:space="preserve"> </w:t>
      </w:r>
      <w:proofErr w:type="spellStart"/>
      <w:r w:rsidRPr="00ED1C5A">
        <w:rPr>
          <w:lang w:val="es-ES"/>
        </w:rPr>
        <w:t>recently</w:t>
      </w:r>
      <w:proofErr w:type="spellEnd"/>
      <w:r w:rsidRPr="00ED1C5A">
        <w:rPr>
          <w:lang w:val="es-ES"/>
        </w:rPr>
        <w:t xml:space="preserve"> </w:t>
      </w:r>
      <w:proofErr w:type="spellStart"/>
      <w:r w:rsidRPr="00ED1C5A">
        <w:rPr>
          <w:lang w:val="es-ES"/>
        </w:rPr>
        <w:t>become</w:t>
      </w:r>
      <w:proofErr w:type="spellEnd"/>
      <w:r w:rsidRPr="00ED1C5A">
        <w:rPr>
          <w:lang w:val="es-ES"/>
        </w:rPr>
        <w:t xml:space="preserve"> </w:t>
      </w:r>
      <w:proofErr w:type="spellStart"/>
      <w:r w:rsidRPr="00ED1C5A">
        <w:rPr>
          <w:lang w:val="es-ES"/>
        </w:rPr>
        <w:t>an</w:t>
      </w:r>
      <w:proofErr w:type="spellEnd"/>
      <w:r w:rsidRPr="00ED1C5A">
        <w:rPr>
          <w:lang w:val="es-ES"/>
        </w:rPr>
        <w:t xml:space="preserve"> </w:t>
      </w:r>
      <w:proofErr w:type="spellStart"/>
      <w:r w:rsidRPr="00ED1C5A">
        <w:rPr>
          <w:lang w:val="es-ES"/>
        </w:rPr>
        <w:t>important</w:t>
      </w:r>
      <w:proofErr w:type="spellEnd"/>
      <w:r w:rsidRPr="00ED1C5A">
        <w:rPr>
          <w:lang w:val="es-ES"/>
        </w:rPr>
        <w:t xml:space="preserve"> factor in </w:t>
      </w:r>
      <w:proofErr w:type="spellStart"/>
      <w:r w:rsidRPr="00ED1C5A">
        <w:rPr>
          <w:lang w:val="es-ES"/>
        </w:rPr>
        <w:t>the</w:t>
      </w:r>
      <w:proofErr w:type="spellEnd"/>
      <w:r w:rsidRPr="00ED1C5A">
        <w:rPr>
          <w:lang w:val="es-ES"/>
        </w:rPr>
        <w:t xml:space="preserve"> </w:t>
      </w:r>
      <w:proofErr w:type="spellStart"/>
      <w:r w:rsidRPr="00ED1C5A">
        <w:rPr>
          <w:lang w:val="es-ES"/>
        </w:rPr>
        <w:t>health</w:t>
      </w:r>
      <w:proofErr w:type="spellEnd"/>
      <w:r w:rsidRPr="00ED1C5A">
        <w:rPr>
          <w:lang w:val="es-ES"/>
        </w:rPr>
        <w:t xml:space="preserve"> </w:t>
      </w:r>
      <w:proofErr w:type="spellStart"/>
      <w:r w:rsidRPr="00ED1C5A">
        <w:rPr>
          <w:lang w:val="es-ES"/>
        </w:rPr>
        <w:t>of</w:t>
      </w:r>
      <w:proofErr w:type="spellEnd"/>
      <w:r w:rsidRPr="00ED1C5A">
        <w:rPr>
          <w:lang w:val="es-ES"/>
        </w:rPr>
        <w:t xml:space="preserve"> </w:t>
      </w:r>
      <w:proofErr w:type="spellStart"/>
      <w:r w:rsidRPr="00ED1C5A">
        <w:rPr>
          <w:lang w:val="es-ES"/>
        </w:rPr>
        <w:t>young</w:t>
      </w:r>
      <w:proofErr w:type="spellEnd"/>
      <w:r w:rsidRPr="00ED1C5A">
        <w:rPr>
          <w:lang w:val="es-ES"/>
        </w:rPr>
        <w:t xml:space="preserve"> </w:t>
      </w:r>
      <w:proofErr w:type="spellStart"/>
      <w:r w:rsidRPr="00ED1C5A">
        <w:rPr>
          <w:lang w:val="es-ES"/>
        </w:rPr>
        <w:t>people</w:t>
      </w:r>
      <w:proofErr w:type="spellEnd"/>
      <w:r w:rsidRPr="00ED1C5A">
        <w:rPr>
          <w:lang w:val="es-ES"/>
        </w:rPr>
        <w:t xml:space="preserve">, </w:t>
      </w:r>
      <w:proofErr w:type="spellStart"/>
      <w:r w:rsidRPr="00ED1C5A">
        <w:rPr>
          <w:lang w:val="es-ES"/>
        </w:rPr>
        <w:t>especially</w:t>
      </w:r>
      <w:proofErr w:type="spellEnd"/>
      <w:r w:rsidRPr="00ED1C5A">
        <w:rPr>
          <w:lang w:val="es-ES"/>
        </w:rPr>
        <w:t xml:space="preserve"> </w:t>
      </w:r>
      <w:proofErr w:type="spellStart"/>
      <w:r w:rsidRPr="00ED1C5A">
        <w:rPr>
          <w:lang w:val="es-ES"/>
        </w:rPr>
        <w:t>among</w:t>
      </w:r>
      <w:proofErr w:type="spellEnd"/>
      <w:r w:rsidRPr="00ED1C5A">
        <w:rPr>
          <w:lang w:val="es-ES"/>
        </w:rPr>
        <w:t xml:space="preserve"> </w:t>
      </w:r>
      <w:proofErr w:type="spellStart"/>
      <w:r w:rsidRPr="00ED1C5A">
        <w:rPr>
          <w:lang w:val="es-ES"/>
        </w:rPr>
        <w:t>second-year</w:t>
      </w:r>
      <w:proofErr w:type="spellEnd"/>
      <w:r w:rsidRPr="00ED1C5A">
        <w:rPr>
          <w:lang w:val="es-ES"/>
        </w:rPr>
        <w:t xml:space="preserve"> medical </w:t>
      </w:r>
      <w:proofErr w:type="spellStart"/>
      <w:r w:rsidRPr="00ED1C5A">
        <w:rPr>
          <w:lang w:val="es-ES"/>
        </w:rPr>
        <w:t>students</w:t>
      </w:r>
      <w:proofErr w:type="spellEnd"/>
      <w:r w:rsidRPr="00ED1C5A">
        <w:rPr>
          <w:lang w:val="es-ES"/>
        </w:rPr>
        <w:t>.</w:t>
      </w:r>
    </w:p>
    <w:p w14:paraId="11E17EBD" w14:textId="40EA6D84" w:rsidR="00C6418B" w:rsidRPr="00ED1C5A" w:rsidRDefault="00E50947" w:rsidP="00ED1C5A">
      <w:pPr>
        <w:spacing w:line="360" w:lineRule="auto"/>
        <w:jc w:val="both"/>
        <w:rPr>
          <w:lang w:val="es-ES"/>
        </w:rPr>
      </w:pPr>
      <w:r w:rsidRPr="00ED1C5A">
        <w:rPr>
          <w:lang w:val="es-ES"/>
        </w:rPr>
        <w:t xml:space="preserve">Electronic </w:t>
      </w:r>
      <w:proofErr w:type="spellStart"/>
      <w:r w:rsidRPr="00ED1C5A">
        <w:rPr>
          <w:lang w:val="es-ES"/>
        </w:rPr>
        <w:t>cigarettes</w:t>
      </w:r>
      <w:proofErr w:type="spellEnd"/>
      <w:r w:rsidRPr="00ED1C5A">
        <w:rPr>
          <w:lang w:val="es-ES"/>
        </w:rPr>
        <w:t xml:space="preserve"> are </w:t>
      </w:r>
      <w:proofErr w:type="spellStart"/>
      <w:r w:rsidRPr="00ED1C5A">
        <w:rPr>
          <w:lang w:val="es-ES"/>
        </w:rPr>
        <w:t>devices</w:t>
      </w:r>
      <w:proofErr w:type="spellEnd"/>
      <w:r w:rsidRPr="00ED1C5A">
        <w:rPr>
          <w:lang w:val="es-ES"/>
        </w:rPr>
        <w:t xml:space="preserve"> </w:t>
      </w:r>
      <w:proofErr w:type="spellStart"/>
      <w:r w:rsidRPr="00ED1C5A">
        <w:rPr>
          <w:lang w:val="es-ES"/>
        </w:rPr>
        <w:t>that</w:t>
      </w:r>
      <w:proofErr w:type="spellEnd"/>
      <w:r w:rsidRPr="00ED1C5A">
        <w:rPr>
          <w:lang w:val="es-ES"/>
        </w:rPr>
        <w:t xml:space="preserve"> </w:t>
      </w:r>
      <w:proofErr w:type="spellStart"/>
      <w:r w:rsidRPr="00ED1C5A">
        <w:rPr>
          <w:lang w:val="es-ES"/>
        </w:rPr>
        <w:t>heat</w:t>
      </w:r>
      <w:proofErr w:type="spellEnd"/>
      <w:r w:rsidRPr="00ED1C5A">
        <w:rPr>
          <w:lang w:val="es-ES"/>
        </w:rPr>
        <w:t xml:space="preserve"> a </w:t>
      </w:r>
      <w:proofErr w:type="spellStart"/>
      <w:r w:rsidRPr="00ED1C5A">
        <w:rPr>
          <w:lang w:val="es-ES"/>
        </w:rPr>
        <w:t>liquid</w:t>
      </w:r>
      <w:proofErr w:type="spellEnd"/>
      <w:r w:rsidRPr="00ED1C5A">
        <w:rPr>
          <w:lang w:val="es-ES"/>
        </w:rPr>
        <w:t xml:space="preserve">, </w:t>
      </w:r>
      <w:proofErr w:type="spellStart"/>
      <w:r w:rsidRPr="00ED1C5A">
        <w:rPr>
          <w:lang w:val="es-ES"/>
        </w:rPr>
        <w:t>known</w:t>
      </w:r>
      <w:proofErr w:type="spellEnd"/>
      <w:r w:rsidRPr="00ED1C5A">
        <w:rPr>
          <w:lang w:val="es-ES"/>
        </w:rPr>
        <w:t xml:space="preserve"> as e-</w:t>
      </w:r>
      <w:proofErr w:type="spellStart"/>
      <w:r w:rsidRPr="00ED1C5A">
        <w:rPr>
          <w:lang w:val="es-ES"/>
        </w:rPr>
        <w:t>liquid</w:t>
      </w:r>
      <w:proofErr w:type="spellEnd"/>
      <w:r w:rsidRPr="00ED1C5A">
        <w:rPr>
          <w:lang w:val="es-ES"/>
        </w:rPr>
        <w:t xml:space="preserve"> </w:t>
      </w:r>
      <w:proofErr w:type="spellStart"/>
      <w:r w:rsidRPr="00ED1C5A">
        <w:rPr>
          <w:lang w:val="es-ES"/>
        </w:rPr>
        <w:t>or</w:t>
      </w:r>
      <w:proofErr w:type="spellEnd"/>
      <w:r w:rsidRPr="00ED1C5A">
        <w:rPr>
          <w:lang w:val="es-ES"/>
        </w:rPr>
        <w:t xml:space="preserve"> </w:t>
      </w:r>
      <w:proofErr w:type="spellStart"/>
      <w:r w:rsidRPr="00ED1C5A">
        <w:rPr>
          <w:lang w:val="es-ES"/>
        </w:rPr>
        <w:t>vape</w:t>
      </w:r>
      <w:proofErr w:type="spellEnd"/>
      <w:r w:rsidRPr="00ED1C5A">
        <w:rPr>
          <w:lang w:val="es-ES"/>
        </w:rPr>
        <w:t xml:space="preserve"> </w:t>
      </w:r>
      <w:proofErr w:type="spellStart"/>
      <w:r w:rsidRPr="00ED1C5A">
        <w:rPr>
          <w:lang w:val="es-ES"/>
        </w:rPr>
        <w:t>liquid</w:t>
      </w:r>
      <w:proofErr w:type="spellEnd"/>
      <w:r w:rsidRPr="00ED1C5A">
        <w:rPr>
          <w:lang w:val="es-ES"/>
        </w:rPr>
        <w:t xml:space="preserve">, </w:t>
      </w:r>
      <w:proofErr w:type="spellStart"/>
      <w:r w:rsidRPr="00ED1C5A">
        <w:rPr>
          <w:lang w:val="es-ES"/>
        </w:rPr>
        <w:t>which</w:t>
      </w:r>
      <w:proofErr w:type="spellEnd"/>
      <w:r w:rsidRPr="00ED1C5A">
        <w:rPr>
          <w:lang w:val="es-ES"/>
        </w:rPr>
        <w:t xml:space="preserve"> </w:t>
      </w:r>
      <w:proofErr w:type="spellStart"/>
      <w:r w:rsidRPr="00ED1C5A">
        <w:rPr>
          <w:lang w:val="es-ES"/>
        </w:rPr>
        <w:t>contains</w:t>
      </w:r>
      <w:proofErr w:type="spellEnd"/>
      <w:r w:rsidRPr="00ED1C5A">
        <w:rPr>
          <w:lang w:val="es-ES"/>
        </w:rPr>
        <w:t xml:space="preserve"> </w:t>
      </w:r>
      <w:proofErr w:type="spellStart"/>
      <w:r w:rsidRPr="00ED1C5A">
        <w:rPr>
          <w:lang w:val="es-ES"/>
        </w:rPr>
        <w:t>nicotine</w:t>
      </w:r>
      <w:proofErr w:type="spellEnd"/>
      <w:r w:rsidRPr="00ED1C5A">
        <w:rPr>
          <w:lang w:val="es-ES"/>
        </w:rPr>
        <w:t xml:space="preserve">, </w:t>
      </w:r>
      <w:proofErr w:type="spellStart"/>
      <w:r w:rsidRPr="00ED1C5A">
        <w:rPr>
          <w:lang w:val="es-ES"/>
        </w:rPr>
        <w:t>propylene</w:t>
      </w:r>
      <w:proofErr w:type="spellEnd"/>
      <w:r w:rsidRPr="00ED1C5A">
        <w:rPr>
          <w:lang w:val="es-ES"/>
        </w:rPr>
        <w:t xml:space="preserve"> </w:t>
      </w:r>
      <w:proofErr w:type="spellStart"/>
      <w:r w:rsidRPr="00ED1C5A">
        <w:rPr>
          <w:lang w:val="es-ES"/>
        </w:rPr>
        <w:t>glycol</w:t>
      </w:r>
      <w:proofErr w:type="spellEnd"/>
      <w:r w:rsidRPr="00ED1C5A">
        <w:rPr>
          <w:lang w:val="es-ES"/>
        </w:rPr>
        <w:t xml:space="preserve">, vegetable </w:t>
      </w:r>
      <w:proofErr w:type="spellStart"/>
      <w:r w:rsidRPr="00ED1C5A">
        <w:rPr>
          <w:lang w:val="es-ES"/>
        </w:rPr>
        <w:t>glycerin</w:t>
      </w:r>
      <w:proofErr w:type="spellEnd"/>
      <w:r w:rsidRPr="00ED1C5A">
        <w:rPr>
          <w:lang w:val="es-ES"/>
        </w:rPr>
        <w:t xml:space="preserve">, and </w:t>
      </w:r>
      <w:proofErr w:type="spellStart"/>
      <w:r w:rsidRPr="00ED1C5A">
        <w:rPr>
          <w:lang w:val="es-ES"/>
        </w:rPr>
        <w:t>flavorings</w:t>
      </w:r>
      <w:proofErr w:type="spellEnd"/>
      <w:r w:rsidRPr="00ED1C5A">
        <w:rPr>
          <w:lang w:val="es-ES"/>
        </w:rPr>
        <w:t xml:space="preserve">. </w:t>
      </w:r>
      <w:proofErr w:type="spellStart"/>
      <w:r w:rsidRPr="00ED1C5A">
        <w:rPr>
          <w:lang w:val="es-ES"/>
        </w:rPr>
        <w:t>When</w:t>
      </w:r>
      <w:proofErr w:type="spellEnd"/>
      <w:r w:rsidRPr="00ED1C5A">
        <w:rPr>
          <w:lang w:val="es-ES"/>
        </w:rPr>
        <w:t xml:space="preserve"> </w:t>
      </w:r>
      <w:proofErr w:type="spellStart"/>
      <w:r w:rsidRPr="00ED1C5A">
        <w:rPr>
          <w:lang w:val="es-ES"/>
        </w:rPr>
        <w:t>heated</w:t>
      </w:r>
      <w:proofErr w:type="spellEnd"/>
      <w:r w:rsidRPr="00ED1C5A">
        <w:rPr>
          <w:lang w:val="es-ES"/>
        </w:rPr>
        <w:t xml:space="preserve">, </w:t>
      </w:r>
      <w:proofErr w:type="spellStart"/>
      <w:r w:rsidRPr="00ED1C5A">
        <w:rPr>
          <w:lang w:val="es-ES"/>
        </w:rPr>
        <w:t>this</w:t>
      </w:r>
      <w:proofErr w:type="spellEnd"/>
      <w:r w:rsidRPr="00ED1C5A">
        <w:rPr>
          <w:lang w:val="es-ES"/>
        </w:rPr>
        <w:t xml:space="preserve"> </w:t>
      </w:r>
      <w:proofErr w:type="spellStart"/>
      <w:r w:rsidRPr="00ED1C5A">
        <w:rPr>
          <w:lang w:val="es-ES"/>
        </w:rPr>
        <w:t>liquid</w:t>
      </w:r>
      <w:proofErr w:type="spellEnd"/>
      <w:r w:rsidRPr="00ED1C5A">
        <w:rPr>
          <w:lang w:val="es-ES"/>
        </w:rPr>
        <w:t xml:space="preserve"> </w:t>
      </w:r>
      <w:proofErr w:type="spellStart"/>
      <w:r w:rsidRPr="00ED1C5A">
        <w:rPr>
          <w:lang w:val="es-ES"/>
        </w:rPr>
        <w:t>turns</w:t>
      </w:r>
      <w:proofErr w:type="spellEnd"/>
      <w:r w:rsidRPr="00ED1C5A">
        <w:rPr>
          <w:lang w:val="es-ES"/>
        </w:rPr>
        <w:t xml:space="preserve"> </w:t>
      </w:r>
      <w:proofErr w:type="spellStart"/>
      <w:r w:rsidRPr="00ED1C5A">
        <w:rPr>
          <w:lang w:val="es-ES"/>
        </w:rPr>
        <w:t>into</w:t>
      </w:r>
      <w:proofErr w:type="spellEnd"/>
      <w:r w:rsidRPr="00ED1C5A">
        <w:rPr>
          <w:lang w:val="es-ES"/>
        </w:rPr>
        <w:t xml:space="preserve"> </w:t>
      </w:r>
      <w:proofErr w:type="spellStart"/>
      <w:r w:rsidRPr="00ED1C5A">
        <w:rPr>
          <w:lang w:val="es-ES"/>
        </w:rPr>
        <w:t>an</w:t>
      </w:r>
      <w:proofErr w:type="spellEnd"/>
      <w:r w:rsidRPr="00ED1C5A">
        <w:rPr>
          <w:lang w:val="es-ES"/>
        </w:rPr>
        <w:t xml:space="preserve"> aerosol </w:t>
      </w:r>
      <w:proofErr w:type="spellStart"/>
      <w:r w:rsidRPr="00ED1C5A">
        <w:rPr>
          <w:lang w:val="es-ES"/>
        </w:rPr>
        <w:t>that</w:t>
      </w:r>
      <w:proofErr w:type="spellEnd"/>
      <w:r w:rsidRPr="00ED1C5A">
        <w:rPr>
          <w:lang w:val="es-ES"/>
        </w:rPr>
        <w:t xml:space="preserve"> </w:t>
      </w:r>
      <w:proofErr w:type="spellStart"/>
      <w:r w:rsidRPr="00ED1C5A">
        <w:rPr>
          <w:lang w:val="es-ES"/>
        </w:rPr>
        <w:t>the</w:t>
      </w:r>
      <w:proofErr w:type="spellEnd"/>
      <w:r w:rsidRPr="00ED1C5A">
        <w:rPr>
          <w:lang w:val="es-ES"/>
        </w:rPr>
        <w:t xml:space="preserve"> </w:t>
      </w:r>
      <w:proofErr w:type="spellStart"/>
      <w:r w:rsidRPr="00ED1C5A">
        <w:rPr>
          <w:lang w:val="es-ES"/>
        </w:rPr>
        <w:t>user</w:t>
      </w:r>
      <w:proofErr w:type="spellEnd"/>
      <w:r w:rsidRPr="00ED1C5A">
        <w:rPr>
          <w:lang w:val="es-ES"/>
        </w:rPr>
        <w:t xml:space="preserve"> inhales.</w:t>
      </w:r>
    </w:p>
    <w:p w14:paraId="7626FCF8" w14:textId="77777777" w:rsidR="00ED1C5A" w:rsidRPr="00ED1C5A" w:rsidRDefault="00ED1C5A" w:rsidP="00ED1C5A">
      <w:pPr>
        <w:spacing w:line="360" w:lineRule="auto"/>
        <w:jc w:val="both"/>
      </w:pPr>
      <w:proofErr w:type="spellStart"/>
      <w:r w:rsidRPr="00ED1C5A">
        <w:t>Prevention</w:t>
      </w:r>
      <w:proofErr w:type="spellEnd"/>
      <w:r w:rsidRPr="00ED1C5A">
        <w:t xml:space="preserve"> </w:t>
      </w:r>
      <w:proofErr w:type="spellStart"/>
      <w:r w:rsidRPr="00ED1C5A">
        <w:t>is</w:t>
      </w:r>
      <w:proofErr w:type="spellEnd"/>
      <w:r w:rsidRPr="00ED1C5A">
        <w:t xml:space="preserve"> </w:t>
      </w:r>
      <w:proofErr w:type="spellStart"/>
      <w:r w:rsidRPr="00ED1C5A">
        <w:t>essential</w:t>
      </w:r>
      <w:proofErr w:type="spellEnd"/>
      <w:r w:rsidRPr="00ED1C5A">
        <w:t xml:space="preserve"> </w:t>
      </w:r>
      <w:proofErr w:type="spellStart"/>
      <w:r w:rsidRPr="00ED1C5A">
        <w:t>to</w:t>
      </w:r>
      <w:proofErr w:type="spellEnd"/>
      <w:r w:rsidRPr="00ED1C5A">
        <w:t xml:space="preserve"> reduce </w:t>
      </w:r>
      <w:proofErr w:type="spellStart"/>
      <w:r w:rsidRPr="00ED1C5A">
        <w:t>the</w:t>
      </w:r>
      <w:proofErr w:type="spellEnd"/>
      <w:r w:rsidRPr="00ED1C5A">
        <w:t xml:space="preserve"> </w:t>
      </w:r>
      <w:proofErr w:type="spellStart"/>
      <w:r w:rsidRPr="00ED1C5A">
        <w:t>risk</w:t>
      </w:r>
      <w:proofErr w:type="spellEnd"/>
      <w:r w:rsidRPr="00ED1C5A">
        <w:t xml:space="preserve"> </w:t>
      </w:r>
      <w:proofErr w:type="spellStart"/>
      <w:r w:rsidRPr="00ED1C5A">
        <w:t>of</w:t>
      </w:r>
      <w:proofErr w:type="spellEnd"/>
      <w:r w:rsidRPr="00ED1C5A">
        <w:t xml:space="preserve"> </w:t>
      </w:r>
      <w:proofErr w:type="spellStart"/>
      <w:r w:rsidRPr="00ED1C5A">
        <w:t>young</w:t>
      </w:r>
      <w:proofErr w:type="spellEnd"/>
      <w:r w:rsidRPr="00ED1C5A">
        <w:t xml:space="preserve"> </w:t>
      </w:r>
      <w:proofErr w:type="spellStart"/>
      <w:r w:rsidRPr="00ED1C5A">
        <w:t>people</w:t>
      </w:r>
      <w:proofErr w:type="spellEnd"/>
      <w:r w:rsidRPr="00ED1C5A">
        <w:t xml:space="preserve"> </w:t>
      </w:r>
      <w:proofErr w:type="spellStart"/>
      <w:r w:rsidRPr="00ED1C5A">
        <w:t>adopting</w:t>
      </w:r>
      <w:proofErr w:type="spellEnd"/>
      <w:r w:rsidRPr="00ED1C5A">
        <w:t xml:space="preserve"> </w:t>
      </w:r>
      <w:proofErr w:type="spellStart"/>
      <w:r w:rsidRPr="00ED1C5A">
        <w:t>this</w:t>
      </w:r>
      <w:proofErr w:type="spellEnd"/>
      <w:r w:rsidRPr="00ED1C5A">
        <w:t xml:space="preserve"> </w:t>
      </w:r>
      <w:proofErr w:type="spellStart"/>
      <w:r w:rsidRPr="00ED1C5A">
        <w:t>habit</w:t>
      </w:r>
      <w:proofErr w:type="spellEnd"/>
      <w:r w:rsidRPr="00ED1C5A">
        <w:t xml:space="preserve">. </w:t>
      </w:r>
      <w:proofErr w:type="spellStart"/>
      <w:r w:rsidRPr="00ED1C5A">
        <w:t>Educational</w:t>
      </w:r>
      <w:proofErr w:type="spellEnd"/>
      <w:r w:rsidRPr="00ED1C5A">
        <w:t xml:space="preserve"> </w:t>
      </w:r>
      <w:proofErr w:type="spellStart"/>
      <w:r w:rsidRPr="00ED1C5A">
        <w:t>campaigns</w:t>
      </w:r>
      <w:proofErr w:type="spellEnd"/>
      <w:r w:rsidRPr="00ED1C5A">
        <w:t xml:space="preserve"> in </w:t>
      </w:r>
      <w:proofErr w:type="spellStart"/>
      <w:r w:rsidRPr="00ED1C5A">
        <w:t>schools</w:t>
      </w:r>
      <w:proofErr w:type="spellEnd"/>
      <w:r w:rsidRPr="00ED1C5A">
        <w:t xml:space="preserve"> and </w:t>
      </w:r>
      <w:proofErr w:type="spellStart"/>
      <w:r w:rsidRPr="00ED1C5A">
        <w:t>communities</w:t>
      </w:r>
      <w:proofErr w:type="spellEnd"/>
      <w:r w:rsidRPr="00ED1C5A">
        <w:t xml:space="preserve"> can </w:t>
      </w:r>
      <w:proofErr w:type="spellStart"/>
      <w:r w:rsidRPr="00ED1C5A">
        <w:t>help</w:t>
      </w:r>
      <w:proofErr w:type="spellEnd"/>
      <w:r w:rsidRPr="00ED1C5A">
        <w:t xml:space="preserve"> </w:t>
      </w:r>
      <w:proofErr w:type="spellStart"/>
      <w:r w:rsidRPr="00ED1C5A">
        <w:t>inform</w:t>
      </w:r>
      <w:proofErr w:type="spellEnd"/>
      <w:r w:rsidRPr="00ED1C5A">
        <w:t xml:space="preserve"> </w:t>
      </w:r>
      <w:proofErr w:type="spellStart"/>
      <w:r w:rsidRPr="00ED1C5A">
        <w:t>about</w:t>
      </w:r>
      <w:proofErr w:type="spellEnd"/>
      <w:r w:rsidRPr="00ED1C5A">
        <w:t xml:space="preserve"> </w:t>
      </w:r>
      <w:proofErr w:type="spellStart"/>
      <w:r w:rsidRPr="00ED1C5A">
        <w:t>the</w:t>
      </w:r>
      <w:proofErr w:type="spellEnd"/>
      <w:r w:rsidRPr="00ED1C5A">
        <w:t xml:space="preserve"> negative </w:t>
      </w:r>
      <w:proofErr w:type="spellStart"/>
      <w:r w:rsidRPr="00ED1C5A">
        <w:t>effects</w:t>
      </w:r>
      <w:proofErr w:type="spellEnd"/>
      <w:r w:rsidRPr="00ED1C5A">
        <w:t xml:space="preserve"> </w:t>
      </w:r>
      <w:proofErr w:type="spellStart"/>
      <w:r w:rsidRPr="00ED1C5A">
        <w:t>of</w:t>
      </w:r>
      <w:proofErr w:type="spellEnd"/>
      <w:r w:rsidRPr="00ED1C5A">
        <w:t xml:space="preserve"> </w:t>
      </w:r>
      <w:proofErr w:type="spellStart"/>
      <w:r w:rsidRPr="00ED1C5A">
        <w:t>vaping</w:t>
      </w:r>
      <w:proofErr w:type="spellEnd"/>
      <w:r w:rsidRPr="00ED1C5A">
        <w:t xml:space="preserve"> and </w:t>
      </w:r>
      <w:proofErr w:type="spellStart"/>
      <w:r w:rsidRPr="00ED1C5A">
        <w:t>diminish</w:t>
      </w:r>
      <w:proofErr w:type="spellEnd"/>
      <w:r w:rsidRPr="00ED1C5A">
        <w:t xml:space="preserve"> </w:t>
      </w:r>
      <w:proofErr w:type="spellStart"/>
      <w:r w:rsidRPr="00ED1C5A">
        <w:t>the</w:t>
      </w:r>
      <w:proofErr w:type="spellEnd"/>
      <w:r w:rsidRPr="00ED1C5A">
        <w:t xml:space="preserve"> idea </w:t>
      </w:r>
      <w:proofErr w:type="spellStart"/>
      <w:r w:rsidRPr="00ED1C5A">
        <w:t>that</w:t>
      </w:r>
      <w:proofErr w:type="spellEnd"/>
      <w:r w:rsidRPr="00ED1C5A">
        <w:t xml:space="preserve"> </w:t>
      </w:r>
      <w:proofErr w:type="spellStart"/>
      <w:r w:rsidRPr="00ED1C5A">
        <w:t>it</w:t>
      </w:r>
      <w:proofErr w:type="spellEnd"/>
      <w:r w:rsidRPr="00ED1C5A">
        <w:t xml:space="preserve"> </w:t>
      </w:r>
      <w:proofErr w:type="spellStart"/>
      <w:r w:rsidRPr="00ED1C5A">
        <w:t>is</w:t>
      </w:r>
      <w:proofErr w:type="spellEnd"/>
      <w:r w:rsidRPr="00ED1C5A">
        <w:t xml:space="preserve"> a </w:t>
      </w:r>
      <w:proofErr w:type="spellStart"/>
      <w:r w:rsidRPr="00ED1C5A">
        <w:t>safe</w:t>
      </w:r>
      <w:proofErr w:type="spellEnd"/>
      <w:r w:rsidRPr="00ED1C5A">
        <w:t xml:space="preserve"> alternative </w:t>
      </w:r>
      <w:proofErr w:type="spellStart"/>
      <w:r w:rsidRPr="00ED1C5A">
        <w:t>to</w:t>
      </w:r>
      <w:proofErr w:type="spellEnd"/>
      <w:r w:rsidRPr="00ED1C5A">
        <w:t xml:space="preserve"> </w:t>
      </w:r>
      <w:proofErr w:type="spellStart"/>
      <w:r w:rsidRPr="00ED1C5A">
        <w:t>traditional</w:t>
      </w:r>
      <w:proofErr w:type="spellEnd"/>
      <w:r w:rsidRPr="00ED1C5A">
        <w:t xml:space="preserve"> </w:t>
      </w:r>
      <w:proofErr w:type="spellStart"/>
      <w:r w:rsidRPr="00ED1C5A">
        <w:t>or</w:t>
      </w:r>
      <w:proofErr w:type="spellEnd"/>
      <w:r w:rsidRPr="00ED1C5A">
        <w:t xml:space="preserve"> </w:t>
      </w:r>
      <w:proofErr w:type="spellStart"/>
      <w:r w:rsidRPr="00ED1C5A">
        <w:t>conventional</w:t>
      </w:r>
      <w:proofErr w:type="spellEnd"/>
      <w:r w:rsidRPr="00ED1C5A">
        <w:t xml:space="preserve"> </w:t>
      </w:r>
      <w:proofErr w:type="spellStart"/>
      <w:r w:rsidRPr="00ED1C5A">
        <w:t>cigarettes</w:t>
      </w:r>
      <w:proofErr w:type="spellEnd"/>
      <w:r w:rsidRPr="00ED1C5A">
        <w:t>.</w:t>
      </w:r>
    </w:p>
    <w:p w14:paraId="0D85DABC" w14:textId="071E3C64" w:rsidR="00ED1C5A" w:rsidRPr="00ED1C5A" w:rsidRDefault="00ED1C5A" w:rsidP="00ED1C5A">
      <w:pPr>
        <w:spacing w:line="360" w:lineRule="auto"/>
        <w:jc w:val="both"/>
      </w:pPr>
      <w:proofErr w:type="spellStart"/>
      <w:r w:rsidRPr="00ED1C5A">
        <w:t>It</w:t>
      </w:r>
      <w:proofErr w:type="spellEnd"/>
      <w:r w:rsidRPr="00ED1C5A">
        <w:t xml:space="preserve"> </w:t>
      </w:r>
      <w:proofErr w:type="spellStart"/>
      <w:r w:rsidRPr="00ED1C5A">
        <w:t>is</w:t>
      </w:r>
      <w:proofErr w:type="spellEnd"/>
      <w:r w:rsidRPr="00ED1C5A">
        <w:t xml:space="preserve"> crucial </w:t>
      </w:r>
      <w:proofErr w:type="spellStart"/>
      <w:r w:rsidRPr="00ED1C5A">
        <w:t>that</w:t>
      </w:r>
      <w:proofErr w:type="spellEnd"/>
      <w:r w:rsidRPr="00ED1C5A">
        <w:t xml:space="preserve"> </w:t>
      </w:r>
      <w:proofErr w:type="spellStart"/>
      <w:r w:rsidRPr="00ED1C5A">
        <w:t>people</w:t>
      </w:r>
      <w:proofErr w:type="spellEnd"/>
      <w:r w:rsidRPr="00ED1C5A">
        <w:t xml:space="preserve">, </w:t>
      </w:r>
      <w:proofErr w:type="spellStart"/>
      <w:r w:rsidRPr="00ED1C5A">
        <w:t>especially</w:t>
      </w:r>
      <w:proofErr w:type="spellEnd"/>
      <w:r w:rsidRPr="00ED1C5A">
        <w:t xml:space="preserve"> </w:t>
      </w:r>
      <w:proofErr w:type="spellStart"/>
      <w:r w:rsidRPr="00ED1C5A">
        <w:t>adolescents</w:t>
      </w:r>
      <w:proofErr w:type="spellEnd"/>
      <w:r w:rsidRPr="00ED1C5A">
        <w:t xml:space="preserve">, </w:t>
      </w:r>
      <w:proofErr w:type="spellStart"/>
      <w:r w:rsidRPr="00ED1C5A">
        <w:t>clearly</w:t>
      </w:r>
      <w:proofErr w:type="spellEnd"/>
      <w:r w:rsidRPr="00ED1C5A">
        <w:t xml:space="preserve"> </w:t>
      </w:r>
      <w:proofErr w:type="spellStart"/>
      <w:r w:rsidRPr="00ED1C5A">
        <w:t>understand</w:t>
      </w:r>
      <w:proofErr w:type="spellEnd"/>
      <w:r w:rsidRPr="00ED1C5A">
        <w:t xml:space="preserve"> </w:t>
      </w:r>
      <w:proofErr w:type="spellStart"/>
      <w:r w:rsidRPr="00ED1C5A">
        <w:t>the</w:t>
      </w:r>
      <w:proofErr w:type="spellEnd"/>
      <w:r w:rsidRPr="00ED1C5A">
        <w:t xml:space="preserve"> </w:t>
      </w:r>
      <w:proofErr w:type="spellStart"/>
      <w:r w:rsidRPr="00ED1C5A">
        <w:t>associated</w:t>
      </w:r>
      <w:proofErr w:type="spellEnd"/>
      <w:r w:rsidRPr="00ED1C5A">
        <w:t xml:space="preserve"> </w:t>
      </w:r>
      <w:proofErr w:type="spellStart"/>
      <w:r w:rsidRPr="00ED1C5A">
        <w:t>risks</w:t>
      </w:r>
      <w:proofErr w:type="spellEnd"/>
      <w:r w:rsidRPr="00ED1C5A">
        <w:t xml:space="preserve"> </w:t>
      </w:r>
      <w:proofErr w:type="spellStart"/>
      <w:r w:rsidRPr="00ED1C5A">
        <w:t>before</w:t>
      </w:r>
      <w:proofErr w:type="spellEnd"/>
      <w:r w:rsidRPr="00ED1C5A">
        <w:t xml:space="preserve"> </w:t>
      </w:r>
      <w:proofErr w:type="spellStart"/>
      <w:r w:rsidRPr="00ED1C5A">
        <w:t>deciding</w:t>
      </w:r>
      <w:proofErr w:type="spellEnd"/>
      <w:r w:rsidRPr="00ED1C5A">
        <w:t xml:space="preserve"> </w:t>
      </w:r>
      <w:proofErr w:type="spellStart"/>
      <w:r w:rsidRPr="00ED1C5A">
        <w:t>to</w:t>
      </w:r>
      <w:proofErr w:type="spellEnd"/>
      <w:r w:rsidRPr="00ED1C5A">
        <w:t xml:space="preserve"> use </w:t>
      </w:r>
      <w:proofErr w:type="spellStart"/>
      <w:r w:rsidRPr="00ED1C5A">
        <w:t>electronic</w:t>
      </w:r>
      <w:proofErr w:type="spellEnd"/>
      <w:r w:rsidRPr="00ED1C5A">
        <w:t xml:space="preserve"> </w:t>
      </w:r>
      <w:proofErr w:type="spellStart"/>
      <w:r w:rsidRPr="00ED1C5A">
        <w:t>cigarettes</w:t>
      </w:r>
      <w:proofErr w:type="spellEnd"/>
      <w:r w:rsidRPr="00ED1C5A">
        <w:t>.</w:t>
      </w:r>
    </w:p>
    <w:p w14:paraId="3D1AE10F" w14:textId="736A7D82" w:rsidR="00ED1C5A" w:rsidRPr="00ED1C5A" w:rsidRDefault="00ED1C5A" w:rsidP="00ED1C5A">
      <w:pPr>
        <w:spacing w:line="360" w:lineRule="auto"/>
        <w:jc w:val="both"/>
      </w:pPr>
      <w:proofErr w:type="spellStart"/>
      <w:r w:rsidRPr="00ED1C5A">
        <w:t>This</w:t>
      </w:r>
      <w:proofErr w:type="spellEnd"/>
      <w:r w:rsidRPr="00ED1C5A">
        <w:t xml:space="preserve"> </w:t>
      </w:r>
      <w:proofErr w:type="spellStart"/>
      <w:r w:rsidRPr="00ED1C5A">
        <w:t>project</w:t>
      </w:r>
      <w:proofErr w:type="spellEnd"/>
      <w:r w:rsidRPr="00ED1C5A">
        <w:t xml:space="preserve"> </w:t>
      </w:r>
      <w:proofErr w:type="spellStart"/>
      <w:r w:rsidRPr="00ED1C5A">
        <w:t>is</w:t>
      </w:r>
      <w:proofErr w:type="spellEnd"/>
      <w:r w:rsidRPr="00ED1C5A">
        <w:t xml:space="preserve"> vital </w:t>
      </w:r>
      <w:proofErr w:type="spellStart"/>
      <w:r w:rsidRPr="00ED1C5A">
        <w:t>to</w:t>
      </w:r>
      <w:proofErr w:type="spellEnd"/>
      <w:r w:rsidRPr="00ED1C5A">
        <w:t xml:space="preserve"> </w:t>
      </w:r>
      <w:proofErr w:type="spellStart"/>
      <w:r w:rsidRPr="00ED1C5A">
        <w:t>raise</w:t>
      </w:r>
      <w:proofErr w:type="spellEnd"/>
      <w:r w:rsidRPr="00ED1C5A">
        <w:t xml:space="preserve"> </w:t>
      </w:r>
      <w:proofErr w:type="spellStart"/>
      <w:r w:rsidRPr="00ED1C5A">
        <w:t>public</w:t>
      </w:r>
      <w:proofErr w:type="spellEnd"/>
      <w:r w:rsidRPr="00ED1C5A">
        <w:t xml:space="preserve"> </w:t>
      </w:r>
      <w:proofErr w:type="spellStart"/>
      <w:r w:rsidRPr="00ED1C5A">
        <w:t>awareness</w:t>
      </w:r>
      <w:proofErr w:type="spellEnd"/>
      <w:r w:rsidRPr="00ED1C5A">
        <w:t xml:space="preserve"> </w:t>
      </w:r>
      <w:proofErr w:type="spellStart"/>
      <w:r w:rsidRPr="00ED1C5A">
        <w:t>about</w:t>
      </w:r>
      <w:proofErr w:type="spellEnd"/>
      <w:r w:rsidRPr="00ED1C5A">
        <w:t xml:space="preserve"> </w:t>
      </w:r>
      <w:proofErr w:type="spellStart"/>
      <w:r w:rsidRPr="00ED1C5A">
        <w:t>the</w:t>
      </w:r>
      <w:proofErr w:type="spellEnd"/>
      <w:r w:rsidRPr="00ED1C5A">
        <w:t xml:space="preserve"> </w:t>
      </w:r>
      <w:proofErr w:type="spellStart"/>
      <w:r w:rsidRPr="00ED1C5A">
        <w:t>dangers</w:t>
      </w:r>
      <w:proofErr w:type="spellEnd"/>
      <w:r w:rsidRPr="00ED1C5A">
        <w:t xml:space="preserve"> </w:t>
      </w:r>
      <w:proofErr w:type="spellStart"/>
      <w:r w:rsidRPr="00ED1C5A">
        <w:t>of</w:t>
      </w:r>
      <w:proofErr w:type="spellEnd"/>
      <w:r w:rsidRPr="00ED1C5A">
        <w:t xml:space="preserve"> </w:t>
      </w:r>
      <w:proofErr w:type="spellStart"/>
      <w:r w:rsidRPr="00ED1C5A">
        <w:t>electronic</w:t>
      </w:r>
      <w:proofErr w:type="spellEnd"/>
      <w:r w:rsidRPr="00ED1C5A">
        <w:t xml:space="preserve"> </w:t>
      </w:r>
      <w:proofErr w:type="spellStart"/>
      <w:r w:rsidRPr="00ED1C5A">
        <w:t>cigarettes</w:t>
      </w:r>
      <w:proofErr w:type="spellEnd"/>
      <w:r w:rsidRPr="00ED1C5A">
        <w:t xml:space="preserve">. </w:t>
      </w:r>
      <w:proofErr w:type="spellStart"/>
      <w:r w:rsidRPr="00ED1C5A">
        <w:t>Through</w:t>
      </w:r>
      <w:proofErr w:type="spellEnd"/>
      <w:r w:rsidRPr="00ED1C5A">
        <w:t xml:space="preserve"> </w:t>
      </w:r>
      <w:proofErr w:type="spellStart"/>
      <w:r w:rsidRPr="00ED1C5A">
        <w:t>the</w:t>
      </w:r>
      <w:proofErr w:type="spellEnd"/>
      <w:r w:rsidRPr="00ED1C5A">
        <w:t xml:space="preserve"> </w:t>
      </w:r>
      <w:proofErr w:type="spellStart"/>
      <w:r w:rsidRPr="00ED1C5A">
        <w:t>dissemination</w:t>
      </w:r>
      <w:proofErr w:type="spellEnd"/>
      <w:r w:rsidRPr="00ED1C5A">
        <w:t xml:space="preserve"> </w:t>
      </w:r>
      <w:proofErr w:type="spellStart"/>
      <w:r w:rsidRPr="00ED1C5A">
        <w:t>of</w:t>
      </w:r>
      <w:proofErr w:type="spellEnd"/>
      <w:r w:rsidRPr="00ED1C5A">
        <w:t xml:space="preserve"> </w:t>
      </w:r>
      <w:proofErr w:type="spellStart"/>
      <w:r w:rsidRPr="00ED1C5A">
        <w:t>information</w:t>
      </w:r>
      <w:proofErr w:type="spellEnd"/>
      <w:r w:rsidRPr="00ED1C5A">
        <w:t xml:space="preserve"> </w:t>
      </w:r>
      <w:proofErr w:type="spellStart"/>
      <w:r w:rsidRPr="00ED1C5A">
        <w:t>based</w:t>
      </w:r>
      <w:proofErr w:type="spellEnd"/>
      <w:r w:rsidRPr="00ED1C5A">
        <w:t xml:space="preserve"> </w:t>
      </w:r>
      <w:proofErr w:type="spellStart"/>
      <w:r w:rsidRPr="00ED1C5A">
        <w:t>on</w:t>
      </w:r>
      <w:proofErr w:type="spellEnd"/>
      <w:r w:rsidRPr="00ED1C5A">
        <w:t xml:space="preserve"> </w:t>
      </w:r>
      <w:proofErr w:type="spellStart"/>
      <w:r w:rsidRPr="00ED1C5A">
        <w:t>scientific</w:t>
      </w:r>
      <w:proofErr w:type="spellEnd"/>
      <w:r w:rsidRPr="00ED1C5A">
        <w:t xml:space="preserve"> </w:t>
      </w:r>
      <w:proofErr w:type="spellStart"/>
      <w:r w:rsidRPr="00ED1C5A">
        <w:t>evidence</w:t>
      </w:r>
      <w:proofErr w:type="spellEnd"/>
      <w:r w:rsidRPr="00ED1C5A">
        <w:t xml:space="preserve">, </w:t>
      </w:r>
      <w:proofErr w:type="spellStart"/>
      <w:r w:rsidRPr="00ED1C5A">
        <w:t>the</w:t>
      </w:r>
      <w:proofErr w:type="spellEnd"/>
      <w:r w:rsidRPr="00ED1C5A">
        <w:t xml:space="preserve"> </w:t>
      </w:r>
      <w:proofErr w:type="spellStart"/>
      <w:r w:rsidRPr="00ED1C5A">
        <w:t>goal</w:t>
      </w:r>
      <w:proofErr w:type="spellEnd"/>
      <w:r w:rsidRPr="00ED1C5A">
        <w:t xml:space="preserve"> </w:t>
      </w:r>
      <w:proofErr w:type="spellStart"/>
      <w:r w:rsidRPr="00ED1C5A">
        <w:t>is</w:t>
      </w:r>
      <w:proofErr w:type="spellEnd"/>
      <w:r w:rsidRPr="00ED1C5A">
        <w:t xml:space="preserve"> </w:t>
      </w:r>
      <w:proofErr w:type="spellStart"/>
      <w:r w:rsidRPr="00ED1C5A">
        <w:t>to</w:t>
      </w:r>
      <w:proofErr w:type="spellEnd"/>
      <w:r w:rsidRPr="00ED1C5A">
        <w:t xml:space="preserve"> </w:t>
      </w:r>
      <w:proofErr w:type="spellStart"/>
      <w:r w:rsidRPr="00ED1C5A">
        <w:t>strengthen</w:t>
      </w:r>
      <w:proofErr w:type="spellEnd"/>
      <w:r w:rsidRPr="00ED1C5A">
        <w:t xml:space="preserve"> </w:t>
      </w:r>
      <w:proofErr w:type="spellStart"/>
      <w:r w:rsidRPr="00ED1C5A">
        <w:t>public</w:t>
      </w:r>
      <w:proofErr w:type="spellEnd"/>
      <w:r w:rsidRPr="00ED1C5A">
        <w:t xml:space="preserve"> </w:t>
      </w:r>
      <w:proofErr w:type="spellStart"/>
      <w:r w:rsidRPr="00ED1C5A">
        <w:t>health</w:t>
      </w:r>
      <w:proofErr w:type="spellEnd"/>
      <w:r w:rsidRPr="00ED1C5A">
        <w:t xml:space="preserve"> </w:t>
      </w:r>
      <w:proofErr w:type="spellStart"/>
      <w:r w:rsidRPr="00ED1C5A">
        <w:t>policies</w:t>
      </w:r>
      <w:proofErr w:type="spellEnd"/>
      <w:r w:rsidRPr="00ED1C5A">
        <w:t xml:space="preserve"> and </w:t>
      </w:r>
      <w:proofErr w:type="spellStart"/>
      <w:r w:rsidRPr="00ED1C5A">
        <w:t>promote</w:t>
      </w:r>
      <w:proofErr w:type="spellEnd"/>
      <w:r w:rsidRPr="00ED1C5A">
        <w:t xml:space="preserve"> </w:t>
      </w:r>
      <w:proofErr w:type="spellStart"/>
      <w:r w:rsidRPr="00ED1C5A">
        <w:t>smoke</w:t>
      </w:r>
      <w:proofErr w:type="spellEnd"/>
      <w:r w:rsidRPr="00ED1C5A">
        <w:t xml:space="preserve">- and </w:t>
      </w:r>
      <w:proofErr w:type="spellStart"/>
      <w:r w:rsidRPr="00ED1C5A">
        <w:t>vape</w:t>
      </w:r>
      <w:proofErr w:type="spellEnd"/>
      <w:r w:rsidRPr="00ED1C5A">
        <w:t xml:space="preserve">-free </w:t>
      </w:r>
      <w:proofErr w:type="spellStart"/>
      <w:r w:rsidRPr="00ED1C5A">
        <w:t>environments</w:t>
      </w:r>
      <w:proofErr w:type="spellEnd"/>
      <w:r w:rsidRPr="00ED1C5A">
        <w:t xml:space="preserve"> in </w:t>
      </w:r>
      <w:proofErr w:type="spellStart"/>
      <w:r w:rsidRPr="00ED1C5A">
        <w:t>Mexico</w:t>
      </w:r>
      <w:proofErr w:type="spellEnd"/>
      <w:r w:rsidRPr="00ED1C5A">
        <w:t>.</w:t>
      </w:r>
    </w:p>
    <w:p w14:paraId="4470AB68" w14:textId="72B45250" w:rsidR="00ED1C5A" w:rsidRDefault="00ED1C5A" w:rsidP="00ED1C5A">
      <w:pPr>
        <w:spacing w:line="360" w:lineRule="auto"/>
        <w:jc w:val="both"/>
      </w:pPr>
      <w:proofErr w:type="spellStart"/>
      <w:r w:rsidRPr="00ED1C5A">
        <w:t>Promoting</w:t>
      </w:r>
      <w:proofErr w:type="spellEnd"/>
      <w:r w:rsidRPr="00ED1C5A">
        <w:t xml:space="preserve"> </w:t>
      </w:r>
      <w:proofErr w:type="spellStart"/>
      <w:r w:rsidRPr="00ED1C5A">
        <w:t>prevention</w:t>
      </w:r>
      <w:proofErr w:type="spellEnd"/>
      <w:r w:rsidRPr="00ED1C5A">
        <w:t xml:space="preserve">, </w:t>
      </w:r>
      <w:proofErr w:type="spellStart"/>
      <w:r w:rsidRPr="00ED1C5A">
        <w:t>informed</w:t>
      </w:r>
      <w:proofErr w:type="spellEnd"/>
      <w:r w:rsidRPr="00ED1C5A">
        <w:t xml:space="preserve"> </w:t>
      </w:r>
      <w:proofErr w:type="spellStart"/>
      <w:r w:rsidRPr="00ED1C5A">
        <w:t>consent</w:t>
      </w:r>
      <w:proofErr w:type="spellEnd"/>
      <w:r w:rsidRPr="00ED1C5A">
        <w:t xml:space="preserve">, and active </w:t>
      </w:r>
      <w:proofErr w:type="spellStart"/>
      <w:r w:rsidRPr="00ED1C5A">
        <w:t>participation</w:t>
      </w:r>
      <w:proofErr w:type="spellEnd"/>
      <w:r w:rsidRPr="00ED1C5A">
        <w:t xml:space="preserve"> in </w:t>
      </w:r>
      <w:proofErr w:type="spellStart"/>
      <w:r w:rsidRPr="00ED1C5A">
        <w:t>these</w:t>
      </w:r>
      <w:proofErr w:type="spellEnd"/>
      <w:r w:rsidRPr="00ED1C5A">
        <w:t xml:space="preserve"> </w:t>
      </w:r>
      <w:proofErr w:type="spellStart"/>
      <w:r w:rsidRPr="00ED1C5A">
        <w:t>types</w:t>
      </w:r>
      <w:proofErr w:type="spellEnd"/>
      <w:r w:rsidRPr="00ED1C5A">
        <w:t xml:space="preserve"> </w:t>
      </w:r>
      <w:proofErr w:type="spellStart"/>
      <w:r w:rsidRPr="00ED1C5A">
        <w:t>of</w:t>
      </w:r>
      <w:proofErr w:type="spellEnd"/>
      <w:r w:rsidRPr="00ED1C5A">
        <w:t xml:space="preserve"> </w:t>
      </w:r>
      <w:proofErr w:type="spellStart"/>
      <w:r w:rsidRPr="00ED1C5A">
        <w:t>projects</w:t>
      </w:r>
      <w:proofErr w:type="spellEnd"/>
      <w:r w:rsidRPr="00ED1C5A">
        <w:t xml:space="preserve"> </w:t>
      </w:r>
      <w:proofErr w:type="spellStart"/>
      <w:r w:rsidRPr="00ED1C5A">
        <w:t>is</w:t>
      </w:r>
      <w:proofErr w:type="spellEnd"/>
      <w:r w:rsidRPr="00ED1C5A">
        <w:t xml:space="preserve"> </w:t>
      </w:r>
      <w:proofErr w:type="spellStart"/>
      <w:r w:rsidRPr="00ED1C5A">
        <w:t>clearly</w:t>
      </w:r>
      <w:proofErr w:type="spellEnd"/>
      <w:r w:rsidRPr="00ED1C5A">
        <w:t xml:space="preserve"> </w:t>
      </w:r>
      <w:proofErr w:type="spellStart"/>
      <w:r w:rsidRPr="00ED1C5A">
        <w:t>important</w:t>
      </w:r>
      <w:proofErr w:type="spellEnd"/>
      <w:r w:rsidRPr="00ED1C5A">
        <w:t xml:space="preserve"> </w:t>
      </w:r>
      <w:proofErr w:type="spellStart"/>
      <w:r w:rsidRPr="00ED1C5A">
        <w:t>to</w:t>
      </w:r>
      <w:proofErr w:type="spellEnd"/>
      <w:r w:rsidRPr="00ED1C5A">
        <w:t xml:space="preserve"> </w:t>
      </w:r>
      <w:proofErr w:type="spellStart"/>
      <w:r w:rsidRPr="00ED1C5A">
        <w:t>protect</w:t>
      </w:r>
      <w:proofErr w:type="spellEnd"/>
      <w:r w:rsidRPr="00ED1C5A">
        <w:t xml:space="preserve"> </w:t>
      </w:r>
      <w:proofErr w:type="spellStart"/>
      <w:r w:rsidRPr="00ED1C5A">
        <w:t>the</w:t>
      </w:r>
      <w:proofErr w:type="spellEnd"/>
      <w:r w:rsidRPr="00ED1C5A">
        <w:t xml:space="preserve"> </w:t>
      </w:r>
      <w:proofErr w:type="spellStart"/>
      <w:r w:rsidRPr="00ED1C5A">
        <w:t>health</w:t>
      </w:r>
      <w:proofErr w:type="spellEnd"/>
      <w:r w:rsidRPr="00ED1C5A">
        <w:t xml:space="preserve"> </w:t>
      </w:r>
      <w:proofErr w:type="spellStart"/>
      <w:r w:rsidRPr="00ED1C5A">
        <w:t>of</w:t>
      </w:r>
      <w:proofErr w:type="spellEnd"/>
      <w:r w:rsidRPr="00ED1C5A">
        <w:t xml:space="preserve"> future </w:t>
      </w:r>
      <w:proofErr w:type="spellStart"/>
      <w:r w:rsidRPr="00ED1C5A">
        <w:t>generations</w:t>
      </w:r>
      <w:proofErr w:type="spellEnd"/>
      <w:r w:rsidRPr="00ED1C5A">
        <w:t>.</w:t>
      </w:r>
    </w:p>
    <w:p w14:paraId="4254351E" w14:textId="1A001C26" w:rsidR="0008033C" w:rsidRPr="00ED1C5A" w:rsidRDefault="0008033C" w:rsidP="00ED1C5A">
      <w:pPr>
        <w:spacing w:line="360" w:lineRule="auto"/>
        <w:jc w:val="both"/>
      </w:pPr>
      <w:proofErr w:type="spellStart"/>
      <w:r>
        <w:t>It</w:t>
      </w:r>
      <w:proofErr w:type="spellEnd"/>
      <w:r>
        <w:t xml:space="preserve"> </w:t>
      </w:r>
      <w:proofErr w:type="spellStart"/>
      <w:r>
        <w:t>is</w:t>
      </w:r>
      <w:proofErr w:type="spellEnd"/>
      <w:r>
        <w:t xml:space="preserve"> </w:t>
      </w:r>
      <w:proofErr w:type="spellStart"/>
      <w:r>
        <w:t>considerated</w:t>
      </w:r>
      <w:proofErr w:type="spellEnd"/>
      <w:r>
        <w:t xml:space="preserve"> a </w:t>
      </w:r>
      <w:proofErr w:type="spellStart"/>
      <w:r>
        <w:t>slightly</w:t>
      </w:r>
      <w:proofErr w:type="spellEnd"/>
      <w:r>
        <w:t xml:space="preserve"> </w:t>
      </w:r>
      <w:proofErr w:type="spellStart"/>
      <w:r>
        <w:t>high</w:t>
      </w:r>
      <w:proofErr w:type="spellEnd"/>
      <w:r>
        <w:t xml:space="preserve"> </w:t>
      </w:r>
      <w:proofErr w:type="spellStart"/>
      <w:r>
        <w:t>evidence</w:t>
      </w:r>
      <w:proofErr w:type="spellEnd"/>
      <w:r>
        <w:t xml:space="preserve"> un </w:t>
      </w:r>
      <w:proofErr w:type="spellStart"/>
      <w:r>
        <w:t>second</w:t>
      </w:r>
      <w:proofErr w:type="spellEnd"/>
      <w:r>
        <w:t xml:space="preserve"> </w:t>
      </w:r>
      <w:proofErr w:type="spellStart"/>
      <w:r>
        <w:t>semester</w:t>
      </w:r>
      <w:proofErr w:type="spellEnd"/>
      <w:r>
        <w:t xml:space="preserve"> </w:t>
      </w:r>
      <w:proofErr w:type="spellStart"/>
      <w:r>
        <w:t>students</w:t>
      </w:r>
      <w:proofErr w:type="spellEnd"/>
      <w:r>
        <w:t xml:space="preserve">, </w:t>
      </w:r>
      <w:proofErr w:type="spellStart"/>
      <w:r>
        <w:t>which</w:t>
      </w:r>
      <w:proofErr w:type="spellEnd"/>
      <w:r>
        <w:t xml:space="preserve"> </w:t>
      </w:r>
      <w:proofErr w:type="spellStart"/>
      <w:r>
        <w:t>is</w:t>
      </w:r>
      <w:proofErr w:type="spellEnd"/>
      <w:r>
        <w:t xml:space="preserve"> </w:t>
      </w:r>
      <w:proofErr w:type="spellStart"/>
      <w:r>
        <w:t>not</w:t>
      </w:r>
      <w:proofErr w:type="spellEnd"/>
      <w:r>
        <w:t xml:space="preserve"> so </w:t>
      </w:r>
      <w:proofErr w:type="spellStart"/>
      <w:r>
        <w:t>alarming</w:t>
      </w:r>
      <w:proofErr w:type="spellEnd"/>
      <w:r>
        <w:t xml:space="preserve">, </w:t>
      </w:r>
      <w:proofErr w:type="spellStart"/>
      <w:r>
        <w:t>but</w:t>
      </w:r>
      <w:proofErr w:type="spellEnd"/>
      <w:r>
        <w:t xml:space="preserve"> </w:t>
      </w:r>
      <w:proofErr w:type="spellStart"/>
      <w:r>
        <w:t>if</w:t>
      </w:r>
      <w:proofErr w:type="spellEnd"/>
      <w:r>
        <w:t xml:space="preserve"> a </w:t>
      </w:r>
      <w:proofErr w:type="spellStart"/>
      <w:r>
        <w:t>taking</w:t>
      </w:r>
      <w:proofErr w:type="spellEnd"/>
      <w:r>
        <w:t xml:space="preserve"> </w:t>
      </w:r>
      <w:proofErr w:type="spellStart"/>
      <w:r>
        <w:t>into</w:t>
      </w:r>
      <w:proofErr w:type="spellEnd"/>
      <w:r>
        <w:t xml:space="preserve"> </w:t>
      </w:r>
      <w:proofErr w:type="spellStart"/>
      <w:r>
        <w:t>account</w:t>
      </w:r>
      <w:proofErr w:type="spellEnd"/>
      <w:r>
        <w:t xml:space="preserve"> </w:t>
      </w:r>
      <w:proofErr w:type="spellStart"/>
      <w:r>
        <w:t>that</w:t>
      </w:r>
      <w:proofErr w:type="spellEnd"/>
      <w:r>
        <w:t xml:space="preserve"> </w:t>
      </w:r>
      <w:proofErr w:type="spellStart"/>
      <w:r>
        <w:t>it</w:t>
      </w:r>
      <w:proofErr w:type="spellEnd"/>
      <w:r>
        <w:t xml:space="preserve"> </w:t>
      </w:r>
      <w:proofErr w:type="spellStart"/>
      <w:r>
        <w:t>presents</w:t>
      </w:r>
      <w:proofErr w:type="spellEnd"/>
      <w:r>
        <w:t xml:space="preserve"> a </w:t>
      </w:r>
      <w:proofErr w:type="spellStart"/>
      <w:r>
        <w:t>warning</w:t>
      </w:r>
      <w:proofErr w:type="spellEnd"/>
      <w:r>
        <w:t xml:space="preserve"> </w:t>
      </w:r>
      <w:proofErr w:type="spellStart"/>
      <w:r>
        <w:t>sign</w:t>
      </w:r>
      <w:proofErr w:type="spellEnd"/>
      <w:r>
        <w:t xml:space="preserve"> </w:t>
      </w:r>
      <w:proofErr w:type="spellStart"/>
      <w:r>
        <w:t>since</w:t>
      </w:r>
      <w:proofErr w:type="spellEnd"/>
      <w:r>
        <w:t xml:space="preserve"> </w:t>
      </w:r>
      <w:proofErr w:type="spellStart"/>
      <w:r>
        <w:t>it</w:t>
      </w:r>
      <w:proofErr w:type="spellEnd"/>
      <w:r>
        <w:t xml:space="preserve"> </w:t>
      </w:r>
      <w:proofErr w:type="spellStart"/>
      <w:r>
        <w:t>is</w:t>
      </w:r>
      <w:proofErr w:type="spellEnd"/>
      <w:r>
        <w:t xml:space="preserve"> </w:t>
      </w:r>
      <w:proofErr w:type="spellStart"/>
      <w:r>
        <w:t>impotant</w:t>
      </w:r>
      <w:proofErr w:type="spellEnd"/>
      <w:r>
        <w:t xml:space="preserve"> </w:t>
      </w:r>
      <w:proofErr w:type="spellStart"/>
      <w:r>
        <w:t>to</w:t>
      </w:r>
      <w:proofErr w:type="spellEnd"/>
      <w:r>
        <w:t xml:space="preserve"> </w:t>
      </w:r>
      <w:proofErr w:type="spellStart"/>
      <w:r>
        <w:t>recognize</w:t>
      </w:r>
      <w:proofErr w:type="spellEnd"/>
      <w:r>
        <w:t xml:space="preserve"> </w:t>
      </w:r>
      <w:proofErr w:type="spellStart"/>
      <w:r>
        <w:t>that</w:t>
      </w:r>
      <w:proofErr w:type="spellEnd"/>
      <w:r>
        <w:t xml:space="preserve"> </w:t>
      </w:r>
      <w:proofErr w:type="spellStart"/>
      <w:r>
        <w:t>students</w:t>
      </w:r>
      <w:proofErr w:type="spellEnd"/>
      <w:r>
        <w:t xml:space="preserve"> </w:t>
      </w:r>
      <w:proofErr w:type="spellStart"/>
      <w:r>
        <w:t>take</w:t>
      </w:r>
      <w:proofErr w:type="spellEnd"/>
      <w:r>
        <w:t xml:space="preserve"> </w:t>
      </w:r>
      <w:proofErr w:type="spellStart"/>
      <w:r>
        <w:t>into</w:t>
      </w:r>
      <w:proofErr w:type="spellEnd"/>
      <w:r>
        <w:t xml:space="preserve"> </w:t>
      </w:r>
      <w:proofErr w:type="spellStart"/>
      <w:r>
        <w:t>account</w:t>
      </w:r>
      <w:proofErr w:type="spellEnd"/>
      <w:r>
        <w:t xml:space="preserve"> </w:t>
      </w:r>
      <w:proofErr w:type="spellStart"/>
      <w:r>
        <w:t>some</w:t>
      </w:r>
      <w:proofErr w:type="spellEnd"/>
      <w:r>
        <w:t xml:space="preserve"> </w:t>
      </w:r>
      <w:proofErr w:type="spellStart"/>
      <w:r>
        <w:t>of</w:t>
      </w:r>
      <w:proofErr w:type="spellEnd"/>
      <w:r>
        <w:t xml:space="preserve"> </w:t>
      </w:r>
      <w:proofErr w:type="spellStart"/>
      <w:r>
        <w:t>the</w:t>
      </w:r>
      <w:proofErr w:type="spellEnd"/>
      <w:r>
        <w:t xml:space="preserve"> </w:t>
      </w:r>
      <w:proofErr w:type="spellStart"/>
      <w:r>
        <w:t>consequences</w:t>
      </w:r>
      <w:proofErr w:type="spellEnd"/>
      <w:r>
        <w:t xml:space="preserve"> </w:t>
      </w:r>
      <w:proofErr w:type="spellStart"/>
      <w:r>
        <w:t>they</w:t>
      </w:r>
      <w:proofErr w:type="spellEnd"/>
      <w:r>
        <w:t xml:space="preserve"> </w:t>
      </w:r>
      <w:proofErr w:type="spellStart"/>
      <w:r>
        <w:t>may</w:t>
      </w:r>
      <w:proofErr w:type="spellEnd"/>
      <w:r>
        <w:t xml:space="preserve"> cause and </w:t>
      </w:r>
      <w:proofErr w:type="spellStart"/>
      <w:r>
        <w:t>thus</w:t>
      </w:r>
      <w:proofErr w:type="spellEnd"/>
      <w:r>
        <w:t xml:space="preserve"> </w:t>
      </w:r>
      <w:proofErr w:type="spellStart"/>
      <w:r>
        <w:t>encourage</w:t>
      </w:r>
      <w:proofErr w:type="spellEnd"/>
      <w:r>
        <w:t xml:space="preserve"> and </w:t>
      </w:r>
      <w:proofErr w:type="spellStart"/>
      <w:r>
        <w:t>reflect</w:t>
      </w:r>
      <w:proofErr w:type="spellEnd"/>
      <w:r>
        <w:t xml:space="preserve">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electronic</w:t>
      </w:r>
      <w:proofErr w:type="spellEnd"/>
      <w:r>
        <w:t xml:space="preserve"> </w:t>
      </w:r>
      <w:proofErr w:type="spellStart"/>
      <w:r>
        <w:t>cigarettes</w:t>
      </w:r>
      <w:proofErr w:type="spellEnd"/>
    </w:p>
    <w:p w14:paraId="12C7CA31" w14:textId="77777777" w:rsidR="00236E6D" w:rsidRPr="00EE3934" w:rsidRDefault="00236E6D" w:rsidP="00F57023">
      <w:pPr>
        <w:spacing w:line="480" w:lineRule="auto"/>
        <w:jc w:val="center"/>
        <w:rPr>
          <w:b/>
          <w:lang w:val="es-ES"/>
        </w:rPr>
      </w:pPr>
      <w:r w:rsidRPr="00EE3934">
        <w:rPr>
          <w:lang w:val="es-ES"/>
        </w:rPr>
        <w:br w:type="page"/>
      </w:r>
      <w:r w:rsidR="00875E12" w:rsidRPr="00EE3934">
        <w:rPr>
          <w:b/>
          <w:bCs/>
          <w:lang w:val="es-ES"/>
        </w:rPr>
        <w:lastRenderedPageBreak/>
        <w:t>Prefacio</w:t>
      </w:r>
    </w:p>
    <w:p w14:paraId="605FEA32" w14:textId="6BC8AF25" w:rsidR="00EE3934" w:rsidRPr="00F53432" w:rsidRDefault="00236E6D" w:rsidP="00F53432">
      <w:pPr>
        <w:numPr>
          <w:ilvl w:val="12"/>
          <w:numId w:val="0"/>
        </w:numPr>
        <w:jc w:val="both"/>
        <w:rPr>
          <w:b/>
          <w:bCs/>
          <w:lang w:val="es-ES"/>
        </w:rPr>
      </w:pPr>
      <w:r w:rsidRPr="00EE3934">
        <w:rPr>
          <w:lang w:val="es-ES"/>
        </w:rPr>
        <w:br w:type="page"/>
      </w:r>
      <w:r w:rsidR="00D067C3" w:rsidRPr="00EE3934">
        <w:rPr>
          <w:b/>
          <w:bCs/>
          <w:lang w:val="es-ES"/>
        </w:rPr>
        <w:lastRenderedPageBreak/>
        <w:t>Tabl</w:t>
      </w:r>
      <w:r w:rsidR="0013165A" w:rsidRPr="00EE3934">
        <w:rPr>
          <w:b/>
          <w:bCs/>
          <w:lang w:val="es-ES"/>
        </w:rPr>
        <w:t xml:space="preserve">a </w:t>
      </w:r>
      <w:r w:rsidR="00EE3934" w:rsidRPr="00EE3934">
        <w:rPr>
          <w:b/>
          <w:bCs/>
          <w:lang w:val="es-ES"/>
        </w:rPr>
        <w:t>de</w:t>
      </w:r>
      <w:r w:rsidR="0013165A" w:rsidRPr="00EE3934">
        <w:rPr>
          <w:b/>
          <w:bCs/>
          <w:lang w:val="es-ES"/>
        </w:rPr>
        <w:t xml:space="preserve"> Contenidos</w:t>
      </w:r>
    </w:p>
    <w:p w14:paraId="358CF22B" w14:textId="47F10BD2" w:rsidR="00A5544C" w:rsidRDefault="00EE3934">
      <w:pPr>
        <w:pStyle w:val="TDC1"/>
        <w:tabs>
          <w:tab w:val="right" w:leader="dot" w:pos="9350"/>
        </w:tabs>
        <w:rPr>
          <w:rFonts w:asciiTheme="minorHAnsi" w:eastAsiaTheme="minorEastAsia" w:hAnsiTheme="minorHAnsi" w:cstheme="minorBidi"/>
          <w:noProof/>
          <w:kern w:val="2"/>
          <w:sz w:val="22"/>
          <w:szCs w:val="22"/>
          <w:lang w:eastAsia="es-MX"/>
          <w14:ligatures w14:val="standardContextual"/>
        </w:rPr>
      </w:pPr>
      <w:r w:rsidRPr="00EE3934">
        <w:rPr>
          <w:lang w:val="es-ES"/>
        </w:rPr>
        <w:fldChar w:fldCharType="begin"/>
      </w:r>
      <w:r w:rsidRPr="00EE3934">
        <w:rPr>
          <w:lang w:val="es-ES"/>
        </w:rPr>
        <w:instrText xml:space="preserve"> TOC \o "1-3" \h \z \u </w:instrText>
      </w:r>
      <w:r w:rsidRPr="00EE3934">
        <w:rPr>
          <w:lang w:val="es-ES"/>
        </w:rPr>
        <w:fldChar w:fldCharType="separate"/>
      </w:r>
      <w:hyperlink w:anchor="_Toc198727677" w:history="1">
        <w:r w:rsidR="00A5544C" w:rsidRPr="008F12F0">
          <w:rPr>
            <w:rStyle w:val="Hipervnculo"/>
            <w:noProof/>
          </w:rPr>
          <w:t>Planteamiento del problema.</w:t>
        </w:r>
        <w:r w:rsidR="00A5544C">
          <w:rPr>
            <w:noProof/>
            <w:webHidden/>
          </w:rPr>
          <w:tab/>
        </w:r>
        <w:r w:rsidR="00A5544C">
          <w:rPr>
            <w:noProof/>
            <w:webHidden/>
          </w:rPr>
          <w:fldChar w:fldCharType="begin"/>
        </w:r>
        <w:r w:rsidR="00A5544C">
          <w:rPr>
            <w:noProof/>
            <w:webHidden/>
          </w:rPr>
          <w:instrText xml:space="preserve"> PAGEREF _Toc198727677 \h </w:instrText>
        </w:r>
        <w:r w:rsidR="00A5544C">
          <w:rPr>
            <w:noProof/>
            <w:webHidden/>
          </w:rPr>
        </w:r>
        <w:r w:rsidR="00A5544C">
          <w:rPr>
            <w:noProof/>
            <w:webHidden/>
          </w:rPr>
          <w:fldChar w:fldCharType="separate"/>
        </w:r>
        <w:r w:rsidR="00A5544C">
          <w:rPr>
            <w:noProof/>
            <w:webHidden/>
          </w:rPr>
          <w:t>2</w:t>
        </w:r>
        <w:r w:rsidR="00A5544C">
          <w:rPr>
            <w:noProof/>
            <w:webHidden/>
          </w:rPr>
          <w:fldChar w:fldCharType="end"/>
        </w:r>
      </w:hyperlink>
    </w:p>
    <w:p w14:paraId="7B332F2A" w14:textId="1B54BB10" w:rsidR="00A5544C" w:rsidRDefault="00000000">
      <w:pPr>
        <w:pStyle w:val="TDC1"/>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678" w:history="1">
        <w:r w:rsidR="00A5544C" w:rsidRPr="008F12F0">
          <w:rPr>
            <w:rStyle w:val="Hipervnculo"/>
            <w:noProof/>
          </w:rPr>
          <w:t>Pregunta de investigación.</w:t>
        </w:r>
        <w:r w:rsidR="00A5544C">
          <w:rPr>
            <w:noProof/>
            <w:webHidden/>
          </w:rPr>
          <w:tab/>
        </w:r>
        <w:r w:rsidR="00A5544C">
          <w:rPr>
            <w:noProof/>
            <w:webHidden/>
          </w:rPr>
          <w:fldChar w:fldCharType="begin"/>
        </w:r>
        <w:r w:rsidR="00A5544C">
          <w:rPr>
            <w:noProof/>
            <w:webHidden/>
          </w:rPr>
          <w:instrText xml:space="preserve"> PAGEREF _Toc198727678 \h </w:instrText>
        </w:r>
        <w:r w:rsidR="00A5544C">
          <w:rPr>
            <w:noProof/>
            <w:webHidden/>
          </w:rPr>
        </w:r>
        <w:r w:rsidR="00A5544C">
          <w:rPr>
            <w:noProof/>
            <w:webHidden/>
          </w:rPr>
          <w:fldChar w:fldCharType="separate"/>
        </w:r>
        <w:r w:rsidR="00A5544C">
          <w:rPr>
            <w:noProof/>
            <w:webHidden/>
          </w:rPr>
          <w:t>3</w:t>
        </w:r>
        <w:r w:rsidR="00A5544C">
          <w:rPr>
            <w:noProof/>
            <w:webHidden/>
          </w:rPr>
          <w:fldChar w:fldCharType="end"/>
        </w:r>
      </w:hyperlink>
    </w:p>
    <w:p w14:paraId="75A54C66" w14:textId="460FBB5A"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679" w:history="1">
        <w:r w:rsidR="00A5544C" w:rsidRPr="008F12F0">
          <w:rPr>
            <w:rStyle w:val="Hipervnculo"/>
            <w:noProof/>
          </w:rPr>
          <w:t>Importancia, justificación y viabilidad.</w:t>
        </w:r>
        <w:r w:rsidR="00A5544C">
          <w:rPr>
            <w:noProof/>
            <w:webHidden/>
          </w:rPr>
          <w:tab/>
        </w:r>
        <w:r w:rsidR="00A5544C">
          <w:rPr>
            <w:noProof/>
            <w:webHidden/>
          </w:rPr>
          <w:fldChar w:fldCharType="begin"/>
        </w:r>
        <w:r w:rsidR="00A5544C">
          <w:rPr>
            <w:noProof/>
            <w:webHidden/>
          </w:rPr>
          <w:instrText xml:space="preserve"> PAGEREF _Toc198727679 \h </w:instrText>
        </w:r>
        <w:r w:rsidR="00A5544C">
          <w:rPr>
            <w:noProof/>
            <w:webHidden/>
          </w:rPr>
        </w:r>
        <w:r w:rsidR="00A5544C">
          <w:rPr>
            <w:noProof/>
            <w:webHidden/>
          </w:rPr>
          <w:fldChar w:fldCharType="separate"/>
        </w:r>
        <w:r w:rsidR="00A5544C">
          <w:rPr>
            <w:noProof/>
            <w:webHidden/>
          </w:rPr>
          <w:t>4</w:t>
        </w:r>
        <w:r w:rsidR="00A5544C">
          <w:rPr>
            <w:noProof/>
            <w:webHidden/>
          </w:rPr>
          <w:fldChar w:fldCharType="end"/>
        </w:r>
      </w:hyperlink>
    </w:p>
    <w:p w14:paraId="6170E5DB" w14:textId="7CCD412E" w:rsidR="00A5544C" w:rsidRDefault="00000000">
      <w:pPr>
        <w:pStyle w:val="TDC1"/>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680" w:history="1">
        <w:r w:rsidR="00A5544C" w:rsidRPr="008F12F0">
          <w:rPr>
            <w:rStyle w:val="Hipervnculo"/>
            <w:noProof/>
          </w:rPr>
          <w:t>Variables.</w:t>
        </w:r>
        <w:r w:rsidR="00A5544C">
          <w:rPr>
            <w:noProof/>
            <w:webHidden/>
          </w:rPr>
          <w:tab/>
        </w:r>
        <w:r w:rsidR="00A5544C">
          <w:rPr>
            <w:noProof/>
            <w:webHidden/>
          </w:rPr>
          <w:fldChar w:fldCharType="begin"/>
        </w:r>
        <w:r w:rsidR="00A5544C">
          <w:rPr>
            <w:noProof/>
            <w:webHidden/>
          </w:rPr>
          <w:instrText xml:space="preserve"> PAGEREF _Toc198727680 \h </w:instrText>
        </w:r>
        <w:r w:rsidR="00A5544C">
          <w:rPr>
            <w:noProof/>
            <w:webHidden/>
          </w:rPr>
        </w:r>
        <w:r w:rsidR="00A5544C">
          <w:rPr>
            <w:noProof/>
            <w:webHidden/>
          </w:rPr>
          <w:fldChar w:fldCharType="separate"/>
        </w:r>
        <w:r w:rsidR="00A5544C">
          <w:rPr>
            <w:noProof/>
            <w:webHidden/>
          </w:rPr>
          <w:t>5</w:t>
        </w:r>
        <w:r w:rsidR="00A5544C">
          <w:rPr>
            <w:noProof/>
            <w:webHidden/>
          </w:rPr>
          <w:fldChar w:fldCharType="end"/>
        </w:r>
      </w:hyperlink>
    </w:p>
    <w:p w14:paraId="432EE5B0" w14:textId="4814DE0F" w:rsidR="00A5544C" w:rsidRDefault="00000000">
      <w:pPr>
        <w:pStyle w:val="TDC1"/>
        <w:tabs>
          <w:tab w:val="left" w:pos="480"/>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681" w:history="1">
        <w:r w:rsidR="00A5544C" w:rsidRPr="008F12F0">
          <w:rPr>
            <w:rStyle w:val="Hipervnculo"/>
            <w:noProof/>
          </w:rPr>
          <w:t>1.</w:t>
        </w:r>
        <w:r w:rsidR="00A5544C">
          <w:rPr>
            <w:rFonts w:asciiTheme="minorHAnsi" w:eastAsiaTheme="minorEastAsia" w:hAnsiTheme="minorHAnsi" w:cstheme="minorBidi"/>
            <w:noProof/>
            <w:kern w:val="2"/>
            <w:sz w:val="22"/>
            <w:szCs w:val="22"/>
            <w:lang w:eastAsia="es-MX"/>
            <w14:ligatures w14:val="standardContextual"/>
          </w:rPr>
          <w:tab/>
        </w:r>
        <w:r w:rsidR="00A5544C" w:rsidRPr="008F12F0">
          <w:rPr>
            <w:rStyle w:val="Hipervnculo"/>
            <w:noProof/>
          </w:rPr>
          <w:t>Objetivo general</w:t>
        </w:r>
        <w:r w:rsidR="00A5544C">
          <w:rPr>
            <w:noProof/>
            <w:webHidden/>
          </w:rPr>
          <w:tab/>
        </w:r>
        <w:r w:rsidR="00A5544C">
          <w:rPr>
            <w:noProof/>
            <w:webHidden/>
          </w:rPr>
          <w:fldChar w:fldCharType="begin"/>
        </w:r>
        <w:r w:rsidR="00A5544C">
          <w:rPr>
            <w:noProof/>
            <w:webHidden/>
          </w:rPr>
          <w:instrText xml:space="preserve"> PAGEREF _Toc198727681 \h </w:instrText>
        </w:r>
        <w:r w:rsidR="00A5544C">
          <w:rPr>
            <w:noProof/>
            <w:webHidden/>
          </w:rPr>
        </w:r>
        <w:r w:rsidR="00A5544C">
          <w:rPr>
            <w:noProof/>
            <w:webHidden/>
          </w:rPr>
          <w:fldChar w:fldCharType="separate"/>
        </w:r>
        <w:r w:rsidR="00A5544C">
          <w:rPr>
            <w:noProof/>
            <w:webHidden/>
          </w:rPr>
          <w:t>9</w:t>
        </w:r>
        <w:r w:rsidR="00A5544C">
          <w:rPr>
            <w:noProof/>
            <w:webHidden/>
          </w:rPr>
          <w:fldChar w:fldCharType="end"/>
        </w:r>
      </w:hyperlink>
    </w:p>
    <w:p w14:paraId="792E76B0" w14:textId="38827BEA" w:rsidR="00A5544C" w:rsidRDefault="00000000">
      <w:pPr>
        <w:pStyle w:val="TDC1"/>
        <w:tabs>
          <w:tab w:val="left" w:pos="480"/>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682" w:history="1">
        <w:r w:rsidR="00A5544C" w:rsidRPr="008F12F0">
          <w:rPr>
            <w:rStyle w:val="Hipervnculo"/>
            <w:noProof/>
          </w:rPr>
          <w:t>2.</w:t>
        </w:r>
        <w:r w:rsidR="00A5544C">
          <w:rPr>
            <w:rFonts w:asciiTheme="minorHAnsi" w:eastAsiaTheme="minorEastAsia" w:hAnsiTheme="minorHAnsi" w:cstheme="minorBidi"/>
            <w:noProof/>
            <w:kern w:val="2"/>
            <w:sz w:val="22"/>
            <w:szCs w:val="22"/>
            <w:lang w:eastAsia="es-MX"/>
            <w14:ligatures w14:val="standardContextual"/>
          </w:rPr>
          <w:tab/>
        </w:r>
        <w:r w:rsidR="00A5544C" w:rsidRPr="008F12F0">
          <w:rPr>
            <w:rStyle w:val="Hipervnculo"/>
            <w:noProof/>
          </w:rPr>
          <w:t>Objetivos específicos</w:t>
        </w:r>
        <w:r w:rsidR="00A5544C">
          <w:rPr>
            <w:noProof/>
            <w:webHidden/>
          </w:rPr>
          <w:tab/>
        </w:r>
        <w:r w:rsidR="00A5544C">
          <w:rPr>
            <w:noProof/>
            <w:webHidden/>
          </w:rPr>
          <w:fldChar w:fldCharType="begin"/>
        </w:r>
        <w:r w:rsidR="00A5544C">
          <w:rPr>
            <w:noProof/>
            <w:webHidden/>
          </w:rPr>
          <w:instrText xml:space="preserve"> PAGEREF _Toc198727682 \h </w:instrText>
        </w:r>
        <w:r w:rsidR="00A5544C">
          <w:rPr>
            <w:noProof/>
            <w:webHidden/>
          </w:rPr>
        </w:r>
        <w:r w:rsidR="00A5544C">
          <w:rPr>
            <w:noProof/>
            <w:webHidden/>
          </w:rPr>
          <w:fldChar w:fldCharType="separate"/>
        </w:r>
        <w:r w:rsidR="00A5544C">
          <w:rPr>
            <w:noProof/>
            <w:webHidden/>
          </w:rPr>
          <w:t>9</w:t>
        </w:r>
        <w:r w:rsidR="00A5544C">
          <w:rPr>
            <w:noProof/>
            <w:webHidden/>
          </w:rPr>
          <w:fldChar w:fldCharType="end"/>
        </w:r>
      </w:hyperlink>
    </w:p>
    <w:p w14:paraId="068C3168" w14:textId="213CFBE2" w:rsidR="00A5544C" w:rsidRDefault="00000000">
      <w:pPr>
        <w:pStyle w:val="TDC1"/>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683" w:history="1">
        <w:r w:rsidR="00A5544C" w:rsidRPr="008F12F0">
          <w:rPr>
            <w:rStyle w:val="Hipervnculo"/>
            <w:noProof/>
          </w:rPr>
          <w:t>Fundamentación de la investigación.</w:t>
        </w:r>
        <w:r w:rsidR="00A5544C">
          <w:rPr>
            <w:noProof/>
            <w:webHidden/>
          </w:rPr>
          <w:tab/>
        </w:r>
        <w:r w:rsidR="00A5544C">
          <w:rPr>
            <w:noProof/>
            <w:webHidden/>
          </w:rPr>
          <w:fldChar w:fldCharType="begin"/>
        </w:r>
        <w:r w:rsidR="00A5544C">
          <w:rPr>
            <w:noProof/>
            <w:webHidden/>
          </w:rPr>
          <w:instrText xml:space="preserve"> PAGEREF _Toc198727683 \h </w:instrText>
        </w:r>
        <w:r w:rsidR="00A5544C">
          <w:rPr>
            <w:noProof/>
            <w:webHidden/>
          </w:rPr>
        </w:r>
        <w:r w:rsidR="00A5544C">
          <w:rPr>
            <w:noProof/>
            <w:webHidden/>
          </w:rPr>
          <w:fldChar w:fldCharType="separate"/>
        </w:r>
        <w:r w:rsidR="00A5544C">
          <w:rPr>
            <w:noProof/>
            <w:webHidden/>
          </w:rPr>
          <w:t>11</w:t>
        </w:r>
        <w:r w:rsidR="00A5544C">
          <w:rPr>
            <w:noProof/>
            <w:webHidden/>
          </w:rPr>
          <w:fldChar w:fldCharType="end"/>
        </w:r>
      </w:hyperlink>
    </w:p>
    <w:p w14:paraId="4B5012CF" w14:textId="42C2AF6C" w:rsidR="00A5544C" w:rsidRDefault="00000000">
      <w:pPr>
        <w:pStyle w:val="TDC1"/>
        <w:tabs>
          <w:tab w:val="left" w:pos="480"/>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684" w:history="1">
        <w:r w:rsidR="00A5544C" w:rsidRPr="008F12F0">
          <w:rPr>
            <w:rStyle w:val="Hipervnculo"/>
            <w:noProof/>
          </w:rPr>
          <w:t>1.</w:t>
        </w:r>
        <w:r w:rsidR="00A5544C">
          <w:rPr>
            <w:rFonts w:asciiTheme="minorHAnsi" w:eastAsiaTheme="minorEastAsia" w:hAnsiTheme="minorHAnsi" w:cstheme="minorBidi"/>
            <w:noProof/>
            <w:kern w:val="2"/>
            <w:sz w:val="22"/>
            <w:szCs w:val="22"/>
            <w:lang w:eastAsia="es-MX"/>
            <w14:ligatures w14:val="standardContextual"/>
          </w:rPr>
          <w:tab/>
        </w:r>
        <w:r w:rsidR="00A5544C" w:rsidRPr="008F12F0">
          <w:rPr>
            <w:rStyle w:val="Hipervnculo"/>
            <w:noProof/>
          </w:rPr>
          <w:t>Antecedentes.</w:t>
        </w:r>
        <w:r w:rsidR="00A5544C">
          <w:rPr>
            <w:noProof/>
            <w:webHidden/>
          </w:rPr>
          <w:tab/>
        </w:r>
        <w:r w:rsidR="00A5544C">
          <w:rPr>
            <w:noProof/>
            <w:webHidden/>
          </w:rPr>
          <w:fldChar w:fldCharType="begin"/>
        </w:r>
        <w:r w:rsidR="00A5544C">
          <w:rPr>
            <w:noProof/>
            <w:webHidden/>
          </w:rPr>
          <w:instrText xml:space="preserve"> PAGEREF _Toc198727684 \h </w:instrText>
        </w:r>
        <w:r w:rsidR="00A5544C">
          <w:rPr>
            <w:noProof/>
            <w:webHidden/>
          </w:rPr>
        </w:r>
        <w:r w:rsidR="00A5544C">
          <w:rPr>
            <w:noProof/>
            <w:webHidden/>
          </w:rPr>
          <w:fldChar w:fldCharType="separate"/>
        </w:r>
        <w:r w:rsidR="00A5544C">
          <w:rPr>
            <w:noProof/>
            <w:webHidden/>
          </w:rPr>
          <w:t>11</w:t>
        </w:r>
        <w:r w:rsidR="00A5544C">
          <w:rPr>
            <w:noProof/>
            <w:webHidden/>
          </w:rPr>
          <w:fldChar w:fldCharType="end"/>
        </w:r>
      </w:hyperlink>
    </w:p>
    <w:p w14:paraId="59EE7999" w14:textId="419DDDA9" w:rsidR="00A5544C" w:rsidRDefault="00000000">
      <w:pPr>
        <w:pStyle w:val="TDC1"/>
        <w:tabs>
          <w:tab w:val="left" w:pos="480"/>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685" w:history="1">
        <w:r w:rsidR="00A5544C" w:rsidRPr="008F12F0">
          <w:rPr>
            <w:rStyle w:val="Hipervnculo"/>
            <w:noProof/>
          </w:rPr>
          <w:t>2.</w:t>
        </w:r>
        <w:r w:rsidR="00A5544C">
          <w:rPr>
            <w:rFonts w:asciiTheme="minorHAnsi" w:eastAsiaTheme="minorEastAsia" w:hAnsiTheme="minorHAnsi" w:cstheme="minorBidi"/>
            <w:noProof/>
            <w:kern w:val="2"/>
            <w:sz w:val="22"/>
            <w:szCs w:val="22"/>
            <w:lang w:eastAsia="es-MX"/>
            <w14:ligatures w14:val="standardContextual"/>
          </w:rPr>
          <w:tab/>
        </w:r>
        <w:r w:rsidR="00A5544C" w:rsidRPr="008F12F0">
          <w:rPr>
            <w:rStyle w:val="Hipervnculo"/>
            <w:noProof/>
          </w:rPr>
          <w:t>Marco Teórico.</w:t>
        </w:r>
        <w:r w:rsidR="00A5544C">
          <w:rPr>
            <w:noProof/>
            <w:webHidden/>
          </w:rPr>
          <w:tab/>
        </w:r>
        <w:r w:rsidR="00A5544C">
          <w:rPr>
            <w:noProof/>
            <w:webHidden/>
          </w:rPr>
          <w:fldChar w:fldCharType="begin"/>
        </w:r>
        <w:r w:rsidR="00A5544C">
          <w:rPr>
            <w:noProof/>
            <w:webHidden/>
          </w:rPr>
          <w:instrText xml:space="preserve"> PAGEREF _Toc198727685 \h </w:instrText>
        </w:r>
        <w:r w:rsidR="00A5544C">
          <w:rPr>
            <w:noProof/>
            <w:webHidden/>
          </w:rPr>
        </w:r>
        <w:r w:rsidR="00A5544C">
          <w:rPr>
            <w:noProof/>
            <w:webHidden/>
          </w:rPr>
          <w:fldChar w:fldCharType="separate"/>
        </w:r>
        <w:r w:rsidR="00A5544C">
          <w:rPr>
            <w:noProof/>
            <w:webHidden/>
          </w:rPr>
          <w:t>12</w:t>
        </w:r>
        <w:r w:rsidR="00A5544C">
          <w:rPr>
            <w:noProof/>
            <w:webHidden/>
          </w:rPr>
          <w:fldChar w:fldCharType="end"/>
        </w:r>
      </w:hyperlink>
    </w:p>
    <w:p w14:paraId="2CBBB9BA" w14:textId="5DF74535"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686" w:history="1">
        <w:r w:rsidR="00A5544C" w:rsidRPr="008F12F0">
          <w:rPr>
            <w:rStyle w:val="Hipervnculo"/>
            <w:noProof/>
          </w:rPr>
          <w:t>2.1. Cigarrillos Electrónicos.</w:t>
        </w:r>
        <w:r w:rsidR="00A5544C">
          <w:rPr>
            <w:noProof/>
            <w:webHidden/>
          </w:rPr>
          <w:tab/>
        </w:r>
        <w:r w:rsidR="00A5544C">
          <w:rPr>
            <w:noProof/>
            <w:webHidden/>
          </w:rPr>
          <w:fldChar w:fldCharType="begin"/>
        </w:r>
        <w:r w:rsidR="00A5544C">
          <w:rPr>
            <w:noProof/>
            <w:webHidden/>
          </w:rPr>
          <w:instrText xml:space="preserve"> PAGEREF _Toc198727686 \h </w:instrText>
        </w:r>
        <w:r w:rsidR="00A5544C">
          <w:rPr>
            <w:noProof/>
            <w:webHidden/>
          </w:rPr>
        </w:r>
        <w:r w:rsidR="00A5544C">
          <w:rPr>
            <w:noProof/>
            <w:webHidden/>
          </w:rPr>
          <w:fldChar w:fldCharType="separate"/>
        </w:r>
        <w:r w:rsidR="00A5544C">
          <w:rPr>
            <w:noProof/>
            <w:webHidden/>
          </w:rPr>
          <w:t>12</w:t>
        </w:r>
        <w:r w:rsidR="00A5544C">
          <w:rPr>
            <w:noProof/>
            <w:webHidden/>
          </w:rPr>
          <w:fldChar w:fldCharType="end"/>
        </w:r>
      </w:hyperlink>
    </w:p>
    <w:p w14:paraId="38D0D190" w14:textId="3C9422DA"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687" w:history="1">
        <w:r w:rsidR="00A5544C" w:rsidRPr="008F12F0">
          <w:rPr>
            <w:rStyle w:val="Hipervnculo"/>
            <w:noProof/>
          </w:rPr>
          <w:t>2.1.1. Generalidades.</w:t>
        </w:r>
        <w:r w:rsidR="00A5544C">
          <w:rPr>
            <w:noProof/>
            <w:webHidden/>
          </w:rPr>
          <w:tab/>
        </w:r>
        <w:r w:rsidR="00A5544C">
          <w:rPr>
            <w:noProof/>
            <w:webHidden/>
          </w:rPr>
          <w:fldChar w:fldCharType="begin"/>
        </w:r>
        <w:r w:rsidR="00A5544C">
          <w:rPr>
            <w:noProof/>
            <w:webHidden/>
          </w:rPr>
          <w:instrText xml:space="preserve"> PAGEREF _Toc198727687 \h </w:instrText>
        </w:r>
        <w:r w:rsidR="00A5544C">
          <w:rPr>
            <w:noProof/>
            <w:webHidden/>
          </w:rPr>
        </w:r>
        <w:r w:rsidR="00A5544C">
          <w:rPr>
            <w:noProof/>
            <w:webHidden/>
          </w:rPr>
          <w:fldChar w:fldCharType="separate"/>
        </w:r>
        <w:r w:rsidR="00A5544C">
          <w:rPr>
            <w:noProof/>
            <w:webHidden/>
          </w:rPr>
          <w:t>12</w:t>
        </w:r>
        <w:r w:rsidR="00A5544C">
          <w:rPr>
            <w:noProof/>
            <w:webHidden/>
          </w:rPr>
          <w:fldChar w:fldCharType="end"/>
        </w:r>
      </w:hyperlink>
    </w:p>
    <w:p w14:paraId="3E04559B" w14:textId="519F9DF3"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688" w:history="1">
        <w:r w:rsidR="00A5544C" w:rsidRPr="008F12F0">
          <w:rPr>
            <w:rStyle w:val="Hipervnculo"/>
            <w:noProof/>
          </w:rPr>
          <w:t>2.1.2. Definición:</w:t>
        </w:r>
        <w:r w:rsidR="00A5544C">
          <w:rPr>
            <w:noProof/>
            <w:webHidden/>
          </w:rPr>
          <w:tab/>
        </w:r>
        <w:r w:rsidR="00A5544C">
          <w:rPr>
            <w:noProof/>
            <w:webHidden/>
          </w:rPr>
          <w:fldChar w:fldCharType="begin"/>
        </w:r>
        <w:r w:rsidR="00A5544C">
          <w:rPr>
            <w:noProof/>
            <w:webHidden/>
          </w:rPr>
          <w:instrText xml:space="preserve"> PAGEREF _Toc198727688 \h </w:instrText>
        </w:r>
        <w:r w:rsidR="00A5544C">
          <w:rPr>
            <w:noProof/>
            <w:webHidden/>
          </w:rPr>
        </w:r>
        <w:r w:rsidR="00A5544C">
          <w:rPr>
            <w:noProof/>
            <w:webHidden/>
          </w:rPr>
          <w:fldChar w:fldCharType="separate"/>
        </w:r>
        <w:r w:rsidR="00A5544C">
          <w:rPr>
            <w:noProof/>
            <w:webHidden/>
          </w:rPr>
          <w:t>13</w:t>
        </w:r>
        <w:r w:rsidR="00A5544C">
          <w:rPr>
            <w:noProof/>
            <w:webHidden/>
          </w:rPr>
          <w:fldChar w:fldCharType="end"/>
        </w:r>
      </w:hyperlink>
    </w:p>
    <w:p w14:paraId="47550269" w14:textId="584E3875"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689" w:history="1">
        <w:r w:rsidR="00A5544C" w:rsidRPr="008F12F0">
          <w:rPr>
            <w:rStyle w:val="Hipervnculo"/>
            <w:noProof/>
          </w:rPr>
          <w:t>2.1.2.1. OMS:</w:t>
        </w:r>
        <w:r w:rsidR="00A5544C">
          <w:rPr>
            <w:noProof/>
            <w:webHidden/>
          </w:rPr>
          <w:tab/>
        </w:r>
        <w:r w:rsidR="00A5544C">
          <w:rPr>
            <w:noProof/>
            <w:webHidden/>
          </w:rPr>
          <w:fldChar w:fldCharType="begin"/>
        </w:r>
        <w:r w:rsidR="00A5544C">
          <w:rPr>
            <w:noProof/>
            <w:webHidden/>
          </w:rPr>
          <w:instrText xml:space="preserve"> PAGEREF _Toc198727689 \h </w:instrText>
        </w:r>
        <w:r w:rsidR="00A5544C">
          <w:rPr>
            <w:noProof/>
            <w:webHidden/>
          </w:rPr>
        </w:r>
        <w:r w:rsidR="00A5544C">
          <w:rPr>
            <w:noProof/>
            <w:webHidden/>
          </w:rPr>
          <w:fldChar w:fldCharType="separate"/>
        </w:r>
        <w:r w:rsidR="00A5544C">
          <w:rPr>
            <w:noProof/>
            <w:webHidden/>
          </w:rPr>
          <w:t>13</w:t>
        </w:r>
        <w:r w:rsidR="00A5544C">
          <w:rPr>
            <w:noProof/>
            <w:webHidden/>
          </w:rPr>
          <w:fldChar w:fldCharType="end"/>
        </w:r>
      </w:hyperlink>
    </w:p>
    <w:p w14:paraId="234A4D97" w14:textId="59285C15"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690" w:history="1">
        <w:r w:rsidR="00A5544C" w:rsidRPr="008F12F0">
          <w:rPr>
            <w:rStyle w:val="Hipervnculo"/>
            <w:noProof/>
          </w:rPr>
          <w:t>2.1.2.2 CONADIC:</w:t>
        </w:r>
        <w:r w:rsidR="00A5544C">
          <w:rPr>
            <w:noProof/>
            <w:webHidden/>
          </w:rPr>
          <w:tab/>
        </w:r>
        <w:r w:rsidR="00A5544C">
          <w:rPr>
            <w:noProof/>
            <w:webHidden/>
          </w:rPr>
          <w:fldChar w:fldCharType="begin"/>
        </w:r>
        <w:r w:rsidR="00A5544C">
          <w:rPr>
            <w:noProof/>
            <w:webHidden/>
          </w:rPr>
          <w:instrText xml:space="preserve"> PAGEREF _Toc198727690 \h </w:instrText>
        </w:r>
        <w:r w:rsidR="00A5544C">
          <w:rPr>
            <w:noProof/>
            <w:webHidden/>
          </w:rPr>
        </w:r>
        <w:r w:rsidR="00A5544C">
          <w:rPr>
            <w:noProof/>
            <w:webHidden/>
          </w:rPr>
          <w:fldChar w:fldCharType="separate"/>
        </w:r>
        <w:r w:rsidR="00A5544C">
          <w:rPr>
            <w:noProof/>
            <w:webHidden/>
          </w:rPr>
          <w:t>13</w:t>
        </w:r>
        <w:r w:rsidR="00A5544C">
          <w:rPr>
            <w:noProof/>
            <w:webHidden/>
          </w:rPr>
          <w:fldChar w:fldCharType="end"/>
        </w:r>
      </w:hyperlink>
    </w:p>
    <w:p w14:paraId="748F4C5B" w14:textId="286449BE"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691" w:history="1">
        <w:r w:rsidR="00A5544C" w:rsidRPr="008F12F0">
          <w:rPr>
            <w:rStyle w:val="Hipervnculo"/>
            <w:noProof/>
          </w:rPr>
          <w:t>2.1.2.3. OPS:</w:t>
        </w:r>
        <w:r w:rsidR="00A5544C">
          <w:rPr>
            <w:noProof/>
            <w:webHidden/>
          </w:rPr>
          <w:tab/>
        </w:r>
        <w:r w:rsidR="00A5544C">
          <w:rPr>
            <w:noProof/>
            <w:webHidden/>
          </w:rPr>
          <w:fldChar w:fldCharType="begin"/>
        </w:r>
        <w:r w:rsidR="00A5544C">
          <w:rPr>
            <w:noProof/>
            <w:webHidden/>
          </w:rPr>
          <w:instrText xml:space="preserve"> PAGEREF _Toc198727691 \h </w:instrText>
        </w:r>
        <w:r w:rsidR="00A5544C">
          <w:rPr>
            <w:noProof/>
            <w:webHidden/>
          </w:rPr>
        </w:r>
        <w:r w:rsidR="00A5544C">
          <w:rPr>
            <w:noProof/>
            <w:webHidden/>
          </w:rPr>
          <w:fldChar w:fldCharType="separate"/>
        </w:r>
        <w:r w:rsidR="00A5544C">
          <w:rPr>
            <w:noProof/>
            <w:webHidden/>
          </w:rPr>
          <w:t>13</w:t>
        </w:r>
        <w:r w:rsidR="00A5544C">
          <w:rPr>
            <w:noProof/>
            <w:webHidden/>
          </w:rPr>
          <w:fldChar w:fldCharType="end"/>
        </w:r>
      </w:hyperlink>
    </w:p>
    <w:p w14:paraId="3871293C" w14:textId="0BD8D680"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692" w:history="1">
        <w:r w:rsidR="00A5544C" w:rsidRPr="008F12F0">
          <w:rPr>
            <w:rStyle w:val="Hipervnculo"/>
            <w:noProof/>
          </w:rPr>
          <w:t>2.1.3. Epidemiología.</w:t>
        </w:r>
        <w:r w:rsidR="00A5544C">
          <w:rPr>
            <w:noProof/>
            <w:webHidden/>
          </w:rPr>
          <w:tab/>
        </w:r>
        <w:r w:rsidR="00A5544C">
          <w:rPr>
            <w:noProof/>
            <w:webHidden/>
          </w:rPr>
          <w:fldChar w:fldCharType="begin"/>
        </w:r>
        <w:r w:rsidR="00A5544C">
          <w:rPr>
            <w:noProof/>
            <w:webHidden/>
          </w:rPr>
          <w:instrText xml:space="preserve"> PAGEREF _Toc198727692 \h </w:instrText>
        </w:r>
        <w:r w:rsidR="00A5544C">
          <w:rPr>
            <w:noProof/>
            <w:webHidden/>
          </w:rPr>
        </w:r>
        <w:r w:rsidR="00A5544C">
          <w:rPr>
            <w:noProof/>
            <w:webHidden/>
          </w:rPr>
          <w:fldChar w:fldCharType="separate"/>
        </w:r>
        <w:r w:rsidR="00A5544C">
          <w:rPr>
            <w:noProof/>
            <w:webHidden/>
          </w:rPr>
          <w:t>13</w:t>
        </w:r>
        <w:r w:rsidR="00A5544C">
          <w:rPr>
            <w:noProof/>
            <w:webHidden/>
          </w:rPr>
          <w:fldChar w:fldCharType="end"/>
        </w:r>
      </w:hyperlink>
    </w:p>
    <w:p w14:paraId="6847A51B" w14:textId="294161AC"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693" w:history="1">
        <w:r w:rsidR="00A5544C" w:rsidRPr="008F12F0">
          <w:rPr>
            <w:rStyle w:val="Hipervnculo"/>
            <w:noProof/>
          </w:rPr>
          <w:t>2.1.3.1. Sexo:</w:t>
        </w:r>
        <w:r w:rsidR="00A5544C">
          <w:rPr>
            <w:noProof/>
            <w:webHidden/>
          </w:rPr>
          <w:tab/>
        </w:r>
        <w:r w:rsidR="00A5544C">
          <w:rPr>
            <w:noProof/>
            <w:webHidden/>
          </w:rPr>
          <w:fldChar w:fldCharType="begin"/>
        </w:r>
        <w:r w:rsidR="00A5544C">
          <w:rPr>
            <w:noProof/>
            <w:webHidden/>
          </w:rPr>
          <w:instrText xml:space="preserve"> PAGEREF _Toc198727693 \h </w:instrText>
        </w:r>
        <w:r w:rsidR="00A5544C">
          <w:rPr>
            <w:noProof/>
            <w:webHidden/>
          </w:rPr>
        </w:r>
        <w:r w:rsidR="00A5544C">
          <w:rPr>
            <w:noProof/>
            <w:webHidden/>
          </w:rPr>
          <w:fldChar w:fldCharType="separate"/>
        </w:r>
        <w:r w:rsidR="00A5544C">
          <w:rPr>
            <w:noProof/>
            <w:webHidden/>
          </w:rPr>
          <w:t>13</w:t>
        </w:r>
        <w:r w:rsidR="00A5544C">
          <w:rPr>
            <w:noProof/>
            <w:webHidden/>
          </w:rPr>
          <w:fldChar w:fldCharType="end"/>
        </w:r>
      </w:hyperlink>
    </w:p>
    <w:p w14:paraId="1F95F37F" w14:textId="5347327E"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694" w:history="1">
        <w:r w:rsidR="00A5544C" w:rsidRPr="008F12F0">
          <w:rPr>
            <w:rStyle w:val="Hipervnculo"/>
            <w:noProof/>
          </w:rPr>
          <w:t>2.1.3.2 Porcentajes en México:</w:t>
        </w:r>
        <w:r w:rsidR="00A5544C">
          <w:rPr>
            <w:noProof/>
            <w:webHidden/>
          </w:rPr>
          <w:tab/>
        </w:r>
        <w:r w:rsidR="00A5544C">
          <w:rPr>
            <w:noProof/>
            <w:webHidden/>
          </w:rPr>
          <w:fldChar w:fldCharType="begin"/>
        </w:r>
        <w:r w:rsidR="00A5544C">
          <w:rPr>
            <w:noProof/>
            <w:webHidden/>
          </w:rPr>
          <w:instrText xml:space="preserve"> PAGEREF _Toc198727694 \h </w:instrText>
        </w:r>
        <w:r w:rsidR="00A5544C">
          <w:rPr>
            <w:noProof/>
            <w:webHidden/>
          </w:rPr>
        </w:r>
        <w:r w:rsidR="00A5544C">
          <w:rPr>
            <w:noProof/>
            <w:webHidden/>
          </w:rPr>
          <w:fldChar w:fldCharType="separate"/>
        </w:r>
        <w:r w:rsidR="00A5544C">
          <w:rPr>
            <w:noProof/>
            <w:webHidden/>
          </w:rPr>
          <w:t>14</w:t>
        </w:r>
        <w:r w:rsidR="00A5544C">
          <w:rPr>
            <w:noProof/>
            <w:webHidden/>
          </w:rPr>
          <w:fldChar w:fldCharType="end"/>
        </w:r>
      </w:hyperlink>
    </w:p>
    <w:p w14:paraId="56AB1E2F" w14:textId="44E6635D"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695" w:history="1">
        <w:r w:rsidR="00A5544C" w:rsidRPr="008F12F0">
          <w:rPr>
            <w:rStyle w:val="Hipervnculo"/>
            <w:noProof/>
          </w:rPr>
          <w:t>2.1.4. Fisiopatología.</w:t>
        </w:r>
        <w:r w:rsidR="00A5544C">
          <w:rPr>
            <w:noProof/>
            <w:webHidden/>
          </w:rPr>
          <w:tab/>
        </w:r>
        <w:r w:rsidR="00A5544C">
          <w:rPr>
            <w:noProof/>
            <w:webHidden/>
          </w:rPr>
          <w:fldChar w:fldCharType="begin"/>
        </w:r>
        <w:r w:rsidR="00A5544C">
          <w:rPr>
            <w:noProof/>
            <w:webHidden/>
          </w:rPr>
          <w:instrText xml:space="preserve"> PAGEREF _Toc198727695 \h </w:instrText>
        </w:r>
        <w:r w:rsidR="00A5544C">
          <w:rPr>
            <w:noProof/>
            <w:webHidden/>
          </w:rPr>
        </w:r>
        <w:r w:rsidR="00A5544C">
          <w:rPr>
            <w:noProof/>
            <w:webHidden/>
          </w:rPr>
          <w:fldChar w:fldCharType="separate"/>
        </w:r>
        <w:r w:rsidR="00A5544C">
          <w:rPr>
            <w:noProof/>
            <w:webHidden/>
          </w:rPr>
          <w:t>14</w:t>
        </w:r>
        <w:r w:rsidR="00A5544C">
          <w:rPr>
            <w:noProof/>
            <w:webHidden/>
          </w:rPr>
          <w:fldChar w:fldCharType="end"/>
        </w:r>
      </w:hyperlink>
    </w:p>
    <w:p w14:paraId="7DB1E31D" w14:textId="14D87172"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696" w:history="1">
        <w:r w:rsidR="00A5544C" w:rsidRPr="008F12F0">
          <w:rPr>
            <w:rStyle w:val="Hipervnculo"/>
            <w:noProof/>
          </w:rPr>
          <w:t>2.1.4.1. Mecanismo:</w:t>
        </w:r>
        <w:r w:rsidR="00A5544C">
          <w:rPr>
            <w:noProof/>
            <w:webHidden/>
          </w:rPr>
          <w:tab/>
        </w:r>
        <w:r w:rsidR="00A5544C">
          <w:rPr>
            <w:noProof/>
            <w:webHidden/>
          </w:rPr>
          <w:fldChar w:fldCharType="begin"/>
        </w:r>
        <w:r w:rsidR="00A5544C">
          <w:rPr>
            <w:noProof/>
            <w:webHidden/>
          </w:rPr>
          <w:instrText xml:space="preserve"> PAGEREF _Toc198727696 \h </w:instrText>
        </w:r>
        <w:r w:rsidR="00A5544C">
          <w:rPr>
            <w:noProof/>
            <w:webHidden/>
          </w:rPr>
        </w:r>
        <w:r w:rsidR="00A5544C">
          <w:rPr>
            <w:noProof/>
            <w:webHidden/>
          </w:rPr>
          <w:fldChar w:fldCharType="separate"/>
        </w:r>
        <w:r w:rsidR="00A5544C">
          <w:rPr>
            <w:noProof/>
            <w:webHidden/>
          </w:rPr>
          <w:t>14</w:t>
        </w:r>
        <w:r w:rsidR="00A5544C">
          <w:rPr>
            <w:noProof/>
            <w:webHidden/>
          </w:rPr>
          <w:fldChar w:fldCharType="end"/>
        </w:r>
      </w:hyperlink>
    </w:p>
    <w:p w14:paraId="2C62BAE9" w14:textId="3280F86D"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697" w:history="1">
        <w:r w:rsidR="00A5544C" w:rsidRPr="008F12F0">
          <w:rPr>
            <w:rStyle w:val="Hipervnculo"/>
            <w:noProof/>
          </w:rPr>
          <w:t>2.1.4.2. Celular:</w:t>
        </w:r>
        <w:r w:rsidR="00A5544C">
          <w:rPr>
            <w:noProof/>
            <w:webHidden/>
          </w:rPr>
          <w:tab/>
        </w:r>
        <w:r w:rsidR="00A5544C">
          <w:rPr>
            <w:noProof/>
            <w:webHidden/>
          </w:rPr>
          <w:fldChar w:fldCharType="begin"/>
        </w:r>
        <w:r w:rsidR="00A5544C">
          <w:rPr>
            <w:noProof/>
            <w:webHidden/>
          </w:rPr>
          <w:instrText xml:space="preserve"> PAGEREF _Toc198727697 \h </w:instrText>
        </w:r>
        <w:r w:rsidR="00A5544C">
          <w:rPr>
            <w:noProof/>
            <w:webHidden/>
          </w:rPr>
        </w:r>
        <w:r w:rsidR="00A5544C">
          <w:rPr>
            <w:noProof/>
            <w:webHidden/>
          </w:rPr>
          <w:fldChar w:fldCharType="separate"/>
        </w:r>
        <w:r w:rsidR="00A5544C">
          <w:rPr>
            <w:noProof/>
            <w:webHidden/>
          </w:rPr>
          <w:t>18</w:t>
        </w:r>
        <w:r w:rsidR="00A5544C">
          <w:rPr>
            <w:noProof/>
            <w:webHidden/>
          </w:rPr>
          <w:fldChar w:fldCharType="end"/>
        </w:r>
      </w:hyperlink>
    </w:p>
    <w:p w14:paraId="62A93B5C" w14:textId="1DEB346B"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698" w:history="1">
        <w:r w:rsidR="00A5544C" w:rsidRPr="008F12F0">
          <w:rPr>
            <w:rStyle w:val="Hipervnculo"/>
            <w:noProof/>
          </w:rPr>
          <w:t>2.1.4.3. Inmunidad:</w:t>
        </w:r>
        <w:r w:rsidR="00A5544C">
          <w:rPr>
            <w:noProof/>
            <w:webHidden/>
          </w:rPr>
          <w:tab/>
        </w:r>
        <w:r w:rsidR="00A5544C">
          <w:rPr>
            <w:noProof/>
            <w:webHidden/>
          </w:rPr>
          <w:fldChar w:fldCharType="begin"/>
        </w:r>
        <w:r w:rsidR="00A5544C">
          <w:rPr>
            <w:noProof/>
            <w:webHidden/>
          </w:rPr>
          <w:instrText xml:space="preserve"> PAGEREF _Toc198727698 \h </w:instrText>
        </w:r>
        <w:r w:rsidR="00A5544C">
          <w:rPr>
            <w:noProof/>
            <w:webHidden/>
          </w:rPr>
        </w:r>
        <w:r w:rsidR="00A5544C">
          <w:rPr>
            <w:noProof/>
            <w:webHidden/>
          </w:rPr>
          <w:fldChar w:fldCharType="separate"/>
        </w:r>
        <w:r w:rsidR="00A5544C">
          <w:rPr>
            <w:noProof/>
            <w:webHidden/>
          </w:rPr>
          <w:t>19</w:t>
        </w:r>
        <w:r w:rsidR="00A5544C">
          <w:rPr>
            <w:noProof/>
            <w:webHidden/>
          </w:rPr>
          <w:fldChar w:fldCharType="end"/>
        </w:r>
      </w:hyperlink>
    </w:p>
    <w:p w14:paraId="1157138A" w14:textId="35AFFDC5"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699" w:history="1">
        <w:r w:rsidR="00A5544C" w:rsidRPr="008F12F0">
          <w:rPr>
            <w:rStyle w:val="Hipervnculo"/>
            <w:noProof/>
          </w:rPr>
          <w:t>2.1.4.4. Genética:</w:t>
        </w:r>
        <w:r w:rsidR="00A5544C">
          <w:rPr>
            <w:noProof/>
            <w:webHidden/>
          </w:rPr>
          <w:tab/>
        </w:r>
        <w:r w:rsidR="00A5544C">
          <w:rPr>
            <w:noProof/>
            <w:webHidden/>
          </w:rPr>
          <w:fldChar w:fldCharType="begin"/>
        </w:r>
        <w:r w:rsidR="00A5544C">
          <w:rPr>
            <w:noProof/>
            <w:webHidden/>
          </w:rPr>
          <w:instrText xml:space="preserve"> PAGEREF _Toc198727699 \h </w:instrText>
        </w:r>
        <w:r w:rsidR="00A5544C">
          <w:rPr>
            <w:noProof/>
            <w:webHidden/>
          </w:rPr>
        </w:r>
        <w:r w:rsidR="00A5544C">
          <w:rPr>
            <w:noProof/>
            <w:webHidden/>
          </w:rPr>
          <w:fldChar w:fldCharType="separate"/>
        </w:r>
        <w:r w:rsidR="00A5544C">
          <w:rPr>
            <w:noProof/>
            <w:webHidden/>
          </w:rPr>
          <w:t>19</w:t>
        </w:r>
        <w:r w:rsidR="00A5544C">
          <w:rPr>
            <w:noProof/>
            <w:webHidden/>
          </w:rPr>
          <w:fldChar w:fldCharType="end"/>
        </w:r>
      </w:hyperlink>
    </w:p>
    <w:p w14:paraId="549543D0" w14:textId="52621F79"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700" w:history="1">
        <w:r w:rsidR="00A5544C" w:rsidRPr="008F12F0">
          <w:rPr>
            <w:rStyle w:val="Hipervnculo"/>
            <w:noProof/>
          </w:rPr>
          <w:t>2.1.5.  Cuadro Clínico.</w:t>
        </w:r>
        <w:r w:rsidR="00A5544C">
          <w:rPr>
            <w:noProof/>
            <w:webHidden/>
          </w:rPr>
          <w:tab/>
        </w:r>
        <w:r w:rsidR="00A5544C">
          <w:rPr>
            <w:noProof/>
            <w:webHidden/>
          </w:rPr>
          <w:fldChar w:fldCharType="begin"/>
        </w:r>
        <w:r w:rsidR="00A5544C">
          <w:rPr>
            <w:noProof/>
            <w:webHidden/>
          </w:rPr>
          <w:instrText xml:space="preserve"> PAGEREF _Toc198727700 \h </w:instrText>
        </w:r>
        <w:r w:rsidR="00A5544C">
          <w:rPr>
            <w:noProof/>
            <w:webHidden/>
          </w:rPr>
        </w:r>
        <w:r w:rsidR="00A5544C">
          <w:rPr>
            <w:noProof/>
            <w:webHidden/>
          </w:rPr>
          <w:fldChar w:fldCharType="separate"/>
        </w:r>
        <w:r w:rsidR="00A5544C">
          <w:rPr>
            <w:noProof/>
            <w:webHidden/>
          </w:rPr>
          <w:t>20</w:t>
        </w:r>
        <w:r w:rsidR="00A5544C">
          <w:rPr>
            <w:noProof/>
            <w:webHidden/>
          </w:rPr>
          <w:fldChar w:fldCharType="end"/>
        </w:r>
      </w:hyperlink>
    </w:p>
    <w:p w14:paraId="7D57629E" w14:textId="060A66C4"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701" w:history="1">
        <w:r w:rsidR="00A5544C" w:rsidRPr="008F12F0">
          <w:rPr>
            <w:rStyle w:val="Hipervnculo"/>
            <w:noProof/>
          </w:rPr>
          <w:t>2.1.5.1. Efectos adversos:</w:t>
        </w:r>
        <w:r w:rsidR="00A5544C">
          <w:rPr>
            <w:noProof/>
            <w:webHidden/>
          </w:rPr>
          <w:tab/>
        </w:r>
        <w:r w:rsidR="00A5544C">
          <w:rPr>
            <w:noProof/>
            <w:webHidden/>
          </w:rPr>
          <w:fldChar w:fldCharType="begin"/>
        </w:r>
        <w:r w:rsidR="00A5544C">
          <w:rPr>
            <w:noProof/>
            <w:webHidden/>
          </w:rPr>
          <w:instrText xml:space="preserve"> PAGEREF _Toc198727701 \h </w:instrText>
        </w:r>
        <w:r w:rsidR="00A5544C">
          <w:rPr>
            <w:noProof/>
            <w:webHidden/>
          </w:rPr>
        </w:r>
        <w:r w:rsidR="00A5544C">
          <w:rPr>
            <w:noProof/>
            <w:webHidden/>
          </w:rPr>
          <w:fldChar w:fldCharType="separate"/>
        </w:r>
        <w:r w:rsidR="00A5544C">
          <w:rPr>
            <w:noProof/>
            <w:webHidden/>
          </w:rPr>
          <w:t>20</w:t>
        </w:r>
        <w:r w:rsidR="00A5544C">
          <w:rPr>
            <w:noProof/>
            <w:webHidden/>
          </w:rPr>
          <w:fldChar w:fldCharType="end"/>
        </w:r>
      </w:hyperlink>
    </w:p>
    <w:p w14:paraId="1C6F425C" w14:textId="6CCD050B"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702" w:history="1">
        <w:r w:rsidR="00A5544C" w:rsidRPr="008F12F0">
          <w:rPr>
            <w:rStyle w:val="Hipervnculo"/>
            <w:noProof/>
          </w:rPr>
          <w:t>2.1.5.2. Efectos adversos en ambiente cerrado:</w:t>
        </w:r>
        <w:r w:rsidR="00A5544C">
          <w:rPr>
            <w:noProof/>
            <w:webHidden/>
          </w:rPr>
          <w:tab/>
        </w:r>
        <w:r w:rsidR="00A5544C">
          <w:rPr>
            <w:noProof/>
            <w:webHidden/>
          </w:rPr>
          <w:fldChar w:fldCharType="begin"/>
        </w:r>
        <w:r w:rsidR="00A5544C">
          <w:rPr>
            <w:noProof/>
            <w:webHidden/>
          </w:rPr>
          <w:instrText xml:space="preserve"> PAGEREF _Toc198727702 \h </w:instrText>
        </w:r>
        <w:r w:rsidR="00A5544C">
          <w:rPr>
            <w:noProof/>
            <w:webHidden/>
          </w:rPr>
        </w:r>
        <w:r w:rsidR="00A5544C">
          <w:rPr>
            <w:noProof/>
            <w:webHidden/>
          </w:rPr>
          <w:fldChar w:fldCharType="separate"/>
        </w:r>
        <w:r w:rsidR="00A5544C">
          <w:rPr>
            <w:noProof/>
            <w:webHidden/>
          </w:rPr>
          <w:t>20</w:t>
        </w:r>
        <w:r w:rsidR="00A5544C">
          <w:rPr>
            <w:noProof/>
            <w:webHidden/>
          </w:rPr>
          <w:fldChar w:fldCharType="end"/>
        </w:r>
      </w:hyperlink>
    </w:p>
    <w:p w14:paraId="735179BE" w14:textId="33E4BD77"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703" w:history="1">
        <w:r w:rsidR="00A5544C" w:rsidRPr="008F12F0">
          <w:rPr>
            <w:rStyle w:val="Hipervnculo"/>
            <w:noProof/>
          </w:rPr>
          <w:t>2.1.5.3. Síntomas y Enfermedades:</w:t>
        </w:r>
        <w:r w:rsidR="00A5544C">
          <w:rPr>
            <w:noProof/>
            <w:webHidden/>
          </w:rPr>
          <w:tab/>
        </w:r>
        <w:r w:rsidR="00A5544C">
          <w:rPr>
            <w:noProof/>
            <w:webHidden/>
          </w:rPr>
          <w:fldChar w:fldCharType="begin"/>
        </w:r>
        <w:r w:rsidR="00A5544C">
          <w:rPr>
            <w:noProof/>
            <w:webHidden/>
          </w:rPr>
          <w:instrText xml:space="preserve"> PAGEREF _Toc198727703 \h </w:instrText>
        </w:r>
        <w:r w:rsidR="00A5544C">
          <w:rPr>
            <w:noProof/>
            <w:webHidden/>
          </w:rPr>
        </w:r>
        <w:r w:rsidR="00A5544C">
          <w:rPr>
            <w:noProof/>
            <w:webHidden/>
          </w:rPr>
          <w:fldChar w:fldCharType="separate"/>
        </w:r>
        <w:r w:rsidR="00A5544C">
          <w:rPr>
            <w:noProof/>
            <w:webHidden/>
          </w:rPr>
          <w:t>20</w:t>
        </w:r>
        <w:r w:rsidR="00A5544C">
          <w:rPr>
            <w:noProof/>
            <w:webHidden/>
          </w:rPr>
          <w:fldChar w:fldCharType="end"/>
        </w:r>
      </w:hyperlink>
    </w:p>
    <w:p w14:paraId="17B86251" w14:textId="67E1D56A"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704" w:history="1">
        <w:r w:rsidR="00A5544C" w:rsidRPr="008F12F0">
          <w:rPr>
            <w:rStyle w:val="Hipervnculo"/>
            <w:noProof/>
          </w:rPr>
          <w:t>2.1.6. Sabores.</w:t>
        </w:r>
        <w:r w:rsidR="00A5544C">
          <w:rPr>
            <w:noProof/>
            <w:webHidden/>
          </w:rPr>
          <w:tab/>
        </w:r>
        <w:r w:rsidR="00A5544C">
          <w:rPr>
            <w:noProof/>
            <w:webHidden/>
          </w:rPr>
          <w:fldChar w:fldCharType="begin"/>
        </w:r>
        <w:r w:rsidR="00A5544C">
          <w:rPr>
            <w:noProof/>
            <w:webHidden/>
          </w:rPr>
          <w:instrText xml:space="preserve"> PAGEREF _Toc198727704 \h </w:instrText>
        </w:r>
        <w:r w:rsidR="00A5544C">
          <w:rPr>
            <w:noProof/>
            <w:webHidden/>
          </w:rPr>
        </w:r>
        <w:r w:rsidR="00A5544C">
          <w:rPr>
            <w:noProof/>
            <w:webHidden/>
          </w:rPr>
          <w:fldChar w:fldCharType="separate"/>
        </w:r>
        <w:r w:rsidR="00A5544C">
          <w:rPr>
            <w:noProof/>
            <w:webHidden/>
          </w:rPr>
          <w:t>21</w:t>
        </w:r>
        <w:r w:rsidR="00A5544C">
          <w:rPr>
            <w:noProof/>
            <w:webHidden/>
          </w:rPr>
          <w:fldChar w:fldCharType="end"/>
        </w:r>
      </w:hyperlink>
    </w:p>
    <w:p w14:paraId="17A06D4F" w14:textId="27CF69C1"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705" w:history="1">
        <w:r w:rsidR="00A5544C" w:rsidRPr="008F12F0">
          <w:rPr>
            <w:rStyle w:val="Hipervnculo"/>
            <w:noProof/>
          </w:rPr>
          <w:t>2.1.7 Componentes:</w:t>
        </w:r>
        <w:r w:rsidR="00A5544C">
          <w:rPr>
            <w:noProof/>
            <w:webHidden/>
          </w:rPr>
          <w:tab/>
        </w:r>
        <w:r w:rsidR="00A5544C">
          <w:rPr>
            <w:noProof/>
            <w:webHidden/>
          </w:rPr>
          <w:fldChar w:fldCharType="begin"/>
        </w:r>
        <w:r w:rsidR="00A5544C">
          <w:rPr>
            <w:noProof/>
            <w:webHidden/>
          </w:rPr>
          <w:instrText xml:space="preserve"> PAGEREF _Toc198727705 \h </w:instrText>
        </w:r>
        <w:r w:rsidR="00A5544C">
          <w:rPr>
            <w:noProof/>
            <w:webHidden/>
          </w:rPr>
        </w:r>
        <w:r w:rsidR="00A5544C">
          <w:rPr>
            <w:noProof/>
            <w:webHidden/>
          </w:rPr>
          <w:fldChar w:fldCharType="separate"/>
        </w:r>
        <w:r w:rsidR="00A5544C">
          <w:rPr>
            <w:noProof/>
            <w:webHidden/>
          </w:rPr>
          <w:t>21</w:t>
        </w:r>
        <w:r w:rsidR="00A5544C">
          <w:rPr>
            <w:noProof/>
            <w:webHidden/>
          </w:rPr>
          <w:fldChar w:fldCharType="end"/>
        </w:r>
      </w:hyperlink>
    </w:p>
    <w:p w14:paraId="008E25CD" w14:textId="07AF7E51"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706" w:history="1">
        <w:r w:rsidR="00A5544C" w:rsidRPr="008F12F0">
          <w:rPr>
            <w:rStyle w:val="Hipervnculo"/>
            <w:noProof/>
          </w:rPr>
          <w:t>2.1.7.1. Cartucho:</w:t>
        </w:r>
        <w:r w:rsidR="00A5544C">
          <w:rPr>
            <w:noProof/>
            <w:webHidden/>
          </w:rPr>
          <w:tab/>
        </w:r>
        <w:r w:rsidR="00A5544C">
          <w:rPr>
            <w:noProof/>
            <w:webHidden/>
          </w:rPr>
          <w:fldChar w:fldCharType="begin"/>
        </w:r>
        <w:r w:rsidR="00A5544C">
          <w:rPr>
            <w:noProof/>
            <w:webHidden/>
          </w:rPr>
          <w:instrText xml:space="preserve"> PAGEREF _Toc198727706 \h </w:instrText>
        </w:r>
        <w:r w:rsidR="00A5544C">
          <w:rPr>
            <w:noProof/>
            <w:webHidden/>
          </w:rPr>
        </w:r>
        <w:r w:rsidR="00A5544C">
          <w:rPr>
            <w:noProof/>
            <w:webHidden/>
          </w:rPr>
          <w:fldChar w:fldCharType="separate"/>
        </w:r>
        <w:r w:rsidR="00A5544C">
          <w:rPr>
            <w:noProof/>
            <w:webHidden/>
          </w:rPr>
          <w:t>21</w:t>
        </w:r>
        <w:r w:rsidR="00A5544C">
          <w:rPr>
            <w:noProof/>
            <w:webHidden/>
          </w:rPr>
          <w:fldChar w:fldCharType="end"/>
        </w:r>
      </w:hyperlink>
    </w:p>
    <w:p w14:paraId="684CE27E" w14:textId="62CAEFA8"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707" w:history="1">
        <w:r w:rsidR="00A5544C" w:rsidRPr="008F12F0">
          <w:rPr>
            <w:rStyle w:val="Hipervnculo"/>
            <w:noProof/>
          </w:rPr>
          <w:t>2.1.7.2 Atomizador:</w:t>
        </w:r>
        <w:r w:rsidR="00A5544C">
          <w:rPr>
            <w:noProof/>
            <w:webHidden/>
          </w:rPr>
          <w:tab/>
        </w:r>
        <w:r w:rsidR="00A5544C">
          <w:rPr>
            <w:noProof/>
            <w:webHidden/>
          </w:rPr>
          <w:fldChar w:fldCharType="begin"/>
        </w:r>
        <w:r w:rsidR="00A5544C">
          <w:rPr>
            <w:noProof/>
            <w:webHidden/>
          </w:rPr>
          <w:instrText xml:space="preserve"> PAGEREF _Toc198727707 \h </w:instrText>
        </w:r>
        <w:r w:rsidR="00A5544C">
          <w:rPr>
            <w:noProof/>
            <w:webHidden/>
          </w:rPr>
        </w:r>
        <w:r w:rsidR="00A5544C">
          <w:rPr>
            <w:noProof/>
            <w:webHidden/>
          </w:rPr>
          <w:fldChar w:fldCharType="separate"/>
        </w:r>
        <w:r w:rsidR="00A5544C">
          <w:rPr>
            <w:noProof/>
            <w:webHidden/>
          </w:rPr>
          <w:t>21</w:t>
        </w:r>
        <w:r w:rsidR="00A5544C">
          <w:rPr>
            <w:noProof/>
            <w:webHidden/>
          </w:rPr>
          <w:fldChar w:fldCharType="end"/>
        </w:r>
      </w:hyperlink>
    </w:p>
    <w:p w14:paraId="6899DE61" w14:textId="460E4A64"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708" w:history="1">
        <w:r w:rsidR="00A5544C" w:rsidRPr="008F12F0">
          <w:rPr>
            <w:rStyle w:val="Hipervnculo"/>
            <w:noProof/>
          </w:rPr>
          <w:t>2.1.7.3. Sensores:</w:t>
        </w:r>
        <w:r w:rsidR="00A5544C">
          <w:rPr>
            <w:noProof/>
            <w:webHidden/>
          </w:rPr>
          <w:tab/>
        </w:r>
        <w:r w:rsidR="00A5544C">
          <w:rPr>
            <w:noProof/>
            <w:webHidden/>
          </w:rPr>
          <w:fldChar w:fldCharType="begin"/>
        </w:r>
        <w:r w:rsidR="00A5544C">
          <w:rPr>
            <w:noProof/>
            <w:webHidden/>
          </w:rPr>
          <w:instrText xml:space="preserve"> PAGEREF _Toc198727708 \h </w:instrText>
        </w:r>
        <w:r w:rsidR="00A5544C">
          <w:rPr>
            <w:noProof/>
            <w:webHidden/>
          </w:rPr>
        </w:r>
        <w:r w:rsidR="00A5544C">
          <w:rPr>
            <w:noProof/>
            <w:webHidden/>
          </w:rPr>
          <w:fldChar w:fldCharType="separate"/>
        </w:r>
        <w:r w:rsidR="00A5544C">
          <w:rPr>
            <w:noProof/>
            <w:webHidden/>
          </w:rPr>
          <w:t>21</w:t>
        </w:r>
        <w:r w:rsidR="00A5544C">
          <w:rPr>
            <w:noProof/>
            <w:webHidden/>
          </w:rPr>
          <w:fldChar w:fldCharType="end"/>
        </w:r>
      </w:hyperlink>
    </w:p>
    <w:p w14:paraId="71F5160A" w14:textId="09B034B6"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709" w:history="1">
        <w:r w:rsidR="00A5544C" w:rsidRPr="008F12F0">
          <w:rPr>
            <w:rStyle w:val="Hipervnculo"/>
            <w:noProof/>
          </w:rPr>
          <w:t>2.1.7.4. Batería:</w:t>
        </w:r>
        <w:r w:rsidR="00A5544C">
          <w:rPr>
            <w:noProof/>
            <w:webHidden/>
          </w:rPr>
          <w:tab/>
        </w:r>
        <w:r w:rsidR="00A5544C">
          <w:rPr>
            <w:noProof/>
            <w:webHidden/>
          </w:rPr>
          <w:fldChar w:fldCharType="begin"/>
        </w:r>
        <w:r w:rsidR="00A5544C">
          <w:rPr>
            <w:noProof/>
            <w:webHidden/>
          </w:rPr>
          <w:instrText xml:space="preserve"> PAGEREF _Toc198727709 \h </w:instrText>
        </w:r>
        <w:r w:rsidR="00A5544C">
          <w:rPr>
            <w:noProof/>
            <w:webHidden/>
          </w:rPr>
        </w:r>
        <w:r w:rsidR="00A5544C">
          <w:rPr>
            <w:noProof/>
            <w:webHidden/>
          </w:rPr>
          <w:fldChar w:fldCharType="separate"/>
        </w:r>
        <w:r w:rsidR="00A5544C">
          <w:rPr>
            <w:noProof/>
            <w:webHidden/>
          </w:rPr>
          <w:t>21</w:t>
        </w:r>
        <w:r w:rsidR="00A5544C">
          <w:rPr>
            <w:noProof/>
            <w:webHidden/>
          </w:rPr>
          <w:fldChar w:fldCharType="end"/>
        </w:r>
      </w:hyperlink>
    </w:p>
    <w:p w14:paraId="625B5F90" w14:textId="443B9F7B"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710" w:history="1">
        <w:r w:rsidR="00A5544C" w:rsidRPr="008F12F0">
          <w:rPr>
            <w:rStyle w:val="Hipervnculo"/>
            <w:noProof/>
          </w:rPr>
          <w:t>2.1.7.5. Caja mod:</w:t>
        </w:r>
        <w:r w:rsidR="00A5544C">
          <w:rPr>
            <w:noProof/>
            <w:webHidden/>
          </w:rPr>
          <w:tab/>
        </w:r>
        <w:r w:rsidR="00A5544C">
          <w:rPr>
            <w:noProof/>
            <w:webHidden/>
          </w:rPr>
          <w:fldChar w:fldCharType="begin"/>
        </w:r>
        <w:r w:rsidR="00A5544C">
          <w:rPr>
            <w:noProof/>
            <w:webHidden/>
          </w:rPr>
          <w:instrText xml:space="preserve"> PAGEREF _Toc198727710 \h </w:instrText>
        </w:r>
        <w:r w:rsidR="00A5544C">
          <w:rPr>
            <w:noProof/>
            <w:webHidden/>
          </w:rPr>
        </w:r>
        <w:r w:rsidR="00A5544C">
          <w:rPr>
            <w:noProof/>
            <w:webHidden/>
          </w:rPr>
          <w:fldChar w:fldCharType="separate"/>
        </w:r>
        <w:r w:rsidR="00A5544C">
          <w:rPr>
            <w:noProof/>
            <w:webHidden/>
          </w:rPr>
          <w:t>22</w:t>
        </w:r>
        <w:r w:rsidR="00A5544C">
          <w:rPr>
            <w:noProof/>
            <w:webHidden/>
          </w:rPr>
          <w:fldChar w:fldCharType="end"/>
        </w:r>
      </w:hyperlink>
    </w:p>
    <w:p w14:paraId="666E00BC" w14:textId="32DA8960"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711" w:history="1">
        <w:r w:rsidR="00A5544C" w:rsidRPr="008F12F0">
          <w:rPr>
            <w:rStyle w:val="Hipervnculo"/>
            <w:noProof/>
          </w:rPr>
          <w:t>2.1.7.6. Tanque subóhmico:</w:t>
        </w:r>
        <w:r w:rsidR="00A5544C">
          <w:rPr>
            <w:noProof/>
            <w:webHidden/>
          </w:rPr>
          <w:tab/>
        </w:r>
        <w:r w:rsidR="00A5544C">
          <w:rPr>
            <w:noProof/>
            <w:webHidden/>
          </w:rPr>
          <w:fldChar w:fldCharType="begin"/>
        </w:r>
        <w:r w:rsidR="00A5544C">
          <w:rPr>
            <w:noProof/>
            <w:webHidden/>
          </w:rPr>
          <w:instrText xml:space="preserve"> PAGEREF _Toc198727711 \h </w:instrText>
        </w:r>
        <w:r w:rsidR="00A5544C">
          <w:rPr>
            <w:noProof/>
            <w:webHidden/>
          </w:rPr>
        </w:r>
        <w:r w:rsidR="00A5544C">
          <w:rPr>
            <w:noProof/>
            <w:webHidden/>
          </w:rPr>
          <w:fldChar w:fldCharType="separate"/>
        </w:r>
        <w:r w:rsidR="00A5544C">
          <w:rPr>
            <w:noProof/>
            <w:webHidden/>
          </w:rPr>
          <w:t>22</w:t>
        </w:r>
        <w:r w:rsidR="00A5544C">
          <w:rPr>
            <w:noProof/>
            <w:webHidden/>
          </w:rPr>
          <w:fldChar w:fldCharType="end"/>
        </w:r>
      </w:hyperlink>
    </w:p>
    <w:p w14:paraId="251F1BF1" w14:textId="4A615EE7"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712" w:history="1">
        <w:r w:rsidR="00A5544C" w:rsidRPr="008F12F0">
          <w:rPr>
            <w:rStyle w:val="Hipervnculo"/>
            <w:noProof/>
          </w:rPr>
          <w:t>2.1.7.7. Cartucho:</w:t>
        </w:r>
        <w:r w:rsidR="00A5544C">
          <w:rPr>
            <w:noProof/>
            <w:webHidden/>
          </w:rPr>
          <w:tab/>
        </w:r>
        <w:r w:rsidR="00A5544C">
          <w:rPr>
            <w:noProof/>
            <w:webHidden/>
          </w:rPr>
          <w:fldChar w:fldCharType="begin"/>
        </w:r>
        <w:r w:rsidR="00A5544C">
          <w:rPr>
            <w:noProof/>
            <w:webHidden/>
          </w:rPr>
          <w:instrText xml:space="preserve"> PAGEREF _Toc198727712 \h </w:instrText>
        </w:r>
        <w:r w:rsidR="00A5544C">
          <w:rPr>
            <w:noProof/>
            <w:webHidden/>
          </w:rPr>
        </w:r>
        <w:r w:rsidR="00A5544C">
          <w:rPr>
            <w:noProof/>
            <w:webHidden/>
          </w:rPr>
          <w:fldChar w:fldCharType="separate"/>
        </w:r>
        <w:r w:rsidR="00A5544C">
          <w:rPr>
            <w:noProof/>
            <w:webHidden/>
          </w:rPr>
          <w:t>22</w:t>
        </w:r>
        <w:r w:rsidR="00A5544C">
          <w:rPr>
            <w:noProof/>
            <w:webHidden/>
          </w:rPr>
          <w:fldChar w:fldCharType="end"/>
        </w:r>
      </w:hyperlink>
    </w:p>
    <w:p w14:paraId="357FB8C1" w14:textId="09CC7EF3"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713" w:history="1">
        <w:r w:rsidR="00A5544C" w:rsidRPr="008F12F0">
          <w:rPr>
            <w:rStyle w:val="Hipervnculo"/>
            <w:noProof/>
          </w:rPr>
          <w:t>2.1.7.8. E-líquido:</w:t>
        </w:r>
        <w:r w:rsidR="00A5544C">
          <w:rPr>
            <w:noProof/>
            <w:webHidden/>
          </w:rPr>
          <w:tab/>
        </w:r>
        <w:r w:rsidR="00A5544C">
          <w:rPr>
            <w:noProof/>
            <w:webHidden/>
          </w:rPr>
          <w:fldChar w:fldCharType="begin"/>
        </w:r>
        <w:r w:rsidR="00A5544C">
          <w:rPr>
            <w:noProof/>
            <w:webHidden/>
          </w:rPr>
          <w:instrText xml:space="preserve"> PAGEREF _Toc198727713 \h </w:instrText>
        </w:r>
        <w:r w:rsidR="00A5544C">
          <w:rPr>
            <w:noProof/>
            <w:webHidden/>
          </w:rPr>
        </w:r>
        <w:r w:rsidR="00A5544C">
          <w:rPr>
            <w:noProof/>
            <w:webHidden/>
          </w:rPr>
          <w:fldChar w:fldCharType="separate"/>
        </w:r>
        <w:r w:rsidR="00A5544C">
          <w:rPr>
            <w:noProof/>
            <w:webHidden/>
          </w:rPr>
          <w:t>22</w:t>
        </w:r>
        <w:r w:rsidR="00A5544C">
          <w:rPr>
            <w:noProof/>
            <w:webHidden/>
          </w:rPr>
          <w:fldChar w:fldCharType="end"/>
        </w:r>
      </w:hyperlink>
    </w:p>
    <w:p w14:paraId="7FDF9389" w14:textId="43716F02" w:rsidR="00A5544C" w:rsidRDefault="00000000">
      <w:pPr>
        <w:pStyle w:val="TDC1"/>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714" w:history="1">
        <w:r w:rsidR="00A5544C" w:rsidRPr="008F12F0">
          <w:rPr>
            <w:rStyle w:val="Hipervnculo"/>
            <w:noProof/>
          </w:rPr>
          <w:t>2.1.8. Tipo de Cigarrillos Electrónicos:</w:t>
        </w:r>
        <w:r w:rsidR="00A5544C">
          <w:rPr>
            <w:noProof/>
            <w:webHidden/>
          </w:rPr>
          <w:tab/>
        </w:r>
        <w:r w:rsidR="00A5544C">
          <w:rPr>
            <w:noProof/>
            <w:webHidden/>
          </w:rPr>
          <w:fldChar w:fldCharType="begin"/>
        </w:r>
        <w:r w:rsidR="00A5544C">
          <w:rPr>
            <w:noProof/>
            <w:webHidden/>
          </w:rPr>
          <w:instrText xml:space="preserve"> PAGEREF _Toc198727714 \h </w:instrText>
        </w:r>
        <w:r w:rsidR="00A5544C">
          <w:rPr>
            <w:noProof/>
            <w:webHidden/>
          </w:rPr>
        </w:r>
        <w:r w:rsidR="00A5544C">
          <w:rPr>
            <w:noProof/>
            <w:webHidden/>
          </w:rPr>
          <w:fldChar w:fldCharType="separate"/>
        </w:r>
        <w:r w:rsidR="00A5544C">
          <w:rPr>
            <w:noProof/>
            <w:webHidden/>
          </w:rPr>
          <w:t>22</w:t>
        </w:r>
        <w:r w:rsidR="00A5544C">
          <w:rPr>
            <w:noProof/>
            <w:webHidden/>
          </w:rPr>
          <w:fldChar w:fldCharType="end"/>
        </w:r>
      </w:hyperlink>
    </w:p>
    <w:p w14:paraId="3F2BDD4A" w14:textId="27D56EAD"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715" w:history="1">
        <w:r w:rsidR="00A5544C" w:rsidRPr="008F12F0">
          <w:rPr>
            <w:rStyle w:val="Hipervnculo"/>
            <w:noProof/>
          </w:rPr>
          <w:t>2.1.8.1. Primera Generación:</w:t>
        </w:r>
        <w:r w:rsidR="00A5544C">
          <w:rPr>
            <w:noProof/>
            <w:webHidden/>
          </w:rPr>
          <w:tab/>
        </w:r>
        <w:r w:rsidR="00A5544C">
          <w:rPr>
            <w:noProof/>
            <w:webHidden/>
          </w:rPr>
          <w:fldChar w:fldCharType="begin"/>
        </w:r>
        <w:r w:rsidR="00A5544C">
          <w:rPr>
            <w:noProof/>
            <w:webHidden/>
          </w:rPr>
          <w:instrText xml:space="preserve"> PAGEREF _Toc198727715 \h </w:instrText>
        </w:r>
        <w:r w:rsidR="00A5544C">
          <w:rPr>
            <w:noProof/>
            <w:webHidden/>
          </w:rPr>
        </w:r>
        <w:r w:rsidR="00A5544C">
          <w:rPr>
            <w:noProof/>
            <w:webHidden/>
          </w:rPr>
          <w:fldChar w:fldCharType="separate"/>
        </w:r>
        <w:r w:rsidR="00A5544C">
          <w:rPr>
            <w:noProof/>
            <w:webHidden/>
          </w:rPr>
          <w:t>22</w:t>
        </w:r>
        <w:r w:rsidR="00A5544C">
          <w:rPr>
            <w:noProof/>
            <w:webHidden/>
          </w:rPr>
          <w:fldChar w:fldCharType="end"/>
        </w:r>
      </w:hyperlink>
    </w:p>
    <w:p w14:paraId="10D536BA" w14:textId="4BFFEEBA"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716" w:history="1">
        <w:r w:rsidR="00A5544C" w:rsidRPr="008F12F0">
          <w:rPr>
            <w:rStyle w:val="Hipervnculo"/>
            <w:noProof/>
          </w:rPr>
          <w:t>2.1.8.2. Segunda Generación:</w:t>
        </w:r>
        <w:r w:rsidR="00A5544C">
          <w:rPr>
            <w:noProof/>
            <w:webHidden/>
          </w:rPr>
          <w:tab/>
        </w:r>
        <w:r w:rsidR="00A5544C">
          <w:rPr>
            <w:noProof/>
            <w:webHidden/>
          </w:rPr>
          <w:fldChar w:fldCharType="begin"/>
        </w:r>
        <w:r w:rsidR="00A5544C">
          <w:rPr>
            <w:noProof/>
            <w:webHidden/>
          </w:rPr>
          <w:instrText xml:space="preserve"> PAGEREF _Toc198727716 \h </w:instrText>
        </w:r>
        <w:r w:rsidR="00A5544C">
          <w:rPr>
            <w:noProof/>
            <w:webHidden/>
          </w:rPr>
        </w:r>
        <w:r w:rsidR="00A5544C">
          <w:rPr>
            <w:noProof/>
            <w:webHidden/>
          </w:rPr>
          <w:fldChar w:fldCharType="separate"/>
        </w:r>
        <w:r w:rsidR="00A5544C">
          <w:rPr>
            <w:noProof/>
            <w:webHidden/>
          </w:rPr>
          <w:t>22</w:t>
        </w:r>
        <w:r w:rsidR="00A5544C">
          <w:rPr>
            <w:noProof/>
            <w:webHidden/>
          </w:rPr>
          <w:fldChar w:fldCharType="end"/>
        </w:r>
      </w:hyperlink>
    </w:p>
    <w:p w14:paraId="5EA1450D" w14:textId="4F1438A3"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717" w:history="1">
        <w:r w:rsidR="00A5544C" w:rsidRPr="008F12F0">
          <w:rPr>
            <w:rStyle w:val="Hipervnculo"/>
            <w:noProof/>
          </w:rPr>
          <w:t>2.1.8.3. Tercera Generación:</w:t>
        </w:r>
        <w:r w:rsidR="00A5544C">
          <w:rPr>
            <w:noProof/>
            <w:webHidden/>
          </w:rPr>
          <w:tab/>
        </w:r>
        <w:r w:rsidR="00A5544C">
          <w:rPr>
            <w:noProof/>
            <w:webHidden/>
          </w:rPr>
          <w:fldChar w:fldCharType="begin"/>
        </w:r>
        <w:r w:rsidR="00A5544C">
          <w:rPr>
            <w:noProof/>
            <w:webHidden/>
          </w:rPr>
          <w:instrText xml:space="preserve"> PAGEREF _Toc198727717 \h </w:instrText>
        </w:r>
        <w:r w:rsidR="00A5544C">
          <w:rPr>
            <w:noProof/>
            <w:webHidden/>
          </w:rPr>
        </w:r>
        <w:r w:rsidR="00A5544C">
          <w:rPr>
            <w:noProof/>
            <w:webHidden/>
          </w:rPr>
          <w:fldChar w:fldCharType="separate"/>
        </w:r>
        <w:r w:rsidR="00A5544C">
          <w:rPr>
            <w:noProof/>
            <w:webHidden/>
          </w:rPr>
          <w:t>23</w:t>
        </w:r>
        <w:r w:rsidR="00A5544C">
          <w:rPr>
            <w:noProof/>
            <w:webHidden/>
          </w:rPr>
          <w:fldChar w:fldCharType="end"/>
        </w:r>
      </w:hyperlink>
    </w:p>
    <w:p w14:paraId="6BE2E880" w14:textId="1D6CBA63"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718" w:history="1">
        <w:r w:rsidR="00A5544C" w:rsidRPr="008F12F0">
          <w:rPr>
            <w:rStyle w:val="Hipervnculo"/>
            <w:noProof/>
          </w:rPr>
          <w:t>2.1.8.4. Cuarta Generación:</w:t>
        </w:r>
        <w:r w:rsidR="00A5544C">
          <w:rPr>
            <w:noProof/>
            <w:webHidden/>
          </w:rPr>
          <w:tab/>
        </w:r>
        <w:r w:rsidR="00A5544C">
          <w:rPr>
            <w:noProof/>
            <w:webHidden/>
          </w:rPr>
          <w:fldChar w:fldCharType="begin"/>
        </w:r>
        <w:r w:rsidR="00A5544C">
          <w:rPr>
            <w:noProof/>
            <w:webHidden/>
          </w:rPr>
          <w:instrText xml:space="preserve"> PAGEREF _Toc198727718 \h </w:instrText>
        </w:r>
        <w:r w:rsidR="00A5544C">
          <w:rPr>
            <w:noProof/>
            <w:webHidden/>
          </w:rPr>
        </w:r>
        <w:r w:rsidR="00A5544C">
          <w:rPr>
            <w:noProof/>
            <w:webHidden/>
          </w:rPr>
          <w:fldChar w:fldCharType="separate"/>
        </w:r>
        <w:r w:rsidR="00A5544C">
          <w:rPr>
            <w:noProof/>
            <w:webHidden/>
          </w:rPr>
          <w:t>23</w:t>
        </w:r>
        <w:r w:rsidR="00A5544C">
          <w:rPr>
            <w:noProof/>
            <w:webHidden/>
          </w:rPr>
          <w:fldChar w:fldCharType="end"/>
        </w:r>
      </w:hyperlink>
    </w:p>
    <w:p w14:paraId="7AFE5C19" w14:textId="0F6B3422"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719" w:history="1">
        <w:r w:rsidR="00A5544C" w:rsidRPr="008F12F0">
          <w:rPr>
            <w:rStyle w:val="Hipervnculo"/>
            <w:noProof/>
          </w:rPr>
          <w:t>2.1.8.5. Vaporizadores:</w:t>
        </w:r>
        <w:r w:rsidR="00A5544C">
          <w:rPr>
            <w:noProof/>
            <w:webHidden/>
          </w:rPr>
          <w:tab/>
        </w:r>
        <w:r w:rsidR="00A5544C">
          <w:rPr>
            <w:noProof/>
            <w:webHidden/>
          </w:rPr>
          <w:fldChar w:fldCharType="begin"/>
        </w:r>
        <w:r w:rsidR="00A5544C">
          <w:rPr>
            <w:noProof/>
            <w:webHidden/>
          </w:rPr>
          <w:instrText xml:space="preserve"> PAGEREF _Toc198727719 \h </w:instrText>
        </w:r>
        <w:r w:rsidR="00A5544C">
          <w:rPr>
            <w:noProof/>
            <w:webHidden/>
          </w:rPr>
        </w:r>
        <w:r w:rsidR="00A5544C">
          <w:rPr>
            <w:noProof/>
            <w:webHidden/>
          </w:rPr>
          <w:fldChar w:fldCharType="separate"/>
        </w:r>
        <w:r w:rsidR="00A5544C">
          <w:rPr>
            <w:noProof/>
            <w:webHidden/>
          </w:rPr>
          <w:t>23</w:t>
        </w:r>
        <w:r w:rsidR="00A5544C">
          <w:rPr>
            <w:noProof/>
            <w:webHidden/>
          </w:rPr>
          <w:fldChar w:fldCharType="end"/>
        </w:r>
      </w:hyperlink>
    </w:p>
    <w:p w14:paraId="0B2036FA" w14:textId="474E69F1" w:rsidR="00A5544C" w:rsidRDefault="00000000">
      <w:pPr>
        <w:pStyle w:val="TDC1"/>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720" w:history="1">
        <w:r w:rsidR="00A5544C" w:rsidRPr="008F12F0">
          <w:rPr>
            <w:rStyle w:val="Hipervnculo"/>
            <w:noProof/>
          </w:rPr>
          <w:t>2.1.9. Causas.</w:t>
        </w:r>
        <w:r w:rsidR="00A5544C">
          <w:rPr>
            <w:noProof/>
            <w:webHidden/>
          </w:rPr>
          <w:tab/>
        </w:r>
        <w:r w:rsidR="00A5544C">
          <w:rPr>
            <w:noProof/>
            <w:webHidden/>
          </w:rPr>
          <w:fldChar w:fldCharType="begin"/>
        </w:r>
        <w:r w:rsidR="00A5544C">
          <w:rPr>
            <w:noProof/>
            <w:webHidden/>
          </w:rPr>
          <w:instrText xml:space="preserve"> PAGEREF _Toc198727720 \h </w:instrText>
        </w:r>
        <w:r w:rsidR="00A5544C">
          <w:rPr>
            <w:noProof/>
            <w:webHidden/>
          </w:rPr>
        </w:r>
        <w:r w:rsidR="00A5544C">
          <w:rPr>
            <w:noProof/>
            <w:webHidden/>
          </w:rPr>
          <w:fldChar w:fldCharType="separate"/>
        </w:r>
        <w:r w:rsidR="00A5544C">
          <w:rPr>
            <w:noProof/>
            <w:webHidden/>
          </w:rPr>
          <w:t>24</w:t>
        </w:r>
        <w:r w:rsidR="00A5544C">
          <w:rPr>
            <w:noProof/>
            <w:webHidden/>
          </w:rPr>
          <w:fldChar w:fldCharType="end"/>
        </w:r>
      </w:hyperlink>
    </w:p>
    <w:p w14:paraId="6DE9CD17" w14:textId="5A484061"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721" w:history="1">
        <w:r w:rsidR="00A5544C" w:rsidRPr="008F12F0">
          <w:rPr>
            <w:rStyle w:val="Hipervnculo"/>
            <w:noProof/>
          </w:rPr>
          <w:t>2.1.9.1. Sociales:</w:t>
        </w:r>
        <w:r w:rsidR="00A5544C">
          <w:rPr>
            <w:noProof/>
            <w:webHidden/>
          </w:rPr>
          <w:tab/>
        </w:r>
        <w:r w:rsidR="00A5544C">
          <w:rPr>
            <w:noProof/>
            <w:webHidden/>
          </w:rPr>
          <w:fldChar w:fldCharType="begin"/>
        </w:r>
        <w:r w:rsidR="00A5544C">
          <w:rPr>
            <w:noProof/>
            <w:webHidden/>
          </w:rPr>
          <w:instrText xml:space="preserve"> PAGEREF _Toc198727721 \h </w:instrText>
        </w:r>
        <w:r w:rsidR="00A5544C">
          <w:rPr>
            <w:noProof/>
            <w:webHidden/>
          </w:rPr>
        </w:r>
        <w:r w:rsidR="00A5544C">
          <w:rPr>
            <w:noProof/>
            <w:webHidden/>
          </w:rPr>
          <w:fldChar w:fldCharType="separate"/>
        </w:r>
        <w:r w:rsidR="00A5544C">
          <w:rPr>
            <w:noProof/>
            <w:webHidden/>
          </w:rPr>
          <w:t>24</w:t>
        </w:r>
        <w:r w:rsidR="00A5544C">
          <w:rPr>
            <w:noProof/>
            <w:webHidden/>
          </w:rPr>
          <w:fldChar w:fldCharType="end"/>
        </w:r>
      </w:hyperlink>
    </w:p>
    <w:p w14:paraId="3D6DD501" w14:textId="63E2E96F"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722" w:history="1">
        <w:r w:rsidR="00A5544C" w:rsidRPr="008F12F0">
          <w:rPr>
            <w:rStyle w:val="Hipervnculo"/>
            <w:noProof/>
          </w:rPr>
          <w:t>2.1.9.2. Psicológicas:</w:t>
        </w:r>
        <w:r w:rsidR="00A5544C">
          <w:rPr>
            <w:noProof/>
            <w:webHidden/>
          </w:rPr>
          <w:tab/>
        </w:r>
        <w:r w:rsidR="00A5544C">
          <w:rPr>
            <w:noProof/>
            <w:webHidden/>
          </w:rPr>
          <w:fldChar w:fldCharType="begin"/>
        </w:r>
        <w:r w:rsidR="00A5544C">
          <w:rPr>
            <w:noProof/>
            <w:webHidden/>
          </w:rPr>
          <w:instrText xml:space="preserve"> PAGEREF _Toc198727722 \h </w:instrText>
        </w:r>
        <w:r w:rsidR="00A5544C">
          <w:rPr>
            <w:noProof/>
            <w:webHidden/>
          </w:rPr>
        </w:r>
        <w:r w:rsidR="00A5544C">
          <w:rPr>
            <w:noProof/>
            <w:webHidden/>
          </w:rPr>
          <w:fldChar w:fldCharType="separate"/>
        </w:r>
        <w:r w:rsidR="00A5544C">
          <w:rPr>
            <w:noProof/>
            <w:webHidden/>
          </w:rPr>
          <w:t>24</w:t>
        </w:r>
        <w:r w:rsidR="00A5544C">
          <w:rPr>
            <w:noProof/>
            <w:webHidden/>
          </w:rPr>
          <w:fldChar w:fldCharType="end"/>
        </w:r>
      </w:hyperlink>
    </w:p>
    <w:p w14:paraId="399165B3" w14:textId="1BB1E90A"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723" w:history="1">
        <w:r w:rsidR="00A5544C" w:rsidRPr="008F12F0">
          <w:rPr>
            <w:rStyle w:val="Hipervnculo"/>
            <w:noProof/>
          </w:rPr>
          <w:t>2.1.9.3. Económicas:</w:t>
        </w:r>
        <w:r w:rsidR="00A5544C">
          <w:rPr>
            <w:noProof/>
            <w:webHidden/>
          </w:rPr>
          <w:tab/>
        </w:r>
        <w:r w:rsidR="00A5544C">
          <w:rPr>
            <w:noProof/>
            <w:webHidden/>
          </w:rPr>
          <w:fldChar w:fldCharType="begin"/>
        </w:r>
        <w:r w:rsidR="00A5544C">
          <w:rPr>
            <w:noProof/>
            <w:webHidden/>
          </w:rPr>
          <w:instrText xml:space="preserve"> PAGEREF _Toc198727723 \h </w:instrText>
        </w:r>
        <w:r w:rsidR="00A5544C">
          <w:rPr>
            <w:noProof/>
            <w:webHidden/>
          </w:rPr>
        </w:r>
        <w:r w:rsidR="00A5544C">
          <w:rPr>
            <w:noProof/>
            <w:webHidden/>
          </w:rPr>
          <w:fldChar w:fldCharType="separate"/>
        </w:r>
        <w:r w:rsidR="00A5544C">
          <w:rPr>
            <w:noProof/>
            <w:webHidden/>
          </w:rPr>
          <w:t>24</w:t>
        </w:r>
        <w:r w:rsidR="00A5544C">
          <w:rPr>
            <w:noProof/>
            <w:webHidden/>
          </w:rPr>
          <w:fldChar w:fldCharType="end"/>
        </w:r>
      </w:hyperlink>
    </w:p>
    <w:p w14:paraId="19F751CE" w14:textId="583B02AF"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724" w:history="1">
        <w:r w:rsidR="00A5544C" w:rsidRPr="008F12F0">
          <w:rPr>
            <w:rStyle w:val="Hipervnculo"/>
            <w:noProof/>
          </w:rPr>
          <w:t>2.1.9.4. Educativos e informativos:</w:t>
        </w:r>
        <w:r w:rsidR="00A5544C">
          <w:rPr>
            <w:noProof/>
            <w:webHidden/>
          </w:rPr>
          <w:tab/>
        </w:r>
        <w:r w:rsidR="00A5544C">
          <w:rPr>
            <w:noProof/>
            <w:webHidden/>
          </w:rPr>
          <w:fldChar w:fldCharType="begin"/>
        </w:r>
        <w:r w:rsidR="00A5544C">
          <w:rPr>
            <w:noProof/>
            <w:webHidden/>
          </w:rPr>
          <w:instrText xml:space="preserve"> PAGEREF _Toc198727724 \h </w:instrText>
        </w:r>
        <w:r w:rsidR="00A5544C">
          <w:rPr>
            <w:noProof/>
            <w:webHidden/>
          </w:rPr>
        </w:r>
        <w:r w:rsidR="00A5544C">
          <w:rPr>
            <w:noProof/>
            <w:webHidden/>
          </w:rPr>
          <w:fldChar w:fldCharType="separate"/>
        </w:r>
        <w:r w:rsidR="00A5544C">
          <w:rPr>
            <w:noProof/>
            <w:webHidden/>
          </w:rPr>
          <w:t>24</w:t>
        </w:r>
        <w:r w:rsidR="00A5544C">
          <w:rPr>
            <w:noProof/>
            <w:webHidden/>
          </w:rPr>
          <w:fldChar w:fldCharType="end"/>
        </w:r>
      </w:hyperlink>
    </w:p>
    <w:p w14:paraId="400A1424" w14:textId="2E699705"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725" w:history="1">
        <w:r w:rsidR="00A5544C" w:rsidRPr="008F12F0">
          <w:rPr>
            <w:rStyle w:val="Hipervnculo"/>
            <w:noProof/>
          </w:rPr>
          <w:t>2.1.9.5. Tecnológicos:</w:t>
        </w:r>
        <w:r w:rsidR="00A5544C">
          <w:rPr>
            <w:noProof/>
            <w:webHidden/>
          </w:rPr>
          <w:tab/>
        </w:r>
        <w:r w:rsidR="00A5544C">
          <w:rPr>
            <w:noProof/>
            <w:webHidden/>
          </w:rPr>
          <w:fldChar w:fldCharType="begin"/>
        </w:r>
        <w:r w:rsidR="00A5544C">
          <w:rPr>
            <w:noProof/>
            <w:webHidden/>
          </w:rPr>
          <w:instrText xml:space="preserve"> PAGEREF _Toc198727725 \h </w:instrText>
        </w:r>
        <w:r w:rsidR="00A5544C">
          <w:rPr>
            <w:noProof/>
            <w:webHidden/>
          </w:rPr>
        </w:r>
        <w:r w:rsidR="00A5544C">
          <w:rPr>
            <w:noProof/>
            <w:webHidden/>
          </w:rPr>
          <w:fldChar w:fldCharType="separate"/>
        </w:r>
        <w:r w:rsidR="00A5544C">
          <w:rPr>
            <w:noProof/>
            <w:webHidden/>
          </w:rPr>
          <w:t>24</w:t>
        </w:r>
        <w:r w:rsidR="00A5544C">
          <w:rPr>
            <w:noProof/>
            <w:webHidden/>
          </w:rPr>
          <w:fldChar w:fldCharType="end"/>
        </w:r>
      </w:hyperlink>
    </w:p>
    <w:p w14:paraId="5DB38DC8" w14:textId="3C0C3743"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726" w:history="1">
        <w:r w:rsidR="00A5544C" w:rsidRPr="008F12F0">
          <w:rPr>
            <w:rStyle w:val="Hipervnculo"/>
            <w:noProof/>
          </w:rPr>
          <w:t>2.1.9.6. Culturales:</w:t>
        </w:r>
        <w:r w:rsidR="00A5544C">
          <w:rPr>
            <w:noProof/>
            <w:webHidden/>
          </w:rPr>
          <w:tab/>
        </w:r>
        <w:r w:rsidR="00A5544C">
          <w:rPr>
            <w:noProof/>
            <w:webHidden/>
          </w:rPr>
          <w:fldChar w:fldCharType="begin"/>
        </w:r>
        <w:r w:rsidR="00A5544C">
          <w:rPr>
            <w:noProof/>
            <w:webHidden/>
          </w:rPr>
          <w:instrText xml:space="preserve"> PAGEREF _Toc198727726 \h </w:instrText>
        </w:r>
        <w:r w:rsidR="00A5544C">
          <w:rPr>
            <w:noProof/>
            <w:webHidden/>
          </w:rPr>
        </w:r>
        <w:r w:rsidR="00A5544C">
          <w:rPr>
            <w:noProof/>
            <w:webHidden/>
          </w:rPr>
          <w:fldChar w:fldCharType="separate"/>
        </w:r>
        <w:r w:rsidR="00A5544C">
          <w:rPr>
            <w:noProof/>
            <w:webHidden/>
          </w:rPr>
          <w:t>25</w:t>
        </w:r>
        <w:r w:rsidR="00A5544C">
          <w:rPr>
            <w:noProof/>
            <w:webHidden/>
          </w:rPr>
          <w:fldChar w:fldCharType="end"/>
        </w:r>
      </w:hyperlink>
    </w:p>
    <w:p w14:paraId="4C53104A" w14:textId="2F0C15AC"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727" w:history="1">
        <w:r w:rsidR="00A5544C" w:rsidRPr="008F12F0">
          <w:rPr>
            <w:rStyle w:val="Hipervnculo"/>
            <w:noProof/>
          </w:rPr>
          <w:t>2.1.9.7. Industria y Regulación:</w:t>
        </w:r>
        <w:r w:rsidR="00A5544C">
          <w:rPr>
            <w:noProof/>
            <w:webHidden/>
          </w:rPr>
          <w:tab/>
        </w:r>
        <w:r w:rsidR="00A5544C">
          <w:rPr>
            <w:noProof/>
            <w:webHidden/>
          </w:rPr>
          <w:fldChar w:fldCharType="begin"/>
        </w:r>
        <w:r w:rsidR="00A5544C">
          <w:rPr>
            <w:noProof/>
            <w:webHidden/>
          </w:rPr>
          <w:instrText xml:space="preserve"> PAGEREF _Toc198727727 \h </w:instrText>
        </w:r>
        <w:r w:rsidR="00A5544C">
          <w:rPr>
            <w:noProof/>
            <w:webHidden/>
          </w:rPr>
        </w:r>
        <w:r w:rsidR="00A5544C">
          <w:rPr>
            <w:noProof/>
            <w:webHidden/>
          </w:rPr>
          <w:fldChar w:fldCharType="separate"/>
        </w:r>
        <w:r w:rsidR="00A5544C">
          <w:rPr>
            <w:noProof/>
            <w:webHidden/>
          </w:rPr>
          <w:t>25</w:t>
        </w:r>
        <w:r w:rsidR="00A5544C">
          <w:rPr>
            <w:noProof/>
            <w:webHidden/>
          </w:rPr>
          <w:fldChar w:fldCharType="end"/>
        </w:r>
      </w:hyperlink>
    </w:p>
    <w:p w14:paraId="29A4D089" w14:textId="52DE5ACD"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728" w:history="1">
        <w:r w:rsidR="00A5544C" w:rsidRPr="008F12F0">
          <w:rPr>
            <w:rStyle w:val="Hipervnculo"/>
            <w:noProof/>
          </w:rPr>
          <w:t>2.1.9.8: Curiosidad:</w:t>
        </w:r>
        <w:r w:rsidR="00A5544C">
          <w:rPr>
            <w:noProof/>
            <w:webHidden/>
          </w:rPr>
          <w:tab/>
        </w:r>
        <w:r w:rsidR="00A5544C">
          <w:rPr>
            <w:noProof/>
            <w:webHidden/>
          </w:rPr>
          <w:fldChar w:fldCharType="begin"/>
        </w:r>
        <w:r w:rsidR="00A5544C">
          <w:rPr>
            <w:noProof/>
            <w:webHidden/>
          </w:rPr>
          <w:instrText xml:space="preserve"> PAGEREF _Toc198727728 \h </w:instrText>
        </w:r>
        <w:r w:rsidR="00A5544C">
          <w:rPr>
            <w:noProof/>
            <w:webHidden/>
          </w:rPr>
        </w:r>
        <w:r w:rsidR="00A5544C">
          <w:rPr>
            <w:noProof/>
            <w:webHidden/>
          </w:rPr>
          <w:fldChar w:fldCharType="separate"/>
        </w:r>
        <w:r w:rsidR="00A5544C">
          <w:rPr>
            <w:noProof/>
            <w:webHidden/>
          </w:rPr>
          <w:t>25</w:t>
        </w:r>
        <w:r w:rsidR="00A5544C">
          <w:rPr>
            <w:noProof/>
            <w:webHidden/>
          </w:rPr>
          <w:fldChar w:fldCharType="end"/>
        </w:r>
      </w:hyperlink>
    </w:p>
    <w:p w14:paraId="32E0CF98" w14:textId="5F21616C" w:rsidR="00A5544C" w:rsidRDefault="00000000">
      <w:pPr>
        <w:pStyle w:val="TDC1"/>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729" w:history="1">
        <w:r w:rsidR="00A5544C" w:rsidRPr="008F12F0">
          <w:rPr>
            <w:rStyle w:val="Hipervnculo"/>
            <w:noProof/>
          </w:rPr>
          <w:t>2.1.10. Prevención y Estrategias:</w:t>
        </w:r>
        <w:r w:rsidR="00A5544C">
          <w:rPr>
            <w:noProof/>
            <w:webHidden/>
          </w:rPr>
          <w:tab/>
        </w:r>
        <w:r w:rsidR="00A5544C">
          <w:rPr>
            <w:noProof/>
            <w:webHidden/>
          </w:rPr>
          <w:fldChar w:fldCharType="begin"/>
        </w:r>
        <w:r w:rsidR="00A5544C">
          <w:rPr>
            <w:noProof/>
            <w:webHidden/>
          </w:rPr>
          <w:instrText xml:space="preserve"> PAGEREF _Toc198727729 \h </w:instrText>
        </w:r>
        <w:r w:rsidR="00A5544C">
          <w:rPr>
            <w:noProof/>
            <w:webHidden/>
          </w:rPr>
        </w:r>
        <w:r w:rsidR="00A5544C">
          <w:rPr>
            <w:noProof/>
            <w:webHidden/>
          </w:rPr>
          <w:fldChar w:fldCharType="separate"/>
        </w:r>
        <w:r w:rsidR="00A5544C">
          <w:rPr>
            <w:noProof/>
            <w:webHidden/>
          </w:rPr>
          <w:t>25</w:t>
        </w:r>
        <w:r w:rsidR="00A5544C">
          <w:rPr>
            <w:noProof/>
            <w:webHidden/>
          </w:rPr>
          <w:fldChar w:fldCharType="end"/>
        </w:r>
      </w:hyperlink>
    </w:p>
    <w:p w14:paraId="7588BA0E" w14:textId="50F0246B"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730" w:history="1">
        <w:r w:rsidR="00A5544C" w:rsidRPr="008F12F0">
          <w:rPr>
            <w:rStyle w:val="Hipervnculo"/>
            <w:noProof/>
          </w:rPr>
          <w:t>2.1.10.1. Qué pueden hacer los padres:</w:t>
        </w:r>
        <w:r w:rsidR="00A5544C">
          <w:rPr>
            <w:noProof/>
            <w:webHidden/>
          </w:rPr>
          <w:tab/>
        </w:r>
        <w:r w:rsidR="00A5544C">
          <w:rPr>
            <w:noProof/>
            <w:webHidden/>
          </w:rPr>
          <w:fldChar w:fldCharType="begin"/>
        </w:r>
        <w:r w:rsidR="00A5544C">
          <w:rPr>
            <w:noProof/>
            <w:webHidden/>
          </w:rPr>
          <w:instrText xml:space="preserve"> PAGEREF _Toc198727730 \h </w:instrText>
        </w:r>
        <w:r w:rsidR="00A5544C">
          <w:rPr>
            <w:noProof/>
            <w:webHidden/>
          </w:rPr>
        </w:r>
        <w:r w:rsidR="00A5544C">
          <w:rPr>
            <w:noProof/>
            <w:webHidden/>
          </w:rPr>
          <w:fldChar w:fldCharType="separate"/>
        </w:r>
        <w:r w:rsidR="00A5544C">
          <w:rPr>
            <w:noProof/>
            <w:webHidden/>
          </w:rPr>
          <w:t>25</w:t>
        </w:r>
        <w:r w:rsidR="00A5544C">
          <w:rPr>
            <w:noProof/>
            <w:webHidden/>
          </w:rPr>
          <w:fldChar w:fldCharType="end"/>
        </w:r>
      </w:hyperlink>
    </w:p>
    <w:p w14:paraId="1956A200" w14:textId="5424A6BE"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731" w:history="1">
        <w:r w:rsidR="00A5544C" w:rsidRPr="008F12F0">
          <w:rPr>
            <w:rStyle w:val="Hipervnculo"/>
            <w:noProof/>
          </w:rPr>
          <w:t>2.1.10.2. Medidas:</w:t>
        </w:r>
        <w:r w:rsidR="00A5544C">
          <w:rPr>
            <w:noProof/>
            <w:webHidden/>
          </w:rPr>
          <w:tab/>
        </w:r>
        <w:r w:rsidR="00A5544C">
          <w:rPr>
            <w:noProof/>
            <w:webHidden/>
          </w:rPr>
          <w:fldChar w:fldCharType="begin"/>
        </w:r>
        <w:r w:rsidR="00A5544C">
          <w:rPr>
            <w:noProof/>
            <w:webHidden/>
          </w:rPr>
          <w:instrText xml:space="preserve"> PAGEREF _Toc198727731 \h </w:instrText>
        </w:r>
        <w:r w:rsidR="00A5544C">
          <w:rPr>
            <w:noProof/>
            <w:webHidden/>
          </w:rPr>
        </w:r>
        <w:r w:rsidR="00A5544C">
          <w:rPr>
            <w:noProof/>
            <w:webHidden/>
          </w:rPr>
          <w:fldChar w:fldCharType="separate"/>
        </w:r>
        <w:r w:rsidR="00A5544C">
          <w:rPr>
            <w:noProof/>
            <w:webHidden/>
          </w:rPr>
          <w:t>26</w:t>
        </w:r>
        <w:r w:rsidR="00A5544C">
          <w:rPr>
            <w:noProof/>
            <w:webHidden/>
          </w:rPr>
          <w:fldChar w:fldCharType="end"/>
        </w:r>
      </w:hyperlink>
    </w:p>
    <w:p w14:paraId="2B9197AB" w14:textId="24A57316" w:rsidR="00A5544C" w:rsidRDefault="00000000">
      <w:pPr>
        <w:pStyle w:val="TDC1"/>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732" w:history="1">
        <w:r w:rsidR="00A5544C" w:rsidRPr="008F12F0">
          <w:rPr>
            <w:rStyle w:val="Hipervnculo"/>
            <w:noProof/>
          </w:rPr>
          <w:t>2.1.11. Precios.</w:t>
        </w:r>
        <w:r w:rsidR="00A5544C">
          <w:rPr>
            <w:noProof/>
            <w:webHidden/>
          </w:rPr>
          <w:tab/>
        </w:r>
        <w:r w:rsidR="00A5544C">
          <w:rPr>
            <w:noProof/>
            <w:webHidden/>
          </w:rPr>
          <w:fldChar w:fldCharType="begin"/>
        </w:r>
        <w:r w:rsidR="00A5544C">
          <w:rPr>
            <w:noProof/>
            <w:webHidden/>
          </w:rPr>
          <w:instrText xml:space="preserve"> PAGEREF _Toc198727732 \h </w:instrText>
        </w:r>
        <w:r w:rsidR="00A5544C">
          <w:rPr>
            <w:noProof/>
            <w:webHidden/>
          </w:rPr>
        </w:r>
        <w:r w:rsidR="00A5544C">
          <w:rPr>
            <w:noProof/>
            <w:webHidden/>
          </w:rPr>
          <w:fldChar w:fldCharType="separate"/>
        </w:r>
        <w:r w:rsidR="00A5544C">
          <w:rPr>
            <w:noProof/>
            <w:webHidden/>
          </w:rPr>
          <w:t>26</w:t>
        </w:r>
        <w:r w:rsidR="00A5544C">
          <w:rPr>
            <w:noProof/>
            <w:webHidden/>
          </w:rPr>
          <w:fldChar w:fldCharType="end"/>
        </w:r>
      </w:hyperlink>
    </w:p>
    <w:p w14:paraId="0B744168" w14:textId="057E0A92"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733" w:history="1">
        <w:r w:rsidR="00A5544C" w:rsidRPr="008F12F0">
          <w:rPr>
            <w:rStyle w:val="Hipervnculo"/>
            <w:noProof/>
          </w:rPr>
          <w:t>Marco normativo.</w:t>
        </w:r>
        <w:r w:rsidR="00A5544C">
          <w:rPr>
            <w:noProof/>
            <w:webHidden/>
          </w:rPr>
          <w:tab/>
        </w:r>
        <w:r w:rsidR="00A5544C">
          <w:rPr>
            <w:noProof/>
            <w:webHidden/>
          </w:rPr>
          <w:fldChar w:fldCharType="begin"/>
        </w:r>
        <w:r w:rsidR="00A5544C">
          <w:rPr>
            <w:noProof/>
            <w:webHidden/>
          </w:rPr>
          <w:instrText xml:space="preserve"> PAGEREF _Toc198727733 \h </w:instrText>
        </w:r>
        <w:r w:rsidR="00A5544C">
          <w:rPr>
            <w:noProof/>
            <w:webHidden/>
          </w:rPr>
        </w:r>
        <w:r w:rsidR="00A5544C">
          <w:rPr>
            <w:noProof/>
            <w:webHidden/>
          </w:rPr>
          <w:fldChar w:fldCharType="separate"/>
        </w:r>
        <w:r w:rsidR="00A5544C">
          <w:rPr>
            <w:noProof/>
            <w:webHidden/>
          </w:rPr>
          <w:t>27</w:t>
        </w:r>
        <w:r w:rsidR="00A5544C">
          <w:rPr>
            <w:noProof/>
            <w:webHidden/>
          </w:rPr>
          <w:fldChar w:fldCharType="end"/>
        </w:r>
      </w:hyperlink>
    </w:p>
    <w:p w14:paraId="05FDF4CC" w14:textId="2C1CF040"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734" w:history="1">
        <w:r w:rsidR="00A5544C" w:rsidRPr="008F12F0">
          <w:rPr>
            <w:rStyle w:val="Hipervnculo"/>
            <w:noProof/>
          </w:rPr>
          <w:t>Población.</w:t>
        </w:r>
        <w:r w:rsidR="00A5544C">
          <w:rPr>
            <w:noProof/>
            <w:webHidden/>
          </w:rPr>
          <w:tab/>
        </w:r>
        <w:r w:rsidR="00A5544C">
          <w:rPr>
            <w:noProof/>
            <w:webHidden/>
          </w:rPr>
          <w:fldChar w:fldCharType="begin"/>
        </w:r>
        <w:r w:rsidR="00A5544C">
          <w:rPr>
            <w:noProof/>
            <w:webHidden/>
          </w:rPr>
          <w:instrText xml:space="preserve"> PAGEREF _Toc198727734 \h </w:instrText>
        </w:r>
        <w:r w:rsidR="00A5544C">
          <w:rPr>
            <w:noProof/>
            <w:webHidden/>
          </w:rPr>
        </w:r>
        <w:r w:rsidR="00A5544C">
          <w:rPr>
            <w:noProof/>
            <w:webHidden/>
          </w:rPr>
          <w:fldChar w:fldCharType="separate"/>
        </w:r>
        <w:r w:rsidR="00A5544C">
          <w:rPr>
            <w:noProof/>
            <w:webHidden/>
          </w:rPr>
          <w:t>28</w:t>
        </w:r>
        <w:r w:rsidR="00A5544C">
          <w:rPr>
            <w:noProof/>
            <w:webHidden/>
          </w:rPr>
          <w:fldChar w:fldCharType="end"/>
        </w:r>
      </w:hyperlink>
    </w:p>
    <w:p w14:paraId="7AA4EA8E" w14:textId="022B8EB7"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735" w:history="1">
        <w:r w:rsidR="00A5544C" w:rsidRPr="008F12F0">
          <w:rPr>
            <w:rStyle w:val="Hipervnculo"/>
            <w:noProof/>
          </w:rPr>
          <w:t>Muestra.</w:t>
        </w:r>
        <w:r w:rsidR="00A5544C">
          <w:rPr>
            <w:noProof/>
            <w:webHidden/>
          </w:rPr>
          <w:tab/>
        </w:r>
        <w:r w:rsidR="00A5544C">
          <w:rPr>
            <w:noProof/>
            <w:webHidden/>
          </w:rPr>
          <w:fldChar w:fldCharType="begin"/>
        </w:r>
        <w:r w:rsidR="00A5544C">
          <w:rPr>
            <w:noProof/>
            <w:webHidden/>
          </w:rPr>
          <w:instrText xml:space="preserve"> PAGEREF _Toc198727735 \h </w:instrText>
        </w:r>
        <w:r w:rsidR="00A5544C">
          <w:rPr>
            <w:noProof/>
            <w:webHidden/>
          </w:rPr>
        </w:r>
        <w:r w:rsidR="00A5544C">
          <w:rPr>
            <w:noProof/>
            <w:webHidden/>
          </w:rPr>
          <w:fldChar w:fldCharType="separate"/>
        </w:r>
        <w:r w:rsidR="00A5544C">
          <w:rPr>
            <w:noProof/>
            <w:webHidden/>
          </w:rPr>
          <w:t>29</w:t>
        </w:r>
        <w:r w:rsidR="00A5544C">
          <w:rPr>
            <w:noProof/>
            <w:webHidden/>
          </w:rPr>
          <w:fldChar w:fldCharType="end"/>
        </w:r>
      </w:hyperlink>
    </w:p>
    <w:p w14:paraId="23C74F7C" w14:textId="793826F6"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736" w:history="1">
        <w:r w:rsidR="00A5544C" w:rsidRPr="008F12F0">
          <w:rPr>
            <w:rStyle w:val="Hipervnculo"/>
            <w:noProof/>
          </w:rPr>
          <w:t>Técnicas e instrumentos de recolección de datos.</w:t>
        </w:r>
        <w:r w:rsidR="00A5544C">
          <w:rPr>
            <w:noProof/>
            <w:webHidden/>
          </w:rPr>
          <w:tab/>
        </w:r>
        <w:r w:rsidR="00A5544C">
          <w:rPr>
            <w:noProof/>
            <w:webHidden/>
          </w:rPr>
          <w:fldChar w:fldCharType="begin"/>
        </w:r>
        <w:r w:rsidR="00A5544C">
          <w:rPr>
            <w:noProof/>
            <w:webHidden/>
          </w:rPr>
          <w:instrText xml:space="preserve"> PAGEREF _Toc198727736 \h </w:instrText>
        </w:r>
        <w:r w:rsidR="00A5544C">
          <w:rPr>
            <w:noProof/>
            <w:webHidden/>
          </w:rPr>
        </w:r>
        <w:r w:rsidR="00A5544C">
          <w:rPr>
            <w:noProof/>
            <w:webHidden/>
          </w:rPr>
          <w:fldChar w:fldCharType="separate"/>
        </w:r>
        <w:r w:rsidR="00A5544C">
          <w:rPr>
            <w:noProof/>
            <w:webHidden/>
          </w:rPr>
          <w:t>30</w:t>
        </w:r>
        <w:r w:rsidR="00A5544C">
          <w:rPr>
            <w:noProof/>
            <w:webHidden/>
          </w:rPr>
          <w:fldChar w:fldCharType="end"/>
        </w:r>
      </w:hyperlink>
    </w:p>
    <w:p w14:paraId="3041124D" w14:textId="426AD22D"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737" w:history="1">
        <w:r w:rsidR="00A5544C" w:rsidRPr="008F12F0">
          <w:rPr>
            <w:rStyle w:val="Hipervnculo"/>
            <w:noProof/>
          </w:rPr>
          <w:t>Cronograma.</w:t>
        </w:r>
        <w:r w:rsidR="00A5544C">
          <w:rPr>
            <w:noProof/>
            <w:webHidden/>
          </w:rPr>
          <w:tab/>
        </w:r>
        <w:r w:rsidR="00A5544C">
          <w:rPr>
            <w:noProof/>
            <w:webHidden/>
          </w:rPr>
          <w:fldChar w:fldCharType="begin"/>
        </w:r>
        <w:r w:rsidR="00A5544C">
          <w:rPr>
            <w:noProof/>
            <w:webHidden/>
          </w:rPr>
          <w:instrText xml:space="preserve"> PAGEREF _Toc198727737 \h </w:instrText>
        </w:r>
        <w:r w:rsidR="00A5544C">
          <w:rPr>
            <w:noProof/>
            <w:webHidden/>
          </w:rPr>
        </w:r>
        <w:r w:rsidR="00A5544C">
          <w:rPr>
            <w:noProof/>
            <w:webHidden/>
          </w:rPr>
          <w:fldChar w:fldCharType="separate"/>
        </w:r>
        <w:r w:rsidR="00A5544C">
          <w:rPr>
            <w:noProof/>
            <w:webHidden/>
          </w:rPr>
          <w:t>31</w:t>
        </w:r>
        <w:r w:rsidR="00A5544C">
          <w:rPr>
            <w:noProof/>
            <w:webHidden/>
          </w:rPr>
          <w:fldChar w:fldCharType="end"/>
        </w:r>
      </w:hyperlink>
    </w:p>
    <w:p w14:paraId="4B67EE09" w14:textId="16771CAE"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738" w:history="1">
        <w:r w:rsidR="00A5544C" w:rsidRPr="008F12F0">
          <w:rPr>
            <w:rStyle w:val="Hipervnculo"/>
            <w:noProof/>
          </w:rPr>
          <w:t>Bibliografías:</w:t>
        </w:r>
        <w:r w:rsidR="00A5544C">
          <w:rPr>
            <w:noProof/>
            <w:webHidden/>
          </w:rPr>
          <w:tab/>
        </w:r>
        <w:r w:rsidR="00A5544C">
          <w:rPr>
            <w:noProof/>
            <w:webHidden/>
          </w:rPr>
          <w:fldChar w:fldCharType="begin"/>
        </w:r>
        <w:r w:rsidR="00A5544C">
          <w:rPr>
            <w:noProof/>
            <w:webHidden/>
          </w:rPr>
          <w:instrText xml:space="preserve"> PAGEREF _Toc198727738 \h </w:instrText>
        </w:r>
        <w:r w:rsidR="00A5544C">
          <w:rPr>
            <w:noProof/>
            <w:webHidden/>
          </w:rPr>
        </w:r>
        <w:r w:rsidR="00A5544C">
          <w:rPr>
            <w:noProof/>
            <w:webHidden/>
          </w:rPr>
          <w:fldChar w:fldCharType="separate"/>
        </w:r>
        <w:r w:rsidR="00A5544C">
          <w:rPr>
            <w:noProof/>
            <w:webHidden/>
          </w:rPr>
          <w:t>32</w:t>
        </w:r>
        <w:r w:rsidR="00A5544C">
          <w:rPr>
            <w:noProof/>
            <w:webHidden/>
          </w:rPr>
          <w:fldChar w:fldCharType="end"/>
        </w:r>
      </w:hyperlink>
    </w:p>
    <w:p w14:paraId="6D23B5D8" w14:textId="3EACCCB6" w:rsidR="00A5544C" w:rsidRDefault="00000000">
      <w:pPr>
        <w:pStyle w:val="TDC1"/>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739" w:history="1">
        <w:r w:rsidR="00A5544C" w:rsidRPr="008F12F0">
          <w:rPr>
            <w:rStyle w:val="Hipervnculo"/>
            <w:noProof/>
          </w:rPr>
          <w:t>Apéndice</w:t>
        </w:r>
        <w:r w:rsidR="00A5544C">
          <w:rPr>
            <w:noProof/>
            <w:webHidden/>
          </w:rPr>
          <w:tab/>
        </w:r>
        <w:r w:rsidR="00A5544C">
          <w:rPr>
            <w:noProof/>
            <w:webHidden/>
          </w:rPr>
          <w:fldChar w:fldCharType="begin"/>
        </w:r>
        <w:r w:rsidR="00A5544C">
          <w:rPr>
            <w:noProof/>
            <w:webHidden/>
          </w:rPr>
          <w:instrText xml:space="preserve"> PAGEREF _Toc198727739 \h </w:instrText>
        </w:r>
        <w:r w:rsidR="00A5544C">
          <w:rPr>
            <w:noProof/>
            <w:webHidden/>
          </w:rPr>
        </w:r>
        <w:r w:rsidR="00A5544C">
          <w:rPr>
            <w:noProof/>
            <w:webHidden/>
          </w:rPr>
          <w:fldChar w:fldCharType="separate"/>
        </w:r>
        <w:r w:rsidR="00A5544C">
          <w:rPr>
            <w:noProof/>
            <w:webHidden/>
          </w:rPr>
          <w:t>34</w:t>
        </w:r>
        <w:r w:rsidR="00A5544C">
          <w:rPr>
            <w:noProof/>
            <w:webHidden/>
          </w:rPr>
          <w:fldChar w:fldCharType="end"/>
        </w:r>
      </w:hyperlink>
    </w:p>
    <w:p w14:paraId="0E0412DD" w14:textId="33FD2558"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740" w:history="1">
        <w:r w:rsidR="00A5544C" w:rsidRPr="008F12F0">
          <w:rPr>
            <w:rStyle w:val="Hipervnculo"/>
            <w:noProof/>
          </w:rPr>
          <w:t>CROQUIS:</w:t>
        </w:r>
        <w:r w:rsidR="00A5544C">
          <w:rPr>
            <w:noProof/>
            <w:webHidden/>
          </w:rPr>
          <w:tab/>
        </w:r>
        <w:r w:rsidR="00A5544C">
          <w:rPr>
            <w:noProof/>
            <w:webHidden/>
          </w:rPr>
          <w:fldChar w:fldCharType="begin"/>
        </w:r>
        <w:r w:rsidR="00A5544C">
          <w:rPr>
            <w:noProof/>
            <w:webHidden/>
          </w:rPr>
          <w:instrText xml:space="preserve"> PAGEREF _Toc198727740 \h </w:instrText>
        </w:r>
        <w:r w:rsidR="00A5544C">
          <w:rPr>
            <w:noProof/>
            <w:webHidden/>
          </w:rPr>
        </w:r>
        <w:r w:rsidR="00A5544C">
          <w:rPr>
            <w:noProof/>
            <w:webHidden/>
          </w:rPr>
          <w:fldChar w:fldCharType="separate"/>
        </w:r>
        <w:r w:rsidR="00A5544C">
          <w:rPr>
            <w:noProof/>
            <w:webHidden/>
          </w:rPr>
          <w:t>34</w:t>
        </w:r>
        <w:r w:rsidR="00A5544C">
          <w:rPr>
            <w:noProof/>
            <w:webHidden/>
          </w:rPr>
          <w:fldChar w:fldCharType="end"/>
        </w:r>
      </w:hyperlink>
    </w:p>
    <w:p w14:paraId="4D545145" w14:textId="6B97ABE3"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741" w:history="1">
        <w:r w:rsidR="00A5544C" w:rsidRPr="008F12F0">
          <w:rPr>
            <w:rStyle w:val="Hipervnculo"/>
            <w:noProof/>
          </w:rPr>
          <w:t>CUESTIONARIO:</w:t>
        </w:r>
        <w:r w:rsidR="00A5544C">
          <w:rPr>
            <w:noProof/>
            <w:webHidden/>
          </w:rPr>
          <w:tab/>
        </w:r>
        <w:r w:rsidR="00A5544C">
          <w:rPr>
            <w:noProof/>
            <w:webHidden/>
          </w:rPr>
          <w:fldChar w:fldCharType="begin"/>
        </w:r>
        <w:r w:rsidR="00A5544C">
          <w:rPr>
            <w:noProof/>
            <w:webHidden/>
          </w:rPr>
          <w:instrText xml:space="preserve"> PAGEREF _Toc198727741 \h </w:instrText>
        </w:r>
        <w:r w:rsidR="00A5544C">
          <w:rPr>
            <w:noProof/>
            <w:webHidden/>
          </w:rPr>
        </w:r>
        <w:r w:rsidR="00A5544C">
          <w:rPr>
            <w:noProof/>
            <w:webHidden/>
          </w:rPr>
          <w:fldChar w:fldCharType="separate"/>
        </w:r>
        <w:r w:rsidR="00A5544C">
          <w:rPr>
            <w:noProof/>
            <w:webHidden/>
          </w:rPr>
          <w:t>35</w:t>
        </w:r>
        <w:r w:rsidR="00A5544C">
          <w:rPr>
            <w:noProof/>
            <w:webHidden/>
          </w:rPr>
          <w:fldChar w:fldCharType="end"/>
        </w:r>
      </w:hyperlink>
    </w:p>
    <w:p w14:paraId="36BEAB9E" w14:textId="551A6596"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742" w:history="1">
        <w:r w:rsidR="00A5544C" w:rsidRPr="008F12F0">
          <w:rPr>
            <w:rStyle w:val="Hipervnculo"/>
            <w:noProof/>
          </w:rPr>
          <w:t>Tabuladores de datos obtenidos:</w:t>
        </w:r>
        <w:r w:rsidR="00A5544C">
          <w:rPr>
            <w:noProof/>
            <w:webHidden/>
          </w:rPr>
          <w:tab/>
        </w:r>
        <w:r w:rsidR="00A5544C">
          <w:rPr>
            <w:noProof/>
            <w:webHidden/>
          </w:rPr>
          <w:fldChar w:fldCharType="begin"/>
        </w:r>
        <w:r w:rsidR="00A5544C">
          <w:rPr>
            <w:noProof/>
            <w:webHidden/>
          </w:rPr>
          <w:instrText xml:space="preserve"> PAGEREF _Toc198727742 \h </w:instrText>
        </w:r>
        <w:r w:rsidR="00A5544C">
          <w:rPr>
            <w:noProof/>
            <w:webHidden/>
          </w:rPr>
        </w:r>
        <w:r w:rsidR="00A5544C">
          <w:rPr>
            <w:noProof/>
            <w:webHidden/>
          </w:rPr>
          <w:fldChar w:fldCharType="separate"/>
        </w:r>
        <w:r w:rsidR="00A5544C">
          <w:rPr>
            <w:noProof/>
            <w:webHidden/>
          </w:rPr>
          <w:t>38</w:t>
        </w:r>
        <w:r w:rsidR="00A5544C">
          <w:rPr>
            <w:noProof/>
            <w:webHidden/>
          </w:rPr>
          <w:fldChar w:fldCharType="end"/>
        </w:r>
      </w:hyperlink>
    </w:p>
    <w:p w14:paraId="4BCAA749" w14:textId="6745F6C3"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743" w:history="1">
        <w:r w:rsidR="00A5544C" w:rsidRPr="008F12F0">
          <w:rPr>
            <w:rStyle w:val="Hipervnculo"/>
            <w:noProof/>
          </w:rPr>
          <w:t>CONCLUSION</w:t>
        </w:r>
        <w:r w:rsidR="00A5544C">
          <w:rPr>
            <w:noProof/>
            <w:webHidden/>
          </w:rPr>
          <w:tab/>
        </w:r>
        <w:r w:rsidR="00A5544C">
          <w:rPr>
            <w:noProof/>
            <w:webHidden/>
          </w:rPr>
          <w:fldChar w:fldCharType="begin"/>
        </w:r>
        <w:r w:rsidR="00A5544C">
          <w:rPr>
            <w:noProof/>
            <w:webHidden/>
          </w:rPr>
          <w:instrText xml:space="preserve"> PAGEREF _Toc198727743 \h </w:instrText>
        </w:r>
        <w:r w:rsidR="00A5544C">
          <w:rPr>
            <w:noProof/>
            <w:webHidden/>
          </w:rPr>
        </w:r>
        <w:r w:rsidR="00A5544C">
          <w:rPr>
            <w:noProof/>
            <w:webHidden/>
          </w:rPr>
          <w:fldChar w:fldCharType="separate"/>
        </w:r>
        <w:r w:rsidR="00A5544C">
          <w:rPr>
            <w:noProof/>
            <w:webHidden/>
          </w:rPr>
          <w:t>60</w:t>
        </w:r>
        <w:r w:rsidR="00A5544C">
          <w:rPr>
            <w:noProof/>
            <w:webHidden/>
          </w:rPr>
          <w:fldChar w:fldCharType="end"/>
        </w:r>
      </w:hyperlink>
    </w:p>
    <w:p w14:paraId="38808206" w14:textId="3092AB1E"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744" w:history="1">
        <w:r w:rsidR="00A5544C" w:rsidRPr="008F12F0">
          <w:rPr>
            <w:rStyle w:val="Hipervnculo"/>
            <w:noProof/>
          </w:rPr>
          <w:t>PRESUPUESTO:</w:t>
        </w:r>
        <w:r w:rsidR="00A5544C">
          <w:rPr>
            <w:noProof/>
            <w:webHidden/>
          </w:rPr>
          <w:tab/>
        </w:r>
        <w:r w:rsidR="00A5544C">
          <w:rPr>
            <w:noProof/>
            <w:webHidden/>
          </w:rPr>
          <w:fldChar w:fldCharType="begin"/>
        </w:r>
        <w:r w:rsidR="00A5544C">
          <w:rPr>
            <w:noProof/>
            <w:webHidden/>
          </w:rPr>
          <w:instrText xml:space="preserve"> PAGEREF _Toc198727744 \h </w:instrText>
        </w:r>
        <w:r w:rsidR="00A5544C">
          <w:rPr>
            <w:noProof/>
            <w:webHidden/>
          </w:rPr>
        </w:r>
        <w:r w:rsidR="00A5544C">
          <w:rPr>
            <w:noProof/>
            <w:webHidden/>
          </w:rPr>
          <w:fldChar w:fldCharType="separate"/>
        </w:r>
        <w:r w:rsidR="00A5544C">
          <w:rPr>
            <w:noProof/>
            <w:webHidden/>
          </w:rPr>
          <w:t>61</w:t>
        </w:r>
        <w:r w:rsidR="00A5544C">
          <w:rPr>
            <w:noProof/>
            <w:webHidden/>
          </w:rPr>
          <w:fldChar w:fldCharType="end"/>
        </w:r>
      </w:hyperlink>
    </w:p>
    <w:p w14:paraId="3508E63D" w14:textId="00C1D618" w:rsidR="00A5544C" w:rsidRDefault="00000000">
      <w:pPr>
        <w:pStyle w:val="TDC2"/>
        <w:tabs>
          <w:tab w:val="right" w:leader="dot" w:pos="9350"/>
        </w:tabs>
        <w:rPr>
          <w:rFonts w:asciiTheme="minorHAnsi" w:eastAsiaTheme="minorEastAsia" w:hAnsiTheme="minorHAnsi" w:cstheme="minorBidi"/>
          <w:noProof/>
          <w:kern w:val="2"/>
          <w:sz w:val="22"/>
          <w:szCs w:val="22"/>
          <w:lang w:eastAsia="es-MX"/>
          <w14:ligatures w14:val="standardContextual"/>
        </w:rPr>
      </w:pPr>
      <w:hyperlink w:anchor="_Toc198727745" w:history="1">
        <w:r w:rsidR="00A5544C" w:rsidRPr="008F12F0">
          <w:rPr>
            <w:rStyle w:val="Hipervnculo"/>
            <w:noProof/>
          </w:rPr>
          <w:t>Vita:</w:t>
        </w:r>
        <w:r w:rsidR="00A5544C">
          <w:rPr>
            <w:noProof/>
            <w:webHidden/>
          </w:rPr>
          <w:tab/>
        </w:r>
        <w:r w:rsidR="00A5544C">
          <w:rPr>
            <w:noProof/>
            <w:webHidden/>
          </w:rPr>
          <w:fldChar w:fldCharType="begin"/>
        </w:r>
        <w:r w:rsidR="00A5544C">
          <w:rPr>
            <w:noProof/>
            <w:webHidden/>
          </w:rPr>
          <w:instrText xml:space="preserve"> PAGEREF _Toc198727745 \h </w:instrText>
        </w:r>
        <w:r w:rsidR="00A5544C">
          <w:rPr>
            <w:noProof/>
            <w:webHidden/>
          </w:rPr>
        </w:r>
        <w:r w:rsidR="00A5544C">
          <w:rPr>
            <w:noProof/>
            <w:webHidden/>
          </w:rPr>
          <w:fldChar w:fldCharType="separate"/>
        </w:r>
        <w:r w:rsidR="00A5544C">
          <w:rPr>
            <w:noProof/>
            <w:webHidden/>
          </w:rPr>
          <w:t>62</w:t>
        </w:r>
        <w:r w:rsidR="00A5544C">
          <w:rPr>
            <w:noProof/>
            <w:webHidden/>
          </w:rPr>
          <w:fldChar w:fldCharType="end"/>
        </w:r>
      </w:hyperlink>
    </w:p>
    <w:p w14:paraId="16A673F8" w14:textId="317585A2" w:rsidR="00860B99" w:rsidRDefault="00EE3934" w:rsidP="00860B99">
      <w:pPr>
        <w:rPr>
          <w:b/>
          <w:bCs/>
          <w:sz w:val="28"/>
          <w:szCs w:val="28"/>
          <w:lang w:val="es-ES"/>
        </w:rPr>
      </w:pPr>
      <w:r w:rsidRPr="00EE3934">
        <w:rPr>
          <w:b/>
          <w:bCs/>
          <w:lang w:val="es-ES"/>
        </w:rPr>
        <w:fldChar w:fldCharType="end"/>
      </w:r>
    </w:p>
    <w:p w14:paraId="0D8142F6" w14:textId="4766CD36" w:rsidR="003557E3" w:rsidRDefault="003557E3" w:rsidP="003557E3">
      <w:pPr>
        <w:numPr>
          <w:ilvl w:val="12"/>
          <w:numId w:val="0"/>
        </w:numPr>
        <w:rPr>
          <w:sz w:val="28"/>
          <w:szCs w:val="28"/>
          <w:lang w:val="es-ES"/>
        </w:rPr>
      </w:pPr>
    </w:p>
    <w:p w14:paraId="36A19826" w14:textId="561BD500" w:rsidR="003557E3" w:rsidRDefault="003557E3" w:rsidP="003557E3">
      <w:pPr>
        <w:numPr>
          <w:ilvl w:val="12"/>
          <w:numId w:val="0"/>
        </w:numPr>
        <w:rPr>
          <w:sz w:val="28"/>
          <w:szCs w:val="28"/>
          <w:lang w:val="es-ES"/>
        </w:rPr>
      </w:pPr>
    </w:p>
    <w:p w14:paraId="75772F15" w14:textId="7056B973" w:rsidR="003557E3" w:rsidRPr="003557E3" w:rsidRDefault="003557E3" w:rsidP="003557E3">
      <w:pPr>
        <w:tabs>
          <w:tab w:val="left" w:pos="2865"/>
        </w:tabs>
        <w:rPr>
          <w:lang w:val="es-ES"/>
        </w:rPr>
        <w:sectPr w:rsidR="003557E3" w:rsidRPr="003557E3" w:rsidSect="00922000">
          <w:headerReference w:type="even" r:id="rId10"/>
          <w:headerReference w:type="default" r:id="rId11"/>
          <w:footerReference w:type="default" r:id="rId12"/>
          <w:pgSz w:w="12240" w:h="15840" w:code="1"/>
          <w:pgMar w:top="1440" w:right="1440" w:bottom="1440" w:left="1440" w:header="1440" w:footer="1440" w:gutter="0"/>
          <w:pgNumType w:fmt="lowerRoman" w:start="1"/>
          <w:cols w:space="720"/>
          <w:noEndnote/>
          <w:titlePg/>
        </w:sectPr>
      </w:pPr>
      <w:r>
        <w:rPr>
          <w:lang w:val="es-ES"/>
        </w:rPr>
        <w:tab/>
      </w:r>
    </w:p>
    <w:p w14:paraId="78561C5B" w14:textId="77777777" w:rsidR="00D81CDA" w:rsidRDefault="001D11A3" w:rsidP="00F3593F">
      <w:pPr>
        <w:pStyle w:val="Prrafodelista"/>
        <w:jc w:val="center"/>
        <w:rPr>
          <w:b/>
          <w:lang w:val="es-ES"/>
        </w:rPr>
      </w:pPr>
      <w:r w:rsidRPr="00A757BD">
        <w:rPr>
          <w:b/>
          <w:lang w:val="es-ES"/>
        </w:rPr>
        <w:lastRenderedPageBreak/>
        <w:t>Título</w:t>
      </w:r>
      <w:r w:rsidR="00D81CDA" w:rsidRPr="00A757BD">
        <w:rPr>
          <w:b/>
          <w:lang w:val="es-ES"/>
        </w:rPr>
        <w:t xml:space="preserve"> de investigación.</w:t>
      </w:r>
    </w:p>
    <w:p w14:paraId="1A8AC646" w14:textId="77777777" w:rsidR="00004C0C" w:rsidRDefault="00004C0C" w:rsidP="00F3593F">
      <w:pPr>
        <w:pStyle w:val="Prrafodelista"/>
        <w:jc w:val="center"/>
        <w:rPr>
          <w:b/>
          <w:lang w:val="es-ES"/>
        </w:rPr>
      </w:pPr>
    </w:p>
    <w:p w14:paraId="58E51E9B" w14:textId="06C855D0" w:rsidR="00004C0C" w:rsidRPr="00C85DBA" w:rsidRDefault="00004C0C" w:rsidP="00004C0C">
      <w:pPr>
        <w:jc w:val="center"/>
        <w:rPr>
          <w:sz w:val="32"/>
          <w:szCs w:val="32"/>
          <w:u w:val="single"/>
        </w:rPr>
      </w:pPr>
      <w:r w:rsidRPr="00C85DBA">
        <w:rPr>
          <w:sz w:val="32"/>
          <w:szCs w:val="32"/>
          <w:u w:val="single"/>
        </w:rPr>
        <w:t xml:space="preserve">Prevalencia </w:t>
      </w:r>
      <w:r w:rsidR="003F5E2D" w:rsidRPr="00C85DBA">
        <w:rPr>
          <w:sz w:val="32"/>
          <w:szCs w:val="32"/>
          <w:u w:val="single"/>
        </w:rPr>
        <w:t xml:space="preserve">de </w:t>
      </w:r>
      <w:r w:rsidR="002D7BC2" w:rsidRPr="00C85DBA">
        <w:rPr>
          <w:sz w:val="32"/>
          <w:szCs w:val="32"/>
          <w:u w:val="single"/>
        </w:rPr>
        <w:t>cigarrillos</w:t>
      </w:r>
      <w:r w:rsidR="003F5E2D" w:rsidRPr="00C85DBA">
        <w:rPr>
          <w:sz w:val="32"/>
          <w:szCs w:val="32"/>
          <w:u w:val="single"/>
        </w:rPr>
        <w:t xml:space="preserve"> electrónicos en el grupo de 2-</w:t>
      </w:r>
      <w:r w:rsidR="002F4638" w:rsidRPr="00C85DBA">
        <w:rPr>
          <w:sz w:val="32"/>
          <w:szCs w:val="32"/>
          <w:u w:val="single"/>
        </w:rPr>
        <w:t>B</w:t>
      </w:r>
      <w:r w:rsidR="003F5E2D" w:rsidRPr="00C85DBA">
        <w:rPr>
          <w:sz w:val="32"/>
          <w:szCs w:val="32"/>
          <w:u w:val="single"/>
        </w:rPr>
        <w:t xml:space="preserve"> de medicina humana en la escuela UDS</w:t>
      </w:r>
    </w:p>
    <w:p w14:paraId="68D3FC78" w14:textId="77777777" w:rsidR="00004C0C" w:rsidRPr="00A757BD" w:rsidRDefault="00004C0C" w:rsidP="00004C0C">
      <w:pPr>
        <w:pStyle w:val="Prrafodelista"/>
        <w:rPr>
          <w:b/>
          <w:lang w:val="es-ES"/>
        </w:rPr>
      </w:pPr>
    </w:p>
    <w:p w14:paraId="27897178" w14:textId="77777777" w:rsidR="00F3593F" w:rsidRDefault="00F3593F" w:rsidP="00F3593F">
      <w:pPr>
        <w:jc w:val="center"/>
        <w:rPr>
          <w:lang w:val="es-ES"/>
        </w:rPr>
      </w:pPr>
    </w:p>
    <w:p w14:paraId="5ED2D552" w14:textId="77777777" w:rsidR="0068797D" w:rsidRPr="0068797D" w:rsidRDefault="0068797D" w:rsidP="0068797D">
      <w:pPr>
        <w:jc w:val="center"/>
        <w:rPr>
          <w:sz w:val="32"/>
          <w:szCs w:val="32"/>
        </w:rPr>
      </w:pPr>
    </w:p>
    <w:p w14:paraId="594E84A0" w14:textId="77777777" w:rsidR="00F3593F" w:rsidRDefault="00F3593F" w:rsidP="00F3593F">
      <w:pPr>
        <w:jc w:val="center"/>
        <w:rPr>
          <w:lang w:val="es-ES"/>
        </w:rPr>
      </w:pPr>
    </w:p>
    <w:p w14:paraId="3442E629" w14:textId="77777777" w:rsidR="00F3593F" w:rsidRDefault="00F3593F" w:rsidP="00F3593F">
      <w:pPr>
        <w:jc w:val="center"/>
        <w:rPr>
          <w:lang w:val="es-ES"/>
        </w:rPr>
      </w:pPr>
    </w:p>
    <w:p w14:paraId="05848C4A" w14:textId="77777777" w:rsidR="00F3593F" w:rsidRDefault="00F3593F" w:rsidP="00F3593F">
      <w:pPr>
        <w:jc w:val="center"/>
        <w:rPr>
          <w:lang w:val="es-ES"/>
        </w:rPr>
      </w:pPr>
    </w:p>
    <w:p w14:paraId="49069ABF" w14:textId="77777777" w:rsidR="00F3593F" w:rsidRDefault="00F3593F" w:rsidP="00F3593F">
      <w:pPr>
        <w:jc w:val="center"/>
        <w:rPr>
          <w:lang w:val="es-ES"/>
        </w:rPr>
      </w:pPr>
    </w:p>
    <w:p w14:paraId="1D6B5D24" w14:textId="77777777" w:rsidR="00F3593F" w:rsidRDefault="00F3593F" w:rsidP="00F3593F">
      <w:pPr>
        <w:jc w:val="center"/>
        <w:rPr>
          <w:lang w:val="es-ES"/>
        </w:rPr>
      </w:pPr>
    </w:p>
    <w:p w14:paraId="3AE0FA0E" w14:textId="77777777" w:rsidR="00F3593F" w:rsidRDefault="00F3593F" w:rsidP="00F3593F">
      <w:pPr>
        <w:jc w:val="center"/>
        <w:rPr>
          <w:lang w:val="es-ES"/>
        </w:rPr>
      </w:pPr>
    </w:p>
    <w:p w14:paraId="63E5CBF7" w14:textId="77777777" w:rsidR="00F3593F" w:rsidRDefault="00F3593F" w:rsidP="00F3593F">
      <w:pPr>
        <w:jc w:val="center"/>
        <w:rPr>
          <w:lang w:val="es-ES"/>
        </w:rPr>
      </w:pPr>
    </w:p>
    <w:p w14:paraId="01CEBD9E" w14:textId="77777777" w:rsidR="00F3593F" w:rsidRDefault="00F3593F" w:rsidP="00F3593F">
      <w:pPr>
        <w:jc w:val="center"/>
        <w:rPr>
          <w:lang w:val="es-ES"/>
        </w:rPr>
      </w:pPr>
    </w:p>
    <w:p w14:paraId="734D05AD" w14:textId="77777777" w:rsidR="00F3593F" w:rsidRDefault="00F3593F" w:rsidP="00F3593F">
      <w:pPr>
        <w:jc w:val="center"/>
        <w:rPr>
          <w:lang w:val="es-ES"/>
        </w:rPr>
      </w:pPr>
    </w:p>
    <w:p w14:paraId="6CDFAF4A" w14:textId="77777777" w:rsidR="00F3593F" w:rsidRDefault="00F3593F" w:rsidP="00F3593F">
      <w:pPr>
        <w:jc w:val="center"/>
        <w:rPr>
          <w:lang w:val="es-ES"/>
        </w:rPr>
      </w:pPr>
    </w:p>
    <w:p w14:paraId="5C549AF3" w14:textId="77777777" w:rsidR="00F3593F" w:rsidRDefault="00F3593F" w:rsidP="00F3593F">
      <w:pPr>
        <w:jc w:val="center"/>
        <w:rPr>
          <w:lang w:val="es-ES"/>
        </w:rPr>
      </w:pPr>
    </w:p>
    <w:p w14:paraId="34C939DD" w14:textId="77777777" w:rsidR="00F3593F" w:rsidRDefault="00F3593F" w:rsidP="00F3593F">
      <w:pPr>
        <w:jc w:val="center"/>
        <w:rPr>
          <w:lang w:val="es-ES"/>
        </w:rPr>
      </w:pPr>
    </w:p>
    <w:p w14:paraId="26BDA81B" w14:textId="77777777" w:rsidR="00F3593F" w:rsidRDefault="00F3593F" w:rsidP="00F3593F">
      <w:pPr>
        <w:jc w:val="center"/>
        <w:rPr>
          <w:lang w:val="es-ES"/>
        </w:rPr>
      </w:pPr>
    </w:p>
    <w:p w14:paraId="54E6DEF6" w14:textId="77777777" w:rsidR="00F3593F" w:rsidRDefault="00F3593F" w:rsidP="00F3593F">
      <w:pPr>
        <w:jc w:val="center"/>
        <w:rPr>
          <w:lang w:val="es-ES"/>
        </w:rPr>
      </w:pPr>
    </w:p>
    <w:p w14:paraId="38046453" w14:textId="77777777" w:rsidR="00F3593F" w:rsidRDefault="00F3593F" w:rsidP="00F3593F">
      <w:pPr>
        <w:jc w:val="center"/>
        <w:rPr>
          <w:lang w:val="es-ES"/>
        </w:rPr>
      </w:pPr>
    </w:p>
    <w:p w14:paraId="1B899FA4" w14:textId="77777777" w:rsidR="00F3593F" w:rsidRDefault="00F3593F" w:rsidP="00F3593F">
      <w:pPr>
        <w:jc w:val="center"/>
        <w:rPr>
          <w:lang w:val="es-ES"/>
        </w:rPr>
      </w:pPr>
    </w:p>
    <w:p w14:paraId="09BE281B" w14:textId="77777777" w:rsidR="00F3593F" w:rsidRDefault="00F3593F" w:rsidP="00F3593F">
      <w:pPr>
        <w:jc w:val="center"/>
        <w:rPr>
          <w:lang w:val="es-ES"/>
        </w:rPr>
      </w:pPr>
    </w:p>
    <w:p w14:paraId="5F1538E6" w14:textId="77777777" w:rsidR="00F3593F" w:rsidRDefault="00F3593F" w:rsidP="00F3593F">
      <w:pPr>
        <w:jc w:val="center"/>
        <w:rPr>
          <w:lang w:val="es-ES"/>
        </w:rPr>
      </w:pPr>
    </w:p>
    <w:p w14:paraId="4C34A606" w14:textId="77777777" w:rsidR="00F3593F" w:rsidRDefault="00F3593F" w:rsidP="00F3593F">
      <w:pPr>
        <w:jc w:val="center"/>
        <w:rPr>
          <w:lang w:val="es-ES"/>
        </w:rPr>
      </w:pPr>
    </w:p>
    <w:p w14:paraId="1AD1FF2F" w14:textId="77777777" w:rsidR="00F3593F" w:rsidRDefault="00F3593F" w:rsidP="00F3593F">
      <w:pPr>
        <w:jc w:val="center"/>
        <w:rPr>
          <w:lang w:val="es-ES"/>
        </w:rPr>
      </w:pPr>
    </w:p>
    <w:p w14:paraId="05378119" w14:textId="77777777" w:rsidR="00F3593F" w:rsidRDefault="00F3593F" w:rsidP="00F3593F">
      <w:pPr>
        <w:jc w:val="center"/>
        <w:rPr>
          <w:lang w:val="es-ES"/>
        </w:rPr>
      </w:pPr>
    </w:p>
    <w:p w14:paraId="3D605973" w14:textId="77777777" w:rsidR="00F3593F" w:rsidRDefault="00F3593F" w:rsidP="00F3593F">
      <w:pPr>
        <w:jc w:val="center"/>
        <w:rPr>
          <w:lang w:val="es-ES"/>
        </w:rPr>
      </w:pPr>
    </w:p>
    <w:p w14:paraId="3454618D" w14:textId="77777777" w:rsidR="00F3593F" w:rsidRDefault="00F3593F" w:rsidP="00F3593F">
      <w:pPr>
        <w:jc w:val="center"/>
        <w:rPr>
          <w:lang w:val="es-ES"/>
        </w:rPr>
      </w:pPr>
    </w:p>
    <w:p w14:paraId="242F30B9" w14:textId="77777777" w:rsidR="00F3593F" w:rsidRDefault="00F3593F" w:rsidP="00F3593F">
      <w:pPr>
        <w:jc w:val="center"/>
        <w:rPr>
          <w:lang w:val="es-ES"/>
        </w:rPr>
      </w:pPr>
    </w:p>
    <w:p w14:paraId="416CDC29" w14:textId="77777777" w:rsidR="00F3593F" w:rsidRDefault="00F3593F" w:rsidP="00F3593F">
      <w:pPr>
        <w:jc w:val="center"/>
        <w:rPr>
          <w:lang w:val="es-ES"/>
        </w:rPr>
      </w:pPr>
    </w:p>
    <w:p w14:paraId="0846D828" w14:textId="77777777" w:rsidR="00F3593F" w:rsidRDefault="00F3593F" w:rsidP="00F3593F">
      <w:pPr>
        <w:jc w:val="center"/>
        <w:rPr>
          <w:lang w:val="es-ES"/>
        </w:rPr>
      </w:pPr>
    </w:p>
    <w:p w14:paraId="20DF200B" w14:textId="77777777" w:rsidR="00F3593F" w:rsidRDefault="00F3593F" w:rsidP="00F3593F">
      <w:pPr>
        <w:jc w:val="center"/>
        <w:rPr>
          <w:lang w:val="es-ES"/>
        </w:rPr>
      </w:pPr>
    </w:p>
    <w:p w14:paraId="2ADD119A" w14:textId="77777777" w:rsidR="00F3593F" w:rsidRDefault="00F3593F" w:rsidP="00F3593F">
      <w:pPr>
        <w:jc w:val="center"/>
        <w:rPr>
          <w:lang w:val="es-ES"/>
        </w:rPr>
      </w:pPr>
    </w:p>
    <w:p w14:paraId="7DF8FEFC" w14:textId="77777777" w:rsidR="00F3593F" w:rsidRDefault="00F3593F" w:rsidP="00F3593F">
      <w:pPr>
        <w:jc w:val="center"/>
        <w:rPr>
          <w:lang w:val="es-ES"/>
        </w:rPr>
      </w:pPr>
    </w:p>
    <w:p w14:paraId="545AF2AC" w14:textId="77777777" w:rsidR="00F3593F" w:rsidRDefault="00F3593F" w:rsidP="00F3593F">
      <w:pPr>
        <w:jc w:val="center"/>
        <w:rPr>
          <w:lang w:val="es-ES"/>
        </w:rPr>
      </w:pPr>
    </w:p>
    <w:p w14:paraId="401C8454" w14:textId="77777777" w:rsidR="00F76CA1" w:rsidRDefault="00F76CA1" w:rsidP="00F3593F">
      <w:pPr>
        <w:jc w:val="center"/>
        <w:rPr>
          <w:lang w:val="es-ES"/>
        </w:rPr>
      </w:pPr>
    </w:p>
    <w:p w14:paraId="210D6E2C" w14:textId="77777777" w:rsidR="00F76CA1" w:rsidRDefault="00F76CA1" w:rsidP="00F3593F">
      <w:pPr>
        <w:jc w:val="center"/>
        <w:rPr>
          <w:lang w:val="es-ES"/>
        </w:rPr>
      </w:pPr>
    </w:p>
    <w:p w14:paraId="415CB700" w14:textId="77777777" w:rsidR="00F3593F" w:rsidRDefault="00F3593F" w:rsidP="007A6B63">
      <w:pPr>
        <w:rPr>
          <w:lang w:val="es-ES"/>
        </w:rPr>
      </w:pPr>
    </w:p>
    <w:p w14:paraId="7BB62EA5" w14:textId="77777777" w:rsidR="00CD5B23" w:rsidRPr="00F3593F" w:rsidRDefault="00CD5B23" w:rsidP="007A6B63">
      <w:pPr>
        <w:rPr>
          <w:lang w:val="es-ES"/>
        </w:rPr>
      </w:pPr>
    </w:p>
    <w:p w14:paraId="1CE553F1" w14:textId="77777777" w:rsidR="00D81CDA" w:rsidRDefault="00D81CDA" w:rsidP="00B90B67">
      <w:pPr>
        <w:pStyle w:val="Ttulo1"/>
      </w:pPr>
      <w:bookmarkStart w:id="1" w:name="_Toc198727677"/>
      <w:r>
        <w:lastRenderedPageBreak/>
        <w:t>Planteamiento del problema.</w:t>
      </w:r>
      <w:bookmarkEnd w:id="1"/>
    </w:p>
    <w:p w14:paraId="29A2EDFF" w14:textId="6A85D03E" w:rsidR="0029127E" w:rsidRDefault="002F4638" w:rsidP="0029127E">
      <w:pPr>
        <w:jc w:val="both"/>
        <w:rPr>
          <w:shd w:val="clear" w:color="auto" w:fill="FFFFFF"/>
        </w:rPr>
      </w:pPr>
      <w:r>
        <w:rPr>
          <w:shd w:val="clear" w:color="auto" w:fill="FFFFFF"/>
        </w:rPr>
        <w:t xml:space="preserve">Los </w:t>
      </w:r>
      <w:r w:rsidR="003F4DB9">
        <w:rPr>
          <w:shd w:val="clear" w:color="auto" w:fill="FFFFFF"/>
        </w:rPr>
        <w:t xml:space="preserve">Cigarrillos </w:t>
      </w:r>
      <w:r w:rsidR="00A50A37">
        <w:rPr>
          <w:shd w:val="clear" w:color="auto" w:fill="FFFFFF"/>
        </w:rPr>
        <w:t>electrónicos</w:t>
      </w:r>
      <w:r w:rsidR="003F4DB9">
        <w:rPr>
          <w:shd w:val="clear" w:color="auto" w:fill="FFFFFF"/>
        </w:rPr>
        <w:t xml:space="preserve"> </w:t>
      </w:r>
      <w:r w:rsidR="0029127E">
        <w:rPr>
          <w:shd w:val="clear" w:color="auto" w:fill="FFFFFF"/>
        </w:rPr>
        <w:t xml:space="preserve">contienen nicotina (incluso algunos que dicen no tenerlo), la cual es una sustancia adictiva que puede afectar el desarrollo del cerebro de los jóvenes, disminuyendo su atención, su memoria y aumento el riesgo de fumar cigarrillos regulares en el futuro </w:t>
      </w:r>
    </w:p>
    <w:p w14:paraId="05F1D10C" w14:textId="7B6004F8" w:rsidR="00795481" w:rsidRDefault="00795481" w:rsidP="0029127E">
      <w:pPr>
        <w:jc w:val="both"/>
        <w:rPr>
          <w:shd w:val="clear" w:color="auto" w:fill="FFFFFF"/>
        </w:rPr>
      </w:pPr>
      <w:r>
        <w:rPr>
          <w:shd w:val="clear" w:color="auto" w:fill="FFFFFF"/>
        </w:rPr>
        <w:t>La OMS ha identificado que estos productos electrónicos, contienen niveles importantes de metales como: cadmio, níquel y plomo, así como altas concentraciones de nicotina por lo que su consumo tiene efectos adversos a largo plazo.</w:t>
      </w:r>
    </w:p>
    <w:p w14:paraId="71C41E3F" w14:textId="468FA61C" w:rsidR="003F4DB9" w:rsidRDefault="00A50A37" w:rsidP="003F4DB9">
      <w:pPr>
        <w:jc w:val="both"/>
        <w:rPr>
          <w:shd w:val="clear" w:color="auto" w:fill="FFFFFF"/>
        </w:rPr>
      </w:pPr>
      <w:r>
        <w:rPr>
          <w:shd w:val="clear" w:color="auto" w:fill="FFFFFF"/>
        </w:rPr>
        <w:t xml:space="preserve">. </w:t>
      </w:r>
    </w:p>
    <w:p w14:paraId="17EE9912" w14:textId="7450FACA" w:rsidR="00A50A37" w:rsidRDefault="00A50A37" w:rsidP="003F4DB9">
      <w:pPr>
        <w:jc w:val="both"/>
        <w:rPr>
          <w:shd w:val="clear" w:color="auto" w:fill="FFFFFF"/>
        </w:rPr>
      </w:pPr>
      <w:r>
        <w:rPr>
          <w:shd w:val="clear" w:color="auto" w:fill="FFFFFF"/>
        </w:rPr>
        <w:t xml:space="preserve">Las comisiones advierten sobre los riesgos de consumir estos productos, destacando que un cartucho que contiene 5% de sal de nicotina es equivalente a entre uno y tres paquetes de cigarrillos, Estas altas concentraciones de nicotina tiene efectos adversos a largo plazo en el desarrollo del cerebro de niños, niña, adolescentes de fetos en formación. </w:t>
      </w:r>
    </w:p>
    <w:p w14:paraId="1CBB5188" w14:textId="77777777" w:rsidR="00A50A37" w:rsidRDefault="00A50A37" w:rsidP="003F4DB9">
      <w:pPr>
        <w:jc w:val="both"/>
        <w:rPr>
          <w:shd w:val="clear" w:color="auto" w:fill="FFFFFF"/>
        </w:rPr>
      </w:pPr>
    </w:p>
    <w:p w14:paraId="1D799F5E" w14:textId="0DEBBB7D" w:rsidR="00A50A37" w:rsidRDefault="00A50A37" w:rsidP="003F4DB9">
      <w:pPr>
        <w:jc w:val="both"/>
        <w:rPr>
          <w:shd w:val="clear" w:color="auto" w:fill="FFFFFF"/>
        </w:rPr>
      </w:pPr>
      <w:r>
        <w:rPr>
          <w:shd w:val="clear" w:color="auto" w:fill="FFFFFF"/>
        </w:rPr>
        <w:t>Podemos dividir las diferentes causas del consumo de los “</w:t>
      </w:r>
      <w:proofErr w:type="spellStart"/>
      <w:r>
        <w:rPr>
          <w:shd w:val="clear" w:color="auto" w:fill="FFFFFF"/>
        </w:rPr>
        <w:t>vapes</w:t>
      </w:r>
      <w:proofErr w:type="spellEnd"/>
      <w:r>
        <w:rPr>
          <w:shd w:val="clear" w:color="auto" w:fill="FFFFFF"/>
        </w:rPr>
        <w:t>” en sistemas:</w:t>
      </w:r>
    </w:p>
    <w:p w14:paraId="1D6B8F9F" w14:textId="546B7E13" w:rsidR="00A50A37" w:rsidRDefault="00A50A37" w:rsidP="00117892">
      <w:pPr>
        <w:pStyle w:val="Prrafodelista"/>
        <w:numPr>
          <w:ilvl w:val="0"/>
          <w:numId w:val="10"/>
        </w:numPr>
        <w:jc w:val="both"/>
        <w:rPr>
          <w:shd w:val="clear" w:color="auto" w:fill="FFFFFF"/>
        </w:rPr>
      </w:pPr>
      <w:r>
        <w:rPr>
          <w:shd w:val="clear" w:color="auto" w:fill="FFFFFF"/>
        </w:rPr>
        <w:t>Sistema nervioso central: En los adolescentes el uso prolongado del cigarrillo causa una neurotoxicidad a nivel cognitiva; A su vez, se sabe que la nicotina aumenta la actividad neural en el cerebro adolescente en comparación con el adulto.</w:t>
      </w:r>
      <w:r w:rsidR="00037786">
        <w:rPr>
          <w:shd w:val="clear" w:color="auto" w:fill="FFFFFF"/>
        </w:rPr>
        <w:t xml:space="preserve"> L</w:t>
      </w:r>
      <w:r>
        <w:rPr>
          <w:shd w:val="clear" w:color="auto" w:fill="FFFFFF"/>
        </w:rPr>
        <w:t>a exposición durante la adolescencia puede ocasionar cambios irreversibles en la señalización neural, alterando el comportamiento, adicción, cognición y regulación emocional</w:t>
      </w:r>
    </w:p>
    <w:p w14:paraId="79FBCBE7" w14:textId="11C1A660" w:rsidR="00A50A37" w:rsidRDefault="00A50A37" w:rsidP="00117892">
      <w:pPr>
        <w:pStyle w:val="Prrafodelista"/>
        <w:numPr>
          <w:ilvl w:val="0"/>
          <w:numId w:val="10"/>
        </w:numPr>
        <w:jc w:val="both"/>
        <w:rPr>
          <w:shd w:val="clear" w:color="auto" w:fill="FFFFFF"/>
        </w:rPr>
      </w:pPr>
      <w:r>
        <w:rPr>
          <w:shd w:val="clear" w:color="auto" w:fill="FFFFFF"/>
        </w:rPr>
        <w:t>Sistema Cardiovascular: Se han realizado estudios</w:t>
      </w:r>
      <w:r w:rsidR="00037786">
        <w:rPr>
          <w:shd w:val="clear" w:color="auto" w:fill="FFFFFF"/>
        </w:rPr>
        <w:t xml:space="preserve"> a </w:t>
      </w:r>
      <w:r>
        <w:rPr>
          <w:shd w:val="clear" w:color="auto" w:fill="FFFFFF"/>
        </w:rPr>
        <w:t xml:space="preserve">una incidencia mayor de eventos cardiovasculares en muertes de pacientes con fibrilación auricular, agregación plaquetaria, evidenciando así que el vapeo puede comprometer la salud cardiovascular de forma aguda. </w:t>
      </w:r>
    </w:p>
    <w:p w14:paraId="44892FFF" w14:textId="0F76FB28" w:rsidR="0029127E" w:rsidRDefault="0029127E" w:rsidP="00117892">
      <w:pPr>
        <w:pStyle w:val="Prrafodelista"/>
        <w:numPr>
          <w:ilvl w:val="0"/>
          <w:numId w:val="10"/>
        </w:numPr>
        <w:jc w:val="both"/>
        <w:rPr>
          <w:shd w:val="clear" w:color="auto" w:fill="FFFFFF"/>
        </w:rPr>
      </w:pPr>
      <w:r>
        <w:rPr>
          <w:shd w:val="clear" w:color="auto" w:fill="FFFFFF"/>
        </w:rPr>
        <w:t xml:space="preserve">Sistema Inmunológico: Los componentes del CE, por ejemplo, la nicotina, se ha relacionado con la disminución de la inmunidad humana, afectando funciones inmunosupresoras como </w:t>
      </w:r>
      <w:proofErr w:type="spellStart"/>
      <w:r>
        <w:rPr>
          <w:shd w:val="clear" w:color="auto" w:fill="FFFFFF"/>
        </w:rPr>
        <w:t>inmunoactivadoras</w:t>
      </w:r>
      <w:proofErr w:type="spellEnd"/>
      <w:r>
        <w:rPr>
          <w:shd w:val="clear" w:color="auto" w:fill="FFFFFF"/>
        </w:rPr>
        <w:t xml:space="preserve">, favoreciendo las infecciones pulmonares y enfermedades autoinmunes. </w:t>
      </w:r>
    </w:p>
    <w:p w14:paraId="6941C1CE" w14:textId="5E3A0A9D" w:rsidR="00A50A37" w:rsidRDefault="0029127E" w:rsidP="00117892">
      <w:pPr>
        <w:pStyle w:val="Prrafodelista"/>
        <w:numPr>
          <w:ilvl w:val="0"/>
          <w:numId w:val="10"/>
        </w:numPr>
        <w:jc w:val="both"/>
        <w:rPr>
          <w:shd w:val="clear" w:color="auto" w:fill="FFFFFF"/>
        </w:rPr>
      </w:pPr>
      <w:r>
        <w:rPr>
          <w:shd w:val="clear" w:color="auto" w:fill="FFFFFF"/>
        </w:rPr>
        <w:t xml:space="preserve">Sistema Respiratorio: Los Cigarrillos Electrónicos son dispositivos que pueden dañar gravemente el sistema respiratorio, a corto y </w:t>
      </w:r>
      <w:r w:rsidR="00707699">
        <w:rPr>
          <w:shd w:val="clear" w:color="auto" w:fill="FFFFFF"/>
        </w:rPr>
        <w:t>largo</w:t>
      </w:r>
      <w:r>
        <w:rPr>
          <w:shd w:val="clear" w:color="auto" w:fill="FFFFFF"/>
        </w:rPr>
        <w:t xml:space="preserve"> plazo. Al inhalar los aerosoles producidos por estos productos, se introducen en los pulmones satináis, t</w:t>
      </w:r>
      <w:r w:rsidR="002F4638">
        <w:rPr>
          <w:shd w:val="clear" w:color="auto" w:fill="FFFFFF"/>
        </w:rPr>
        <w:t>ó</w:t>
      </w:r>
      <w:r>
        <w:rPr>
          <w:shd w:val="clear" w:color="auto" w:fill="FFFFFF"/>
        </w:rPr>
        <w:t xml:space="preserve">xicas que irritan las vías respiratorias, disminuyen el </w:t>
      </w:r>
      <w:r w:rsidR="00707699">
        <w:rPr>
          <w:shd w:val="clear" w:color="auto" w:fill="FFFFFF"/>
        </w:rPr>
        <w:t>oxígeno</w:t>
      </w:r>
      <w:r>
        <w:rPr>
          <w:shd w:val="clear" w:color="auto" w:fill="FFFFFF"/>
        </w:rPr>
        <w:t xml:space="preserve"> en la sangre, provocan inflamación y mayor producción de moco, alterando la función de las células que protegen el pulmón de infecciones y cáncer </w:t>
      </w:r>
    </w:p>
    <w:p w14:paraId="0BC9BEA8" w14:textId="6F7AB88D" w:rsidR="006A402E" w:rsidRPr="003557E3" w:rsidRDefault="0029127E" w:rsidP="006A402E">
      <w:pPr>
        <w:pStyle w:val="Prrafodelista"/>
        <w:numPr>
          <w:ilvl w:val="0"/>
          <w:numId w:val="10"/>
        </w:numPr>
        <w:jc w:val="both"/>
        <w:rPr>
          <w:shd w:val="clear" w:color="auto" w:fill="FFFFFF"/>
        </w:rPr>
      </w:pPr>
      <w:r w:rsidRPr="002A7820">
        <w:rPr>
          <w:shd w:val="clear" w:color="auto" w:fill="FFFFFF"/>
        </w:rPr>
        <w:t xml:space="preserve">Otras estructuras: Existe una gran cantidad de evidencia que muestra que fumar cigarrillos convencionales es un factor de riesgo para la enfermedad periodontal y la caries dental. La abundancia de las bacterias gramnegativas </w:t>
      </w:r>
      <w:proofErr w:type="spellStart"/>
      <w:r w:rsidRPr="002A7820">
        <w:rPr>
          <w:shd w:val="clear" w:color="auto" w:fill="FFFFFF"/>
        </w:rPr>
        <w:t>Porphyromonas</w:t>
      </w:r>
      <w:proofErr w:type="spellEnd"/>
      <w:r w:rsidRPr="002A7820">
        <w:rPr>
          <w:shd w:val="clear" w:color="auto" w:fill="FFFFFF"/>
        </w:rPr>
        <w:t xml:space="preserve"> </w:t>
      </w:r>
      <w:proofErr w:type="spellStart"/>
      <w:r w:rsidRPr="002A7820">
        <w:rPr>
          <w:shd w:val="clear" w:color="auto" w:fill="FFFFFF"/>
        </w:rPr>
        <w:t>sp</w:t>
      </w:r>
      <w:proofErr w:type="spellEnd"/>
      <w:r w:rsidRPr="002A7820">
        <w:rPr>
          <w:shd w:val="clear" w:color="auto" w:fill="FFFFFF"/>
        </w:rPr>
        <w:t xml:space="preserve"> y </w:t>
      </w:r>
      <w:proofErr w:type="spellStart"/>
      <w:r w:rsidRPr="002A7820">
        <w:rPr>
          <w:shd w:val="clear" w:color="auto" w:fill="FFFFFF"/>
        </w:rPr>
        <w:t>Veillonella</w:t>
      </w:r>
      <w:proofErr w:type="spellEnd"/>
      <w:r w:rsidRPr="002A7820">
        <w:rPr>
          <w:shd w:val="clear" w:color="auto" w:fill="FFFFFF"/>
        </w:rPr>
        <w:t xml:space="preserve"> </w:t>
      </w:r>
      <w:proofErr w:type="spellStart"/>
      <w:r w:rsidRPr="002A7820">
        <w:rPr>
          <w:shd w:val="clear" w:color="auto" w:fill="FFFFFF"/>
        </w:rPr>
        <w:t>sp</w:t>
      </w:r>
      <w:proofErr w:type="spellEnd"/>
      <w:r w:rsidRPr="002A7820">
        <w:rPr>
          <w:shd w:val="clear" w:color="auto" w:fill="FFFFFF"/>
        </w:rPr>
        <w:t xml:space="preserve"> era mayor entre los usuarios de cigarrillos electrónicos e</w:t>
      </w:r>
      <w:r w:rsidR="002F4638">
        <w:rPr>
          <w:shd w:val="clear" w:color="auto" w:fill="FFFFFF"/>
        </w:rPr>
        <w:t>n</w:t>
      </w:r>
      <w:r w:rsidRPr="002A7820">
        <w:rPr>
          <w:shd w:val="clear" w:color="auto" w:fill="FFFFFF"/>
        </w:rPr>
        <w:t xml:space="preserve"> comparación con los fumadores de cigarrillos convencionales o con los que nunca habían fumado.</w:t>
      </w:r>
    </w:p>
    <w:p w14:paraId="55A3E305" w14:textId="77777777" w:rsidR="00A30F32" w:rsidRDefault="00D81CDA" w:rsidP="00B90B67">
      <w:pPr>
        <w:pStyle w:val="Ttulo1"/>
      </w:pPr>
      <w:bookmarkStart w:id="2" w:name="_Toc198727678"/>
      <w:r>
        <w:lastRenderedPageBreak/>
        <w:t>Pregunta de investigación.</w:t>
      </w:r>
      <w:bookmarkEnd w:id="2"/>
    </w:p>
    <w:p w14:paraId="0B4919EC" w14:textId="60014BFD" w:rsidR="007A6B63" w:rsidRPr="00C85DBA" w:rsidRDefault="00C41C17" w:rsidP="00C85DBA">
      <w:pPr>
        <w:jc w:val="both"/>
      </w:pPr>
      <w:r w:rsidRPr="00C85DBA">
        <w:t xml:space="preserve">¿Cuál es el </w:t>
      </w:r>
      <w:r w:rsidR="00C8629B" w:rsidRPr="00C85DBA">
        <w:t xml:space="preserve">porcentaje de alumnos que consumen Cigarrillos electrónicos de la escuela de Medicina Humana UDS </w:t>
      </w:r>
      <w:r w:rsidRPr="00C85DBA">
        <w:t xml:space="preserve">en un periodo comprendido de </w:t>
      </w:r>
      <w:proofErr w:type="gramStart"/>
      <w:r w:rsidR="00C8629B" w:rsidRPr="00C85DBA">
        <w:t>Marzo</w:t>
      </w:r>
      <w:proofErr w:type="gramEnd"/>
      <w:r w:rsidR="00C8629B" w:rsidRPr="00C85DBA">
        <w:t>-Abril</w:t>
      </w:r>
      <w:r w:rsidRPr="00C85DBA">
        <w:t xml:space="preserve"> del 202</w:t>
      </w:r>
      <w:r w:rsidR="00C8629B" w:rsidRPr="00C85DBA">
        <w:t>5?</w:t>
      </w:r>
      <w:r w:rsidRPr="00C85DBA">
        <w:t xml:space="preserve"> </w:t>
      </w:r>
    </w:p>
    <w:p w14:paraId="3274F9DA" w14:textId="77777777" w:rsidR="00786910" w:rsidRDefault="00786910" w:rsidP="007A6B63">
      <w:pPr>
        <w:rPr>
          <w:lang w:val="es-ES"/>
        </w:rPr>
      </w:pPr>
    </w:p>
    <w:p w14:paraId="149BBFD7" w14:textId="77777777" w:rsidR="00786910" w:rsidRDefault="00786910" w:rsidP="00786910">
      <w:pPr>
        <w:jc w:val="both"/>
      </w:pPr>
    </w:p>
    <w:p w14:paraId="312AD855" w14:textId="77777777" w:rsidR="00786910" w:rsidRPr="007A6B63" w:rsidRDefault="00786910" w:rsidP="00786910">
      <w:pPr>
        <w:jc w:val="both"/>
        <w:rPr>
          <w:lang w:val="es-ES"/>
        </w:rPr>
      </w:pPr>
    </w:p>
    <w:p w14:paraId="0E742AB6" w14:textId="77777777" w:rsidR="00F76CA1" w:rsidRDefault="00F76CA1" w:rsidP="00745BA6">
      <w:pPr>
        <w:jc w:val="center"/>
        <w:rPr>
          <w:sz w:val="32"/>
          <w:szCs w:val="36"/>
        </w:rPr>
      </w:pPr>
    </w:p>
    <w:p w14:paraId="19972F88" w14:textId="77777777" w:rsidR="00745BA6" w:rsidRPr="00F76CA1" w:rsidRDefault="00F76CA1" w:rsidP="00745BA6">
      <w:pPr>
        <w:rPr>
          <w:sz w:val="32"/>
          <w:szCs w:val="36"/>
        </w:rPr>
      </w:pPr>
      <w:r>
        <w:rPr>
          <w:sz w:val="32"/>
          <w:szCs w:val="36"/>
        </w:rPr>
        <w:br w:type="page"/>
      </w:r>
    </w:p>
    <w:p w14:paraId="58073CB6" w14:textId="77777777" w:rsidR="00F76CA1" w:rsidRDefault="00C765F7" w:rsidP="00F801D0">
      <w:pPr>
        <w:pStyle w:val="Ttulo2"/>
      </w:pPr>
      <w:bookmarkStart w:id="3" w:name="_Toc198727679"/>
      <w:r w:rsidRPr="00F76CA1">
        <w:lastRenderedPageBreak/>
        <w:t>Importanc</w:t>
      </w:r>
      <w:r w:rsidR="00F76CA1" w:rsidRPr="00F76CA1">
        <w:t>ia, justificación y viabilidad.</w:t>
      </w:r>
      <w:bookmarkEnd w:id="3"/>
    </w:p>
    <w:p w14:paraId="28B0F6D3" w14:textId="30075259" w:rsidR="00F76CA1" w:rsidRDefault="00B44E0A" w:rsidP="00CF51BE">
      <w:pPr>
        <w:jc w:val="both"/>
        <w:rPr>
          <w:lang w:val="es-ES"/>
        </w:rPr>
      </w:pPr>
      <w:r>
        <w:rPr>
          <w:lang w:val="es-ES"/>
        </w:rPr>
        <w:t>La i</w:t>
      </w:r>
      <w:r w:rsidR="00F76CA1">
        <w:rPr>
          <w:lang w:val="es-ES"/>
        </w:rPr>
        <w:t xml:space="preserve">mportancia hace énfasis en el impacto que tiene </w:t>
      </w:r>
      <w:r w:rsidR="004143E7">
        <w:rPr>
          <w:lang w:val="es-ES"/>
        </w:rPr>
        <w:t xml:space="preserve">el uso de cigarrillos electrónicos en la sociedad </w:t>
      </w:r>
      <w:r w:rsidR="00F76CA1">
        <w:rPr>
          <w:lang w:val="es-ES"/>
        </w:rPr>
        <w:t xml:space="preserve">generalmente </w:t>
      </w:r>
      <w:r w:rsidR="004143E7">
        <w:rPr>
          <w:lang w:val="es-ES"/>
        </w:rPr>
        <w:t xml:space="preserve">de </w:t>
      </w:r>
      <w:r w:rsidR="00F76CA1">
        <w:rPr>
          <w:lang w:val="es-ES"/>
        </w:rPr>
        <w:t xml:space="preserve">forma negativa y lo que se pretende </w:t>
      </w:r>
      <w:r w:rsidR="004143E7">
        <w:rPr>
          <w:lang w:val="es-ES"/>
        </w:rPr>
        <w:t xml:space="preserve">es cambiar la visión de los estudiantes para reducir la prevalencia del </w:t>
      </w:r>
      <w:r w:rsidR="00707699">
        <w:rPr>
          <w:lang w:val="es-ES"/>
        </w:rPr>
        <w:t>problema,</w:t>
      </w:r>
      <w:r w:rsidR="004143E7">
        <w:rPr>
          <w:lang w:val="es-ES"/>
        </w:rPr>
        <w:t xml:space="preserve"> gracias a </w:t>
      </w:r>
      <w:r w:rsidR="00F76CA1">
        <w:rPr>
          <w:lang w:val="es-ES"/>
        </w:rPr>
        <w:t xml:space="preserve">la investigación  </w:t>
      </w:r>
    </w:p>
    <w:p w14:paraId="27F9B4ED" w14:textId="77777777" w:rsidR="006A402E" w:rsidRDefault="006A402E" w:rsidP="00CF51BE">
      <w:pPr>
        <w:jc w:val="both"/>
        <w:rPr>
          <w:lang w:val="es-ES"/>
        </w:rPr>
      </w:pPr>
    </w:p>
    <w:p w14:paraId="319EAB62" w14:textId="4EB4954A" w:rsidR="00CF51BE" w:rsidRDefault="006A402E" w:rsidP="00117892">
      <w:pPr>
        <w:pStyle w:val="Prrafodelista"/>
        <w:numPr>
          <w:ilvl w:val="0"/>
          <w:numId w:val="5"/>
        </w:numPr>
        <w:jc w:val="both"/>
        <w:rPr>
          <w:lang w:val="es-ES"/>
        </w:rPr>
      </w:pPr>
      <w:r w:rsidRPr="00231CD3">
        <w:rPr>
          <w:lang w:val="es-ES"/>
        </w:rPr>
        <w:t xml:space="preserve">La </w:t>
      </w:r>
      <w:r w:rsidR="00437C16" w:rsidRPr="00AA0D7D">
        <w:rPr>
          <w:b/>
          <w:lang w:val="es-ES"/>
        </w:rPr>
        <w:t>importancia</w:t>
      </w:r>
      <w:r w:rsidR="00437C16" w:rsidRPr="00231CD3">
        <w:rPr>
          <w:lang w:val="es-ES"/>
        </w:rPr>
        <w:t xml:space="preserve"> </w:t>
      </w:r>
      <w:r w:rsidR="002D7BC2">
        <w:rPr>
          <w:lang w:val="es-ES"/>
        </w:rPr>
        <w:t>de esta investigación radica en analizar el impacto que tienen los cigarrillos electrónicos en la salud de los consumidores, así como en la sociedad en general. Actualmente</w:t>
      </w:r>
      <w:r w:rsidR="002F4638">
        <w:rPr>
          <w:lang w:val="es-ES"/>
        </w:rPr>
        <w:t>,</w:t>
      </w:r>
      <w:r w:rsidR="002D7BC2">
        <w:rPr>
          <w:lang w:val="es-ES"/>
        </w:rPr>
        <w:t xml:space="preserve"> su uso ha aumentado significativamente, especialmente en jóvenes. Sin embargo, estudios recientes han comenzado a detectar riesgos para la salud, incluyendo daños en los pulmones y dependencia de la nicotina. </w:t>
      </w:r>
    </w:p>
    <w:p w14:paraId="4135311C" w14:textId="5D3BF095" w:rsidR="003329D0" w:rsidRDefault="003329D0" w:rsidP="003329D0">
      <w:pPr>
        <w:pStyle w:val="Prrafodelista"/>
        <w:jc w:val="both"/>
        <w:rPr>
          <w:lang w:val="es-ES"/>
        </w:rPr>
      </w:pPr>
      <w:r>
        <w:rPr>
          <w:lang w:val="es-ES"/>
        </w:rPr>
        <w:t>El impacto de los cigarrillos electrónicos también tiene una dimensión social y económica. Su comercialización y regulación varían de un país a otro, lo que genera un vacío legal que permite su acceso sin restricciones en muchos lugares.</w:t>
      </w:r>
    </w:p>
    <w:p w14:paraId="2F21ACCA" w14:textId="77777777" w:rsidR="00191DCA" w:rsidRPr="003F3BE8" w:rsidRDefault="00191DCA" w:rsidP="00191DCA">
      <w:pPr>
        <w:pStyle w:val="Prrafodelista"/>
        <w:jc w:val="both"/>
        <w:rPr>
          <w:lang w:val="es-ES"/>
        </w:rPr>
      </w:pPr>
    </w:p>
    <w:p w14:paraId="79040D80" w14:textId="63D5F7C7" w:rsidR="003329D0" w:rsidRPr="003329D0" w:rsidRDefault="00231CD3" w:rsidP="00117892">
      <w:pPr>
        <w:pStyle w:val="Prrafodelista"/>
        <w:numPr>
          <w:ilvl w:val="0"/>
          <w:numId w:val="5"/>
        </w:numPr>
        <w:jc w:val="both"/>
        <w:rPr>
          <w:lang w:val="es-ES"/>
        </w:rPr>
      </w:pPr>
      <w:r w:rsidRPr="00191DCA">
        <w:rPr>
          <w:lang w:val="es-ES"/>
        </w:rPr>
        <w:t xml:space="preserve">La </w:t>
      </w:r>
      <w:r w:rsidRPr="00191DCA">
        <w:rPr>
          <w:b/>
          <w:lang w:val="es-ES"/>
        </w:rPr>
        <w:t xml:space="preserve">justificación </w:t>
      </w:r>
      <w:r w:rsidR="003329D0" w:rsidRPr="003329D0">
        <w:rPr>
          <w:bCs/>
          <w:lang w:val="es-ES"/>
        </w:rPr>
        <w:t>se basa en la necesidad de comprender los efectos del uso de cigarrillos electrónicos en la salud y su impacto en la sociedad. A pesar de que estos dispositivos han sido promovidos como una alternativa menos dañina al tabaco convencional, aún existen muchas incertidumbres sobre su efecto a largo plazo.</w:t>
      </w:r>
      <w:r w:rsidR="003329D0">
        <w:rPr>
          <w:bCs/>
          <w:lang w:val="es-ES"/>
        </w:rPr>
        <w:t xml:space="preserve"> La creciente popularidad de los cigarrillos electrónicos, especialmente entre los jóvenes, hace imprescindible un análisis profundo sobre su composición, potencial adictivo y posible riesgo para la salud de aquellas personas consumidoras de este producto.</w:t>
      </w:r>
    </w:p>
    <w:p w14:paraId="759650F0" w14:textId="0DAE22C8" w:rsidR="003329D0" w:rsidRPr="003329D0" w:rsidRDefault="002F4638" w:rsidP="003329D0">
      <w:pPr>
        <w:ind w:left="720"/>
        <w:jc w:val="both"/>
        <w:rPr>
          <w:lang w:val="es-ES"/>
        </w:rPr>
      </w:pPr>
      <w:r>
        <w:rPr>
          <w:lang w:val="es-ES"/>
        </w:rPr>
        <w:t xml:space="preserve">Con </w:t>
      </w:r>
      <w:r w:rsidR="003329D0">
        <w:rPr>
          <w:lang w:val="es-ES"/>
        </w:rPr>
        <w:t xml:space="preserve">base </w:t>
      </w:r>
      <w:r>
        <w:rPr>
          <w:lang w:val="es-ES"/>
        </w:rPr>
        <w:t>en</w:t>
      </w:r>
      <w:r w:rsidR="003329D0">
        <w:rPr>
          <w:lang w:val="es-ES"/>
        </w:rPr>
        <w:t xml:space="preserve"> la justificación, será posible que las autoridades de salud pública establezcan regulaciones adecuadas y campañas informativas efectivas.</w:t>
      </w:r>
    </w:p>
    <w:p w14:paraId="0DE03842" w14:textId="77777777" w:rsidR="00191DCA" w:rsidRPr="00191DCA" w:rsidRDefault="00191DCA" w:rsidP="00191DCA">
      <w:pPr>
        <w:pStyle w:val="Prrafodelista"/>
        <w:jc w:val="both"/>
        <w:rPr>
          <w:lang w:val="es-ES"/>
        </w:rPr>
      </w:pPr>
    </w:p>
    <w:p w14:paraId="6DDAF991" w14:textId="6C79168A" w:rsidR="00827D25" w:rsidRPr="00AA0D7D" w:rsidRDefault="00AA0D7D" w:rsidP="00117892">
      <w:pPr>
        <w:pStyle w:val="Prrafodelista"/>
        <w:numPr>
          <w:ilvl w:val="0"/>
          <w:numId w:val="5"/>
        </w:numPr>
        <w:jc w:val="both"/>
        <w:rPr>
          <w:lang w:val="es-ES"/>
        </w:rPr>
      </w:pPr>
      <w:r>
        <w:rPr>
          <w:lang w:val="es-ES"/>
        </w:rPr>
        <w:t xml:space="preserve">La </w:t>
      </w:r>
      <w:r w:rsidRPr="00AA0D7D">
        <w:rPr>
          <w:b/>
          <w:lang w:val="es-ES"/>
        </w:rPr>
        <w:t xml:space="preserve">viabilidad </w:t>
      </w:r>
      <w:r>
        <w:rPr>
          <w:lang w:val="es-ES"/>
        </w:rPr>
        <w:t>de e</w:t>
      </w:r>
      <w:r w:rsidR="00CD6FAA" w:rsidRPr="00AA0D7D">
        <w:rPr>
          <w:lang w:val="es-ES"/>
        </w:rPr>
        <w:t xml:space="preserve">sta investigación es </w:t>
      </w:r>
      <w:r w:rsidR="002D7BC2">
        <w:rPr>
          <w:lang w:val="es-ES"/>
        </w:rPr>
        <w:t>alta</w:t>
      </w:r>
      <w:r w:rsidR="002F4638">
        <w:rPr>
          <w:lang w:val="es-ES"/>
        </w:rPr>
        <w:t>,</w:t>
      </w:r>
      <w:r w:rsidR="002D7BC2">
        <w:rPr>
          <w:lang w:val="es-ES"/>
        </w:rPr>
        <w:t xml:space="preserve"> ya que los recursos necesarios para llevarla a cabo son accesibles. Se puede realizar a través de encuestas dirigidas a consumidores de estos cigarrillos electrónicos y entrevistas con expertos en la salud</w:t>
      </w:r>
      <w:r w:rsidR="00321327">
        <w:rPr>
          <w:lang w:val="es-ES"/>
        </w:rPr>
        <w:t xml:space="preserve">, lo que no implica costos elevados. Además de que existen una gran cantidad de investigaciones científicas que sirven como base para el estudio de este problema que </w:t>
      </w:r>
      <w:r w:rsidR="00707699">
        <w:rPr>
          <w:lang w:val="es-ES"/>
        </w:rPr>
        <w:t>está</w:t>
      </w:r>
      <w:r w:rsidR="00321327">
        <w:rPr>
          <w:lang w:val="es-ES"/>
        </w:rPr>
        <w:t xml:space="preserve"> presente tanto en nivel mundial, nacional, estatal y regional. </w:t>
      </w:r>
    </w:p>
    <w:p w14:paraId="57C0D961" w14:textId="280F67AC" w:rsidR="00191DCA" w:rsidRDefault="00191DCA" w:rsidP="003557E3">
      <w:pPr>
        <w:jc w:val="both"/>
        <w:rPr>
          <w:lang w:val="es-ES"/>
        </w:rPr>
      </w:pPr>
    </w:p>
    <w:p w14:paraId="5C162E16" w14:textId="77777777" w:rsidR="003557E3" w:rsidRDefault="003557E3" w:rsidP="003557E3">
      <w:pPr>
        <w:jc w:val="both"/>
        <w:rPr>
          <w:lang w:val="es-ES"/>
        </w:rPr>
      </w:pPr>
    </w:p>
    <w:p w14:paraId="5846A540" w14:textId="77777777" w:rsidR="003557E3" w:rsidRDefault="003557E3" w:rsidP="003557E3">
      <w:pPr>
        <w:jc w:val="both"/>
        <w:rPr>
          <w:lang w:val="es-ES"/>
        </w:rPr>
      </w:pPr>
    </w:p>
    <w:p w14:paraId="543E4D21" w14:textId="77777777" w:rsidR="003557E3" w:rsidRDefault="003557E3" w:rsidP="003557E3">
      <w:pPr>
        <w:jc w:val="both"/>
        <w:rPr>
          <w:lang w:val="es-ES"/>
        </w:rPr>
      </w:pPr>
    </w:p>
    <w:p w14:paraId="10B4C24E" w14:textId="77777777" w:rsidR="003557E3" w:rsidRDefault="003557E3" w:rsidP="003557E3">
      <w:pPr>
        <w:jc w:val="both"/>
        <w:rPr>
          <w:lang w:val="es-ES"/>
        </w:rPr>
      </w:pPr>
    </w:p>
    <w:p w14:paraId="082EB2E1" w14:textId="77777777" w:rsidR="003557E3" w:rsidRDefault="003557E3" w:rsidP="003557E3">
      <w:pPr>
        <w:jc w:val="both"/>
        <w:rPr>
          <w:lang w:val="es-ES"/>
        </w:rPr>
      </w:pPr>
    </w:p>
    <w:p w14:paraId="69C4BF2A" w14:textId="77777777" w:rsidR="003557E3" w:rsidRDefault="003557E3" w:rsidP="003557E3">
      <w:pPr>
        <w:jc w:val="both"/>
        <w:rPr>
          <w:lang w:val="es-ES"/>
        </w:rPr>
      </w:pPr>
    </w:p>
    <w:p w14:paraId="7471336C" w14:textId="77777777" w:rsidR="003557E3" w:rsidRDefault="003557E3" w:rsidP="003557E3">
      <w:pPr>
        <w:jc w:val="both"/>
        <w:rPr>
          <w:lang w:val="es-ES"/>
        </w:rPr>
      </w:pPr>
    </w:p>
    <w:p w14:paraId="4580836E" w14:textId="77777777" w:rsidR="003557E3" w:rsidRDefault="003557E3" w:rsidP="003557E3">
      <w:pPr>
        <w:jc w:val="both"/>
        <w:rPr>
          <w:lang w:val="es-ES"/>
        </w:rPr>
      </w:pPr>
    </w:p>
    <w:p w14:paraId="4DC6899D" w14:textId="77777777" w:rsidR="003557E3" w:rsidRPr="003557E3" w:rsidRDefault="003557E3" w:rsidP="003557E3">
      <w:pPr>
        <w:jc w:val="both"/>
        <w:rPr>
          <w:rFonts w:cs="Arial"/>
          <w:b/>
          <w:bCs/>
          <w:iCs/>
          <w:szCs w:val="28"/>
          <w:lang w:val="es-ES"/>
        </w:rPr>
      </w:pPr>
    </w:p>
    <w:p w14:paraId="1C6033E2" w14:textId="77777777" w:rsidR="00C765F7" w:rsidRPr="00A757BD" w:rsidRDefault="00C765F7" w:rsidP="00B90B67">
      <w:pPr>
        <w:pStyle w:val="Ttulo1"/>
      </w:pPr>
      <w:bookmarkStart w:id="4" w:name="_Toc198727680"/>
      <w:r w:rsidRPr="00A757BD">
        <w:lastRenderedPageBreak/>
        <w:t>Variables.</w:t>
      </w:r>
      <w:bookmarkEnd w:id="4"/>
    </w:p>
    <w:p w14:paraId="31B3302E" w14:textId="77777777" w:rsidR="00C765F7" w:rsidRDefault="001D11A3" w:rsidP="00BC1E27">
      <w:pPr>
        <w:pStyle w:val="Prrafodelista"/>
        <w:numPr>
          <w:ilvl w:val="0"/>
          <w:numId w:val="1"/>
        </w:numPr>
        <w:jc w:val="center"/>
        <w:rPr>
          <w:b/>
          <w:lang w:val="es-ES"/>
        </w:rPr>
      </w:pPr>
      <w:r w:rsidRPr="00A757BD">
        <w:rPr>
          <w:b/>
          <w:lang w:val="es-ES"/>
        </w:rPr>
        <w:t>Identificación</w:t>
      </w:r>
      <w:r w:rsidR="00C765F7" w:rsidRPr="00A757BD">
        <w:rPr>
          <w:b/>
          <w:lang w:val="es-ES"/>
        </w:rPr>
        <w:t>.</w:t>
      </w:r>
    </w:p>
    <w:p w14:paraId="424C2EB3" w14:textId="77777777" w:rsidR="00191DCA" w:rsidRDefault="00191DCA" w:rsidP="00191DCA">
      <w:pPr>
        <w:pStyle w:val="Prrafodelista"/>
        <w:ind w:left="1080"/>
        <w:rPr>
          <w:b/>
          <w:lang w:val="es-ES"/>
        </w:rPr>
      </w:pPr>
    </w:p>
    <w:tbl>
      <w:tblPr>
        <w:tblStyle w:val="Tablaconcuadrcula6concolores-nfasis5"/>
        <w:tblW w:w="5910" w:type="pct"/>
        <w:jc w:val="center"/>
        <w:tblLook w:val="04A0" w:firstRow="1" w:lastRow="0" w:firstColumn="1" w:lastColumn="0" w:noHBand="0" w:noVBand="1"/>
      </w:tblPr>
      <w:tblGrid>
        <w:gridCol w:w="1836"/>
        <w:gridCol w:w="2271"/>
        <w:gridCol w:w="2691"/>
        <w:gridCol w:w="3403"/>
      </w:tblGrid>
      <w:tr w:rsidR="000C2880" w:rsidRPr="000C2880" w14:paraId="1FFE691E" w14:textId="77777777" w:rsidTr="00B15118">
        <w:trPr>
          <w:cnfStyle w:val="100000000000" w:firstRow="1" w:lastRow="0" w:firstColumn="0" w:lastColumn="0" w:oddVBand="0" w:evenVBand="0" w:oddHBand="0" w:evenHBand="0" w:firstRowFirstColumn="0" w:firstRowLastColumn="0" w:lastRowFirstColumn="0" w:lastRowLastColumn="0"/>
          <w:trHeight w:val="809"/>
          <w:jc w:val="center"/>
        </w:trPr>
        <w:tc>
          <w:tcPr>
            <w:cnfStyle w:val="001000000000" w:firstRow="0" w:lastRow="0" w:firstColumn="1" w:lastColumn="0" w:oddVBand="0" w:evenVBand="0" w:oddHBand="0" w:evenHBand="0" w:firstRowFirstColumn="0" w:firstRowLastColumn="0" w:lastRowFirstColumn="0" w:lastRowLastColumn="0"/>
            <w:tcW w:w="900" w:type="pct"/>
            <w:vAlign w:val="center"/>
          </w:tcPr>
          <w:p w14:paraId="7FA868A2" w14:textId="77777777" w:rsidR="00615805" w:rsidRPr="000C2880" w:rsidRDefault="00615805" w:rsidP="000C2880">
            <w:pPr>
              <w:jc w:val="center"/>
              <w:rPr>
                <w:color w:val="auto"/>
              </w:rPr>
            </w:pPr>
            <w:r w:rsidRPr="000C2880">
              <w:rPr>
                <w:color w:val="auto"/>
              </w:rPr>
              <w:t>Variables:</w:t>
            </w:r>
          </w:p>
        </w:tc>
        <w:tc>
          <w:tcPr>
            <w:tcW w:w="1113" w:type="pct"/>
            <w:vAlign w:val="center"/>
          </w:tcPr>
          <w:p w14:paraId="7AC3065C" w14:textId="77777777" w:rsidR="00615805" w:rsidRPr="000C2880" w:rsidRDefault="00615805" w:rsidP="000C2880">
            <w:pPr>
              <w:jc w:val="center"/>
              <w:cnfStyle w:val="100000000000" w:firstRow="1" w:lastRow="0" w:firstColumn="0" w:lastColumn="0" w:oddVBand="0" w:evenVBand="0" w:oddHBand="0" w:evenHBand="0" w:firstRowFirstColumn="0" w:firstRowLastColumn="0" w:lastRowFirstColumn="0" w:lastRowLastColumn="0"/>
              <w:rPr>
                <w:color w:val="auto"/>
              </w:rPr>
            </w:pPr>
            <w:r w:rsidRPr="000C2880">
              <w:rPr>
                <w:color w:val="auto"/>
              </w:rPr>
              <w:t>Tipo de variable:</w:t>
            </w:r>
          </w:p>
        </w:tc>
        <w:tc>
          <w:tcPr>
            <w:tcW w:w="1319" w:type="pct"/>
            <w:vAlign w:val="center"/>
          </w:tcPr>
          <w:p w14:paraId="26D7ECD6" w14:textId="77777777" w:rsidR="00615805" w:rsidRPr="000C2880" w:rsidRDefault="00615805" w:rsidP="000C2880">
            <w:pPr>
              <w:jc w:val="center"/>
              <w:cnfStyle w:val="100000000000" w:firstRow="1" w:lastRow="0" w:firstColumn="0" w:lastColumn="0" w:oddVBand="0" w:evenVBand="0" w:oddHBand="0" w:evenHBand="0" w:firstRowFirstColumn="0" w:firstRowLastColumn="0" w:lastRowFirstColumn="0" w:lastRowLastColumn="0"/>
              <w:rPr>
                <w:color w:val="auto"/>
              </w:rPr>
            </w:pPr>
            <w:r w:rsidRPr="000C2880">
              <w:rPr>
                <w:color w:val="auto"/>
              </w:rPr>
              <w:t>Definición conceptual:</w:t>
            </w:r>
          </w:p>
        </w:tc>
        <w:tc>
          <w:tcPr>
            <w:tcW w:w="1668" w:type="pct"/>
            <w:vAlign w:val="center"/>
          </w:tcPr>
          <w:p w14:paraId="44A5997F" w14:textId="77777777" w:rsidR="00615805" w:rsidRPr="000C2880" w:rsidRDefault="00615805" w:rsidP="000C2880">
            <w:pPr>
              <w:jc w:val="center"/>
              <w:cnfStyle w:val="100000000000" w:firstRow="1" w:lastRow="0" w:firstColumn="0" w:lastColumn="0" w:oddVBand="0" w:evenVBand="0" w:oddHBand="0" w:evenHBand="0" w:firstRowFirstColumn="0" w:firstRowLastColumn="0" w:lastRowFirstColumn="0" w:lastRowLastColumn="0"/>
              <w:rPr>
                <w:color w:val="auto"/>
              </w:rPr>
            </w:pPr>
            <w:r w:rsidRPr="000C2880">
              <w:rPr>
                <w:color w:val="auto"/>
              </w:rPr>
              <w:t>Definición operacional:</w:t>
            </w:r>
          </w:p>
        </w:tc>
      </w:tr>
      <w:tr w:rsidR="000C2880" w:rsidRPr="000C2880" w14:paraId="223AEA16" w14:textId="77777777" w:rsidTr="00B15118">
        <w:trPr>
          <w:cnfStyle w:val="000000100000" w:firstRow="0" w:lastRow="0" w:firstColumn="0" w:lastColumn="0" w:oddVBand="0" w:evenVBand="0" w:oddHBand="1" w:evenHBand="0" w:firstRowFirstColumn="0" w:firstRowLastColumn="0" w:lastRowFirstColumn="0" w:lastRowLastColumn="0"/>
          <w:trHeight w:val="734"/>
          <w:jc w:val="center"/>
        </w:trPr>
        <w:tc>
          <w:tcPr>
            <w:cnfStyle w:val="001000000000" w:firstRow="0" w:lastRow="0" w:firstColumn="1" w:lastColumn="0" w:oddVBand="0" w:evenVBand="0" w:oddHBand="0" w:evenHBand="0" w:firstRowFirstColumn="0" w:firstRowLastColumn="0" w:lastRowFirstColumn="0" w:lastRowLastColumn="0"/>
            <w:tcW w:w="900" w:type="pct"/>
            <w:vAlign w:val="center"/>
          </w:tcPr>
          <w:p w14:paraId="7E135E6A" w14:textId="77777777" w:rsidR="00615805" w:rsidRPr="000C2880" w:rsidRDefault="00615805" w:rsidP="000C2880">
            <w:pPr>
              <w:pStyle w:val="Prrafodelista"/>
              <w:ind w:left="1080"/>
              <w:jc w:val="center"/>
              <w:rPr>
                <w:b w:val="0"/>
                <w:color w:val="auto"/>
              </w:rPr>
            </w:pPr>
          </w:p>
          <w:p w14:paraId="481A0364" w14:textId="644AD828" w:rsidR="00615805" w:rsidRPr="000C2880" w:rsidRDefault="00755E30" w:rsidP="000C2880">
            <w:pPr>
              <w:jc w:val="center"/>
              <w:rPr>
                <w:color w:val="auto"/>
              </w:rPr>
            </w:pPr>
            <w:r>
              <w:rPr>
                <w:color w:val="auto"/>
              </w:rPr>
              <w:t xml:space="preserve">Medicina Humana </w:t>
            </w:r>
          </w:p>
        </w:tc>
        <w:tc>
          <w:tcPr>
            <w:tcW w:w="1113" w:type="pct"/>
            <w:vAlign w:val="center"/>
          </w:tcPr>
          <w:p w14:paraId="2900E8F9" w14:textId="70D6A136" w:rsidR="00615805" w:rsidRPr="000C2880" w:rsidRDefault="00915AD0" w:rsidP="000C2880">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Dependiente </w:t>
            </w:r>
          </w:p>
        </w:tc>
        <w:tc>
          <w:tcPr>
            <w:tcW w:w="1319" w:type="pct"/>
            <w:vAlign w:val="center"/>
          </w:tcPr>
          <w:p w14:paraId="22F6638A" w14:textId="4F88A644" w:rsidR="00615805" w:rsidRPr="000C2880" w:rsidRDefault="00755E30" w:rsidP="003764ED">
            <w:pPr>
              <w:jc w:val="both"/>
              <w:cnfStyle w:val="000000100000" w:firstRow="0" w:lastRow="0" w:firstColumn="0" w:lastColumn="0" w:oddVBand="0" w:evenVBand="0" w:oddHBand="1" w:evenHBand="0" w:firstRowFirstColumn="0" w:firstRowLastColumn="0" w:lastRowFirstColumn="0" w:lastRowLastColumn="0"/>
              <w:rPr>
                <w:color w:val="auto"/>
              </w:rPr>
            </w:pPr>
            <w:r>
              <w:rPr>
                <w:color w:val="auto"/>
              </w:rPr>
              <w:t>Ciencia que estudia, trata y previene las enfermed</w:t>
            </w:r>
            <w:r w:rsidR="00B74DDC">
              <w:rPr>
                <w:color w:val="auto"/>
              </w:rPr>
              <w:t>ades que afectan a las personas.</w:t>
            </w:r>
          </w:p>
        </w:tc>
        <w:tc>
          <w:tcPr>
            <w:tcW w:w="1668" w:type="pct"/>
            <w:vAlign w:val="center"/>
          </w:tcPr>
          <w:p w14:paraId="615558C2" w14:textId="70C34F5D" w:rsidR="00615805" w:rsidRPr="000C2880" w:rsidRDefault="003E49BD" w:rsidP="00A14135">
            <w:pPr>
              <w:jc w:val="both"/>
              <w:cnfStyle w:val="000000100000" w:firstRow="0" w:lastRow="0" w:firstColumn="0" w:lastColumn="0" w:oddVBand="0" w:evenVBand="0" w:oddHBand="1" w:evenHBand="0" w:firstRowFirstColumn="0" w:firstRowLastColumn="0" w:lastRowFirstColumn="0" w:lastRowLastColumn="0"/>
              <w:rPr>
                <w:color w:val="auto"/>
              </w:rPr>
            </w:pPr>
            <w:r>
              <w:rPr>
                <w:color w:val="auto"/>
                <w:lang w:val="es-ES"/>
              </w:rPr>
              <w:t xml:space="preserve">Se </w:t>
            </w:r>
            <w:r w:rsidR="0016397E">
              <w:rPr>
                <w:color w:val="auto"/>
                <w:lang w:val="es-ES"/>
              </w:rPr>
              <w:t xml:space="preserve">definirá como medicina humana todo aquel alumno que </w:t>
            </w:r>
            <w:r w:rsidR="00A14135">
              <w:rPr>
                <w:color w:val="auto"/>
                <w:lang w:val="es-ES"/>
              </w:rPr>
              <w:t xml:space="preserve">curse un </w:t>
            </w:r>
            <w:r w:rsidR="00F77B56">
              <w:rPr>
                <w:color w:val="auto"/>
                <w:lang w:val="es-ES"/>
              </w:rPr>
              <w:t>año dentro</w:t>
            </w:r>
            <w:r w:rsidR="00A14135">
              <w:rPr>
                <w:color w:val="auto"/>
                <w:lang w:val="es-ES"/>
              </w:rPr>
              <w:t xml:space="preserve"> de la carrera en la licenciatura de medicina humana</w:t>
            </w:r>
            <w:r w:rsidR="00B74DDC">
              <w:rPr>
                <w:color w:val="auto"/>
                <w:lang w:val="es-ES"/>
              </w:rPr>
              <w:t>.</w:t>
            </w:r>
          </w:p>
        </w:tc>
      </w:tr>
      <w:tr w:rsidR="000C2880" w:rsidRPr="000C2880" w14:paraId="0C67F00D" w14:textId="77777777" w:rsidTr="00B15118">
        <w:trPr>
          <w:trHeight w:val="1312"/>
          <w:jc w:val="center"/>
        </w:trPr>
        <w:tc>
          <w:tcPr>
            <w:cnfStyle w:val="001000000000" w:firstRow="0" w:lastRow="0" w:firstColumn="1" w:lastColumn="0" w:oddVBand="0" w:evenVBand="0" w:oddHBand="0" w:evenHBand="0" w:firstRowFirstColumn="0" w:firstRowLastColumn="0" w:lastRowFirstColumn="0" w:lastRowLastColumn="0"/>
            <w:tcW w:w="900" w:type="pct"/>
            <w:vAlign w:val="center"/>
          </w:tcPr>
          <w:p w14:paraId="49331F24" w14:textId="77777777" w:rsidR="00615805" w:rsidRPr="000C2880" w:rsidRDefault="00615805" w:rsidP="000C2880">
            <w:pPr>
              <w:pStyle w:val="Prrafodelista"/>
              <w:ind w:left="1080"/>
              <w:jc w:val="center"/>
              <w:rPr>
                <w:b w:val="0"/>
                <w:color w:val="auto"/>
              </w:rPr>
            </w:pPr>
          </w:p>
          <w:p w14:paraId="493E770D" w14:textId="12C98F6E" w:rsidR="00615805" w:rsidRPr="000C2880" w:rsidRDefault="00755E30" w:rsidP="000C2880">
            <w:pPr>
              <w:jc w:val="center"/>
              <w:rPr>
                <w:color w:val="auto"/>
              </w:rPr>
            </w:pPr>
            <w:r>
              <w:rPr>
                <w:color w:val="auto"/>
              </w:rPr>
              <w:t>Adicción</w:t>
            </w:r>
          </w:p>
        </w:tc>
        <w:tc>
          <w:tcPr>
            <w:tcW w:w="1113" w:type="pct"/>
            <w:vAlign w:val="center"/>
          </w:tcPr>
          <w:p w14:paraId="7C6A18CB" w14:textId="665D4307" w:rsidR="000C2880" w:rsidRPr="000C2880" w:rsidRDefault="00755E30" w:rsidP="000C2880">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Dependiente</w:t>
            </w:r>
          </w:p>
        </w:tc>
        <w:tc>
          <w:tcPr>
            <w:tcW w:w="1319" w:type="pct"/>
            <w:vAlign w:val="center"/>
          </w:tcPr>
          <w:p w14:paraId="0D46133E" w14:textId="5CE486B7" w:rsidR="00615805" w:rsidRPr="000C2880" w:rsidRDefault="00755E30" w:rsidP="003764ED">
            <w:pPr>
              <w:jc w:val="both"/>
              <w:cnfStyle w:val="000000000000" w:firstRow="0" w:lastRow="0" w:firstColumn="0" w:lastColumn="0" w:oddVBand="0" w:evenVBand="0" w:oddHBand="0" w:evenHBand="0" w:firstRowFirstColumn="0" w:firstRowLastColumn="0" w:lastRowFirstColumn="0" w:lastRowLastColumn="0"/>
              <w:rPr>
                <w:color w:val="auto"/>
              </w:rPr>
            </w:pPr>
            <w:r>
              <w:rPr>
                <w:color w:val="auto"/>
              </w:rPr>
              <w:t>Enfermedad física y psico</w:t>
            </w:r>
            <w:r w:rsidR="002F4638">
              <w:rPr>
                <w:color w:val="auto"/>
              </w:rPr>
              <w:t xml:space="preserve"> </w:t>
            </w:r>
            <w:r>
              <w:rPr>
                <w:color w:val="auto"/>
              </w:rPr>
              <w:t>emocional que crea una dependencia o necesidad hacia una sustancia.</w:t>
            </w:r>
          </w:p>
        </w:tc>
        <w:tc>
          <w:tcPr>
            <w:tcW w:w="1668" w:type="pct"/>
            <w:vAlign w:val="center"/>
          </w:tcPr>
          <w:p w14:paraId="545CEFCA" w14:textId="3C7C0FC9" w:rsidR="00615805" w:rsidRPr="000C2880" w:rsidRDefault="00755E30" w:rsidP="003764ED">
            <w:pPr>
              <w:jc w:val="both"/>
              <w:cnfStyle w:val="000000000000" w:firstRow="0" w:lastRow="0" w:firstColumn="0" w:lastColumn="0" w:oddVBand="0" w:evenVBand="0" w:oddHBand="0" w:evenHBand="0" w:firstRowFirstColumn="0" w:firstRowLastColumn="0" w:lastRowFirstColumn="0" w:lastRowLastColumn="0"/>
              <w:rPr>
                <w:color w:val="auto"/>
              </w:rPr>
            </w:pPr>
            <w:r>
              <w:rPr>
                <w:color w:val="auto"/>
              </w:rPr>
              <w:t>Se considera adicto aquel alumno que aspire el cigarrillo ele</w:t>
            </w:r>
            <w:r w:rsidR="00B74DDC">
              <w:rPr>
                <w:color w:val="auto"/>
              </w:rPr>
              <w:t>ctrónico más de 50 veces al día.</w:t>
            </w:r>
          </w:p>
        </w:tc>
      </w:tr>
      <w:tr w:rsidR="000C2880" w:rsidRPr="000C2880" w14:paraId="4A152A22" w14:textId="77777777" w:rsidTr="00B15118">
        <w:trPr>
          <w:cnfStyle w:val="000000100000" w:firstRow="0" w:lastRow="0" w:firstColumn="0" w:lastColumn="0" w:oddVBand="0" w:evenVBand="0" w:oddHBand="1" w:evenHBand="0" w:firstRowFirstColumn="0" w:firstRowLastColumn="0" w:lastRowFirstColumn="0" w:lastRowLastColumn="0"/>
          <w:trHeight w:val="1543"/>
          <w:jc w:val="center"/>
        </w:trPr>
        <w:tc>
          <w:tcPr>
            <w:cnfStyle w:val="001000000000" w:firstRow="0" w:lastRow="0" w:firstColumn="1" w:lastColumn="0" w:oddVBand="0" w:evenVBand="0" w:oddHBand="0" w:evenHBand="0" w:firstRowFirstColumn="0" w:firstRowLastColumn="0" w:lastRowFirstColumn="0" w:lastRowLastColumn="0"/>
            <w:tcW w:w="900" w:type="pct"/>
            <w:vAlign w:val="center"/>
          </w:tcPr>
          <w:p w14:paraId="0A70EA22" w14:textId="77777777" w:rsidR="00615805" w:rsidRPr="000C2880" w:rsidRDefault="00615805" w:rsidP="000C2880">
            <w:pPr>
              <w:pStyle w:val="Prrafodelista"/>
              <w:ind w:left="1080"/>
              <w:jc w:val="center"/>
              <w:rPr>
                <w:b w:val="0"/>
                <w:color w:val="auto"/>
              </w:rPr>
            </w:pPr>
          </w:p>
          <w:p w14:paraId="28D2D1CD" w14:textId="4C6703EC" w:rsidR="000C2880" w:rsidRPr="000C2880" w:rsidRDefault="003764ED" w:rsidP="000C2880">
            <w:pPr>
              <w:jc w:val="center"/>
              <w:rPr>
                <w:color w:val="auto"/>
              </w:rPr>
            </w:pPr>
            <w:r>
              <w:rPr>
                <w:color w:val="auto"/>
              </w:rPr>
              <w:t>Gastos</w:t>
            </w:r>
          </w:p>
        </w:tc>
        <w:tc>
          <w:tcPr>
            <w:tcW w:w="1113" w:type="pct"/>
            <w:vAlign w:val="center"/>
          </w:tcPr>
          <w:p w14:paraId="3AC768D5" w14:textId="68D143C2" w:rsidR="000C2880" w:rsidRPr="000C2880" w:rsidRDefault="00755E30" w:rsidP="000C2880">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Dependientes</w:t>
            </w:r>
          </w:p>
        </w:tc>
        <w:tc>
          <w:tcPr>
            <w:tcW w:w="1319" w:type="pct"/>
            <w:vAlign w:val="center"/>
          </w:tcPr>
          <w:p w14:paraId="0F0D9889" w14:textId="69B991D1" w:rsidR="000C2880" w:rsidRPr="000C2880" w:rsidRDefault="003764ED" w:rsidP="003764ED">
            <w:pPr>
              <w:jc w:val="both"/>
              <w:cnfStyle w:val="000000100000" w:firstRow="0" w:lastRow="0" w:firstColumn="0" w:lastColumn="0" w:oddVBand="0" w:evenVBand="0" w:oddHBand="1" w:evenHBand="0" w:firstRowFirstColumn="0" w:firstRowLastColumn="0" w:lastRowFirstColumn="0" w:lastRowLastColumn="0"/>
              <w:rPr>
                <w:color w:val="auto"/>
              </w:rPr>
            </w:pPr>
            <w:r>
              <w:rPr>
                <w:color w:val="auto"/>
              </w:rPr>
              <w:t>Salida de dinero que se realiza para obtener un bien o servicios.</w:t>
            </w:r>
          </w:p>
        </w:tc>
        <w:tc>
          <w:tcPr>
            <w:tcW w:w="1668" w:type="pct"/>
            <w:vAlign w:val="center"/>
          </w:tcPr>
          <w:p w14:paraId="2EF00C50" w14:textId="28B1FAD8" w:rsidR="000C2880" w:rsidRPr="000C2880" w:rsidRDefault="00AA0D7D" w:rsidP="003764ED">
            <w:pPr>
              <w:jc w:val="both"/>
              <w:cnfStyle w:val="000000100000" w:firstRow="0" w:lastRow="0" w:firstColumn="0" w:lastColumn="0" w:oddVBand="0" w:evenVBand="0" w:oddHBand="1" w:evenHBand="0" w:firstRowFirstColumn="0" w:firstRowLastColumn="0" w:lastRowFirstColumn="0" w:lastRowLastColumn="0"/>
              <w:rPr>
                <w:color w:val="auto"/>
              </w:rPr>
            </w:pPr>
            <w:r w:rsidRPr="00AA0D7D">
              <w:rPr>
                <w:color w:val="auto"/>
              </w:rPr>
              <w:t xml:space="preserve">Se </w:t>
            </w:r>
            <w:r w:rsidR="003764ED">
              <w:rPr>
                <w:color w:val="auto"/>
              </w:rPr>
              <w:t>incluirá como alumno consumidor aquel con gastos mayor de 500 pesos al mes</w:t>
            </w:r>
            <w:r w:rsidR="00B74DDC">
              <w:rPr>
                <w:color w:val="auto"/>
              </w:rPr>
              <w:t>.</w:t>
            </w:r>
          </w:p>
        </w:tc>
      </w:tr>
      <w:tr w:rsidR="000C2880" w:rsidRPr="000C2880" w14:paraId="1CB89B5B" w14:textId="77777777" w:rsidTr="00B15118">
        <w:trPr>
          <w:trHeight w:val="2252"/>
          <w:jc w:val="center"/>
        </w:trPr>
        <w:tc>
          <w:tcPr>
            <w:cnfStyle w:val="001000000000" w:firstRow="0" w:lastRow="0" w:firstColumn="1" w:lastColumn="0" w:oddVBand="0" w:evenVBand="0" w:oddHBand="0" w:evenHBand="0" w:firstRowFirstColumn="0" w:firstRowLastColumn="0" w:lastRowFirstColumn="0" w:lastRowLastColumn="0"/>
            <w:tcW w:w="900" w:type="pct"/>
            <w:vAlign w:val="center"/>
          </w:tcPr>
          <w:p w14:paraId="28FE48B9" w14:textId="31FC910E" w:rsidR="00615805" w:rsidRPr="000C2880" w:rsidRDefault="00915AD0" w:rsidP="000C2880">
            <w:pPr>
              <w:jc w:val="center"/>
              <w:rPr>
                <w:color w:val="auto"/>
              </w:rPr>
            </w:pPr>
            <w:r>
              <w:rPr>
                <w:color w:val="auto"/>
              </w:rPr>
              <w:t xml:space="preserve">2 </w:t>
            </w:r>
            <w:r w:rsidR="00987F85">
              <w:rPr>
                <w:color w:val="auto"/>
              </w:rPr>
              <w:t>semestre</w:t>
            </w:r>
          </w:p>
        </w:tc>
        <w:tc>
          <w:tcPr>
            <w:tcW w:w="1113" w:type="pct"/>
            <w:vAlign w:val="center"/>
          </w:tcPr>
          <w:p w14:paraId="3E38AA0A" w14:textId="1DF9BB91" w:rsidR="00615805" w:rsidRPr="000C2880" w:rsidRDefault="00755E30" w:rsidP="000C2880">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Dependiente</w:t>
            </w:r>
          </w:p>
        </w:tc>
        <w:tc>
          <w:tcPr>
            <w:tcW w:w="1319" w:type="pct"/>
            <w:vAlign w:val="center"/>
          </w:tcPr>
          <w:p w14:paraId="1EE00A64" w14:textId="7DE8A330" w:rsidR="00615805" w:rsidRPr="00C12D8F" w:rsidRDefault="003764ED" w:rsidP="003764ED">
            <w:pPr>
              <w:jc w:val="both"/>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Periodo de seis meses que equivale a la mitad de un año. </w:t>
            </w:r>
            <w:r w:rsidR="00FD058F">
              <w:rPr>
                <w:color w:val="auto"/>
              </w:rPr>
              <w:t>Un periodo de tiempo en el que los estudiantes cursan un conjunto de asignaturas relacionadas con su programa de estudio.</w:t>
            </w:r>
          </w:p>
        </w:tc>
        <w:tc>
          <w:tcPr>
            <w:tcW w:w="1668" w:type="pct"/>
            <w:vAlign w:val="center"/>
          </w:tcPr>
          <w:p w14:paraId="13FB601E" w14:textId="77777777" w:rsidR="00C12D8F" w:rsidRDefault="00C12D8F" w:rsidP="003764ED">
            <w:pPr>
              <w:jc w:val="both"/>
              <w:cnfStyle w:val="000000000000" w:firstRow="0" w:lastRow="0" w:firstColumn="0" w:lastColumn="0" w:oddVBand="0" w:evenVBand="0" w:oddHBand="0" w:evenHBand="0" w:firstRowFirstColumn="0" w:firstRowLastColumn="0" w:lastRowFirstColumn="0" w:lastRowLastColumn="0"/>
              <w:rPr>
                <w:color w:val="auto"/>
              </w:rPr>
            </w:pPr>
          </w:p>
          <w:p w14:paraId="67CF8C97" w14:textId="33AAF3CA" w:rsidR="00C136A2" w:rsidRDefault="00F77B56" w:rsidP="00FD058F">
            <w:pPr>
              <w:jc w:val="both"/>
              <w:cnfStyle w:val="000000000000" w:firstRow="0" w:lastRow="0" w:firstColumn="0" w:lastColumn="0" w:oddVBand="0" w:evenVBand="0" w:oddHBand="0" w:evenHBand="0" w:firstRowFirstColumn="0" w:firstRowLastColumn="0" w:lastRowFirstColumn="0" w:lastRowLastColumn="0"/>
              <w:rPr>
                <w:color w:val="auto"/>
              </w:rPr>
            </w:pPr>
            <w:r>
              <w:rPr>
                <w:color w:val="auto"/>
              </w:rPr>
              <w:t>Se determinará</w:t>
            </w:r>
            <w:r w:rsidR="00F20F7E">
              <w:rPr>
                <w:color w:val="auto"/>
              </w:rPr>
              <w:t xml:space="preserve"> aquellos alumnos de 2 </w:t>
            </w:r>
            <w:r w:rsidR="0016397E">
              <w:rPr>
                <w:color w:val="auto"/>
              </w:rPr>
              <w:t>semestres</w:t>
            </w:r>
            <w:r w:rsidR="00F20F7E">
              <w:rPr>
                <w:color w:val="auto"/>
              </w:rPr>
              <w:t xml:space="preserve"> </w:t>
            </w:r>
            <w:r w:rsidR="001862E7">
              <w:rPr>
                <w:color w:val="auto"/>
              </w:rPr>
              <w:t xml:space="preserve">que nos </w:t>
            </w:r>
            <w:r w:rsidR="0016397E">
              <w:rPr>
                <w:color w:val="auto"/>
              </w:rPr>
              <w:t xml:space="preserve">mencionen en la encuesta realizada y que con números nos expresen el cuidado comprendido de análisis </w:t>
            </w:r>
            <w:r w:rsidR="00F20F7E">
              <w:rPr>
                <w:color w:val="auto"/>
              </w:rPr>
              <w:t>sobre el consumo de los cigarrillos electrónicos.</w:t>
            </w:r>
          </w:p>
          <w:p w14:paraId="66C7DEBB" w14:textId="123A760D" w:rsidR="00615805" w:rsidRPr="000C2880" w:rsidRDefault="00C136A2" w:rsidP="00FD058F">
            <w:pPr>
              <w:jc w:val="both"/>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 </w:t>
            </w:r>
          </w:p>
        </w:tc>
      </w:tr>
      <w:tr w:rsidR="00755E30" w:rsidRPr="000C2880" w14:paraId="20D1963A" w14:textId="77777777" w:rsidTr="00B15118">
        <w:trPr>
          <w:cnfStyle w:val="000000100000" w:firstRow="0" w:lastRow="0" w:firstColumn="0" w:lastColumn="0" w:oddVBand="0" w:evenVBand="0" w:oddHBand="1" w:evenHBand="0" w:firstRowFirstColumn="0" w:firstRowLastColumn="0" w:lastRowFirstColumn="0" w:lastRowLastColumn="0"/>
          <w:trHeight w:val="2252"/>
          <w:jc w:val="center"/>
        </w:trPr>
        <w:tc>
          <w:tcPr>
            <w:cnfStyle w:val="001000000000" w:firstRow="0" w:lastRow="0" w:firstColumn="1" w:lastColumn="0" w:oddVBand="0" w:evenVBand="0" w:oddHBand="0" w:evenHBand="0" w:firstRowFirstColumn="0" w:firstRowLastColumn="0" w:lastRowFirstColumn="0" w:lastRowLastColumn="0"/>
            <w:tcW w:w="900" w:type="pct"/>
            <w:vAlign w:val="center"/>
          </w:tcPr>
          <w:p w14:paraId="5C6CCEF5" w14:textId="1F4D4A53" w:rsidR="00755E30" w:rsidRDefault="00755E30" w:rsidP="000C2880">
            <w:pPr>
              <w:jc w:val="center"/>
            </w:pPr>
            <w:r>
              <w:rPr>
                <w:color w:val="auto"/>
              </w:rPr>
              <w:t>Factores de Riesgo</w:t>
            </w:r>
          </w:p>
        </w:tc>
        <w:tc>
          <w:tcPr>
            <w:tcW w:w="1113" w:type="pct"/>
            <w:vAlign w:val="center"/>
          </w:tcPr>
          <w:p w14:paraId="554C6FD5" w14:textId="5E820178" w:rsidR="00755E30" w:rsidRPr="000C2880" w:rsidRDefault="00755E30" w:rsidP="000C2880">
            <w:pPr>
              <w:jc w:val="center"/>
              <w:cnfStyle w:val="000000100000" w:firstRow="0" w:lastRow="0" w:firstColumn="0" w:lastColumn="0" w:oddVBand="0" w:evenVBand="0" w:oddHBand="1" w:evenHBand="0" w:firstRowFirstColumn="0" w:firstRowLastColumn="0" w:lastRowFirstColumn="0" w:lastRowLastColumn="0"/>
            </w:pPr>
            <w:r>
              <w:rPr>
                <w:color w:val="auto"/>
              </w:rPr>
              <w:t>Dependiente</w:t>
            </w:r>
          </w:p>
        </w:tc>
        <w:tc>
          <w:tcPr>
            <w:tcW w:w="1319" w:type="pct"/>
            <w:vAlign w:val="center"/>
          </w:tcPr>
          <w:p w14:paraId="706B2E9E" w14:textId="4CE2826A" w:rsidR="00755E30" w:rsidRPr="00C12D8F" w:rsidRDefault="00C136A2" w:rsidP="003764ED">
            <w:pPr>
              <w:jc w:val="both"/>
              <w:cnfStyle w:val="000000100000" w:firstRow="0" w:lastRow="0" w:firstColumn="0" w:lastColumn="0" w:oddVBand="0" w:evenVBand="0" w:oddHBand="1" w:evenHBand="0" w:firstRowFirstColumn="0" w:firstRowLastColumn="0" w:lastRowFirstColumn="0" w:lastRowLastColumn="0"/>
            </w:pPr>
            <w:r>
              <w:rPr>
                <w:color w:val="auto"/>
              </w:rPr>
              <w:t>Característica o situación que aumentan la probabilida</w:t>
            </w:r>
            <w:r w:rsidR="00B74DDC">
              <w:rPr>
                <w:color w:val="auto"/>
              </w:rPr>
              <w:t>d de desarrollar una enfermedad.</w:t>
            </w:r>
          </w:p>
        </w:tc>
        <w:tc>
          <w:tcPr>
            <w:tcW w:w="1668" w:type="pct"/>
            <w:vAlign w:val="center"/>
          </w:tcPr>
          <w:p w14:paraId="5AE86759" w14:textId="6FB6DEF3" w:rsidR="00755E30" w:rsidRDefault="00C136A2" w:rsidP="003764ED">
            <w:pPr>
              <w:jc w:val="both"/>
              <w:cnfStyle w:val="000000100000" w:firstRow="0" w:lastRow="0" w:firstColumn="0" w:lastColumn="0" w:oddVBand="0" w:evenVBand="0" w:oddHBand="1" w:evenHBand="0" w:firstRowFirstColumn="0" w:firstRowLastColumn="0" w:lastRowFirstColumn="0" w:lastRowLastColumn="0"/>
            </w:pPr>
            <w:r>
              <w:rPr>
                <w:color w:val="auto"/>
              </w:rPr>
              <w:t>Se determinará a los alumnos con factores de riesgo como psicológicos y sociales con el cons</w:t>
            </w:r>
            <w:r w:rsidR="00B74DDC">
              <w:rPr>
                <w:color w:val="auto"/>
              </w:rPr>
              <w:t>umo de cigarrillos electrónicos.</w:t>
            </w:r>
          </w:p>
        </w:tc>
      </w:tr>
      <w:tr w:rsidR="00F51613" w:rsidRPr="000C2880" w14:paraId="0331A540" w14:textId="77777777" w:rsidTr="00B15118">
        <w:trPr>
          <w:trHeight w:val="2252"/>
          <w:jc w:val="center"/>
        </w:trPr>
        <w:tc>
          <w:tcPr>
            <w:cnfStyle w:val="001000000000" w:firstRow="0" w:lastRow="0" w:firstColumn="1" w:lastColumn="0" w:oddVBand="0" w:evenVBand="0" w:oddHBand="0" w:evenHBand="0" w:firstRowFirstColumn="0" w:firstRowLastColumn="0" w:lastRowFirstColumn="0" w:lastRowLastColumn="0"/>
            <w:tcW w:w="900" w:type="pct"/>
            <w:vAlign w:val="center"/>
          </w:tcPr>
          <w:p w14:paraId="4C36DB2F" w14:textId="77777777" w:rsidR="00F51613" w:rsidRPr="000C2880" w:rsidRDefault="00F51613" w:rsidP="00F51613">
            <w:pPr>
              <w:pStyle w:val="Prrafodelista"/>
              <w:ind w:left="1080"/>
              <w:jc w:val="center"/>
              <w:rPr>
                <w:b w:val="0"/>
                <w:color w:val="auto"/>
              </w:rPr>
            </w:pPr>
          </w:p>
          <w:p w14:paraId="32FC1FB3" w14:textId="644C141C" w:rsidR="00F51613" w:rsidRDefault="00591E14" w:rsidP="00F51613">
            <w:pPr>
              <w:jc w:val="center"/>
            </w:pPr>
            <w:r>
              <w:rPr>
                <w:color w:val="auto"/>
              </w:rPr>
              <w:t>Alumnos de otras carreras</w:t>
            </w:r>
          </w:p>
        </w:tc>
        <w:tc>
          <w:tcPr>
            <w:tcW w:w="1113" w:type="pct"/>
            <w:vAlign w:val="center"/>
          </w:tcPr>
          <w:p w14:paraId="0D58DCB0" w14:textId="3684CC3E" w:rsidR="00F51613" w:rsidRDefault="00591E14" w:rsidP="00F51613">
            <w:pPr>
              <w:jc w:val="center"/>
              <w:cnfStyle w:val="000000000000" w:firstRow="0" w:lastRow="0" w:firstColumn="0" w:lastColumn="0" w:oddVBand="0" w:evenVBand="0" w:oddHBand="0" w:evenHBand="0" w:firstRowFirstColumn="0" w:firstRowLastColumn="0" w:lastRowFirstColumn="0" w:lastRowLastColumn="0"/>
            </w:pPr>
            <w:r>
              <w:rPr>
                <w:color w:val="auto"/>
              </w:rPr>
              <w:t>Independientes</w:t>
            </w:r>
          </w:p>
        </w:tc>
        <w:tc>
          <w:tcPr>
            <w:tcW w:w="1319" w:type="pct"/>
            <w:vAlign w:val="center"/>
          </w:tcPr>
          <w:p w14:paraId="251715EE" w14:textId="39869EE8" w:rsidR="00F51613" w:rsidRDefault="00591E14" w:rsidP="00F51613">
            <w:pPr>
              <w:jc w:val="both"/>
              <w:cnfStyle w:val="000000000000" w:firstRow="0" w:lastRow="0" w:firstColumn="0" w:lastColumn="0" w:oddVBand="0" w:evenVBand="0" w:oddHBand="0" w:evenHBand="0" w:firstRowFirstColumn="0" w:firstRowLastColumn="0" w:lastRowFirstColumn="0" w:lastRowLastColumn="0"/>
            </w:pPr>
            <w:r>
              <w:rPr>
                <w:color w:val="auto"/>
              </w:rPr>
              <w:t>Estudiantes que cursan estudios en una carrera diferente a la qu</w:t>
            </w:r>
            <w:r w:rsidR="00A14135">
              <w:rPr>
                <w:color w:val="auto"/>
              </w:rPr>
              <w:t>e se inscribieron originalmente.</w:t>
            </w:r>
          </w:p>
        </w:tc>
        <w:tc>
          <w:tcPr>
            <w:tcW w:w="1668" w:type="pct"/>
            <w:vAlign w:val="center"/>
          </w:tcPr>
          <w:p w14:paraId="2326BDE2" w14:textId="77777777" w:rsidR="00F51613" w:rsidRDefault="00F51613" w:rsidP="00F51613">
            <w:pPr>
              <w:jc w:val="both"/>
              <w:cnfStyle w:val="000000000000" w:firstRow="0" w:lastRow="0" w:firstColumn="0" w:lastColumn="0" w:oddVBand="0" w:evenVBand="0" w:oddHBand="0" w:evenHBand="0" w:firstRowFirstColumn="0" w:firstRowLastColumn="0" w:lastRowFirstColumn="0" w:lastRowLastColumn="0"/>
            </w:pPr>
          </w:p>
          <w:p w14:paraId="01B12052" w14:textId="77C22DCE" w:rsidR="00F51613" w:rsidRDefault="00591E14" w:rsidP="00F51613">
            <w:pPr>
              <w:jc w:val="both"/>
              <w:cnfStyle w:val="000000000000" w:firstRow="0" w:lastRow="0" w:firstColumn="0" w:lastColumn="0" w:oddVBand="0" w:evenVBand="0" w:oddHBand="0" w:evenHBand="0" w:firstRowFirstColumn="0" w:firstRowLastColumn="0" w:lastRowFirstColumn="0" w:lastRowLastColumn="0"/>
            </w:pPr>
            <w:r>
              <w:rPr>
                <w:color w:val="auto"/>
              </w:rPr>
              <w:t>Se excluirán alumnos de otras carreras que no pertenezcan al área d</w:t>
            </w:r>
            <w:r w:rsidR="00B74DDC">
              <w:rPr>
                <w:color w:val="auto"/>
              </w:rPr>
              <w:t>e Medicina Humana.</w:t>
            </w:r>
          </w:p>
        </w:tc>
      </w:tr>
      <w:tr w:rsidR="00F51613" w:rsidRPr="000C2880" w14:paraId="002D9EE2" w14:textId="77777777" w:rsidTr="00B15118">
        <w:trPr>
          <w:cnfStyle w:val="000000100000" w:firstRow="0" w:lastRow="0" w:firstColumn="0" w:lastColumn="0" w:oddVBand="0" w:evenVBand="0" w:oddHBand="1" w:evenHBand="0" w:firstRowFirstColumn="0" w:firstRowLastColumn="0" w:lastRowFirstColumn="0" w:lastRowLastColumn="0"/>
          <w:trHeight w:val="2252"/>
          <w:jc w:val="center"/>
        </w:trPr>
        <w:tc>
          <w:tcPr>
            <w:cnfStyle w:val="001000000000" w:firstRow="0" w:lastRow="0" w:firstColumn="1" w:lastColumn="0" w:oddVBand="0" w:evenVBand="0" w:oddHBand="0" w:evenHBand="0" w:firstRowFirstColumn="0" w:firstRowLastColumn="0" w:lastRowFirstColumn="0" w:lastRowLastColumn="0"/>
            <w:tcW w:w="900" w:type="pct"/>
            <w:vAlign w:val="center"/>
          </w:tcPr>
          <w:p w14:paraId="6253CE03" w14:textId="77777777" w:rsidR="00F51613" w:rsidRPr="000C2880" w:rsidRDefault="00F51613" w:rsidP="00F51613">
            <w:pPr>
              <w:pStyle w:val="Prrafodelista"/>
              <w:ind w:left="1080"/>
              <w:jc w:val="center"/>
              <w:rPr>
                <w:b w:val="0"/>
                <w:color w:val="auto"/>
              </w:rPr>
            </w:pPr>
          </w:p>
          <w:p w14:paraId="229D2D9B" w14:textId="3A8199D7" w:rsidR="00F51613" w:rsidRDefault="00591E14" w:rsidP="00F51613">
            <w:pPr>
              <w:jc w:val="center"/>
            </w:pPr>
            <w:r>
              <w:rPr>
                <w:color w:val="auto"/>
              </w:rPr>
              <w:t>Secuelas</w:t>
            </w:r>
          </w:p>
        </w:tc>
        <w:tc>
          <w:tcPr>
            <w:tcW w:w="1113" w:type="pct"/>
            <w:vAlign w:val="center"/>
          </w:tcPr>
          <w:p w14:paraId="02EB5F9F" w14:textId="07645206" w:rsidR="00F51613" w:rsidRDefault="00591E14" w:rsidP="00F51613">
            <w:pPr>
              <w:jc w:val="center"/>
              <w:cnfStyle w:val="000000100000" w:firstRow="0" w:lastRow="0" w:firstColumn="0" w:lastColumn="0" w:oddVBand="0" w:evenVBand="0" w:oddHBand="1" w:evenHBand="0" w:firstRowFirstColumn="0" w:firstRowLastColumn="0" w:lastRowFirstColumn="0" w:lastRowLastColumn="0"/>
            </w:pPr>
            <w:r>
              <w:rPr>
                <w:color w:val="auto"/>
              </w:rPr>
              <w:t>Independientes</w:t>
            </w:r>
          </w:p>
        </w:tc>
        <w:tc>
          <w:tcPr>
            <w:tcW w:w="1319" w:type="pct"/>
            <w:vAlign w:val="center"/>
          </w:tcPr>
          <w:p w14:paraId="1AC015D1" w14:textId="2FBDEBE4" w:rsidR="00F51613" w:rsidRDefault="00591E14" w:rsidP="00F51613">
            <w:pPr>
              <w:jc w:val="both"/>
              <w:cnfStyle w:val="000000100000" w:firstRow="0" w:lastRow="0" w:firstColumn="0" w:lastColumn="0" w:oddVBand="0" w:evenVBand="0" w:oddHBand="1" w:evenHBand="0" w:firstRowFirstColumn="0" w:firstRowLastColumn="0" w:lastRowFirstColumn="0" w:lastRowLastColumn="0"/>
            </w:pPr>
            <w:r>
              <w:rPr>
                <w:color w:val="auto"/>
              </w:rPr>
              <w:t>Trastorno o lesión que queda tras la curación de una enfermedad o un traumatismo,</w:t>
            </w:r>
            <w:r w:rsidR="00B74DDC">
              <w:rPr>
                <w:color w:val="auto"/>
              </w:rPr>
              <w:t xml:space="preserve"> y que es consecuencia de ellos.</w:t>
            </w:r>
          </w:p>
        </w:tc>
        <w:tc>
          <w:tcPr>
            <w:tcW w:w="1668" w:type="pct"/>
            <w:vAlign w:val="center"/>
          </w:tcPr>
          <w:p w14:paraId="6314E739" w14:textId="77777777" w:rsidR="00F51613" w:rsidRDefault="00F51613" w:rsidP="00F51613">
            <w:pPr>
              <w:jc w:val="both"/>
              <w:cnfStyle w:val="000000100000" w:firstRow="0" w:lastRow="0" w:firstColumn="0" w:lastColumn="0" w:oddVBand="0" w:evenVBand="0" w:oddHBand="1" w:evenHBand="0" w:firstRowFirstColumn="0" w:firstRowLastColumn="0" w:lastRowFirstColumn="0" w:lastRowLastColumn="0"/>
            </w:pPr>
          </w:p>
          <w:p w14:paraId="5611B3DA" w14:textId="339CBE7C" w:rsidR="00F51613" w:rsidRDefault="008243FA" w:rsidP="00F51613">
            <w:pPr>
              <w:jc w:val="both"/>
              <w:cnfStyle w:val="000000100000" w:firstRow="0" w:lastRow="0" w:firstColumn="0" w:lastColumn="0" w:oddVBand="0" w:evenVBand="0" w:oddHBand="1" w:evenHBand="0" w:firstRowFirstColumn="0" w:firstRowLastColumn="0" w:lastRowFirstColumn="0" w:lastRowLastColumn="0"/>
            </w:pPr>
            <w:r>
              <w:rPr>
                <w:color w:val="auto"/>
              </w:rPr>
              <w:t xml:space="preserve">Manifestaciones clínicas, funcionales o estructurales que persisten después de la suspensión del dispositivo por al menos 30 días como bronquitis crónica y cardiovasculares </w:t>
            </w:r>
          </w:p>
        </w:tc>
      </w:tr>
      <w:tr w:rsidR="00F51613" w:rsidRPr="000C2880" w14:paraId="3858310A" w14:textId="77777777" w:rsidTr="00B15118">
        <w:trPr>
          <w:trHeight w:val="2252"/>
          <w:jc w:val="center"/>
        </w:trPr>
        <w:tc>
          <w:tcPr>
            <w:cnfStyle w:val="001000000000" w:firstRow="0" w:lastRow="0" w:firstColumn="1" w:lastColumn="0" w:oddVBand="0" w:evenVBand="0" w:oddHBand="0" w:evenHBand="0" w:firstRowFirstColumn="0" w:firstRowLastColumn="0" w:lastRowFirstColumn="0" w:lastRowLastColumn="0"/>
            <w:tcW w:w="900" w:type="pct"/>
            <w:vAlign w:val="center"/>
          </w:tcPr>
          <w:p w14:paraId="6FE0D14F" w14:textId="77777777" w:rsidR="00F51613" w:rsidRPr="000C2880" w:rsidRDefault="00F51613" w:rsidP="00F51613">
            <w:pPr>
              <w:pStyle w:val="Prrafodelista"/>
              <w:ind w:left="1080"/>
              <w:jc w:val="center"/>
              <w:rPr>
                <w:b w:val="0"/>
                <w:color w:val="auto"/>
              </w:rPr>
            </w:pPr>
          </w:p>
          <w:p w14:paraId="7134F673" w14:textId="4E67D025" w:rsidR="00F51613" w:rsidRDefault="00793C4A" w:rsidP="00F51613">
            <w:pPr>
              <w:jc w:val="center"/>
            </w:pPr>
            <w:r>
              <w:rPr>
                <w:color w:val="auto"/>
              </w:rPr>
              <w:t>Otras enfermedades</w:t>
            </w:r>
          </w:p>
        </w:tc>
        <w:tc>
          <w:tcPr>
            <w:tcW w:w="1113" w:type="pct"/>
            <w:vAlign w:val="center"/>
          </w:tcPr>
          <w:p w14:paraId="17DF9C62" w14:textId="6D03EF3D" w:rsidR="00F51613" w:rsidRDefault="00591E14" w:rsidP="00F51613">
            <w:pPr>
              <w:jc w:val="center"/>
              <w:cnfStyle w:val="000000000000" w:firstRow="0" w:lastRow="0" w:firstColumn="0" w:lastColumn="0" w:oddVBand="0" w:evenVBand="0" w:oddHBand="0" w:evenHBand="0" w:firstRowFirstColumn="0" w:firstRowLastColumn="0" w:lastRowFirstColumn="0" w:lastRowLastColumn="0"/>
            </w:pPr>
            <w:r>
              <w:rPr>
                <w:color w:val="auto"/>
              </w:rPr>
              <w:t>Independientes</w:t>
            </w:r>
          </w:p>
        </w:tc>
        <w:tc>
          <w:tcPr>
            <w:tcW w:w="1319" w:type="pct"/>
            <w:vAlign w:val="center"/>
          </w:tcPr>
          <w:p w14:paraId="787F0E2D" w14:textId="48B8267F" w:rsidR="00F51613" w:rsidRDefault="00F20600" w:rsidP="00F51613">
            <w:pPr>
              <w:jc w:val="both"/>
              <w:cnfStyle w:val="000000000000" w:firstRow="0" w:lastRow="0" w:firstColumn="0" w:lastColumn="0" w:oddVBand="0" w:evenVBand="0" w:oddHBand="0" w:evenHBand="0" w:firstRowFirstColumn="0" w:firstRowLastColumn="0" w:lastRowFirstColumn="0" w:lastRowLastColumn="0"/>
            </w:pPr>
            <w:r>
              <w:rPr>
                <w:color w:val="auto"/>
              </w:rPr>
              <w:t>Alteración que afecta la estructura o el funcionamiento de una parte o de todo el cuerpo</w:t>
            </w:r>
            <w:r w:rsidR="00F51613">
              <w:rPr>
                <w:color w:val="auto"/>
              </w:rPr>
              <w:t>.</w:t>
            </w:r>
          </w:p>
        </w:tc>
        <w:tc>
          <w:tcPr>
            <w:tcW w:w="1668" w:type="pct"/>
            <w:vAlign w:val="center"/>
          </w:tcPr>
          <w:p w14:paraId="73203ECA" w14:textId="77777777" w:rsidR="00F51613" w:rsidRDefault="00F51613" w:rsidP="00F51613">
            <w:pPr>
              <w:jc w:val="both"/>
              <w:cnfStyle w:val="000000000000" w:firstRow="0" w:lastRow="0" w:firstColumn="0" w:lastColumn="0" w:oddVBand="0" w:evenVBand="0" w:oddHBand="0" w:evenHBand="0" w:firstRowFirstColumn="0" w:firstRowLastColumn="0" w:lastRowFirstColumn="0" w:lastRowLastColumn="0"/>
            </w:pPr>
          </w:p>
          <w:p w14:paraId="3D4FC57D" w14:textId="5E8561AD" w:rsidR="00F51613" w:rsidRDefault="00F20600" w:rsidP="00F51613">
            <w:pPr>
              <w:jc w:val="both"/>
              <w:cnfStyle w:val="000000000000" w:firstRow="0" w:lastRow="0" w:firstColumn="0" w:lastColumn="0" w:oddVBand="0" w:evenVBand="0" w:oddHBand="0" w:evenHBand="0" w:firstRowFirstColumn="0" w:firstRowLastColumn="0" w:lastRowFirstColumn="0" w:lastRowLastColumn="0"/>
            </w:pPr>
            <w:r>
              <w:rPr>
                <w:color w:val="auto"/>
              </w:rPr>
              <w:t xml:space="preserve">Se considera </w:t>
            </w:r>
            <w:r w:rsidR="00086AED">
              <w:rPr>
                <w:color w:val="auto"/>
              </w:rPr>
              <w:t>consumidor de cigarrillos electrónicos aquel que presente asma, cáncer, neurológicas, psicológicas, etc</w:t>
            </w:r>
            <w:r w:rsidR="000306E8">
              <w:rPr>
                <w:color w:val="auto"/>
              </w:rPr>
              <w:t>.</w:t>
            </w:r>
            <w:r w:rsidR="00086AED">
              <w:rPr>
                <w:color w:val="auto"/>
              </w:rPr>
              <w:t xml:space="preserve"> </w:t>
            </w:r>
          </w:p>
        </w:tc>
      </w:tr>
      <w:tr w:rsidR="00F51613" w:rsidRPr="000C2880" w14:paraId="3C1400C8" w14:textId="77777777" w:rsidTr="00B15118">
        <w:trPr>
          <w:cnfStyle w:val="000000100000" w:firstRow="0" w:lastRow="0" w:firstColumn="0" w:lastColumn="0" w:oddVBand="0" w:evenVBand="0" w:oddHBand="1" w:evenHBand="0" w:firstRowFirstColumn="0" w:firstRowLastColumn="0" w:lastRowFirstColumn="0" w:lastRowLastColumn="0"/>
          <w:trHeight w:val="2252"/>
          <w:jc w:val="center"/>
        </w:trPr>
        <w:tc>
          <w:tcPr>
            <w:cnfStyle w:val="001000000000" w:firstRow="0" w:lastRow="0" w:firstColumn="1" w:lastColumn="0" w:oddVBand="0" w:evenVBand="0" w:oddHBand="0" w:evenHBand="0" w:firstRowFirstColumn="0" w:firstRowLastColumn="0" w:lastRowFirstColumn="0" w:lastRowLastColumn="0"/>
            <w:tcW w:w="900" w:type="pct"/>
            <w:vAlign w:val="center"/>
          </w:tcPr>
          <w:p w14:paraId="015D5A99" w14:textId="77777777" w:rsidR="00F51613" w:rsidRPr="000C2880" w:rsidRDefault="00F51613" w:rsidP="00F51613">
            <w:pPr>
              <w:pStyle w:val="Prrafodelista"/>
              <w:ind w:left="1080"/>
              <w:jc w:val="center"/>
              <w:rPr>
                <w:b w:val="0"/>
                <w:color w:val="auto"/>
              </w:rPr>
            </w:pPr>
          </w:p>
          <w:p w14:paraId="2A5E244D" w14:textId="26ABD865" w:rsidR="00F51613" w:rsidRDefault="00D27872" w:rsidP="00F51613">
            <w:pPr>
              <w:jc w:val="center"/>
            </w:pPr>
            <w:r>
              <w:rPr>
                <w:color w:val="auto"/>
              </w:rPr>
              <w:t>Comorbilidad</w:t>
            </w:r>
          </w:p>
        </w:tc>
        <w:tc>
          <w:tcPr>
            <w:tcW w:w="1113" w:type="pct"/>
            <w:vAlign w:val="center"/>
          </w:tcPr>
          <w:p w14:paraId="78A36560" w14:textId="1F4B9545" w:rsidR="00F51613" w:rsidRDefault="00591E14" w:rsidP="00F51613">
            <w:pPr>
              <w:jc w:val="center"/>
              <w:cnfStyle w:val="000000100000" w:firstRow="0" w:lastRow="0" w:firstColumn="0" w:lastColumn="0" w:oddVBand="0" w:evenVBand="0" w:oddHBand="1" w:evenHBand="0" w:firstRowFirstColumn="0" w:firstRowLastColumn="0" w:lastRowFirstColumn="0" w:lastRowLastColumn="0"/>
            </w:pPr>
            <w:r>
              <w:rPr>
                <w:color w:val="auto"/>
              </w:rPr>
              <w:t xml:space="preserve">Independientes </w:t>
            </w:r>
          </w:p>
        </w:tc>
        <w:tc>
          <w:tcPr>
            <w:tcW w:w="1319" w:type="pct"/>
            <w:vAlign w:val="center"/>
          </w:tcPr>
          <w:p w14:paraId="2F75180D" w14:textId="1D7828CD" w:rsidR="00F51613" w:rsidRDefault="004C5621" w:rsidP="00F51613">
            <w:pPr>
              <w:jc w:val="both"/>
              <w:cnfStyle w:val="000000100000" w:firstRow="0" w:lastRow="0" w:firstColumn="0" w:lastColumn="0" w:oddVBand="0" w:evenVBand="0" w:oddHBand="1" w:evenHBand="0" w:firstRowFirstColumn="0" w:firstRowLastColumn="0" w:lastRowFirstColumn="0" w:lastRowLastColumn="0"/>
            </w:pPr>
            <w:r>
              <w:rPr>
                <w:color w:val="auto"/>
              </w:rPr>
              <w:t xml:space="preserve">Presencia de 2 o </w:t>
            </w:r>
            <w:r w:rsidR="00F77B56">
              <w:rPr>
                <w:color w:val="auto"/>
              </w:rPr>
              <w:t>más</w:t>
            </w:r>
            <w:r>
              <w:rPr>
                <w:color w:val="auto"/>
              </w:rPr>
              <w:t xml:space="preserve"> enfermedades o trastornos en una persona al mismo tiempo</w:t>
            </w:r>
            <w:r w:rsidR="00B74DDC">
              <w:rPr>
                <w:color w:val="auto"/>
              </w:rPr>
              <w:t>.</w:t>
            </w:r>
          </w:p>
        </w:tc>
        <w:tc>
          <w:tcPr>
            <w:tcW w:w="1668" w:type="pct"/>
            <w:vAlign w:val="center"/>
          </w:tcPr>
          <w:p w14:paraId="5BBD22EC" w14:textId="77777777" w:rsidR="00F51613" w:rsidRDefault="00F51613" w:rsidP="00F51613">
            <w:pPr>
              <w:jc w:val="both"/>
              <w:cnfStyle w:val="000000100000" w:firstRow="0" w:lastRow="0" w:firstColumn="0" w:lastColumn="0" w:oddVBand="0" w:evenVBand="0" w:oddHBand="1" w:evenHBand="0" w:firstRowFirstColumn="0" w:firstRowLastColumn="0" w:lastRowFirstColumn="0" w:lastRowLastColumn="0"/>
            </w:pPr>
          </w:p>
          <w:p w14:paraId="3A286E15" w14:textId="0124F7D8" w:rsidR="00F51613" w:rsidRDefault="0069685D" w:rsidP="0069685D">
            <w:pPr>
              <w:jc w:val="both"/>
              <w:cnfStyle w:val="000000100000" w:firstRow="0" w:lastRow="0" w:firstColumn="0" w:lastColumn="0" w:oddVBand="0" w:evenVBand="0" w:oddHBand="1" w:evenHBand="0" w:firstRowFirstColumn="0" w:firstRowLastColumn="0" w:lastRowFirstColumn="0" w:lastRowLastColumn="0"/>
            </w:pPr>
            <w:r>
              <w:rPr>
                <w:color w:val="000000" w:themeColor="text1"/>
              </w:rPr>
              <w:t xml:space="preserve">Valorar que alumnos de segundo semestre </w:t>
            </w:r>
            <w:r w:rsidR="00F77B56">
              <w:rPr>
                <w:color w:val="000000" w:themeColor="text1"/>
              </w:rPr>
              <w:t>reconozcan la</w:t>
            </w:r>
            <w:r w:rsidR="00732754" w:rsidRPr="00732754">
              <w:rPr>
                <w:color w:val="000000" w:themeColor="text1"/>
              </w:rPr>
              <w:t xml:space="preserve"> presencia de condiciones de salud adicionales, como problemas respiratorios o cardiovasculares, que pueden desarrollarse o empeorar debido al consumo de estos dispositivos</w:t>
            </w:r>
            <w:r w:rsidR="00732754">
              <w:t>.</w:t>
            </w:r>
          </w:p>
        </w:tc>
      </w:tr>
      <w:tr w:rsidR="00F51613" w:rsidRPr="000C2880" w14:paraId="27FBCC1F" w14:textId="77777777" w:rsidTr="00B15118">
        <w:trPr>
          <w:trHeight w:val="2252"/>
          <w:jc w:val="center"/>
        </w:trPr>
        <w:tc>
          <w:tcPr>
            <w:cnfStyle w:val="001000000000" w:firstRow="0" w:lastRow="0" w:firstColumn="1" w:lastColumn="0" w:oddVBand="0" w:evenVBand="0" w:oddHBand="0" w:evenHBand="0" w:firstRowFirstColumn="0" w:firstRowLastColumn="0" w:lastRowFirstColumn="0" w:lastRowLastColumn="0"/>
            <w:tcW w:w="900" w:type="pct"/>
            <w:vAlign w:val="center"/>
          </w:tcPr>
          <w:p w14:paraId="4EB36D73" w14:textId="77777777" w:rsidR="00F51613" w:rsidRPr="000C2880" w:rsidRDefault="00F51613" w:rsidP="00F51613">
            <w:pPr>
              <w:pStyle w:val="Prrafodelista"/>
              <w:ind w:left="1080"/>
              <w:jc w:val="center"/>
              <w:rPr>
                <w:b w:val="0"/>
                <w:color w:val="auto"/>
              </w:rPr>
            </w:pPr>
          </w:p>
          <w:p w14:paraId="666EDABC" w14:textId="547ABF66" w:rsidR="00F51613" w:rsidRDefault="00F51613" w:rsidP="00F51613">
            <w:pPr>
              <w:jc w:val="center"/>
            </w:pPr>
            <w:r>
              <w:rPr>
                <w:color w:val="auto"/>
              </w:rPr>
              <w:t>Gastos</w:t>
            </w:r>
          </w:p>
        </w:tc>
        <w:tc>
          <w:tcPr>
            <w:tcW w:w="1113" w:type="pct"/>
            <w:vAlign w:val="center"/>
          </w:tcPr>
          <w:p w14:paraId="45CA5595" w14:textId="10FAD9B7" w:rsidR="00F51613" w:rsidRDefault="00591E14" w:rsidP="00F51613">
            <w:pPr>
              <w:jc w:val="center"/>
              <w:cnfStyle w:val="000000000000" w:firstRow="0" w:lastRow="0" w:firstColumn="0" w:lastColumn="0" w:oddVBand="0" w:evenVBand="0" w:oddHBand="0" w:evenHBand="0" w:firstRowFirstColumn="0" w:firstRowLastColumn="0" w:lastRowFirstColumn="0" w:lastRowLastColumn="0"/>
            </w:pPr>
            <w:r>
              <w:rPr>
                <w:color w:val="auto"/>
              </w:rPr>
              <w:t>Independientes</w:t>
            </w:r>
          </w:p>
        </w:tc>
        <w:tc>
          <w:tcPr>
            <w:tcW w:w="1319" w:type="pct"/>
            <w:vAlign w:val="center"/>
          </w:tcPr>
          <w:p w14:paraId="7E42158F" w14:textId="1890F471" w:rsidR="00F51613" w:rsidRDefault="00F51613" w:rsidP="00F51613">
            <w:pPr>
              <w:jc w:val="both"/>
              <w:cnfStyle w:val="000000000000" w:firstRow="0" w:lastRow="0" w:firstColumn="0" w:lastColumn="0" w:oddVBand="0" w:evenVBand="0" w:oddHBand="0" w:evenHBand="0" w:firstRowFirstColumn="0" w:firstRowLastColumn="0" w:lastRowFirstColumn="0" w:lastRowLastColumn="0"/>
            </w:pPr>
            <w:r>
              <w:rPr>
                <w:color w:val="auto"/>
              </w:rPr>
              <w:t>Salida de dinero que se realiza para obtener un bien o servicios.</w:t>
            </w:r>
          </w:p>
        </w:tc>
        <w:tc>
          <w:tcPr>
            <w:tcW w:w="1668" w:type="pct"/>
            <w:vAlign w:val="center"/>
          </w:tcPr>
          <w:p w14:paraId="48420662" w14:textId="3B426434" w:rsidR="00F51613" w:rsidRDefault="0069685D" w:rsidP="0069685D">
            <w:pPr>
              <w:jc w:val="both"/>
              <w:cnfStyle w:val="000000000000" w:firstRow="0" w:lastRow="0" w:firstColumn="0" w:lastColumn="0" w:oddVBand="0" w:evenVBand="0" w:oddHBand="0" w:evenHBand="0" w:firstRowFirstColumn="0" w:firstRowLastColumn="0" w:lastRowFirstColumn="0" w:lastRowLastColumn="0"/>
            </w:pPr>
            <w:r w:rsidRPr="0069685D">
              <w:rPr>
                <w:color w:val="000000" w:themeColor="text1"/>
              </w:rPr>
              <w:t xml:space="preserve">Se refiere a la cantidad de dinero invertido en la compra de dispositivos, líquidos y accesorios de los cigarrillos electrónicos. </w:t>
            </w:r>
          </w:p>
        </w:tc>
      </w:tr>
    </w:tbl>
    <w:p w14:paraId="5969E3D8" w14:textId="77777777" w:rsidR="000C2880" w:rsidRDefault="000C2880" w:rsidP="000C2880">
      <w:pPr>
        <w:pStyle w:val="Prrafodelista"/>
        <w:ind w:left="1080"/>
        <w:rPr>
          <w:b/>
          <w:lang w:val="es-ES"/>
        </w:rPr>
      </w:pPr>
    </w:p>
    <w:p w14:paraId="4E56C2F0" w14:textId="77777777" w:rsidR="000C2880" w:rsidRDefault="000C2880" w:rsidP="000C2880">
      <w:pPr>
        <w:pStyle w:val="Prrafodelista"/>
        <w:ind w:left="1080"/>
        <w:rPr>
          <w:b/>
          <w:lang w:val="es-ES"/>
        </w:rPr>
      </w:pPr>
    </w:p>
    <w:p w14:paraId="7181597C" w14:textId="77777777" w:rsidR="00B15118" w:rsidRDefault="00B15118" w:rsidP="000C2880">
      <w:pPr>
        <w:pStyle w:val="Prrafodelista"/>
        <w:ind w:left="1080"/>
        <w:rPr>
          <w:b/>
          <w:lang w:val="es-ES"/>
        </w:rPr>
      </w:pPr>
    </w:p>
    <w:p w14:paraId="0A52E442" w14:textId="77777777" w:rsidR="00B15118" w:rsidRDefault="00B15118" w:rsidP="000C2880">
      <w:pPr>
        <w:pStyle w:val="Prrafodelista"/>
        <w:ind w:left="1080"/>
        <w:rPr>
          <w:b/>
          <w:lang w:val="es-ES"/>
        </w:rPr>
      </w:pPr>
    </w:p>
    <w:p w14:paraId="290B7558" w14:textId="77777777" w:rsidR="000C2880" w:rsidRPr="000C2880" w:rsidRDefault="000C2880" w:rsidP="000C2880">
      <w:pPr>
        <w:pStyle w:val="Prrafodelista"/>
        <w:ind w:left="1080"/>
        <w:rPr>
          <w:b/>
          <w:lang w:val="es-ES"/>
        </w:rPr>
      </w:pPr>
    </w:p>
    <w:p w14:paraId="37A181BE" w14:textId="77777777" w:rsidR="00C765F7" w:rsidRDefault="001D11A3" w:rsidP="00BC1E27">
      <w:pPr>
        <w:pStyle w:val="Prrafodelista"/>
        <w:numPr>
          <w:ilvl w:val="0"/>
          <w:numId w:val="1"/>
        </w:numPr>
        <w:jc w:val="center"/>
        <w:rPr>
          <w:b/>
          <w:lang w:val="es-ES"/>
        </w:rPr>
      </w:pPr>
      <w:r w:rsidRPr="00A757BD">
        <w:rPr>
          <w:b/>
          <w:lang w:val="es-ES"/>
        </w:rPr>
        <w:t>Definición</w:t>
      </w:r>
      <w:r w:rsidR="00A757BD">
        <w:rPr>
          <w:b/>
          <w:lang w:val="es-ES"/>
        </w:rPr>
        <w:t xml:space="preserve"> conceptual y d</w:t>
      </w:r>
      <w:r w:rsidRPr="00A757BD">
        <w:rPr>
          <w:b/>
          <w:lang w:val="es-ES"/>
        </w:rPr>
        <w:t>efinición</w:t>
      </w:r>
      <w:r w:rsidR="00C765F7" w:rsidRPr="00A757BD">
        <w:rPr>
          <w:b/>
          <w:lang w:val="es-ES"/>
        </w:rPr>
        <w:t xml:space="preserve"> operacional.</w:t>
      </w:r>
    </w:p>
    <w:p w14:paraId="49FB2885" w14:textId="77777777" w:rsidR="000C2880" w:rsidRPr="000C2880" w:rsidRDefault="000C2880" w:rsidP="000C2880">
      <w:pPr>
        <w:ind w:left="720"/>
        <w:rPr>
          <w:b/>
          <w:lang w:val="es-ES"/>
        </w:rPr>
      </w:pPr>
    </w:p>
    <w:p w14:paraId="434E4FA2" w14:textId="6E5FC492" w:rsidR="000C2880" w:rsidRPr="00A14135" w:rsidRDefault="00A14135" w:rsidP="00C12D8F">
      <w:pPr>
        <w:ind w:left="720"/>
        <w:jc w:val="both"/>
        <w:rPr>
          <w:b/>
          <w:lang w:val="es-ES"/>
        </w:rPr>
      </w:pPr>
      <w:r>
        <w:rPr>
          <w:b/>
          <w:lang w:val="es-ES"/>
        </w:rPr>
        <w:t>Medicina humana</w:t>
      </w:r>
      <w:r w:rsidR="000C2880" w:rsidRPr="00C12D8F">
        <w:rPr>
          <w:b/>
          <w:lang w:val="es-ES"/>
        </w:rPr>
        <w:t xml:space="preserve">: </w:t>
      </w:r>
      <w:r w:rsidRPr="00A14135">
        <w:rPr>
          <w:lang w:val="es-ES"/>
        </w:rPr>
        <w:t>Ciencia que estudia, trata y previene las enfermedades que afectan a las personas</w:t>
      </w:r>
      <w:r>
        <w:rPr>
          <w:lang w:val="es-ES"/>
        </w:rPr>
        <w:t>.</w:t>
      </w:r>
    </w:p>
    <w:p w14:paraId="2E51C11C" w14:textId="77777777" w:rsidR="00C12D8F" w:rsidRPr="000027DD" w:rsidRDefault="00C12D8F" w:rsidP="00B15118">
      <w:pPr>
        <w:jc w:val="both"/>
      </w:pPr>
    </w:p>
    <w:p w14:paraId="116A1F0C" w14:textId="41AC64FB" w:rsidR="000C2880" w:rsidRDefault="00A14135" w:rsidP="00E771D4">
      <w:pPr>
        <w:ind w:left="720"/>
        <w:jc w:val="both"/>
      </w:pPr>
      <w:r>
        <w:rPr>
          <w:b/>
          <w:lang w:val="es-ES"/>
        </w:rPr>
        <w:t>Adicción</w:t>
      </w:r>
      <w:r w:rsidR="000027DD">
        <w:rPr>
          <w:b/>
          <w:lang w:val="es-ES"/>
        </w:rPr>
        <w:t xml:space="preserve">: </w:t>
      </w:r>
      <w:r w:rsidRPr="00A14135">
        <w:rPr>
          <w:lang w:val="es-ES"/>
        </w:rPr>
        <w:t>Enfermedad física y psicoemocional que crea una dependencia o necesidad hacia una sustancia.</w:t>
      </w:r>
    </w:p>
    <w:p w14:paraId="2F35DAF7" w14:textId="77777777" w:rsidR="00DF3C09" w:rsidRDefault="00DF3C09" w:rsidP="00B15118">
      <w:pPr>
        <w:jc w:val="both"/>
      </w:pPr>
    </w:p>
    <w:p w14:paraId="401DF3C5" w14:textId="0F6B7DEB" w:rsidR="00D87192" w:rsidRDefault="00A14135" w:rsidP="00C12D8F">
      <w:pPr>
        <w:ind w:left="720"/>
        <w:jc w:val="both"/>
      </w:pPr>
      <w:r>
        <w:rPr>
          <w:b/>
        </w:rPr>
        <w:t>Gastos:</w:t>
      </w:r>
      <w:r w:rsidR="00317394">
        <w:rPr>
          <w:b/>
        </w:rPr>
        <w:t xml:space="preserve"> </w:t>
      </w:r>
      <w:r w:rsidRPr="00A14135">
        <w:t>Salida de dinero que se realiza para obtener un bien o servicios.</w:t>
      </w:r>
    </w:p>
    <w:p w14:paraId="4DF5C4B6" w14:textId="77777777" w:rsidR="00A14135" w:rsidRDefault="00A14135" w:rsidP="00C12D8F">
      <w:pPr>
        <w:ind w:left="720"/>
        <w:jc w:val="both"/>
      </w:pPr>
    </w:p>
    <w:p w14:paraId="68884A24" w14:textId="4662AD22" w:rsidR="00A14135" w:rsidRDefault="00A14135" w:rsidP="00C12D8F">
      <w:pPr>
        <w:ind w:left="720"/>
        <w:jc w:val="both"/>
      </w:pPr>
      <w:r w:rsidRPr="00A14135">
        <w:rPr>
          <w:b/>
        </w:rPr>
        <w:t>Segundo semestre:</w:t>
      </w:r>
      <w:r>
        <w:rPr>
          <w:b/>
        </w:rPr>
        <w:t xml:space="preserve"> </w:t>
      </w:r>
      <w:r w:rsidRPr="00A14135">
        <w:t>Periodo de seis meses que equivale a la mitad de un año. Un periodo de tiempo en el que los estudiantes cursan un conjunto de asignaturas relacionadas con su programa de estudio.</w:t>
      </w:r>
    </w:p>
    <w:p w14:paraId="5298D888" w14:textId="77777777" w:rsidR="00A14135" w:rsidRDefault="00A14135" w:rsidP="00C12D8F">
      <w:pPr>
        <w:ind w:left="720"/>
        <w:jc w:val="both"/>
      </w:pPr>
    </w:p>
    <w:p w14:paraId="4CB7A875" w14:textId="49CB819D" w:rsidR="00A14135" w:rsidRDefault="00A14135" w:rsidP="00C12D8F">
      <w:pPr>
        <w:ind w:left="720"/>
        <w:jc w:val="both"/>
      </w:pPr>
      <w:r w:rsidRPr="00A14135">
        <w:rPr>
          <w:b/>
        </w:rPr>
        <w:t>Factores de riesgo:</w:t>
      </w:r>
      <w:r>
        <w:rPr>
          <w:b/>
        </w:rPr>
        <w:t xml:space="preserve"> </w:t>
      </w:r>
      <w:r w:rsidRPr="00A14135">
        <w:t>Característica o situación que aumentan la probabilidad de desarrollar una enfermedad.</w:t>
      </w:r>
    </w:p>
    <w:p w14:paraId="2E093056" w14:textId="77777777" w:rsidR="00A14135" w:rsidRDefault="00A14135" w:rsidP="00C12D8F">
      <w:pPr>
        <w:ind w:left="720"/>
        <w:jc w:val="both"/>
        <w:rPr>
          <w:b/>
        </w:rPr>
      </w:pPr>
    </w:p>
    <w:p w14:paraId="18D7D802" w14:textId="640E2E69" w:rsidR="00A14135" w:rsidRPr="00A14135" w:rsidRDefault="00A14135" w:rsidP="00A14135">
      <w:pPr>
        <w:ind w:left="720"/>
        <w:jc w:val="both"/>
      </w:pPr>
      <w:r w:rsidRPr="00A14135">
        <w:rPr>
          <w:b/>
        </w:rPr>
        <w:t>Alumnos de otras carreras</w:t>
      </w:r>
      <w:r>
        <w:rPr>
          <w:b/>
        </w:rPr>
        <w:t>:</w:t>
      </w:r>
      <w:r w:rsidRPr="00A14135">
        <w:t xml:space="preserve"> Estudiantes que cursan estudios en una carrera diferente a la que se inscribieron originalmente.</w:t>
      </w:r>
    </w:p>
    <w:p w14:paraId="0F175773" w14:textId="77777777" w:rsidR="00A14135" w:rsidRDefault="00A14135" w:rsidP="00A14135">
      <w:pPr>
        <w:ind w:left="720"/>
        <w:jc w:val="both"/>
        <w:rPr>
          <w:b/>
        </w:rPr>
      </w:pPr>
    </w:p>
    <w:p w14:paraId="31902E82" w14:textId="6EEA5501" w:rsidR="00A14135" w:rsidRDefault="00A14135" w:rsidP="00A14135">
      <w:pPr>
        <w:ind w:left="720"/>
        <w:jc w:val="both"/>
      </w:pPr>
      <w:r w:rsidRPr="00A14135">
        <w:rPr>
          <w:b/>
        </w:rPr>
        <w:t>Secuelas:</w:t>
      </w:r>
      <w:r>
        <w:t xml:space="preserve"> </w:t>
      </w:r>
      <w:r w:rsidRPr="00A14135">
        <w:t>Trastorno o lesión que queda tras la curación de una enfermedad o un traumatismo, y que es consecuencia de ellos</w:t>
      </w:r>
      <w:r>
        <w:t>.</w:t>
      </w:r>
    </w:p>
    <w:p w14:paraId="5FA7ECE8" w14:textId="77777777" w:rsidR="00A14135" w:rsidRDefault="00A14135" w:rsidP="00A14135">
      <w:pPr>
        <w:ind w:left="720"/>
        <w:jc w:val="both"/>
      </w:pPr>
    </w:p>
    <w:p w14:paraId="4838759E" w14:textId="05CD7A3B" w:rsidR="00A14135" w:rsidRDefault="00A14135" w:rsidP="00A14135">
      <w:pPr>
        <w:ind w:left="720"/>
        <w:jc w:val="both"/>
      </w:pPr>
      <w:r w:rsidRPr="00A14135">
        <w:rPr>
          <w:b/>
        </w:rPr>
        <w:t>Otras enfermedades:</w:t>
      </w:r>
      <w:r w:rsidRPr="00A14135">
        <w:t xml:space="preserve"> Alteración que afecta la estructura o el funcionamiento de una parte o de todo el cuerpo.</w:t>
      </w:r>
    </w:p>
    <w:p w14:paraId="6DF5C77B" w14:textId="77777777" w:rsidR="00A14135" w:rsidRDefault="00A14135" w:rsidP="00A14135">
      <w:pPr>
        <w:ind w:left="720"/>
        <w:jc w:val="both"/>
      </w:pPr>
    </w:p>
    <w:p w14:paraId="08F2AC67" w14:textId="3F1B9486" w:rsidR="00A14135" w:rsidRDefault="00A14135" w:rsidP="00A14135">
      <w:pPr>
        <w:ind w:left="720"/>
        <w:jc w:val="both"/>
      </w:pPr>
      <w:r w:rsidRPr="00B74DDC">
        <w:rPr>
          <w:b/>
        </w:rPr>
        <w:t>Comorbilidad:</w:t>
      </w:r>
      <w:r w:rsidRPr="00A14135">
        <w:t xml:space="preserve"> Presencia de 2 o más enfermedades o trastornos en una persona al mismo tiempo</w:t>
      </w:r>
      <w:r w:rsidR="00B74DDC">
        <w:t>.</w:t>
      </w:r>
      <w:r w:rsidR="00B74DDC" w:rsidRPr="00B74DDC">
        <w:t xml:space="preserve"> </w:t>
      </w:r>
    </w:p>
    <w:p w14:paraId="5E33354A" w14:textId="77777777" w:rsidR="00B74DDC" w:rsidRDefault="00B74DDC" w:rsidP="00A14135">
      <w:pPr>
        <w:ind w:left="720"/>
        <w:jc w:val="both"/>
      </w:pPr>
    </w:p>
    <w:p w14:paraId="6D903D55" w14:textId="22F550BE" w:rsidR="00B74DDC" w:rsidRPr="00A14135" w:rsidRDefault="00B74DDC" w:rsidP="00A14135">
      <w:pPr>
        <w:ind w:left="720"/>
        <w:jc w:val="both"/>
      </w:pPr>
      <w:r w:rsidRPr="00B74DDC">
        <w:rPr>
          <w:b/>
        </w:rPr>
        <w:t>Gastos:</w:t>
      </w:r>
      <w:r>
        <w:t xml:space="preserve"> </w:t>
      </w:r>
      <w:r w:rsidRPr="00B74DDC">
        <w:t>Salida de dinero que se realiza para obtener un bien o servicios.</w:t>
      </w:r>
    </w:p>
    <w:p w14:paraId="581DB5B1" w14:textId="77777777" w:rsidR="0068612B" w:rsidRPr="00A14135" w:rsidRDefault="0068612B" w:rsidP="00C12D8F">
      <w:pPr>
        <w:ind w:left="720"/>
        <w:jc w:val="both"/>
      </w:pPr>
    </w:p>
    <w:p w14:paraId="06D01B13" w14:textId="77777777" w:rsidR="0068612B" w:rsidRPr="00A14135" w:rsidRDefault="0068612B" w:rsidP="00C12D8F">
      <w:pPr>
        <w:ind w:left="720"/>
        <w:jc w:val="both"/>
      </w:pPr>
    </w:p>
    <w:p w14:paraId="78AB5E39" w14:textId="77777777" w:rsidR="000027DD" w:rsidRPr="000C2880" w:rsidRDefault="000027DD" w:rsidP="000C2880">
      <w:pPr>
        <w:ind w:left="720"/>
        <w:rPr>
          <w:b/>
          <w:lang w:val="es-ES"/>
        </w:rPr>
      </w:pPr>
    </w:p>
    <w:p w14:paraId="614AA4FE" w14:textId="77777777" w:rsidR="006B4211" w:rsidRDefault="006B4211" w:rsidP="00D87192">
      <w:pPr>
        <w:pStyle w:val="Prrafodelista"/>
        <w:jc w:val="center"/>
        <w:rPr>
          <w:b/>
          <w:lang w:val="es-ES"/>
        </w:rPr>
      </w:pPr>
    </w:p>
    <w:p w14:paraId="07A8A0E2" w14:textId="77777777" w:rsidR="006B4211" w:rsidRDefault="006B4211" w:rsidP="00D87192">
      <w:pPr>
        <w:pStyle w:val="Prrafodelista"/>
        <w:jc w:val="center"/>
        <w:rPr>
          <w:b/>
          <w:lang w:val="es-ES"/>
        </w:rPr>
      </w:pPr>
    </w:p>
    <w:p w14:paraId="6B30B433" w14:textId="77777777" w:rsidR="006B4211" w:rsidRDefault="006B4211" w:rsidP="00D87192">
      <w:pPr>
        <w:pStyle w:val="Prrafodelista"/>
        <w:jc w:val="center"/>
        <w:rPr>
          <w:b/>
          <w:lang w:val="es-ES"/>
        </w:rPr>
      </w:pPr>
    </w:p>
    <w:p w14:paraId="4F853C82" w14:textId="77777777" w:rsidR="00B74DDC" w:rsidRDefault="00B74DDC" w:rsidP="00B74DDC">
      <w:pPr>
        <w:rPr>
          <w:b/>
          <w:lang w:val="es-ES"/>
        </w:rPr>
      </w:pPr>
    </w:p>
    <w:p w14:paraId="456F2064" w14:textId="77777777" w:rsidR="00B74DDC" w:rsidRDefault="00B74DDC" w:rsidP="00B74DDC">
      <w:pPr>
        <w:rPr>
          <w:b/>
          <w:lang w:val="es-ES"/>
        </w:rPr>
      </w:pPr>
    </w:p>
    <w:p w14:paraId="5C423A0A" w14:textId="77777777" w:rsidR="00D87192" w:rsidRPr="00B74DDC" w:rsidRDefault="001D11A3" w:rsidP="00B74DDC">
      <w:pPr>
        <w:jc w:val="center"/>
        <w:rPr>
          <w:b/>
          <w:lang w:val="es-ES"/>
        </w:rPr>
      </w:pPr>
      <w:r w:rsidRPr="00B74DDC">
        <w:rPr>
          <w:b/>
          <w:lang w:val="es-ES"/>
        </w:rPr>
        <w:lastRenderedPageBreak/>
        <w:t>Hipótesis</w:t>
      </w:r>
      <w:r w:rsidR="00855409" w:rsidRPr="00B74DDC">
        <w:rPr>
          <w:b/>
          <w:lang w:val="es-ES"/>
        </w:rPr>
        <w:t xml:space="preserve"> principal:</w:t>
      </w:r>
    </w:p>
    <w:p w14:paraId="73B976EF" w14:textId="77777777" w:rsidR="00CF51BE" w:rsidRDefault="00CF51BE" w:rsidP="00D87192">
      <w:pPr>
        <w:pStyle w:val="Prrafodelista"/>
        <w:jc w:val="center"/>
        <w:rPr>
          <w:b/>
          <w:lang w:val="es-ES"/>
        </w:rPr>
      </w:pPr>
    </w:p>
    <w:p w14:paraId="2D149ED8" w14:textId="1AF13EB5" w:rsidR="006B4211" w:rsidRPr="001633F1" w:rsidRDefault="00B15118" w:rsidP="001E477B">
      <w:pPr>
        <w:jc w:val="both"/>
      </w:pPr>
      <w:r>
        <w:t>En este trabajo pret</w:t>
      </w:r>
      <w:r w:rsidR="006420AD">
        <w:t xml:space="preserve">endemos identificar el porcentaje de adolescentes consumidores de los </w:t>
      </w:r>
      <w:r w:rsidR="002F13EF">
        <w:t>c</w:t>
      </w:r>
      <w:r w:rsidR="006420AD">
        <w:t xml:space="preserve">igarrillos </w:t>
      </w:r>
      <w:r w:rsidR="002F13EF">
        <w:t>electrónicos</w:t>
      </w:r>
      <w:r w:rsidR="006420AD">
        <w:t xml:space="preserve"> </w:t>
      </w:r>
      <w:r w:rsidR="002F13EF">
        <w:t xml:space="preserve">en la sociedad e identificar porque piensan que causan menos riesgos que el cigarro  </w:t>
      </w:r>
      <w:r w:rsidR="006420AD">
        <w:t xml:space="preserve">  </w:t>
      </w:r>
    </w:p>
    <w:p w14:paraId="0B1E8D3A" w14:textId="77777777" w:rsidR="00D7134B" w:rsidRPr="006420AD" w:rsidRDefault="00D7134B" w:rsidP="006420AD">
      <w:pPr>
        <w:jc w:val="both"/>
        <w:rPr>
          <w:rFonts w:ascii="Arial" w:hAnsi="Arial" w:cs="Arial"/>
        </w:rPr>
      </w:pPr>
    </w:p>
    <w:p w14:paraId="2E1CABDC" w14:textId="77777777" w:rsidR="001E477B" w:rsidRPr="001633F1" w:rsidRDefault="001E477B" w:rsidP="001633F1">
      <w:pPr>
        <w:pStyle w:val="Prrafodelista"/>
        <w:jc w:val="center"/>
        <w:rPr>
          <w:rFonts w:ascii="Arial" w:hAnsi="Arial" w:cs="Arial"/>
          <w:b/>
        </w:rPr>
      </w:pPr>
      <w:r w:rsidRPr="001E477B">
        <w:rPr>
          <w:rFonts w:ascii="Arial" w:hAnsi="Arial" w:cs="Arial"/>
          <w:b/>
        </w:rPr>
        <w:t>Hipótesis secundaria</w:t>
      </w:r>
      <w:r w:rsidR="001B2B76">
        <w:rPr>
          <w:rFonts w:ascii="Arial" w:hAnsi="Arial" w:cs="Arial"/>
          <w:b/>
        </w:rPr>
        <w:t>s</w:t>
      </w:r>
      <w:r w:rsidRPr="001E477B">
        <w:rPr>
          <w:rFonts w:ascii="Arial" w:hAnsi="Arial" w:cs="Arial"/>
          <w:b/>
        </w:rPr>
        <w:t>:</w:t>
      </w:r>
    </w:p>
    <w:p w14:paraId="1CF9DCD5" w14:textId="77777777" w:rsidR="001E477B" w:rsidRDefault="001E477B" w:rsidP="001E477B">
      <w:pPr>
        <w:jc w:val="both"/>
        <w:rPr>
          <w:rFonts w:ascii="Arial" w:hAnsi="Arial" w:cs="Arial"/>
        </w:rPr>
      </w:pPr>
    </w:p>
    <w:p w14:paraId="38999CEA" w14:textId="4D87FD00" w:rsidR="00B15118" w:rsidRDefault="00CD5B23" w:rsidP="00117892">
      <w:pPr>
        <w:pStyle w:val="Prrafodelista"/>
        <w:numPr>
          <w:ilvl w:val="0"/>
          <w:numId w:val="9"/>
        </w:numPr>
        <w:jc w:val="both"/>
      </w:pPr>
      <w:r>
        <w:t xml:space="preserve">Demostrar </w:t>
      </w:r>
      <w:r w:rsidR="00B15118">
        <w:t xml:space="preserve">que </w:t>
      </w:r>
      <w:r w:rsidR="002F13EF">
        <w:t xml:space="preserve">el consumo de cigarrillos electrónicos aumenta con el paso de los años. </w:t>
      </w:r>
    </w:p>
    <w:p w14:paraId="7825860F" w14:textId="77777777" w:rsidR="00B15118" w:rsidRDefault="00B15118" w:rsidP="00B15118">
      <w:pPr>
        <w:pStyle w:val="Prrafodelista"/>
        <w:jc w:val="both"/>
      </w:pPr>
    </w:p>
    <w:p w14:paraId="5294F179" w14:textId="6EEE5E0B" w:rsidR="001633F1" w:rsidRDefault="00E4611C" w:rsidP="00117892">
      <w:pPr>
        <w:pStyle w:val="Prrafodelista"/>
        <w:numPr>
          <w:ilvl w:val="0"/>
          <w:numId w:val="9"/>
        </w:numPr>
        <w:jc w:val="both"/>
      </w:pPr>
      <w:r>
        <w:t xml:space="preserve">Se </w:t>
      </w:r>
      <w:r w:rsidR="00F91D28">
        <w:t>espera</w:t>
      </w:r>
      <w:r>
        <w:t xml:space="preserve"> identificar</w:t>
      </w:r>
      <w:r w:rsidR="00BD2149">
        <w:t xml:space="preserve"> si </w:t>
      </w:r>
      <w:r>
        <w:t>existe mayor prevalencia de uso de cigarrillos electrónicos en hombres que mujeres</w:t>
      </w:r>
    </w:p>
    <w:p w14:paraId="2ADD4829" w14:textId="77777777" w:rsidR="00B15118" w:rsidRPr="001633F1" w:rsidRDefault="00B15118" w:rsidP="002F13EF">
      <w:pPr>
        <w:jc w:val="both"/>
      </w:pPr>
    </w:p>
    <w:p w14:paraId="008C0D44" w14:textId="277E48D1" w:rsidR="00B15118" w:rsidRDefault="00E4611C" w:rsidP="00117892">
      <w:pPr>
        <w:pStyle w:val="Prrafodelista"/>
        <w:numPr>
          <w:ilvl w:val="0"/>
          <w:numId w:val="9"/>
        </w:numPr>
        <w:jc w:val="both"/>
      </w:pPr>
      <w:r>
        <w:t xml:space="preserve">Se pretenden valorar que el </w:t>
      </w:r>
      <w:r w:rsidR="00E46683">
        <w:t>consumo</w:t>
      </w:r>
      <w:r>
        <w:t xml:space="preserve"> de los cigarrillos electrónicos es mayor de 3 veces a la semana  </w:t>
      </w:r>
    </w:p>
    <w:p w14:paraId="124733FF" w14:textId="77777777" w:rsidR="001633F1" w:rsidRDefault="001633F1" w:rsidP="00B15118">
      <w:pPr>
        <w:jc w:val="both"/>
      </w:pPr>
    </w:p>
    <w:p w14:paraId="50A2802C" w14:textId="05EDE2EC" w:rsidR="001B2B76" w:rsidRDefault="001B2B76" w:rsidP="00117892">
      <w:pPr>
        <w:pStyle w:val="Prrafodelista"/>
        <w:numPr>
          <w:ilvl w:val="0"/>
          <w:numId w:val="9"/>
        </w:numPr>
        <w:jc w:val="both"/>
      </w:pPr>
      <w:r>
        <w:t>Comprobar que más</w:t>
      </w:r>
      <w:r w:rsidR="00E46683">
        <w:t xml:space="preserve"> del 15%</w:t>
      </w:r>
      <w:r>
        <w:t xml:space="preserve"> de un</w:t>
      </w:r>
      <w:r w:rsidR="00B15118">
        <w:t xml:space="preserve"> </w:t>
      </w:r>
      <w:r w:rsidR="002F13EF">
        <w:t>estudiante de 2 grado de medicina consume algún tipo de “</w:t>
      </w:r>
      <w:proofErr w:type="spellStart"/>
      <w:r w:rsidR="002F13EF">
        <w:t>vapes</w:t>
      </w:r>
      <w:proofErr w:type="spellEnd"/>
      <w:r w:rsidR="002F13EF">
        <w:t>”</w:t>
      </w:r>
    </w:p>
    <w:p w14:paraId="051BFD37" w14:textId="77777777" w:rsidR="00B15118" w:rsidRDefault="00B15118" w:rsidP="00B15118">
      <w:pPr>
        <w:pStyle w:val="Prrafodelista"/>
        <w:jc w:val="both"/>
      </w:pPr>
    </w:p>
    <w:p w14:paraId="1DCDE9AB" w14:textId="45A023C3" w:rsidR="001B2B76" w:rsidRDefault="001B2B76" w:rsidP="00117892">
      <w:pPr>
        <w:pStyle w:val="Prrafodelista"/>
        <w:numPr>
          <w:ilvl w:val="0"/>
          <w:numId w:val="9"/>
        </w:numPr>
        <w:jc w:val="both"/>
      </w:pPr>
      <w:r>
        <w:t xml:space="preserve">Demostrar que la gran mayoría de los padres </w:t>
      </w:r>
      <w:r w:rsidR="002F13EF">
        <w:t>no tienen la capacitación del tema</w:t>
      </w:r>
      <w:r w:rsidR="00E4611C">
        <w:t xml:space="preserve">, </w:t>
      </w:r>
      <w:r w:rsidR="002F13EF">
        <w:t xml:space="preserve">así como los estudiantes de las principales causas graves del insumo de los </w:t>
      </w:r>
      <w:proofErr w:type="spellStart"/>
      <w:r w:rsidR="002F13EF">
        <w:t>vapes</w:t>
      </w:r>
      <w:proofErr w:type="spellEnd"/>
      <w:r w:rsidR="00E4611C">
        <w:t>.</w:t>
      </w:r>
    </w:p>
    <w:p w14:paraId="216242F4" w14:textId="77777777" w:rsidR="00E4611C" w:rsidRDefault="00E4611C" w:rsidP="00E4611C">
      <w:pPr>
        <w:pStyle w:val="Prrafodelista"/>
      </w:pPr>
    </w:p>
    <w:p w14:paraId="0543F630" w14:textId="3C9E4FC8" w:rsidR="00E46683" w:rsidRPr="00E46683" w:rsidRDefault="00CB20B4" w:rsidP="00117892">
      <w:pPr>
        <w:pStyle w:val="Prrafodelista"/>
        <w:numPr>
          <w:ilvl w:val="0"/>
          <w:numId w:val="9"/>
        </w:numPr>
        <w:jc w:val="both"/>
        <w:rPr>
          <w:rFonts w:ascii="Arial" w:hAnsi="Arial" w:cs="Arial"/>
        </w:rPr>
      </w:pPr>
      <w:r>
        <w:t>Se pretende encontrar que las principales</w:t>
      </w:r>
      <w:r w:rsidR="00E46683">
        <w:t xml:space="preserve"> marcas</w:t>
      </w:r>
      <w:r>
        <w:t xml:space="preserve"> que consumen los estudiantes de medicina son</w:t>
      </w:r>
      <w:r w:rsidR="00E46683">
        <w:t xml:space="preserve">: “SMOK”, “JUUL”, “VAPORESSO”, “JOYETECH”, “GEEKVAPE”, “VOOPOO”, “STORZ Y BICKEL” y “BRITSH AMERCIAN TOBACO”. </w:t>
      </w:r>
    </w:p>
    <w:p w14:paraId="7772F42C" w14:textId="77777777" w:rsidR="00E46683" w:rsidRPr="00E46683" w:rsidRDefault="00E46683" w:rsidP="00E46683">
      <w:pPr>
        <w:pStyle w:val="Prrafodelista"/>
        <w:rPr>
          <w:rFonts w:ascii="Arial" w:hAnsi="Arial" w:cs="Arial"/>
        </w:rPr>
      </w:pPr>
    </w:p>
    <w:p w14:paraId="758481C2" w14:textId="068D6BFE" w:rsidR="00E46683" w:rsidRDefault="00E46683" w:rsidP="00117892">
      <w:pPr>
        <w:pStyle w:val="Prrafodelista"/>
        <w:numPr>
          <w:ilvl w:val="0"/>
          <w:numId w:val="9"/>
        </w:numPr>
        <w:jc w:val="both"/>
      </w:pPr>
      <w:r w:rsidRPr="00E46683">
        <w:t>Se p</w:t>
      </w:r>
      <w:r w:rsidR="00F91D28">
        <w:t>rocura</w:t>
      </w:r>
      <w:r w:rsidRPr="00E46683">
        <w:t xml:space="preserve"> </w:t>
      </w:r>
      <w:r>
        <w:t>comprobar</w:t>
      </w:r>
      <w:r w:rsidRPr="00E46683">
        <w:t xml:space="preserve"> que los estudiantes han utilizado los </w:t>
      </w:r>
      <w:proofErr w:type="spellStart"/>
      <w:r w:rsidRPr="00E46683">
        <w:t>vapes</w:t>
      </w:r>
      <w:proofErr w:type="spellEnd"/>
      <w:r w:rsidRPr="00E46683">
        <w:t xml:space="preserve"> </w:t>
      </w:r>
      <w:r>
        <w:t xml:space="preserve">por </w:t>
      </w:r>
      <w:r w:rsidRPr="00E46683">
        <w:t xml:space="preserve">más de 1 año </w:t>
      </w:r>
    </w:p>
    <w:p w14:paraId="0B295E42" w14:textId="77777777" w:rsidR="00E46683" w:rsidRDefault="00E46683" w:rsidP="00E46683">
      <w:pPr>
        <w:pStyle w:val="Prrafodelista"/>
      </w:pPr>
    </w:p>
    <w:p w14:paraId="7B6274D7" w14:textId="09BBC5D9" w:rsidR="00E46683" w:rsidRDefault="00E46683" w:rsidP="00117892">
      <w:pPr>
        <w:pStyle w:val="Prrafodelista"/>
        <w:numPr>
          <w:ilvl w:val="0"/>
          <w:numId w:val="9"/>
        </w:numPr>
        <w:jc w:val="both"/>
      </w:pPr>
      <w:r>
        <w:t xml:space="preserve">Se </w:t>
      </w:r>
      <w:r w:rsidR="00F91D28">
        <w:t>d</w:t>
      </w:r>
      <w:r>
        <w:t>e</w:t>
      </w:r>
      <w:r w:rsidR="00F91D28">
        <w:t>sea</w:t>
      </w:r>
      <w:r>
        <w:t xml:space="preserve"> identificar que el consumo de los cigarrillos electrónicos </w:t>
      </w:r>
      <w:r w:rsidR="002B32FF">
        <w:t xml:space="preserve">es mayor de 50 horas a la semana </w:t>
      </w:r>
      <w:r>
        <w:t xml:space="preserve"> </w:t>
      </w:r>
    </w:p>
    <w:p w14:paraId="3BE488B2" w14:textId="77777777" w:rsidR="00795481" w:rsidRDefault="00795481" w:rsidP="00795481">
      <w:pPr>
        <w:pStyle w:val="Prrafodelista"/>
      </w:pPr>
    </w:p>
    <w:p w14:paraId="352DDF84" w14:textId="7C2DDF46" w:rsidR="00795481" w:rsidRDefault="00CD5B23" w:rsidP="00117892">
      <w:pPr>
        <w:pStyle w:val="Prrafodelista"/>
        <w:numPr>
          <w:ilvl w:val="0"/>
          <w:numId w:val="9"/>
        </w:numPr>
        <w:jc w:val="both"/>
      </w:pPr>
      <w:r>
        <w:t xml:space="preserve">Se pretende encontrar la cantidad económica de inversión en los cigarrillos electrónicos es mayor de 200 pesos al mes </w:t>
      </w:r>
    </w:p>
    <w:p w14:paraId="6903C364" w14:textId="77777777" w:rsidR="00DF1FB3" w:rsidRDefault="00DF1FB3" w:rsidP="00DF1FB3">
      <w:pPr>
        <w:pStyle w:val="Prrafodelista"/>
      </w:pPr>
    </w:p>
    <w:p w14:paraId="2B6BFE33" w14:textId="77C1763C" w:rsidR="00DF1FB3" w:rsidRPr="00E46683" w:rsidRDefault="00DF1FB3" w:rsidP="00117892">
      <w:pPr>
        <w:pStyle w:val="Prrafodelista"/>
        <w:numPr>
          <w:ilvl w:val="0"/>
          <w:numId w:val="9"/>
        </w:numPr>
        <w:jc w:val="both"/>
      </w:pPr>
      <w:r>
        <w:t>Se pretende identificar que el 50% de los estudiantes no están informados sobre el contenido de los “</w:t>
      </w:r>
      <w:proofErr w:type="spellStart"/>
      <w:r>
        <w:t>vapes</w:t>
      </w:r>
      <w:proofErr w:type="spellEnd"/>
      <w:r>
        <w:t>”</w:t>
      </w:r>
    </w:p>
    <w:p w14:paraId="08A519F9" w14:textId="77777777" w:rsidR="001B2B76" w:rsidRDefault="001B2B76" w:rsidP="001B2B76">
      <w:pPr>
        <w:rPr>
          <w:rFonts w:ascii="Arial" w:hAnsi="Arial" w:cs="Arial"/>
        </w:rPr>
      </w:pPr>
    </w:p>
    <w:p w14:paraId="0FBA3014" w14:textId="77777777" w:rsidR="00391200" w:rsidRDefault="00391200" w:rsidP="001B2B76">
      <w:pPr>
        <w:rPr>
          <w:b/>
          <w:lang w:val="es-ES"/>
        </w:rPr>
      </w:pPr>
    </w:p>
    <w:p w14:paraId="24B0AF01" w14:textId="77777777" w:rsidR="00F77B56" w:rsidRDefault="00F77B56" w:rsidP="001B2B76">
      <w:pPr>
        <w:rPr>
          <w:b/>
          <w:lang w:val="es-ES"/>
        </w:rPr>
      </w:pPr>
    </w:p>
    <w:p w14:paraId="28C7B587" w14:textId="77777777" w:rsidR="00F77B56" w:rsidRPr="001B2B76" w:rsidRDefault="00F77B56" w:rsidP="001B2B76">
      <w:pPr>
        <w:rPr>
          <w:b/>
          <w:lang w:val="es-ES"/>
        </w:rPr>
      </w:pPr>
    </w:p>
    <w:p w14:paraId="40E224CF" w14:textId="77777777" w:rsidR="003036FF" w:rsidRPr="00A757BD" w:rsidRDefault="003036FF" w:rsidP="00750D70">
      <w:pPr>
        <w:pStyle w:val="Prrafodelista"/>
        <w:jc w:val="center"/>
        <w:rPr>
          <w:b/>
          <w:lang w:val="es-ES"/>
        </w:rPr>
      </w:pPr>
      <w:r>
        <w:rPr>
          <w:b/>
          <w:lang w:val="es-ES"/>
        </w:rPr>
        <w:lastRenderedPageBreak/>
        <w:t>Objetivos</w:t>
      </w:r>
    </w:p>
    <w:p w14:paraId="3EAAF600" w14:textId="77777777" w:rsidR="008E7E98" w:rsidRDefault="008E7E98" w:rsidP="00117892">
      <w:pPr>
        <w:pStyle w:val="Ttulo1"/>
        <w:numPr>
          <w:ilvl w:val="0"/>
          <w:numId w:val="3"/>
        </w:numPr>
      </w:pPr>
      <w:bookmarkStart w:id="5" w:name="_Toc198727681"/>
      <w:r>
        <w:t>Objetivo general</w:t>
      </w:r>
      <w:bookmarkEnd w:id="5"/>
      <w:r>
        <w:t xml:space="preserve"> </w:t>
      </w:r>
    </w:p>
    <w:p w14:paraId="3FAC233C" w14:textId="76E1D112" w:rsidR="008E7E98" w:rsidRPr="008E7E98" w:rsidRDefault="00A906D3" w:rsidP="008E7E98">
      <w:pPr>
        <w:jc w:val="both"/>
      </w:pPr>
      <w:r>
        <w:t>Analizar</w:t>
      </w:r>
      <w:r w:rsidR="0027759F">
        <w:t xml:space="preserve"> </w:t>
      </w:r>
      <w:r>
        <w:t>el impacto en la salud de los pacientes que consumen o utilizan Cigarrillos Electrónicos</w:t>
      </w:r>
      <w:r w:rsidR="000C1782">
        <w:t xml:space="preserve">. </w:t>
      </w:r>
      <w:r w:rsidR="008E7E98" w:rsidRPr="004D1C98">
        <w:t>En el periodo de</w:t>
      </w:r>
      <w:r w:rsidR="000C1782">
        <w:t xml:space="preserve"> </w:t>
      </w:r>
      <w:proofErr w:type="gramStart"/>
      <w:r>
        <w:t>Marzo</w:t>
      </w:r>
      <w:proofErr w:type="gramEnd"/>
      <w:r w:rsidR="000C1782">
        <w:t>-</w:t>
      </w:r>
      <w:r>
        <w:t>Abril</w:t>
      </w:r>
      <w:r w:rsidR="006B7C87" w:rsidRPr="004D1C98">
        <w:t xml:space="preserve"> </w:t>
      </w:r>
      <w:r w:rsidR="003F63F0" w:rsidRPr="004D1C98">
        <w:t xml:space="preserve">de </w:t>
      </w:r>
      <w:r w:rsidR="000C1782">
        <w:t>202</w:t>
      </w:r>
      <w:r>
        <w:t>5</w:t>
      </w:r>
      <w:r w:rsidR="006B7C87" w:rsidRPr="004D1C98">
        <w:t>.</w:t>
      </w:r>
      <w:r w:rsidR="00F02498">
        <w:t xml:space="preserve"> </w:t>
      </w:r>
      <w:r w:rsidR="00F51613">
        <w:t xml:space="preserve">Para </w:t>
      </w:r>
      <w:r>
        <w:t>proponer estrategias para reducir los factores de riesgo</w:t>
      </w:r>
      <w:r w:rsidR="000306E8">
        <w:t>.</w:t>
      </w:r>
    </w:p>
    <w:p w14:paraId="49D08857" w14:textId="77777777" w:rsidR="008E7E98" w:rsidRPr="008E7E98" w:rsidRDefault="008E7E98" w:rsidP="006B7C87">
      <w:pPr>
        <w:rPr>
          <w:b/>
          <w:lang w:val="es-ES"/>
        </w:rPr>
      </w:pPr>
    </w:p>
    <w:p w14:paraId="600B5FC0" w14:textId="77777777" w:rsidR="008E7E98" w:rsidRPr="003036FF" w:rsidRDefault="008E7E98" w:rsidP="00117892">
      <w:pPr>
        <w:pStyle w:val="Ttulo1"/>
        <w:numPr>
          <w:ilvl w:val="0"/>
          <w:numId w:val="3"/>
        </w:numPr>
      </w:pPr>
      <w:bookmarkStart w:id="6" w:name="_Toc198727682"/>
      <w:r w:rsidRPr="003036FF">
        <w:t>Objetivo</w:t>
      </w:r>
      <w:r w:rsidR="00F34766">
        <w:t>s</w:t>
      </w:r>
      <w:r w:rsidRPr="003036FF">
        <w:t xml:space="preserve"> </w:t>
      </w:r>
      <w:r w:rsidR="00A40749" w:rsidRPr="003036FF">
        <w:t>específico</w:t>
      </w:r>
      <w:r w:rsidR="00A40749">
        <w:t>s</w:t>
      </w:r>
      <w:bookmarkEnd w:id="6"/>
    </w:p>
    <w:p w14:paraId="2F65230A" w14:textId="77777777" w:rsidR="00133B5E" w:rsidRDefault="00133B5E" w:rsidP="00133B5E">
      <w:pPr>
        <w:jc w:val="both"/>
      </w:pPr>
    </w:p>
    <w:p w14:paraId="55FE0BC0" w14:textId="301C99E6" w:rsidR="008872CA" w:rsidRDefault="00C8629B" w:rsidP="00117892">
      <w:pPr>
        <w:pStyle w:val="Prrafodelista"/>
        <w:numPr>
          <w:ilvl w:val="0"/>
          <w:numId w:val="6"/>
        </w:numPr>
        <w:jc w:val="both"/>
      </w:pPr>
      <w:r>
        <w:t xml:space="preserve">Identificar las principales causas </w:t>
      </w:r>
      <w:r w:rsidR="00D175C0">
        <w:t>y motivaciones que llevan a los alumnos el consumo de los “</w:t>
      </w:r>
      <w:proofErr w:type="spellStart"/>
      <w:r w:rsidR="00D175C0">
        <w:t>vapes</w:t>
      </w:r>
      <w:proofErr w:type="spellEnd"/>
      <w:r w:rsidR="00D175C0">
        <w:t>”, incluyendo factores sociales, psicológicos y marketing</w:t>
      </w:r>
      <w:r w:rsidR="000306E8">
        <w:t>.</w:t>
      </w:r>
    </w:p>
    <w:p w14:paraId="0E15ABC8" w14:textId="77777777" w:rsidR="00133B5E" w:rsidRDefault="00133B5E" w:rsidP="00133B5E">
      <w:pPr>
        <w:pStyle w:val="Prrafodelista"/>
        <w:jc w:val="both"/>
      </w:pPr>
    </w:p>
    <w:p w14:paraId="706BC1C3" w14:textId="2DE442CB" w:rsidR="00133B5E" w:rsidRDefault="00C8629B" w:rsidP="00117892">
      <w:pPr>
        <w:pStyle w:val="Prrafodelista"/>
        <w:numPr>
          <w:ilvl w:val="0"/>
          <w:numId w:val="6"/>
        </w:numPr>
        <w:jc w:val="both"/>
      </w:pPr>
      <w:r>
        <w:t>Determinar los principales factores de riesgo asociados al uso de cigarrillos electrónicos</w:t>
      </w:r>
      <w:r w:rsidR="000306E8">
        <w:t>.</w:t>
      </w:r>
    </w:p>
    <w:p w14:paraId="70F55930" w14:textId="77777777" w:rsidR="008872CA" w:rsidRDefault="008872CA" w:rsidP="001E477B">
      <w:pPr>
        <w:jc w:val="both"/>
      </w:pPr>
    </w:p>
    <w:p w14:paraId="0F6B7051" w14:textId="7AD57864" w:rsidR="008872CA" w:rsidRDefault="008872CA" w:rsidP="00117892">
      <w:pPr>
        <w:pStyle w:val="Prrafodelista"/>
        <w:numPr>
          <w:ilvl w:val="0"/>
          <w:numId w:val="6"/>
        </w:numPr>
        <w:jc w:val="both"/>
      </w:pPr>
      <w:r>
        <w:t xml:space="preserve">Identificar las posibles causas y consecuencias </w:t>
      </w:r>
      <w:r w:rsidR="000C1782">
        <w:t xml:space="preserve">al concluir el año </w:t>
      </w:r>
      <w:r w:rsidR="00C8629B">
        <w:t>por el consumo de los cigarrillos electrónicos</w:t>
      </w:r>
      <w:r w:rsidR="000306E8">
        <w:t>.</w:t>
      </w:r>
    </w:p>
    <w:p w14:paraId="27C079DE" w14:textId="77777777" w:rsidR="008872CA" w:rsidRDefault="008872CA" w:rsidP="001E477B">
      <w:pPr>
        <w:jc w:val="both"/>
      </w:pPr>
    </w:p>
    <w:p w14:paraId="1E0FF418" w14:textId="5656D8E2" w:rsidR="008872CA" w:rsidRPr="003036FF" w:rsidRDefault="002B10D9" w:rsidP="00117892">
      <w:pPr>
        <w:pStyle w:val="Prrafodelista"/>
        <w:numPr>
          <w:ilvl w:val="0"/>
          <w:numId w:val="6"/>
        </w:numPr>
        <w:jc w:val="both"/>
      </w:pPr>
      <w:r>
        <w:t>Comparar los efectos del uso de Cigarrillos electrónicos con los de tabaco tradicional en términos de impacto a la salud</w:t>
      </w:r>
      <w:r w:rsidR="000306E8">
        <w:t>.</w:t>
      </w:r>
    </w:p>
    <w:p w14:paraId="65140A45" w14:textId="77777777" w:rsidR="008872CA" w:rsidRDefault="008872CA" w:rsidP="001E477B">
      <w:pPr>
        <w:jc w:val="both"/>
      </w:pPr>
    </w:p>
    <w:p w14:paraId="4CDAD2D4" w14:textId="41F7B13A" w:rsidR="008872CA" w:rsidRPr="003036FF" w:rsidRDefault="008872CA" w:rsidP="00117892">
      <w:pPr>
        <w:pStyle w:val="Prrafodelista"/>
        <w:numPr>
          <w:ilvl w:val="0"/>
          <w:numId w:val="6"/>
        </w:numPr>
        <w:jc w:val="both"/>
      </w:pPr>
      <w:r>
        <w:t xml:space="preserve">Conocer las principales características y diferencias que pueden llegar a </w:t>
      </w:r>
      <w:r w:rsidR="000C1782">
        <w:t xml:space="preserve">existir entre ambos sexos por </w:t>
      </w:r>
      <w:r w:rsidR="002B10D9">
        <w:t>un alto consumo del Cigarrillo electrónico</w:t>
      </w:r>
      <w:r w:rsidR="000306E8">
        <w:t>.</w:t>
      </w:r>
    </w:p>
    <w:p w14:paraId="01D70016" w14:textId="77777777" w:rsidR="008872CA" w:rsidRDefault="008872CA" w:rsidP="001E477B">
      <w:pPr>
        <w:jc w:val="both"/>
      </w:pPr>
    </w:p>
    <w:p w14:paraId="743515BC" w14:textId="0A98FEFF" w:rsidR="000C1782" w:rsidRDefault="002B10D9" w:rsidP="00117892">
      <w:pPr>
        <w:pStyle w:val="Prrafodelista"/>
        <w:numPr>
          <w:ilvl w:val="0"/>
          <w:numId w:val="6"/>
        </w:numPr>
        <w:jc w:val="both"/>
      </w:pPr>
      <w:r>
        <w:t>Identificar los componentes químicos que están presentes en los líquidos de los cigarrillos electrónicos y como afectan a la salud</w:t>
      </w:r>
      <w:r w:rsidR="000C1782">
        <w:t>.</w:t>
      </w:r>
    </w:p>
    <w:p w14:paraId="338FCB41" w14:textId="77777777" w:rsidR="00BD2149" w:rsidRDefault="00BD2149" w:rsidP="000C1782">
      <w:pPr>
        <w:pStyle w:val="Prrafodelista"/>
        <w:jc w:val="both"/>
      </w:pPr>
    </w:p>
    <w:p w14:paraId="2E753D21" w14:textId="2A97FC22" w:rsidR="004D1C98" w:rsidRDefault="004D1C98" w:rsidP="00117892">
      <w:pPr>
        <w:pStyle w:val="Prrafodelista"/>
        <w:numPr>
          <w:ilvl w:val="0"/>
          <w:numId w:val="6"/>
        </w:numPr>
        <w:jc w:val="both"/>
      </w:pPr>
      <w:r>
        <w:t>Identificar a qu</w:t>
      </w:r>
      <w:r w:rsidR="000306E8">
        <w:t>é</w:t>
      </w:r>
      <w:r>
        <w:t xml:space="preserve"> sexo (masculino o femenino) </w:t>
      </w:r>
      <w:r w:rsidR="002B10D9">
        <w:t>utiliza más los “</w:t>
      </w:r>
      <w:proofErr w:type="spellStart"/>
      <w:r w:rsidR="002B10D9">
        <w:t>vapes</w:t>
      </w:r>
      <w:proofErr w:type="spellEnd"/>
      <w:r w:rsidR="002B10D9">
        <w:t>”</w:t>
      </w:r>
      <w:r w:rsidR="000306E8">
        <w:t>.</w:t>
      </w:r>
    </w:p>
    <w:p w14:paraId="62B6DD86" w14:textId="77777777" w:rsidR="0027759F" w:rsidRDefault="0027759F" w:rsidP="001E477B">
      <w:pPr>
        <w:jc w:val="both"/>
      </w:pPr>
    </w:p>
    <w:p w14:paraId="1C5D42E9" w14:textId="10C682E3" w:rsidR="000C1782" w:rsidRDefault="00B60D99" w:rsidP="00117892">
      <w:pPr>
        <w:pStyle w:val="Prrafodelista"/>
        <w:numPr>
          <w:ilvl w:val="0"/>
          <w:numId w:val="6"/>
        </w:numPr>
        <w:jc w:val="both"/>
      </w:pPr>
      <w:r>
        <w:t>Proponer estrategias y soluciones para disminuir la prevalencia del uso de consumo en los estudiantes de medicina</w:t>
      </w:r>
      <w:r w:rsidR="000306E8">
        <w:t>.</w:t>
      </w:r>
    </w:p>
    <w:p w14:paraId="40DCA755" w14:textId="77777777" w:rsidR="004D1C98" w:rsidRDefault="004D1C98" w:rsidP="001E477B">
      <w:pPr>
        <w:jc w:val="both"/>
      </w:pPr>
    </w:p>
    <w:p w14:paraId="6C0C34AE" w14:textId="5DF92115" w:rsidR="0027759F" w:rsidRDefault="00B60D99" w:rsidP="00117892">
      <w:pPr>
        <w:pStyle w:val="Prrafodelista"/>
        <w:numPr>
          <w:ilvl w:val="0"/>
          <w:numId w:val="6"/>
        </w:numPr>
        <w:jc w:val="both"/>
      </w:pPr>
      <w:r>
        <w:t xml:space="preserve">Estudiar la relación entre la edad de inicio en el consumo de cigarrillos electrónicos </w:t>
      </w:r>
      <w:r w:rsidR="00915AD0">
        <w:t>y el riesgo de desarrollar adicción a la nicotina</w:t>
      </w:r>
      <w:r w:rsidR="000306E8">
        <w:t>.</w:t>
      </w:r>
    </w:p>
    <w:p w14:paraId="2B4DD805" w14:textId="77777777" w:rsidR="000C1782" w:rsidRDefault="000C1782" w:rsidP="000C1782">
      <w:pPr>
        <w:jc w:val="both"/>
      </w:pPr>
    </w:p>
    <w:p w14:paraId="6465055E" w14:textId="13BD420D" w:rsidR="00133B5E" w:rsidRDefault="0027759F" w:rsidP="00117892">
      <w:pPr>
        <w:pStyle w:val="Prrafodelista"/>
        <w:numPr>
          <w:ilvl w:val="0"/>
          <w:numId w:val="6"/>
        </w:numPr>
        <w:jc w:val="both"/>
      </w:pPr>
      <w:r>
        <w:t xml:space="preserve">Determinar </w:t>
      </w:r>
      <w:r w:rsidR="000C1782">
        <w:t xml:space="preserve">si el estrés </w:t>
      </w:r>
      <w:r w:rsidR="00915AD0">
        <w:t>académico</w:t>
      </w:r>
      <w:r w:rsidR="000C1782">
        <w:t xml:space="preserve"> </w:t>
      </w:r>
      <w:r w:rsidR="00244080">
        <w:t xml:space="preserve">está relacionado con </w:t>
      </w:r>
      <w:r w:rsidR="001633F1">
        <w:t xml:space="preserve">el </w:t>
      </w:r>
      <w:r w:rsidR="00915AD0">
        <w:t>consumo de “</w:t>
      </w:r>
      <w:proofErr w:type="spellStart"/>
      <w:r w:rsidR="00915AD0">
        <w:t>vapes</w:t>
      </w:r>
      <w:proofErr w:type="spellEnd"/>
      <w:r w:rsidR="00915AD0">
        <w:t>”</w:t>
      </w:r>
      <w:r w:rsidR="000C1782">
        <w:t>.</w:t>
      </w:r>
    </w:p>
    <w:p w14:paraId="128BC0EA" w14:textId="77777777" w:rsidR="00133B5E" w:rsidRDefault="00133B5E" w:rsidP="00133B5E">
      <w:pPr>
        <w:pStyle w:val="Prrafodelista"/>
        <w:jc w:val="both"/>
      </w:pPr>
    </w:p>
    <w:p w14:paraId="16749BB7" w14:textId="77777777" w:rsidR="00C12D8F" w:rsidRDefault="00C12D8F" w:rsidP="001E477B">
      <w:pPr>
        <w:jc w:val="both"/>
      </w:pPr>
    </w:p>
    <w:p w14:paraId="128672A1" w14:textId="77777777" w:rsidR="00C12D8F" w:rsidRDefault="00C12D8F" w:rsidP="00C12D8F">
      <w:pPr>
        <w:jc w:val="both"/>
      </w:pPr>
    </w:p>
    <w:p w14:paraId="4AE85857" w14:textId="77777777" w:rsidR="006B4211" w:rsidRDefault="006B4211" w:rsidP="008872CA"/>
    <w:p w14:paraId="4E91D0E1" w14:textId="77777777" w:rsidR="001B2B76" w:rsidRDefault="001B2B76" w:rsidP="008872CA"/>
    <w:p w14:paraId="4B072852" w14:textId="77777777" w:rsidR="008E7E98" w:rsidRPr="008872CA" w:rsidRDefault="008E7E98" w:rsidP="008872CA">
      <w:pPr>
        <w:rPr>
          <w:b/>
          <w:lang w:val="es-ES"/>
        </w:rPr>
      </w:pPr>
    </w:p>
    <w:p w14:paraId="6CA2B0CC" w14:textId="77777777" w:rsidR="00CF51BE" w:rsidRPr="00133B5E" w:rsidRDefault="00C765F7" w:rsidP="00133B5E">
      <w:pPr>
        <w:pStyle w:val="Prrafodelista"/>
        <w:jc w:val="center"/>
        <w:rPr>
          <w:b/>
          <w:lang w:val="es-ES"/>
        </w:rPr>
      </w:pPr>
      <w:r w:rsidRPr="00A757BD">
        <w:rPr>
          <w:b/>
          <w:lang w:val="es-ES"/>
        </w:rPr>
        <w:t>Tipo de investigación.</w:t>
      </w:r>
    </w:p>
    <w:p w14:paraId="3865683D" w14:textId="77777777" w:rsidR="00CF51BE" w:rsidRPr="00A757BD" w:rsidRDefault="00CF51BE" w:rsidP="00133B5E">
      <w:pPr>
        <w:pStyle w:val="Prrafodelista"/>
        <w:jc w:val="center"/>
        <w:rPr>
          <w:b/>
          <w:lang w:val="es-ES"/>
        </w:rPr>
      </w:pPr>
    </w:p>
    <w:p w14:paraId="255CB5D1" w14:textId="77777777" w:rsidR="00C765F7" w:rsidRDefault="001D11A3" w:rsidP="00133B5E">
      <w:pPr>
        <w:pStyle w:val="Prrafodelista"/>
        <w:numPr>
          <w:ilvl w:val="0"/>
          <w:numId w:val="2"/>
        </w:numPr>
        <w:jc w:val="center"/>
        <w:rPr>
          <w:b/>
          <w:lang w:val="es-ES"/>
        </w:rPr>
      </w:pPr>
      <w:r w:rsidRPr="00A757BD">
        <w:rPr>
          <w:b/>
          <w:lang w:val="es-ES"/>
        </w:rPr>
        <w:t>Orientación</w:t>
      </w:r>
      <w:r w:rsidR="00C765F7" w:rsidRPr="00A757BD">
        <w:rPr>
          <w:b/>
          <w:lang w:val="es-ES"/>
        </w:rPr>
        <w:t>.</w:t>
      </w:r>
    </w:p>
    <w:p w14:paraId="70B7DB9B" w14:textId="77777777" w:rsidR="00FD7411" w:rsidRDefault="00FD7411" w:rsidP="00133B5E">
      <w:pPr>
        <w:jc w:val="center"/>
        <w:rPr>
          <w:b/>
          <w:lang w:val="es-ES"/>
        </w:rPr>
      </w:pPr>
    </w:p>
    <w:p w14:paraId="5870AA7D" w14:textId="77777777" w:rsidR="00133B5E" w:rsidRPr="00133B5E" w:rsidRDefault="00133B5E" w:rsidP="00133B5E">
      <w:pPr>
        <w:jc w:val="both"/>
      </w:pPr>
      <w:r w:rsidRPr="00133B5E">
        <w:t>Científica.</w:t>
      </w:r>
    </w:p>
    <w:p w14:paraId="75496DE0" w14:textId="77777777" w:rsidR="00FD7411" w:rsidRPr="00FD7411" w:rsidRDefault="00FD7411" w:rsidP="00133B5E">
      <w:pPr>
        <w:jc w:val="center"/>
        <w:rPr>
          <w:b/>
          <w:lang w:val="es-ES"/>
        </w:rPr>
      </w:pPr>
    </w:p>
    <w:p w14:paraId="1D091CDE" w14:textId="77777777" w:rsidR="00C765F7" w:rsidRDefault="00C765F7" w:rsidP="00133B5E">
      <w:pPr>
        <w:pStyle w:val="Prrafodelista"/>
        <w:numPr>
          <w:ilvl w:val="0"/>
          <w:numId w:val="2"/>
        </w:numPr>
        <w:jc w:val="center"/>
        <w:rPr>
          <w:b/>
          <w:lang w:val="es-ES"/>
        </w:rPr>
      </w:pPr>
      <w:r w:rsidRPr="00A757BD">
        <w:rPr>
          <w:b/>
          <w:lang w:val="es-ES"/>
        </w:rPr>
        <w:t>Enfoque.</w:t>
      </w:r>
    </w:p>
    <w:p w14:paraId="01A5391C" w14:textId="77777777" w:rsidR="00133B5E" w:rsidRPr="00133B5E" w:rsidRDefault="00133B5E" w:rsidP="00133B5E">
      <w:pPr>
        <w:jc w:val="both"/>
        <w:rPr>
          <w:lang w:val="es-ES"/>
        </w:rPr>
      </w:pPr>
      <w:r w:rsidRPr="00133B5E">
        <w:rPr>
          <w:lang w:val="es-ES"/>
        </w:rPr>
        <w:t>Cuantitativo.</w:t>
      </w:r>
    </w:p>
    <w:p w14:paraId="3A8C8D16" w14:textId="77777777" w:rsidR="00FD7411" w:rsidRPr="00FD7411" w:rsidRDefault="00FD7411" w:rsidP="00133B5E">
      <w:pPr>
        <w:ind w:left="720"/>
        <w:jc w:val="center"/>
        <w:rPr>
          <w:b/>
          <w:lang w:val="es-ES"/>
        </w:rPr>
      </w:pPr>
    </w:p>
    <w:p w14:paraId="3D0D5B63" w14:textId="77777777" w:rsidR="00C765F7" w:rsidRDefault="00C765F7" w:rsidP="00133B5E">
      <w:pPr>
        <w:pStyle w:val="Prrafodelista"/>
        <w:numPr>
          <w:ilvl w:val="0"/>
          <w:numId w:val="2"/>
        </w:numPr>
        <w:jc w:val="center"/>
        <w:rPr>
          <w:b/>
          <w:lang w:val="es-ES"/>
        </w:rPr>
      </w:pPr>
      <w:r w:rsidRPr="00A757BD">
        <w:rPr>
          <w:b/>
          <w:lang w:val="es-ES"/>
        </w:rPr>
        <w:t>Alcance.</w:t>
      </w:r>
    </w:p>
    <w:p w14:paraId="4477B477" w14:textId="77777777" w:rsidR="00133B5E" w:rsidRPr="00133B5E" w:rsidRDefault="00133B5E" w:rsidP="00133B5E">
      <w:pPr>
        <w:jc w:val="both"/>
        <w:rPr>
          <w:lang w:val="es-ES"/>
        </w:rPr>
      </w:pPr>
      <w:proofErr w:type="spellStart"/>
      <w:r w:rsidRPr="00133B5E">
        <w:rPr>
          <w:lang w:val="es-ES"/>
        </w:rPr>
        <w:t>Explorativo</w:t>
      </w:r>
      <w:proofErr w:type="spellEnd"/>
      <w:r w:rsidRPr="00133B5E">
        <w:rPr>
          <w:lang w:val="es-ES"/>
        </w:rPr>
        <w:t>.</w:t>
      </w:r>
    </w:p>
    <w:p w14:paraId="3F53085B" w14:textId="77777777" w:rsidR="00FD7411" w:rsidRPr="00FD7411" w:rsidRDefault="00FD7411" w:rsidP="00133B5E">
      <w:pPr>
        <w:pStyle w:val="Prrafodelista"/>
        <w:jc w:val="center"/>
        <w:rPr>
          <w:b/>
          <w:lang w:val="es-ES"/>
        </w:rPr>
      </w:pPr>
    </w:p>
    <w:p w14:paraId="6F745DB4" w14:textId="77777777" w:rsidR="00FD7411" w:rsidRPr="00FD7411" w:rsidRDefault="00FD7411" w:rsidP="00133B5E">
      <w:pPr>
        <w:jc w:val="center"/>
        <w:rPr>
          <w:b/>
          <w:lang w:val="es-ES"/>
        </w:rPr>
      </w:pPr>
    </w:p>
    <w:p w14:paraId="5E3BA9A4" w14:textId="77777777" w:rsidR="00C765F7" w:rsidRDefault="00C765F7" w:rsidP="00133B5E">
      <w:pPr>
        <w:pStyle w:val="Prrafodelista"/>
        <w:numPr>
          <w:ilvl w:val="0"/>
          <w:numId w:val="2"/>
        </w:numPr>
        <w:jc w:val="center"/>
        <w:rPr>
          <w:b/>
          <w:lang w:val="es-ES"/>
        </w:rPr>
      </w:pPr>
      <w:r w:rsidRPr="00A757BD">
        <w:rPr>
          <w:b/>
          <w:lang w:val="es-ES"/>
        </w:rPr>
        <w:t>Diseño.</w:t>
      </w:r>
    </w:p>
    <w:p w14:paraId="31E7DE1B" w14:textId="77777777" w:rsidR="00133B5E" w:rsidRPr="00133B5E" w:rsidRDefault="00133B5E" w:rsidP="00133B5E">
      <w:pPr>
        <w:jc w:val="both"/>
        <w:rPr>
          <w:lang w:val="es-ES"/>
        </w:rPr>
      </w:pPr>
      <w:r w:rsidRPr="00133B5E">
        <w:rPr>
          <w:lang w:val="es-ES"/>
        </w:rPr>
        <w:t>Cuantitativo no experimental.</w:t>
      </w:r>
    </w:p>
    <w:p w14:paraId="2740905F" w14:textId="77777777" w:rsidR="00FD7411" w:rsidRDefault="00FD7411" w:rsidP="00133B5E">
      <w:pPr>
        <w:jc w:val="center"/>
        <w:rPr>
          <w:b/>
          <w:lang w:val="es-ES"/>
        </w:rPr>
      </w:pPr>
    </w:p>
    <w:p w14:paraId="72EF48D4" w14:textId="77777777" w:rsidR="00FD7411" w:rsidRPr="00FD7411" w:rsidRDefault="00FD7411" w:rsidP="00133B5E">
      <w:pPr>
        <w:jc w:val="center"/>
        <w:rPr>
          <w:b/>
          <w:lang w:val="es-ES"/>
        </w:rPr>
      </w:pPr>
    </w:p>
    <w:p w14:paraId="60C9CF52" w14:textId="77777777" w:rsidR="00C765F7" w:rsidRDefault="00C765F7" w:rsidP="00133B5E">
      <w:pPr>
        <w:pStyle w:val="Prrafodelista"/>
        <w:numPr>
          <w:ilvl w:val="0"/>
          <w:numId w:val="2"/>
        </w:numPr>
        <w:jc w:val="center"/>
        <w:rPr>
          <w:b/>
          <w:lang w:val="es-ES"/>
        </w:rPr>
      </w:pPr>
      <w:r w:rsidRPr="00A757BD">
        <w:rPr>
          <w:b/>
          <w:lang w:val="es-ES"/>
        </w:rPr>
        <w:t>Temporalidad.</w:t>
      </w:r>
    </w:p>
    <w:p w14:paraId="3923629E" w14:textId="77777777" w:rsidR="00133B5E" w:rsidRPr="00133B5E" w:rsidRDefault="00133B5E" w:rsidP="00133B5E">
      <w:pPr>
        <w:jc w:val="both"/>
        <w:rPr>
          <w:lang w:val="es-ES"/>
        </w:rPr>
      </w:pPr>
      <w:r w:rsidRPr="00133B5E">
        <w:rPr>
          <w:lang w:val="es-ES"/>
        </w:rPr>
        <w:t>Longitudinal.</w:t>
      </w:r>
    </w:p>
    <w:p w14:paraId="1D8B1B78" w14:textId="77777777" w:rsidR="00A30F32" w:rsidRPr="00A757BD" w:rsidRDefault="00A30F32" w:rsidP="00133B5E">
      <w:pPr>
        <w:jc w:val="center"/>
        <w:rPr>
          <w:b/>
          <w:lang w:val="es-ES"/>
        </w:rPr>
      </w:pPr>
      <w:r w:rsidRPr="00A757BD">
        <w:rPr>
          <w:b/>
          <w:lang w:val="es-ES"/>
        </w:rPr>
        <w:br w:type="page"/>
      </w:r>
    </w:p>
    <w:p w14:paraId="7CA99CC9" w14:textId="77777777" w:rsidR="00750D70" w:rsidRPr="00750D70" w:rsidRDefault="001D11A3" w:rsidP="00B90B67">
      <w:pPr>
        <w:pStyle w:val="Ttulo1"/>
      </w:pPr>
      <w:bookmarkStart w:id="7" w:name="_Toc198727683"/>
      <w:r>
        <w:lastRenderedPageBreak/>
        <w:t>Fundamentación</w:t>
      </w:r>
      <w:r w:rsidR="00C765F7">
        <w:t xml:space="preserve"> de la investigación.</w:t>
      </w:r>
      <w:bookmarkEnd w:id="7"/>
    </w:p>
    <w:p w14:paraId="11F0D531" w14:textId="77777777" w:rsidR="00C765F7" w:rsidRDefault="00C765F7" w:rsidP="00117892">
      <w:pPr>
        <w:pStyle w:val="Ttulo1"/>
        <w:numPr>
          <w:ilvl w:val="0"/>
          <w:numId w:val="4"/>
        </w:numPr>
      </w:pPr>
      <w:bookmarkStart w:id="8" w:name="_Toc198727684"/>
      <w:r>
        <w:t>Antecedentes.</w:t>
      </w:r>
      <w:bookmarkEnd w:id="8"/>
    </w:p>
    <w:p w14:paraId="4ACAEBEC" w14:textId="17AE0145" w:rsidR="00E93A35" w:rsidRDefault="00E93A35" w:rsidP="00E93A35">
      <w:pPr>
        <w:jc w:val="both"/>
        <w:rPr>
          <w:lang w:val="es-ES"/>
        </w:rPr>
      </w:pPr>
      <w:r>
        <w:rPr>
          <w:lang w:val="es-ES"/>
        </w:rPr>
        <w:t>Los Cigarrillos Electrónicos fue inventado</w:t>
      </w:r>
      <w:r w:rsidR="004D3134">
        <w:rPr>
          <w:lang w:val="es-ES"/>
        </w:rPr>
        <w:t>s</w:t>
      </w:r>
      <w:r>
        <w:rPr>
          <w:lang w:val="es-ES"/>
        </w:rPr>
        <w:t xml:space="preserve"> en China en 2003 e introducido por primera vez al mercado </w:t>
      </w:r>
      <w:r w:rsidR="00703C12">
        <w:rPr>
          <w:lang w:val="es-ES"/>
        </w:rPr>
        <w:t>estadounidense</w:t>
      </w:r>
      <w:r>
        <w:rPr>
          <w:lang w:val="es-ES"/>
        </w:rPr>
        <w:t xml:space="preserve"> en 2007, desde entonces ha experimentado cierto éxito entre fumadores, no fumadores, mujeres embarazadas e incluso jóvenes, aumentando así la demanda de este producto y por ende su consumo en 2013</w:t>
      </w:r>
    </w:p>
    <w:p w14:paraId="2788B9B4" w14:textId="0973635A" w:rsidR="00E93A35" w:rsidRDefault="00C16BBD" w:rsidP="00E93A35">
      <w:pPr>
        <w:jc w:val="both"/>
        <w:rPr>
          <w:lang w:val="es-ES"/>
        </w:rPr>
      </w:pPr>
      <w:r>
        <w:rPr>
          <w:lang w:val="es-ES"/>
        </w:rPr>
        <w:t xml:space="preserve">En México, la ENCODAT (Encuesta Nacional declarar de Consumo de Drogas, Alcohol y Tabaco) reporto que la prevalencia del uso de cigarro electrónico en 2016 y 2017 era de </w:t>
      </w:r>
      <w:r w:rsidR="00E93A35">
        <w:rPr>
          <w:lang w:val="es-ES"/>
        </w:rPr>
        <w:t>5.9% de la población de 12 a 65 años refirió haber probado alguna vez el cigarro electrónico. La prevalencia de consumo actual en 2019 de esta dicha encuesta fue de 1.1% (975 mil mexicanos).</w:t>
      </w:r>
    </w:p>
    <w:p w14:paraId="67B2F6E8" w14:textId="5DBB9013" w:rsidR="00E93A35" w:rsidRDefault="00E93A35" w:rsidP="00E93A35">
      <w:pPr>
        <w:jc w:val="both"/>
        <w:rPr>
          <w:lang w:val="es-ES"/>
        </w:rPr>
      </w:pPr>
      <w:r>
        <w:rPr>
          <w:lang w:val="es-ES"/>
        </w:rPr>
        <w:t>En México, la Comisión Coordinadora de Institutos Nacionales de Salud y Hospitales de Alta Especialidad (CCINSHAE) en coordinación con la Comisión Nacional Contra las Adicciones publicó en mayo de 2019 un comunicado que explica que no se ha demostrado la seguridad de los sistemas electrónicos de administración de nicotina (SEAN) y que se carece de información científica que avale la efectividad de dichos dispositivos para dejar de fumar.</w:t>
      </w:r>
    </w:p>
    <w:p w14:paraId="7764710D" w14:textId="4DEEDA43" w:rsidR="00703C12" w:rsidRDefault="00703C12" w:rsidP="00E93A35">
      <w:pPr>
        <w:jc w:val="both"/>
        <w:rPr>
          <w:lang w:val="es-ES"/>
        </w:rPr>
      </w:pPr>
      <w:r>
        <w:rPr>
          <w:lang w:val="es-ES"/>
        </w:rPr>
        <w:t xml:space="preserve">En Tuxtla Gutiérrez Chiapas, el funcionario estatal subrayo que en la administración del gobernador Rutilio Escandón cadenas se ha impulsado estrategias para combatir el consumo del tabaco, por lo que el 12 de agosto del 2019, Chiapas fue el primer estado del país que restringió el uso de cigarros electrónicos en espacios públicos cerrados, como parte de la promulgación del decreto 194 que modifica la ley de protección contra la exposición al humo del tabaco en la entidad. En 2022 la comisión federal para la protección contra riesgos sanitarios (COFEPRIS) y la Comisión Nacional Contra las Adicciones, emitieron altera por el riesgo a la salud por el uso de </w:t>
      </w:r>
      <w:proofErr w:type="spellStart"/>
      <w:r>
        <w:rPr>
          <w:lang w:val="es-ES"/>
        </w:rPr>
        <w:t>vapeadores</w:t>
      </w:r>
      <w:proofErr w:type="spellEnd"/>
      <w:r>
        <w:rPr>
          <w:lang w:val="es-ES"/>
        </w:rPr>
        <w:t xml:space="preserve"> y cigarros electrónicos, en Tuxtla Gutiérrez ha bajado la venta, negocios que lo expendían han dejado de ofrecerlo, sin embargo, hay muchos productos en el mercado, incluso hay negocios que esperan venderlos para regalo del día del padre. </w:t>
      </w:r>
    </w:p>
    <w:p w14:paraId="2479711E" w14:textId="2AB71869" w:rsidR="00703C12" w:rsidRDefault="00703C12" w:rsidP="00E93A35">
      <w:pPr>
        <w:jc w:val="both"/>
        <w:rPr>
          <w:lang w:val="es-ES"/>
        </w:rPr>
      </w:pPr>
      <w:r>
        <w:rPr>
          <w:lang w:val="es-ES"/>
        </w:rPr>
        <w:t xml:space="preserve">La presidenta de México, Claudia </w:t>
      </w:r>
      <w:proofErr w:type="spellStart"/>
      <w:r>
        <w:rPr>
          <w:lang w:val="es-ES"/>
        </w:rPr>
        <w:t>Shembau</w:t>
      </w:r>
      <w:proofErr w:type="spellEnd"/>
      <w:r>
        <w:rPr>
          <w:lang w:val="es-ES"/>
        </w:rPr>
        <w:t xml:space="preserve"> anuncio en la mañanera del 21 de octubre del 2024, que la reforma para prohibir </w:t>
      </w:r>
      <w:proofErr w:type="spellStart"/>
      <w:r>
        <w:rPr>
          <w:lang w:val="es-ES"/>
        </w:rPr>
        <w:t>vepeadores</w:t>
      </w:r>
      <w:proofErr w:type="spellEnd"/>
      <w:r>
        <w:rPr>
          <w:lang w:val="es-ES"/>
        </w:rPr>
        <w:t xml:space="preserve"> se aprobara durante este año</w:t>
      </w:r>
      <w:r w:rsidR="004D3134">
        <w:rPr>
          <w:lang w:val="es-ES"/>
        </w:rPr>
        <w:t>,</w:t>
      </w:r>
      <w:r>
        <w:rPr>
          <w:lang w:val="es-ES"/>
        </w:rPr>
        <w:t xml:space="preserve"> ya que la iniciativa </w:t>
      </w:r>
      <w:r w:rsidR="004D3134">
        <w:rPr>
          <w:lang w:val="es-ES"/>
        </w:rPr>
        <w:t>está</w:t>
      </w:r>
      <w:r>
        <w:rPr>
          <w:lang w:val="es-ES"/>
        </w:rPr>
        <w:t xml:space="preserve"> en su fase final de aprobación </w:t>
      </w:r>
    </w:p>
    <w:p w14:paraId="39093516" w14:textId="62EC8FCA" w:rsidR="00262ACD" w:rsidRPr="000C1782" w:rsidRDefault="00FD7411" w:rsidP="000C1782">
      <w:pPr>
        <w:rPr>
          <w:lang w:val="es-ES"/>
        </w:rPr>
      </w:pPr>
      <w:r w:rsidRPr="000C1782">
        <w:rPr>
          <w:lang w:val="es-ES"/>
        </w:rPr>
        <w:br w:type="page"/>
      </w:r>
    </w:p>
    <w:p w14:paraId="314666AF" w14:textId="77777777" w:rsidR="0010566C" w:rsidRPr="00B74056" w:rsidRDefault="00C765F7" w:rsidP="00117892">
      <w:pPr>
        <w:pStyle w:val="Ttulo1"/>
        <w:numPr>
          <w:ilvl w:val="0"/>
          <w:numId w:val="4"/>
        </w:numPr>
      </w:pPr>
      <w:bookmarkStart w:id="9" w:name="_Toc198727685"/>
      <w:r w:rsidRPr="00B74056">
        <w:lastRenderedPageBreak/>
        <w:t xml:space="preserve">Marco </w:t>
      </w:r>
      <w:r w:rsidR="001D11A3" w:rsidRPr="00B74056">
        <w:t>Teórico</w:t>
      </w:r>
      <w:r w:rsidRPr="00B74056">
        <w:t>.</w:t>
      </w:r>
      <w:bookmarkEnd w:id="9"/>
    </w:p>
    <w:p w14:paraId="74DE0B4E" w14:textId="77777777" w:rsidR="00262ACD" w:rsidRPr="00262ACD" w:rsidRDefault="00262ACD" w:rsidP="00262ACD">
      <w:pPr>
        <w:jc w:val="both"/>
      </w:pPr>
    </w:p>
    <w:p w14:paraId="6FDA3E79" w14:textId="7008A3AB" w:rsidR="00A8239E" w:rsidRPr="00A8239E" w:rsidRDefault="00262ACD" w:rsidP="00A8239E">
      <w:pPr>
        <w:pStyle w:val="Ttulo2"/>
      </w:pPr>
      <w:bookmarkStart w:id="10" w:name="_Toc198727686"/>
      <w:r w:rsidRPr="0018197A">
        <w:t>2.1.</w:t>
      </w:r>
      <w:r w:rsidR="00B8350A">
        <w:t xml:space="preserve"> Cigarrillos </w:t>
      </w:r>
      <w:r w:rsidR="002A6B0D">
        <w:t>Electrónicos</w:t>
      </w:r>
      <w:r w:rsidRPr="0018197A">
        <w:t>.</w:t>
      </w:r>
      <w:bookmarkEnd w:id="10"/>
    </w:p>
    <w:p w14:paraId="03DA056F" w14:textId="77777777" w:rsidR="00262ACD" w:rsidRDefault="00262ACD" w:rsidP="00F801D0">
      <w:pPr>
        <w:pStyle w:val="Ttulo2"/>
      </w:pPr>
      <w:bookmarkStart w:id="11" w:name="_Toc198727687"/>
      <w:r w:rsidRPr="0018197A">
        <w:t>2.1.1. Generalidades.</w:t>
      </w:r>
      <w:bookmarkEnd w:id="11"/>
    </w:p>
    <w:p w14:paraId="45ECB380" w14:textId="2C47D3FF" w:rsidR="00703C12" w:rsidRPr="00703C12" w:rsidRDefault="00703C12" w:rsidP="009747C3">
      <w:pPr>
        <w:jc w:val="both"/>
        <w:rPr>
          <w:lang w:val="es-ES"/>
        </w:rPr>
      </w:pPr>
      <w:r w:rsidRPr="00703C12">
        <w:rPr>
          <w:lang w:val="es-ES"/>
        </w:rPr>
        <w:t xml:space="preserve">Los sistemas electrónicos de administración de nicotina (SEAN) son instrumentos que se utilizan para </w:t>
      </w:r>
      <w:proofErr w:type="spellStart"/>
      <w:r w:rsidRPr="00703C12">
        <w:rPr>
          <w:lang w:val="es-ES"/>
        </w:rPr>
        <w:t>aerolizar</w:t>
      </w:r>
      <w:proofErr w:type="spellEnd"/>
      <w:r w:rsidRPr="00703C12">
        <w:rPr>
          <w:lang w:val="es-ES"/>
        </w:rPr>
        <w:t xml:space="preserve"> sustancias sin el uso de un proceso de combustión para luego ser inhaladas. Los componentes principales que tiene un SEAN son: una batería recargable de litio, una cámara de vaporización que contiene un atomizador y una bobina de calentamiento y un cartucho en el que se almacena </w:t>
      </w:r>
      <w:r w:rsidR="004D3134">
        <w:rPr>
          <w:lang w:val="es-ES"/>
        </w:rPr>
        <w:t>é</w:t>
      </w:r>
      <w:r w:rsidRPr="00703C12">
        <w:rPr>
          <w:lang w:val="es-ES"/>
        </w:rPr>
        <w:t>l e-l</w:t>
      </w:r>
      <w:r w:rsidR="00977291">
        <w:rPr>
          <w:lang w:val="es-ES"/>
        </w:rPr>
        <w:t>í</w:t>
      </w:r>
      <w:r w:rsidRPr="00703C12">
        <w:rPr>
          <w:lang w:val="es-ES"/>
        </w:rPr>
        <w:t>quid</w:t>
      </w:r>
      <w:r w:rsidR="004D3134">
        <w:rPr>
          <w:lang w:val="es-ES"/>
        </w:rPr>
        <w:t>o</w:t>
      </w:r>
      <w:r w:rsidRPr="00703C12">
        <w:rPr>
          <w:lang w:val="es-ES"/>
        </w:rPr>
        <w:t xml:space="preserve"> del producto. Al encenderse el dispositivo los componentes del e-l</w:t>
      </w:r>
      <w:r w:rsidR="00977291">
        <w:rPr>
          <w:lang w:val="es-ES"/>
        </w:rPr>
        <w:t>í</w:t>
      </w:r>
      <w:r w:rsidRPr="00703C12">
        <w:rPr>
          <w:lang w:val="es-ES"/>
        </w:rPr>
        <w:t>quid</w:t>
      </w:r>
      <w:r w:rsidR="004D3134">
        <w:rPr>
          <w:lang w:val="es-ES"/>
        </w:rPr>
        <w:t>o</w:t>
      </w:r>
      <w:r w:rsidRPr="00703C12">
        <w:rPr>
          <w:lang w:val="es-ES"/>
        </w:rPr>
        <w:t xml:space="preserve"> son </w:t>
      </w:r>
      <w:proofErr w:type="spellStart"/>
      <w:r w:rsidRPr="00703C12">
        <w:rPr>
          <w:lang w:val="es-ES"/>
        </w:rPr>
        <w:t>aerolizados</w:t>
      </w:r>
      <w:proofErr w:type="spellEnd"/>
      <w:r w:rsidRPr="00703C12">
        <w:rPr>
          <w:lang w:val="es-ES"/>
        </w:rPr>
        <w:t xml:space="preserve"> para luego ser inhalados por el usuario. </w:t>
      </w:r>
    </w:p>
    <w:p w14:paraId="24AF0A8C" w14:textId="77777777" w:rsidR="00703C12" w:rsidRPr="00703C12" w:rsidRDefault="00703C12" w:rsidP="009747C3">
      <w:pPr>
        <w:jc w:val="both"/>
        <w:rPr>
          <w:lang w:val="es-ES"/>
        </w:rPr>
      </w:pPr>
    </w:p>
    <w:p w14:paraId="686F1477" w14:textId="29758A0A" w:rsidR="00703C12" w:rsidRDefault="00703C12" w:rsidP="009747C3">
      <w:pPr>
        <w:jc w:val="both"/>
        <w:rPr>
          <w:lang w:val="es-ES"/>
        </w:rPr>
      </w:pPr>
      <w:r w:rsidRPr="00703C12">
        <w:rPr>
          <w:lang w:val="es-ES"/>
        </w:rPr>
        <w:t>Por lo que el término “</w:t>
      </w:r>
      <w:proofErr w:type="spellStart"/>
      <w:r w:rsidRPr="00703C12">
        <w:rPr>
          <w:lang w:val="es-ES"/>
        </w:rPr>
        <w:t>vape</w:t>
      </w:r>
      <w:proofErr w:type="spellEnd"/>
      <w:r w:rsidRPr="00703C12">
        <w:rPr>
          <w:lang w:val="es-ES"/>
        </w:rPr>
        <w:t>” es incorrecto debido a que no se genera ningún tipo de vapor en el dispositivo; no obstante, es el término simplificado que se ha estandarizado para referirse al proceso de combustión de dicho dispositivo. Las sustancias que contiene el componente líquido de los SEAN generan ciertos elementos que pueden ser dañinos para el cuerpo humano y que con su inhalación frecuente podrían traer graves consecuencias en el organismo humano. Actualmente</w:t>
      </w:r>
      <w:r w:rsidR="004D3134">
        <w:rPr>
          <w:lang w:val="es-ES"/>
        </w:rPr>
        <w:t>,</w:t>
      </w:r>
      <w:r w:rsidRPr="00703C12">
        <w:rPr>
          <w:lang w:val="es-ES"/>
        </w:rPr>
        <w:t xml:space="preserve"> se ha incrementado el uso del cigarrillo electrónico (CE) como una “alternativa saludable” para reemplazar el cigarro tradicional de tabaco (CT) o como otra forma para consumir la nicotina u otras sustancias. Sin embargo, </w:t>
      </w:r>
      <w:r w:rsidR="004D3134">
        <w:rPr>
          <w:lang w:val="es-ES"/>
        </w:rPr>
        <w:t>e</w:t>
      </w:r>
      <w:r w:rsidRPr="00703C12">
        <w:rPr>
          <w:lang w:val="es-ES"/>
        </w:rPr>
        <w:t xml:space="preserve">ste es un tema del que se tiene poca información y cuya veracidad no está totalmente probada por la comunidad científica. Asimismo, su uso como reemplazo del CT no ha sido aprobado por la </w:t>
      </w:r>
      <w:proofErr w:type="spellStart"/>
      <w:r w:rsidRPr="00703C12">
        <w:rPr>
          <w:lang w:val="es-ES"/>
        </w:rPr>
        <w:t>Food</w:t>
      </w:r>
      <w:proofErr w:type="spellEnd"/>
      <w:r w:rsidRPr="00703C12">
        <w:rPr>
          <w:lang w:val="es-ES"/>
        </w:rPr>
        <w:t xml:space="preserve"> </w:t>
      </w:r>
      <w:proofErr w:type="spellStart"/>
      <w:r w:rsidRPr="00703C12">
        <w:rPr>
          <w:lang w:val="es-ES"/>
        </w:rPr>
        <w:t>Drug</w:t>
      </w:r>
      <w:proofErr w:type="spellEnd"/>
      <w:r w:rsidRPr="00703C12">
        <w:rPr>
          <w:lang w:val="es-ES"/>
        </w:rPr>
        <w:t xml:space="preserve"> </w:t>
      </w:r>
      <w:proofErr w:type="spellStart"/>
      <w:r w:rsidRPr="00703C12">
        <w:rPr>
          <w:lang w:val="es-ES"/>
        </w:rPr>
        <w:t>Administration</w:t>
      </w:r>
      <w:proofErr w:type="spellEnd"/>
      <w:r w:rsidRPr="00703C12">
        <w:rPr>
          <w:lang w:val="es-ES"/>
        </w:rPr>
        <w:t xml:space="preserve"> (FDA) ni por el Centro para el Control y la Prevención de Enfermedades (CDC, por sus siglas en inglés). De hecho, estas agencias han reportado que el vapeo como alternativa saludable no es recomendable, ya que no se han estudiado suficientemente las afecciones a la salud que puede provocar.</w:t>
      </w:r>
    </w:p>
    <w:p w14:paraId="1B7AD04A" w14:textId="77777777" w:rsidR="00CE323E" w:rsidRDefault="00CE323E" w:rsidP="009747C3">
      <w:pPr>
        <w:jc w:val="both"/>
        <w:rPr>
          <w:lang w:val="es-ES"/>
        </w:rPr>
      </w:pPr>
    </w:p>
    <w:p w14:paraId="2454671E" w14:textId="083422FA" w:rsidR="00A8239E" w:rsidRDefault="00CE323E" w:rsidP="009747C3">
      <w:pPr>
        <w:jc w:val="both"/>
        <w:rPr>
          <w:lang w:val="es-ES"/>
        </w:rPr>
      </w:pPr>
      <w:r w:rsidRPr="00CE323E">
        <w:rPr>
          <w:lang w:val="es-ES"/>
        </w:rPr>
        <w:t xml:space="preserve">En agosto de 2019 se reportaron casos de daño pulmonar agudo asociado a CE y vapeo (EVALI, por sus siglas en inglés) con defunciones asociadas a su uso, siendo que </w:t>
      </w:r>
      <w:r w:rsidR="004D3134">
        <w:rPr>
          <w:lang w:val="es-ES"/>
        </w:rPr>
        <w:t>e</w:t>
      </w:r>
      <w:r w:rsidRPr="00CE323E">
        <w:rPr>
          <w:lang w:val="es-ES"/>
        </w:rPr>
        <w:t>stos son comercializados como una estrategia segura y saludable para dejar de fumar. De acuerdo con diversos estudios, se ha encontrado que el vapeo usado con el propósito de dejar de fumar CT, s</w:t>
      </w:r>
      <w:r w:rsidR="004D3134">
        <w:rPr>
          <w:lang w:val="es-ES"/>
        </w:rPr>
        <w:t>olamente</w:t>
      </w:r>
      <w:r w:rsidRPr="00CE323E">
        <w:rPr>
          <w:lang w:val="es-ES"/>
        </w:rPr>
        <w:t xml:space="preserve"> lo ha reemplazado y el mal hábito de los fumadores continúa, por lo tanto, no es eficiente como medida para dejar de fumar. A lo largo de estos años se ha observado un incremento notorio de su uso en varios grupos poblacionales, donde se ha visto un aumento de su consumo es en el grupo de menor edad, una población que va de 18 a 24 años. Adicionalmente, el Instituto Nacional de Enfermedades Respiratorias Ismael Cosío Villegas de la Ciudad de México y otras sociedades respiratorias, de cardiología y de salud</w:t>
      </w:r>
    </w:p>
    <w:p w14:paraId="12EDCA71" w14:textId="5F05D625" w:rsidR="00A8239E" w:rsidRDefault="00A8239E" w:rsidP="00A8239E">
      <w:pPr>
        <w:pStyle w:val="Ttulo2"/>
      </w:pPr>
      <w:bookmarkStart w:id="12" w:name="_Toc198727688"/>
      <w:r>
        <w:lastRenderedPageBreak/>
        <w:t>2.</w:t>
      </w:r>
      <w:r w:rsidR="002E7967">
        <w:t>1.</w:t>
      </w:r>
      <w:r>
        <w:t>2. Definición:</w:t>
      </w:r>
      <w:bookmarkEnd w:id="12"/>
      <w:r>
        <w:t xml:space="preserve"> </w:t>
      </w:r>
    </w:p>
    <w:p w14:paraId="6C9C4A21" w14:textId="37172539" w:rsidR="00A8239E" w:rsidRDefault="00A8239E" w:rsidP="002F7308">
      <w:pPr>
        <w:pStyle w:val="Ttulo2"/>
      </w:pPr>
      <w:bookmarkStart w:id="13" w:name="_Toc198727689"/>
      <w:r>
        <w:t>2.</w:t>
      </w:r>
      <w:r w:rsidR="002E7967">
        <w:t>1.2.1</w:t>
      </w:r>
      <w:r>
        <w:t>. OMS:</w:t>
      </w:r>
      <w:bookmarkEnd w:id="13"/>
    </w:p>
    <w:p w14:paraId="70A01467" w14:textId="187FF880" w:rsidR="002F7308" w:rsidRDefault="002F7308" w:rsidP="002F7308">
      <w:pPr>
        <w:jc w:val="both"/>
        <w:rPr>
          <w:lang w:val="es-ES"/>
        </w:rPr>
      </w:pPr>
      <w:r w:rsidRPr="002F7308">
        <w:rPr>
          <w:lang w:val="es-ES"/>
        </w:rPr>
        <w:t xml:space="preserve">Los cigarrillos electrónicos son la forma más común de sistema electrónico de administración de nicotina (SEAN) y sistema electrónico sin nicotina (SESN); sin embargo, existen otros productos, tales como los puros electrónicos, las pipas electrónicas y las pipas de agua o </w:t>
      </w:r>
      <w:proofErr w:type="spellStart"/>
      <w:r w:rsidRPr="002F7308">
        <w:rPr>
          <w:lang w:val="es-ES"/>
        </w:rPr>
        <w:t>shishas</w:t>
      </w:r>
      <w:proofErr w:type="spellEnd"/>
      <w:r w:rsidRPr="002F7308">
        <w:rPr>
          <w:lang w:val="es-ES"/>
        </w:rPr>
        <w:t xml:space="preserve"> electrónicas.  El mecanismo de los SEAN implica el calentamiento de un líquido para generar un aerosol que, normalmente, contiene nicotina, y que luego es inhalado por el consumidor. Los aerosoles también contienen otras sustancias tóxicas, como el formaldehído, que es una sustancia cancerígena. Estas sustancias tóxicas son dañinas para los consumidores y para las personas expuestas a los aerosoles de manera involuntaria.</w:t>
      </w:r>
    </w:p>
    <w:p w14:paraId="1095FC60" w14:textId="77777777" w:rsidR="002F7308" w:rsidRDefault="002F7308" w:rsidP="002F7308">
      <w:pPr>
        <w:jc w:val="both"/>
        <w:rPr>
          <w:lang w:val="es-ES"/>
        </w:rPr>
      </w:pPr>
    </w:p>
    <w:p w14:paraId="612CA26E" w14:textId="1F77B90C" w:rsidR="002F7308" w:rsidRDefault="002F7308" w:rsidP="002F7308">
      <w:pPr>
        <w:pStyle w:val="Ttulo2"/>
      </w:pPr>
      <w:bookmarkStart w:id="14" w:name="_Toc198727690"/>
      <w:r>
        <w:t>2.</w:t>
      </w:r>
      <w:r w:rsidR="002E7967">
        <w:t>1</w:t>
      </w:r>
      <w:r>
        <w:t>.2.</w:t>
      </w:r>
      <w:r w:rsidR="002E7967">
        <w:t>2</w:t>
      </w:r>
      <w:r>
        <w:t xml:space="preserve"> CONADIC:</w:t>
      </w:r>
      <w:bookmarkEnd w:id="14"/>
      <w:r>
        <w:t xml:space="preserve"> </w:t>
      </w:r>
    </w:p>
    <w:p w14:paraId="067489F5" w14:textId="1B14E63E" w:rsidR="002F7308" w:rsidRDefault="002F7308" w:rsidP="004D3134">
      <w:pPr>
        <w:jc w:val="both"/>
        <w:rPr>
          <w:lang w:val="es-ES"/>
        </w:rPr>
      </w:pPr>
      <w:r w:rsidRPr="002F7308">
        <w:rPr>
          <w:lang w:val="es-ES"/>
        </w:rPr>
        <w:t>Los cigarrillos electrónicos, también llamados “E-</w:t>
      </w:r>
      <w:proofErr w:type="spellStart"/>
      <w:r w:rsidRPr="002F7308">
        <w:rPr>
          <w:lang w:val="es-ES"/>
        </w:rPr>
        <w:t>Cigs</w:t>
      </w:r>
      <w:proofErr w:type="spellEnd"/>
      <w:r w:rsidRPr="002F7308">
        <w:rPr>
          <w:lang w:val="es-ES"/>
        </w:rPr>
        <w:t>”, “e-</w:t>
      </w:r>
      <w:proofErr w:type="spellStart"/>
      <w:r w:rsidRPr="002F7308">
        <w:rPr>
          <w:lang w:val="es-ES"/>
        </w:rPr>
        <w:t>hookahs</w:t>
      </w:r>
      <w:proofErr w:type="spellEnd"/>
      <w:r w:rsidRPr="002F7308">
        <w:rPr>
          <w:lang w:val="es-ES"/>
        </w:rPr>
        <w:t>”, “mods”, “</w:t>
      </w:r>
      <w:proofErr w:type="spellStart"/>
      <w:r w:rsidRPr="002F7308">
        <w:rPr>
          <w:lang w:val="es-ES"/>
        </w:rPr>
        <w:t>vape-pens</w:t>
      </w:r>
      <w:proofErr w:type="spellEnd"/>
      <w:r w:rsidRPr="002F7308">
        <w:rPr>
          <w:lang w:val="es-ES"/>
        </w:rPr>
        <w:t xml:space="preserve">”, son en realidad Sistemas Electrónicos de Administración de Nicotina (SEAN </w:t>
      </w:r>
      <w:r w:rsidR="004D3134">
        <w:rPr>
          <w:lang w:val="es-ES"/>
        </w:rPr>
        <w:t>o</w:t>
      </w:r>
      <w:r w:rsidRPr="002F7308">
        <w:rPr>
          <w:lang w:val="es-ES"/>
        </w:rPr>
        <w:t xml:space="preserve"> ENDS por sus siglas en inglés, </w:t>
      </w:r>
      <w:proofErr w:type="spellStart"/>
      <w:r w:rsidRPr="002F7308">
        <w:rPr>
          <w:lang w:val="es-ES"/>
        </w:rPr>
        <w:t>electronic</w:t>
      </w:r>
      <w:proofErr w:type="spellEnd"/>
      <w:r w:rsidRPr="002F7308">
        <w:rPr>
          <w:lang w:val="es-ES"/>
        </w:rPr>
        <w:t xml:space="preserve"> </w:t>
      </w:r>
      <w:proofErr w:type="spellStart"/>
      <w:r w:rsidRPr="002F7308">
        <w:rPr>
          <w:lang w:val="es-ES"/>
        </w:rPr>
        <w:t>nicotine</w:t>
      </w:r>
      <w:proofErr w:type="spellEnd"/>
      <w:r w:rsidRPr="002F7308">
        <w:rPr>
          <w:lang w:val="es-ES"/>
        </w:rPr>
        <w:t xml:space="preserve"> </w:t>
      </w:r>
      <w:proofErr w:type="spellStart"/>
      <w:r w:rsidRPr="002F7308">
        <w:rPr>
          <w:lang w:val="es-ES"/>
        </w:rPr>
        <w:t>delivery</w:t>
      </w:r>
      <w:proofErr w:type="spellEnd"/>
      <w:r w:rsidRPr="002F7308">
        <w:rPr>
          <w:lang w:val="es-ES"/>
        </w:rPr>
        <w:t xml:space="preserve"> </w:t>
      </w:r>
      <w:proofErr w:type="spellStart"/>
      <w:r w:rsidRPr="002F7308">
        <w:rPr>
          <w:lang w:val="es-ES"/>
        </w:rPr>
        <w:t>systems</w:t>
      </w:r>
      <w:proofErr w:type="spellEnd"/>
      <w:r w:rsidRPr="002F7308">
        <w:rPr>
          <w:lang w:val="es-ES"/>
        </w:rPr>
        <w:t>).</w:t>
      </w:r>
      <w:r>
        <w:rPr>
          <w:lang w:val="es-ES"/>
        </w:rPr>
        <w:t xml:space="preserve"> </w:t>
      </w:r>
    </w:p>
    <w:p w14:paraId="57C193FB" w14:textId="65A1D05D" w:rsidR="002F7308" w:rsidRDefault="002F7308" w:rsidP="004D3134">
      <w:pPr>
        <w:jc w:val="both"/>
        <w:rPr>
          <w:lang w:val="es-ES"/>
        </w:rPr>
      </w:pPr>
      <w:r w:rsidRPr="002F7308">
        <w:rPr>
          <w:lang w:val="es-ES"/>
        </w:rPr>
        <w:t xml:space="preserve">Los SEAN, popularmente llamados cigarros electrónicos o </w:t>
      </w:r>
      <w:proofErr w:type="spellStart"/>
      <w:r w:rsidRPr="002F7308">
        <w:rPr>
          <w:lang w:val="es-ES"/>
        </w:rPr>
        <w:t>vapers</w:t>
      </w:r>
      <w:proofErr w:type="spellEnd"/>
      <w:r w:rsidRPr="002F7308">
        <w:rPr>
          <w:lang w:val="es-ES"/>
        </w:rPr>
        <w:t>, son el prototipo más común de estos dispositivos sin humo que funcionan con pilas y están diseñados para proporcionar a las personas que los utilizan nicotina con saborizantes y otras sustancias químicas en forma de vapor en vez de humo.</w:t>
      </w:r>
    </w:p>
    <w:p w14:paraId="560B0192" w14:textId="77777777" w:rsidR="002F7308" w:rsidRDefault="002F7308" w:rsidP="00A8239E">
      <w:pPr>
        <w:rPr>
          <w:lang w:val="es-ES"/>
        </w:rPr>
      </w:pPr>
    </w:p>
    <w:p w14:paraId="645C8413" w14:textId="37309849" w:rsidR="002F7308" w:rsidRDefault="002F7308" w:rsidP="002F7308">
      <w:pPr>
        <w:pStyle w:val="Ttulo2"/>
      </w:pPr>
      <w:bookmarkStart w:id="15" w:name="_Toc198727691"/>
      <w:r>
        <w:t>2.</w:t>
      </w:r>
      <w:r w:rsidR="002E7967">
        <w:t>1.</w:t>
      </w:r>
      <w:r>
        <w:t>2.3. OPS:</w:t>
      </w:r>
      <w:bookmarkEnd w:id="15"/>
      <w:r>
        <w:t xml:space="preserve"> </w:t>
      </w:r>
    </w:p>
    <w:p w14:paraId="03343C6F" w14:textId="472B525F" w:rsidR="002F7308" w:rsidRDefault="002F7308" w:rsidP="00A8239E">
      <w:pPr>
        <w:rPr>
          <w:lang w:val="es-ES"/>
        </w:rPr>
      </w:pPr>
      <w:r w:rsidRPr="002F7308">
        <w:rPr>
          <w:lang w:val="es-ES"/>
        </w:rPr>
        <w:t xml:space="preserve">Los cigarrillos electrónicos son la forma más común de los sistemas electrónicos de administración de nicotina. Al usarse, calientan un líquido para crear aerosoles que son inhalados por el usuario. Estos </w:t>
      </w:r>
      <w:r w:rsidR="004D3134">
        <w:rPr>
          <w:lang w:val="es-ES"/>
        </w:rPr>
        <w:t>“</w:t>
      </w:r>
      <w:r w:rsidRPr="002F7308">
        <w:rPr>
          <w:lang w:val="es-ES"/>
        </w:rPr>
        <w:t>e-líquidos</w:t>
      </w:r>
      <w:r w:rsidR="004D3134">
        <w:rPr>
          <w:lang w:val="es-ES"/>
        </w:rPr>
        <w:t>”</w:t>
      </w:r>
      <w:r w:rsidRPr="002F7308">
        <w:rPr>
          <w:lang w:val="es-ES"/>
        </w:rPr>
        <w:t xml:space="preserve"> contienen nicotina, una sustancia altamente adictiva del tabaco, y otros aditivos, aromas y productos químicos, algunos de los cuales son tóxicos para la salud del usuario como de quienes están expuestos a ellos.</w:t>
      </w:r>
    </w:p>
    <w:p w14:paraId="03F45C88" w14:textId="77777777" w:rsidR="002F7308" w:rsidRPr="00A8239E" w:rsidRDefault="002F7308" w:rsidP="00A8239E">
      <w:pPr>
        <w:rPr>
          <w:lang w:val="es-ES"/>
        </w:rPr>
      </w:pPr>
    </w:p>
    <w:p w14:paraId="5E0F26B9" w14:textId="14C49B82" w:rsidR="00262ACD" w:rsidRDefault="0071044C" w:rsidP="000C1782">
      <w:pPr>
        <w:pStyle w:val="Ttulo2"/>
      </w:pPr>
      <w:bookmarkStart w:id="16" w:name="_Toc198727692"/>
      <w:r w:rsidRPr="0018197A">
        <w:t>2.</w:t>
      </w:r>
      <w:r w:rsidR="002E7967">
        <w:t>1.</w:t>
      </w:r>
      <w:r w:rsidR="00E32C88">
        <w:t>3</w:t>
      </w:r>
      <w:r w:rsidRPr="0018197A">
        <w:t xml:space="preserve">. </w:t>
      </w:r>
      <w:r w:rsidR="0096469B">
        <w:t>Epidemiología.</w:t>
      </w:r>
      <w:bookmarkEnd w:id="16"/>
    </w:p>
    <w:p w14:paraId="10F29A4C" w14:textId="2A2114F7" w:rsidR="0096469B" w:rsidRDefault="0096469B" w:rsidP="009747C3">
      <w:pPr>
        <w:pStyle w:val="Ttulo2"/>
      </w:pPr>
      <w:bookmarkStart w:id="17" w:name="_Toc198727693"/>
      <w:r>
        <w:t>2</w:t>
      </w:r>
      <w:r w:rsidR="009747C3">
        <w:t>.</w:t>
      </w:r>
      <w:r w:rsidR="002E7967">
        <w:t>1.3</w:t>
      </w:r>
      <w:r w:rsidR="00A8239E">
        <w:t>.1</w:t>
      </w:r>
      <w:r w:rsidR="009747C3">
        <w:t>. Sexo:</w:t>
      </w:r>
      <w:bookmarkEnd w:id="17"/>
      <w:r w:rsidR="009747C3">
        <w:t xml:space="preserve"> </w:t>
      </w:r>
    </w:p>
    <w:p w14:paraId="5116CF73" w14:textId="38C135E8" w:rsidR="009747C3" w:rsidRDefault="009747C3" w:rsidP="009747C3">
      <w:pPr>
        <w:jc w:val="both"/>
      </w:pPr>
      <w:r>
        <w:t>La prevalencia de uso de cigarro electrónico en población adolescente mexicana fue de 2.6% (cerca de 500 000 adolescentes); 2.1% en mujeres (cerca de 200 000) y 3.0% en hombres (cerca de 300 000). La prevalencia en adultos fue de 1.5%. Al analizar por sexo en adultos, las mujeres reportaron 1.1%, en comparación con 2.0% en los hombres</w:t>
      </w:r>
    </w:p>
    <w:p w14:paraId="72BC316E" w14:textId="77777777" w:rsidR="009747C3" w:rsidRPr="009747C3" w:rsidRDefault="009747C3" w:rsidP="009747C3">
      <w:pPr>
        <w:rPr>
          <w:lang w:val="es-ES"/>
        </w:rPr>
      </w:pPr>
    </w:p>
    <w:p w14:paraId="7AB462E0" w14:textId="650CE266" w:rsidR="009747C3" w:rsidRDefault="009747C3" w:rsidP="009747C3">
      <w:pPr>
        <w:pStyle w:val="Ttulo2"/>
      </w:pPr>
      <w:bookmarkStart w:id="18" w:name="_Toc198727694"/>
      <w:r>
        <w:lastRenderedPageBreak/>
        <w:t>2.</w:t>
      </w:r>
      <w:r w:rsidR="002E7967">
        <w:t>1.3</w:t>
      </w:r>
      <w:r w:rsidR="00A8239E">
        <w:t>.</w:t>
      </w:r>
      <w:r w:rsidR="00E32C88">
        <w:t>2</w:t>
      </w:r>
      <w:r>
        <w:t xml:space="preserve"> </w:t>
      </w:r>
      <w:r w:rsidR="00B64758">
        <w:t xml:space="preserve">Porcentajes en </w:t>
      </w:r>
      <w:r>
        <w:t>México:</w:t>
      </w:r>
      <w:bookmarkEnd w:id="18"/>
      <w:r>
        <w:t xml:space="preserve"> </w:t>
      </w:r>
    </w:p>
    <w:p w14:paraId="475EE11D" w14:textId="31F5E8EA" w:rsidR="00FC66C7" w:rsidRDefault="00DA075E" w:rsidP="00FC66C7">
      <w:pPr>
        <w:jc w:val="both"/>
      </w:pPr>
      <w:r>
        <w:t>“</w:t>
      </w:r>
      <w:r w:rsidR="00FC66C7">
        <w:t xml:space="preserve">En México, el uso de cigarrillos electrónicos ha aumentado en los últimos años, particularmente entre los jóvenes. Según la Encuesta Nacional de Consumo de Drogas, Alcohol y Tabaco (ENCODAT) 2016 - 2017, el 3.6% de los jóvenes de 12 a 17 años y el 7.2% de los jóvenes de 18 a 24 años habían probado los cigarrillos electrónicos al menos una vez en su vida. Un informe publicado por el Instituto Nacional de Salud Pública (INSP) en 2019 encontró que el 2.8% de los jóvenes de 12 a 17 años y el 6.8% de los jóvenes de 18 a 24 años habían usado cigarrillos electrónicos en el último mes. Estas cifras muestran un aumento en comparación con las encuestas anteriores, lo que indica una tendencia creciente en el consumo de cigarrillos electrónicos entre los jóvenes mexicanos. </w:t>
      </w:r>
      <w:r w:rsidR="004D3134">
        <w:t>Q</w:t>
      </w:r>
      <w:r w:rsidR="00FC66C7">
        <w:t xml:space="preserve">ue generalmente no conocen el riesgo de adicción y daño a diversos órganos del cuerpo que puede ocasionar el consumo de cigarros electrónicos. </w:t>
      </w:r>
    </w:p>
    <w:p w14:paraId="7BE9C636" w14:textId="6110D2F4" w:rsidR="00FC66C7" w:rsidRPr="00FC66C7" w:rsidRDefault="00FC66C7" w:rsidP="00FC66C7">
      <w:pPr>
        <w:jc w:val="both"/>
        <w:rPr>
          <w:lang w:val="es-ES"/>
        </w:rPr>
      </w:pPr>
      <w:r>
        <w:t>En un estudio realizado en 2019 en México, aplicado a una población muestra de 966 jóvenes mexicanos, de edad aleatoria, pertenecientes a tres grandes ciudades del país: Monterrey, Guadalajara y la Ciudad de México se concluyó que los fumadores jóvenes, con ingresos altos, tienen más posibilidad de usar CE. Esto debido a los elevados precios que poseen los dispositivos. En otro estudio realizado en 2017 a fumadores adultos estadounidenses que vapean, el 51 % usó solo cigarrillos electrónicos desechables, el 41 % usó solo modelos de última generación (dispositivos recargables), mientras que el 8% restante no tenía un dispositivo preferido</w:t>
      </w:r>
      <w:r w:rsidR="00DA075E">
        <w:t>”</w:t>
      </w:r>
      <w:r>
        <w:t>. (Zanier.2021)</w:t>
      </w:r>
    </w:p>
    <w:p w14:paraId="064D7847" w14:textId="77777777" w:rsidR="00164AFB" w:rsidRPr="00262ACD" w:rsidRDefault="00164AFB" w:rsidP="00164AFB">
      <w:pPr>
        <w:jc w:val="both"/>
      </w:pPr>
    </w:p>
    <w:p w14:paraId="650BF2F0" w14:textId="1CD7A76C" w:rsidR="00262ACD" w:rsidRPr="0018197A" w:rsidRDefault="00262ACD" w:rsidP="00F801D0">
      <w:pPr>
        <w:pStyle w:val="Ttulo2"/>
      </w:pPr>
      <w:bookmarkStart w:id="19" w:name="_Toc198727695"/>
      <w:r w:rsidRPr="0018197A">
        <w:t>2.</w:t>
      </w:r>
      <w:r w:rsidR="002E7967">
        <w:t>1.</w:t>
      </w:r>
      <w:r w:rsidR="00E32C88">
        <w:t>4</w:t>
      </w:r>
      <w:r w:rsidR="00A8239E">
        <w:t xml:space="preserve">. </w:t>
      </w:r>
      <w:r w:rsidR="009747C3">
        <w:t>Fisiopatología</w:t>
      </w:r>
      <w:r w:rsidR="00B737AF">
        <w:t>.</w:t>
      </w:r>
      <w:bookmarkEnd w:id="19"/>
    </w:p>
    <w:p w14:paraId="67F7CE18" w14:textId="3419E1EB" w:rsidR="00B737AF" w:rsidRDefault="00B737AF" w:rsidP="00B737AF">
      <w:pPr>
        <w:pStyle w:val="Ttulo2"/>
      </w:pPr>
      <w:bookmarkStart w:id="20" w:name="_Toc198727696"/>
      <w:r>
        <w:t>2.</w:t>
      </w:r>
      <w:r w:rsidR="002E7967">
        <w:t>1.</w:t>
      </w:r>
      <w:r w:rsidR="00E32C88">
        <w:t>4</w:t>
      </w:r>
      <w:r w:rsidR="00A8239E">
        <w:t>.1.</w:t>
      </w:r>
      <w:r>
        <w:t xml:space="preserve"> Mecanismo:</w:t>
      </w:r>
      <w:bookmarkEnd w:id="20"/>
    </w:p>
    <w:p w14:paraId="5C800195" w14:textId="35394C81" w:rsidR="00FC66C7" w:rsidRDefault="0042022C" w:rsidP="00164AFB">
      <w:pPr>
        <w:jc w:val="both"/>
      </w:pPr>
      <w:r>
        <w:t>“</w:t>
      </w:r>
      <w:r w:rsidR="00FC66C7">
        <w:t>Los principales causantes del daño generado por los CE son los materiales que contienen que van desde saborizantes y el tabaco hasta sustancias carcinógenas como la n-</w:t>
      </w:r>
      <w:proofErr w:type="spellStart"/>
      <w:r w:rsidR="00FC66C7">
        <w:t>nitrosonornicotina</w:t>
      </w:r>
      <w:proofErr w:type="spellEnd"/>
      <w:r w:rsidR="00FC66C7">
        <w:t xml:space="preserve"> y la nitrosamina cetona, sustancias derivadas de la nicotina. También se han encontrado CE que contienen metales pesados en el e-</w:t>
      </w:r>
      <w:proofErr w:type="spellStart"/>
      <w:r w:rsidR="00FC66C7">
        <w:t>liquid</w:t>
      </w:r>
      <w:proofErr w:type="spellEnd"/>
      <w:r w:rsidR="00FC66C7">
        <w:t xml:space="preserve">, y aunque no todos los CE usen los mismos materiales, su consumo sin medida genera daño pulmonar en el mejor de los casos (EVALI) así como afecciones neurológicas y cardiovasculares en el peor de los casos. </w:t>
      </w:r>
    </w:p>
    <w:p w14:paraId="4D1A80A3" w14:textId="77777777" w:rsidR="00B737AF" w:rsidRDefault="00B737AF" w:rsidP="00164AFB">
      <w:pPr>
        <w:jc w:val="both"/>
      </w:pPr>
    </w:p>
    <w:p w14:paraId="3B131094" w14:textId="77777777" w:rsidR="00FC66C7" w:rsidRDefault="00FC66C7" w:rsidP="00164AFB">
      <w:pPr>
        <w:jc w:val="both"/>
      </w:pPr>
      <w:r>
        <w:t xml:space="preserve">Causas y síntomas de EVALI. Los pacientes con EVALI han presentado una variedad de síntomas que incluyen: dificultad para respirar, fiebre, tos, vómitos, diarrea, dolor de cabeza, mareos y dolor después del uso de dispositivos de vapeo. Los síntomas generalmente son compatibles con neumonitis química y éstos pueden aparecer y empeorar de forma repentina. </w:t>
      </w:r>
    </w:p>
    <w:p w14:paraId="31066F29" w14:textId="77777777" w:rsidR="00B737AF" w:rsidRDefault="00B737AF" w:rsidP="00164AFB">
      <w:pPr>
        <w:jc w:val="both"/>
      </w:pPr>
    </w:p>
    <w:p w14:paraId="100DD735" w14:textId="77777777" w:rsidR="00FC66C7" w:rsidRDefault="00FC66C7" w:rsidP="00164AFB">
      <w:pPr>
        <w:jc w:val="both"/>
      </w:pPr>
      <w:r>
        <w:t xml:space="preserve">A pesar de que se conoce que la EVALI es causada por el uso de CE o algún otro dispositivo de vapeo que provoca cambios bioquímicos, celulares y moleculares en el epitelio </w:t>
      </w:r>
      <w:r>
        <w:lastRenderedPageBreak/>
        <w:t xml:space="preserve">pulmonar dando origen a la aparición de esta enfermedad, se desconoce la etiología exacta. Diversas hipótesis se han generado tratando de explicar la etiología de esta alteración, la más aceptada parece estar relacionada con los materiales que se utilizan en los productos de vapeo, desde los mecanismos de combustión que utilizan hasta los productos químicos que contiene, entre ellos, el que parece tener una mayor relación es el uso de acetato de vitamina E, el cual es un producto químico de textura pegajosa y aceitosa, que se utiliza como componente para la elaboración de CE que  contienen THC, que al ser inhalado se adhiere al tejido pulmonar. </w:t>
      </w:r>
    </w:p>
    <w:p w14:paraId="0C7D946C" w14:textId="77777777" w:rsidR="00B737AF" w:rsidRDefault="00B737AF" w:rsidP="00164AFB">
      <w:pPr>
        <w:jc w:val="both"/>
      </w:pPr>
    </w:p>
    <w:p w14:paraId="23F6E4C6" w14:textId="1FDB31BA" w:rsidR="00FC66C7" w:rsidRDefault="00FC66C7" w:rsidP="00164AFB">
      <w:pPr>
        <w:jc w:val="both"/>
      </w:pPr>
      <w:r>
        <w:t xml:space="preserve">En un estudio que analizó el lavado bronco alveolar de pacientes sanos y pacientes con EVALI o probable EVALI, se reportó que 25 pacientes fueron confirmados con EVALI y 26 pacientes con probable EVALI 26. De estos pacientes, al realizarles el lavado bronco alveolar se identificó acetato de vitamina E en el líquido bronco alveolar obtenido en 48 de 51 pacientes, siendo éste 94% de los casos. Al compararlo con el líquido bronco alveolar de los pacientes sanos se reportó que dicho líquido obtenido del grupo de comparación sano no presentaba rastros de acetato de vitamina E. </w:t>
      </w:r>
    </w:p>
    <w:p w14:paraId="6A4B0F1C" w14:textId="77777777" w:rsidR="00B737AF" w:rsidRDefault="00B737AF" w:rsidP="00164AFB">
      <w:pPr>
        <w:jc w:val="both"/>
      </w:pPr>
    </w:p>
    <w:p w14:paraId="112EAD3A" w14:textId="77777777" w:rsidR="00FC66C7" w:rsidRDefault="00FC66C7" w:rsidP="00164AFB">
      <w:pPr>
        <w:jc w:val="both"/>
      </w:pPr>
      <w:r>
        <w:t>El papel del acetato de vitamina E en la lesión pulmonar. El acetato de vitamina E posee una estructura que muestra una larga cadena alifática que parece poder penetrar la capa surfactante para alinear la molécula en paralelo con los fosfolípidos de éste. Se han planteado diversas propiedades bioquímicas del acetato de vitamina E que pueden ser las responsables de la aparición de EVALI, las cuales son:</w:t>
      </w:r>
    </w:p>
    <w:p w14:paraId="07F37D70" w14:textId="77777777" w:rsidR="00B737AF" w:rsidRDefault="00B737AF" w:rsidP="00164AFB">
      <w:pPr>
        <w:jc w:val="both"/>
      </w:pPr>
    </w:p>
    <w:p w14:paraId="0516FF3F" w14:textId="4E65E226" w:rsidR="00FC66C7" w:rsidRDefault="00B737AF" w:rsidP="00B737AF">
      <w:pPr>
        <w:jc w:val="both"/>
      </w:pPr>
      <w:r>
        <w:t xml:space="preserve">1. </w:t>
      </w:r>
      <w:r w:rsidR="00FC66C7">
        <w:t xml:space="preserve">Función de inductor de la transición de fase cristalina al gel-líquido: la </w:t>
      </w:r>
      <w:proofErr w:type="spellStart"/>
      <w:r w:rsidR="00FC66C7">
        <w:t>fosfatidilcolina</w:t>
      </w:r>
      <w:proofErr w:type="spellEnd"/>
      <w:r w:rsidR="00FC66C7">
        <w:t xml:space="preserve"> parece sufrir una transición de gel a una fase líquida cristalina. Esta transición a una fase líquida cristalina permite al surfactante perder la capacidad de mantener la tensión de superficie de los pulmones necesaria para que ocurran los mecanismos de ventilación en el pulmón, siendo esta situación el principal mecanismo de disfunción respiratoria por parte del acetato de vitamina E.</w:t>
      </w:r>
    </w:p>
    <w:p w14:paraId="19BB6D07" w14:textId="77777777" w:rsidR="00B737AF" w:rsidRDefault="00B737AF" w:rsidP="00B737AF">
      <w:pPr>
        <w:pStyle w:val="Prrafodelista"/>
        <w:jc w:val="both"/>
      </w:pPr>
    </w:p>
    <w:p w14:paraId="2F60E207" w14:textId="77777777" w:rsidR="00FC66C7" w:rsidRDefault="00FC66C7" w:rsidP="00164AFB">
      <w:pPr>
        <w:jc w:val="both"/>
      </w:pPr>
      <w:r>
        <w:t xml:space="preserve">2. Actúa como inductor de neumonía lipoidea exógena: en el sistema biológico el acetato de vitamina E tiene la característica de tener una deposición en gotas de lípidos. Se ha demostrado que una de las características más destacadas de las biopsias pulmonares de pacientes con EVALI es la observación de macrófagos cargados de lípidos intraalveolares, los cuales pueden ser evidencia de la acumulación de acetato de vitamina E. </w:t>
      </w:r>
    </w:p>
    <w:p w14:paraId="1F5C7259" w14:textId="77777777" w:rsidR="00B737AF" w:rsidRDefault="00B737AF" w:rsidP="00164AFB">
      <w:pPr>
        <w:jc w:val="both"/>
      </w:pPr>
    </w:p>
    <w:p w14:paraId="35D129E2" w14:textId="2D97C41D" w:rsidR="00164AFB" w:rsidRDefault="00FC66C7" w:rsidP="00164AFB">
      <w:pPr>
        <w:jc w:val="both"/>
      </w:pPr>
      <w:r>
        <w:t>3. Es modulador de la vía DGK-PKC: el acetato de vitamina E puede antagonizar la actividad catalítica de PKCα K, ya que hay estudios que indican que la sustancia es capaz de competir con DAG por su sitio de unión en PKCα. Por esta razón, el acetato de vitamina E podría desempeñar un papel antiinflamatorio análogo en el sistema</w:t>
      </w:r>
      <w:r w:rsidR="00B737AF">
        <w:t xml:space="preserve"> pulmonar, interfiriendo con la respuesta inflamatoria normal del pulmón ante compuestos irritantes como el polvo o incluso componentes presentes en el mismo CE.</w:t>
      </w:r>
      <w:r w:rsidR="00391674">
        <w:t xml:space="preserve"> (</w:t>
      </w:r>
      <w:r w:rsidR="00391674" w:rsidRPr="00D541FF">
        <w:t>Zavala</w:t>
      </w:r>
      <w:r w:rsidR="00391674">
        <w:t xml:space="preserve"> </w:t>
      </w:r>
      <w:r w:rsidR="00391674" w:rsidRPr="00D541FF">
        <w:t>Arciniega</w:t>
      </w:r>
      <w:r w:rsidR="00391674">
        <w:t xml:space="preserve"> 2021)</w:t>
      </w:r>
    </w:p>
    <w:p w14:paraId="2B89CA68" w14:textId="1C2DDC52" w:rsidR="00B737AF" w:rsidRDefault="00B737AF" w:rsidP="00164AFB">
      <w:pPr>
        <w:jc w:val="both"/>
      </w:pPr>
      <w:r>
        <w:lastRenderedPageBreak/>
        <w:t xml:space="preserve">4. Se puede comportar como agonista de PXR: cuando se administra al sistema biológico, la vitamina E se transforma en una gran cantidad de metabolitos bioactivos, entre ellos destacan los agonistas PXR (agonistas de receptor X de </w:t>
      </w:r>
      <w:proofErr w:type="spellStart"/>
      <w:r>
        <w:t>pregnano</w:t>
      </w:r>
      <w:proofErr w:type="spellEnd"/>
      <w:r>
        <w:t xml:space="preserve">), los cuales funcionan como un factor de transcripción de genes de </w:t>
      </w:r>
      <w:proofErr w:type="spellStart"/>
      <w:r>
        <w:t>monooxigenasa</w:t>
      </w:r>
      <w:proofErr w:type="spellEnd"/>
      <w:r>
        <w:t xml:space="preserve"> del citocromo P450. Si el acetato de vitamina E se comporta como un agonista de PXR, un activador transcripcional de los genes del citocromo P450 podría contribuir a la patogénesis de EVALI donde hay un gran aumento de la actividad del citocromo P450.</w:t>
      </w:r>
    </w:p>
    <w:p w14:paraId="278362E6" w14:textId="77777777" w:rsidR="00B737AF" w:rsidRDefault="00B737AF" w:rsidP="00164AFB">
      <w:pPr>
        <w:jc w:val="both"/>
      </w:pPr>
    </w:p>
    <w:p w14:paraId="495199ED" w14:textId="37BE4DC8" w:rsidR="00B737AF" w:rsidRDefault="00B737AF" w:rsidP="00164AFB">
      <w:pPr>
        <w:jc w:val="both"/>
      </w:pPr>
      <w:r>
        <w:t xml:space="preserve">Estas propiedades bioquímicas del acetato de vitamina E pueden explicar la participación de este compuesto en la </w:t>
      </w:r>
      <w:proofErr w:type="spellStart"/>
      <w:r>
        <w:t>fisiopatogenia</w:t>
      </w:r>
      <w:proofErr w:type="spellEnd"/>
      <w:r>
        <w:t xml:space="preserve"> del EVALI. Es de suma importancia pensar en el acetato de vitamina E como el principal compuesto responsable de la </w:t>
      </w:r>
      <w:proofErr w:type="spellStart"/>
      <w:r>
        <w:t>fisiopatogenia</w:t>
      </w:r>
      <w:proofErr w:type="spellEnd"/>
      <w:r>
        <w:t xml:space="preserve"> de EVALI por la fuerte relación que existe entre la presencia de este compuesto en el líquido </w:t>
      </w:r>
      <w:proofErr w:type="spellStart"/>
      <w:r>
        <w:t>broncoalveolar</w:t>
      </w:r>
      <w:proofErr w:type="spellEnd"/>
      <w:r>
        <w:t xml:space="preserve"> con la presencia de EVALI, que es de 94%.</w:t>
      </w:r>
    </w:p>
    <w:p w14:paraId="6B474A90" w14:textId="77777777" w:rsidR="00B737AF" w:rsidRDefault="00B737AF" w:rsidP="00164AFB">
      <w:pPr>
        <w:jc w:val="both"/>
      </w:pPr>
    </w:p>
    <w:p w14:paraId="09F86601" w14:textId="3393D227" w:rsidR="00B737AF" w:rsidRDefault="00B737AF" w:rsidP="00164AFB">
      <w:pPr>
        <w:jc w:val="both"/>
      </w:pPr>
      <w:r>
        <w:t xml:space="preserve">El acetato de vitamina E a pesar de ser el componente químico que tiene una mayor relación con el daño pulmonar, no está presente en todos los CE, por lo que la fisiopatología pulmonar en estos casos se asocia más a los otros productos químicos que contiene el CE, entre ellos, los principales son los saborizantes y los procesos para generar el vapor que se inhala, ya que </w:t>
      </w:r>
      <w:r w:rsidR="004D3134">
        <w:t>e</w:t>
      </w:r>
      <w:r>
        <w:t xml:space="preserve">stos pueden contribuir con la acumulación de metales pesados derivados de dicho proceso. Un ejemplo del aporte de los productos químicos (además del acetato de vitamina E) son los saborizantes, pues varios sabores en el extracto de vapor de los CE demostraron ser citotóxicos para el epitelio de las vías respiratorias causando alteración en la conformación de </w:t>
      </w:r>
      <w:r w:rsidR="004D3134">
        <w:t>e</w:t>
      </w:r>
      <w:r>
        <w:t>stas y, por ende, problemas en el intercambio gaseoso. Se reportó que existen variaciones entre las diferentes marcas. Además, la exposición al vapor del CE induce estrés oxidativo en el epitelio respiratorio, la nicotina y los saborizantes contenidos en la mayoría en el líquido de los cartuchos del CE tienen un efecto sinérgico en la inducción de genes de estrés oxidativo, por lo que estos productos, que también están presentes, pueden contribuir en la fisiopatología del daño pulmonar ocasionada por el CE.</w:t>
      </w:r>
    </w:p>
    <w:p w14:paraId="3778EAFD" w14:textId="77777777" w:rsidR="00B737AF" w:rsidRDefault="00B737AF" w:rsidP="00164AFB">
      <w:pPr>
        <w:jc w:val="both"/>
      </w:pPr>
    </w:p>
    <w:p w14:paraId="28919A8A" w14:textId="4492D68F" w:rsidR="00B737AF" w:rsidRDefault="00B737AF" w:rsidP="00164AFB">
      <w:pPr>
        <w:jc w:val="both"/>
      </w:pPr>
      <w:r>
        <w:t>Impacto de los vaporizadores en el sistema cardiovascular. El impacto que van a tener los vaporizadores en el sistema cardiovascular es directamente proporcional a diversos factores, tanto del vaporizador como del líquido que contienen.</w:t>
      </w:r>
      <w:r w:rsidR="004D3134">
        <w:t xml:space="preserve"> </w:t>
      </w:r>
      <w:r>
        <w:t>Se ha demostrado que los vaporizadores que manejan mayores voltajes van a producir una mayor concentración de aerosoles de los elementos que contiene el e-l</w:t>
      </w:r>
      <w:r w:rsidR="007F44BF">
        <w:t>í</w:t>
      </w:r>
      <w:r>
        <w:t>quid</w:t>
      </w:r>
      <w:r w:rsidR="004D3134">
        <w:t>o</w:t>
      </w:r>
      <w:r>
        <w:t xml:space="preserve"> al momento de vaporizarse. Otro factor para evaluar es el porcentaje de cada sustancia que se tiene entre cada líquido así como de los materiales de los que está hecho, como es el caso de los saborizantes, la glicerina o el propilenglicol y la nicotina.1 Es importante recalcar que el CE, a diferencia del cigarro convencional, no genera una combustión total de los materiales que contiene, esto es de suma relevancia debido a que fue la principal ventaja o característica con la que se vendían estos productos en un inicio.1 Sin embargo, se ha comprobado que el aerosol que puede llegar a generarse puede ser igual o más dañino para el cuerpo y sobre todo para el aparato cardiovascular que si se fumara un cigarro convencional.</w:t>
      </w:r>
    </w:p>
    <w:p w14:paraId="62774381" w14:textId="77777777" w:rsidR="00B737AF" w:rsidRDefault="00B737AF" w:rsidP="00164AFB">
      <w:pPr>
        <w:jc w:val="both"/>
      </w:pPr>
    </w:p>
    <w:p w14:paraId="17BB4590" w14:textId="4661CCA2" w:rsidR="00B737AF" w:rsidRDefault="00B737AF" w:rsidP="00164AFB">
      <w:pPr>
        <w:jc w:val="both"/>
      </w:pPr>
      <w:r>
        <w:t xml:space="preserve">La nicotina es probablemente uno de los mayores componentes de la solución que contienen los CE y todos los productos usados para fumar en general. En este mismo artículo se reporta que muchas veces las compañías que fabrican estas soluciones al momento de etiquetarlas, no lo hacen de la manera correcta, pues algunas marcas especifican que sus productos no contienen nicotina, pero al momento de examinarlos pueden llegar a encontrarse en pequeñas cantidades. Es importante mencionar que la nicotina es una sustancia psicoactiva, la cual tiene una alta afinidad a los receptores colinérgicos nicotínicos teniendo una acción activadora al inicio y posteriormente bloqueadora. La acción a nivel cerebral en general es de una estimulación central gracias al incremento en la liberación de varios neurotransmisores que origina, empero, también causan un aumento en la concentración de la hormona </w:t>
      </w:r>
      <w:proofErr w:type="spellStart"/>
      <w:r>
        <w:t>adrenocorticotrópica</w:t>
      </w:r>
      <w:proofErr w:type="spellEnd"/>
      <w:r>
        <w:t xml:space="preserve"> (ACTH) a nivel plasmático, activando la médula adrenal y liberando noradrenalina y adrenalina que ocasionan los efectos cardiovasculares de la nicotina.</w:t>
      </w:r>
    </w:p>
    <w:p w14:paraId="63A7EE08" w14:textId="77777777" w:rsidR="00B737AF" w:rsidRDefault="00B737AF" w:rsidP="00164AFB">
      <w:pPr>
        <w:jc w:val="both"/>
      </w:pPr>
    </w:p>
    <w:p w14:paraId="5569F3B5" w14:textId="40687C58" w:rsidR="00B737AF" w:rsidRDefault="00B737AF" w:rsidP="00164AFB">
      <w:pPr>
        <w:jc w:val="both"/>
      </w:pPr>
      <w:r>
        <w:t>Los vaporizadores de primera generación han reportado un bajo aporte de niveles de nicotina al cuerpo humano en comparación con los dispositivos de última generación, en los que se han reportado mayores concentraciones. Esto se debe a que en los nuevos CE se puede alterar tanto el voltaje como la temperatura para que se genere mayor o menor aerosol. Una de las características que destaca en los dispositivos JUUL con respecto a los demás, son sus altas concentraciones de nicotina.</w:t>
      </w:r>
      <w:r w:rsidR="007F44BF">
        <w:t xml:space="preserve"> E</w:t>
      </w:r>
      <w:r>
        <w:t xml:space="preserve">xplican los riesgos que tiene la nicotina en el cuerpo humano cuando es suministrada por un cigarro convencional, aunque no hay muchos estudios que expliquen el daño de los CE directamente en el sistema cardiovascular, </w:t>
      </w:r>
      <w:r w:rsidR="007F44BF">
        <w:t>únicamente</w:t>
      </w:r>
      <w:r>
        <w:t xml:space="preserve"> uno en el que se llegó a la conclusión de que después de cinco minutos del uso de diferentes tipos de CE, tanto el ritmo cardíaco como la concentración de nicotina en plasma se ven aumentados, mientras que hay otras investigaciones que demuestran lo contrario. Por otro lado, también se habla de la gente que no fuma, pero que es expuesta al aerosol generado y existe evidencia de que es una fuente de exposición importante a la nicotina. Por lo que el vapeo pasivo se ha vuelto también un tema de relevancia debido a que se han documentado concentraciones mayores al límite permitido de formaldehído en ambientes donde se permite el vapeo originando un ambiente dañino para quienes no lo consumen.</w:t>
      </w:r>
    </w:p>
    <w:p w14:paraId="657B4347" w14:textId="77777777" w:rsidR="00B737AF" w:rsidRDefault="00B737AF" w:rsidP="00164AFB">
      <w:pPr>
        <w:jc w:val="both"/>
      </w:pPr>
    </w:p>
    <w:p w14:paraId="1BEFCBB7" w14:textId="0C2BCF3B" w:rsidR="00B737AF" w:rsidRDefault="00B737AF" w:rsidP="00164AFB">
      <w:pPr>
        <w:jc w:val="both"/>
      </w:pPr>
      <w:r>
        <w:t>Compuestos de carbonilo. Otro componente</w:t>
      </w:r>
      <w:r w:rsidR="007F44BF">
        <w:t xml:space="preserve"> relevante</w:t>
      </w:r>
      <w:r>
        <w:t xml:space="preserve"> de los CE son los compuestos carbonilos que son el resultado de la degradación de propilenglicol y glicerol que se usan como solventes de los líquidos de vaporizadores. </w:t>
      </w:r>
      <w:r w:rsidR="007F44BF">
        <w:t>E</w:t>
      </w:r>
      <w:r>
        <w:t>stos resultan ser muy dañinos y es de importancia saber que estos compuestos se encuentran en mayor cantidad en los CE que en los cigarros convencionales. Pueden alterar el ritmo cardíaco aumentándolo mediante el sistema nervioso simpático, también elevan la presión arterial, así como la contractilidad muscular. También se ha visto una asociación con el estrés oxidativo cardíaco y daño celular en este órgano. Otro de los resultados demostró un aumento del número de plaquetas circundantes, lo que es importante tomar en cuenta en casos de trombosis.</w:t>
      </w:r>
    </w:p>
    <w:p w14:paraId="56A14D0F" w14:textId="77777777" w:rsidR="00B737AF" w:rsidRDefault="00B737AF" w:rsidP="00164AFB">
      <w:pPr>
        <w:jc w:val="both"/>
      </w:pPr>
    </w:p>
    <w:p w14:paraId="3A21BA0E" w14:textId="4DE91748" w:rsidR="00B737AF" w:rsidRDefault="00B737AF" w:rsidP="00164AFB">
      <w:pPr>
        <w:jc w:val="both"/>
      </w:pPr>
      <w:r>
        <w:t xml:space="preserve">La acroleína es otro carbonilo que genera demasiada toxicidad, aumenta la presión sistólica y la diastólica, así como la presión arterial sistémica. Un desbalance de este carbonilo puede generar mayor riesgo de arritmia en ratas. Esto debido a la formación de un aducto de la proteína acroleína, la inducción del estrés oxidativo y desregulación de citocinas proinflamatorias, así como la inhibición de la señalización </w:t>
      </w:r>
      <w:r w:rsidR="007F44BF">
        <w:t>cardioprotector</w:t>
      </w:r>
      <w:r>
        <w:t>. Por último, puede llegar a generar lesión vascular al perjudicar la capacidad de reparación vascular, el riesgo de trombosis y aterosclerosis debido a la disfunción endotelial, dislipidemia y activación plaquetaria</w:t>
      </w:r>
    </w:p>
    <w:p w14:paraId="0DA8B2A4" w14:textId="77777777" w:rsidR="00B737AF" w:rsidRDefault="00B737AF" w:rsidP="00164AFB">
      <w:pPr>
        <w:jc w:val="both"/>
      </w:pPr>
    </w:p>
    <w:p w14:paraId="10DF5055" w14:textId="638B4314" w:rsidR="00B737AF" w:rsidRDefault="00B737AF" w:rsidP="00164AFB">
      <w:pPr>
        <w:jc w:val="both"/>
      </w:pPr>
      <w:r>
        <w:t>“</w:t>
      </w:r>
      <w:r w:rsidR="007F44BF">
        <w:t>L</w:t>
      </w:r>
      <w:r>
        <w:t>os riesgos cardiovasculares que pueden llegar a producir los CE son más propensos a generarse en pacientes con antecedentes de enfermedad cardiovascular. Para considerar a un CE como factor de riesgo de generar problemas cardiovasculares, deben evaluarse principalmente la toxicidad de cada elemento, los niveles de exposición hacia ellos, mecanismos y sobre todo más estudios acerca del tema (no existe evidencia empírica de que los CE sean una causa en enfermedad cardiovascular y que se cuentan más como factor de riesgo al igual que el cigarro, s</w:t>
      </w:r>
      <w:r w:rsidR="007F44BF">
        <w:t>o</w:t>
      </w:r>
      <w:r>
        <w:t>l</w:t>
      </w:r>
      <w:r w:rsidR="007F44BF">
        <w:t>amente</w:t>
      </w:r>
      <w:r>
        <w:t xml:space="preserve"> que con menor riesgo de llegar a dichas complicaciones)” (</w:t>
      </w:r>
      <w:proofErr w:type="spellStart"/>
      <w:r>
        <w:t>Benowitz</w:t>
      </w:r>
      <w:proofErr w:type="spellEnd"/>
      <w:r>
        <w:t xml:space="preserve"> </w:t>
      </w:r>
      <w:r w:rsidR="00DA075E">
        <w:t>2023).</w:t>
      </w:r>
    </w:p>
    <w:p w14:paraId="10D3AE98" w14:textId="77777777" w:rsidR="00DA075E" w:rsidRDefault="00DA075E" w:rsidP="00164AFB">
      <w:pPr>
        <w:jc w:val="both"/>
      </w:pPr>
    </w:p>
    <w:p w14:paraId="2208B01D" w14:textId="7E663778" w:rsidR="00FC66C7" w:rsidRDefault="00DA075E" w:rsidP="00DA075E">
      <w:pPr>
        <w:pStyle w:val="Ttulo2"/>
      </w:pPr>
      <w:bookmarkStart w:id="21" w:name="_Toc198727697"/>
      <w:r>
        <w:t>2.</w:t>
      </w:r>
      <w:r w:rsidR="002E7967">
        <w:t>1.</w:t>
      </w:r>
      <w:r w:rsidR="00E32C88">
        <w:t>4</w:t>
      </w:r>
      <w:r>
        <w:t>.</w:t>
      </w:r>
      <w:r w:rsidR="00A8239E">
        <w:t>2</w:t>
      </w:r>
      <w:r>
        <w:t>. Celular:</w:t>
      </w:r>
      <w:bookmarkEnd w:id="21"/>
    </w:p>
    <w:p w14:paraId="46D731CC" w14:textId="73EA1870" w:rsidR="00DA075E" w:rsidRDefault="00DA075E" w:rsidP="00DA075E">
      <w:pPr>
        <w:jc w:val="both"/>
      </w:pPr>
      <w:r>
        <w:t>Neutrófilos y macrófagos de individuos sanos, no fumadores, expuestos al extracto del aerosol del CE incrementaron la metaloproteinasa de matriz, MMP-9, y la quimiocina, CXCL8, similar a lo que sucede con el uso de cigarrillos convencionales. La exposición de células del epitelio respiratorio al aerosol de los CE produce alteración en el transporte de iones a nivel de estas células, por inhibición de la función del regulador de la conductancia transmembrana de la fibrosis quística (CFTR) inducida por la acroleína. Algunos de los saborizantes en el líquido de los CE afectaron en forma dosis dependiente la señalización por calcio y disminuyeron la viabilidad y proliferación de células del epitelio respiratorio humano. En un modelo tisular, cinco de los siete aromatizantes analizados provocaron la muerte de las células epiteliales traqueales. Se encontró alteraciones en la fisiología celular por la vainillina y el saborizante de chocolate 2,5-dimetilpirazina, que produce una activación dependiente de la proteína quinasa A (PKA) del CFTR. Este mal funcionamiento del CFTR se ha asociado con asma y EPOC. La base PG/VG sola en aerosol aumentó la proteína MU C5AC tanto en los cultivos epiteliales de las vías respiratorias humanas como en los epitelios nasales murinos. Los líquidos de</w:t>
      </w:r>
      <w:r w:rsidR="007F44BF">
        <w:t xml:space="preserve"> la</w:t>
      </w:r>
      <w:r>
        <w:t xml:space="preserve"> CE entraron rápidamente en las células y la base PG/VG redujo la fluidez de la membrana y afectó la difusión de proteínas.</w:t>
      </w:r>
    </w:p>
    <w:p w14:paraId="39B548ED" w14:textId="77777777" w:rsidR="00B64758" w:rsidRPr="00DA075E" w:rsidRDefault="00B64758" w:rsidP="00DA075E">
      <w:pPr>
        <w:jc w:val="both"/>
        <w:rPr>
          <w:lang w:val="es-ES"/>
        </w:rPr>
      </w:pPr>
    </w:p>
    <w:p w14:paraId="72944590" w14:textId="4CFADCE3" w:rsidR="00DA075E" w:rsidRDefault="00B64758" w:rsidP="00B64758">
      <w:pPr>
        <w:pStyle w:val="Ttulo2"/>
      </w:pPr>
      <w:bookmarkStart w:id="22" w:name="_Toc198727698"/>
      <w:r>
        <w:lastRenderedPageBreak/>
        <w:t>2.</w:t>
      </w:r>
      <w:r w:rsidR="002E7967">
        <w:t>1.</w:t>
      </w:r>
      <w:r w:rsidR="00E32C88">
        <w:t>4</w:t>
      </w:r>
      <w:r w:rsidR="00A8239E">
        <w:t>.3.</w:t>
      </w:r>
      <w:r>
        <w:t xml:space="preserve"> Inmunidad:</w:t>
      </w:r>
      <w:bookmarkEnd w:id="22"/>
    </w:p>
    <w:p w14:paraId="20A7305E" w14:textId="1F4175C1" w:rsidR="00B64758" w:rsidRDefault="00B64758" w:rsidP="00164AFB">
      <w:pPr>
        <w:jc w:val="both"/>
      </w:pPr>
      <w:r>
        <w:t xml:space="preserve">El líquido del CE sin nicotina causa producción de IL-6 e infección por el rinovirus humano, que se amplifica cuando se añade nicotina y se bloquea con el clon 1 del epitelio nasal (SPLUNC1). Ratones deficientes en SPLUNC1 aumentan la carga de rinovirus en el pulmón. El CE incrementa la expresión nasal de factor receptor activador de plaquetas (PAFR), y la adherencia in vitro a células de la vía aérea que se atenuó cuando se usó CV3988 un bloqueador de PAFR. Su vapor aumenta la expresión del PAFR en la mucosa nasal de ratones y la colonización naso faríngea por neumococo. La adherencia se disminuyó con acetilcisteína. </w:t>
      </w:r>
    </w:p>
    <w:p w14:paraId="08CD9FC7" w14:textId="5F817CA9" w:rsidR="00B64758" w:rsidRDefault="00B64758" w:rsidP="00164AFB">
      <w:pPr>
        <w:jc w:val="both"/>
      </w:pPr>
      <w:r>
        <w:t xml:space="preserve">La exposición al aerosol de CE aumenta la virulencia de </w:t>
      </w:r>
      <w:proofErr w:type="spellStart"/>
      <w:r>
        <w:t>Staphylococcus</w:t>
      </w:r>
      <w:proofErr w:type="spellEnd"/>
      <w:r>
        <w:t xml:space="preserve"> </w:t>
      </w:r>
      <w:proofErr w:type="spellStart"/>
      <w:r>
        <w:t>aureus</w:t>
      </w:r>
      <w:proofErr w:type="spellEnd"/>
      <w:r>
        <w:t xml:space="preserve"> resistente a la </w:t>
      </w:r>
      <w:proofErr w:type="spellStart"/>
      <w:r>
        <w:t>meticilina</w:t>
      </w:r>
      <w:proofErr w:type="spellEnd"/>
      <w:r>
        <w:t>, ya que se altera su carga superficial y la formación de la biopelícula, lo que le confiere mayor resistencia a la destrucción por péptidos antimicrobianos y macrófagos. Además, la capacidad de las células epiteliales humanas para destruir patógenos disminuía.</w:t>
      </w:r>
    </w:p>
    <w:p w14:paraId="391F1972" w14:textId="13E3904A" w:rsidR="00B64758" w:rsidRDefault="00B64758" w:rsidP="00164AFB">
      <w:pPr>
        <w:jc w:val="both"/>
      </w:pPr>
      <w:r>
        <w:t>La exposición de monocitos de sangre periférica y de macrófagos alveolares extracto de CE redujo significativamente la producción de TNF- α, IFN-γ e IL-10, mientras que con solo nicotina disminuyó IL-10 y TNF-α, citoquinas claves en la respuesta inmune contra las micobacterias. Después de cinco días en cultivo y con además con exposición a extracto de CE, estas células tenían cargas bacilares intracelulares significativamente más altas, señal del impacto nocivo en la capacidad de los macrófagos humanos para contener el crecimiento de micobacterias.</w:t>
      </w:r>
    </w:p>
    <w:p w14:paraId="0D6B8192" w14:textId="77777777" w:rsidR="00B64758" w:rsidRDefault="00B64758" w:rsidP="00164AFB">
      <w:pPr>
        <w:jc w:val="both"/>
      </w:pPr>
    </w:p>
    <w:p w14:paraId="09CB2C31" w14:textId="3A647946" w:rsidR="00B64758" w:rsidRDefault="00B64758" w:rsidP="00B64758">
      <w:pPr>
        <w:pStyle w:val="Ttulo2"/>
      </w:pPr>
      <w:bookmarkStart w:id="23" w:name="_Toc198727699"/>
      <w:r>
        <w:t>2.</w:t>
      </w:r>
      <w:r w:rsidR="002E7967">
        <w:t>1.</w:t>
      </w:r>
      <w:r w:rsidR="00E32C88">
        <w:t>4</w:t>
      </w:r>
      <w:r w:rsidR="00A8239E">
        <w:t>.</w:t>
      </w:r>
      <w:r>
        <w:t>4. Genética:</w:t>
      </w:r>
      <w:bookmarkEnd w:id="23"/>
      <w:r>
        <w:t xml:space="preserve"> </w:t>
      </w:r>
    </w:p>
    <w:p w14:paraId="63B29D21" w14:textId="7A58C7CF" w:rsidR="00B64758" w:rsidRDefault="00B64758" w:rsidP="007F44BF">
      <w:pPr>
        <w:jc w:val="both"/>
      </w:pPr>
      <w:r>
        <w:t xml:space="preserve">A los usuarios de CE se les ha encontrado mediante broncoscopía vías respiratorias friables y eritematosas. Y al estudiar las células epiteliales de las vías respiratorias se halló que unas 300 proteínas se expresaban de manera diferente, 78 proteínas tuvieron alteraciones entre los fumadores de cigarrillos, mientras que 113 estaban alteradas entre aquellos que solo usaban CE. </w:t>
      </w:r>
    </w:p>
    <w:p w14:paraId="5D617562" w14:textId="165A9276" w:rsidR="00B64758" w:rsidRDefault="00B64758" w:rsidP="007F44BF">
      <w:pPr>
        <w:jc w:val="both"/>
      </w:pPr>
      <w:r>
        <w:t xml:space="preserve">Los líquidos del CE redujeron la viabilidad celular y causaron fragmentación del ADN en cultivos de tejido faríngeo humano, siendo mayor el daño cuando tenían saborizantes a frutas. Varios sabores en el extracto de vapor de los CE demostraron ser citotóxicos para el epitelio de las vías respiratorias, existen variaciones entre las diferentes marcas y líneas celulares. </w:t>
      </w:r>
    </w:p>
    <w:p w14:paraId="4ECB9195" w14:textId="2BB175B6" w:rsidR="00B64758" w:rsidRPr="00B90B67" w:rsidRDefault="00B64758" w:rsidP="007F44BF">
      <w:pPr>
        <w:jc w:val="both"/>
        <w:rPr>
          <w:lang w:val="es-ES"/>
        </w:rPr>
      </w:pPr>
      <w:r>
        <w:t>La exposición al aerosol de CE induce estrés oxidativo y alteraciones moleculares en el epitelio respiratorio. La nicotina y los saborizantes del líquido de los cartuchos tienen un efecto sinérgico en la inducción de genes de estrés oxidativo</w:t>
      </w:r>
    </w:p>
    <w:p w14:paraId="3440A230" w14:textId="371E1FF4" w:rsidR="00262ACD" w:rsidRDefault="0071044C" w:rsidP="00F801D0">
      <w:pPr>
        <w:pStyle w:val="Ttulo2"/>
      </w:pPr>
      <w:bookmarkStart w:id="24" w:name="_Toc198727700"/>
      <w:r w:rsidRPr="0071044C">
        <w:lastRenderedPageBreak/>
        <w:t>2.</w:t>
      </w:r>
      <w:r w:rsidR="002E7967">
        <w:t>1.</w:t>
      </w:r>
      <w:r w:rsidR="00E32C88">
        <w:t>5</w:t>
      </w:r>
      <w:r w:rsidR="00262ACD" w:rsidRPr="0071044C">
        <w:t xml:space="preserve">.  </w:t>
      </w:r>
      <w:r w:rsidR="00540BE1">
        <w:t>Cuadro Clínico.</w:t>
      </w:r>
      <w:bookmarkEnd w:id="24"/>
    </w:p>
    <w:p w14:paraId="6E1FE9B7" w14:textId="766C3872" w:rsidR="00540BE1" w:rsidRDefault="00540BE1" w:rsidP="00540BE1">
      <w:pPr>
        <w:pStyle w:val="Ttulo2"/>
      </w:pPr>
      <w:bookmarkStart w:id="25" w:name="_Toc198727701"/>
      <w:r>
        <w:t>2.</w:t>
      </w:r>
      <w:r w:rsidR="002E7967">
        <w:t>1.</w:t>
      </w:r>
      <w:r w:rsidR="00E32C88">
        <w:t>5</w:t>
      </w:r>
      <w:r w:rsidR="00A8239E">
        <w:t>.1</w:t>
      </w:r>
      <w:r>
        <w:t>. Efectos adversos:</w:t>
      </w:r>
      <w:bookmarkEnd w:id="25"/>
    </w:p>
    <w:p w14:paraId="61C34996" w14:textId="69EC35C5" w:rsidR="00540BE1" w:rsidRDefault="00540BE1" w:rsidP="00540BE1">
      <w:r>
        <w:t>Los eventos adversos en once estudios con 16 406 personas fluctuaron del 49,1% al 51,6%, siendo los más frecuentes la irritación de la boca o garganta, ansiedad, estado de ánimo depresivo, náuseas e insomnio.</w:t>
      </w:r>
    </w:p>
    <w:p w14:paraId="603B9C68" w14:textId="77777777" w:rsidR="00540BE1" w:rsidRPr="00540BE1" w:rsidRDefault="00540BE1" w:rsidP="00540BE1">
      <w:pPr>
        <w:rPr>
          <w:lang w:val="es-ES"/>
        </w:rPr>
      </w:pPr>
    </w:p>
    <w:p w14:paraId="1EA880A3" w14:textId="15DBE86D" w:rsidR="00540BE1" w:rsidRDefault="00540BE1" w:rsidP="00540BE1">
      <w:pPr>
        <w:pStyle w:val="Ttulo2"/>
      </w:pPr>
      <w:bookmarkStart w:id="26" w:name="_Toc198727702"/>
      <w:r>
        <w:t>2.</w:t>
      </w:r>
      <w:r w:rsidR="002E7967">
        <w:t>1.</w:t>
      </w:r>
      <w:r w:rsidR="00E32C88">
        <w:t>5</w:t>
      </w:r>
      <w:r w:rsidR="00A8239E">
        <w:t>.</w:t>
      </w:r>
      <w:r>
        <w:t>2. Efectos adversos en ambiente cerrado:</w:t>
      </w:r>
      <w:bookmarkEnd w:id="26"/>
    </w:p>
    <w:p w14:paraId="13FE3638" w14:textId="77777777" w:rsidR="00540BE1" w:rsidRDefault="00540BE1" w:rsidP="00540BE1">
      <w:pPr>
        <w:jc w:val="both"/>
      </w:pPr>
      <w:r>
        <w:t>Los cigarrillos electrónicos emiten numerosos productos químicos que afectan negativamente la calidad del aire interior,</w:t>
      </w:r>
      <w:r w:rsidRPr="00540BE1">
        <w:t xml:space="preserve"> </w:t>
      </w:r>
      <w:r>
        <w:t xml:space="preserve">por ejemplo, incrementan los niveles de nicotina, partículas, hidrocarburos aromáticos policíclicos y aluminio en el aire. </w:t>
      </w:r>
    </w:p>
    <w:p w14:paraId="3D79C4AE" w14:textId="77777777" w:rsidR="00540BE1" w:rsidRDefault="00540BE1" w:rsidP="00540BE1">
      <w:pPr>
        <w:jc w:val="both"/>
      </w:pPr>
    </w:p>
    <w:p w14:paraId="1590EB7C" w14:textId="32ABEA66" w:rsidR="00540BE1" w:rsidRPr="00540BE1" w:rsidRDefault="00540BE1" w:rsidP="00540BE1">
      <w:pPr>
        <w:jc w:val="both"/>
        <w:rPr>
          <w:lang w:val="es-ES"/>
        </w:rPr>
      </w:pPr>
      <w:r>
        <w:t>Las emisiones de nicotina ambiental de los CE difieren entre las marcas, superponiéndose sus valores a los encontrados en el del humo del cigarrillo convencional. En el líquido de los cartuchos hay compuestos carbonílicos, como aldehído-formaldehido (FA) y acetaldehído (AA), reporta dos como factores de riesgo de cáncer. Por tanto, los CE no están libres de emisiones que afectan la calidad del aire y su uso puede exponer involuntariamente a los que no vapean a la nicotina y a los productos tóxicos que se liberan en el vapor.</w:t>
      </w:r>
    </w:p>
    <w:p w14:paraId="638F768B" w14:textId="77777777" w:rsidR="00540BE1" w:rsidRDefault="00540BE1" w:rsidP="00540BE1">
      <w:pPr>
        <w:pStyle w:val="Ttulo2"/>
      </w:pPr>
    </w:p>
    <w:p w14:paraId="1A805C27" w14:textId="5FD4B838" w:rsidR="00540BE1" w:rsidRDefault="00540BE1" w:rsidP="00540BE1">
      <w:pPr>
        <w:pStyle w:val="Ttulo2"/>
      </w:pPr>
      <w:bookmarkStart w:id="27" w:name="_Toc198727703"/>
      <w:r>
        <w:t>2</w:t>
      </w:r>
      <w:r w:rsidR="00A8239E">
        <w:t>.</w:t>
      </w:r>
      <w:r w:rsidR="002E7967">
        <w:t>1.</w:t>
      </w:r>
      <w:r w:rsidR="00E32C88">
        <w:t>5</w:t>
      </w:r>
      <w:r>
        <w:t>.3. Síntomas y Enfermedades:</w:t>
      </w:r>
      <w:bookmarkEnd w:id="27"/>
    </w:p>
    <w:p w14:paraId="78EEBEB0" w14:textId="436CD407" w:rsidR="00540BE1" w:rsidRDefault="00A8239E" w:rsidP="00540BE1">
      <w:pPr>
        <w:jc w:val="both"/>
      </w:pPr>
      <w:r>
        <w:t>“</w:t>
      </w:r>
      <w:r w:rsidR="00540BE1">
        <w:t>En los usuarios de CE hay una mayor prevalencia de síntomas respiratorios independientemente de si hay consumo de tabaco concomitante o no. Una sola sesión de vapeo con CE induce una inhibición significativa de la sensibilidad al reflejo de la tos. Habría una acción periférica y un efecto antitusivo, probablemente central, demostrable 15 minutos después de la exposición al CE. Tan solo cinco minutos de exposición al CE causó estrés oxidativo e incremento de la resistencia dinámica de la vía aérea en relación con la disminución de la fracción exhalada de óxido nítrico (</w:t>
      </w:r>
      <w:proofErr w:type="spellStart"/>
      <w:r w:rsidR="00540BE1">
        <w:t>FeNO</w:t>
      </w:r>
      <w:proofErr w:type="spellEnd"/>
      <w:r w:rsidR="00540BE1">
        <w:t xml:space="preserve">). La exposición durante un minuto al propilenglicol produjo una reducción del VEF₁/CV. </w:t>
      </w:r>
    </w:p>
    <w:p w14:paraId="3AE4803B" w14:textId="77777777" w:rsidR="00A8239E" w:rsidRDefault="00A8239E" w:rsidP="00540BE1">
      <w:pPr>
        <w:jc w:val="both"/>
      </w:pPr>
    </w:p>
    <w:p w14:paraId="2CD9E906" w14:textId="77777777" w:rsidR="00A8239E" w:rsidRDefault="00540BE1" w:rsidP="00540BE1">
      <w:pPr>
        <w:jc w:val="both"/>
      </w:pPr>
      <w:r>
        <w:t xml:space="preserve">Las tasas de síntomas bronquíticos crónicos aumentan en adolescentes usuarios de CE. Usar CE se asocia con asma en adolescentes, tanto con asma actual como con el antecedente. La prevalencia de uso de CE fue mayor entre los que tuvieron un ataque de asma y los que faltaron más días a la escuela por síntomas graves. No hay estudios a largo plazo con el CE, pero el tener asma en la adolescencia se asocia 50 años después con un mayor riesgo de EPOC, una función ventilatoria reducida y una esperanza de vida más corta. </w:t>
      </w:r>
    </w:p>
    <w:p w14:paraId="64D7EE75" w14:textId="77777777" w:rsidR="00A8239E" w:rsidRDefault="00A8239E" w:rsidP="00540BE1">
      <w:pPr>
        <w:jc w:val="both"/>
      </w:pPr>
    </w:p>
    <w:p w14:paraId="10AB76DD" w14:textId="7FAA3BF4" w:rsidR="00A8239E" w:rsidRPr="00A8239E" w:rsidRDefault="00540BE1" w:rsidP="00540BE1">
      <w:pPr>
        <w:jc w:val="both"/>
      </w:pPr>
      <w:r>
        <w:lastRenderedPageBreak/>
        <w:t xml:space="preserve">Exfumadores seguidos por tres meses mostraron una mejoría de los síntomas nasales (SNOT-22) y del </w:t>
      </w:r>
      <w:r w:rsidR="00A8239E">
        <w:t>aclara</w:t>
      </w:r>
      <w:r>
        <w:t xml:space="preserve">miento </w:t>
      </w:r>
      <w:proofErr w:type="spellStart"/>
      <w:r w:rsidR="007F44BF">
        <w:t>muco</w:t>
      </w:r>
      <w:proofErr w:type="spellEnd"/>
      <w:r w:rsidR="007F44BF">
        <w:t xml:space="preserve"> </w:t>
      </w:r>
      <w:r>
        <w:t>ciliar (CCM), pero en aquellos que usaron CE como terapia para lograrlo no varió el CCM, pero sí los síntomas, mejorando más tanto CCM como SNOT-22 en quienes dejaron de fumar sin CE</w:t>
      </w:r>
      <w:r w:rsidR="00A8239E">
        <w:t>.” (</w:t>
      </w:r>
      <w:proofErr w:type="spellStart"/>
      <w:r w:rsidR="00A8239E">
        <w:t>Accinelli</w:t>
      </w:r>
      <w:proofErr w:type="spellEnd"/>
      <w:r w:rsidR="003B60E1">
        <w:t>,</w:t>
      </w:r>
      <w:r w:rsidR="00A8239E">
        <w:t xml:space="preserve"> 2020)</w:t>
      </w:r>
    </w:p>
    <w:p w14:paraId="0B25210C" w14:textId="77777777" w:rsidR="00540BE1" w:rsidRPr="00540BE1" w:rsidRDefault="00540BE1" w:rsidP="00540BE1">
      <w:pPr>
        <w:rPr>
          <w:lang w:val="es-ES"/>
        </w:rPr>
      </w:pPr>
    </w:p>
    <w:p w14:paraId="638D8280" w14:textId="2DE117F5" w:rsidR="00262ACD" w:rsidRPr="0071044C" w:rsidRDefault="0071044C" w:rsidP="00F801D0">
      <w:pPr>
        <w:pStyle w:val="Ttulo2"/>
      </w:pPr>
      <w:bookmarkStart w:id="28" w:name="_Toc198727704"/>
      <w:r w:rsidRPr="0071044C">
        <w:t>2.</w:t>
      </w:r>
      <w:r w:rsidR="002E7967">
        <w:t>1.</w:t>
      </w:r>
      <w:r w:rsidR="00E32C88">
        <w:t>6</w:t>
      </w:r>
      <w:r w:rsidR="00262ACD" w:rsidRPr="0071044C">
        <w:t xml:space="preserve">. </w:t>
      </w:r>
      <w:r w:rsidR="00A8239E">
        <w:t>Sabores.</w:t>
      </w:r>
      <w:bookmarkEnd w:id="28"/>
    </w:p>
    <w:p w14:paraId="0287B699" w14:textId="3146812A" w:rsidR="00262ACD" w:rsidRDefault="008974FC" w:rsidP="00117892">
      <w:pPr>
        <w:pStyle w:val="Prrafodelista"/>
        <w:numPr>
          <w:ilvl w:val="0"/>
          <w:numId w:val="11"/>
        </w:numPr>
        <w:jc w:val="both"/>
      </w:pPr>
      <w:proofErr w:type="spellStart"/>
      <w:r w:rsidRPr="008974FC">
        <w:t>Vaper</w:t>
      </w:r>
      <w:proofErr w:type="spellEnd"/>
      <w:r w:rsidRPr="008974FC">
        <w:t xml:space="preserve"> desechable sabor tabaco</w:t>
      </w:r>
      <w:r>
        <w:t xml:space="preserve">: </w:t>
      </w:r>
      <w:r w:rsidRPr="008974FC">
        <w:t xml:space="preserve">Uno de los sabores más vendidos por los fabricantes de recargas de </w:t>
      </w:r>
      <w:proofErr w:type="spellStart"/>
      <w:r w:rsidRPr="008974FC">
        <w:t>vapeadores</w:t>
      </w:r>
      <w:proofErr w:type="spellEnd"/>
      <w:r w:rsidRPr="008974FC">
        <w:t xml:space="preserve"> es el de tabaco.</w:t>
      </w:r>
    </w:p>
    <w:p w14:paraId="40F3BA9B" w14:textId="3E1A6A4C" w:rsidR="008974FC" w:rsidRDefault="008974FC" w:rsidP="00117892">
      <w:pPr>
        <w:pStyle w:val="Prrafodelista"/>
        <w:numPr>
          <w:ilvl w:val="0"/>
          <w:numId w:val="11"/>
        </w:numPr>
        <w:jc w:val="both"/>
      </w:pPr>
      <w:proofErr w:type="spellStart"/>
      <w:r w:rsidRPr="008974FC">
        <w:t>Vaper</w:t>
      </w:r>
      <w:proofErr w:type="spellEnd"/>
      <w:r w:rsidRPr="008974FC">
        <w:t xml:space="preserve"> desechable de menta</w:t>
      </w:r>
      <w:r>
        <w:t xml:space="preserve">: </w:t>
      </w:r>
      <w:r w:rsidRPr="008974FC">
        <w:t xml:space="preserve">Otro de los </w:t>
      </w:r>
      <w:proofErr w:type="spellStart"/>
      <w:r w:rsidRPr="008974FC">
        <w:t>pods</w:t>
      </w:r>
      <w:proofErr w:type="spellEnd"/>
      <w:r w:rsidRPr="008974FC">
        <w:t xml:space="preserve"> desechables más populares son los del sabor menta. Un sabor que se caracteriza por ser fuerte, refrescante, aromático y ligeramente dulzón.</w:t>
      </w:r>
    </w:p>
    <w:p w14:paraId="65E245F9" w14:textId="7EAA236F" w:rsidR="008974FC" w:rsidRDefault="008974FC" w:rsidP="00117892">
      <w:pPr>
        <w:pStyle w:val="Prrafodelista"/>
        <w:numPr>
          <w:ilvl w:val="0"/>
          <w:numId w:val="11"/>
        </w:numPr>
        <w:jc w:val="both"/>
      </w:pPr>
      <w:proofErr w:type="spellStart"/>
      <w:r w:rsidRPr="008974FC">
        <w:t>Vaper</w:t>
      </w:r>
      <w:proofErr w:type="spellEnd"/>
      <w:r w:rsidRPr="008974FC">
        <w:t xml:space="preserve"> desechable sabor fresa</w:t>
      </w:r>
      <w:r>
        <w:t xml:space="preserve">: </w:t>
      </w:r>
      <w:r w:rsidRPr="008974FC">
        <w:t>Un sabor que combina toques dulces con un ligero nivel de frescor y que, a diferencia de lo que ocurre con otras recargas con sabor a fruta, no satura el paladar.</w:t>
      </w:r>
    </w:p>
    <w:p w14:paraId="073AE358" w14:textId="7D92DF66" w:rsidR="008974FC" w:rsidRDefault="008974FC" w:rsidP="00117892">
      <w:pPr>
        <w:pStyle w:val="Prrafodelista"/>
        <w:numPr>
          <w:ilvl w:val="0"/>
          <w:numId w:val="11"/>
        </w:numPr>
        <w:jc w:val="both"/>
      </w:pPr>
      <w:proofErr w:type="spellStart"/>
      <w:r w:rsidRPr="008974FC">
        <w:t>Vaper</w:t>
      </w:r>
      <w:proofErr w:type="spellEnd"/>
      <w:r w:rsidRPr="008974FC">
        <w:t xml:space="preserve"> desechable sabor sandía</w:t>
      </w:r>
      <w:r>
        <w:t xml:space="preserve">: </w:t>
      </w:r>
      <w:proofErr w:type="spellStart"/>
      <w:r w:rsidRPr="008974FC">
        <w:t>Vuse</w:t>
      </w:r>
      <w:proofErr w:type="spellEnd"/>
      <w:r w:rsidRPr="008974FC">
        <w:t xml:space="preserve"> </w:t>
      </w:r>
      <w:proofErr w:type="spellStart"/>
      <w:r w:rsidRPr="008974FC">
        <w:t>Go</w:t>
      </w:r>
      <w:proofErr w:type="spellEnd"/>
      <w:r w:rsidRPr="008974FC">
        <w:t xml:space="preserve"> sabor sandía es perfecto si buscas una sensación dulce con un toque de frescor.</w:t>
      </w:r>
    </w:p>
    <w:p w14:paraId="3748A5D8" w14:textId="23290B83" w:rsidR="00262ACD" w:rsidRDefault="008974FC" w:rsidP="00117892">
      <w:pPr>
        <w:pStyle w:val="Prrafodelista"/>
        <w:numPr>
          <w:ilvl w:val="0"/>
          <w:numId w:val="11"/>
        </w:numPr>
        <w:jc w:val="both"/>
      </w:pPr>
      <w:proofErr w:type="spellStart"/>
      <w:r w:rsidRPr="008974FC">
        <w:t>Vaper</w:t>
      </w:r>
      <w:proofErr w:type="spellEnd"/>
      <w:r w:rsidRPr="008974FC">
        <w:t xml:space="preserve"> desechable sabor mango</w:t>
      </w:r>
      <w:r>
        <w:t xml:space="preserve">: </w:t>
      </w:r>
      <w:r w:rsidRPr="008974FC">
        <w:t>Dulce, jugoso y con un toque fresco</w:t>
      </w:r>
      <w:r>
        <w:t>.</w:t>
      </w:r>
    </w:p>
    <w:p w14:paraId="63BE7410" w14:textId="77777777" w:rsidR="000F3833" w:rsidRPr="0071044C" w:rsidRDefault="000F3833" w:rsidP="000F3833">
      <w:pPr>
        <w:pStyle w:val="Prrafodelista"/>
        <w:ind w:left="780"/>
        <w:jc w:val="both"/>
      </w:pPr>
    </w:p>
    <w:p w14:paraId="6D95259C" w14:textId="1CA9A08E" w:rsidR="006441E3" w:rsidRPr="00262ACD" w:rsidRDefault="006441E3" w:rsidP="00156BA0">
      <w:pPr>
        <w:pStyle w:val="Ttulo2"/>
      </w:pPr>
      <w:bookmarkStart w:id="29" w:name="_Toc198727705"/>
      <w:r w:rsidRPr="0071044C">
        <w:t>2</w:t>
      </w:r>
      <w:r w:rsidR="002E7967">
        <w:t>.1</w:t>
      </w:r>
      <w:r>
        <w:t>.</w:t>
      </w:r>
      <w:r w:rsidR="00E32C88">
        <w:t xml:space="preserve">7 </w:t>
      </w:r>
      <w:r w:rsidR="00A8239E">
        <w:t>Componentes</w:t>
      </w:r>
      <w:r w:rsidR="00262ACD" w:rsidRPr="0071044C">
        <w:t>:</w:t>
      </w:r>
      <w:bookmarkEnd w:id="29"/>
    </w:p>
    <w:p w14:paraId="0DD0CCDB" w14:textId="1F45777C" w:rsidR="00262ACD" w:rsidRPr="00262ACD" w:rsidRDefault="006441E3" w:rsidP="00F801D0">
      <w:pPr>
        <w:pStyle w:val="Ttulo2"/>
      </w:pPr>
      <w:bookmarkStart w:id="30" w:name="_Toc198727706"/>
      <w:r>
        <w:t>2.</w:t>
      </w:r>
      <w:r w:rsidR="002E7967">
        <w:t>1.</w:t>
      </w:r>
      <w:r w:rsidR="00E32C88">
        <w:t>7</w:t>
      </w:r>
      <w:r w:rsidR="00156BA0">
        <w:t>.1</w:t>
      </w:r>
      <w:r>
        <w:t>.</w:t>
      </w:r>
      <w:r w:rsidR="00262ACD" w:rsidRPr="00262ACD">
        <w:t xml:space="preserve"> </w:t>
      </w:r>
      <w:r w:rsidR="00156BA0">
        <w:t>Cartucho</w:t>
      </w:r>
      <w:r w:rsidR="00262ACD" w:rsidRPr="00262ACD">
        <w:t>:</w:t>
      </w:r>
      <w:bookmarkEnd w:id="30"/>
      <w:r w:rsidR="00262ACD" w:rsidRPr="00262ACD">
        <w:t xml:space="preserve"> </w:t>
      </w:r>
    </w:p>
    <w:p w14:paraId="5C2868EC" w14:textId="40CB028A" w:rsidR="00262ACD" w:rsidRDefault="00156BA0" w:rsidP="00156BA0">
      <w:pPr>
        <w:jc w:val="both"/>
      </w:pPr>
      <w:r>
        <w:t>Esto contiene el e-líquido (sustancia). Viene pre</w:t>
      </w:r>
      <w:r w:rsidR="007F44BF">
        <w:t xml:space="preserve"> </w:t>
      </w:r>
      <w:r>
        <w:t>llenado o rellenable. Suele combinarse con un atomizador como una unidad.</w:t>
      </w:r>
    </w:p>
    <w:p w14:paraId="3B1630F3" w14:textId="77777777" w:rsidR="00156BA0" w:rsidRPr="0071044C" w:rsidRDefault="00156BA0" w:rsidP="00156BA0">
      <w:pPr>
        <w:jc w:val="both"/>
      </w:pPr>
    </w:p>
    <w:p w14:paraId="154E1E86" w14:textId="3C9B9A6F" w:rsidR="00262ACD" w:rsidRPr="0071044C" w:rsidRDefault="00262ACD" w:rsidP="00F801D0">
      <w:pPr>
        <w:pStyle w:val="Ttulo2"/>
      </w:pPr>
      <w:bookmarkStart w:id="31" w:name="_Toc198727707"/>
      <w:r w:rsidRPr="0071044C">
        <w:t>2</w:t>
      </w:r>
      <w:r w:rsidR="006441E3">
        <w:t>.</w:t>
      </w:r>
      <w:r w:rsidR="002E7967">
        <w:t>1.</w:t>
      </w:r>
      <w:r w:rsidR="00E32C88">
        <w:t>7</w:t>
      </w:r>
      <w:r w:rsidR="006441E3">
        <w:t>.</w:t>
      </w:r>
      <w:r w:rsidR="00156BA0">
        <w:t>2</w:t>
      </w:r>
      <w:r w:rsidR="006441E3">
        <w:t xml:space="preserve"> </w:t>
      </w:r>
      <w:r w:rsidR="00156BA0">
        <w:t>Atomizador</w:t>
      </w:r>
      <w:r w:rsidRPr="0071044C">
        <w:t>:</w:t>
      </w:r>
      <w:bookmarkEnd w:id="31"/>
    </w:p>
    <w:p w14:paraId="0CA4755E" w14:textId="169BDC67" w:rsidR="00262ACD" w:rsidRDefault="00156BA0" w:rsidP="00156BA0">
      <w:pPr>
        <w:jc w:val="both"/>
      </w:pPr>
      <w:r>
        <w:t>Es un serpentín que es un elemento de calentamiento, el cual ayuda a convertir el e-líquido en gotitas diminutas que se transportan por el aire (aerosol)</w:t>
      </w:r>
      <w:r w:rsidR="00262ACD" w:rsidRPr="00262ACD">
        <w:t xml:space="preserve"> </w:t>
      </w:r>
    </w:p>
    <w:p w14:paraId="1C374DD9" w14:textId="77777777" w:rsidR="006441E3" w:rsidRPr="00262ACD" w:rsidRDefault="006441E3" w:rsidP="006441E3">
      <w:pPr>
        <w:jc w:val="both"/>
      </w:pPr>
    </w:p>
    <w:p w14:paraId="10B2483D" w14:textId="31F813F7" w:rsidR="00262ACD" w:rsidRPr="0071044C" w:rsidRDefault="00262ACD" w:rsidP="00F801D0">
      <w:pPr>
        <w:pStyle w:val="Ttulo2"/>
      </w:pPr>
      <w:bookmarkStart w:id="32" w:name="_Toc198727708"/>
      <w:r w:rsidRPr="0071044C">
        <w:t>2</w:t>
      </w:r>
      <w:r w:rsidR="006441E3">
        <w:t>.</w:t>
      </w:r>
      <w:r w:rsidR="002E7967">
        <w:t>1.</w:t>
      </w:r>
      <w:r w:rsidR="00E32C88">
        <w:t>7</w:t>
      </w:r>
      <w:r w:rsidR="006441E3">
        <w:t>.</w:t>
      </w:r>
      <w:r w:rsidR="00156BA0">
        <w:t>3</w:t>
      </w:r>
      <w:r w:rsidR="006441E3">
        <w:t>.</w:t>
      </w:r>
      <w:r w:rsidR="0071044C" w:rsidRPr="0071044C">
        <w:t xml:space="preserve"> </w:t>
      </w:r>
      <w:r w:rsidR="00156BA0">
        <w:t>Sensores</w:t>
      </w:r>
      <w:r w:rsidRPr="0071044C">
        <w:t>:</w:t>
      </w:r>
      <w:bookmarkEnd w:id="32"/>
    </w:p>
    <w:p w14:paraId="74C40CFE" w14:textId="2033650F" w:rsidR="00156BA0" w:rsidRDefault="00156BA0" w:rsidP="00156BA0">
      <w:pPr>
        <w:jc w:val="both"/>
      </w:pPr>
      <w:r>
        <w:t>Los cigarrillos electrónicos sin un botón de encendido se encenderán cuando el usuario inhale a través de ellos. Los cigarrillos electrónicos, con o sin un botón de encendido, necesitan sensores para activarse</w:t>
      </w:r>
    </w:p>
    <w:p w14:paraId="4115D77D" w14:textId="77777777" w:rsidR="00156BA0" w:rsidRDefault="00156BA0" w:rsidP="00156BA0">
      <w:pPr>
        <w:jc w:val="both"/>
      </w:pPr>
    </w:p>
    <w:p w14:paraId="5AA87855" w14:textId="70FBB0CC" w:rsidR="00262ACD" w:rsidRPr="00262ACD" w:rsidRDefault="0018197A" w:rsidP="00F801D0">
      <w:pPr>
        <w:pStyle w:val="Ttulo2"/>
      </w:pPr>
      <w:bookmarkStart w:id="33" w:name="_Toc198727709"/>
      <w:r>
        <w:t>2.</w:t>
      </w:r>
      <w:r w:rsidR="002E7967">
        <w:t>1.</w:t>
      </w:r>
      <w:r w:rsidR="00E32C88">
        <w:t>7</w:t>
      </w:r>
      <w:r>
        <w:t>.</w:t>
      </w:r>
      <w:r w:rsidR="003D3CA3">
        <w:t>4</w:t>
      </w:r>
      <w:r>
        <w:t xml:space="preserve">. </w:t>
      </w:r>
      <w:r w:rsidR="003D3CA3">
        <w:t>Batería</w:t>
      </w:r>
      <w:r w:rsidR="00262ACD" w:rsidRPr="00262ACD">
        <w:t>:</w:t>
      </w:r>
      <w:bookmarkEnd w:id="33"/>
    </w:p>
    <w:p w14:paraId="5AB649EF" w14:textId="5A0791F4" w:rsidR="00262ACD" w:rsidRPr="00262ACD" w:rsidRDefault="003D3CA3" w:rsidP="003D3CA3">
      <w:pPr>
        <w:jc w:val="both"/>
      </w:pPr>
      <w:r>
        <w:t>Es una batería de iones de litio recargable, que brinda suficiente corriente para calentar el atomizador a 400 grados Fahrenheit en segundos.</w:t>
      </w:r>
    </w:p>
    <w:p w14:paraId="1E3F45B2" w14:textId="77777777" w:rsidR="00262ACD" w:rsidRPr="00262ACD" w:rsidRDefault="00262ACD" w:rsidP="00262ACD"/>
    <w:p w14:paraId="7C617868" w14:textId="4482B2B6" w:rsidR="00262ACD" w:rsidRPr="00262ACD" w:rsidRDefault="0018197A" w:rsidP="00F801D0">
      <w:pPr>
        <w:pStyle w:val="Ttulo2"/>
      </w:pPr>
      <w:bookmarkStart w:id="34" w:name="_Toc198727710"/>
      <w:r>
        <w:lastRenderedPageBreak/>
        <w:t>2.</w:t>
      </w:r>
      <w:r w:rsidR="002E7967">
        <w:t>1.</w:t>
      </w:r>
      <w:r w:rsidR="00E32C88">
        <w:t>7</w:t>
      </w:r>
      <w:r w:rsidR="003D3CA3">
        <w:t>.5</w:t>
      </w:r>
      <w:r>
        <w:t xml:space="preserve">. </w:t>
      </w:r>
      <w:r w:rsidR="003D3CA3">
        <w:t>Caja mod:</w:t>
      </w:r>
      <w:bookmarkEnd w:id="34"/>
    </w:p>
    <w:p w14:paraId="3B317DFF" w14:textId="281FD07F" w:rsidR="00262ACD" w:rsidRPr="00262ACD" w:rsidRDefault="003D3CA3" w:rsidP="003D3CA3">
      <w:pPr>
        <w:jc w:val="both"/>
      </w:pPr>
      <w:r>
        <w:t>Es un dispositivo de tercera generación que es modificable (“mod”), con lo cual los usuarios pueden cambiar el voltaje, los serpentines y las mechas.</w:t>
      </w:r>
    </w:p>
    <w:p w14:paraId="74BB75CD" w14:textId="77777777" w:rsidR="00262ACD" w:rsidRPr="00262ACD" w:rsidRDefault="00262ACD" w:rsidP="0018197A">
      <w:pPr>
        <w:jc w:val="both"/>
      </w:pPr>
    </w:p>
    <w:p w14:paraId="56A33554" w14:textId="0341465D" w:rsidR="00262ACD" w:rsidRPr="00262ACD" w:rsidRDefault="0018197A" w:rsidP="00F801D0">
      <w:pPr>
        <w:pStyle w:val="Ttulo2"/>
      </w:pPr>
      <w:bookmarkStart w:id="35" w:name="_Toc198727711"/>
      <w:r>
        <w:t>2.</w:t>
      </w:r>
      <w:r w:rsidR="002E7967">
        <w:t>1.</w:t>
      </w:r>
      <w:r w:rsidR="00E32C88">
        <w:t>7</w:t>
      </w:r>
      <w:r>
        <w:t>.</w:t>
      </w:r>
      <w:r w:rsidR="003D3CA3">
        <w:t>6</w:t>
      </w:r>
      <w:r>
        <w:t>.</w:t>
      </w:r>
      <w:r w:rsidRPr="00262ACD">
        <w:t xml:space="preserve"> </w:t>
      </w:r>
      <w:r w:rsidR="003D3CA3">
        <w:t xml:space="preserve">Tanque </w:t>
      </w:r>
      <w:proofErr w:type="spellStart"/>
      <w:r w:rsidR="003D3CA3">
        <w:t>subóhmico</w:t>
      </w:r>
      <w:proofErr w:type="spellEnd"/>
      <w:r w:rsidR="00262ACD" w:rsidRPr="00262ACD">
        <w:t>:</w:t>
      </w:r>
      <w:bookmarkEnd w:id="35"/>
    </w:p>
    <w:p w14:paraId="4EC684BD" w14:textId="061A480D" w:rsidR="0018197A" w:rsidRDefault="009C1B3D" w:rsidP="009C1B3D">
      <w:pPr>
        <w:jc w:val="both"/>
      </w:pPr>
      <w:r>
        <w:t>Fabricado en plástico o metal con cubierta transparente que permite ver los niveles de líquido. Contiene un serpentín de menor resistencia que permite el calentamiento más rápido del líquido.</w:t>
      </w:r>
    </w:p>
    <w:p w14:paraId="3F12F404" w14:textId="77777777" w:rsidR="009C1B3D" w:rsidRPr="0018197A" w:rsidRDefault="009C1B3D" w:rsidP="009C1B3D">
      <w:pPr>
        <w:jc w:val="both"/>
      </w:pPr>
    </w:p>
    <w:p w14:paraId="30DF14F6" w14:textId="61BE7F2F" w:rsidR="00262ACD" w:rsidRPr="0071044C" w:rsidRDefault="0018197A" w:rsidP="00F801D0">
      <w:pPr>
        <w:pStyle w:val="Ttulo2"/>
      </w:pPr>
      <w:bookmarkStart w:id="36" w:name="_Toc198727712"/>
      <w:r>
        <w:t>2.</w:t>
      </w:r>
      <w:r w:rsidR="002E7967">
        <w:t>1.</w:t>
      </w:r>
      <w:r w:rsidR="00E32C88">
        <w:t>7</w:t>
      </w:r>
      <w:r>
        <w:t>.</w:t>
      </w:r>
      <w:r w:rsidR="009C1B3D">
        <w:t>7</w:t>
      </w:r>
      <w:r>
        <w:t>.</w:t>
      </w:r>
      <w:r w:rsidR="009C1B3D">
        <w:t xml:space="preserve"> Cartucho</w:t>
      </w:r>
      <w:r w:rsidR="00262ACD" w:rsidRPr="0071044C">
        <w:t>:</w:t>
      </w:r>
      <w:bookmarkEnd w:id="36"/>
    </w:p>
    <w:p w14:paraId="1FD2A83F" w14:textId="7A848F17" w:rsidR="00262ACD" w:rsidRDefault="007A3659" w:rsidP="007A3659">
      <w:r>
        <w:t>Fabricado en plástico o metal con cubierta transparente que permite ver los niveles de líquido. Contiene un atomizador que calienta el e-líquido</w:t>
      </w:r>
    </w:p>
    <w:p w14:paraId="231C0BBD" w14:textId="77777777" w:rsidR="007A3659" w:rsidRPr="0018197A" w:rsidRDefault="007A3659" w:rsidP="007A3659"/>
    <w:p w14:paraId="6F8D35CD" w14:textId="0B09117D" w:rsidR="00262ACD" w:rsidRPr="0018197A" w:rsidRDefault="0018197A" w:rsidP="00F801D0">
      <w:pPr>
        <w:pStyle w:val="Ttulo2"/>
        <w:rPr>
          <w:rStyle w:val="Ttulo4Car"/>
          <w:b/>
          <w:i w:val="0"/>
          <w:sz w:val="24"/>
        </w:rPr>
      </w:pPr>
      <w:bookmarkStart w:id="37" w:name="_Toc198727713"/>
      <w:r w:rsidRPr="0018197A">
        <w:t>2.</w:t>
      </w:r>
      <w:r w:rsidR="002E7967">
        <w:t>1.</w:t>
      </w:r>
      <w:r w:rsidR="00E32C88">
        <w:t>7</w:t>
      </w:r>
      <w:r w:rsidRPr="0018197A">
        <w:t>.</w:t>
      </w:r>
      <w:r w:rsidR="007A3659">
        <w:t>8</w:t>
      </w:r>
      <w:r w:rsidRPr="0018197A">
        <w:t xml:space="preserve">. </w:t>
      </w:r>
      <w:r w:rsidR="007A3659">
        <w:rPr>
          <w:rStyle w:val="Ttulo4Car"/>
          <w:b/>
          <w:i w:val="0"/>
          <w:sz w:val="24"/>
        </w:rPr>
        <w:t>E-líquido:</w:t>
      </w:r>
      <w:bookmarkEnd w:id="37"/>
    </w:p>
    <w:p w14:paraId="5ACE3AF7" w14:textId="61AE0680" w:rsidR="00262ACD" w:rsidRPr="00262ACD" w:rsidRDefault="007A3659" w:rsidP="007A3659">
      <w:pPr>
        <w:jc w:val="both"/>
      </w:pPr>
      <w:r>
        <w:t>El e-líquido está contenido en una cápsula, un cartucho o un tanque. Está compuesto por una mezcla de sustancias que incluyen nicotina, cannabis y saborizante.</w:t>
      </w:r>
    </w:p>
    <w:p w14:paraId="208F7D17" w14:textId="77777777" w:rsidR="00262ACD" w:rsidRDefault="00262ACD" w:rsidP="00262ACD"/>
    <w:p w14:paraId="1595691A" w14:textId="77777777" w:rsidR="00943899" w:rsidRPr="00262ACD" w:rsidRDefault="00943899" w:rsidP="00262ACD"/>
    <w:p w14:paraId="5E21D7BD" w14:textId="2DE07F60" w:rsidR="00A94EF6" w:rsidRPr="00A94EF6" w:rsidRDefault="00BE70E4" w:rsidP="00B90B67">
      <w:pPr>
        <w:pStyle w:val="Ttulo1"/>
      </w:pPr>
      <w:bookmarkStart w:id="38" w:name="_Toc198727714"/>
      <w:r>
        <w:t>2.</w:t>
      </w:r>
      <w:r w:rsidR="002E7967">
        <w:t>1.</w:t>
      </w:r>
      <w:r w:rsidR="00E32C88">
        <w:t>8</w:t>
      </w:r>
      <w:r>
        <w:t xml:space="preserve">. </w:t>
      </w:r>
      <w:r w:rsidR="00262ACD" w:rsidRPr="00A94EF6">
        <w:t xml:space="preserve">Tipo </w:t>
      </w:r>
      <w:r w:rsidR="00B90B67">
        <w:t>de Cigarrillos Electrónicos</w:t>
      </w:r>
      <w:r w:rsidR="00262ACD" w:rsidRPr="00A94EF6">
        <w:t>:</w:t>
      </w:r>
      <w:bookmarkEnd w:id="38"/>
    </w:p>
    <w:p w14:paraId="535E5A15" w14:textId="00D3D9FD" w:rsidR="00262ACD" w:rsidRPr="00A94EF6" w:rsidRDefault="00BE70E4" w:rsidP="00F801D0">
      <w:pPr>
        <w:pStyle w:val="Ttulo2"/>
      </w:pPr>
      <w:bookmarkStart w:id="39" w:name="_Toc198727715"/>
      <w:r>
        <w:t>2.</w:t>
      </w:r>
      <w:r w:rsidR="002E7967">
        <w:t>1.</w:t>
      </w:r>
      <w:r w:rsidR="00E32C88">
        <w:t>8</w:t>
      </w:r>
      <w:r>
        <w:t>.1.</w:t>
      </w:r>
      <w:r w:rsidR="007329D8">
        <w:t xml:space="preserve"> </w:t>
      </w:r>
      <w:r w:rsidR="00B90B67">
        <w:t>Primera Generación</w:t>
      </w:r>
      <w:r w:rsidR="00262ACD" w:rsidRPr="00A94EF6">
        <w:t>:</w:t>
      </w:r>
      <w:bookmarkEnd w:id="39"/>
    </w:p>
    <w:p w14:paraId="65B2AB19" w14:textId="7EE34D26" w:rsidR="00262ACD" w:rsidRDefault="00B90B67" w:rsidP="00117892">
      <w:pPr>
        <w:pStyle w:val="Prrafodelista"/>
        <w:numPr>
          <w:ilvl w:val="0"/>
          <w:numId w:val="5"/>
        </w:numPr>
        <w:jc w:val="both"/>
      </w:pPr>
      <w:r>
        <w:t>Cigarrillos electrónicos desechables</w:t>
      </w:r>
    </w:p>
    <w:p w14:paraId="3E22C1F1" w14:textId="362F21A4" w:rsidR="00B90B67" w:rsidRDefault="00B90B67" w:rsidP="00117892">
      <w:pPr>
        <w:pStyle w:val="Prrafodelista"/>
        <w:numPr>
          <w:ilvl w:val="0"/>
          <w:numId w:val="12"/>
        </w:numPr>
        <w:jc w:val="both"/>
      </w:pPr>
      <w:r>
        <w:t>Tipo de cigarrillo electrónico diseñado para ser utilizado una sola vez</w:t>
      </w:r>
    </w:p>
    <w:p w14:paraId="332CBA3A" w14:textId="1C22D94E" w:rsidR="00B90B67" w:rsidRDefault="00B90B67" w:rsidP="00117892">
      <w:pPr>
        <w:pStyle w:val="Prrafodelista"/>
        <w:numPr>
          <w:ilvl w:val="0"/>
          <w:numId w:val="12"/>
        </w:numPr>
        <w:jc w:val="both"/>
      </w:pPr>
      <w:r>
        <w:t>Estos dispositivos no son recargables ni rellenables.</w:t>
      </w:r>
    </w:p>
    <w:p w14:paraId="4D78D0A2" w14:textId="5A8BC82D" w:rsidR="00B90B67" w:rsidRDefault="00B90B67" w:rsidP="00117892">
      <w:pPr>
        <w:pStyle w:val="Prrafodelista"/>
        <w:numPr>
          <w:ilvl w:val="0"/>
          <w:numId w:val="12"/>
        </w:numPr>
        <w:jc w:val="both"/>
      </w:pPr>
      <w:r>
        <w:t>Se desechan cuando se les agota la carga o el e-líquido.</w:t>
      </w:r>
    </w:p>
    <w:p w14:paraId="3A718E2E" w14:textId="79121998" w:rsidR="00B90B67" w:rsidRDefault="00B90B67" w:rsidP="00117892">
      <w:pPr>
        <w:pStyle w:val="Prrafodelista"/>
        <w:numPr>
          <w:ilvl w:val="0"/>
          <w:numId w:val="12"/>
        </w:numPr>
        <w:jc w:val="both"/>
      </w:pPr>
      <w:r>
        <w:t>Están diseñados para que su aspecto y sensación se asemejen a los de los cigarrillos combustibles. A veces, se conocen como “</w:t>
      </w:r>
      <w:proofErr w:type="spellStart"/>
      <w:r>
        <w:t>cigalikes</w:t>
      </w:r>
      <w:proofErr w:type="spellEnd"/>
      <w:r>
        <w:t>”.</w:t>
      </w:r>
    </w:p>
    <w:p w14:paraId="48328A53" w14:textId="77777777" w:rsidR="00B90B67" w:rsidRPr="00262ACD" w:rsidRDefault="00B90B67" w:rsidP="00B90B67">
      <w:pPr>
        <w:pStyle w:val="Prrafodelista"/>
        <w:ind w:left="1440"/>
        <w:jc w:val="both"/>
      </w:pPr>
    </w:p>
    <w:p w14:paraId="125AC543" w14:textId="721DEB3E" w:rsidR="00262ACD" w:rsidRPr="00262ACD" w:rsidRDefault="00BE70E4" w:rsidP="00F801D0">
      <w:pPr>
        <w:pStyle w:val="Ttulo2"/>
      </w:pPr>
      <w:bookmarkStart w:id="40" w:name="_Toc198727716"/>
      <w:r>
        <w:t>2.</w:t>
      </w:r>
      <w:r w:rsidR="002E7967">
        <w:t>1.</w:t>
      </w:r>
      <w:r w:rsidR="00E32C88">
        <w:t>8</w:t>
      </w:r>
      <w:r>
        <w:t>.</w:t>
      </w:r>
      <w:r w:rsidR="00B90B67">
        <w:t>2</w:t>
      </w:r>
      <w:r>
        <w:t>.</w:t>
      </w:r>
      <w:r w:rsidRPr="00262ACD">
        <w:t xml:space="preserve"> </w:t>
      </w:r>
      <w:r w:rsidR="00B90B67">
        <w:t>Segunda Generación</w:t>
      </w:r>
      <w:r w:rsidR="00262ACD" w:rsidRPr="00262ACD">
        <w:t>:</w:t>
      </w:r>
      <w:bookmarkEnd w:id="40"/>
    </w:p>
    <w:p w14:paraId="7AB8D7C2" w14:textId="76716426" w:rsidR="00B90B67" w:rsidRDefault="00B90B67" w:rsidP="00117892">
      <w:pPr>
        <w:pStyle w:val="Prrafodelista"/>
        <w:numPr>
          <w:ilvl w:val="0"/>
          <w:numId w:val="5"/>
        </w:numPr>
        <w:jc w:val="both"/>
      </w:pPr>
      <w:r>
        <w:t>Cigarrillos electrónicos con cartucho pre</w:t>
      </w:r>
      <w:r w:rsidR="00977291">
        <w:t xml:space="preserve"> </w:t>
      </w:r>
      <w:r>
        <w:t>llenado o rellenable</w:t>
      </w:r>
    </w:p>
    <w:p w14:paraId="3AE1D1B6" w14:textId="453EBEBA" w:rsidR="00BE70E4" w:rsidRDefault="00B90B67" w:rsidP="00117892">
      <w:pPr>
        <w:pStyle w:val="Prrafodelista"/>
        <w:numPr>
          <w:ilvl w:val="0"/>
          <w:numId w:val="12"/>
        </w:numPr>
        <w:jc w:val="both"/>
      </w:pPr>
      <w:r>
        <w:t>Tipo de producto de cigarrillo electrónico o vapeo recargable diseñado para usarse varias veces</w:t>
      </w:r>
    </w:p>
    <w:p w14:paraId="745D4E0B" w14:textId="57BA512E" w:rsidR="00B90B67" w:rsidRDefault="00B90B67" w:rsidP="00117892">
      <w:pPr>
        <w:pStyle w:val="Prrafodelista"/>
        <w:numPr>
          <w:ilvl w:val="0"/>
          <w:numId w:val="12"/>
        </w:numPr>
        <w:jc w:val="both"/>
      </w:pPr>
      <w:r>
        <w:t>El e-líquido viene en cartuchos prellenados o rellenables. Las sustancias pueden incluir nicotina, cannabis (THC, CBD), saborizantes, solventes u otras sustancias.</w:t>
      </w:r>
    </w:p>
    <w:p w14:paraId="6397B363" w14:textId="3D2D90FC" w:rsidR="00B90B67" w:rsidRDefault="007B3685" w:rsidP="00117892">
      <w:pPr>
        <w:pStyle w:val="Prrafodelista"/>
        <w:numPr>
          <w:ilvl w:val="0"/>
          <w:numId w:val="12"/>
        </w:numPr>
        <w:jc w:val="both"/>
      </w:pPr>
      <w:r>
        <w:t>El cartucho está adherido a una pluma de pilas, la cual contiene la pila</w:t>
      </w:r>
    </w:p>
    <w:p w14:paraId="51069299" w14:textId="57992540" w:rsidR="007B3685" w:rsidRDefault="007B3685" w:rsidP="00117892">
      <w:pPr>
        <w:pStyle w:val="Prrafodelista"/>
        <w:numPr>
          <w:ilvl w:val="0"/>
          <w:numId w:val="12"/>
        </w:numPr>
        <w:jc w:val="both"/>
      </w:pPr>
      <w:r>
        <w:lastRenderedPageBreak/>
        <w:t>El cartucho y la pluma de pilas suelen adquirirse por separado. Se pueden comprar en paquetes de iniciación.</w:t>
      </w:r>
    </w:p>
    <w:p w14:paraId="278C3EFF" w14:textId="77777777" w:rsidR="007B3685" w:rsidRDefault="007B3685" w:rsidP="007B3685">
      <w:pPr>
        <w:pStyle w:val="Prrafodelista"/>
        <w:ind w:left="1440"/>
        <w:jc w:val="both"/>
      </w:pPr>
    </w:p>
    <w:p w14:paraId="0436F74E" w14:textId="43AD9399" w:rsidR="00262ACD" w:rsidRPr="00A94EF6" w:rsidRDefault="00BE70E4" w:rsidP="00F801D0">
      <w:pPr>
        <w:pStyle w:val="Ttulo2"/>
      </w:pPr>
      <w:bookmarkStart w:id="41" w:name="_Toc198727717"/>
      <w:r>
        <w:t>2.</w:t>
      </w:r>
      <w:r w:rsidR="002E7967">
        <w:t>1.</w:t>
      </w:r>
      <w:r w:rsidR="00E32C88">
        <w:t>8</w:t>
      </w:r>
      <w:r>
        <w:t>.</w:t>
      </w:r>
      <w:r w:rsidR="007B3685">
        <w:t>3</w:t>
      </w:r>
      <w:r w:rsidR="007329D8">
        <w:t xml:space="preserve">. </w:t>
      </w:r>
      <w:r w:rsidR="007B3685">
        <w:t>Tercera Generación</w:t>
      </w:r>
      <w:r w:rsidR="00262ACD" w:rsidRPr="00262ACD">
        <w:t>:</w:t>
      </w:r>
      <w:bookmarkEnd w:id="41"/>
    </w:p>
    <w:p w14:paraId="6E053216" w14:textId="035DB22B" w:rsidR="00BB160A" w:rsidRDefault="00BB160A" w:rsidP="00117892">
      <w:pPr>
        <w:pStyle w:val="Prrafodelista"/>
        <w:numPr>
          <w:ilvl w:val="0"/>
          <w:numId w:val="5"/>
        </w:numPr>
        <w:jc w:val="both"/>
      </w:pPr>
      <w:r>
        <w:t>Tanques o mods</w:t>
      </w:r>
    </w:p>
    <w:p w14:paraId="75450C35" w14:textId="5E1FACED" w:rsidR="00BB160A" w:rsidRDefault="00BB160A" w:rsidP="00117892">
      <w:pPr>
        <w:pStyle w:val="Prrafodelista"/>
        <w:numPr>
          <w:ilvl w:val="0"/>
          <w:numId w:val="12"/>
        </w:numPr>
        <w:jc w:val="both"/>
      </w:pPr>
      <w:r>
        <w:t>Tipo de producto de cigarrillo electrónico o vapeo recargable diseñado para usarse varias veces.</w:t>
      </w:r>
    </w:p>
    <w:p w14:paraId="5EB6CB65" w14:textId="46810167" w:rsidR="00BB160A" w:rsidRDefault="00BB160A" w:rsidP="00117892">
      <w:pPr>
        <w:pStyle w:val="Prrafodelista"/>
        <w:numPr>
          <w:ilvl w:val="0"/>
          <w:numId w:val="12"/>
        </w:numPr>
        <w:jc w:val="both"/>
      </w:pPr>
      <w:r>
        <w:t>Son dispositivos modificables (“mods”), que permiten a los usuarios personalizar las sustancias en el dispositivo.</w:t>
      </w:r>
    </w:p>
    <w:p w14:paraId="4F939A5B" w14:textId="0F761B93" w:rsidR="00C542F3" w:rsidRDefault="00C542F3" w:rsidP="00117892">
      <w:pPr>
        <w:pStyle w:val="Prrafodelista"/>
        <w:numPr>
          <w:ilvl w:val="0"/>
          <w:numId w:val="5"/>
        </w:numPr>
        <w:jc w:val="both"/>
      </w:pPr>
      <w:r>
        <w:t xml:space="preserve">Tanques </w:t>
      </w:r>
      <w:proofErr w:type="spellStart"/>
      <w:r>
        <w:t>subóhmico</w:t>
      </w:r>
      <w:proofErr w:type="spellEnd"/>
    </w:p>
    <w:p w14:paraId="4E7FBF8B" w14:textId="0594F2A9" w:rsidR="00C542F3" w:rsidRDefault="00C542F3" w:rsidP="00117892">
      <w:pPr>
        <w:pStyle w:val="Prrafodelista"/>
        <w:numPr>
          <w:ilvl w:val="0"/>
          <w:numId w:val="13"/>
        </w:numPr>
        <w:jc w:val="both"/>
      </w:pPr>
      <w:r>
        <w:t xml:space="preserve">El tanque </w:t>
      </w:r>
      <w:proofErr w:type="spellStart"/>
      <w:r>
        <w:t>subóhmico</w:t>
      </w:r>
      <w:proofErr w:type="spellEnd"/>
      <w:r>
        <w:t xml:space="preserve"> contiene serpentines de baja resistencia. Está diseñado para crear una nube grande (aerosol) con un suministro o pico más grande de nicotina u otras sustancias.</w:t>
      </w:r>
    </w:p>
    <w:p w14:paraId="5E2859C9" w14:textId="77777777" w:rsidR="00262ACD" w:rsidRPr="00262ACD" w:rsidRDefault="00262ACD" w:rsidP="00262ACD"/>
    <w:p w14:paraId="4D095414" w14:textId="3E9AC9AB" w:rsidR="00262ACD" w:rsidRPr="00262ACD" w:rsidRDefault="00BE70E4" w:rsidP="00F801D0">
      <w:pPr>
        <w:pStyle w:val="Ttulo2"/>
      </w:pPr>
      <w:bookmarkStart w:id="42" w:name="_Toc198727718"/>
      <w:r>
        <w:t>2.</w:t>
      </w:r>
      <w:r w:rsidR="002E7967">
        <w:t>1.</w:t>
      </w:r>
      <w:r w:rsidR="00E32C88">
        <w:t>8</w:t>
      </w:r>
      <w:r>
        <w:t>.</w:t>
      </w:r>
      <w:r w:rsidR="00BB160A">
        <w:t>4</w:t>
      </w:r>
      <w:r w:rsidR="007329D8">
        <w:t xml:space="preserve">. </w:t>
      </w:r>
      <w:r w:rsidR="00BB160A">
        <w:t>Cuarta Generación</w:t>
      </w:r>
      <w:r w:rsidR="00262ACD" w:rsidRPr="00262ACD">
        <w:t>:</w:t>
      </w:r>
      <w:bookmarkEnd w:id="42"/>
    </w:p>
    <w:p w14:paraId="67A47C75" w14:textId="222D3C9C" w:rsidR="00BB160A" w:rsidRDefault="00BB160A" w:rsidP="00117892">
      <w:pPr>
        <w:pStyle w:val="Prrafodelista"/>
        <w:numPr>
          <w:ilvl w:val="0"/>
          <w:numId w:val="5"/>
        </w:numPr>
        <w:jc w:val="both"/>
      </w:pPr>
      <w:r>
        <w:t>Cápsulas mod</w:t>
      </w:r>
    </w:p>
    <w:p w14:paraId="54966F88" w14:textId="56FFB84A" w:rsidR="00BE70E4" w:rsidRDefault="00C542F3" w:rsidP="00117892">
      <w:pPr>
        <w:pStyle w:val="Prrafodelista"/>
        <w:numPr>
          <w:ilvl w:val="0"/>
          <w:numId w:val="12"/>
        </w:numPr>
        <w:jc w:val="both"/>
      </w:pPr>
      <w:r>
        <w:t>La cápsula mod es un producto de cigarrillo electrónico o vapeo con una “cápsula” o cartucho de cápsula prellenado o rellenable con un sistema modificable (mod) (“cápsulas mod”).</w:t>
      </w:r>
    </w:p>
    <w:p w14:paraId="4E269F34" w14:textId="33BC39BC" w:rsidR="00C542F3" w:rsidRDefault="00C542F3" w:rsidP="00117892">
      <w:pPr>
        <w:pStyle w:val="Prrafodelista"/>
        <w:numPr>
          <w:ilvl w:val="0"/>
          <w:numId w:val="12"/>
        </w:numPr>
        <w:jc w:val="both"/>
      </w:pPr>
      <w:r>
        <w:t>Estos son otros ejemplos de dispositivos de cuarta generación. Las cápsulas mod vienen en muchas formas, tamaños y colores.</w:t>
      </w:r>
    </w:p>
    <w:p w14:paraId="61709A82" w14:textId="47C31A8A" w:rsidR="00C542F3" w:rsidRDefault="00C542F3" w:rsidP="00117892">
      <w:pPr>
        <w:pStyle w:val="Prrafodelista"/>
        <w:numPr>
          <w:ilvl w:val="0"/>
          <w:numId w:val="12"/>
        </w:numPr>
        <w:jc w:val="both"/>
      </w:pPr>
      <w:r>
        <w:t xml:space="preserve">Las marcas comunes de cápsulas mod son JUUL y </w:t>
      </w:r>
      <w:proofErr w:type="spellStart"/>
      <w:r>
        <w:t>Suorin</w:t>
      </w:r>
      <w:proofErr w:type="spellEnd"/>
      <w:r>
        <w:t>.</w:t>
      </w:r>
    </w:p>
    <w:p w14:paraId="38447D35" w14:textId="6E1DC57B" w:rsidR="00C542F3" w:rsidRDefault="00C542F3" w:rsidP="00117892">
      <w:pPr>
        <w:pStyle w:val="Prrafodelista"/>
        <w:numPr>
          <w:ilvl w:val="0"/>
          <w:numId w:val="12"/>
        </w:numPr>
        <w:jc w:val="both"/>
      </w:pPr>
      <w:r>
        <w:t>Hay cartuchos de cápsula pre</w:t>
      </w:r>
      <w:r w:rsidR="00977291">
        <w:t xml:space="preserve"> </w:t>
      </w:r>
      <w:r>
        <w:t>llenados compatibles que contienen nicotina, THC o CBD con o sin saborizante.</w:t>
      </w:r>
    </w:p>
    <w:p w14:paraId="5019DFCC" w14:textId="026D9822" w:rsidR="00C542F3" w:rsidRDefault="00C542F3" w:rsidP="00117892">
      <w:pPr>
        <w:pStyle w:val="Prrafodelista"/>
        <w:numPr>
          <w:ilvl w:val="0"/>
          <w:numId w:val="12"/>
        </w:numPr>
        <w:jc w:val="both"/>
      </w:pPr>
      <w:r>
        <w:t>Por lo general, las cápsulas mod utilizan sales de nicotina en lugar de la nicotina de base libre que se usa en la mayoría de los otros productos de cigarrillos electrónicos o vapeo.</w:t>
      </w:r>
    </w:p>
    <w:p w14:paraId="691FC8CB" w14:textId="12BEF47E" w:rsidR="00C542F3" w:rsidRPr="00262ACD" w:rsidRDefault="00C542F3" w:rsidP="00117892">
      <w:pPr>
        <w:pStyle w:val="Prrafodelista"/>
        <w:numPr>
          <w:ilvl w:val="0"/>
          <w:numId w:val="12"/>
        </w:numPr>
        <w:jc w:val="both"/>
      </w:pPr>
      <w:r>
        <w:t>Las sales de nicotina, que tienen un pH más bajo que la nicotina de base libre, permiten inhalar niveles especialmente altos de nicotina en forma más fácil y con menos irritación de la garganta que la nicotina de base libre.</w:t>
      </w:r>
    </w:p>
    <w:p w14:paraId="2A41A1BA" w14:textId="14956374" w:rsidR="00262ACD" w:rsidRPr="00262ACD" w:rsidRDefault="00BE70E4" w:rsidP="00F801D0">
      <w:pPr>
        <w:pStyle w:val="Ttulo2"/>
      </w:pPr>
      <w:bookmarkStart w:id="43" w:name="_Toc198727719"/>
      <w:r>
        <w:t>2.</w:t>
      </w:r>
      <w:r w:rsidR="002E7967">
        <w:t>1.</w:t>
      </w:r>
      <w:r w:rsidR="00E32C88">
        <w:t>8</w:t>
      </w:r>
      <w:r>
        <w:t>.</w:t>
      </w:r>
      <w:r w:rsidR="00226D7E">
        <w:t>5</w:t>
      </w:r>
      <w:r w:rsidR="007329D8">
        <w:t xml:space="preserve">. </w:t>
      </w:r>
      <w:r w:rsidR="00226D7E">
        <w:t>Vaporizadores</w:t>
      </w:r>
      <w:r w:rsidR="00262ACD" w:rsidRPr="00262ACD">
        <w:t>:</w:t>
      </w:r>
      <w:bookmarkEnd w:id="43"/>
    </w:p>
    <w:p w14:paraId="28CCF4FA" w14:textId="11F4FBC5" w:rsidR="00226D7E" w:rsidRDefault="00226D7E" w:rsidP="00117892">
      <w:pPr>
        <w:pStyle w:val="Prrafodelista"/>
        <w:numPr>
          <w:ilvl w:val="0"/>
          <w:numId w:val="5"/>
        </w:numPr>
        <w:jc w:val="both"/>
      </w:pPr>
      <w:r>
        <w:t>Vaporizadores</w:t>
      </w:r>
    </w:p>
    <w:p w14:paraId="6A349580" w14:textId="77777777" w:rsidR="00226D7E" w:rsidRDefault="00226D7E" w:rsidP="00117892">
      <w:pPr>
        <w:pStyle w:val="Prrafodelista"/>
        <w:numPr>
          <w:ilvl w:val="0"/>
          <w:numId w:val="12"/>
        </w:numPr>
        <w:jc w:val="both"/>
      </w:pPr>
      <w:r>
        <w:t>Son dispositivos para inhalación que se utilizan para liberar las sustancias activas de materiales orgánicos o inorgánicos en forma de aerosol mediante la aplicación de calor no combustible.</w:t>
      </w:r>
    </w:p>
    <w:p w14:paraId="32E636EF" w14:textId="1CB6B594" w:rsidR="00262ACD" w:rsidRPr="00262ACD" w:rsidRDefault="00226D7E" w:rsidP="00117892">
      <w:pPr>
        <w:pStyle w:val="Prrafodelista"/>
        <w:numPr>
          <w:ilvl w:val="0"/>
          <w:numId w:val="12"/>
        </w:numPr>
        <w:jc w:val="both"/>
      </w:pPr>
      <w:r>
        <w:t xml:space="preserve">Los vaporizadores se pueden utilizar para obtener aerosol de hierbas deshidratadas, cera y aceite. Por ejemplo, los vaporizadores se utilizan para calentar marihuana hasta un punto en el que se liberan en aerosol e inhalan sus ingredientes activos (por ejemplo, el THC). </w:t>
      </w:r>
      <w:r w:rsidR="00262ACD" w:rsidRPr="00262ACD">
        <w:t xml:space="preserve"> </w:t>
      </w:r>
    </w:p>
    <w:p w14:paraId="44D64AE9" w14:textId="77777777" w:rsidR="00262ACD" w:rsidRPr="00262ACD" w:rsidRDefault="00262ACD" w:rsidP="00262ACD"/>
    <w:p w14:paraId="6C04AF8C" w14:textId="77777777" w:rsidR="00262ACD" w:rsidRPr="00262ACD" w:rsidRDefault="00262ACD" w:rsidP="00262ACD"/>
    <w:p w14:paraId="5630DD14" w14:textId="3EBF81FB" w:rsidR="00262ACD" w:rsidRDefault="00BE70E4" w:rsidP="002E512C">
      <w:pPr>
        <w:pStyle w:val="Ttulo1"/>
      </w:pPr>
      <w:bookmarkStart w:id="44" w:name="_Toc198727720"/>
      <w:r>
        <w:t>2.</w:t>
      </w:r>
      <w:r w:rsidR="002E7967">
        <w:t>1.</w:t>
      </w:r>
      <w:r w:rsidR="00E32C88">
        <w:t>9</w:t>
      </w:r>
      <w:r w:rsidR="00226D7E">
        <w:t>. Cau</w:t>
      </w:r>
      <w:r w:rsidR="002E512C">
        <w:t>sas.</w:t>
      </w:r>
      <w:bookmarkEnd w:id="44"/>
    </w:p>
    <w:p w14:paraId="71EE517F" w14:textId="6080B205" w:rsidR="00A76CE8" w:rsidRDefault="000F3833" w:rsidP="007B4A2A">
      <w:pPr>
        <w:pStyle w:val="Ttulo2"/>
      </w:pPr>
      <w:bookmarkStart w:id="45" w:name="_Toc198727721"/>
      <w:r>
        <w:t>2.</w:t>
      </w:r>
      <w:r w:rsidR="002E7967">
        <w:t>1.</w:t>
      </w:r>
      <w:r w:rsidR="00E32C88">
        <w:t>9</w:t>
      </w:r>
      <w:r>
        <w:t>.1</w:t>
      </w:r>
      <w:r w:rsidR="00A76CE8">
        <w:t>. Sociales:</w:t>
      </w:r>
      <w:bookmarkEnd w:id="45"/>
      <w:r w:rsidR="00A76CE8">
        <w:t xml:space="preserve"> </w:t>
      </w:r>
    </w:p>
    <w:p w14:paraId="25C3969B" w14:textId="41D4602F" w:rsidR="00A76CE8" w:rsidRPr="00A76CE8" w:rsidRDefault="00A76CE8" w:rsidP="00A76CE8">
      <w:pPr>
        <w:jc w:val="both"/>
        <w:rPr>
          <w:lang w:val="es-ES"/>
        </w:rPr>
      </w:pPr>
      <w:r w:rsidRPr="00A76CE8">
        <w:rPr>
          <w:lang w:val="es-ES"/>
        </w:rPr>
        <w:t>A la gente le gusta estar a la moda o sentirse en tendencia. Más que nunca en los últimos años ha salido variedad impresionante de productos, líquidos y equipos de vapeo.</w:t>
      </w:r>
    </w:p>
    <w:p w14:paraId="4491FA39" w14:textId="12F65A3B" w:rsidR="00A76CE8" w:rsidRPr="00A76CE8" w:rsidRDefault="00A76CE8" w:rsidP="00A76CE8">
      <w:pPr>
        <w:jc w:val="both"/>
        <w:rPr>
          <w:lang w:val="es-ES"/>
        </w:rPr>
      </w:pPr>
      <w:r w:rsidRPr="00A76CE8">
        <w:rPr>
          <w:lang w:val="es-ES"/>
        </w:rPr>
        <w:t>Poco a poco la sociedad va girando hac</w:t>
      </w:r>
      <w:r w:rsidR="00977291">
        <w:rPr>
          <w:lang w:val="es-ES"/>
        </w:rPr>
        <w:t>í</w:t>
      </w:r>
      <w:r w:rsidRPr="00A76CE8">
        <w:rPr>
          <w:lang w:val="es-ES"/>
        </w:rPr>
        <w:t>a ver el cigarro electrónico como algo no molesto, ya que usarlo en reuniones sociales no impregna mal olor ni molesta a la mayoría de las personas.</w:t>
      </w:r>
    </w:p>
    <w:p w14:paraId="48248E4E" w14:textId="08E3CBED" w:rsidR="00A76CE8" w:rsidRDefault="00A76CE8" w:rsidP="00A76CE8">
      <w:pPr>
        <w:jc w:val="both"/>
        <w:rPr>
          <w:lang w:val="es-ES"/>
        </w:rPr>
      </w:pPr>
      <w:r w:rsidRPr="00A76CE8">
        <w:rPr>
          <w:lang w:val="es-ES"/>
        </w:rPr>
        <w:t>Inclusive algunas personas se les hacen agradable los olores de los e-</w:t>
      </w:r>
      <w:proofErr w:type="spellStart"/>
      <w:r w:rsidRPr="00A76CE8">
        <w:rPr>
          <w:lang w:val="es-ES"/>
        </w:rPr>
        <w:t>l</w:t>
      </w:r>
      <w:r w:rsidR="00977291">
        <w:rPr>
          <w:lang w:val="es-ES"/>
        </w:rPr>
        <w:t>í</w:t>
      </w:r>
      <w:r w:rsidRPr="00A76CE8">
        <w:rPr>
          <w:lang w:val="es-ES"/>
        </w:rPr>
        <w:t>qui</w:t>
      </w:r>
      <w:r w:rsidR="00977291">
        <w:rPr>
          <w:lang w:val="es-ES"/>
        </w:rPr>
        <w:t>os</w:t>
      </w:r>
      <w:proofErr w:type="spellEnd"/>
      <w:r w:rsidRPr="00A76CE8">
        <w:rPr>
          <w:lang w:val="es-ES"/>
        </w:rPr>
        <w:t xml:space="preserve"> que vienen unas múltiples variedades de sabores.</w:t>
      </w:r>
    </w:p>
    <w:p w14:paraId="7CBF7883" w14:textId="77777777" w:rsidR="00A76CE8" w:rsidRDefault="00A76CE8" w:rsidP="00A76CE8">
      <w:pPr>
        <w:rPr>
          <w:lang w:val="es-ES"/>
        </w:rPr>
      </w:pPr>
    </w:p>
    <w:p w14:paraId="0EE4FE35" w14:textId="0EFF5F22" w:rsidR="00A76CE8" w:rsidRDefault="000F3833" w:rsidP="007B4A2A">
      <w:pPr>
        <w:pStyle w:val="Ttulo2"/>
      </w:pPr>
      <w:bookmarkStart w:id="46" w:name="_Toc198727722"/>
      <w:r>
        <w:t>2.</w:t>
      </w:r>
      <w:r w:rsidR="002E7967">
        <w:t>1.</w:t>
      </w:r>
      <w:r w:rsidR="00E32C88">
        <w:t>9</w:t>
      </w:r>
      <w:r>
        <w:t>.2</w:t>
      </w:r>
      <w:r w:rsidR="00A76CE8">
        <w:t>. Psicológicas:</w:t>
      </w:r>
      <w:bookmarkEnd w:id="46"/>
    </w:p>
    <w:p w14:paraId="4EF57B85" w14:textId="1DC1F07D" w:rsidR="00A76CE8" w:rsidRDefault="00A76CE8" w:rsidP="00A76CE8">
      <w:pPr>
        <w:jc w:val="both"/>
      </w:pPr>
      <w:r>
        <w:t>Muchas personas usan el vapeo como un mecanismo de afrontamiento ante el estrés o problemas emocionales.</w:t>
      </w:r>
    </w:p>
    <w:p w14:paraId="48A4B353" w14:textId="7656D3B3" w:rsidR="00A76CE8" w:rsidRDefault="00A76CE8" w:rsidP="00A76CE8">
      <w:pPr>
        <w:jc w:val="both"/>
        <w:rPr>
          <w:lang w:val="es-ES"/>
        </w:rPr>
      </w:pPr>
      <w:r>
        <w:t>El vapeo puede producir sensaciones placenteras debido a la liberación de dopamina en el cerebro.</w:t>
      </w:r>
    </w:p>
    <w:p w14:paraId="01D27945" w14:textId="77777777" w:rsidR="00A76CE8" w:rsidRDefault="00A76CE8" w:rsidP="000F3833">
      <w:pPr>
        <w:rPr>
          <w:lang w:val="es-ES"/>
        </w:rPr>
      </w:pPr>
    </w:p>
    <w:p w14:paraId="0F05C61E" w14:textId="43700373" w:rsidR="00A76CE8" w:rsidRDefault="000F3833" w:rsidP="007B4A2A">
      <w:pPr>
        <w:pStyle w:val="Ttulo2"/>
      </w:pPr>
      <w:bookmarkStart w:id="47" w:name="_Toc198727723"/>
      <w:r>
        <w:t>2.</w:t>
      </w:r>
      <w:r w:rsidR="002E7967">
        <w:t>1.</w:t>
      </w:r>
      <w:r w:rsidR="00E32C88">
        <w:t>9</w:t>
      </w:r>
      <w:r>
        <w:t>.3</w:t>
      </w:r>
      <w:r w:rsidR="00A76CE8">
        <w:t>. Económicas:</w:t>
      </w:r>
      <w:bookmarkEnd w:id="47"/>
    </w:p>
    <w:p w14:paraId="0E84A51C" w14:textId="53984D06" w:rsidR="00A76CE8" w:rsidRDefault="00A76CE8" w:rsidP="00A76CE8">
      <w:pPr>
        <w:jc w:val="both"/>
        <w:rPr>
          <w:lang w:val="es-ES"/>
        </w:rPr>
      </w:pPr>
      <w:r w:rsidRPr="00A76CE8">
        <w:rPr>
          <w:lang w:val="es-ES"/>
        </w:rPr>
        <w:t>En algunos casos, vapear resulta más barato que comprar tabaco.</w:t>
      </w:r>
      <w:r>
        <w:rPr>
          <w:lang w:val="es-ES"/>
        </w:rPr>
        <w:t xml:space="preserve"> </w:t>
      </w:r>
      <w:r w:rsidRPr="00A76CE8">
        <w:rPr>
          <w:lang w:val="es-ES"/>
        </w:rPr>
        <w:t>Los dispositivos reutilizables permiten un uso prolongado con menos inversión a largo plazo.</w:t>
      </w:r>
    </w:p>
    <w:p w14:paraId="554C2305" w14:textId="77777777" w:rsidR="00A76CE8" w:rsidRDefault="00A76CE8" w:rsidP="000F3833">
      <w:pPr>
        <w:rPr>
          <w:lang w:val="es-ES"/>
        </w:rPr>
      </w:pPr>
    </w:p>
    <w:p w14:paraId="2DF95161" w14:textId="4DC401CB" w:rsidR="00A76CE8" w:rsidRDefault="000F3833" w:rsidP="00A76CE8">
      <w:pPr>
        <w:pStyle w:val="Ttulo2"/>
      </w:pPr>
      <w:bookmarkStart w:id="48" w:name="_Toc198727724"/>
      <w:r>
        <w:t>2.</w:t>
      </w:r>
      <w:r w:rsidR="002E7967">
        <w:t>1.</w:t>
      </w:r>
      <w:r w:rsidR="00E32C88">
        <w:t>9</w:t>
      </w:r>
      <w:r>
        <w:t>.4</w:t>
      </w:r>
      <w:r w:rsidR="00A76CE8">
        <w:t>. Educativos e informativos:</w:t>
      </w:r>
      <w:bookmarkEnd w:id="48"/>
    </w:p>
    <w:p w14:paraId="2596D64F" w14:textId="781AE571" w:rsidR="00A76CE8" w:rsidRDefault="00A76CE8" w:rsidP="00A76CE8">
      <w:pPr>
        <w:jc w:val="both"/>
      </w:pPr>
      <w:r>
        <w:t>Muchas personas, especialmente jóvenes, no están bien informadas sobre los efectos negativos del vapeo. Mientras algunos estudios advierten sobre los riesgos, otros minimizan el impacto del vapeo, generando confusión.</w:t>
      </w:r>
    </w:p>
    <w:p w14:paraId="3C036AD6" w14:textId="0E61628F" w:rsidR="00A76CE8" w:rsidRDefault="00A76CE8" w:rsidP="00A76CE8">
      <w:pPr>
        <w:jc w:val="both"/>
      </w:pPr>
      <w:r>
        <w:t>En algunos países, no hay suficientes esfuerzos educativos para informar sobre los riesgos del vapeo.</w:t>
      </w:r>
    </w:p>
    <w:p w14:paraId="25C81FC4" w14:textId="77777777" w:rsidR="00A76CE8" w:rsidRDefault="00A76CE8" w:rsidP="000F3833">
      <w:pPr>
        <w:rPr>
          <w:lang w:val="es-ES"/>
        </w:rPr>
      </w:pPr>
    </w:p>
    <w:p w14:paraId="25A4B3AE" w14:textId="6C084024" w:rsidR="00A76CE8" w:rsidRDefault="000F3833" w:rsidP="00A76CE8">
      <w:pPr>
        <w:pStyle w:val="Ttulo2"/>
      </w:pPr>
      <w:bookmarkStart w:id="49" w:name="_Toc198727725"/>
      <w:r>
        <w:t>2.</w:t>
      </w:r>
      <w:r w:rsidR="002E7967">
        <w:t>1.</w:t>
      </w:r>
      <w:r w:rsidR="00E32C88">
        <w:t>9</w:t>
      </w:r>
      <w:r>
        <w:t>.5</w:t>
      </w:r>
      <w:r w:rsidR="00A76CE8">
        <w:t>. Tecnológicos:</w:t>
      </w:r>
      <w:bookmarkEnd w:id="49"/>
    </w:p>
    <w:p w14:paraId="66D36FA3" w14:textId="78F53EEA" w:rsidR="00A76CE8" w:rsidRDefault="00A76CE8" w:rsidP="000F3833">
      <w:r>
        <w:t>La evolución constante de los cigarrillos electrónicos, con diseños más atractivos y funciones avanzadas, atrae a los consumidores.</w:t>
      </w:r>
    </w:p>
    <w:p w14:paraId="5855CFB5" w14:textId="347E0EEF" w:rsidR="00A76CE8" w:rsidRDefault="00A76CE8" w:rsidP="000F3833">
      <w:pPr>
        <w:rPr>
          <w:lang w:val="es-ES"/>
        </w:rPr>
      </w:pPr>
      <w:r>
        <w:t>Los dispositivos permiten ajustar la cantidad de nicotina y elegir sabores, lo que hace el consumo más atractivo. Algunos dispositivos son pequeños y fáciles de ocultar, lo que facilita su uso en lugares donde está prohibido fumar.</w:t>
      </w:r>
    </w:p>
    <w:p w14:paraId="26AB762A" w14:textId="77777777" w:rsidR="00A76CE8" w:rsidRDefault="00A76CE8" w:rsidP="000F3833">
      <w:pPr>
        <w:rPr>
          <w:lang w:val="es-ES"/>
        </w:rPr>
      </w:pPr>
    </w:p>
    <w:p w14:paraId="61C4183C" w14:textId="5214B438" w:rsidR="00A76CE8" w:rsidRDefault="00A76CE8" w:rsidP="00A76CE8">
      <w:pPr>
        <w:pStyle w:val="Ttulo2"/>
      </w:pPr>
      <w:bookmarkStart w:id="50" w:name="_Toc198727726"/>
      <w:r>
        <w:lastRenderedPageBreak/>
        <w:t>2.</w:t>
      </w:r>
      <w:r w:rsidR="002E7967">
        <w:t>1.</w:t>
      </w:r>
      <w:r w:rsidR="00E32C88">
        <w:t>9</w:t>
      </w:r>
      <w:r>
        <w:t>.6. Culturales:</w:t>
      </w:r>
      <w:bookmarkEnd w:id="50"/>
    </w:p>
    <w:p w14:paraId="21DB044F" w14:textId="1059F65D" w:rsidR="00A76CE8" w:rsidRDefault="00A76CE8" w:rsidP="000F3833">
      <w:pPr>
        <w:rPr>
          <w:lang w:val="es-ES"/>
        </w:rPr>
      </w:pPr>
      <w:r>
        <w:t xml:space="preserve">En muchos países, fumar cigarrillos tradicionales ha sido reemplazado por el vapeo, visto como una </w:t>
      </w:r>
      <w:r w:rsidR="00977291">
        <w:t>“</w:t>
      </w:r>
      <w:r>
        <w:t>alternativa moderna</w:t>
      </w:r>
      <w:r w:rsidR="00977291">
        <w:t>”</w:t>
      </w:r>
      <w:r>
        <w:t>. En algunos lugares, vapear no tiene tantas restricciones como fumar cigarrillos convencionales.</w:t>
      </w:r>
    </w:p>
    <w:p w14:paraId="0F24DD2C" w14:textId="77777777" w:rsidR="00A76CE8" w:rsidRDefault="00A76CE8" w:rsidP="000F3833">
      <w:pPr>
        <w:rPr>
          <w:lang w:val="es-ES"/>
        </w:rPr>
      </w:pPr>
    </w:p>
    <w:p w14:paraId="378457BE" w14:textId="1F24E242" w:rsidR="000F3833" w:rsidRDefault="00A76CE8" w:rsidP="00A76CE8">
      <w:pPr>
        <w:pStyle w:val="Ttulo2"/>
      </w:pPr>
      <w:bookmarkStart w:id="51" w:name="_Toc198727727"/>
      <w:r>
        <w:t>2.</w:t>
      </w:r>
      <w:r w:rsidR="002E7967">
        <w:t>1.</w:t>
      </w:r>
      <w:r w:rsidR="00E32C88">
        <w:t>9</w:t>
      </w:r>
      <w:r>
        <w:t>.7. Industria y Regulación:</w:t>
      </w:r>
      <w:bookmarkEnd w:id="51"/>
      <w:r>
        <w:t xml:space="preserve"> </w:t>
      </w:r>
    </w:p>
    <w:p w14:paraId="2C6E96C6" w14:textId="1993A937" w:rsidR="00A76CE8" w:rsidRDefault="00A76CE8" w:rsidP="000F3833">
      <w:r>
        <w:t>Estrategias de marketing enfocadas en la juventud, con colores, sabores y diseños llamativos.</w:t>
      </w:r>
    </w:p>
    <w:p w14:paraId="6EA599FF" w14:textId="31D1AEC1" w:rsidR="00A76CE8" w:rsidRDefault="00A76CE8" w:rsidP="000F3833">
      <w:r>
        <w:t xml:space="preserve">Empresas tabacaleras han invertido en el mercado de los cigarrillos electrónicos, promoviendo su consumo como una </w:t>
      </w:r>
      <w:r w:rsidR="00977291">
        <w:t>“</w:t>
      </w:r>
      <w:r>
        <w:t>alternativa segura</w:t>
      </w:r>
      <w:r w:rsidR="00977291">
        <w:t>”</w:t>
      </w:r>
      <w:r>
        <w:t>.</w:t>
      </w:r>
    </w:p>
    <w:p w14:paraId="3E0A0773" w14:textId="77777777" w:rsidR="00A76CE8" w:rsidRDefault="00A76CE8" w:rsidP="000F3833"/>
    <w:p w14:paraId="74910DCA" w14:textId="1CB71C58" w:rsidR="00A76CE8" w:rsidRDefault="00A76CE8" w:rsidP="00A76CE8">
      <w:pPr>
        <w:pStyle w:val="Ttulo2"/>
      </w:pPr>
      <w:bookmarkStart w:id="52" w:name="_Toc198727728"/>
      <w:r>
        <w:t>2.</w:t>
      </w:r>
      <w:r w:rsidR="002E7967">
        <w:t>1.</w:t>
      </w:r>
      <w:r w:rsidR="00E32C88">
        <w:t>9</w:t>
      </w:r>
      <w:r>
        <w:t>.8: Curiosidad:</w:t>
      </w:r>
      <w:bookmarkEnd w:id="52"/>
    </w:p>
    <w:p w14:paraId="73FEF642" w14:textId="2C953EA5" w:rsidR="00A76CE8" w:rsidRPr="00A76CE8" w:rsidRDefault="00A76CE8" w:rsidP="00A76CE8">
      <w:pPr>
        <w:rPr>
          <w:rFonts w:cs="Arial"/>
          <w:szCs w:val="28"/>
        </w:rPr>
      </w:pPr>
      <w:r w:rsidRPr="00A76CE8">
        <w:t>La curiosidad de probar distintos sabores es algo que también es atractivo para personas que no eran fumadores. No existe ningún riesgo de generar una dependencia al vapeo siempre y cuando no se use nicotina.</w:t>
      </w:r>
    </w:p>
    <w:p w14:paraId="7880DAE9" w14:textId="77777777" w:rsidR="00A76CE8" w:rsidRDefault="00A76CE8" w:rsidP="000F3833">
      <w:pPr>
        <w:rPr>
          <w:lang w:val="es-ES"/>
        </w:rPr>
      </w:pPr>
    </w:p>
    <w:p w14:paraId="7189CFF7" w14:textId="6EA7AC0B" w:rsidR="00A349BD" w:rsidRDefault="00A349BD" w:rsidP="00A349BD">
      <w:pPr>
        <w:pStyle w:val="Ttulo1"/>
      </w:pPr>
      <w:bookmarkStart w:id="53" w:name="_Toc198727729"/>
      <w:r>
        <w:t>2.</w:t>
      </w:r>
      <w:r w:rsidR="002E7967">
        <w:t>1.</w:t>
      </w:r>
      <w:r w:rsidR="00E32C88">
        <w:t>10</w:t>
      </w:r>
      <w:r>
        <w:t>. Prevención y Estrategias:</w:t>
      </w:r>
      <w:bookmarkEnd w:id="53"/>
      <w:r>
        <w:t xml:space="preserve"> </w:t>
      </w:r>
    </w:p>
    <w:p w14:paraId="410CEE00" w14:textId="77777777" w:rsidR="00A349BD" w:rsidRDefault="00A349BD" w:rsidP="000F3833">
      <w:pPr>
        <w:rPr>
          <w:lang w:val="es-ES"/>
        </w:rPr>
      </w:pPr>
    </w:p>
    <w:p w14:paraId="0818BAB6" w14:textId="1A372117" w:rsidR="00A349BD" w:rsidRDefault="00A349BD" w:rsidP="00A349BD">
      <w:pPr>
        <w:pStyle w:val="Ttulo2"/>
      </w:pPr>
      <w:bookmarkStart w:id="54" w:name="_Toc198727730"/>
      <w:r>
        <w:t>2.</w:t>
      </w:r>
      <w:r w:rsidR="002E7967">
        <w:t>1.</w:t>
      </w:r>
      <w:r w:rsidR="00E32C88">
        <w:t>10</w:t>
      </w:r>
      <w:r>
        <w:t>.1. Qué pueden hacer los padres:</w:t>
      </w:r>
      <w:bookmarkEnd w:id="54"/>
    </w:p>
    <w:p w14:paraId="6EF4094E" w14:textId="71A1E597" w:rsidR="00A349BD" w:rsidRDefault="00A349BD" w:rsidP="00117892">
      <w:pPr>
        <w:pStyle w:val="Prrafodelista"/>
        <w:numPr>
          <w:ilvl w:val="0"/>
          <w:numId w:val="14"/>
        </w:numPr>
        <w:rPr>
          <w:lang w:val="es-ES"/>
        </w:rPr>
      </w:pPr>
      <w:r w:rsidRPr="00A349BD">
        <w:rPr>
          <w:lang w:val="es-ES"/>
        </w:rPr>
        <w:t>Mantenga el diálogo. Comience pronto: empiece a hablar con sus hijos sobre el tabaquismo y el vapeo desde muy pequeños. Sea honesto e intente ver las cosas desde el punto de vista de su hijo. Y no lo deje. Mantenga las conversaciones a medida que los niños se vayan haciendo mayores.</w:t>
      </w:r>
    </w:p>
    <w:p w14:paraId="5A9E6360" w14:textId="4970ACFD" w:rsidR="00A349BD" w:rsidRDefault="00A349BD" w:rsidP="00117892">
      <w:pPr>
        <w:pStyle w:val="Prrafodelista"/>
        <w:numPr>
          <w:ilvl w:val="0"/>
          <w:numId w:val="14"/>
        </w:numPr>
        <w:rPr>
          <w:lang w:val="es-ES"/>
        </w:rPr>
      </w:pPr>
      <w:r w:rsidRPr="00A349BD">
        <w:rPr>
          <w:lang w:val="es-ES"/>
        </w:rPr>
        <w:t>No se limite exclusivamente a los cigarrillos. Explique que el tabaco sin humo, el narguile y los cigarrillos electrónicos son peligrosos y pueden provocar adicción a la nicotina.</w:t>
      </w:r>
    </w:p>
    <w:p w14:paraId="513B31E8" w14:textId="77777777" w:rsidR="00A349BD" w:rsidRPr="00A349BD" w:rsidRDefault="00A349BD" w:rsidP="00117892">
      <w:pPr>
        <w:pStyle w:val="Prrafodelista"/>
        <w:numPr>
          <w:ilvl w:val="0"/>
          <w:numId w:val="14"/>
        </w:numPr>
        <w:rPr>
          <w:lang w:val="es-ES"/>
        </w:rPr>
      </w:pPr>
      <w:r w:rsidRPr="00A349BD">
        <w:rPr>
          <w:lang w:val="es-ES"/>
        </w:rPr>
        <w:t>Prepare a sus hijos para resistir la presión social. Comente lo que pueden decir si un amigo les ofrece un cigarrillo o un cigarrillo electrónico.</w:t>
      </w:r>
    </w:p>
    <w:p w14:paraId="30224FE4" w14:textId="21B80A85" w:rsidR="00A349BD" w:rsidRDefault="00A349BD" w:rsidP="00117892">
      <w:pPr>
        <w:pStyle w:val="Prrafodelista"/>
        <w:numPr>
          <w:ilvl w:val="0"/>
          <w:numId w:val="14"/>
        </w:numPr>
        <w:rPr>
          <w:lang w:val="es-ES"/>
        </w:rPr>
      </w:pPr>
      <w:r w:rsidRPr="00A349BD">
        <w:rPr>
          <w:lang w:val="es-ES"/>
        </w:rPr>
        <w:t>Predique con el ejemplo. Si fuma o vapea, lo mejor que puede hacer es dejarlo. Como mínimo, no fume delante de los niños.</w:t>
      </w:r>
    </w:p>
    <w:p w14:paraId="1E490359" w14:textId="3294C02E" w:rsidR="00A349BD" w:rsidRDefault="00A349BD" w:rsidP="00117892">
      <w:pPr>
        <w:pStyle w:val="Prrafodelista"/>
        <w:numPr>
          <w:ilvl w:val="0"/>
          <w:numId w:val="14"/>
        </w:numPr>
        <w:rPr>
          <w:lang w:val="es-ES"/>
        </w:rPr>
      </w:pPr>
      <w:r w:rsidRPr="00A349BD">
        <w:rPr>
          <w:lang w:val="es-ES"/>
        </w:rPr>
        <w:t>Convierta su hogar en una zona sin humo. Impida que los familiares o amigos fumen en casa o en el auto. Asegúrese de que no se fume en los lugares en los que su hijo pase mucho tiempo</w:t>
      </w:r>
      <w:r>
        <w:rPr>
          <w:lang w:val="es-ES"/>
        </w:rPr>
        <w:t>.</w:t>
      </w:r>
    </w:p>
    <w:p w14:paraId="28183861" w14:textId="0BC6EBC8" w:rsidR="00A349BD" w:rsidRPr="00A349BD" w:rsidRDefault="00A349BD" w:rsidP="00A349BD">
      <w:pPr>
        <w:rPr>
          <w:lang w:val="es-ES"/>
        </w:rPr>
      </w:pPr>
      <w:r w:rsidRPr="00A349BD">
        <w:rPr>
          <w:lang w:val="es-ES"/>
        </w:rPr>
        <w:t>Si su hijo ha empezado a fumar o vapear, intente averiguar por qué. Esto puede ayudarlo a hablar con él o ella de forma más eficaz. En lugar de castigos, ofrezca comprensión y ayuda para resistir la peligrosa atracción del consumo de tabaco y la adicción.</w:t>
      </w:r>
    </w:p>
    <w:p w14:paraId="7945C725" w14:textId="77777777" w:rsidR="00A349BD" w:rsidRDefault="00A349BD" w:rsidP="000F3833">
      <w:pPr>
        <w:rPr>
          <w:lang w:val="es-ES"/>
        </w:rPr>
      </w:pPr>
    </w:p>
    <w:p w14:paraId="66F04169" w14:textId="3DF46E21" w:rsidR="00A349BD" w:rsidRDefault="00A349BD" w:rsidP="00A349BD">
      <w:pPr>
        <w:pStyle w:val="Ttulo2"/>
      </w:pPr>
      <w:bookmarkStart w:id="55" w:name="_Toc198727731"/>
      <w:r>
        <w:lastRenderedPageBreak/>
        <w:t>2.</w:t>
      </w:r>
      <w:r w:rsidR="002E7967">
        <w:t>1.</w:t>
      </w:r>
      <w:r w:rsidR="00E32C88">
        <w:t>10</w:t>
      </w:r>
      <w:r>
        <w:t>.2. Medidas:</w:t>
      </w:r>
      <w:bookmarkEnd w:id="55"/>
    </w:p>
    <w:p w14:paraId="54A2CF7C" w14:textId="5BC0E541" w:rsidR="00A349BD" w:rsidRDefault="00A349BD" w:rsidP="00117892">
      <w:pPr>
        <w:pStyle w:val="Prrafodelista"/>
        <w:numPr>
          <w:ilvl w:val="0"/>
          <w:numId w:val="15"/>
        </w:numPr>
        <w:rPr>
          <w:lang w:val="es-ES"/>
        </w:rPr>
      </w:pPr>
      <w:r w:rsidRPr="00A349BD">
        <w:rPr>
          <w:lang w:val="es-ES"/>
        </w:rPr>
        <w:t>Aumentar el precio de los cigarrillos. La mayoría de los adolescentes son sensibles a los precios. Unos precios más elevados pueden disuadir a los fumadores.</w:t>
      </w:r>
    </w:p>
    <w:p w14:paraId="1D4184CB" w14:textId="249E0858" w:rsidR="00A349BD" w:rsidRDefault="00A349BD" w:rsidP="00117892">
      <w:pPr>
        <w:pStyle w:val="Prrafodelista"/>
        <w:numPr>
          <w:ilvl w:val="0"/>
          <w:numId w:val="15"/>
        </w:numPr>
        <w:rPr>
          <w:lang w:val="es-ES"/>
        </w:rPr>
      </w:pPr>
      <w:r w:rsidRPr="00A349BD">
        <w:rPr>
          <w:lang w:val="es-ES"/>
        </w:rPr>
        <w:t xml:space="preserve">Restringir el acceso. La American Heart </w:t>
      </w:r>
      <w:proofErr w:type="spellStart"/>
      <w:r w:rsidRPr="00A349BD">
        <w:rPr>
          <w:lang w:val="es-ES"/>
        </w:rPr>
        <w:t>Association</w:t>
      </w:r>
      <w:proofErr w:type="spellEnd"/>
      <w:r w:rsidRPr="00A349BD">
        <w:rPr>
          <w:lang w:val="es-ES"/>
        </w:rPr>
        <w:t xml:space="preserve"> promueve la adopción de leyes para prohibir la venta de tabaco a menores de 21 años en todo el país.</w:t>
      </w:r>
    </w:p>
    <w:p w14:paraId="340A8E59" w14:textId="58BCBE7A" w:rsidR="00A349BD" w:rsidRDefault="00A349BD" w:rsidP="00117892">
      <w:pPr>
        <w:pStyle w:val="Prrafodelista"/>
        <w:numPr>
          <w:ilvl w:val="0"/>
          <w:numId w:val="15"/>
        </w:numPr>
        <w:rPr>
          <w:lang w:val="es-ES"/>
        </w:rPr>
      </w:pPr>
      <w:r w:rsidRPr="00A349BD">
        <w:rPr>
          <w:lang w:val="es-ES"/>
        </w:rPr>
        <w:t>Limitar la publicidad sobre tabaco. Las iniciativas legales que prohíben las estrategias de marketing orientadas a los jóvenes han ayudado a frenar el atractivo del tabaquismo para este grupo</w:t>
      </w:r>
      <w:r>
        <w:rPr>
          <w:lang w:val="es-ES"/>
        </w:rPr>
        <w:t>.</w:t>
      </w:r>
    </w:p>
    <w:p w14:paraId="5D975F87" w14:textId="589CEFCA" w:rsidR="00A349BD" w:rsidRDefault="00A349BD" w:rsidP="00117892">
      <w:pPr>
        <w:pStyle w:val="Prrafodelista"/>
        <w:numPr>
          <w:ilvl w:val="0"/>
          <w:numId w:val="15"/>
        </w:numPr>
        <w:rPr>
          <w:lang w:val="es-ES"/>
        </w:rPr>
      </w:pPr>
      <w:r w:rsidRPr="00A349BD">
        <w:rPr>
          <w:lang w:val="es-ES"/>
        </w:rPr>
        <w:t xml:space="preserve">Realizar campañas en los medios de comunicación. Las campañas educativas (como </w:t>
      </w:r>
      <w:proofErr w:type="spellStart"/>
      <w:r w:rsidRPr="00A349BD">
        <w:rPr>
          <w:lang w:val="es-ES"/>
        </w:rPr>
        <w:t>Truth</w:t>
      </w:r>
      <w:proofErr w:type="spellEnd"/>
      <w:r w:rsidRPr="00A349BD">
        <w:rPr>
          <w:lang w:val="es-ES"/>
        </w:rPr>
        <w:t xml:space="preserve"> </w:t>
      </w:r>
      <w:proofErr w:type="spellStart"/>
      <w:r w:rsidRPr="00A349BD">
        <w:rPr>
          <w:lang w:val="es-ES"/>
        </w:rPr>
        <w:t>Initiative</w:t>
      </w:r>
      <w:proofErr w:type="spellEnd"/>
      <w:r w:rsidRPr="00A349BD">
        <w:rPr>
          <w:lang w:val="es-ES"/>
        </w:rPr>
        <w:t>) han ayudado a los adolescentes a comprender cómo les explotan las tabacaleras. Estas campañas son aún más eficaces si se respaldan mediante programas escolares y familiares.</w:t>
      </w:r>
    </w:p>
    <w:p w14:paraId="216601FC" w14:textId="6970AD9B" w:rsidR="00A349BD" w:rsidRDefault="00A349BD" w:rsidP="00117892">
      <w:pPr>
        <w:pStyle w:val="Prrafodelista"/>
        <w:numPr>
          <w:ilvl w:val="0"/>
          <w:numId w:val="15"/>
        </w:numPr>
        <w:rPr>
          <w:lang w:val="es-ES"/>
        </w:rPr>
      </w:pPr>
      <w:r w:rsidRPr="00A349BD">
        <w:rPr>
          <w:lang w:val="es-ES"/>
        </w:rPr>
        <w:t>Programas para dejar el tabaco. Los programas asequibles y accesibles para abandonar el tabaquismo pueden ayudar a los jóvenes fumadores a dejar de fumar, y también a los padres y cuidadores que desean inspirar un comportamiento más saludable.</w:t>
      </w:r>
    </w:p>
    <w:p w14:paraId="5F539118" w14:textId="77777777" w:rsidR="00A349BD" w:rsidRDefault="00A349BD" w:rsidP="00A349BD">
      <w:pPr>
        <w:rPr>
          <w:lang w:val="es-ES"/>
        </w:rPr>
      </w:pPr>
    </w:p>
    <w:p w14:paraId="7D9FD766" w14:textId="3E75EFC0" w:rsidR="00A349BD" w:rsidRDefault="00A349BD" w:rsidP="00A349BD">
      <w:pPr>
        <w:pStyle w:val="Ttulo1"/>
      </w:pPr>
      <w:bookmarkStart w:id="56" w:name="_Toc198727732"/>
      <w:r>
        <w:t>2.</w:t>
      </w:r>
      <w:r w:rsidR="002E7967">
        <w:t>1.</w:t>
      </w:r>
      <w:r>
        <w:t>1</w:t>
      </w:r>
      <w:r w:rsidR="00E32C88">
        <w:t>1</w:t>
      </w:r>
      <w:r>
        <w:t>. Precios.</w:t>
      </w:r>
      <w:bookmarkEnd w:id="56"/>
    </w:p>
    <w:p w14:paraId="18B4FDDA" w14:textId="256A705D" w:rsidR="00A349BD" w:rsidRPr="00A349BD" w:rsidRDefault="00A349BD" w:rsidP="00A349BD">
      <w:pPr>
        <w:rPr>
          <w:lang w:val="es-ES"/>
        </w:rPr>
      </w:pPr>
      <w:r w:rsidRPr="00A349BD">
        <w:rPr>
          <w:lang w:val="es-ES"/>
        </w:rPr>
        <w:t xml:space="preserve">Los precios de los </w:t>
      </w:r>
      <w:proofErr w:type="spellStart"/>
      <w:r w:rsidRPr="00A349BD">
        <w:rPr>
          <w:lang w:val="es-ES"/>
        </w:rPr>
        <w:t>vapeadores</w:t>
      </w:r>
      <w:proofErr w:type="spellEnd"/>
      <w:r w:rsidRPr="00A349BD">
        <w:rPr>
          <w:lang w:val="es-ES"/>
        </w:rPr>
        <w:t xml:space="preserve"> en México varían según el tipo de dispositivo, la marca y sus características.</w:t>
      </w:r>
    </w:p>
    <w:p w14:paraId="51128096" w14:textId="77777777" w:rsidR="00A349BD" w:rsidRDefault="00A349BD" w:rsidP="00117892">
      <w:pPr>
        <w:pStyle w:val="Prrafodelista"/>
        <w:numPr>
          <w:ilvl w:val="0"/>
          <w:numId w:val="16"/>
        </w:numPr>
        <w:rPr>
          <w:lang w:val="es-ES"/>
        </w:rPr>
      </w:pPr>
      <w:proofErr w:type="spellStart"/>
      <w:r>
        <w:rPr>
          <w:lang w:val="es-ES"/>
        </w:rPr>
        <w:t>Vapes</w:t>
      </w:r>
      <w:proofErr w:type="spellEnd"/>
      <w:r>
        <w:rPr>
          <w:lang w:val="es-ES"/>
        </w:rPr>
        <w:t xml:space="preserve"> desechables: Entre $100 y $600 pesos mexicanos </w:t>
      </w:r>
    </w:p>
    <w:p w14:paraId="499DD676" w14:textId="77777777" w:rsidR="00A349BD" w:rsidRDefault="00A349BD" w:rsidP="00117892">
      <w:pPr>
        <w:pStyle w:val="Prrafodelista"/>
        <w:numPr>
          <w:ilvl w:val="0"/>
          <w:numId w:val="16"/>
        </w:numPr>
        <w:rPr>
          <w:lang w:val="es-ES"/>
        </w:rPr>
      </w:pPr>
      <w:proofErr w:type="spellStart"/>
      <w:r>
        <w:rPr>
          <w:lang w:val="es-ES"/>
        </w:rPr>
        <w:t>Vapes</w:t>
      </w:r>
      <w:proofErr w:type="spellEnd"/>
      <w:r>
        <w:rPr>
          <w:lang w:val="es-ES"/>
        </w:rPr>
        <w:t xml:space="preserve"> </w:t>
      </w:r>
      <w:proofErr w:type="spellStart"/>
      <w:r>
        <w:rPr>
          <w:lang w:val="es-ES"/>
        </w:rPr>
        <w:t>pods</w:t>
      </w:r>
      <w:proofErr w:type="spellEnd"/>
      <w:r>
        <w:rPr>
          <w:lang w:val="es-ES"/>
        </w:rPr>
        <w:t xml:space="preserve"> recargables: Entre $500 y $1000 pesos mexicanos </w:t>
      </w:r>
    </w:p>
    <w:p w14:paraId="03F964C3" w14:textId="39113747" w:rsidR="002E512C" w:rsidRPr="00A349BD" w:rsidRDefault="00A349BD" w:rsidP="00117892">
      <w:pPr>
        <w:pStyle w:val="Prrafodelista"/>
        <w:numPr>
          <w:ilvl w:val="0"/>
          <w:numId w:val="16"/>
        </w:numPr>
        <w:rPr>
          <w:lang w:val="es-ES"/>
        </w:rPr>
      </w:pPr>
      <w:r>
        <w:rPr>
          <w:lang w:val="es-ES"/>
        </w:rPr>
        <w:t xml:space="preserve"> </w:t>
      </w:r>
      <w:proofErr w:type="spellStart"/>
      <w:r>
        <w:rPr>
          <w:lang w:val="es-ES"/>
        </w:rPr>
        <w:t>Vapes</w:t>
      </w:r>
      <w:proofErr w:type="spellEnd"/>
      <w:r>
        <w:rPr>
          <w:lang w:val="es-ES"/>
        </w:rPr>
        <w:t xml:space="preserve"> avanzados: Entre $800 y $2000 pesos mexicanos </w:t>
      </w:r>
    </w:p>
    <w:p w14:paraId="2B9E246E" w14:textId="77777777" w:rsidR="00262ACD" w:rsidRPr="00262ACD" w:rsidRDefault="00262ACD" w:rsidP="00262ACD"/>
    <w:p w14:paraId="52C8A647" w14:textId="77777777" w:rsidR="008A0213" w:rsidRDefault="008A0213" w:rsidP="00A30F32">
      <w:pPr>
        <w:ind w:left="720"/>
        <w:rPr>
          <w:lang w:val="es-ES"/>
        </w:rPr>
      </w:pPr>
    </w:p>
    <w:p w14:paraId="769FDA47" w14:textId="77777777" w:rsidR="008A0213" w:rsidRPr="00A30F32" w:rsidRDefault="008A0213" w:rsidP="00A30F32">
      <w:pPr>
        <w:ind w:left="720"/>
        <w:rPr>
          <w:lang w:val="es-ES"/>
        </w:rPr>
      </w:pPr>
    </w:p>
    <w:p w14:paraId="6D85CE46" w14:textId="77777777" w:rsidR="00736CFE" w:rsidRDefault="00736CFE">
      <w:pPr>
        <w:rPr>
          <w:rFonts w:cs="Arial"/>
          <w:b/>
          <w:bCs/>
          <w:iCs/>
          <w:szCs w:val="28"/>
          <w:lang w:val="es-ES"/>
        </w:rPr>
      </w:pPr>
      <w:r>
        <w:br w:type="page"/>
      </w:r>
    </w:p>
    <w:p w14:paraId="414756A1" w14:textId="77777777" w:rsidR="00C765F7" w:rsidRDefault="00C765F7" w:rsidP="00F801D0">
      <w:pPr>
        <w:pStyle w:val="Ttulo2"/>
      </w:pPr>
      <w:bookmarkStart w:id="57" w:name="_Toc198727733"/>
      <w:r>
        <w:lastRenderedPageBreak/>
        <w:t>Marco normativo.</w:t>
      </w:r>
      <w:bookmarkEnd w:id="57"/>
    </w:p>
    <w:p w14:paraId="68D33A6C" w14:textId="32F45A4D" w:rsidR="006A0468" w:rsidRDefault="001606E0" w:rsidP="001606E0">
      <w:pPr>
        <w:jc w:val="both"/>
      </w:pPr>
      <w:r>
        <w:t xml:space="preserve">El comercio de cigarrillos electrónicos se encuentra prohibido en México desde mayo del 2008, fecha en que se expidió la Ley General para el Control del Tabaco. Sin embargo, se requería de una armonización en el marco normativo a fin de evitar que se llevaran </w:t>
      </w:r>
      <w:proofErr w:type="spellStart"/>
      <w:r>
        <w:t>acabo</w:t>
      </w:r>
      <w:proofErr w:type="spellEnd"/>
      <w:r>
        <w:t xml:space="preserve"> prácticas de comercio ilegales de dichos productos, lo que se concreta hoy con la publicación de este decreto presidencial que, en ejercicio de las facultades que le concede el </w:t>
      </w:r>
      <w:proofErr w:type="spellStart"/>
      <w:r>
        <w:t>articulo</w:t>
      </w:r>
      <w:proofErr w:type="spellEnd"/>
      <w:r>
        <w:t xml:space="preserve"> 131 constitucional al presidente de la república, finalmente homologa la Ley General de los Impuesto de Importación y de Exportación con la mencionada Ley General para el Control del Tabaco. </w:t>
      </w:r>
    </w:p>
    <w:p w14:paraId="1E06F542" w14:textId="77777777" w:rsidR="001606E0" w:rsidRDefault="001606E0" w:rsidP="001606E0">
      <w:pPr>
        <w:jc w:val="both"/>
      </w:pPr>
    </w:p>
    <w:p w14:paraId="4EB56492" w14:textId="7C7660AA" w:rsidR="001606E0" w:rsidRDefault="001606E0" w:rsidP="001606E0">
      <w:pPr>
        <w:jc w:val="both"/>
      </w:pPr>
      <w:r>
        <w:t xml:space="preserve">El decreto referido señala las medidas adoptadas para la </w:t>
      </w:r>
      <w:r w:rsidR="00147BA1">
        <w:t>secretaria</w:t>
      </w:r>
      <w:r>
        <w:t xml:space="preserve"> de Salud, a través de la </w:t>
      </w:r>
      <w:r w:rsidR="00147BA1">
        <w:t>Comisión</w:t>
      </w:r>
      <w:r>
        <w:t xml:space="preserve"> Federal para la </w:t>
      </w:r>
      <w:r w:rsidR="00147BA1">
        <w:t>Protección</w:t>
      </w:r>
      <w:r>
        <w:t xml:space="preserve"> contra Riesgos Sanitarios (COFEPRIS</w:t>
      </w:r>
      <w:r w:rsidR="00147BA1">
        <w:t>)</w:t>
      </w:r>
      <w:r>
        <w:t xml:space="preserve">, y la </w:t>
      </w:r>
      <w:r w:rsidR="00147BA1">
        <w:t>secretaria</w:t>
      </w:r>
      <w:r>
        <w:t xml:space="preserve"> de </w:t>
      </w:r>
      <w:r w:rsidR="00147BA1">
        <w:t>Economía</w:t>
      </w:r>
      <w:r>
        <w:t xml:space="preserve">, para proporcionar </w:t>
      </w:r>
      <w:r w:rsidR="00147BA1">
        <w:t>certeza jurídica al marco normativo que establece la prohibición de la importación de estos dispositivos.</w:t>
      </w:r>
    </w:p>
    <w:p w14:paraId="4FBCD9D5" w14:textId="77777777" w:rsidR="00147BA1" w:rsidRDefault="00147BA1" w:rsidP="001606E0">
      <w:pPr>
        <w:jc w:val="both"/>
      </w:pPr>
    </w:p>
    <w:p w14:paraId="0DEFA992" w14:textId="19598538" w:rsidR="00147BA1" w:rsidRDefault="00147BA1" w:rsidP="001606E0">
      <w:pPr>
        <w:jc w:val="both"/>
      </w:pPr>
      <w:r>
        <w:t>La OMS ha destacado que los dispositivos referidos constituyen un riesgo para las personas del entorno expuestas al aerosol exhalado por los usuarios de estos dispositivos, ya que las soluciones y mezclas utilizadas suelen estar disueltas en propilenglicol o glicerina, elementos dañinos para el corazón y los pulmones.</w:t>
      </w:r>
    </w:p>
    <w:p w14:paraId="3AE48F6A" w14:textId="77777777" w:rsidR="00736CFE" w:rsidRDefault="00736CFE">
      <w:r>
        <w:br w:type="page"/>
      </w:r>
    </w:p>
    <w:p w14:paraId="6D5EA741" w14:textId="77777777" w:rsidR="00FD3E3A" w:rsidRDefault="001D11A3" w:rsidP="00F801D0">
      <w:pPr>
        <w:pStyle w:val="Ttulo2"/>
      </w:pPr>
      <w:bookmarkStart w:id="58" w:name="_Toc198727734"/>
      <w:r>
        <w:lastRenderedPageBreak/>
        <w:t>Población</w:t>
      </w:r>
      <w:r w:rsidR="00C765F7">
        <w:t>.</w:t>
      </w:r>
      <w:bookmarkEnd w:id="58"/>
    </w:p>
    <w:p w14:paraId="634348F8" w14:textId="77777777" w:rsidR="00FD3E3A" w:rsidRDefault="00FD3E3A" w:rsidP="00FD3E3A">
      <w:pPr>
        <w:jc w:val="both"/>
        <w:rPr>
          <w:lang w:val="es-ES"/>
        </w:rPr>
      </w:pPr>
      <w:r>
        <w:rPr>
          <w:lang w:val="es-ES"/>
        </w:rPr>
        <w:t xml:space="preserve">La población con la cual realizare mi investigación es un conjunto de personas que estudian en la universidad del sureste campus Comitán, la cual es una universidad privada que cuenta con una amplia área de carreras profesionales de ámbito con la salud como: medicina, enfermería, veterinaria, psicología, nutrición, etc. </w:t>
      </w:r>
    </w:p>
    <w:p w14:paraId="275342B6" w14:textId="493B3433" w:rsidR="00FD3E3A" w:rsidRDefault="00FD3E3A" w:rsidP="00FD3E3A">
      <w:pPr>
        <w:jc w:val="both"/>
        <w:rPr>
          <w:lang w:val="es-ES"/>
        </w:rPr>
      </w:pPr>
      <w:r>
        <w:rPr>
          <w:lang w:val="es-ES"/>
        </w:rPr>
        <w:t xml:space="preserve">La carrera de medicina humana consta de un periodo de 4 años en la universidad, 1 año donde se </w:t>
      </w:r>
      <w:r w:rsidR="003557E3">
        <w:rPr>
          <w:lang w:val="es-ES"/>
        </w:rPr>
        <w:t>realizarán</w:t>
      </w:r>
      <w:r>
        <w:rPr>
          <w:lang w:val="es-ES"/>
        </w:rPr>
        <w:t xml:space="preserve"> prácticas y otro año de servicio social, dando como resultado 6 años en total para poder ser considerado médico. Los estudiantes se encuentran en rangos de edad de 18 a 25 años, por lo </w:t>
      </w:r>
      <w:r w:rsidR="003557E3">
        <w:rPr>
          <w:lang w:val="es-ES"/>
        </w:rPr>
        <w:t>tanto,</w:t>
      </w:r>
      <w:r>
        <w:rPr>
          <w:lang w:val="es-ES"/>
        </w:rPr>
        <w:t xml:space="preserve"> deduzco que casi todos han probado </w:t>
      </w:r>
      <w:r w:rsidR="00E46098">
        <w:rPr>
          <w:lang w:val="es-ES"/>
        </w:rPr>
        <w:t xml:space="preserve">cigarrillos </w:t>
      </w:r>
      <w:proofErr w:type="spellStart"/>
      <w:r w:rsidR="00E46098">
        <w:rPr>
          <w:lang w:val="es-ES"/>
        </w:rPr>
        <w:t>electronicos</w:t>
      </w:r>
      <w:proofErr w:type="spellEnd"/>
      <w:r>
        <w:rPr>
          <w:lang w:val="es-ES"/>
        </w:rPr>
        <w:t xml:space="preserve"> y esto puede ser por la tensión que sufren por su carrera, como sabemos la carrera de medicina es difícil (al igual que otras carreras), pero esta carrera tiene una amplia demanda ya que se requieren conocer diversos temas, por lo que los estudiantes de medicina viven en un constante estrés.</w:t>
      </w:r>
    </w:p>
    <w:p w14:paraId="40331A2E" w14:textId="77777777" w:rsidR="00994BB0" w:rsidRPr="00E91113" w:rsidRDefault="00994BB0" w:rsidP="00E91113">
      <w:pPr>
        <w:rPr>
          <w:lang w:val="es-ES"/>
        </w:rPr>
      </w:pPr>
    </w:p>
    <w:p w14:paraId="03803D4B" w14:textId="77777777" w:rsidR="00994BB0" w:rsidRDefault="00994BB0">
      <w:pPr>
        <w:rPr>
          <w:lang w:val="es-ES"/>
        </w:rPr>
      </w:pPr>
      <w:r>
        <w:rPr>
          <w:lang w:val="es-ES"/>
        </w:rPr>
        <w:br w:type="page"/>
      </w:r>
    </w:p>
    <w:p w14:paraId="69BC0CE8" w14:textId="77777777" w:rsidR="00994BB0" w:rsidRDefault="00C765F7" w:rsidP="00F801D0">
      <w:pPr>
        <w:pStyle w:val="Ttulo2"/>
      </w:pPr>
      <w:bookmarkStart w:id="59" w:name="_Toc198727735"/>
      <w:r>
        <w:lastRenderedPageBreak/>
        <w:t>Muestra.</w:t>
      </w:r>
      <w:bookmarkEnd w:id="59"/>
    </w:p>
    <w:p w14:paraId="6E4815FE" w14:textId="56E7B89F" w:rsidR="00994BB0" w:rsidRDefault="003557E3" w:rsidP="00736CFE">
      <w:pPr>
        <w:jc w:val="both"/>
        <w:rPr>
          <w:lang w:val="es-ES"/>
        </w:rPr>
      </w:pPr>
      <w:r>
        <w:rPr>
          <w:lang w:val="es-ES"/>
        </w:rPr>
        <w:t>Se excluirá</w:t>
      </w:r>
      <w:r w:rsidR="00994BB0">
        <w:rPr>
          <w:lang w:val="es-ES"/>
        </w:rPr>
        <w:t xml:space="preserve"> a todos los aspectos inclusivos y exclusivos de la población</w:t>
      </w:r>
    </w:p>
    <w:p w14:paraId="5E8098D3" w14:textId="77777777" w:rsidR="00736CFE" w:rsidRDefault="00994BB0" w:rsidP="00736CFE">
      <w:pPr>
        <w:jc w:val="both"/>
        <w:rPr>
          <w:lang w:val="es-ES"/>
        </w:rPr>
      </w:pPr>
      <w:r>
        <w:rPr>
          <w:lang w:val="es-ES"/>
        </w:rPr>
        <w:t>Se incl</w:t>
      </w:r>
      <w:r w:rsidR="00736CFE">
        <w:rPr>
          <w:lang w:val="es-ES"/>
        </w:rPr>
        <w:t>uirá a todos los estudiantes que cursen la carrera de medicina humana, en campus UDS Comitán la cual es una escuela privada que cuenta con una amplia área de carreras profesionales no solo carreras con el ámbito de la salud, sino que actualmente la universidad cuenta con 24 licenciaturas, 6 maestrías y 2 doctorados.</w:t>
      </w:r>
    </w:p>
    <w:p w14:paraId="0673B1B2" w14:textId="2975D029" w:rsidR="00994BB0" w:rsidRDefault="00736CFE" w:rsidP="00736CFE">
      <w:pPr>
        <w:jc w:val="both"/>
        <w:rPr>
          <w:lang w:val="es-ES"/>
        </w:rPr>
      </w:pPr>
      <w:r>
        <w:rPr>
          <w:lang w:val="es-ES"/>
        </w:rPr>
        <w:t>Se incluirán a todos los que se encuentren en</w:t>
      </w:r>
      <w:r w:rsidR="00E46098">
        <w:rPr>
          <w:lang w:val="es-ES"/>
        </w:rPr>
        <w:t xml:space="preserve"> segundo semestre</w:t>
      </w:r>
      <w:r>
        <w:rPr>
          <w:lang w:val="es-ES"/>
        </w:rPr>
        <w:t xml:space="preserve">. </w:t>
      </w:r>
    </w:p>
    <w:p w14:paraId="1F74A161" w14:textId="77777777" w:rsidR="00736CFE" w:rsidRDefault="00736CFE" w:rsidP="00736CFE">
      <w:pPr>
        <w:jc w:val="both"/>
        <w:rPr>
          <w:lang w:val="es-ES"/>
        </w:rPr>
      </w:pPr>
      <w:r>
        <w:rPr>
          <w:lang w:val="es-ES"/>
        </w:rPr>
        <w:t>Se excluirá a todos los estudiantes de otras carreras, estén o no relacionados con el ámbito de la salud, únicamente trabajaremos con los estudiantes de medicina humana.</w:t>
      </w:r>
    </w:p>
    <w:p w14:paraId="585FC40E" w14:textId="77777777" w:rsidR="007141BC" w:rsidRDefault="007141BC" w:rsidP="00994BB0">
      <w:pPr>
        <w:rPr>
          <w:lang w:val="es-ES"/>
        </w:rPr>
      </w:pPr>
    </w:p>
    <w:p w14:paraId="6CF1214E" w14:textId="77777777" w:rsidR="00994BB0" w:rsidRDefault="00994BB0" w:rsidP="00994BB0">
      <w:pPr>
        <w:rPr>
          <w:lang w:val="es-ES"/>
        </w:rPr>
      </w:pPr>
      <w:r>
        <w:rPr>
          <w:lang w:val="es-ES"/>
        </w:rPr>
        <w:br w:type="page"/>
      </w:r>
    </w:p>
    <w:p w14:paraId="0854111E" w14:textId="77777777" w:rsidR="00B33F66" w:rsidRDefault="00B33F66" w:rsidP="00F801D0">
      <w:pPr>
        <w:pStyle w:val="Ttulo2"/>
      </w:pPr>
    </w:p>
    <w:p w14:paraId="174A86F8" w14:textId="1C216DC3" w:rsidR="007141BC" w:rsidRDefault="00C765F7" w:rsidP="00F801D0">
      <w:pPr>
        <w:pStyle w:val="Ttulo2"/>
      </w:pPr>
      <w:bookmarkStart w:id="60" w:name="_Toc198727736"/>
      <w:r>
        <w:t>Técnicas e instrumentos de recolección de datos.</w:t>
      </w:r>
      <w:bookmarkEnd w:id="60"/>
    </w:p>
    <w:p w14:paraId="2128A246" w14:textId="77777777" w:rsidR="007141BC" w:rsidRDefault="007141BC" w:rsidP="00B33F66">
      <w:pPr>
        <w:jc w:val="both"/>
      </w:pPr>
      <w:r>
        <w:t>L</w:t>
      </w:r>
      <w:r w:rsidRPr="008C49DE">
        <w:t>a recolección de datos es un proceso de recopilación cuyo objetivo es obtener información para establecer conclusiones sobre un tema determinado</w:t>
      </w:r>
      <w:r>
        <w:t>.</w:t>
      </w:r>
    </w:p>
    <w:p w14:paraId="45B4B790" w14:textId="77777777" w:rsidR="007141BC" w:rsidRDefault="007141BC" w:rsidP="00B33F66">
      <w:pPr>
        <w:jc w:val="both"/>
      </w:pPr>
    </w:p>
    <w:p w14:paraId="54EF15D9" w14:textId="69E8D0D7" w:rsidR="00E46098" w:rsidRDefault="00E96445" w:rsidP="00B33F66">
      <w:pPr>
        <w:jc w:val="both"/>
      </w:pPr>
      <w:r>
        <w:t>Los instrumentos realizados durante el proyecto fueron a</w:t>
      </w:r>
      <w:r w:rsidR="009A6F08">
        <w:t xml:space="preserve"> través de encuestas por cada alumno del 2 semestre de Medicina Humana UDS</w:t>
      </w:r>
      <w:r w:rsidR="00B33F66">
        <w:t>.</w:t>
      </w:r>
    </w:p>
    <w:p w14:paraId="668DFA45" w14:textId="54507C19" w:rsidR="00B33F66" w:rsidRDefault="00B33F66" w:rsidP="00B33F66">
      <w:pPr>
        <w:jc w:val="both"/>
      </w:pPr>
      <w:r>
        <w:t>Estas encuestas fueron diseñadas para recolectar datos sobre el conocimiento, uso y percepción de los cigarrillos electrónicos entre distintos grupos poblacionales</w:t>
      </w:r>
    </w:p>
    <w:p w14:paraId="5B296C0D" w14:textId="77777777" w:rsidR="009A6F08" w:rsidRDefault="009A6F08" w:rsidP="00B33F66">
      <w:pPr>
        <w:jc w:val="both"/>
      </w:pPr>
    </w:p>
    <w:p w14:paraId="601A5651" w14:textId="3C850139" w:rsidR="009A6F08" w:rsidRDefault="009A6F08" w:rsidP="00B33F66">
      <w:pPr>
        <w:jc w:val="both"/>
        <w:rPr>
          <w:lang w:val="es-ES"/>
        </w:rPr>
      </w:pPr>
      <w:r>
        <w:t xml:space="preserve">La técnica </w:t>
      </w:r>
      <w:r w:rsidR="00B33F66">
        <w:t xml:space="preserve">de recolección utilizada fue el muestreo, permitiendo seleccionar una muestra representativa de la población, lo que facilito la obtención de datos </w:t>
      </w:r>
      <w:r w:rsidR="0019465D">
        <w:t>válidos</w:t>
      </w:r>
      <w:r w:rsidR="00B33F66">
        <w:t xml:space="preserve"> y generalizables dentro del contexto del estudio </w:t>
      </w:r>
      <w:r>
        <w:t xml:space="preserve"> </w:t>
      </w:r>
    </w:p>
    <w:p w14:paraId="40F2EA93" w14:textId="4CE1BA41" w:rsidR="00994BB0" w:rsidRDefault="00994BB0" w:rsidP="00994BB0">
      <w:pPr>
        <w:rPr>
          <w:lang w:val="es-ES"/>
        </w:rPr>
      </w:pPr>
    </w:p>
    <w:p w14:paraId="421DEC62" w14:textId="77777777" w:rsidR="00994BB0" w:rsidRPr="00994BB0" w:rsidRDefault="00994BB0" w:rsidP="00994BB0">
      <w:pPr>
        <w:rPr>
          <w:lang w:val="es-ES"/>
        </w:rPr>
      </w:pPr>
    </w:p>
    <w:p w14:paraId="1102436C" w14:textId="77777777" w:rsidR="00994BB0" w:rsidRDefault="00994BB0">
      <w:pPr>
        <w:rPr>
          <w:lang w:val="es-ES"/>
        </w:rPr>
      </w:pPr>
      <w:r>
        <w:rPr>
          <w:lang w:val="es-ES"/>
        </w:rPr>
        <w:br w:type="page"/>
      </w:r>
    </w:p>
    <w:p w14:paraId="1EE13537" w14:textId="77777777" w:rsidR="00C765F7" w:rsidRDefault="00C765F7" w:rsidP="00F801D0">
      <w:pPr>
        <w:pStyle w:val="Ttulo2"/>
      </w:pPr>
      <w:bookmarkStart w:id="61" w:name="_Toc198727737"/>
      <w:r>
        <w:lastRenderedPageBreak/>
        <w:t>Cronograma.</w:t>
      </w:r>
      <w:bookmarkEnd w:id="61"/>
    </w:p>
    <w:p w14:paraId="40C3548D" w14:textId="77777777" w:rsidR="00994BB0" w:rsidRDefault="00994BB0" w:rsidP="00F3593F">
      <w:pPr>
        <w:pStyle w:val="Prrafodelista"/>
        <w:jc w:val="center"/>
        <w:rPr>
          <w:lang w:val="es-ES"/>
        </w:rPr>
      </w:pPr>
    </w:p>
    <w:p w14:paraId="208F6956" w14:textId="77777777" w:rsidR="00750338" w:rsidRDefault="00750338" w:rsidP="00750338"/>
    <w:tbl>
      <w:tblPr>
        <w:tblStyle w:val="Tablaconcuadrcula5oscura"/>
        <w:tblpPr w:leftFromText="141" w:rightFromText="141" w:vertAnchor="text" w:horzAnchor="margin" w:tblpY="-90"/>
        <w:tblW w:w="0" w:type="auto"/>
        <w:tblLook w:val="04A0" w:firstRow="1" w:lastRow="0" w:firstColumn="1" w:lastColumn="0" w:noHBand="0" w:noVBand="1"/>
      </w:tblPr>
      <w:tblGrid>
        <w:gridCol w:w="2172"/>
        <w:gridCol w:w="336"/>
        <w:gridCol w:w="336"/>
        <w:gridCol w:w="390"/>
        <w:gridCol w:w="390"/>
        <w:gridCol w:w="390"/>
        <w:gridCol w:w="336"/>
        <w:gridCol w:w="390"/>
        <w:gridCol w:w="390"/>
        <w:gridCol w:w="390"/>
        <w:gridCol w:w="390"/>
        <w:gridCol w:w="336"/>
        <w:gridCol w:w="336"/>
        <w:gridCol w:w="390"/>
        <w:gridCol w:w="390"/>
        <w:gridCol w:w="390"/>
        <w:gridCol w:w="470"/>
      </w:tblGrid>
      <w:tr w:rsidR="0086424A" w14:paraId="2F3BC3EC" w14:textId="77777777" w:rsidTr="00B804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2" w:type="dxa"/>
            <w:vMerge w:val="restart"/>
          </w:tcPr>
          <w:p w14:paraId="25B32273" w14:textId="77777777" w:rsidR="0086424A" w:rsidRPr="00750338" w:rsidRDefault="0086424A" w:rsidP="001C7EEE">
            <w:pPr>
              <w:jc w:val="center"/>
            </w:pPr>
          </w:p>
          <w:p w14:paraId="643D6A4B" w14:textId="77777777" w:rsidR="0086424A" w:rsidRPr="00750338" w:rsidRDefault="0086424A" w:rsidP="001C7EEE">
            <w:pPr>
              <w:jc w:val="center"/>
            </w:pPr>
            <w:r w:rsidRPr="00750338">
              <w:t>Actividades</w:t>
            </w:r>
          </w:p>
        </w:tc>
        <w:tc>
          <w:tcPr>
            <w:tcW w:w="1452" w:type="dxa"/>
            <w:gridSpan w:val="4"/>
          </w:tcPr>
          <w:p w14:paraId="2323BB41" w14:textId="77777777" w:rsidR="0086424A" w:rsidRPr="00750338" w:rsidRDefault="0086424A" w:rsidP="001C7EEE">
            <w:pPr>
              <w:jc w:val="center"/>
              <w:cnfStyle w:val="100000000000" w:firstRow="1" w:lastRow="0" w:firstColumn="0" w:lastColumn="0" w:oddVBand="0" w:evenVBand="0" w:oddHBand="0" w:evenHBand="0" w:firstRowFirstColumn="0" w:firstRowLastColumn="0" w:lastRowFirstColumn="0" w:lastRowLastColumn="0"/>
            </w:pPr>
            <w:r>
              <w:t xml:space="preserve">Febrero </w:t>
            </w:r>
          </w:p>
        </w:tc>
        <w:tc>
          <w:tcPr>
            <w:tcW w:w="1506" w:type="dxa"/>
            <w:gridSpan w:val="4"/>
          </w:tcPr>
          <w:p w14:paraId="2CD377B1" w14:textId="77777777" w:rsidR="0086424A" w:rsidRPr="00750338" w:rsidRDefault="0086424A" w:rsidP="001C7EEE">
            <w:pPr>
              <w:jc w:val="center"/>
              <w:cnfStyle w:val="100000000000" w:firstRow="1" w:lastRow="0" w:firstColumn="0" w:lastColumn="0" w:oddVBand="0" w:evenVBand="0" w:oddHBand="0" w:evenHBand="0" w:firstRowFirstColumn="0" w:firstRowLastColumn="0" w:lastRowFirstColumn="0" w:lastRowLastColumn="0"/>
            </w:pPr>
            <w:r>
              <w:t xml:space="preserve">Marzo </w:t>
            </w:r>
          </w:p>
        </w:tc>
        <w:tc>
          <w:tcPr>
            <w:tcW w:w="1452" w:type="dxa"/>
            <w:gridSpan w:val="4"/>
          </w:tcPr>
          <w:p w14:paraId="47A39B4A" w14:textId="77777777" w:rsidR="0086424A" w:rsidRPr="00750338" w:rsidRDefault="0086424A" w:rsidP="001C7EEE">
            <w:pPr>
              <w:jc w:val="center"/>
              <w:cnfStyle w:val="100000000000" w:firstRow="1" w:lastRow="0" w:firstColumn="0" w:lastColumn="0" w:oddVBand="0" w:evenVBand="0" w:oddHBand="0" w:evenHBand="0" w:firstRowFirstColumn="0" w:firstRowLastColumn="0" w:lastRowFirstColumn="0" w:lastRowLastColumn="0"/>
            </w:pPr>
            <w:r>
              <w:t xml:space="preserve">Abril </w:t>
            </w:r>
          </w:p>
        </w:tc>
        <w:tc>
          <w:tcPr>
            <w:tcW w:w="1640" w:type="dxa"/>
            <w:gridSpan w:val="4"/>
          </w:tcPr>
          <w:p w14:paraId="6A89457D" w14:textId="77777777" w:rsidR="0086424A" w:rsidRPr="00750338" w:rsidRDefault="0086424A" w:rsidP="001C7EEE">
            <w:pPr>
              <w:jc w:val="center"/>
              <w:cnfStyle w:val="100000000000" w:firstRow="1" w:lastRow="0" w:firstColumn="0" w:lastColumn="0" w:oddVBand="0" w:evenVBand="0" w:oddHBand="0" w:evenHBand="0" w:firstRowFirstColumn="0" w:firstRowLastColumn="0" w:lastRowFirstColumn="0" w:lastRowLastColumn="0"/>
            </w:pPr>
            <w:r>
              <w:t>Mayo</w:t>
            </w:r>
          </w:p>
        </w:tc>
      </w:tr>
      <w:tr w:rsidR="0086424A" w14:paraId="7D058B24" w14:textId="77777777" w:rsidTr="00B80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2" w:type="dxa"/>
            <w:vMerge/>
          </w:tcPr>
          <w:p w14:paraId="22D803B6" w14:textId="77777777" w:rsidR="0086424A" w:rsidRPr="00750338" w:rsidRDefault="0086424A" w:rsidP="001C7EEE"/>
        </w:tc>
        <w:tc>
          <w:tcPr>
            <w:tcW w:w="6050" w:type="dxa"/>
            <w:gridSpan w:val="16"/>
          </w:tcPr>
          <w:p w14:paraId="541321D3"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r w:rsidRPr="00750338">
              <w:t>Semanas</w:t>
            </w:r>
          </w:p>
        </w:tc>
      </w:tr>
      <w:tr w:rsidR="0086424A" w14:paraId="7BBC585C" w14:textId="77777777" w:rsidTr="00B80402">
        <w:tc>
          <w:tcPr>
            <w:cnfStyle w:val="001000000000" w:firstRow="0" w:lastRow="0" w:firstColumn="1" w:lastColumn="0" w:oddVBand="0" w:evenVBand="0" w:oddHBand="0" w:evenHBand="0" w:firstRowFirstColumn="0" w:firstRowLastColumn="0" w:lastRowFirstColumn="0" w:lastRowLastColumn="0"/>
            <w:tcW w:w="2172" w:type="dxa"/>
            <w:vMerge/>
          </w:tcPr>
          <w:p w14:paraId="58B7EF12" w14:textId="77777777" w:rsidR="0086424A" w:rsidRPr="00750338" w:rsidRDefault="0086424A" w:rsidP="001C7EEE"/>
        </w:tc>
        <w:tc>
          <w:tcPr>
            <w:tcW w:w="336" w:type="dxa"/>
          </w:tcPr>
          <w:p w14:paraId="235B5D48" w14:textId="77777777" w:rsidR="0086424A" w:rsidRPr="00750338" w:rsidRDefault="0086424A" w:rsidP="001C7EEE">
            <w:pPr>
              <w:cnfStyle w:val="000000000000" w:firstRow="0" w:lastRow="0" w:firstColumn="0" w:lastColumn="0" w:oddVBand="0" w:evenVBand="0" w:oddHBand="0" w:evenHBand="0" w:firstRowFirstColumn="0" w:firstRowLastColumn="0" w:lastRowFirstColumn="0" w:lastRowLastColumn="0"/>
            </w:pPr>
            <w:r w:rsidRPr="00750338">
              <w:t>1</w:t>
            </w:r>
          </w:p>
        </w:tc>
        <w:tc>
          <w:tcPr>
            <w:tcW w:w="336" w:type="dxa"/>
          </w:tcPr>
          <w:p w14:paraId="03166189" w14:textId="77777777" w:rsidR="0086424A" w:rsidRPr="00750338" w:rsidRDefault="0086424A" w:rsidP="001C7EEE">
            <w:pPr>
              <w:cnfStyle w:val="000000000000" w:firstRow="0" w:lastRow="0" w:firstColumn="0" w:lastColumn="0" w:oddVBand="0" w:evenVBand="0" w:oddHBand="0" w:evenHBand="0" w:firstRowFirstColumn="0" w:firstRowLastColumn="0" w:lastRowFirstColumn="0" w:lastRowLastColumn="0"/>
            </w:pPr>
            <w:r w:rsidRPr="00750338">
              <w:t>2</w:t>
            </w:r>
          </w:p>
        </w:tc>
        <w:tc>
          <w:tcPr>
            <w:tcW w:w="390" w:type="dxa"/>
          </w:tcPr>
          <w:p w14:paraId="0CA87819" w14:textId="77777777" w:rsidR="0086424A" w:rsidRPr="00750338" w:rsidRDefault="0086424A" w:rsidP="001C7EEE">
            <w:pPr>
              <w:cnfStyle w:val="000000000000" w:firstRow="0" w:lastRow="0" w:firstColumn="0" w:lastColumn="0" w:oddVBand="0" w:evenVBand="0" w:oddHBand="0" w:evenHBand="0" w:firstRowFirstColumn="0" w:firstRowLastColumn="0" w:lastRowFirstColumn="0" w:lastRowLastColumn="0"/>
            </w:pPr>
            <w:r w:rsidRPr="00750338">
              <w:t>3</w:t>
            </w:r>
          </w:p>
        </w:tc>
        <w:tc>
          <w:tcPr>
            <w:tcW w:w="390" w:type="dxa"/>
          </w:tcPr>
          <w:p w14:paraId="36141AD2" w14:textId="77777777" w:rsidR="0086424A" w:rsidRPr="00750338" w:rsidRDefault="0086424A" w:rsidP="001C7EEE">
            <w:pPr>
              <w:cnfStyle w:val="000000000000" w:firstRow="0" w:lastRow="0" w:firstColumn="0" w:lastColumn="0" w:oddVBand="0" w:evenVBand="0" w:oddHBand="0" w:evenHBand="0" w:firstRowFirstColumn="0" w:firstRowLastColumn="0" w:lastRowFirstColumn="0" w:lastRowLastColumn="0"/>
            </w:pPr>
            <w:r w:rsidRPr="00750338">
              <w:t>4</w:t>
            </w:r>
          </w:p>
        </w:tc>
        <w:tc>
          <w:tcPr>
            <w:tcW w:w="390" w:type="dxa"/>
          </w:tcPr>
          <w:p w14:paraId="3C55BC8D" w14:textId="77777777" w:rsidR="0086424A" w:rsidRPr="00750338" w:rsidRDefault="0086424A" w:rsidP="001C7EEE">
            <w:pPr>
              <w:cnfStyle w:val="000000000000" w:firstRow="0" w:lastRow="0" w:firstColumn="0" w:lastColumn="0" w:oddVBand="0" w:evenVBand="0" w:oddHBand="0" w:evenHBand="0" w:firstRowFirstColumn="0" w:firstRowLastColumn="0" w:lastRowFirstColumn="0" w:lastRowLastColumn="0"/>
            </w:pPr>
            <w:r w:rsidRPr="00750338">
              <w:t>1</w:t>
            </w:r>
          </w:p>
        </w:tc>
        <w:tc>
          <w:tcPr>
            <w:tcW w:w="336" w:type="dxa"/>
          </w:tcPr>
          <w:p w14:paraId="402F48B6" w14:textId="77777777" w:rsidR="0086424A" w:rsidRPr="00750338" w:rsidRDefault="0086424A" w:rsidP="001C7EEE">
            <w:pPr>
              <w:cnfStyle w:val="000000000000" w:firstRow="0" w:lastRow="0" w:firstColumn="0" w:lastColumn="0" w:oddVBand="0" w:evenVBand="0" w:oddHBand="0" w:evenHBand="0" w:firstRowFirstColumn="0" w:firstRowLastColumn="0" w:lastRowFirstColumn="0" w:lastRowLastColumn="0"/>
            </w:pPr>
            <w:r w:rsidRPr="00750338">
              <w:t>2</w:t>
            </w:r>
          </w:p>
        </w:tc>
        <w:tc>
          <w:tcPr>
            <w:tcW w:w="390" w:type="dxa"/>
          </w:tcPr>
          <w:p w14:paraId="71053FA3" w14:textId="77777777" w:rsidR="0086424A" w:rsidRPr="00750338" w:rsidRDefault="0086424A" w:rsidP="001C7EEE">
            <w:pPr>
              <w:cnfStyle w:val="000000000000" w:firstRow="0" w:lastRow="0" w:firstColumn="0" w:lastColumn="0" w:oddVBand="0" w:evenVBand="0" w:oddHBand="0" w:evenHBand="0" w:firstRowFirstColumn="0" w:firstRowLastColumn="0" w:lastRowFirstColumn="0" w:lastRowLastColumn="0"/>
            </w:pPr>
            <w:r w:rsidRPr="00750338">
              <w:t>3</w:t>
            </w:r>
          </w:p>
        </w:tc>
        <w:tc>
          <w:tcPr>
            <w:tcW w:w="390" w:type="dxa"/>
          </w:tcPr>
          <w:p w14:paraId="71674207" w14:textId="77777777" w:rsidR="0086424A" w:rsidRPr="00750338" w:rsidRDefault="0086424A" w:rsidP="001C7EEE">
            <w:pPr>
              <w:cnfStyle w:val="000000000000" w:firstRow="0" w:lastRow="0" w:firstColumn="0" w:lastColumn="0" w:oddVBand="0" w:evenVBand="0" w:oddHBand="0" w:evenHBand="0" w:firstRowFirstColumn="0" w:firstRowLastColumn="0" w:lastRowFirstColumn="0" w:lastRowLastColumn="0"/>
            </w:pPr>
            <w:r w:rsidRPr="00750338">
              <w:t>4</w:t>
            </w:r>
          </w:p>
        </w:tc>
        <w:tc>
          <w:tcPr>
            <w:tcW w:w="390" w:type="dxa"/>
          </w:tcPr>
          <w:p w14:paraId="215D0373" w14:textId="77777777" w:rsidR="0086424A" w:rsidRPr="00750338" w:rsidRDefault="0086424A" w:rsidP="001C7EEE">
            <w:pPr>
              <w:cnfStyle w:val="000000000000" w:firstRow="0" w:lastRow="0" w:firstColumn="0" w:lastColumn="0" w:oddVBand="0" w:evenVBand="0" w:oddHBand="0" w:evenHBand="0" w:firstRowFirstColumn="0" w:firstRowLastColumn="0" w:lastRowFirstColumn="0" w:lastRowLastColumn="0"/>
            </w:pPr>
            <w:r w:rsidRPr="00750338">
              <w:t>1</w:t>
            </w:r>
          </w:p>
        </w:tc>
        <w:tc>
          <w:tcPr>
            <w:tcW w:w="390" w:type="dxa"/>
          </w:tcPr>
          <w:p w14:paraId="085A24D4" w14:textId="77777777" w:rsidR="0086424A" w:rsidRPr="00750338" w:rsidRDefault="0086424A" w:rsidP="001C7EEE">
            <w:pPr>
              <w:cnfStyle w:val="000000000000" w:firstRow="0" w:lastRow="0" w:firstColumn="0" w:lastColumn="0" w:oddVBand="0" w:evenVBand="0" w:oddHBand="0" w:evenHBand="0" w:firstRowFirstColumn="0" w:firstRowLastColumn="0" w:lastRowFirstColumn="0" w:lastRowLastColumn="0"/>
            </w:pPr>
            <w:r w:rsidRPr="00750338">
              <w:t>2</w:t>
            </w:r>
          </w:p>
        </w:tc>
        <w:tc>
          <w:tcPr>
            <w:tcW w:w="336" w:type="dxa"/>
          </w:tcPr>
          <w:p w14:paraId="05438886" w14:textId="77777777" w:rsidR="0086424A" w:rsidRPr="00750338" w:rsidRDefault="0086424A" w:rsidP="001C7EEE">
            <w:pPr>
              <w:cnfStyle w:val="000000000000" w:firstRow="0" w:lastRow="0" w:firstColumn="0" w:lastColumn="0" w:oddVBand="0" w:evenVBand="0" w:oddHBand="0" w:evenHBand="0" w:firstRowFirstColumn="0" w:firstRowLastColumn="0" w:lastRowFirstColumn="0" w:lastRowLastColumn="0"/>
            </w:pPr>
            <w:r w:rsidRPr="00750338">
              <w:t>3</w:t>
            </w:r>
          </w:p>
        </w:tc>
        <w:tc>
          <w:tcPr>
            <w:tcW w:w="336" w:type="dxa"/>
          </w:tcPr>
          <w:p w14:paraId="0AD9364E" w14:textId="77777777" w:rsidR="0086424A" w:rsidRPr="00750338" w:rsidRDefault="0086424A" w:rsidP="001C7EEE">
            <w:pPr>
              <w:cnfStyle w:val="000000000000" w:firstRow="0" w:lastRow="0" w:firstColumn="0" w:lastColumn="0" w:oddVBand="0" w:evenVBand="0" w:oddHBand="0" w:evenHBand="0" w:firstRowFirstColumn="0" w:firstRowLastColumn="0" w:lastRowFirstColumn="0" w:lastRowLastColumn="0"/>
            </w:pPr>
            <w:r w:rsidRPr="00750338">
              <w:t>4</w:t>
            </w:r>
          </w:p>
        </w:tc>
        <w:tc>
          <w:tcPr>
            <w:tcW w:w="390" w:type="dxa"/>
          </w:tcPr>
          <w:p w14:paraId="4A04F599" w14:textId="77777777" w:rsidR="0086424A" w:rsidRPr="00750338" w:rsidRDefault="0086424A" w:rsidP="001C7EEE">
            <w:pPr>
              <w:cnfStyle w:val="000000000000" w:firstRow="0" w:lastRow="0" w:firstColumn="0" w:lastColumn="0" w:oddVBand="0" w:evenVBand="0" w:oddHBand="0" w:evenHBand="0" w:firstRowFirstColumn="0" w:firstRowLastColumn="0" w:lastRowFirstColumn="0" w:lastRowLastColumn="0"/>
            </w:pPr>
            <w:r w:rsidRPr="00750338">
              <w:t>1</w:t>
            </w:r>
          </w:p>
        </w:tc>
        <w:tc>
          <w:tcPr>
            <w:tcW w:w="390" w:type="dxa"/>
          </w:tcPr>
          <w:p w14:paraId="3B4ECF51" w14:textId="77777777" w:rsidR="0086424A" w:rsidRPr="00750338" w:rsidRDefault="0086424A" w:rsidP="001C7EEE">
            <w:pPr>
              <w:cnfStyle w:val="000000000000" w:firstRow="0" w:lastRow="0" w:firstColumn="0" w:lastColumn="0" w:oddVBand="0" w:evenVBand="0" w:oddHBand="0" w:evenHBand="0" w:firstRowFirstColumn="0" w:firstRowLastColumn="0" w:lastRowFirstColumn="0" w:lastRowLastColumn="0"/>
            </w:pPr>
            <w:r w:rsidRPr="00750338">
              <w:t>2</w:t>
            </w:r>
          </w:p>
        </w:tc>
        <w:tc>
          <w:tcPr>
            <w:tcW w:w="390" w:type="dxa"/>
          </w:tcPr>
          <w:p w14:paraId="59741D02" w14:textId="77777777" w:rsidR="0086424A" w:rsidRPr="00750338" w:rsidRDefault="0086424A" w:rsidP="001C7EEE">
            <w:pPr>
              <w:cnfStyle w:val="000000000000" w:firstRow="0" w:lastRow="0" w:firstColumn="0" w:lastColumn="0" w:oddVBand="0" w:evenVBand="0" w:oddHBand="0" w:evenHBand="0" w:firstRowFirstColumn="0" w:firstRowLastColumn="0" w:lastRowFirstColumn="0" w:lastRowLastColumn="0"/>
            </w:pPr>
            <w:r w:rsidRPr="00750338">
              <w:t>3</w:t>
            </w:r>
          </w:p>
        </w:tc>
        <w:tc>
          <w:tcPr>
            <w:tcW w:w="470" w:type="dxa"/>
          </w:tcPr>
          <w:p w14:paraId="5689B39C" w14:textId="77777777" w:rsidR="0086424A" w:rsidRPr="00750338" w:rsidRDefault="0086424A" w:rsidP="001C7EEE">
            <w:pPr>
              <w:cnfStyle w:val="000000000000" w:firstRow="0" w:lastRow="0" w:firstColumn="0" w:lastColumn="0" w:oddVBand="0" w:evenVBand="0" w:oddHBand="0" w:evenHBand="0" w:firstRowFirstColumn="0" w:firstRowLastColumn="0" w:lastRowFirstColumn="0" w:lastRowLastColumn="0"/>
            </w:pPr>
            <w:r w:rsidRPr="00750338">
              <w:t>4</w:t>
            </w:r>
          </w:p>
        </w:tc>
      </w:tr>
      <w:tr w:rsidR="00B80402" w14:paraId="0C887B5D" w14:textId="77777777" w:rsidTr="00B80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2" w:type="dxa"/>
          </w:tcPr>
          <w:p w14:paraId="0396C8D2" w14:textId="77777777" w:rsidR="0086424A" w:rsidRPr="00750338" w:rsidRDefault="0086424A" w:rsidP="001C7EEE">
            <w:pPr>
              <w:jc w:val="center"/>
            </w:pPr>
            <w:r>
              <w:t>Portada</w:t>
            </w:r>
          </w:p>
        </w:tc>
        <w:tc>
          <w:tcPr>
            <w:tcW w:w="336" w:type="dxa"/>
          </w:tcPr>
          <w:p w14:paraId="4AA2DC75"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36" w:type="dxa"/>
          </w:tcPr>
          <w:p w14:paraId="64F048DF"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71288114"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r>
              <w:t>X</w:t>
            </w:r>
          </w:p>
        </w:tc>
        <w:tc>
          <w:tcPr>
            <w:tcW w:w="390" w:type="dxa"/>
          </w:tcPr>
          <w:p w14:paraId="39ECD5F3"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4DD8A484"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36" w:type="dxa"/>
          </w:tcPr>
          <w:p w14:paraId="0B2C429C"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3C04084E"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01BF6391"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265B733D"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1D60C288"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36" w:type="dxa"/>
          </w:tcPr>
          <w:p w14:paraId="24139DF2"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36" w:type="dxa"/>
          </w:tcPr>
          <w:p w14:paraId="1F9F0BC8"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3393BA58"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45608EC5"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2451FC60"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470" w:type="dxa"/>
          </w:tcPr>
          <w:p w14:paraId="784BBC6C"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r>
      <w:tr w:rsidR="0086424A" w14:paraId="520E4CCB" w14:textId="77777777" w:rsidTr="00B80402">
        <w:tc>
          <w:tcPr>
            <w:cnfStyle w:val="001000000000" w:firstRow="0" w:lastRow="0" w:firstColumn="1" w:lastColumn="0" w:oddVBand="0" w:evenVBand="0" w:oddHBand="0" w:evenHBand="0" w:firstRowFirstColumn="0" w:firstRowLastColumn="0" w:lastRowFirstColumn="0" w:lastRowLastColumn="0"/>
            <w:tcW w:w="2172" w:type="dxa"/>
          </w:tcPr>
          <w:p w14:paraId="6AF169A3" w14:textId="77777777" w:rsidR="0086424A" w:rsidRDefault="0086424A" w:rsidP="001C7EEE">
            <w:pPr>
              <w:jc w:val="center"/>
            </w:pPr>
            <w:r>
              <w:t xml:space="preserve">Pregunta de investigación </w:t>
            </w:r>
          </w:p>
        </w:tc>
        <w:tc>
          <w:tcPr>
            <w:tcW w:w="336" w:type="dxa"/>
          </w:tcPr>
          <w:p w14:paraId="4A6E7DA9"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36" w:type="dxa"/>
          </w:tcPr>
          <w:p w14:paraId="0BD7A885" w14:textId="77777777" w:rsidR="0086424A" w:rsidRPr="00750338" w:rsidRDefault="0086424A" w:rsidP="001C7EEE">
            <w:pPr>
              <w:cnfStyle w:val="000000000000" w:firstRow="0" w:lastRow="0" w:firstColumn="0" w:lastColumn="0" w:oddVBand="0" w:evenVBand="0" w:oddHBand="0" w:evenHBand="0" w:firstRowFirstColumn="0" w:firstRowLastColumn="0" w:lastRowFirstColumn="0" w:lastRowLastColumn="0"/>
            </w:pPr>
          </w:p>
        </w:tc>
        <w:tc>
          <w:tcPr>
            <w:tcW w:w="390" w:type="dxa"/>
          </w:tcPr>
          <w:p w14:paraId="6B68ADE9" w14:textId="77777777" w:rsidR="0086424A" w:rsidRPr="00750338" w:rsidRDefault="0086424A" w:rsidP="001C7EEE">
            <w:pPr>
              <w:cnfStyle w:val="000000000000" w:firstRow="0" w:lastRow="0" w:firstColumn="0" w:lastColumn="0" w:oddVBand="0" w:evenVBand="0" w:oddHBand="0" w:evenHBand="0" w:firstRowFirstColumn="0" w:firstRowLastColumn="0" w:lastRowFirstColumn="0" w:lastRowLastColumn="0"/>
            </w:pPr>
            <w:r>
              <w:t>X</w:t>
            </w:r>
          </w:p>
        </w:tc>
        <w:tc>
          <w:tcPr>
            <w:tcW w:w="390" w:type="dxa"/>
          </w:tcPr>
          <w:p w14:paraId="29E4BB4F"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46F27C52"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36" w:type="dxa"/>
          </w:tcPr>
          <w:p w14:paraId="5F983F96"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6ECC499C"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2E30E9FF"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258DAD16"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4735E97A"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36" w:type="dxa"/>
          </w:tcPr>
          <w:p w14:paraId="7A4AC7E8"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36" w:type="dxa"/>
          </w:tcPr>
          <w:p w14:paraId="21E40046"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42EB53F9"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5901496D"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216ACFDD"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470" w:type="dxa"/>
          </w:tcPr>
          <w:p w14:paraId="19B50F07"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r>
      <w:tr w:rsidR="00B80402" w14:paraId="165187FA" w14:textId="77777777" w:rsidTr="00B80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2" w:type="dxa"/>
          </w:tcPr>
          <w:p w14:paraId="09A4EC01" w14:textId="77777777" w:rsidR="0086424A" w:rsidRDefault="0086424A" w:rsidP="001C7EEE">
            <w:pPr>
              <w:jc w:val="center"/>
            </w:pPr>
            <w:r>
              <w:t>Copyright</w:t>
            </w:r>
          </w:p>
        </w:tc>
        <w:tc>
          <w:tcPr>
            <w:tcW w:w="336" w:type="dxa"/>
          </w:tcPr>
          <w:p w14:paraId="16FE9731"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36" w:type="dxa"/>
          </w:tcPr>
          <w:p w14:paraId="3FFAE873"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17B45FB8"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r>
              <w:t>X</w:t>
            </w:r>
          </w:p>
        </w:tc>
        <w:tc>
          <w:tcPr>
            <w:tcW w:w="390" w:type="dxa"/>
          </w:tcPr>
          <w:p w14:paraId="7DC8C472"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1A2548DF"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36" w:type="dxa"/>
          </w:tcPr>
          <w:p w14:paraId="23694571"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1899BCE5"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5CF0638C"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0D27E135"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4DF75E95"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36" w:type="dxa"/>
          </w:tcPr>
          <w:p w14:paraId="25F45A0A"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36" w:type="dxa"/>
          </w:tcPr>
          <w:p w14:paraId="2A2EF84B"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66F813BC"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5619FFDE"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3E79C90E"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470" w:type="dxa"/>
          </w:tcPr>
          <w:p w14:paraId="6122FD05"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r>
      <w:tr w:rsidR="0086424A" w14:paraId="169D6A4D" w14:textId="77777777" w:rsidTr="00B80402">
        <w:tc>
          <w:tcPr>
            <w:cnfStyle w:val="001000000000" w:firstRow="0" w:lastRow="0" w:firstColumn="1" w:lastColumn="0" w:oddVBand="0" w:evenVBand="0" w:oddHBand="0" w:evenHBand="0" w:firstRowFirstColumn="0" w:firstRowLastColumn="0" w:lastRowFirstColumn="0" w:lastRowLastColumn="0"/>
            <w:tcW w:w="2172" w:type="dxa"/>
          </w:tcPr>
          <w:p w14:paraId="50DA4F85" w14:textId="77777777" w:rsidR="0086424A" w:rsidRPr="00750338" w:rsidRDefault="0086424A" w:rsidP="001C7EEE">
            <w:pPr>
              <w:jc w:val="center"/>
            </w:pPr>
            <w:r w:rsidRPr="00750338">
              <w:t>Planteamiento del Problema</w:t>
            </w:r>
          </w:p>
        </w:tc>
        <w:tc>
          <w:tcPr>
            <w:tcW w:w="336" w:type="dxa"/>
          </w:tcPr>
          <w:p w14:paraId="62298904"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36" w:type="dxa"/>
          </w:tcPr>
          <w:p w14:paraId="6E7A4746"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640D4D0D"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6D51D90A" w14:textId="77777777" w:rsidR="0086424A" w:rsidRDefault="0086424A" w:rsidP="001C7EEE">
            <w:pPr>
              <w:jc w:val="center"/>
              <w:cnfStyle w:val="000000000000" w:firstRow="0" w:lastRow="0" w:firstColumn="0" w:lastColumn="0" w:oddVBand="0" w:evenVBand="0" w:oddHBand="0" w:evenHBand="0" w:firstRowFirstColumn="0" w:firstRowLastColumn="0" w:lastRowFirstColumn="0" w:lastRowLastColumn="0"/>
            </w:pPr>
          </w:p>
          <w:p w14:paraId="7800555B"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r>
              <w:t>X</w:t>
            </w:r>
          </w:p>
        </w:tc>
        <w:tc>
          <w:tcPr>
            <w:tcW w:w="390" w:type="dxa"/>
          </w:tcPr>
          <w:p w14:paraId="3FD786A9"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36" w:type="dxa"/>
          </w:tcPr>
          <w:p w14:paraId="4A55CBF3"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587DF8DA"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73C09949"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3EC57A68"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38F5CF68"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36" w:type="dxa"/>
          </w:tcPr>
          <w:p w14:paraId="4922AAA3"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36" w:type="dxa"/>
          </w:tcPr>
          <w:p w14:paraId="51F91198"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5B24E103"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30D92667"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15A30FFE"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470" w:type="dxa"/>
          </w:tcPr>
          <w:p w14:paraId="2BA93D32"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r>
      <w:tr w:rsidR="00B80402" w14:paraId="4B2F764F" w14:textId="77777777" w:rsidTr="00B80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2" w:type="dxa"/>
          </w:tcPr>
          <w:p w14:paraId="3003DC39" w14:textId="77777777" w:rsidR="0086424A" w:rsidRPr="00750338" w:rsidRDefault="0086424A" w:rsidP="001C7EEE">
            <w:pPr>
              <w:jc w:val="center"/>
            </w:pPr>
            <w:r>
              <w:t>Hipótesis</w:t>
            </w:r>
          </w:p>
        </w:tc>
        <w:tc>
          <w:tcPr>
            <w:tcW w:w="336" w:type="dxa"/>
          </w:tcPr>
          <w:p w14:paraId="1F243ECA"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36" w:type="dxa"/>
          </w:tcPr>
          <w:p w14:paraId="4C899B2E"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56131EB5"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368DEE48" w14:textId="77777777" w:rsidR="0086424A" w:rsidRDefault="0086424A" w:rsidP="001C7EEE">
            <w:pPr>
              <w:jc w:val="center"/>
              <w:cnfStyle w:val="000000100000" w:firstRow="0" w:lastRow="0" w:firstColumn="0" w:lastColumn="0" w:oddVBand="0" w:evenVBand="0" w:oddHBand="1" w:evenHBand="0" w:firstRowFirstColumn="0" w:firstRowLastColumn="0" w:lastRowFirstColumn="0" w:lastRowLastColumn="0"/>
            </w:pPr>
            <w:r>
              <w:t>X</w:t>
            </w:r>
          </w:p>
        </w:tc>
        <w:tc>
          <w:tcPr>
            <w:tcW w:w="390" w:type="dxa"/>
          </w:tcPr>
          <w:p w14:paraId="7DFB028A"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36" w:type="dxa"/>
          </w:tcPr>
          <w:p w14:paraId="219D65CA"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2E56C163"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5145C5FC"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7CC93846"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4E80CC91"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36" w:type="dxa"/>
          </w:tcPr>
          <w:p w14:paraId="3E34A952"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36" w:type="dxa"/>
          </w:tcPr>
          <w:p w14:paraId="0550960B"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7F98E302"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2749BAB7"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528CC30A"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470" w:type="dxa"/>
          </w:tcPr>
          <w:p w14:paraId="7D233830"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r>
      <w:tr w:rsidR="0086424A" w14:paraId="3AE3B208" w14:textId="77777777" w:rsidTr="00B80402">
        <w:tc>
          <w:tcPr>
            <w:cnfStyle w:val="001000000000" w:firstRow="0" w:lastRow="0" w:firstColumn="1" w:lastColumn="0" w:oddVBand="0" w:evenVBand="0" w:oddHBand="0" w:evenHBand="0" w:firstRowFirstColumn="0" w:firstRowLastColumn="0" w:lastRowFirstColumn="0" w:lastRowLastColumn="0"/>
            <w:tcW w:w="2172" w:type="dxa"/>
          </w:tcPr>
          <w:p w14:paraId="76DA8BB0" w14:textId="77777777" w:rsidR="0086424A" w:rsidRPr="00750338" w:rsidRDefault="0086424A" w:rsidP="001C7EEE">
            <w:pPr>
              <w:jc w:val="center"/>
            </w:pPr>
            <w:r w:rsidRPr="00750338">
              <w:t>Elaboración de Variables</w:t>
            </w:r>
          </w:p>
        </w:tc>
        <w:tc>
          <w:tcPr>
            <w:tcW w:w="336" w:type="dxa"/>
          </w:tcPr>
          <w:p w14:paraId="392DDAB8"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36" w:type="dxa"/>
          </w:tcPr>
          <w:p w14:paraId="2F2CA162"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5E37EC97"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227C3B58"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12FD5452" w14:textId="77777777" w:rsidR="0086424A" w:rsidRDefault="0086424A" w:rsidP="001C7EEE">
            <w:pPr>
              <w:jc w:val="center"/>
              <w:cnfStyle w:val="000000000000" w:firstRow="0" w:lastRow="0" w:firstColumn="0" w:lastColumn="0" w:oddVBand="0" w:evenVBand="0" w:oddHBand="0" w:evenHBand="0" w:firstRowFirstColumn="0" w:firstRowLastColumn="0" w:lastRowFirstColumn="0" w:lastRowLastColumn="0"/>
            </w:pPr>
            <w:r>
              <w:t>X</w:t>
            </w:r>
          </w:p>
          <w:p w14:paraId="1B988DDB"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36" w:type="dxa"/>
          </w:tcPr>
          <w:p w14:paraId="4686C9A6"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3BF2BCE5"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6A4583FE"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07E58935"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0BCD793E"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36" w:type="dxa"/>
          </w:tcPr>
          <w:p w14:paraId="64B101D5"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36" w:type="dxa"/>
          </w:tcPr>
          <w:p w14:paraId="75A03F10"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1FA03E3A"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618002D2"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06F924A2"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470" w:type="dxa"/>
          </w:tcPr>
          <w:p w14:paraId="1EFF155F"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r>
      <w:tr w:rsidR="00B80402" w14:paraId="2121200E" w14:textId="77777777" w:rsidTr="00B80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2" w:type="dxa"/>
          </w:tcPr>
          <w:p w14:paraId="4C31B28D" w14:textId="77777777" w:rsidR="0086424A" w:rsidRPr="00750338" w:rsidRDefault="0086424A" w:rsidP="001C7EEE">
            <w:pPr>
              <w:jc w:val="center"/>
            </w:pPr>
            <w:r w:rsidRPr="00750338">
              <w:t>Elaboración de Objetivos</w:t>
            </w:r>
          </w:p>
        </w:tc>
        <w:tc>
          <w:tcPr>
            <w:tcW w:w="336" w:type="dxa"/>
          </w:tcPr>
          <w:p w14:paraId="299B964D"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36" w:type="dxa"/>
          </w:tcPr>
          <w:p w14:paraId="50E1E1F6"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04A679FB"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01A23CF9"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4809C511"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36" w:type="dxa"/>
          </w:tcPr>
          <w:p w14:paraId="39DA0840" w14:textId="77777777" w:rsidR="0086424A" w:rsidRPr="00750338" w:rsidRDefault="0086424A" w:rsidP="001C7EEE">
            <w:pPr>
              <w:cnfStyle w:val="000000100000" w:firstRow="0" w:lastRow="0" w:firstColumn="0" w:lastColumn="0" w:oddVBand="0" w:evenVBand="0" w:oddHBand="1" w:evenHBand="0" w:firstRowFirstColumn="0" w:firstRowLastColumn="0" w:lastRowFirstColumn="0" w:lastRowLastColumn="0"/>
            </w:pPr>
          </w:p>
        </w:tc>
        <w:tc>
          <w:tcPr>
            <w:tcW w:w="390" w:type="dxa"/>
          </w:tcPr>
          <w:p w14:paraId="7C7B53D7"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r>
              <w:t>X</w:t>
            </w:r>
          </w:p>
        </w:tc>
        <w:tc>
          <w:tcPr>
            <w:tcW w:w="390" w:type="dxa"/>
          </w:tcPr>
          <w:p w14:paraId="224C6215"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675B8695"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3D4702DB"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36" w:type="dxa"/>
          </w:tcPr>
          <w:p w14:paraId="684567A5"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36" w:type="dxa"/>
          </w:tcPr>
          <w:p w14:paraId="49A607D9"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0187E0AF"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54C34CAD"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63615E0A"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470" w:type="dxa"/>
          </w:tcPr>
          <w:p w14:paraId="29619F18"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r>
      <w:tr w:rsidR="0086424A" w14:paraId="5C2EC1C0" w14:textId="77777777" w:rsidTr="00B80402">
        <w:tc>
          <w:tcPr>
            <w:cnfStyle w:val="001000000000" w:firstRow="0" w:lastRow="0" w:firstColumn="1" w:lastColumn="0" w:oddVBand="0" w:evenVBand="0" w:oddHBand="0" w:evenHBand="0" w:firstRowFirstColumn="0" w:firstRowLastColumn="0" w:lastRowFirstColumn="0" w:lastRowLastColumn="0"/>
            <w:tcW w:w="2172" w:type="dxa"/>
          </w:tcPr>
          <w:p w14:paraId="0ED785BE" w14:textId="77777777" w:rsidR="0086424A" w:rsidRPr="00750338" w:rsidRDefault="0086424A" w:rsidP="001C7EEE">
            <w:pPr>
              <w:jc w:val="center"/>
            </w:pPr>
            <w:r>
              <w:t>Elaboración de Marco Teórico</w:t>
            </w:r>
          </w:p>
        </w:tc>
        <w:tc>
          <w:tcPr>
            <w:tcW w:w="336" w:type="dxa"/>
          </w:tcPr>
          <w:p w14:paraId="7D327687"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36" w:type="dxa"/>
          </w:tcPr>
          <w:p w14:paraId="13FA1534"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7C0C1E9D"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77FF6C1C"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1CE370C6"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36" w:type="dxa"/>
          </w:tcPr>
          <w:p w14:paraId="5C6A267B" w14:textId="77777777" w:rsidR="0086424A" w:rsidRDefault="0086424A" w:rsidP="001C7EEE">
            <w:pPr>
              <w:jc w:val="center"/>
              <w:cnfStyle w:val="000000000000" w:firstRow="0" w:lastRow="0" w:firstColumn="0" w:lastColumn="0" w:oddVBand="0" w:evenVBand="0" w:oddHBand="0" w:evenHBand="0" w:firstRowFirstColumn="0" w:firstRowLastColumn="0" w:lastRowFirstColumn="0" w:lastRowLastColumn="0"/>
            </w:pPr>
          </w:p>
          <w:p w14:paraId="6F53329E"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65C9D3DA"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0AD14729" w14:textId="77777777" w:rsidR="0086424A" w:rsidRDefault="0086424A" w:rsidP="001C7EEE">
            <w:pPr>
              <w:jc w:val="center"/>
              <w:cnfStyle w:val="000000000000" w:firstRow="0" w:lastRow="0" w:firstColumn="0" w:lastColumn="0" w:oddVBand="0" w:evenVBand="0" w:oddHBand="0" w:evenHBand="0" w:firstRowFirstColumn="0" w:firstRowLastColumn="0" w:lastRowFirstColumn="0" w:lastRowLastColumn="0"/>
            </w:pPr>
          </w:p>
          <w:p w14:paraId="19A3B821"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r>
              <w:t>X</w:t>
            </w:r>
          </w:p>
        </w:tc>
        <w:tc>
          <w:tcPr>
            <w:tcW w:w="390" w:type="dxa"/>
          </w:tcPr>
          <w:p w14:paraId="38DB815C"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57FE892D"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36" w:type="dxa"/>
          </w:tcPr>
          <w:p w14:paraId="5AE16C9F"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36" w:type="dxa"/>
          </w:tcPr>
          <w:p w14:paraId="1510F179"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460C5D0A"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635A174E"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123D00E7"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470" w:type="dxa"/>
          </w:tcPr>
          <w:p w14:paraId="4958512B"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r>
      <w:tr w:rsidR="00B80402" w14:paraId="0F47F05A" w14:textId="77777777" w:rsidTr="00B80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2" w:type="dxa"/>
          </w:tcPr>
          <w:p w14:paraId="08CBC882" w14:textId="77777777" w:rsidR="0086424A" w:rsidRPr="00750338" w:rsidRDefault="0086424A" w:rsidP="001C7EEE">
            <w:pPr>
              <w:jc w:val="center"/>
            </w:pPr>
            <w:r>
              <w:t xml:space="preserve">Elaboración de Encuesta </w:t>
            </w:r>
          </w:p>
        </w:tc>
        <w:tc>
          <w:tcPr>
            <w:tcW w:w="336" w:type="dxa"/>
          </w:tcPr>
          <w:p w14:paraId="0CD7C9F8"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36" w:type="dxa"/>
          </w:tcPr>
          <w:p w14:paraId="4D6BDF0C"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3E58B2CA"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6BCFCAA5"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1D9DFEED"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36" w:type="dxa"/>
          </w:tcPr>
          <w:p w14:paraId="51497BA0"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0B188571"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46C3EB22"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65206233"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r>
              <w:t>X</w:t>
            </w:r>
          </w:p>
        </w:tc>
        <w:tc>
          <w:tcPr>
            <w:tcW w:w="390" w:type="dxa"/>
          </w:tcPr>
          <w:p w14:paraId="2664191E"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36" w:type="dxa"/>
          </w:tcPr>
          <w:p w14:paraId="69245E86"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36" w:type="dxa"/>
          </w:tcPr>
          <w:p w14:paraId="334B3796"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67A04776"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0AE26F22"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2BCE2918"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470" w:type="dxa"/>
          </w:tcPr>
          <w:p w14:paraId="1F0B4AF9"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r>
      <w:tr w:rsidR="0086424A" w14:paraId="6FFC32CB" w14:textId="77777777" w:rsidTr="00B80402">
        <w:tc>
          <w:tcPr>
            <w:cnfStyle w:val="001000000000" w:firstRow="0" w:lastRow="0" w:firstColumn="1" w:lastColumn="0" w:oddVBand="0" w:evenVBand="0" w:oddHBand="0" w:evenHBand="0" w:firstRowFirstColumn="0" w:firstRowLastColumn="0" w:lastRowFirstColumn="0" w:lastRowLastColumn="0"/>
            <w:tcW w:w="2172" w:type="dxa"/>
          </w:tcPr>
          <w:p w14:paraId="55DC6185" w14:textId="77777777" w:rsidR="0086424A" w:rsidRPr="00750338" w:rsidRDefault="0086424A" w:rsidP="001C7EEE">
            <w:pPr>
              <w:jc w:val="center"/>
            </w:pPr>
            <w:r>
              <w:t>Encuestas a salones</w:t>
            </w:r>
          </w:p>
        </w:tc>
        <w:tc>
          <w:tcPr>
            <w:tcW w:w="336" w:type="dxa"/>
          </w:tcPr>
          <w:p w14:paraId="02960755"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36" w:type="dxa"/>
          </w:tcPr>
          <w:p w14:paraId="50A3FD74"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3E3F201D"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16BFC244"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558C7A5A"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36" w:type="dxa"/>
          </w:tcPr>
          <w:p w14:paraId="093EABC3"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444FFBE1"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4B7ECEBD"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5ACE06FE"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2CEF326A"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r>
              <w:t>X</w:t>
            </w:r>
          </w:p>
        </w:tc>
        <w:tc>
          <w:tcPr>
            <w:tcW w:w="336" w:type="dxa"/>
          </w:tcPr>
          <w:p w14:paraId="6F6DD4D0"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36" w:type="dxa"/>
          </w:tcPr>
          <w:p w14:paraId="638A1444"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43385356"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62E1F3E4" w14:textId="77777777" w:rsidR="0086424A" w:rsidRPr="00750338" w:rsidRDefault="0086424A" w:rsidP="001C7EEE">
            <w:pPr>
              <w:cnfStyle w:val="000000000000" w:firstRow="0" w:lastRow="0" w:firstColumn="0" w:lastColumn="0" w:oddVBand="0" w:evenVBand="0" w:oddHBand="0" w:evenHBand="0" w:firstRowFirstColumn="0" w:firstRowLastColumn="0" w:lastRowFirstColumn="0" w:lastRowLastColumn="0"/>
            </w:pPr>
          </w:p>
        </w:tc>
        <w:tc>
          <w:tcPr>
            <w:tcW w:w="390" w:type="dxa"/>
          </w:tcPr>
          <w:p w14:paraId="11565004"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470" w:type="dxa"/>
          </w:tcPr>
          <w:p w14:paraId="3748694B"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r>
      <w:tr w:rsidR="00B80402" w14:paraId="73FDBD79" w14:textId="77777777" w:rsidTr="00B80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2" w:type="dxa"/>
          </w:tcPr>
          <w:p w14:paraId="393579B4" w14:textId="77777777" w:rsidR="0086424A" w:rsidRDefault="0086424A" w:rsidP="001C7EEE">
            <w:pPr>
              <w:jc w:val="center"/>
            </w:pPr>
            <w:r>
              <w:t>Realización de Encuestas</w:t>
            </w:r>
          </w:p>
        </w:tc>
        <w:tc>
          <w:tcPr>
            <w:tcW w:w="336" w:type="dxa"/>
          </w:tcPr>
          <w:p w14:paraId="538AADDB"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36" w:type="dxa"/>
          </w:tcPr>
          <w:p w14:paraId="0A3C7EA2"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4DD2B8AF"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2803F561"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3AE961FB"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36" w:type="dxa"/>
          </w:tcPr>
          <w:p w14:paraId="2660A88F"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652F4FA3"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630F0A50"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530B80B1"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7B54FA23" w14:textId="77777777" w:rsidR="0086424A"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36" w:type="dxa"/>
          </w:tcPr>
          <w:p w14:paraId="060D09E1"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36" w:type="dxa"/>
          </w:tcPr>
          <w:p w14:paraId="3D40A546"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74115288"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r>
              <w:t>X</w:t>
            </w:r>
          </w:p>
        </w:tc>
        <w:tc>
          <w:tcPr>
            <w:tcW w:w="390" w:type="dxa"/>
          </w:tcPr>
          <w:p w14:paraId="57981F05" w14:textId="77777777" w:rsidR="0086424A" w:rsidRPr="00750338" w:rsidRDefault="0086424A" w:rsidP="001C7EEE">
            <w:pPr>
              <w:cnfStyle w:val="000000100000" w:firstRow="0" w:lastRow="0" w:firstColumn="0" w:lastColumn="0" w:oddVBand="0" w:evenVBand="0" w:oddHBand="1" w:evenHBand="0" w:firstRowFirstColumn="0" w:firstRowLastColumn="0" w:lastRowFirstColumn="0" w:lastRowLastColumn="0"/>
            </w:pPr>
          </w:p>
        </w:tc>
        <w:tc>
          <w:tcPr>
            <w:tcW w:w="390" w:type="dxa"/>
          </w:tcPr>
          <w:p w14:paraId="01EAE726"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470" w:type="dxa"/>
          </w:tcPr>
          <w:p w14:paraId="2BB25899"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r>
      <w:tr w:rsidR="0086424A" w14:paraId="31E6F152" w14:textId="77777777" w:rsidTr="00B80402">
        <w:tc>
          <w:tcPr>
            <w:cnfStyle w:val="001000000000" w:firstRow="0" w:lastRow="0" w:firstColumn="1" w:lastColumn="0" w:oddVBand="0" w:evenVBand="0" w:oddHBand="0" w:evenHBand="0" w:firstRowFirstColumn="0" w:firstRowLastColumn="0" w:lastRowFirstColumn="0" w:lastRowLastColumn="0"/>
            <w:tcW w:w="2172" w:type="dxa"/>
          </w:tcPr>
          <w:p w14:paraId="685ABE45" w14:textId="77777777" w:rsidR="0086424A" w:rsidRPr="00750338" w:rsidRDefault="0086424A" w:rsidP="001C7EEE">
            <w:pPr>
              <w:jc w:val="center"/>
            </w:pPr>
            <w:r>
              <w:t>Análisis de Graficas</w:t>
            </w:r>
          </w:p>
        </w:tc>
        <w:tc>
          <w:tcPr>
            <w:tcW w:w="336" w:type="dxa"/>
          </w:tcPr>
          <w:p w14:paraId="7C424BE2"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36" w:type="dxa"/>
          </w:tcPr>
          <w:p w14:paraId="16660FBF"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6476C290"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3B1306A6"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63F2DD34"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36" w:type="dxa"/>
          </w:tcPr>
          <w:p w14:paraId="771CF7FE"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2D62BEE4"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4041EECB"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3C72C3E7"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19D24CD0"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36" w:type="dxa"/>
          </w:tcPr>
          <w:p w14:paraId="33D97D83"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36" w:type="dxa"/>
          </w:tcPr>
          <w:p w14:paraId="39B0DC0A"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50F6301E"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r>
              <w:t>X</w:t>
            </w:r>
          </w:p>
        </w:tc>
        <w:tc>
          <w:tcPr>
            <w:tcW w:w="390" w:type="dxa"/>
          </w:tcPr>
          <w:p w14:paraId="0FA0C97D"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265E8B0A"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470" w:type="dxa"/>
          </w:tcPr>
          <w:p w14:paraId="1408D52E"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r>
      <w:tr w:rsidR="00B80402" w14:paraId="11806E18" w14:textId="77777777" w:rsidTr="00B80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2" w:type="dxa"/>
          </w:tcPr>
          <w:p w14:paraId="03C4A5B1" w14:textId="77777777" w:rsidR="0086424A" w:rsidRDefault="0086424A" w:rsidP="001C7EEE">
            <w:pPr>
              <w:jc w:val="center"/>
            </w:pPr>
            <w:r>
              <w:t xml:space="preserve">Conclusión </w:t>
            </w:r>
          </w:p>
        </w:tc>
        <w:tc>
          <w:tcPr>
            <w:tcW w:w="336" w:type="dxa"/>
          </w:tcPr>
          <w:p w14:paraId="2A15350B"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36" w:type="dxa"/>
          </w:tcPr>
          <w:p w14:paraId="0AA0B440"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522FB924"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0BDE7545"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70458DB6"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36" w:type="dxa"/>
          </w:tcPr>
          <w:p w14:paraId="375A816B"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2623BAEB"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43C68311"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319EF7C5"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3A941D2E"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36" w:type="dxa"/>
          </w:tcPr>
          <w:p w14:paraId="5F3034AB"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36" w:type="dxa"/>
          </w:tcPr>
          <w:p w14:paraId="57615E7C"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4D729722" w14:textId="77777777" w:rsidR="0086424A"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401CD642"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r>
              <w:t>X</w:t>
            </w:r>
          </w:p>
        </w:tc>
        <w:tc>
          <w:tcPr>
            <w:tcW w:w="390" w:type="dxa"/>
          </w:tcPr>
          <w:p w14:paraId="2D5472D3"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470" w:type="dxa"/>
          </w:tcPr>
          <w:p w14:paraId="1BC5E21F"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r>
      <w:tr w:rsidR="0086424A" w14:paraId="7384536D" w14:textId="77777777" w:rsidTr="00B80402">
        <w:tc>
          <w:tcPr>
            <w:cnfStyle w:val="001000000000" w:firstRow="0" w:lastRow="0" w:firstColumn="1" w:lastColumn="0" w:oddVBand="0" w:evenVBand="0" w:oddHBand="0" w:evenHBand="0" w:firstRowFirstColumn="0" w:firstRowLastColumn="0" w:lastRowFirstColumn="0" w:lastRowLastColumn="0"/>
            <w:tcW w:w="2172" w:type="dxa"/>
          </w:tcPr>
          <w:p w14:paraId="070C565B" w14:textId="77777777" w:rsidR="0086424A" w:rsidRDefault="0086424A" w:rsidP="001C7EEE">
            <w:pPr>
              <w:jc w:val="center"/>
            </w:pPr>
            <w:r>
              <w:t>Bibliografía</w:t>
            </w:r>
          </w:p>
        </w:tc>
        <w:tc>
          <w:tcPr>
            <w:tcW w:w="336" w:type="dxa"/>
          </w:tcPr>
          <w:p w14:paraId="7F59870B"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36" w:type="dxa"/>
          </w:tcPr>
          <w:p w14:paraId="289EB4B9"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6B87DD45"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56408585"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044F1710"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36" w:type="dxa"/>
          </w:tcPr>
          <w:p w14:paraId="693468D2"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1AA64058"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76FF33B3"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376F6206"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47104DBB"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36" w:type="dxa"/>
          </w:tcPr>
          <w:p w14:paraId="5782D8B2"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36" w:type="dxa"/>
          </w:tcPr>
          <w:p w14:paraId="51C015BB"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510E8472" w14:textId="77777777" w:rsidR="0086424A"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34FBD744"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r>
              <w:t>X</w:t>
            </w:r>
          </w:p>
        </w:tc>
        <w:tc>
          <w:tcPr>
            <w:tcW w:w="390" w:type="dxa"/>
          </w:tcPr>
          <w:p w14:paraId="3C7E1AFA"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470" w:type="dxa"/>
          </w:tcPr>
          <w:p w14:paraId="4CDDC967"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r>
      <w:tr w:rsidR="00B80402" w14:paraId="77860BD5" w14:textId="77777777" w:rsidTr="00B80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2" w:type="dxa"/>
          </w:tcPr>
          <w:p w14:paraId="368162BA" w14:textId="77777777" w:rsidR="0086424A" w:rsidRDefault="0086424A" w:rsidP="001C7EEE">
            <w:pPr>
              <w:jc w:val="center"/>
            </w:pPr>
            <w:r>
              <w:t xml:space="preserve">Agradecimientos </w:t>
            </w:r>
          </w:p>
        </w:tc>
        <w:tc>
          <w:tcPr>
            <w:tcW w:w="336" w:type="dxa"/>
          </w:tcPr>
          <w:p w14:paraId="1CB5433A"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36" w:type="dxa"/>
          </w:tcPr>
          <w:p w14:paraId="70E0D0C0"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7BB536EE"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720938ED"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66D9CEA9"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36" w:type="dxa"/>
          </w:tcPr>
          <w:p w14:paraId="4CDA1F42"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66EDF619"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52071617"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74E7579B"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6A18BAAF"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36" w:type="dxa"/>
          </w:tcPr>
          <w:p w14:paraId="51BEC2A2"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36" w:type="dxa"/>
          </w:tcPr>
          <w:p w14:paraId="1E3DB2BF"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3FFF0076" w14:textId="77777777" w:rsidR="0086424A"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34C175C0"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r>
              <w:t>X</w:t>
            </w:r>
          </w:p>
        </w:tc>
        <w:tc>
          <w:tcPr>
            <w:tcW w:w="390" w:type="dxa"/>
          </w:tcPr>
          <w:p w14:paraId="7CCF1A24"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470" w:type="dxa"/>
          </w:tcPr>
          <w:p w14:paraId="302ADDA7"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r>
      <w:tr w:rsidR="0086424A" w14:paraId="0393EDF4" w14:textId="77777777" w:rsidTr="00B80402">
        <w:tc>
          <w:tcPr>
            <w:cnfStyle w:val="001000000000" w:firstRow="0" w:lastRow="0" w:firstColumn="1" w:lastColumn="0" w:oddVBand="0" w:evenVBand="0" w:oddHBand="0" w:evenHBand="0" w:firstRowFirstColumn="0" w:firstRowLastColumn="0" w:lastRowFirstColumn="0" w:lastRowLastColumn="0"/>
            <w:tcW w:w="2172" w:type="dxa"/>
          </w:tcPr>
          <w:p w14:paraId="6C80E51C" w14:textId="77777777" w:rsidR="0086424A" w:rsidRDefault="0086424A" w:rsidP="001C7EEE">
            <w:pPr>
              <w:jc w:val="center"/>
            </w:pPr>
            <w:r>
              <w:t xml:space="preserve">Resumen </w:t>
            </w:r>
          </w:p>
        </w:tc>
        <w:tc>
          <w:tcPr>
            <w:tcW w:w="336" w:type="dxa"/>
          </w:tcPr>
          <w:p w14:paraId="27E25165"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36" w:type="dxa"/>
          </w:tcPr>
          <w:p w14:paraId="30594AA9"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6C920D5C"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3A1765B4"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2EA577CB"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36" w:type="dxa"/>
          </w:tcPr>
          <w:p w14:paraId="1CF17293"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75C54458"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2BDBE718"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2E3D58C4"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028310E7"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36" w:type="dxa"/>
          </w:tcPr>
          <w:p w14:paraId="792C1C25"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36" w:type="dxa"/>
          </w:tcPr>
          <w:p w14:paraId="2C40BA6C"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4A3C78E8" w14:textId="77777777" w:rsidR="0086424A"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0CF7348D"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02A7B7A7"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r>
              <w:t>X</w:t>
            </w:r>
          </w:p>
        </w:tc>
        <w:tc>
          <w:tcPr>
            <w:tcW w:w="470" w:type="dxa"/>
          </w:tcPr>
          <w:p w14:paraId="773D3E82"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r>
      <w:tr w:rsidR="00B80402" w14:paraId="252E6DF5" w14:textId="77777777" w:rsidTr="00B80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2" w:type="dxa"/>
          </w:tcPr>
          <w:p w14:paraId="5D1C6342" w14:textId="77777777" w:rsidR="0086424A" w:rsidRDefault="0086424A" w:rsidP="001C7EEE">
            <w:pPr>
              <w:jc w:val="center"/>
            </w:pPr>
            <w:r>
              <w:t>Cronograma</w:t>
            </w:r>
          </w:p>
        </w:tc>
        <w:tc>
          <w:tcPr>
            <w:tcW w:w="336" w:type="dxa"/>
          </w:tcPr>
          <w:p w14:paraId="2518CEF8"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36" w:type="dxa"/>
          </w:tcPr>
          <w:p w14:paraId="43C8BA77"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06A62DD1"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30386273"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7E25A01A"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36" w:type="dxa"/>
          </w:tcPr>
          <w:p w14:paraId="047C0CD8"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260576A3"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3AA51F96"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6BB98532"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4737C8D9"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36" w:type="dxa"/>
          </w:tcPr>
          <w:p w14:paraId="42210612"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36" w:type="dxa"/>
          </w:tcPr>
          <w:p w14:paraId="07F2C732"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07D076CD" w14:textId="77777777" w:rsidR="0086424A"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636A3B56"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7D733A2A"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r>
              <w:t>X</w:t>
            </w:r>
          </w:p>
        </w:tc>
        <w:tc>
          <w:tcPr>
            <w:tcW w:w="470" w:type="dxa"/>
          </w:tcPr>
          <w:p w14:paraId="488B5AFD"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r>
      <w:tr w:rsidR="0086424A" w14:paraId="551B9405" w14:textId="77777777" w:rsidTr="00B80402">
        <w:tc>
          <w:tcPr>
            <w:cnfStyle w:val="001000000000" w:firstRow="0" w:lastRow="0" w:firstColumn="1" w:lastColumn="0" w:oddVBand="0" w:evenVBand="0" w:oddHBand="0" w:evenHBand="0" w:firstRowFirstColumn="0" w:firstRowLastColumn="0" w:lastRowFirstColumn="0" w:lastRowLastColumn="0"/>
            <w:tcW w:w="2172" w:type="dxa"/>
          </w:tcPr>
          <w:p w14:paraId="013D25E0" w14:textId="77777777" w:rsidR="0086424A" w:rsidRDefault="0086424A" w:rsidP="001C7EEE">
            <w:pPr>
              <w:jc w:val="center"/>
            </w:pPr>
            <w:r>
              <w:t xml:space="preserve">Corrección de índice </w:t>
            </w:r>
          </w:p>
        </w:tc>
        <w:tc>
          <w:tcPr>
            <w:tcW w:w="336" w:type="dxa"/>
          </w:tcPr>
          <w:p w14:paraId="21E2BBFF"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36" w:type="dxa"/>
          </w:tcPr>
          <w:p w14:paraId="1252F344"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134B3D94"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488605A2"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5892F626"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36" w:type="dxa"/>
          </w:tcPr>
          <w:p w14:paraId="18F9ED51"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47120A47"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1A211512"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02320DC3"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5546AA7C"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36" w:type="dxa"/>
          </w:tcPr>
          <w:p w14:paraId="13073D2E"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36" w:type="dxa"/>
          </w:tcPr>
          <w:p w14:paraId="17C2C7EF"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267CD479" w14:textId="77777777" w:rsidR="0086424A"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1DEFE5B9"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c>
          <w:tcPr>
            <w:tcW w:w="390" w:type="dxa"/>
          </w:tcPr>
          <w:p w14:paraId="174CB3CA"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r>
              <w:t>X</w:t>
            </w:r>
          </w:p>
        </w:tc>
        <w:tc>
          <w:tcPr>
            <w:tcW w:w="470" w:type="dxa"/>
          </w:tcPr>
          <w:p w14:paraId="749A0E18" w14:textId="77777777" w:rsidR="0086424A" w:rsidRPr="00750338" w:rsidRDefault="0086424A" w:rsidP="001C7EEE">
            <w:pPr>
              <w:jc w:val="center"/>
              <w:cnfStyle w:val="000000000000" w:firstRow="0" w:lastRow="0" w:firstColumn="0" w:lastColumn="0" w:oddVBand="0" w:evenVBand="0" w:oddHBand="0" w:evenHBand="0" w:firstRowFirstColumn="0" w:firstRowLastColumn="0" w:lastRowFirstColumn="0" w:lastRowLastColumn="0"/>
            </w:pPr>
          </w:p>
        </w:tc>
      </w:tr>
      <w:tr w:rsidR="00B80402" w14:paraId="1ACEE3C2" w14:textId="77777777" w:rsidTr="00B80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2" w:type="dxa"/>
          </w:tcPr>
          <w:p w14:paraId="1E0A73D6" w14:textId="15FD0917" w:rsidR="0086424A" w:rsidRDefault="0086424A" w:rsidP="001C7EEE">
            <w:pPr>
              <w:jc w:val="center"/>
            </w:pPr>
            <w:r>
              <w:t xml:space="preserve">Presentación en aula </w:t>
            </w:r>
          </w:p>
        </w:tc>
        <w:tc>
          <w:tcPr>
            <w:tcW w:w="336" w:type="dxa"/>
          </w:tcPr>
          <w:p w14:paraId="120AA16D"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36" w:type="dxa"/>
          </w:tcPr>
          <w:p w14:paraId="3CDF8D6B"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67410BE6"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45726214"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502965D7"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36" w:type="dxa"/>
          </w:tcPr>
          <w:p w14:paraId="5F34DB5F"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09D0A56E"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24671F3D"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23263C6E"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0CE91690"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36" w:type="dxa"/>
          </w:tcPr>
          <w:p w14:paraId="65135A8B"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36" w:type="dxa"/>
          </w:tcPr>
          <w:p w14:paraId="3285643C"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42630E30" w14:textId="77777777" w:rsidR="0086424A"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6D2430B6"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390" w:type="dxa"/>
          </w:tcPr>
          <w:p w14:paraId="206D97D3"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p>
        </w:tc>
        <w:tc>
          <w:tcPr>
            <w:tcW w:w="470" w:type="dxa"/>
          </w:tcPr>
          <w:p w14:paraId="27664E19" w14:textId="77777777" w:rsidR="0086424A" w:rsidRPr="00750338" w:rsidRDefault="0086424A" w:rsidP="001C7EEE">
            <w:pPr>
              <w:jc w:val="center"/>
              <w:cnfStyle w:val="000000100000" w:firstRow="0" w:lastRow="0" w:firstColumn="0" w:lastColumn="0" w:oddVBand="0" w:evenVBand="0" w:oddHBand="1" w:evenHBand="0" w:firstRowFirstColumn="0" w:firstRowLastColumn="0" w:lastRowFirstColumn="0" w:lastRowLastColumn="0"/>
            </w:pPr>
            <w:r>
              <w:t>X</w:t>
            </w:r>
          </w:p>
        </w:tc>
      </w:tr>
    </w:tbl>
    <w:p w14:paraId="565D60B5" w14:textId="77777777" w:rsidR="007141BC" w:rsidRDefault="007141BC" w:rsidP="007141BC">
      <w:pPr>
        <w:numPr>
          <w:ilvl w:val="12"/>
          <w:numId w:val="0"/>
        </w:numPr>
        <w:jc w:val="both"/>
        <w:rPr>
          <w:lang w:val="es-ES"/>
        </w:rPr>
      </w:pPr>
    </w:p>
    <w:p w14:paraId="5753DE63" w14:textId="77777777" w:rsidR="007141BC" w:rsidRDefault="007141BC">
      <w:pPr>
        <w:rPr>
          <w:lang w:val="es-ES"/>
        </w:rPr>
      </w:pPr>
      <w:r>
        <w:rPr>
          <w:lang w:val="es-ES"/>
        </w:rPr>
        <w:br w:type="page"/>
      </w:r>
    </w:p>
    <w:p w14:paraId="4787659D" w14:textId="77777777" w:rsidR="00750338" w:rsidRDefault="00A16358" w:rsidP="00F801D0">
      <w:pPr>
        <w:pStyle w:val="Ttulo2"/>
      </w:pPr>
      <w:bookmarkStart w:id="62" w:name="_Toc198727738"/>
      <w:r>
        <w:lastRenderedPageBreak/>
        <w:t>Bibliografía</w:t>
      </w:r>
      <w:r w:rsidR="006F22B5">
        <w:t>s:</w:t>
      </w:r>
      <w:bookmarkEnd w:id="62"/>
    </w:p>
    <w:p w14:paraId="582B488B" w14:textId="77777777" w:rsidR="00750338" w:rsidRDefault="00750338" w:rsidP="00750338">
      <w:pPr>
        <w:spacing w:line="276" w:lineRule="auto"/>
        <w:ind w:left="340" w:hanging="340"/>
        <w:jc w:val="both"/>
      </w:pPr>
    </w:p>
    <w:p w14:paraId="79BD1F11" w14:textId="1652A872" w:rsidR="00837C29" w:rsidRDefault="00837C29" w:rsidP="00837C29">
      <w:pPr>
        <w:pStyle w:val="Prrafodelista"/>
        <w:numPr>
          <w:ilvl w:val="0"/>
          <w:numId w:val="31"/>
        </w:numPr>
        <w:spacing w:line="276" w:lineRule="auto"/>
        <w:jc w:val="both"/>
      </w:pPr>
      <w:r w:rsidRPr="00837C29">
        <w:t xml:space="preserve">¿Cómo dejar de fumar cigarrillos electrónicos? (s/f). Who.int. Recuperado el 20 de mayo de 2025, de </w:t>
      </w:r>
      <w:hyperlink r:id="rId13" w:history="1">
        <w:r w:rsidRPr="00B91D96">
          <w:rPr>
            <w:rStyle w:val="Hipervnculo"/>
          </w:rPr>
          <w:t>https://www.who.int/es/news-room/questions-and-answers/item/how-to-quit-e-cigarettes</w:t>
        </w:r>
      </w:hyperlink>
    </w:p>
    <w:p w14:paraId="2E531781" w14:textId="2393F31E" w:rsidR="00837C29" w:rsidRDefault="00D541FF" w:rsidP="00837C29">
      <w:pPr>
        <w:pStyle w:val="Prrafodelista"/>
        <w:numPr>
          <w:ilvl w:val="0"/>
          <w:numId w:val="31"/>
        </w:numPr>
        <w:spacing w:line="276" w:lineRule="auto"/>
        <w:jc w:val="both"/>
      </w:pPr>
      <w:proofErr w:type="spellStart"/>
      <w:r w:rsidRPr="00D541FF">
        <w:t>Ago</w:t>
      </w:r>
      <w:proofErr w:type="spellEnd"/>
      <w:r w:rsidRPr="00D541FF">
        <w:t xml:space="preserve">, 25. (s/f). Ocho países de las Américas prohíben los cigarrillos electrónicos. Paho.org. Recuperado el 20 de mayo de 2025, de </w:t>
      </w:r>
      <w:hyperlink r:id="rId14" w:history="1">
        <w:r w:rsidRPr="00B91D96">
          <w:rPr>
            <w:rStyle w:val="Hipervnculo"/>
          </w:rPr>
          <w:t>https://www.paho.org/es/noticias/25-8-2023-ocho-paises-americas-prohiben-cigarrillos-electronicos</w:t>
        </w:r>
      </w:hyperlink>
    </w:p>
    <w:p w14:paraId="72222DEA" w14:textId="6EFAC095" w:rsidR="00D541FF" w:rsidRDefault="00D541FF" w:rsidP="00837C29">
      <w:pPr>
        <w:pStyle w:val="Prrafodelista"/>
        <w:numPr>
          <w:ilvl w:val="0"/>
          <w:numId w:val="31"/>
        </w:numPr>
        <w:spacing w:line="276" w:lineRule="auto"/>
        <w:jc w:val="both"/>
      </w:pPr>
      <w:r w:rsidRPr="00D541FF">
        <w:t xml:space="preserve">Lara, D. S. (2024, 22 octubre). </w:t>
      </w:r>
      <w:proofErr w:type="spellStart"/>
      <w:r w:rsidRPr="00D541FF">
        <w:t>Vapeadores</w:t>
      </w:r>
      <w:proofErr w:type="spellEnd"/>
      <w:r w:rsidRPr="00D541FF">
        <w:t xml:space="preserve"> y cigarros electrónicos ¿cuál es su estatus legal en México? Verificado. Recuperado 20 de mayo del 2025. </w:t>
      </w:r>
      <w:hyperlink r:id="rId15" w:history="1">
        <w:r w:rsidRPr="00B91D96">
          <w:rPr>
            <w:rStyle w:val="Hipervnculo"/>
          </w:rPr>
          <w:t>https://verificado.com.mx/vapeadores-cigarros-electronicos-estatus-legal/</w:t>
        </w:r>
      </w:hyperlink>
    </w:p>
    <w:p w14:paraId="0086913E" w14:textId="639A9A2A" w:rsidR="00D541FF" w:rsidRDefault="00D541FF" w:rsidP="00837C29">
      <w:pPr>
        <w:pStyle w:val="Prrafodelista"/>
        <w:numPr>
          <w:ilvl w:val="0"/>
          <w:numId w:val="31"/>
        </w:numPr>
        <w:spacing w:line="276" w:lineRule="auto"/>
        <w:jc w:val="both"/>
      </w:pPr>
      <w:r w:rsidRPr="00D541FF">
        <w:t xml:space="preserve">Vapeo, C. E. O. (s/f). DICCIONARIO VISUAL DE PRODUCTOS DE. Cdc.gov. Recuperado el 20 de mayo de 2025, de </w:t>
      </w:r>
      <w:hyperlink r:id="rId16" w:history="1">
        <w:r w:rsidRPr="00B91D96">
          <w:rPr>
            <w:rStyle w:val="Hipervnculo"/>
          </w:rPr>
          <w:t>https://www.cdc.gov/tobacco/basic_information/e-cigarettes/pdfs/ecigarette-or-vaping-products-visual-dictionary-spanish-508.pdf</w:t>
        </w:r>
      </w:hyperlink>
    </w:p>
    <w:p w14:paraId="1737335B" w14:textId="55F23EC3" w:rsidR="00D541FF" w:rsidRDefault="00D541FF" w:rsidP="00837C29">
      <w:pPr>
        <w:pStyle w:val="Prrafodelista"/>
        <w:numPr>
          <w:ilvl w:val="0"/>
          <w:numId w:val="31"/>
        </w:numPr>
        <w:spacing w:line="276" w:lineRule="auto"/>
        <w:jc w:val="both"/>
      </w:pPr>
      <w:r w:rsidRPr="00D541FF">
        <w:t xml:space="preserve">Secretaría de Salud de Chiapas. (2021, 13 de noviembre). Dr. Pepe Cruz hace un llamado a concientizar sobre daños a la salud por uso de </w:t>
      </w:r>
      <w:proofErr w:type="spellStart"/>
      <w:r w:rsidRPr="00D541FF">
        <w:t>vapeadores</w:t>
      </w:r>
      <w:proofErr w:type="spellEnd"/>
      <w:r w:rsidRPr="00D541FF">
        <w:t xml:space="preserve">. </w:t>
      </w:r>
      <w:hyperlink r:id="rId17" w:history="1">
        <w:r w:rsidRPr="00B91D96">
          <w:rPr>
            <w:rStyle w:val="Hipervnculo"/>
          </w:rPr>
          <w:t>https://saludchiapas.gob.mx/noticias/post/dr-pepe-cruz-hace-un-llamado-concientizar-sobre-danos-la-salud-por-uso-de-vapeadores</w:t>
        </w:r>
      </w:hyperlink>
    </w:p>
    <w:p w14:paraId="3064DEE3" w14:textId="01EF1EF3" w:rsidR="00D541FF" w:rsidRDefault="00D541FF" w:rsidP="00837C29">
      <w:pPr>
        <w:pStyle w:val="Prrafodelista"/>
        <w:numPr>
          <w:ilvl w:val="0"/>
          <w:numId w:val="31"/>
        </w:numPr>
        <w:spacing w:line="276" w:lineRule="auto"/>
        <w:jc w:val="both"/>
      </w:pPr>
      <w:r w:rsidRPr="00D541FF">
        <w:t xml:space="preserve">Martínez-Larenas, </w:t>
      </w:r>
      <w:proofErr w:type="spellStart"/>
      <w:r w:rsidRPr="00D541FF">
        <w:t>Marnix</w:t>
      </w:r>
      <w:proofErr w:type="spellEnd"/>
      <w:r w:rsidRPr="00D541FF">
        <w:t xml:space="preserve"> Valdemar, Montañez-Aguirre, Ángel Antonio, González-Valdelamar, César Antonio, Fraga-Duarte, Mariana, Cossío-Rodea, Gabriela, &amp; Vera-López, Juan Carlos. (2022). Efectos fisiopatológicos del cigarro electrónico: un problema de salud pública. Neumología y cirugía de tórax, 81(2), 121-130. </w:t>
      </w:r>
      <w:proofErr w:type="spellStart"/>
      <w:r w:rsidRPr="00D541FF">
        <w:t>Epub</w:t>
      </w:r>
      <w:proofErr w:type="spellEnd"/>
      <w:r w:rsidRPr="00D541FF">
        <w:t xml:space="preserve"> 28 de agosto de 2023.https://doi.org/10.35366/108498</w:t>
      </w:r>
    </w:p>
    <w:p w14:paraId="343FAB4B" w14:textId="3F5F96EA" w:rsidR="00D541FF" w:rsidRDefault="00D541FF" w:rsidP="00837C29">
      <w:pPr>
        <w:pStyle w:val="Prrafodelista"/>
        <w:numPr>
          <w:ilvl w:val="0"/>
          <w:numId w:val="31"/>
        </w:numPr>
        <w:spacing w:line="276" w:lineRule="auto"/>
        <w:jc w:val="both"/>
      </w:pPr>
      <w:r w:rsidRPr="00D541FF">
        <w:t xml:space="preserve">Los cigarrillos electrónicos tienen el potencial de beneficiar a las personas adultas que fuman y que no están embarazadas si se usan como un sustituto completo de los cigarrillos regulares y de otros productos de tabaco para fumar. (s/f). CIGARRILLOS ELECTRÓNICOS ¿CUÁL ES LA CONCLUSIÓN? Cdc.gov. Recuperado el 20 de mayo de 2025, de </w:t>
      </w:r>
      <w:hyperlink r:id="rId18" w:history="1">
        <w:r w:rsidRPr="00B91D96">
          <w:rPr>
            <w:rStyle w:val="Hipervnculo"/>
          </w:rPr>
          <w:t>https://www.cdc.gov/tobacco/basic_information/e-cigarettes/pdfs/electronic-cigarettes-infographic-spanish-508.pdf</w:t>
        </w:r>
      </w:hyperlink>
    </w:p>
    <w:p w14:paraId="3B52BEE5" w14:textId="316F7344" w:rsidR="00D541FF" w:rsidRDefault="00D541FF" w:rsidP="00837C29">
      <w:pPr>
        <w:pStyle w:val="Prrafodelista"/>
        <w:numPr>
          <w:ilvl w:val="0"/>
          <w:numId w:val="31"/>
        </w:numPr>
        <w:spacing w:line="276" w:lineRule="auto"/>
        <w:jc w:val="both"/>
      </w:pPr>
      <w:r w:rsidRPr="00D541FF">
        <w:t xml:space="preserve">Barrera-Núñez, D. A., López-Olmedo, N., Zavala-Arciniega, L., Barrientos-Gutiérrez, I., &amp; </w:t>
      </w:r>
      <w:proofErr w:type="spellStart"/>
      <w:r w:rsidRPr="00D541FF">
        <w:t>Reynales-Shigematsu</w:t>
      </w:r>
      <w:proofErr w:type="spellEnd"/>
      <w:r w:rsidRPr="00D541FF">
        <w:t xml:space="preserve">, L. M. (2023). s65-s74 10.21149/14830 Estimar la prevalencia de consumo actual y previo de tabaco y uso de cigarro electrónico en la población adolescente y adulta mexicana en 2022. Material y </w:t>
      </w:r>
      <w:r w:rsidRPr="00D541FF">
        <w:lastRenderedPageBreak/>
        <w:t>métodos.</w:t>
      </w:r>
      <w:r>
        <w:t xml:space="preserve"> </w:t>
      </w:r>
      <w:proofErr w:type="spellStart"/>
      <w:r w:rsidRPr="00D541FF">
        <w:t>Ensanut</w:t>
      </w:r>
      <w:proofErr w:type="spellEnd"/>
      <w:r w:rsidRPr="00D541FF">
        <w:t xml:space="preserve"> Continua 2022. 2023 06 09. Salud </w:t>
      </w:r>
      <w:r w:rsidR="00C202EE" w:rsidRPr="00D541FF">
        <w:t>pública</w:t>
      </w:r>
      <w:r w:rsidRPr="00D541FF">
        <w:t xml:space="preserve"> de </w:t>
      </w:r>
      <w:proofErr w:type="spellStart"/>
      <w:r w:rsidRPr="00D541FF">
        <w:t>Mexico</w:t>
      </w:r>
      <w:proofErr w:type="spellEnd"/>
      <w:r w:rsidRPr="00D541FF">
        <w:t xml:space="preserve">, 65, s65–s74. </w:t>
      </w:r>
      <w:hyperlink r:id="rId19" w:history="1">
        <w:r w:rsidRPr="00B91D96">
          <w:rPr>
            <w:rStyle w:val="Hipervnculo"/>
          </w:rPr>
          <w:t>https://doi.org/10.21149/14830</w:t>
        </w:r>
      </w:hyperlink>
    </w:p>
    <w:p w14:paraId="78EFBB8B" w14:textId="1358B3E4" w:rsidR="00D541FF" w:rsidRDefault="00D541FF" w:rsidP="00837C29">
      <w:pPr>
        <w:pStyle w:val="Prrafodelista"/>
        <w:numPr>
          <w:ilvl w:val="0"/>
          <w:numId w:val="31"/>
        </w:numPr>
        <w:spacing w:line="276" w:lineRule="auto"/>
        <w:jc w:val="both"/>
      </w:pPr>
      <w:r w:rsidRPr="00D541FF">
        <w:t xml:space="preserve">PERUGA, Armando et </w:t>
      </w:r>
      <w:proofErr w:type="spellStart"/>
      <w:proofErr w:type="gramStart"/>
      <w:r w:rsidRPr="00D541FF">
        <w:t>al.Consumo</w:t>
      </w:r>
      <w:proofErr w:type="spellEnd"/>
      <w:proofErr w:type="gramEnd"/>
      <w:r w:rsidRPr="00D541FF">
        <w:t xml:space="preserve"> actual de cigarrillos </w:t>
      </w:r>
      <w:proofErr w:type="spellStart"/>
      <w:r w:rsidRPr="00D541FF">
        <w:t>electronicos</w:t>
      </w:r>
      <w:proofErr w:type="spellEnd"/>
      <w:r w:rsidRPr="00D541FF">
        <w:t xml:space="preserve"> entre estudiantes que nunca han fumado. </w:t>
      </w:r>
      <w:proofErr w:type="spellStart"/>
      <w:r w:rsidRPr="00D541FF">
        <w:t>Gac</w:t>
      </w:r>
      <w:proofErr w:type="spellEnd"/>
      <w:r w:rsidRPr="00D541FF">
        <w:t xml:space="preserve"> </w:t>
      </w:r>
      <w:proofErr w:type="spellStart"/>
      <w:r w:rsidRPr="00D541FF">
        <w:t>Sanit</w:t>
      </w:r>
      <w:proofErr w:type="spellEnd"/>
      <w:r w:rsidRPr="00D541FF">
        <w:t xml:space="preserve"> [online]. 2022, vol.36, n.5, pp.433-438. Â </w:t>
      </w:r>
      <w:proofErr w:type="spellStart"/>
      <w:r w:rsidRPr="00D541FF">
        <w:t>EpubÂ</w:t>
      </w:r>
      <w:proofErr w:type="spellEnd"/>
      <w:r w:rsidRPr="00D541FF">
        <w:t xml:space="preserve"> 13-Mar-2023. ISSN 0213-</w:t>
      </w:r>
      <w:proofErr w:type="gramStart"/>
      <w:r w:rsidRPr="00D541FF">
        <w:t>9111.Â.</w:t>
      </w:r>
      <w:proofErr w:type="gramEnd"/>
      <w:r w:rsidRPr="00D541FF">
        <w:t xml:space="preserve"> Recuperado el 20 de mayo del 2025. </w:t>
      </w:r>
      <w:hyperlink r:id="rId20" w:history="1">
        <w:r w:rsidRPr="00B91D96">
          <w:rPr>
            <w:rStyle w:val="Hipervnculo"/>
          </w:rPr>
          <w:t>https://dx.doi.org/10.1016/j.gaceta.2022.01.004</w:t>
        </w:r>
      </w:hyperlink>
      <w:r w:rsidRPr="00D541FF">
        <w:t>.</w:t>
      </w:r>
    </w:p>
    <w:p w14:paraId="426ED2BE" w14:textId="7C685014" w:rsidR="00D541FF" w:rsidRDefault="00D541FF" w:rsidP="00837C29">
      <w:pPr>
        <w:pStyle w:val="Prrafodelista"/>
        <w:numPr>
          <w:ilvl w:val="0"/>
          <w:numId w:val="31"/>
        </w:numPr>
        <w:spacing w:line="276" w:lineRule="auto"/>
        <w:jc w:val="both"/>
      </w:pPr>
      <w:r w:rsidRPr="00D541FF">
        <w:t xml:space="preserve">Zavala-Arciniega, Luis, Barrientos-Gutiérrez, Inti, Arillo-Santillán, Edna, </w:t>
      </w:r>
      <w:proofErr w:type="gramStart"/>
      <w:r w:rsidRPr="00D541FF">
        <w:t>Gallegos</w:t>
      </w:r>
      <w:proofErr w:type="gramEnd"/>
      <w:r w:rsidRPr="00D541FF">
        <w:t xml:space="preserve">-Carrillo, Katia, Rodríguez-Bolaños, Rosibel, &amp; </w:t>
      </w:r>
      <w:proofErr w:type="spellStart"/>
      <w:r w:rsidRPr="00D541FF">
        <w:t>Thrasher</w:t>
      </w:r>
      <w:proofErr w:type="spellEnd"/>
      <w:r w:rsidRPr="00D541FF">
        <w:t xml:space="preserve">, James F. (2021). </w:t>
      </w:r>
      <w:proofErr w:type="spellStart"/>
      <w:r w:rsidRPr="00D541FF">
        <w:t>Profile</w:t>
      </w:r>
      <w:proofErr w:type="spellEnd"/>
      <w:r w:rsidRPr="00D541FF">
        <w:t xml:space="preserve"> and </w:t>
      </w:r>
      <w:proofErr w:type="spellStart"/>
      <w:r w:rsidRPr="00D541FF">
        <w:t>patterns</w:t>
      </w:r>
      <w:proofErr w:type="spellEnd"/>
      <w:r w:rsidRPr="00D541FF">
        <w:t xml:space="preserve"> </w:t>
      </w:r>
      <w:proofErr w:type="spellStart"/>
      <w:r w:rsidRPr="00D541FF">
        <w:t>of</w:t>
      </w:r>
      <w:proofErr w:type="spellEnd"/>
      <w:r w:rsidRPr="00D541FF">
        <w:t xml:space="preserve"> dual use </w:t>
      </w:r>
      <w:proofErr w:type="spellStart"/>
      <w:r w:rsidRPr="00D541FF">
        <w:t>of</w:t>
      </w:r>
      <w:proofErr w:type="spellEnd"/>
      <w:r w:rsidRPr="00D541FF">
        <w:t xml:space="preserve"> e-</w:t>
      </w:r>
      <w:proofErr w:type="spellStart"/>
      <w:r w:rsidRPr="00D541FF">
        <w:t>cigarettes</w:t>
      </w:r>
      <w:proofErr w:type="spellEnd"/>
      <w:r w:rsidRPr="00D541FF">
        <w:t xml:space="preserve"> and combustible </w:t>
      </w:r>
      <w:proofErr w:type="spellStart"/>
      <w:r w:rsidRPr="00D541FF">
        <w:t>cigarettes</w:t>
      </w:r>
      <w:proofErr w:type="spellEnd"/>
      <w:r w:rsidRPr="00D541FF">
        <w:t xml:space="preserve"> </w:t>
      </w:r>
      <w:proofErr w:type="spellStart"/>
      <w:r w:rsidRPr="00D541FF">
        <w:t>among</w:t>
      </w:r>
      <w:proofErr w:type="spellEnd"/>
      <w:r w:rsidRPr="00D541FF">
        <w:t xml:space="preserve"> </w:t>
      </w:r>
      <w:proofErr w:type="spellStart"/>
      <w:r w:rsidRPr="00D541FF">
        <w:t>Mexican</w:t>
      </w:r>
      <w:proofErr w:type="spellEnd"/>
      <w:r w:rsidRPr="00D541FF">
        <w:t xml:space="preserve"> </w:t>
      </w:r>
      <w:proofErr w:type="spellStart"/>
      <w:r w:rsidRPr="00D541FF">
        <w:t>adults</w:t>
      </w:r>
      <w:proofErr w:type="spellEnd"/>
      <w:r w:rsidRPr="00D541FF">
        <w:t>. Salud Pública de México, 63(5), 641-652. 2023.https://doi.org/10.21149/12365</w:t>
      </w:r>
    </w:p>
    <w:p w14:paraId="2D5E0758" w14:textId="75FA9E00" w:rsidR="00D541FF" w:rsidRDefault="00D541FF" w:rsidP="00837C29">
      <w:pPr>
        <w:pStyle w:val="Prrafodelista"/>
        <w:numPr>
          <w:ilvl w:val="0"/>
          <w:numId w:val="31"/>
        </w:numPr>
        <w:spacing w:line="276" w:lineRule="auto"/>
        <w:jc w:val="both"/>
      </w:pPr>
      <w:r w:rsidRPr="00D541FF">
        <w:t>Ponciano Rodríguez, M. G., &amp; Chávez Castillo, C. A. (2020). El cigarrillo electrónico. Mitos y realidades. Segunda parte. Revista digital universitaria, 21(3). https://doi.org/10.22201/codeic.16076079e.2020.v21n3.a7</w:t>
      </w:r>
    </w:p>
    <w:p w14:paraId="5BC7C179" w14:textId="77777777" w:rsidR="00D826E4" w:rsidRDefault="00D826E4" w:rsidP="00EA15F5">
      <w:pPr>
        <w:spacing w:line="276" w:lineRule="auto"/>
        <w:ind w:left="340" w:hanging="340"/>
        <w:jc w:val="both"/>
      </w:pPr>
    </w:p>
    <w:p w14:paraId="75CECB6C" w14:textId="77777777" w:rsidR="007C5BA6" w:rsidRDefault="007C5BA6" w:rsidP="00EA15F5">
      <w:pPr>
        <w:spacing w:line="276" w:lineRule="auto"/>
        <w:ind w:left="340" w:hanging="340"/>
        <w:jc w:val="both"/>
      </w:pPr>
    </w:p>
    <w:p w14:paraId="66C934A5" w14:textId="77777777" w:rsidR="007C5BA6" w:rsidRDefault="007C5BA6" w:rsidP="00EA15F5">
      <w:pPr>
        <w:spacing w:line="276" w:lineRule="auto"/>
        <w:ind w:left="340" w:hanging="340"/>
        <w:jc w:val="both"/>
      </w:pPr>
    </w:p>
    <w:p w14:paraId="186E14E8" w14:textId="77777777" w:rsidR="007C5BA6" w:rsidRDefault="007C5BA6" w:rsidP="00EA15F5">
      <w:pPr>
        <w:spacing w:line="276" w:lineRule="auto"/>
        <w:ind w:left="340" w:hanging="340"/>
        <w:jc w:val="both"/>
      </w:pPr>
    </w:p>
    <w:p w14:paraId="68409C41" w14:textId="77777777" w:rsidR="007C5BA6" w:rsidRDefault="007C5BA6" w:rsidP="00EA15F5">
      <w:pPr>
        <w:spacing w:line="276" w:lineRule="auto"/>
        <w:ind w:left="340" w:hanging="340"/>
        <w:jc w:val="both"/>
      </w:pPr>
    </w:p>
    <w:p w14:paraId="443DEA47" w14:textId="77777777" w:rsidR="007C5BA6" w:rsidRDefault="007C5BA6" w:rsidP="00EA15F5">
      <w:pPr>
        <w:spacing w:line="276" w:lineRule="auto"/>
        <w:ind w:left="340" w:hanging="340"/>
        <w:jc w:val="both"/>
      </w:pPr>
    </w:p>
    <w:p w14:paraId="51D0820C" w14:textId="77777777" w:rsidR="007C5BA6" w:rsidRDefault="007C5BA6" w:rsidP="00EA15F5">
      <w:pPr>
        <w:spacing w:line="276" w:lineRule="auto"/>
        <w:ind w:left="340" w:hanging="340"/>
        <w:jc w:val="both"/>
      </w:pPr>
    </w:p>
    <w:p w14:paraId="45BB01B6" w14:textId="77777777" w:rsidR="007C5BA6" w:rsidRDefault="007C5BA6" w:rsidP="00EA15F5">
      <w:pPr>
        <w:spacing w:line="276" w:lineRule="auto"/>
        <w:ind w:left="340" w:hanging="340"/>
        <w:jc w:val="both"/>
      </w:pPr>
    </w:p>
    <w:p w14:paraId="7957928C" w14:textId="77777777" w:rsidR="007C5BA6" w:rsidRDefault="007C5BA6" w:rsidP="00EA15F5">
      <w:pPr>
        <w:spacing w:line="276" w:lineRule="auto"/>
        <w:ind w:left="340" w:hanging="340"/>
        <w:jc w:val="both"/>
      </w:pPr>
    </w:p>
    <w:p w14:paraId="1956362C" w14:textId="77777777" w:rsidR="00B45562" w:rsidRDefault="00B45562" w:rsidP="00D826E4"/>
    <w:p w14:paraId="1B68E917" w14:textId="77777777" w:rsidR="00EA15F5" w:rsidRDefault="00EA15F5" w:rsidP="00EA15F5">
      <w:pPr>
        <w:spacing w:line="276" w:lineRule="auto"/>
        <w:ind w:left="340" w:hanging="340"/>
        <w:jc w:val="both"/>
      </w:pPr>
    </w:p>
    <w:p w14:paraId="22C2C630" w14:textId="77777777" w:rsidR="00EA15F5" w:rsidRDefault="00EA15F5" w:rsidP="00EA15F5">
      <w:pPr>
        <w:spacing w:line="276" w:lineRule="auto"/>
        <w:ind w:left="340" w:hanging="340"/>
        <w:jc w:val="both"/>
      </w:pPr>
    </w:p>
    <w:p w14:paraId="2539E712" w14:textId="77777777" w:rsidR="00750338" w:rsidRDefault="00750338" w:rsidP="00750338">
      <w:pPr>
        <w:spacing w:line="276" w:lineRule="auto"/>
        <w:ind w:left="340" w:hanging="340"/>
        <w:jc w:val="both"/>
      </w:pPr>
    </w:p>
    <w:p w14:paraId="396269E4" w14:textId="77777777" w:rsidR="00750338" w:rsidRDefault="00750338" w:rsidP="00750338">
      <w:pPr>
        <w:spacing w:line="276" w:lineRule="auto"/>
        <w:ind w:left="340" w:hanging="340"/>
        <w:jc w:val="both"/>
      </w:pPr>
    </w:p>
    <w:p w14:paraId="0F852D31" w14:textId="77777777" w:rsidR="00750338" w:rsidRDefault="00750338" w:rsidP="00750338">
      <w:pPr>
        <w:spacing w:line="276" w:lineRule="auto"/>
        <w:ind w:left="340" w:hanging="340"/>
        <w:jc w:val="both"/>
      </w:pPr>
    </w:p>
    <w:p w14:paraId="032370B8" w14:textId="77777777" w:rsidR="00750338" w:rsidRDefault="00750338" w:rsidP="00750338">
      <w:pPr>
        <w:spacing w:line="276" w:lineRule="auto"/>
        <w:ind w:left="340" w:hanging="340"/>
        <w:jc w:val="both"/>
      </w:pPr>
    </w:p>
    <w:p w14:paraId="01A7F400" w14:textId="77777777" w:rsidR="00750338" w:rsidRDefault="00750338" w:rsidP="00750338">
      <w:pPr>
        <w:spacing w:line="276" w:lineRule="auto"/>
        <w:ind w:left="340" w:hanging="340"/>
        <w:jc w:val="both"/>
      </w:pPr>
    </w:p>
    <w:p w14:paraId="23485D79" w14:textId="77777777" w:rsidR="00750338" w:rsidRPr="00750338" w:rsidRDefault="00750338" w:rsidP="00750338">
      <w:pPr>
        <w:spacing w:line="276" w:lineRule="auto"/>
        <w:ind w:left="340" w:hanging="340"/>
        <w:jc w:val="both"/>
      </w:pPr>
    </w:p>
    <w:p w14:paraId="2A36C1A5" w14:textId="77777777" w:rsidR="00A16358" w:rsidRDefault="00A16358" w:rsidP="00A16358">
      <w:pPr>
        <w:rPr>
          <w:lang w:val="es-ES"/>
        </w:rPr>
      </w:pPr>
    </w:p>
    <w:p w14:paraId="11AFA3B5" w14:textId="77777777" w:rsidR="00A16358" w:rsidRDefault="00A16358" w:rsidP="00A16358">
      <w:pPr>
        <w:rPr>
          <w:lang w:val="es-ES"/>
        </w:rPr>
      </w:pPr>
    </w:p>
    <w:p w14:paraId="1A2820E6" w14:textId="77777777" w:rsidR="00A16358" w:rsidRDefault="00A16358" w:rsidP="00A16358">
      <w:pPr>
        <w:rPr>
          <w:lang w:val="es-ES"/>
        </w:rPr>
      </w:pPr>
    </w:p>
    <w:p w14:paraId="1082D3FD" w14:textId="77777777" w:rsidR="00A16358" w:rsidRDefault="00A16358" w:rsidP="00A16358">
      <w:pPr>
        <w:rPr>
          <w:lang w:val="es-ES"/>
        </w:rPr>
      </w:pPr>
    </w:p>
    <w:p w14:paraId="2505442B" w14:textId="77777777" w:rsidR="00A16358" w:rsidRDefault="00A16358" w:rsidP="00A16358">
      <w:pPr>
        <w:rPr>
          <w:lang w:val="es-ES"/>
        </w:rPr>
      </w:pPr>
    </w:p>
    <w:p w14:paraId="66710DFA" w14:textId="77777777" w:rsidR="000123FD" w:rsidRPr="00A16358" w:rsidRDefault="000123FD" w:rsidP="00A16358">
      <w:pPr>
        <w:rPr>
          <w:lang w:val="es-ES"/>
        </w:rPr>
      </w:pPr>
    </w:p>
    <w:p w14:paraId="5614F532" w14:textId="77777777" w:rsidR="003C1575" w:rsidRDefault="0013165A" w:rsidP="00B90B67">
      <w:pPr>
        <w:pStyle w:val="Ttulo1"/>
      </w:pPr>
      <w:bookmarkStart w:id="63" w:name="_Toc198727739"/>
      <w:r w:rsidRPr="00EE3934">
        <w:lastRenderedPageBreak/>
        <w:t>Apéndice</w:t>
      </w:r>
      <w:bookmarkEnd w:id="63"/>
    </w:p>
    <w:p w14:paraId="7D0F5541" w14:textId="77777777" w:rsidR="00F801D0" w:rsidRDefault="00F801D0" w:rsidP="00F801D0">
      <w:pPr>
        <w:pStyle w:val="Ttulo2"/>
      </w:pPr>
      <w:bookmarkStart w:id="64" w:name="_Toc198727740"/>
      <w:r>
        <w:t>CROQUIS:</w:t>
      </w:r>
      <w:bookmarkEnd w:id="64"/>
    </w:p>
    <w:p w14:paraId="50469380" w14:textId="7327A24C" w:rsidR="00A16358" w:rsidRDefault="00F801D0" w:rsidP="00F801D0">
      <w:r>
        <w:t xml:space="preserve"> L</w:t>
      </w:r>
      <w:r w:rsidR="00A16358">
        <w:t xml:space="preserve">ugar </w:t>
      </w:r>
      <w:r>
        <w:t xml:space="preserve">y ubicación </w:t>
      </w:r>
      <w:r w:rsidR="00A16358">
        <w:t xml:space="preserve">en donde se </w:t>
      </w:r>
      <w:r w:rsidR="00E16424">
        <w:t>realizará</w:t>
      </w:r>
      <w:r w:rsidR="00A16358">
        <w:t xml:space="preserve"> la investigación: UNIVERSIDAD DEL SURESTE, CAMPUS COMITAN.</w:t>
      </w:r>
    </w:p>
    <w:p w14:paraId="3E957D20" w14:textId="77777777" w:rsidR="006F22B5" w:rsidRDefault="006F22B5" w:rsidP="00F801D0"/>
    <w:p w14:paraId="07EE167C" w14:textId="77777777" w:rsidR="006F22B5" w:rsidRPr="00A16358" w:rsidRDefault="006F22B5" w:rsidP="006F22B5">
      <w:pPr>
        <w:jc w:val="center"/>
      </w:pPr>
      <w:r>
        <w:rPr>
          <w:noProof/>
          <w:lang w:eastAsia="es-MX"/>
        </w:rPr>
        <w:drawing>
          <wp:inline distT="0" distB="0" distL="0" distR="0" wp14:anchorId="1D9E3F53" wp14:editId="5AF0183C">
            <wp:extent cx="4075538" cy="6080166"/>
            <wp:effectExtent l="0" t="0" r="127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ds.jpg"/>
                    <pic:cNvPicPr/>
                  </pic:nvPicPr>
                  <pic:blipFill>
                    <a:blip r:embed="rId21">
                      <a:extLst>
                        <a:ext uri="{28A0092B-C50C-407E-A947-70E740481C1C}">
                          <a14:useLocalDpi xmlns:a14="http://schemas.microsoft.com/office/drawing/2010/main" val="0"/>
                        </a:ext>
                      </a:extLst>
                    </a:blip>
                    <a:stretch>
                      <a:fillRect/>
                    </a:stretch>
                  </pic:blipFill>
                  <pic:spPr>
                    <a:xfrm>
                      <a:off x="0" y="0"/>
                      <a:ext cx="4090291" cy="6102176"/>
                    </a:xfrm>
                    <a:prstGeom prst="rect">
                      <a:avLst/>
                    </a:prstGeom>
                  </pic:spPr>
                </pic:pic>
              </a:graphicData>
            </a:graphic>
          </wp:inline>
        </w:drawing>
      </w:r>
    </w:p>
    <w:p w14:paraId="53E14F10" w14:textId="77777777" w:rsidR="00A16358" w:rsidRDefault="00A16358">
      <w:pPr>
        <w:rPr>
          <w:lang w:val="es-ES"/>
        </w:rPr>
      </w:pPr>
    </w:p>
    <w:p w14:paraId="3A6E172C" w14:textId="79343BDA" w:rsidR="008371D5" w:rsidRPr="008602D6" w:rsidRDefault="00994BB0" w:rsidP="008371D5">
      <w:pPr>
        <w:pStyle w:val="Ttulo2"/>
        <w:rPr>
          <w:rFonts w:cs="Times New Roman"/>
        </w:rPr>
      </w:pPr>
      <w:bookmarkStart w:id="65" w:name="_Toc198727741"/>
      <w:r w:rsidRPr="008602D6">
        <w:rPr>
          <w:rFonts w:cs="Times New Roman"/>
        </w:rPr>
        <w:lastRenderedPageBreak/>
        <w:t>C</w:t>
      </w:r>
      <w:r w:rsidR="00A16358" w:rsidRPr="008602D6">
        <w:rPr>
          <w:rFonts w:cs="Times New Roman"/>
        </w:rPr>
        <w:t>UESTIONARIO:</w:t>
      </w:r>
      <w:bookmarkEnd w:id="65"/>
    </w:p>
    <w:p w14:paraId="2C7BB3F3" w14:textId="77777777" w:rsidR="008371D5" w:rsidRPr="008602D6" w:rsidRDefault="008371D5" w:rsidP="008371D5">
      <w:pPr>
        <w:jc w:val="both"/>
      </w:pPr>
      <w:r w:rsidRPr="008602D6">
        <w:t xml:space="preserve">Buenos días, somos alumnos de la Licenciatura de Medicina del 4to semestre Grupo B. Actualmente estamos trabajando un proyecto de investigación sobre Cigarrillos Electrónicos en la materia de Diseño Experimental. Por favor te pedimos que respondas de la manera más sincera y correcta a las siguientes preguntas. </w:t>
      </w:r>
    </w:p>
    <w:p w14:paraId="20B33743" w14:textId="77777777" w:rsidR="008371D5" w:rsidRPr="008602D6" w:rsidRDefault="008371D5" w:rsidP="008371D5">
      <w:pPr>
        <w:jc w:val="both"/>
      </w:pPr>
      <w:r w:rsidRPr="008602D6">
        <w:t>Sexo: __________</w:t>
      </w:r>
    </w:p>
    <w:p w14:paraId="165BD1D8" w14:textId="77777777" w:rsidR="008371D5" w:rsidRPr="008602D6" w:rsidRDefault="008371D5" w:rsidP="008371D5">
      <w:pPr>
        <w:jc w:val="both"/>
      </w:pPr>
      <w:r w:rsidRPr="008602D6">
        <w:t>Edad: __________</w:t>
      </w:r>
    </w:p>
    <w:p w14:paraId="5B8E1067" w14:textId="77777777" w:rsidR="008371D5" w:rsidRPr="008602D6" w:rsidRDefault="008371D5" w:rsidP="00117892">
      <w:pPr>
        <w:pStyle w:val="Prrafodelista"/>
        <w:numPr>
          <w:ilvl w:val="0"/>
          <w:numId w:val="17"/>
        </w:numPr>
        <w:spacing w:after="160" w:line="259" w:lineRule="auto"/>
        <w:jc w:val="both"/>
      </w:pPr>
      <w:r w:rsidRPr="008602D6">
        <w:t xml:space="preserve">¿Sabes que son los Cigarrillos Electrónicos? </w:t>
      </w:r>
    </w:p>
    <w:p w14:paraId="74181D73" w14:textId="77777777" w:rsidR="008371D5" w:rsidRPr="008602D6" w:rsidRDefault="008371D5" w:rsidP="008371D5">
      <w:pPr>
        <w:ind w:left="708" w:firstLine="708"/>
        <w:jc w:val="both"/>
      </w:pPr>
      <w:r w:rsidRPr="008602D6">
        <w:t>a) SI</w:t>
      </w:r>
      <w:r w:rsidRPr="008602D6">
        <w:tab/>
      </w:r>
      <w:r w:rsidRPr="008602D6">
        <w:tab/>
      </w:r>
      <w:r w:rsidRPr="008602D6">
        <w:tab/>
        <w:t>b) NO</w:t>
      </w:r>
    </w:p>
    <w:p w14:paraId="5C2EC368" w14:textId="77777777" w:rsidR="008371D5" w:rsidRPr="008602D6" w:rsidRDefault="008371D5" w:rsidP="00117892">
      <w:pPr>
        <w:pStyle w:val="Prrafodelista"/>
        <w:numPr>
          <w:ilvl w:val="0"/>
          <w:numId w:val="17"/>
        </w:numPr>
        <w:spacing w:after="160" w:line="259" w:lineRule="auto"/>
        <w:jc w:val="both"/>
      </w:pPr>
      <w:r w:rsidRPr="008602D6">
        <w:t>¿Has llegado a consumir los Cigarrillos Electrónicos?</w:t>
      </w:r>
    </w:p>
    <w:p w14:paraId="090B45BA" w14:textId="77777777" w:rsidR="008371D5" w:rsidRPr="008602D6" w:rsidRDefault="008371D5" w:rsidP="008371D5">
      <w:pPr>
        <w:pStyle w:val="Prrafodelista"/>
        <w:jc w:val="both"/>
      </w:pPr>
    </w:p>
    <w:p w14:paraId="107E94FD" w14:textId="77777777" w:rsidR="008371D5" w:rsidRPr="008602D6" w:rsidRDefault="008371D5" w:rsidP="00117892">
      <w:pPr>
        <w:pStyle w:val="Prrafodelista"/>
        <w:numPr>
          <w:ilvl w:val="0"/>
          <w:numId w:val="18"/>
        </w:numPr>
        <w:spacing w:after="160" w:line="259" w:lineRule="auto"/>
        <w:jc w:val="both"/>
      </w:pPr>
      <w:r w:rsidRPr="008602D6">
        <w:t>SI</w:t>
      </w:r>
      <w:r w:rsidRPr="008602D6">
        <w:tab/>
      </w:r>
      <w:r w:rsidRPr="008602D6">
        <w:tab/>
      </w:r>
      <w:r w:rsidRPr="008602D6">
        <w:tab/>
        <w:t>b) NO</w:t>
      </w:r>
    </w:p>
    <w:p w14:paraId="63266C06" w14:textId="290B4768" w:rsidR="008371D5" w:rsidRPr="008602D6" w:rsidRDefault="008371D5" w:rsidP="008371D5">
      <w:pPr>
        <w:ind w:left="708" w:firstLine="12"/>
        <w:jc w:val="both"/>
      </w:pPr>
      <w:r w:rsidRPr="008602D6">
        <w:t xml:space="preserve">Si tu respuesta es </w:t>
      </w:r>
      <w:r w:rsidRPr="008602D6">
        <w:rPr>
          <w:b/>
          <w:bCs/>
        </w:rPr>
        <w:t>NO</w:t>
      </w:r>
      <w:r w:rsidRPr="008602D6">
        <w:t xml:space="preserve"> salta hasta la pregunta </w:t>
      </w:r>
      <w:r w:rsidRPr="008602D6">
        <w:rPr>
          <w:b/>
          <w:bCs/>
        </w:rPr>
        <w:t>1</w:t>
      </w:r>
      <w:r w:rsidR="00086C6E" w:rsidRPr="008602D6">
        <w:rPr>
          <w:b/>
          <w:bCs/>
        </w:rPr>
        <w:t>1</w:t>
      </w:r>
    </w:p>
    <w:p w14:paraId="540B1246" w14:textId="77777777" w:rsidR="008371D5" w:rsidRPr="008602D6" w:rsidRDefault="008371D5" w:rsidP="00117892">
      <w:pPr>
        <w:pStyle w:val="Prrafodelista"/>
        <w:numPr>
          <w:ilvl w:val="0"/>
          <w:numId w:val="17"/>
        </w:numPr>
        <w:spacing w:after="160" w:line="259" w:lineRule="auto"/>
        <w:jc w:val="both"/>
      </w:pPr>
      <w:r w:rsidRPr="008602D6">
        <w:t>¿Comenzaste a usar “</w:t>
      </w:r>
      <w:proofErr w:type="spellStart"/>
      <w:r w:rsidRPr="008602D6">
        <w:t>Vapes</w:t>
      </w:r>
      <w:proofErr w:type="spellEnd"/>
      <w:r w:rsidRPr="008602D6">
        <w:t>” porque tus amigos lo usan, o por moda?</w:t>
      </w:r>
    </w:p>
    <w:p w14:paraId="47C8D714" w14:textId="77777777" w:rsidR="008371D5" w:rsidRPr="008602D6" w:rsidRDefault="008371D5" w:rsidP="008371D5">
      <w:pPr>
        <w:pStyle w:val="Prrafodelista"/>
        <w:jc w:val="both"/>
      </w:pPr>
    </w:p>
    <w:p w14:paraId="7EEFF753" w14:textId="77777777" w:rsidR="008371D5" w:rsidRPr="008602D6" w:rsidRDefault="008371D5" w:rsidP="00117892">
      <w:pPr>
        <w:pStyle w:val="Prrafodelista"/>
        <w:numPr>
          <w:ilvl w:val="0"/>
          <w:numId w:val="26"/>
        </w:numPr>
        <w:spacing w:after="160" w:line="259" w:lineRule="auto"/>
        <w:jc w:val="both"/>
      </w:pPr>
      <w:r w:rsidRPr="008602D6">
        <w:t>SI</w:t>
      </w:r>
      <w:r w:rsidRPr="008602D6">
        <w:tab/>
      </w:r>
      <w:r w:rsidRPr="008602D6">
        <w:tab/>
      </w:r>
      <w:r w:rsidRPr="008602D6">
        <w:tab/>
        <w:t xml:space="preserve">b) NO </w:t>
      </w:r>
    </w:p>
    <w:p w14:paraId="56F01BEB" w14:textId="77777777" w:rsidR="008371D5" w:rsidRPr="008602D6" w:rsidRDefault="008371D5" w:rsidP="008371D5">
      <w:pPr>
        <w:pStyle w:val="Prrafodelista"/>
        <w:ind w:left="1776"/>
        <w:jc w:val="both"/>
      </w:pPr>
    </w:p>
    <w:p w14:paraId="546BEE72" w14:textId="77777777" w:rsidR="008371D5" w:rsidRPr="008602D6" w:rsidRDefault="008371D5" w:rsidP="00117892">
      <w:pPr>
        <w:pStyle w:val="Prrafodelista"/>
        <w:numPr>
          <w:ilvl w:val="0"/>
          <w:numId w:val="17"/>
        </w:numPr>
        <w:spacing w:after="160" w:line="259" w:lineRule="auto"/>
        <w:jc w:val="both"/>
      </w:pPr>
      <w:r w:rsidRPr="008602D6">
        <w:t>¿A qué edad empezó a utilizar este producto?</w:t>
      </w:r>
    </w:p>
    <w:p w14:paraId="4BA770B7" w14:textId="77777777" w:rsidR="008371D5" w:rsidRPr="008602D6" w:rsidRDefault="008371D5" w:rsidP="008371D5">
      <w:pPr>
        <w:pStyle w:val="Prrafodelista"/>
        <w:jc w:val="both"/>
      </w:pPr>
    </w:p>
    <w:p w14:paraId="719C0C7F" w14:textId="77777777" w:rsidR="008371D5" w:rsidRPr="008602D6" w:rsidRDefault="008371D5" w:rsidP="00117892">
      <w:pPr>
        <w:pStyle w:val="Prrafodelista"/>
        <w:numPr>
          <w:ilvl w:val="0"/>
          <w:numId w:val="27"/>
        </w:numPr>
        <w:spacing w:after="160" w:line="259" w:lineRule="auto"/>
        <w:jc w:val="both"/>
      </w:pPr>
      <w:r w:rsidRPr="008602D6">
        <w:t>Menos de 15 años</w:t>
      </w:r>
      <w:r w:rsidRPr="008602D6">
        <w:tab/>
        <w:t>b) Más de 15 años</w:t>
      </w:r>
      <w:r w:rsidRPr="008602D6">
        <w:tab/>
        <w:t xml:space="preserve">     c) Más de 18 años</w:t>
      </w:r>
    </w:p>
    <w:p w14:paraId="0A98532F" w14:textId="77777777" w:rsidR="008371D5" w:rsidRPr="008602D6" w:rsidRDefault="008371D5" w:rsidP="008371D5">
      <w:pPr>
        <w:pStyle w:val="Prrafodelista"/>
        <w:ind w:left="1080"/>
        <w:jc w:val="both"/>
      </w:pPr>
    </w:p>
    <w:p w14:paraId="10BBED0C" w14:textId="77777777" w:rsidR="008371D5" w:rsidRPr="008602D6" w:rsidRDefault="008371D5" w:rsidP="00117892">
      <w:pPr>
        <w:pStyle w:val="Prrafodelista"/>
        <w:numPr>
          <w:ilvl w:val="0"/>
          <w:numId w:val="17"/>
        </w:numPr>
        <w:spacing w:after="160" w:line="259" w:lineRule="auto"/>
        <w:jc w:val="both"/>
      </w:pPr>
      <w:r w:rsidRPr="008602D6">
        <w:t>¿Has sentidos efectos secundarios negativos al usar Cigarrillos Electrónicos?</w:t>
      </w:r>
    </w:p>
    <w:p w14:paraId="148196F7" w14:textId="77777777" w:rsidR="008371D5" w:rsidRPr="008602D6" w:rsidRDefault="008371D5" w:rsidP="008371D5">
      <w:pPr>
        <w:pStyle w:val="Prrafodelista"/>
        <w:ind w:left="1776"/>
        <w:jc w:val="both"/>
      </w:pPr>
    </w:p>
    <w:p w14:paraId="4A893EA6" w14:textId="77777777" w:rsidR="008371D5" w:rsidRPr="008602D6" w:rsidRDefault="008371D5" w:rsidP="00117892">
      <w:pPr>
        <w:pStyle w:val="Prrafodelista"/>
        <w:numPr>
          <w:ilvl w:val="0"/>
          <w:numId w:val="19"/>
        </w:numPr>
        <w:spacing w:after="160" w:line="259" w:lineRule="auto"/>
        <w:jc w:val="both"/>
      </w:pPr>
      <w:r w:rsidRPr="008602D6">
        <w:t>SI</w:t>
      </w:r>
      <w:r w:rsidRPr="008602D6">
        <w:tab/>
      </w:r>
      <w:r w:rsidRPr="008602D6">
        <w:tab/>
      </w:r>
      <w:r w:rsidRPr="008602D6">
        <w:tab/>
        <w:t>b) NO</w:t>
      </w:r>
    </w:p>
    <w:p w14:paraId="0E3533A2" w14:textId="77777777" w:rsidR="008371D5" w:rsidRPr="008602D6" w:rsidRDefault="008371D5" w:rsidP="008371D5">
      <w:pPr>
        <w:pStyle w:val="Prrafodelista"/>
        <w:jc w:val="both"/>
      </w:pPr>
    </w:p>
    <w:p w14:paraId="2A0A92B6" w14:textId="77777777" w:rsidR="008371D5" w:rsidRPr="008602D6" w:rsidRDefault="008371D5" w:rsidP="00117892">
      <w:pPr>
        <w:pStyle w:val="Prrafodelista"/>
        <w:numPr>
          <w:ilvl w:val="0"/>
          <w:numId w:val="17"/>
        </w:numPr>
        <w:spacing w:after="160" w:line="259" w:lineRule="auto"/>
        <w:jc w:val="both"/>
      </w:pPr>
      <w:r w:rsidRPr="008602D6">
        <w:t>¿Cuál es la cantidad de compras sobre este producto que ha realizado en este año?</w:t>
      </w:r>
    </w:p>
    <w:p w14:paraId="72AB272E" w14:textId="77777777" w:rsidR="008371D5" w:rsidRPr="008602D6" w:rsidRDefault="008371D5" w:rsidP="008371D5">
      <w:pPr>
        <w:pStyle w:val="Prrafodelista"/>
        <w:jc w:val="both"/>
      </w:pPr>
    </w:p>
    <w:p w14:paraId="2B0B1276" w14:textId="77777777" w:rsidR="008371D5" w:rsidRPr="008602D6" w:rsidRDefault="008371D5" w:rsidP="00117892">
      <w:pPr>
        <w:pStyle w:val="Prrafodelista"/>
        <w:numPr>
          <w:ilvl w:val="0"/>
          <w:numId w:val="20"/>
        </w:numPr>
        <w:spacing w:after="160" w:line="259" w:lineRule="auto"/>
        <w:jc w:val="both"/>
      </w:pPr>
      <w:r w:rsidRPr="008602D6">
        <w:t>Más de 3</w:t>
      </w:r>
      <w:r w:rsidRPr="008602D6">
        <w:tab/>
      </w:r>
      <w:r w:rsidRPr="008602D6">
        <w:tab/>
        <w:t>b) Más de 5</w:t>
      </w:r>
      <w:r w:rsidRPr="008602D6">
        <w:tab/>
      </w:r>
      <w:r w:rsidRPr="008602D6">
        <w:tab/>
        <w:t>c) Más de 10</w:t>
      </w:r>
    </w:p>
    <w:p w14:paraId="62D0115B" w14:textId="77777777" w:rsidR="008371D5" w:rsidRPr="008602D6" w:rsidRDefault="008371D5" w:rsidP="008371D5">
      <w:pPr>
        <w:pStyle w:val="Prrafodelista"/>
        <w:ind w:left="1776"/>
        <w:jc w:val="both"/>
      </w:pPr>
    </w:p>
    <w:p w14:paraId="6336BDC0" w14:textId="77777777" w:rsidR="008371D5" w:rsidRPr="008602D6" w:rsidRDefault="008371D5" w:rsidP="00117892">
      <w:pPr>
        <w:pStyle w:val="Prrafodelista"/>
        <w:numPr>
          <w:ilvl w:val="0"/>
          <w:numId w:val="17"/>
        </w:numPr>
        <w:spacing w:after="160" w:line="259" w:lineRule="auto"/>
        <w:jc w:val="both"/>
      </w:pPr>
      <w:r w:rsidRPr="008602D6">
        <w:t xml:space="preserve">¿Tus padres están conscientes sobre tu consumo de los Cigarrillos Electrónicos? </w:t>
      </w:r>
    </w:p>
    <w:p w14:paraId="461A6BF5" w14:textId="77777777" w:rsidR="008371D5" w:rsidRPr="008602D6" w:rsidRDefault="008371D5" w:rsidP="008371D5">
      <w:pPr>
        <w:ind w:left="708" w:firstLine="708"/>
        <w:jc w:val="both"/>
      </w:pPr>
      <w:r w:rsidRPr="008602D6">
        <w:t>a) SI</w:t>
      </w:r>
      <w:r w:rsidRPr="008602D6">
        <w:tab/>
      </w:r>
      <w:r w:rsidRPr="008602D6">
        <w:tab/>
      </w:r>
      <w:r w:rsidRPr="008602D6">
        <w:tab/>
        <w:t>b) NO</w:t>
      </w:r>
    </w:p>
    <w:p w14:paraId="7EAC5D7B" w14:textId="77777777" w:rsidR="008371D5" w:rsidRPr="008602D6" w:rsidRDefault="008371D5" w:rsidP="00117892">
      <w:pPr>
        <w:pStyle w:val="Prrafodelista"/>
        <w:numPr>
          <w:ilvl w:val="0"/>
          <w:numId w:val="17"/>
        </w:numPr>
        <w:spacing w:after="160" w:line="259" w:lineRule="auto"/>
        <w:jc w:val="both"/>
      </w:pPr>
      <w:r w:rsidRPr="008602D6">
        <w:t>¿Sabes qué enfermedades provocan los Cigarrillos Electrónicos?</w:t>
      </w:r>
    </w:p>
    <w:p w14:paraId="358B42D4" w14:textId="77777777" w:rsidR="008371D5" w:rsidRPr="008602D6" w:rsidRDefault="008371D5" w:rsidP="008371D5">
      <w:pPr>
        <w:pStyle w:val="Prrafodelista"/>
        <w:ind w:firstLine="696"/>
        <w:jc w:val="both"/>
      </w:pPr>
    </w:p>
    <w:p w14:paraId="3A8F7E55" w14:textId="77777777" w:rsidR="008371D5" w:rsidRPr="008602D6" w:rsidRDefault="008371D5" w:rsidP="00117892">
      <w:pPr>
        <w:pStyle w:val="Prrafodelista"/>
        <w:numPr>
          <w:ilvl w:val="0"/>
          <w:numId w:val="21"/>
        </w:numPr>
        <w:spacing w:after="160" w:line="259" w:lineRule="auto"/>
        <w:jc w:val="both"/>
      </w:pPr>
      <w:r w:rsidRPr="008602D6">
        <w:t>SI</w:t>
      </w:r>
      <w:r w:rsidRPr="008602D6">
        <w:tab/>
      </w:r>
      <w:r w:rsidRPr="008602D6">
        <w:tab/>
      </w:r>
      <w:r w:rsidRPr="008602D6">
        <w:tab/>
        <w:t>b) NO</w:t>
      </w:r>
    </w:p>
    <w:p w14:paraId="2DEE4903" w14:textId="77777777" w:rsidR="008371D5" w:rsidRPr="008602D6" w:rsidRDefault="008371D5" w:rsidP="008371D5">
      <w:pPr>
        <w:jc w:val="both"/>
      </w:pPr>
    </w:p>
    <w:p w14:paraId="2973D288" w14:textId="77777777" w:rsidR="008371D5" w:rsidRPr="008602D6" w:rsidRDefault="008371D5" w:rsidP="008371D5">
      <w:pPr>
        <w:pStyle w:val="Prrafodelista"/>
        <w:ind w:left="1776"/>
        <w:jc w:val="both"/>
      </w:pPr>
    </w:p>
    <w:p w14:paraId="5B606819" w14:textId="77777777" w:rsidR="008371D5" w:rsidRPr="008602D6" w:rsidRDefault="008371D5" w:rsidP="00117892">
      <w:pPr>
        <w:pStyle w:val="Prrafodelista"/>
        <w:numPr>
          <w:ilvl w:val="0"/>
          <w:numId w:val="17"/>
        </w:numPr>
        <w:spacing w:after="160" w:line="259" w:lineRule="auto"/>
        <w:jc w:val="both"/>
      </w:pPr>
      <w:r w:rsidRPr="008602D6">
        <w:t>¿Cuántas horas al día consumes este producto?</w:t>
      </w:r>
    </w:p>
    <w:p w14:paraId="1C8665DE" w14:textId="77777777" w:rsidR="008371D5" w:rsidRPr="008602D6" w:rsidRDefault="008371D5" w:rsidP="008371D5">
      <w:pPr>
        <w:pStyle w:val="Prrafodelista"/>
        <w:jc w:val="both"/>
      </w:pPr>
    </w:p>
    <w:p w14:paraId="6AFEC6DE" w14:textId="77777777" w:rsidR="008371D5" w:rsidRPr="008602D6" w:rsidRDefault="008371D5" w:rsidP="00117892">
      <w:pPr>
        <w:pStyle w:val="Prrafodelista"/>
        <w:numPr>
          <w:ilvl w:val="0"/>
          <w:numId w:val="29"/>
        </w:numPr>
        <w:spacing w:after="160" w:line="259" w:lineRule="auto"/>
        <w:jc w:val="both"/>
      </w:pPr>
      <w:r w:rsidRPr="008602D6">
        <w:lastRenderedPageBreak/>
        <w:t xml:space="preserve">Menos de 2 horas </w:t>
      </w:r>
      <w:r w:rsidRPr="008602D6">
        <w:tab/>
        <w:t>b) Más de 2 horas</w:t>
      </w:r>
      <w:r w:rsidRPr="008602D6">
        <w:tab/>
        <w:t xml:space="preserve">    c) Más de 5 horas </w:t>
      </w:r>
    </w:p>
    <w:p w14:paraId="4B202EF4" w14:textId="77777777" w:rsidR="008371D5" w:rsidRPr="008602D6" w:rsidRDefault="008371D5" w:rsidP="008371D5">
      <w:pPr>
        <w:pStyle w:val="Prrafodelista"/>
        <w:ind w:left="1080"/>
        <w:jc w:val="both"/>
      </w:pPr>
    </w:p>
    <w:p w14:paraId="2CB62DAB" w14:textId="77777777" w:rsidR="008371D5" w:rsidRPr="008602D6" w:rsidRDefault="008371D5" w:rsidP="00117892">
      <w:pPr>
        <w:pStyle w:val="Prrafodelista"/>
        <w:numPr>
          <w:ilvl w:val="0"/>
          <w:numId w:val="17"/>
        </w:numPr>
        <w:spacing w:after="160" w:line="259" w:lineRule="auto"/>
        <w:jc w:val="both"/>
      </w:pPr>
      <w:r w:rsidRPr="008602D6">
        <w:t>¿Cuánto dinero aproximado has gastado en los Cigarrillos Electrónicos?</w:t>
      </w:r>
    </w:p>
    <w:p w14:paraId="6402C998" w14:textId="77777777" w:rsidR="008371D5" w:rsidRPr="008602D6" w:rsidRDefault="008371D5" w:rsidP="008371D5">
      <w:pPr>
        <w:pStyle w:val="Prrafodelista"/>
        <w:jc w:val="both"/>
      </w:pPr>
    </w:p>
    <w:p w14:paraId="59FCA934" w14:textId="77777777" w:rsidR="008371D5" w:rsidRPr="008602D6" w:rsidRDefault="008371D5" w:rsidP="00117892">
      <w:pPr>
        <w:pStyle w:val="Prrafodelista"/>
        <w:numPr>
          <w:ilvl w:val="0"/>
          <w:numId w:val="30"/>
        </w:numPr>
        <w:spacing w:after="160" w:line="259" w:lineRule="auto"/>
        <w:jc w:val="both"/>
      </w:pPr>
      <w:r w:rsidRPr="008602D6">
        <w:t xml:space="preserve">Menos de $500 </w:t>
      </w:r>
      <w:r w:rsidRPr="008602D6">
        <w:tab/>
      </w:r>
      <w:r w:rsidRPr="008602D6">
        <w:tab/>
        <w:t>b) Más de $500</w:t>
      </w:r>
      <w:r w:rsidRPr="008602D6">
        <w:tab/>
        <w:t xml:space="preserve">    c) Más de $1,000</w:t>
      </w:r>
    </w:p>
    <w:p w14:paraId="4CF419B0" w14:textId="77777777" w:rsidR="008371D5" w:rsidRPr="008602D6" w:rsidRDefault="008371D5" w:rsidP="008371D5">
      <w:pPr>
        <w:pStyle w:val="Prrafodelista"/>
        <w:jc w:val="both"/>
      </w:pPr>
    </w:p>
    <w:p w14:paraId="4B8A610F" w14:textId="77777777" w:rsidR="008371D5" w:rsidRPr="008602D6" w:rsidRDefault="008371D5" w:rsidP="00117892">
      <w:pPr>
        <w:pStyle w:val="Prrafodelista"/>
        <w:numPr>
          <w:ilvl w:val="0"/>
          <w:numId w:val="17"/>
        </w:numPr>
        <w:spacing w:after="160" w:line="259" w:lineRule="auto"/>
        <w:jc w:val="both"/>
      </w:pPr>
      <w:r w:rsidRPr="008602D6">
        <w:t>¿Conoces alguien de tus familiares o amistades que consumen “</w:t>
      </w:r>
      <w:proofErr w:type="spellStart"/>
      <w:r w:rsidRPr="008602D6">
        <w:t>Vapes</w:t>
      </w:r>
      <w:proofErr w:type="spellEnd"/>
      <w:r w:rsidRPr="008602D6">
        <w:t>”?</w:t>
      </w:r>
    </w:p>
    <w:p w14:paraId="16BA5A6A" w14:textId="77777777" w:rsidR="008371D5" w:rsidRPr="008602D6" w:rsidRDefault="008371D5" w:rsidP="008371D5">
      <w:pPr>
        <w:pStyle w:val="Prrafodelista"/>
        <w:jc w:val="both"/>
      </w:pPr>
    </w:p>
    <w:p w14:paraId="062B3F72" w14:textId="77777777" w:rsidR="008371D5" w:rsidRPr="008602D6" w:rsidRDefault="008371D5" w:rsidP="008371D5">
      <w:pPr>
        <w:pStyle w:val="Prrafodelista"/>
        <w:ind w:firstLine="696"/>
        <w:jc w:val="both"/>
      </w:pPr>
      <w:r w:rsidRPr="008602D6">
        <w:t>a) SI</w:t>
      </w:r>
      <w:r w:rsidRPr="008602D6">
        <w:tab/>
      </w:r>
      <w:r w:rsidRPr="008602D6">
        <w:tab/>
      </w:r>
      <w:r w:rsidRPr="008602D6">
        <w:tab/>
        <w:t>b) NO</w:t>
      </w:r>
    </w:p>
    <w:p w14:paraId="442DAEF6" w14:textId="77777777" w:rsidR="008371D5" w:rsidRPr="008602D6" w:rsidRDefault="008371D5" w:rsidP="008371D5">
      <w:pPr>
        <w:pStyle w:val="Prrafodelista"/>
        <w:ind w:firstLine="696"/>
        <w:jc w:val="both"/>
      </w:pPr>
    </w:p>
    <w:p w14:paraId="279DF633" w14:textId="77777777" w:rsidR="008371D5" w:rsidRPr="008602D6" w:rsidRDefault="008371D5" w:rsidP="00117892">
      <w:pPr>
        <w:pStyle w:val="Prrafodelista"/>
        <w:numPr>
          <w:ilvl w:val="0"/>
          <w:numId w:val="17"/>
        </w:numPr>
        <w:spacing w:after="160" w:line="259" w:lineRule="auto"/>
        <w:jc w:val="both"/>
      </w:pPr>
      <w:r w:rsidRPr="008602D6">
        <w:t>¿Consideras que hay suficiente información pública sobre los riesgos de los “</w:t>
      </w:r>
      <w:proofErr w:type="spellStart"/>
      <w:r w:rsidRPr="008602D6">
        <w:t>Vapes</w:t>
      </w:r>
      <w:proofErr w:type="spellEnd"/>
      <w:r w:rsidRPr="008602D6">
        <w:t>”?</w:t>
      </w:r>
    </w:p>
    <w:p w14:paraId="71FACC67" w14:textId="77777777" w:rsidR="008371D5" w:rsidRPr="008602D6" w:rsidRDefault="008371D5" w:rsidP="008371D5">
      <w:pPr>
        <w:pStyle w:val="Prrafodelista"/>
        <w:jc w:val="both"/>
      </w:pPr>
    </w:p>
    <w:p w14:paraId="3D808F5E" w14:textId="77777777" w:rsidR="008371D5" w:rsidRPr="008602D6" w:rsidRDefault="008371D5" w:rsidP="00117892">
      <w:pPr>
        <w:pStyle w:val="Prrafodelista"/>
        <w:numPr>
          <w:ilvl w:val="0"/>
          <w:numId w:val="22"/>
        </w:numPr>
        <w:spacing w:after="160" w:line="259" w:lineRule="auto"/>
        <w:jc w:val="both"/>
      </w:pPr>
      <w:r w:rsidRPr="008602D6">
        <w:t>SI</w:t>
      </w:r>
      <w:r w:rsidRPr="008602D6">
        <w:tab/>
      </w:r>
      <w:r w:rsidRPr="008602D6">
        <w:tab/>
      </w:r>
      <w:r w:rsidRPr="008602D6">
        <w:tab/>
        <w:t>b) NO</w:t>
      </w:r>
    </w:p>
    <w:p w14:paraId="0808DE0C" w14:textId="77777777" w:rsidR="008371D5" w:rsidRPr="008602D6" w:rsidRDefault="008371D5" w:rsidP="008371D5">
      <w:pPr>
        <w:pStyle w:val="Prrafodelista"/>
        <w:ind w:left="1776"/>
        <w:jc w:val="both"/>
      </w:pPr>
    </w:p>
    <w:p w14:paraId="573B1E1E" w14:textId="77777777" w:rsidR="008371D5" w:rsidRPr="008602D6" w:rsidRDefault="008371D5" w:rsidP="00117892">
      <w:pPr>
        <w:pStyle w:val="Prrafodelista"/>
        <w:numPr>
          <w:ilvl w:val="0"/>
          <w:numId w:val="17"/>
        </w:numPr>
        <w:spacing w:after="160" w:line="259" w:lineRule="auto"/>
        <w:jc w:val="both"/>
      </w:pPr>
      <w:r w:rsidRPr="008602D6">
        <w:t>¿Crees que son los Cigarrillos Electrónicos son adictivos?</w:t>
      </w:r>
    </w:p>
    <w:p w14:paraId="11FF41BD" w14:textId="77777777" w:rsidR="008371D5" w:rsidRPr="008602D6" w:rsidRDefault="008371D5" w:rsidP="008371D5">
      <w:pPr>
        <w:pStyle w:val="Prrafodelista"/>
        <w:ind w:firstLine="696"/>
        <w:jc w:val="both"/>
      </w:pPr>
    </w:p>
    <w:p w14:paraId="0889A52A" w14:textId="77777777" w:rsidR="008371D5" w:rsidRPr="008602D6" w:rsidRDefault="008371D5" w:rsidP="00117892">
      <w:pPr>
        <w:pStyle w:val="Prrafodelista"/>
        <w:numPr>
          <w:ilvl w:val="0"/>
          <w:numId w:val="23"/>
        </w:numPr>
        <w:spacing w:after="160" w:line="259" w:lineRule="auto"/>
        <w:jc w:val="both"/>
      </w:pPr>
      <w:r w:rsidRPr="008602D6">
        <w:t>SI</w:t>
      </w:r>
      <w:r w:rsidRPr="008602D6">
        <w:tab/>
      </w:r>
      <w:r w:rsidRPr="008602D6">
        <w:tab/>
      </w:r>
      <w:r w:rsidRPr="008602D6">
        <w:tab/>
        <w:t>b) NO</w:t>
      </w:r>
    </w:p>
    <w:p w14:paraId="2391E3E6" w14:textId="77777777" w:rsidR="008371D5" w:rsidRPr="008602D6" w:rsidRDefault="008371D5" w:rsidP="008371D5">
      <w:pPr>
        <w:pStyle w:val="Prrafodelista"/>
        <w:ind w:left="1776"/>
        <w:jc w:val="both"/>
      </w:pPr>
    </w:p>
    <w:p w14:paraId="2EE0A567" w14:textId="77777777" w:rsidR="008371D5" w:rsidRPr="008602D6" w:rsidRDefault="008371D5" w:rsidP="00117892">
      <w:pPr>
        <w:pStyle w:val="Prrafodelista"/>
        <w:numPr>
          <w:ilvl w:val="0"/>
          <w:numId w:val="17"/>
        </w:numPr>
        <w:spacing w:after="160" w:line="259" w:lineRule="auto"/>
        <w:jc w:val="both"/>
      </w:pPr>
      <w:r w:rsidRPr="008602D6">
        <w:t>¿Conoces los ingredientes que contienen los líquidos de los Cigarrillos Electrónicos?</w:t>
      </w:r>
    </w:p>
    <w:p w14:paraId="7B3638C1" w14:textId="77777777" w:rsidR="008371D5" w:rsidRPr="008602D6" w:rsidRDefault="008371D5" w:rsidP="008371D5">
      <w:pPr>
        <w:pStyle w:val="Prrafodelista"/>
        <w:jc w:val="both"/>
      </w:pPr>
    </w:p>
    <w:p w14:paraId="6A2C4A3C" w14:textId="77777777" w:rsidR="008371D5" w:rsidRPr="008602D6" w:rsidRDefault="008371D5" w:rsidP="00117892">
      <w:pPr>
        <w:pStyle w:val="Prrafodelista"/>
        <w:numPr>
          <w:ilvl w:val="0"/>
          <w:numId w:val="24"/>
        </w:numPr>
        <w:spacing w:after="160" w:line="259" w:lineRule="auto"/>
        <w:jc w:val="both"/>
      </w:pPr>
      <w:r w:rsidRPr="008602D6">
        <w:t>SI</w:t>
      </w:r>
      <w:r w:rsidRPr="008602D6">
        <w:tab/>
      </w:r>
      <w:r w:rsidRPr="008602D6">
        <w:tab/>
      </w:r>
      <w:r w:rsidRPr="008602D6">
        <w:tab/>
        <w:t>b) NO</w:t>
      </w:r>
    </w:p>
    <w:p w14:paraId="4028BF08" w14:textId="77777777" w:rsidR="008371D5" w:rsidRPr="008602D6" w:rsidRDefault="008371D5" w:rsidP="008371D5">
      <w:pPr>
        <w:pStyle w:val="Prrafodelista"/>
        <w:jc w:val="both"/>
      </w:pPr>
    </w:p>
    <w:p w14:paraId="76356A92" w14:textId="77777777" w:rsidR="008371D5" w:rsidRPr="008602D6" w:rsidRDefault="008371D5" w:rsidP="00117892">
      <w:pPr>
        <w:pStyle w:val="Prrafodelista"/>
        <w:numPr>
          <w:ilvl w:val="0"/>
          <w:numId w:val="17"/>
        </w:numPr>
        <w:spacing w:after="160" w:line="259" w:lineRule="auto"/>
        <w:jc w:val="both"/>
      </w:pPr>
      <w:r w:rsidRPr="008602D6">
        <w:t>¿Te resulta fácil conseguir “</w:t>
      </w:r>
      <w:proofErr w:type="spellStart"/>
      <w:r w:rsidRPr="008602D6">
        <w:t>Vapes</w:t>
      </w:r>
      <w:proofErr w:type="spellEnd"/>
      <w:r w:rsidRPr="008602D6">
        <w:t xml:space="preserve">” en tu área? </w:t>
      </w:r>
    </w:p>
    <w:p w14:paraId="7A466CFB" w14:textId="77777777" w:rsidR="008371D5" w:rsidRPr="008602D6" w:rsidRDefault="008371D5" w:rsidP="008371D5">
      <w:pPr>
        <w:pStyle w:val="Prrafodelista"/>
        <w:ind w:left="1776"/>
        <w:jc w:val="both"/>
      </w:pPr>
    </w:p>
    <w:p w14:paraId="7ACFC274" w14:textId="77777777" w:rsidR="008371D5" w:rsidRPr="008602D6" w:rsidRDefault="008371D5" w:rsidP="00117892">
      <w:pPr>
        <w:pStyle w:val="Prrafodelista"/>
        <w:numPr>
          <w:ilvl w:val="0"/>
          <w:numId w:val="25"/>
        </w:numPr>
        <w:spacing w:after="160" w:line="259" w:lineRule="auto"/>
        <w:jc w:val="both"/>
      </w:pPr>
      <w:r w:rsidRPr="008602D6">
        <w:t>SI</w:t>
      </w:r>
      <w:r w:rsidRPr="008602D6">
        <w:tab/>
      </w:r>
      <w:r w:rsidRPr="008602D6">
        <w:tab/>
      </w:r>
      <w:r w:rsidRPr="008602D6">
        <w:tab/>
        <w:t>b) NO</w:t>
      </w:r>
    </w:p>
    <w:p w14:paraId="0F63E44A" w14:textId="77777777" w:rsidR="008371D5" w:rsidRPr="008602D6" w:rsidRDefault="008371D5" w:rsidP="008371D5">
      <w:pPr>
        <w:pStyle w:val="Prrafodelista"/>
        <w:ind w:left="1776"/>
        <w:jc w:val="both"/>
      </w:pPr>
    </w:p>
    <w:p w14:paraId="0639A003" w14:textId="77777777" w:rsidR="008371D5" w:rsidRPr="008602D6" w:rsidRDefault="008371D5" w:rsidP="00117892">
      <w:pPr>
        <w:pStyle w:val="Prrafodelista"/>
        <w:numPr>
          <w:ilvl w:val="0"/>
          <w:numId w:val="17"/>
        </w:numPr>
        <w:spacing w:after="160" w:line="259" w:lineRule="auto"/>
        <w:jc w:val="both"/>
      </w:pPr>
      <w:r w:rsidRPr="008602D6">
        <w:t>¿Crees que los Cigarrillos Electrónicos pueden ser una puerta de entrada al consumo del Tabaco Convencional?</w:t>
      </w:r>
    </w:p>
    <w:p w14:paraId="6BBC3E3F" w14:textId="77777777" w:rsidR="008371D5" w:rsidRPr="008602D6" w:rsidRDefault="008371D5" w:rsidP="008371D5">
      <w:pPr>
        <w:pStyle w:val="Prrafodelista"/>
        <w:jc w:val="both"/>
      </w:pPr>
    </w:p>
    <w:p w14:paraId="2FACE8B4" w14:textId="77777777" w:rsidR="008371D5" w:rsidRPr="008602D6" w:rsidRDefault="008371D5" w:rsidP="008371D5">
      <w:pPr>
        <w:pStyle w:val="Prrafodelista"/>
        <w:ind w:firstLine="696"/>
        <w:jc w:val="both"/>
      </w:pPr>
      <w:r w:rsidRPr="008602D6">
        <w:t>a) SI</w:t>
      </w:r>
      <w:r w:rsidRPr="008602D6">
        <w:tab/>
      </w:r>
      <w:r w:rsidRPr="008602D6">
        <w:tab/>
      </w:r>
      <w:r w:rsidRPr="008602D6">
        <w:tab/>
        <w:t>b) NO</w:t>
      </w:r>
    </w:p>
    <w:p w14:paraId="176817F0" w14:textId="77777777" w:rsidR="008371D5" w:rsidRPr="008602D6" w:rsidRDefault="008371D5" w:rsidP="008371D5">
      <w:pPr>
        <w:pStyle w:val="Prrafodelista"/>
        <w:ind w:firstLine="696"/>
        <w:jc w:val="both"/>
      </w:pPr>
    </w:p>
    <w:p w14:paraId="0F6AFDCD" w14:textId="77777777" w:rsidR="008371D5" w:rsidRPr="008602D6" w:rsidRDefault="008371D5" w:rsidP="00117892">
      <w:pPr>
        <w:pStyle w:val="Prrafodelista"/>
        <w:numPr>
          <w:ilvl w:val="0"/>
          <w:numId w:val="17"/>
        </w:numPr>
        <w:spacing w:after="160" w:line="259" w:lineRule="auto"/>
        <w:jc w:val="both"/>
      </w:pPr>
      <w:r w:rsidRPr="008602D6">
        <w:t>¿Sabes las diferencias de los Cigarrillos Electrónicos y los Cigarrillos Tradicionales?</w:t>
      </w:r>
    </w:p>
    <w:p w14:paraId="16974A03" w14:textId="77777777" w:rsidR="008371D5" w:rsidRPr="008602D6" w:rsidRDefault="008371D5" w:rsidP="008371D5">
      <w:pPr>
        <w:pStyle w:val="Prrafodelista"/>
        <w:jc w:val="both"/>
      </w:pPr>
    </w:p>
    <w:p w14:paraId="44FF12D5" w14:textId="77777777" w:rsidR="008371D5" w:rsidRPr="008602D6" w:rsidRDefault="008371D5" w:rsidP="00117892">
      <w:pPr>
        <w:pStyle w:val="Prrafodelista"/>
        <w:numPr>
          <w:ilvl w:val="0"/>
          <w:numId w:val="28"/>
        </w:numPr>
        <w:spacing w:after="160" w:line="259" w:lineRule="auto"/>
        <w:jc w:val="both"/>
      </w:pPr>
      <w:r w:rsidRPr="008602D6">
        <w:t>SI</w:t>
      </w:r>
      <w:r w:rsidRPr="008602D6">
        <w:tab/>
      </w:r>
      <w:r w:rsidRPr="008602D6">
        <w:tab/>
      </w:r>
      <w:r w:rsidRPr="008602D6">
        <w:tab/>
        <w:t>b) NO</w:t>
      </w:r>
    </w:p>
    <w:p w14:paraId="088242A2" w14:textId="77777777" w:rsidR="008371D5" w:rsidRPr="008602D6" w:rsidRDefault="008371D5" w:rsidP="008371D5">
      <w:pPr>
        <w:pStyle w:val="Prrafodelista"/>
        <w:ind w:left="1776"/>
        <w:jc w:val="both"/>
      </w:pPr>
    </w:p>
    <w:p w14:paraId="0842FEBF" w14:textId="77777777" w:rsidR="008371D5" w:rsidRPr="008602D6" w:rsidRDefault="008371D5" w:rsidP="00117892">
      <w:pPr>
        <w:pStyle w:val="Prrafodelista"/>
        <w:numPr>
          <w:ilvl w:val="0"/>
          <w:numId w:val="17"/>
        </w:numPr>
        <w:spacing w:after="160" w:line="259" w:lineRule="auto"/>
        <w:jc w:val="both"/>
      </w:pPr>
      <w:r w:rsidRPr="008602D6">
        <w:t>¿Piensas que los “</w:t>
      </w:r>
      <w:proofErr w:type="spellStart"/>
      <w:r w:rsidRPr="008602D6">
        <w:t>Vapes</w:t>
      </w:r>
      <w:proofErr w:type="spellEnd"/>
      <w:r w:rsidRPr="008602D6">
        <w:t>” emiten menos sustancias tóxicas que los Cigarrillos Tradicionales?</w:t>
      </w:r>
    </w:p>
    <w:p w14:paraId="0D339A37" w14:textId="77777777" w:rsidR="008371D5" w:rsidRPr="008602D6" w:rsidRDefault="008371D5" w:rsidP="008371D5">
      <w:pPr>
        <w:pStyle w:val="Prrafodelista"/>
        <w:jc w:val="both"/>
      </w:pPr>
    </w:p>
    <w:p w14:paraId="0FAFE5A2" w14:textId="77777777" w:rsidR="008371D5" w:rsidRPr="008602D6" w:rsidRDefault="008371D5" w:rsidP="008371D5">
      <w:pPr>
        <w:pStyle w:val="Prrafodelista"/>
        <w:ind w:firstLine="696"/>
        <w:jc w:val="both"/>
      </w:pPr>
      <w:r w:rsidRPr="008602D6">
        <w:lastRenderedPageBreak/>
        <w:t>a) SI</w:t>
      </w:r>
      <w:r w:rsidRPr="008602D6">
        <w:tab/>
      </w:r>
      <w:r w:rsidRPr="008602D6">
        <w:tab/>
      </w:r>
      <w:r w:rsidRPr="008602D6">
        <w:tab/>
        <w:t>b) NO</w:t>
      </w:r>
    </w:p>
    <w:p w14:paraId="6A092D6C" w14:textId="77777777" w:rsidR="008371D5" w:rsidRPr="008602D6" w:rsidRDefault="008371D5" w:rsidP="008371D5">
      <w:pPr>
        <w:pStyle w:val="Prrafodelista"/>
        <w:ind w:firstLine="696"/>
        <w:jc w:val="both"/>
      </w:pPr>
    </w:p>
    <w:p w14:paraId="7D208390" w14:textId="77777777" w:rsidR="008371D5" w:rsidRPr="008602D6" w:rsidRDefault="008371D5" w:rsidP="008371D5">
      <w:pPr>
        <w:pStyle w:val="Prrafodelista"/>
        <w:ind w:firstLine="696"/>
        <w:jc w:val="both"/>
      </w:pPr>
    </w:p>
    <w:p w14:paraId="63642AC4" w14:textId="77777777" w:rsidR="008371D5" w:rsidRPr="008602D6" w:rsidRDefault="008371D5" w:rsidP="00117892">
      <w:pPr>
        <w:pStyle w:val="Prrafodelista"/>
        <w:numPr>
          <w:ilvl w:val="0"/>
          <w:numId w:val="17"/>
        </w:numPr>
        <w:spacing w:after="160" w:line="259" w:lineRule="auto"/>
        <w:jc w:val="both"/>
      </w:pPr>
      <w:r w:rsidRPr="008602D6">
        <w:t>¿Consideras que los Cigarrillos Electrónicos generan dependencia psicológica?</w:t>
      </w:r>
    </w:p>
    <w:p w14:paraId="14C979FF" w14:textId="77777777" w:rsidR="008371D5" w:rsidRPr="008602D6" w:rsidRDefault="008371D5" w:rsidP="008371D5">
      <w:pPr>
        <w:ind w:left="720" w:firstLine="696"/>
        <w:jc w:val="both"/>
      </w:pPr>
      <w:r w:rsidRPr="008602D6">
        <w:t>a) SI</w:t>
      </w:r>
      <w:r w:rsidRPr="008602D6">
        <w:tab/>
      </w:r>
      <w:r w:rsidRPr="008602D6">
        <w:tab/>
      </w:r>
      <w:r w:rsidRPr="008602D6">
        <w:tab/>
        <w:t>b) NO</w:t>
      </w:r>
    </w:p>
    <w:p w14:paraId="1059E87B" w14:textId="77777777" w:rsidR="008371D5" w:rsidRPr="008602D6" w:rsidRDefault="008371D5" w:rsidP="00117892">
      <w:pPr>
        <w:pStyle w:val="Prrafodelista"/>
        <w:numPr>
          <w:ilvl w:val="0"/>
          <w:numId w:val="17"/>
        </w:numPr>
        <w:spacing w:after="160" w:line="259" w:lineRule="auto"/>
        <w:jc w:val="both"/>
      </w:pPr>
      <w:r w:rsidRPr="008602D6">
        <w:t>¿Apoyarías campañas educativas sobre los efectos del uso de Cigarrillos Electrónicos en las escuelas?</w:t>
      </w:r>
    </w:p>
    <w:p w14:paraId="64387D0A" w14:textId="77777777" w:rsidR="008371D5" w:rsidRPr="008602D6" w:rsidRDefault="008371D5" w:rsidP="008371D5">
      <w:pPr>
        <w:pStyle w:val="Prrafodelista"/>
        <w:jc w:val="both"/>
      </w:pPr>
    </w:p>
    <w:p w14:paraId="6621D7F9" w14:textId="77777777" w:rsidR="008371D5" w:rsidRPr="008602D6" w:rsidRDefault="008371D5" w:rsidP="008371D5">
      <w:pPr>
        <w:pStyle w:val="Prrafodelista"/>
        <w:ind w:firstLine="696"/>
        <w:jc w:val="both"/>
      </w:pPr>
      <w:r w:rsidRPr="008602D6">
        <w:t>a) SI</w:t>
      </w:r>
      <w:r w:rsidRPr="008602D6">
        <w:tab/>
      </w:r>
      <w:r w:rsidRPr="008602D6">
        <w:tab/>
      </w:r>
      <w:r w:rsidRPr="008602D6">
        <w:tab/>
        <w:t>b) NO</w:t>
      </w:r>
    </w:p>
    <w:p w14:paraId="3B676883" w14:textId="77777777" w:rsidR="008371D5" w:rsidRPr="008602D6" w:rsidRDefault="008371D5" w:rsidP="008371D5">
      <w:pPr>
        <w:pStyle w:val="Prrafodelista"/>
        <w:ind w:firstLine="696"/>
        <w:jc w:val="both"/>
      </w:pPr>
    </w:p>
    <w:p w14:paraId="09214980" w14:textId="77777777" w:rsidR="008371D5" w:rsidRPr="008602D6" w:rsidRDefault="008371D5" w:rsidP="00117892">
      <w:pPr>
        <w:pStyle w:val="Prrafodelista"/>
        <w:numPr>
          <w:ilvl w:val="0"/>
          <w:numId w:val="17"/>
        </w:numPr>
        <w:spacing w:after="160" w:line="259" w:lineRule="auto"/>
        <w:jc w:val="both"/>
      </w:pPr>
      <w:r w:rsidRPr="008602D6">
        <w:t xml:space="preserve">¿Crees que el estrés académico sea un factor para el consumo de estos productos? </w:t>
      </w:r>
    </w:p>
    <w:p w14:paraId="5D0D7A28" w14:textId="77777777" w:rsidR="008371D5" w:rsidRPr="008602D6" w:rsidRDefault="008371D5" w:rsidP="008371D5">
      <w:pPr>
        <w:pStyle w:val="Prrafodelista"/>
        <w:jc w:val="both"/>
      </w:pPr>
    </w:p>
    <w:p w14:paraId="69143562" w14:textId="77777777" w:rsidR="008371D5" w:rsidRPr="008602D6" w:rsidRDefault="008371D5" w:rsidP="008371D5">
      <w:pPr>
        <w:pStyle w:val="Prrafodelista"/>
        <w:ind w:firstLine="696"/>
        <w:jc w:val="both"/>
      </w:pPr>
      <w:r w:rsidRPr="008602D6">
        <w:t>a) SI</w:t>
      </w:r>
      <w:r w:rsidRPr="008602D6">
        <w:tab/>
      </w:r>
      <w:r w:rsidRPr="008602D6">
        <w:tab/>
      </w:r>
      <w:r w:rsidRPr="008602D6">
        <w:tab/>
        <w:t>b) NO</w:t>
      </w:r>
    </w:p>
    <w:p w14:paraId="4750DD2C" w14:textId="77777777" w:rsidR="008371D5" w:rsidRPr="008602D6" w:rsidRDefault="008371D5" w:rsidP="008371D5">
      <w:pPr>
        <w:pStyle w:val="Prrafodelista"/>
        <w:ind w:firstLine="696"/>
        <w:jc w:val="both"/>
      </w:pPr>
    </w:p>
    <w:p w14:paraId="0441C265" w14:textId="77777777" w:rsidR="008371D5" w:rsidRPr="008602D6" w:rsidRDefault="008371D5" w:rsidP="00117892">
      <w:pPr>
        <w:pStyle w:val="Prrafodelista"/>
        <w:numPr>
          <w:ilvl w:val="0"/>
          <w:numId w:val="17"/>
        </w:numPr>
        <w:spacing w:after="160" w:line="259" w:lineRule="auto"/>
        <w:jc w:val="both"/>
      </w:pPr>
      <w:r w:rsidRPr="008602D6">
        <w:t>¿Piensas que los Cigarrillos Electrónicos deberían de estar prohibidos para menores de edad?</w:t>
      </w:r>
    </w:p>
    <w:p w14:paraId="69CB5543" w14:textId="77777777" w:rsidR="008371D5" w:rsidRPr="008602D6" w:rsidRDefault="008371D5" w:rsidP="008371D5">
      <w:pPr>
        <w:pStyle w:val="Prrafodelista"/>
        <w:jc w:val="both"/>
      </w:pPr>
    </w:p>
    <w:p w14:paraId="3892CA80" w14:textId="77777777" w:rsidR="008371D5" w:rsidRPr="008602D6" w:rsidRDefault="008371D5" w:rsidP="008371D5">
      <w:pPr>
        <w:pStyle w:val="Prrafodelista"/>
        <w:ind w:firstLine="696"/>
        <w:jc w:val="both"/>
      </w:pPr>
      <w:r w:rsidRPr="008602D6">
        <w:t>a) SI</w:t>
      </w:r>
      <w:r w:rsidRPr="008602D6">
        <w:tab/>
      </w:r>
      <w:r w:rsidRPr="008602D6">
        <w:tab/>
      </w:r>
      <w:r w:rsidRPr="008602D6">
        <w:tab/>
        <w:t>b) NO</w:t>
      </w:r>
    </w:p>
    <w:p w14:paraId="726F5E33" w14:textId="77777777" w:rsidR="008371D5" w:rsidRPr="008602D6" w:rsidRDefault="008371D5" w:rsidP="008371D5">
      <w:pPr>
        <w:pStyle w:val="Prrafodelista"/>
        <w:jc w:val="both"/>
      </w:pPr>
    </w:p>
    <w:p w14:paraId="357DB23B" w14:textId="77777777" w:rsidR="008371D5" w:rsidRPr="008602D6" w:rsidRDefault="008371D5" w:rsidP="008371D5">
      <w:pPr>
        <w:jc w:val="both"/>
      </w:pPr>
    </w:p>
    <w:p w14:paraId="22DB6A49" w14:textId="77777777" w:rsidR="00A16358" w:rsidRPr="008602D6" w:rsidRDefault="00A16358" w:rsidP="00A16358"/>
    <w:p w14:paraId="568942C4" w14:textId="77777777" w:rsidR="00A16358" w:rsidRPr="008602D6" w:rsidRDefault="00A16358">
      <w:pPr>
        <w:rPr>
          <w:lang w:val="es-ES"/>
        </w:rPr>
      </w:pPr>
    </w:p>
    <w:p w14:paraId="6AD347A5" w14:textId="77777777" w:rsidR="00A16358" w:rsidRPr="008602D6" w:rsidRDefault="00A16358">
      <w:pPr>
        <w:rPr>
          <w:lang w:val="es-ES"/>
        </w:rPr>
      </w:pPr>
    </w:p>
    <w:p w14:paraId="46707B1A" w14:textId="77777777" w:rsidR="00A16358" w:rsidRPr="008602D6" w:rsidRDefault="00A16358">
      <w:pPr>
        <w:rPr>
          <w:lang w:val="es-ES"/>
        </w:rPr>
      </w:pPr>
    </w:p>
    <w:p w14:paraId="642F7F84" w14:textId="77777777" w:rsidR="00A16358" w:rsidRPr="008602D6" w:rsidRDefault="00A16358">
      <w:pPr>
        <w:rPr>
          <w:lang w:val="es-ES"/>
        </w:rPr>
      </w:pPr>
    </w:p>
    <w:p w14:paraId="0D3BDA73" w14:textId="77777777" w:rsidR="00A16358" w:rsidRPr="008602D6" w:rsidRDefault="00A16358">
      <w:pPr>
        <w:rPr>
          <w:lang w:val="es-ES"/>
        </w:rPr>
      </w:pPr>
    </w:p>
    <w:p w14:paraId="4C382C0B" w14:textId="77777777" w:rsidR="00A16358" w:rsidRPr="008602D6" w:rsidRDefault="00A16358">
      <w:pPr>
        <w:rPr>
          <w:lang w:val="es-ES"/>
        </w:rPr>
      </w:pPr>
    </w:p>
    <w:p w14:paraId="21FE79AA" w14:textId="77777777" w:rsidR="00A16358" w:rsidRPr="008602D6" w:rsidRDefault="00A16358">
      <w:pPr>
        <w:rPr>
          <w:lang w:val="es-ES"/>
        </w:rPr>
      </w:pPr>
    </w:p>
    <w:p w14:paraId="3A8E362A" w14:textId="77777777" w:rsidR="00A16358" w:rsidRPr="008602D6" w:rsidRDefault="00A16358">
      <w:pPr>
        <w:rPr>
          <w:lang w:val="es-ES"/>
        </w:rPr>
      </w:pPr>
    </w:p>
    <w:p w14:paraId="7CC0C711" w14:textId="77777777" w:rsidR="00A16358" w:rsidRPr="008602D6" w:rsidRDefault="00A16358">
      <w:pPr>
        <w:rPr>
          <w:lang w:val="es-ES"/>
        </w:rPr>
      </w:pPr>
    </w:p>
    <w:p w14:paraId="0AA1C0E7" w14:textId="77777777" w:rsidR="00A16358" w:rsidRPr="008602D6" w:rsidRDefault="00A16358">
      <w:pPr>
        <w:rPr>
          <w:lang w:val="es-ES"/>
        </w:rPr>
      </w:pPr>
    </w:p>
    <w:p w14:paraId="00E5C9F6" w14:textId="3A848A0E" w:rsidR="008371D5" w:rsidRDefault="008371D5">
      <w:pPr>
        <w:rPr>
          <w:lang w:val="es-ES"/>
        </w:rPr>
      </w:pPr>
    </w:p>
    <w:p w14:paraId="4EE90994" w14:textId="77777777" w:rsidR="008602D6" w:rsidRDefault="008602D6">
      <w:pPr>
        <w:rPr>
          <w:lang w:val="es-ES"/>
        </w:rPr>
      </w:pPr>
    </w:p>
    <w:p w14:paraId="62A13B2D" w14:textId="77777777" w:rsidR="008602D6" w:rsidRDefault="008602D6">
      <w:pPr>
        <w:rPr>
          <w:lang w:val="es-ES"/>
        </w:rPr>
      </w:pPr>
    </w:p>
    <w:p w14:paraId="59F0D6B3" w14:textId="77777777" w:rsidR="008602D6" w:rsidRDefault="008602D6">
      <w:pPr>
        <w:rPr>
          <w:lang w:val="es-ES"/>
        </w:rPr>
      </w:pPr>
    </w:p>
    <w:p w14:paraId="7557943C" w14:textId="77777777" w:rsidR="008602D6" w:rsidRPr="008602D6" w:rsidRDefault="008602D6">
      <w:pPr>
        <w:rPr>
          <w:lang w:val="es-ES"/>
        </w:rPr>
      </w:pPr>
    </w:p>
    <w:p w14:paraId="66AB1A3A" w14:textId="77777777" w:rsidR="000D6508" w:rsidRPr="008602D6" w:rsidRDefault="000D6508">
      <w:pPr>
        <w:rPr>
          <w:lang w:val="es-ES"/>
        </w:rPr>
      </w:pPr>
    </w:p>
    <w:p w14:paraId="7E802955" w14:textId="77777777" w:rsidR="000D6508" w:rsidRPr="008602D6" w:rsidRDefault="000D6508">
      <w:pPr>
        <w:rPr>
          <w:lang w:val="es-ES"/>
        </w:rPr>
      </w:pPr>
    </w:p>
    <w:p w14:paraId="7A721CC8" w14:textId="77777777" w:rsidR="00A16358" w:rsidRPr="008602D6" w:rsidRDefault="00A16358">
      <w:pPr>
        <w:rPr>
          <w:lang w:val="es-ES"/>
        </w:rPr>
      </w:pPr>
    </w:p>
    <w:p w14:paraId="06C70DB6" w14:textId="091D6708" w:rsidR="00A16358" w:rsidRPr="008602D6" w:rsidRDefault="00703939" w:rsidP="00F801D0">
      <w:pPr>
        <w:pStyle w:val="Ttulo2"/>
        <w:rPr>
          <w:rFonts w:cs="Times New Roman"/>
        </w:rPr>
      </w:pPr>
      <w:bookmarkStart w:id="66" w:name="_Toc198727742"/>
      <w:r w:rsidRPr="008602D6">
        <w:rPr>
          <w:rFonts w:cs="Times New Roman"/>
        </w:rPr>
        <w:lastRenderedPageBreak/>
        <w:t>Tabuladores de datos obtenidos</w:t>
      </w:r>
      <w:r w:rsidR="00A16358" w:rsidRPr="008602D6">
        <w:rPr>
          <w:rFonts w:cs="Times New Roman"/>
        </w:rPr>
        <w:t>:</w:t>
      </w:r>
      <w:bookmarkEnd w:id="66"/>
    </w:p>
    <w:p w14:paraId="6D77175A" w14:textId="77777777" w:rsidR="000D6508" w:rsidRPr="008602D6" w:rsidRDefault="000D6508">
      <w:pPr>
        <w:rPr>
          <w:noProof/>
          <w:lang w:val="es-ES"/>
        </w:rPr>
      </w:pPr>
    </w:p>
    <w:p w14:paraId="68849D58" w14:textId="77777777" w:rsidR="000D6508" w:rsidRPr="008602D6" w:rsidRDefault="000D6508">
      <w:pPr>
        <w:rPr>
          <w:noProof/>
          <w:lang w:val="es-ES"/>
        </w:rPr>
      </w:pPr>
    </w:p>
    <w:p w14:paraId="6D60F0F6" w14:textId="0C64D58F" w:rsidR="000D6508" w:rsidRPr="008602D6" w:rsidRDefault="007F0DD6">
      <w:pPr>
        <w:rPr>
          <w:noProof/>
          <w:lang w:val="es-ES"/>
        </w:rPr>
      </w:pPr>
      <w:r w:rsidRPr="008602D6">
        <w:rPr>
          <w:noProof/>
          <w:lang w:val="es-ES"/>
        </w:rPr>
        <w:drawing>
          <wp:inline distT="0" distB="0" distL="0" distR="0" wp14:anchorId="13619862" wp14:editId="1C8C8321">
            <wp:extent cx="5486400" cy="3740727"/>
            <wp:effectExtent l="0" t="0" r="0" b="12700"/>
            <wp:docPr id="1781912368"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40FDA95" w14:textId="77777777" w:rsidR="000D6508" w:rsidRPr="008602D6" w:rsidRDefault="000D6508">
      <w:pPr>
        <w:rPr>
          <w:noProof/>
          <w:lang w:val="es-ES"/>
        </w:rPr>
      </w:pPr>
    </w:p>
    <w:p w14:paraId="1C028823" w14:textId="5FC4E1C6" w:rsidR="000D6508" w:rsidRPr="008602D6" w:rsidRDefault="000D6508">
      <w:pPr>
        <w:rPr>
          <w:noProof/>
          <w:lang w:val="es-ES"/>
        </w:rPr>
      </w:pPr>
    </w:p>
    <w:p w14:paraId="7000AEED" w14:textId="77777777" w:rsidR="000D6508" w:rsidRPr="008602D6" w:rsidRDefault="000D6508">
      <w:pPr>
        <w:rPr>
          <w:noProof/>
          <w:lang w:val="es-ES"/>
        </w:rPr>
      </w:pPr>
    </w:p>
    <w:p w14:paraId="1D65A5B5" w14:textId="5B0C17BC" w:rsidR="00A16358" w:rsidRPr="008602D6" w:rsidRDefault="00A16358" w:rsidP="00B81095">
      <w:pPr>
        <w:jc w:val="both"/>
        <w:rPr>
          <w:lang w:val="es-ES"/>
        </w:rPr>
      </w:pPr>
    </w:p>
    <w:p w14:paraId="66E126C3" w14:textId="08BF398D" w:rsidR="000D6508" w:rsidRPr="008602D6" w:rsidRDefault="0013250D" w:rsidP="00B81095">
      <w:pPr>
        <w:jc w:val="both"/>
        <w:rPr>
          <w:lang w:val="es-ES"/>
        </w:rPr>
      </w:pPr>
      <w:r w:rsidRPr="008602D6">
        <w:rPr>
          <w:lang w:val="es-ES"/>
        </w:rPr>
        <w:t>Gráficamente</w:t>
      </w:r>
      <w:r w:rsidR="002E322D">
        <w:rPr>
          <w:lang w:val="es-ES"/>
        </w:rPr>
        <w:t>,</w:t>
      </w:r>
      <w:r w:rsidRPr="008602D6">
        <w:rPr>
          <w:lang w:val="es-ES"/>
        </w:rPr>
        <w:t xml:space="preserve"> se llegó a la conclusión de que el 100% de los </w:t>
      </w:r>
      <w:r w:rsidR="00876C89" w:rsidRPr="008602D6">
        <w:rPr>
          <w:lang w:val="es-ES"/>
        </w:rPr>
        <w:t xml:space="preserve">77 </w:t>
      </w:r>
      <w:r w:rsidRPr="008602D6">
        <w:rPr>
          <w:lang w:val="es-ES"/>
        </w:rPr>
        <w:t>alumnos están conscientes de que conocen los cigarrillos electrónicos</w:t>
      </w:r>
      <w:r w:rsidR="002A7054" w:rsidRPr="008602D6">
        <w:rPr>
          <w:lang w:val="es-ES"/>
        </w:rPr>
        <w:t xml:space="preserve">, ningún alumno no supo que es </w:t>
      </w:r>
    </w:p>
    <w:p w14:paraId="13BF1010" w14:textId="77777777" w:rsidR="000D6508" w:rsidRPr="008602D6" w:rsidRDefault="000D6508">
      <w:pPr>
        <w:rPr>
          <w:lang w:val="es-ES"/>
        </w:rPr>
      </w:pPr>
    </w:p>
    <w:p w14:paraId="0A77D208" w14:textId="77777777" w:rsidR="000D6508" w:rsidRPr="008602D6" w:rsidRDefault="000D6508">
      <w:pPr>
        <w:rPr>
          <w:lang w:val="es-ES"/>
        </w:rPr>
      </w:pPr>
    </w:p>
    <w:p w14:paraId="0160F22F" w14:textId="7D392175" w:rsidR="000D6508" w:rsidRPr="008602D6" w:rsidRDefault="000D6508">
      <w:pPr>
        <w:rPr>
          <w:lang w:val="es-ES"/>
        </w:rPr>
      </w:pPr>
      <w:r w:rsidRPr="008602D6">
        <w:rPr>
          <w:noProof/>
          <w:lang w:val="es-ES"/>
        </w:rPr>
        <w:lastRenderedPageBreak/>
        <w:drawing>
          <wp:inline distT="0" distB="0" distL="0" distR="0" wp14:anchorId="13C58AA8" wp14:editId="19F65026">
            <wp:extent cx="5486400" cy="3680927"/>
            <wp:effectExtent l="0" t="0" r="0" b="15240"/>
            <wp:docPr id="65564441"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326E8F7" w14:textId="77777777" w:rsidR="000D6508" w:rsidRPr="008602D6" w:rsidRDefault="000D6508">
      <w:pPr>
        <w:rPr>
          <w:lang w:val="es-ES"/>
        </w:rPr>
      </w:pPr>
    </w:p>
    <w:p w14:paraId="5497F253" w14:textId="77777777" w:rsidR="000D6508" w:rsidRPr="008602D6" w:rsidRDefault="000D6508">
      <w:pPr>
        <w:rPr>
          <w:lang w:val="es-ES"/>
        </w:rPr>
      </w:pPr>
    </w:p>
    <w:p w14:paraId="7F2CF6EE" w14:textId="79503FEF" w:rsidR="000D6508" w:rsidRPr="008602D6" w:rsidRDefault="000D6508" w:rsidP="00B81095">
      <w:pPr>
        <w:jc w:val="both"/>
        <w:rPr>
          <w:lang w:val="es-ES"/>
        </w:rPr>
      </w:pPr>
    </w:p>
    <w:p w14:paraId="3B6EE1F0" w14:textId="77777777" w:rsidR="000D6508" w:rsidRPr="008602D6" w:rsidRDefault="000D6508" w:rsidP="00B81095">
      <w:pPr>
        <w:jc w:val="both"/>
        <w:rPr>
          <w:lang w:val="es-ES"/>
        </w:rPr>
      </w:pPr>
    </w:p>
    <w:p w14:paraId="661B59BB" w14:textId="77777777" w:rsidR="000D6508" w:rsidRPr="008602D6" w:rsidRDefault="000D6508" w:rsidP="00B81095">
      <w:pPr>
        <w:jc w:val="both"/>
        <w:rPr>
          <w:lang w:val="es-ES"/>
        </w:rPr>
      </w:pPr>
    </w:p>
    <w:p w14:paraId="011BA695" w14:textId="58AAA6E6" w:rsidR="000D6508" w:rsidRPr="008602D6" w:rsidRDefault="0013250D" w:rsidP="00B81095">
      <w:pPr>
        <w:jc w:val="both"/>
        <w:rPr>
          <w:lang w:val="es-ES"/>
        </w:rPr>
      </w:pPr>
      <w:r w:rsidRPr="008602D6">
        <w:rPr>
          <w:lang w:val="es-ES"/>
        </w:rPr>
        <w:t>Gráficamente</w:t>
      </w:r>
      <w:r w:rsidR="002E322D">
        <w:rPr>
          <w:lang w:val="es-ES"/>
        </w:rPr>
        <w:t>,</w:t>
      </w:r>
      <w:r w:rsidRPr="008602D6">
        <w:rPr>
          <w:lang w:val="es-ES"/>
        </w:rPr>
        <w:t xml:space="preserve"> se llegó a la conclusión de que el 6</w:t>
      </w:r>
      <w:r w:rsidR="001C357B" w:rsidRPr="008602D6">
        <w:rPr>
          <w:lang w:val="es-ES"/>
        </w:rPr>
        <w:t>1</w:t>
      </w:r>
      <w:r w:rsidRPr="008602D6">
        <w:rPr>
          <w:lang w:val="es-ES"/>
        </w:rPr>
        <w:t xml:space="preserve">% de los alumnos no son consumidores, sin embargo, el 39% de los alumnos son consumidores </w:t>
      </w:r>
      <w:r w:rsidR="002A7054" w:rsidRPr="008602D6">
        <w:rPr>
          <w:lang w:val="es-ES"/>
        </w:rPr>
        <w:t xml:space="preserve">de los cigarrillos electrónicos </w:t>
      </w:r>
    </w:p>
    <w:p w14:paraId="72014A5F" w14:textId="77777777" w:rsidR="000D6508" w:rsidRPr="008602D6" w:rsidRDefault="000D6508" w:rsidP="00B81095">
      <w:pPr>
        <w:jc w:val="both"/>
        <w:rPr>
          <w:lang w:val="es-ES"/>
        </w:rPr>
      </w:pPr>
    </w:p>
    <w:p w14:paraId="63BFE472" w14:textId="77777777" w:rsidR="000D6508" w:rsidRPr="008602D6" w:rsidRDefault="000D6508">
      <w:pPr>
        <w:rPr>
          <w:lang w:val="es-ES"/>
        </w:rPr>
      </w:pPr>
    </w:p>
    <w:p w14:paraId="7DC7807F" w14:textId="77777777" w:rsidR="000D6508" w:rsidRPr="008602D6" w:rsidRDefault="000D6508">
      <w:pPr>
        <w:rPr>
          <w:lang w:val="es-ES"/>
        </w:rPr>
      </w:pPr>
    </w:p>
    <w:p w14:paraId="4FE1D0E3" w14:textId="77777777" w:rsidR="000D6508" w:rsidRPr="008602D6" w:rsidRDefault="000D6508">
      <w:pPr>
        <w:rPr>
          <w:lang w:val="es-ES"/>
        </w:rPr>
      </w:pPr>
    </w:p>
    <w:p w14:paraId="3973A828" w14:textId="77777777" w:rsidR="000D6508" w:rsidRPr="008602D6" w:rsidRDefault="000D6508">
      <w:pPr>
        <w:rPr>
          <w:lang w:val="es-ES"/>
        </w:rPr>
      </w:pPr>
    </w:p>
    <w:p w14:paraId="45C17508" w14:textId="77777777" w:rsidR="000D6508" w:rsidRPr="008602D6" w:rsidRDefault="000D6508">
      <w:pPr>
        <w:rPr>
          <w:lang w:val="es-ES"/>
        </w:rPr>
      </w:pPr>
    </w:p>
    <w:p w14:paraId="29482F6E" w14:textId="77777777" w:rsidR="000D6508" w:rsidRPr="008602D6" w:rsidRDefault="000D6508">
      <w:pPr>
        <w:rPr>
          <w:lang w:val="es-ES"/>
        </w:rPr>
      </w:pPr>
    </w:p>
    <w:p w14:paraId="680D6361" w14:textId="77777777" w:rsidR="000D6508" w:rsidRPr="008602D6" w:rsidRDefault="000D6508">
      <w:pPr>
        <w:rPr>
          <w:lang w:val="es-ES"/>
        </w:rPr>
      </w:pPr>
    </w:p>
    <w:p w14:paraId="7C306B0F" w14:textId="77777777" w:rsidR="000D6508" w:rsidRPr="008602D6" w:rsidRDefault="000D6508">
      <w:pPr>
        <w:rPr>
          <w:lang w:val="es-ES"/>
        </w:rPr>
      </w:pPr>
    </w:p>
    <w:p w14:paraId="726382D7" w14:textId="77777777" w:rsidR="000D6508" w:rsidRPr="008602D6" w:rsidRDefault="000D6508">
      <w:pPr>
        <w:rPr>
          <w:lang w:val="es-ES"/>
        </w:rPr>
      </w:pPr>
    </w:p>
    <w:p w14:paraId="6C7AEDE3" w14:textId="77777777" w:rsidR="000D6508" w:rsidRPr="008602D6" w:rsidRDefault="000D6508">
      <w:pPr>
        <w:rPr>
          <w:lang w:val="es-ES"/>
        </w:rPr>
      </w:pPr>
    </w:p>
    <w:p w14:paraId="02D72C55" w14:textId="5423BDFB" w:rsidR="000D6508" w:rsidRPr="008602D6" w:rsidRDefault="00860FF0">
      <w:pPr>
        <w:rPr>
          <w:lang w:val="es-ES"/>
        </w:rPr>
      </w:pPr>
      <w:r w:rsidRPr="008602D6">
        <w:rPr>
          <w:noProof/>
          <w:lang w:val="es-ES"/>
        </w:rPr>
        <w:lastRenderedPageBreak/>
        <w:drawing>
          <wp:inline distT="0" distB="0" distL="0" distR="0" wp14:anchorId="7A3C1993" wp14:editId="196D7309">
            <wp:extent cx="5318760" cy="3703320"/>
            <wp:effectExtent l="0" t="0" r="15240" b="11430"/>
            <wp:docPr id="1425260741"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0F069F9" w14:textId="77777777" w:rsidR="000D6508" w:rsidRPr="008602D6" w:rsidRDefault="000D6508">
      <w:pPr>
        <w:rPr>
          <w:lang w:val="es-ES"/>
        </w:rPr>
      </w:pPr>
    </w:p>
    <w:p w14:paraId="3D1005B0" w14:textId="3DBAC5E2" w:rsidR="000D6508" w:rsidRPr="008602D6" w:rsidRDefault="000D6508">
      <w:pPr>
        <w:rPr>
          <w:lang w:val="es-ES"/>
        </w:rPr>
      </w:pPr>
    </w:p>
    <w:p w14:paraId="3750D6DA" w14:textId="77777777" w:rsidR="000D6508" w:rsidRPr="008602D6" w:rsidRDefault="000D6508">
      <w:pPr>
        <w:rPr>
          <w:lang w:val="es-ES"/>
        </w:rPr>
      </w:pPr>
    </w:p>
    <w:p w14:paraId="49FBB0BB" w14:textId="77777777" w:rsidR="000D6508" w:rsidRPr="008602D6" w:rsidRDefault="000D6508">
      <w:pPr>
        <w:rPr>
          <w:lang w:val="es-ES"/>
        </w:rPr>
      </w:pPr>
    </w:p>
    <w:p w14:paraId="56B1843C" w14:textId="77777777" w:rsidR="000D6508" w:rsidRPr="008602D6" w:rsidRDefault="000D6508">
      <w:pPr>
        <w:rPr>
          <w:lang w:val="es-ES"/>
        </w:rPr>
      </w:pPr>
    </w:p>
    <w:p w14:paraId="1F07812E" w14:textId="3F7FD6AE" w:rsidR="000D6508" w:rsidRPr="008602D6" w:rsidRDefault="0013250D" w:rsidP="00B81095">
      <w:pPr>
        <w:jc w:val="both"/>
        <w:rPr>
          <w:lang w:val="es-ES"/>
        </w:rPr>
      </w:pPr>
      <w:r w:rsidRPr="008602D6">
        <w:rPr>
          <w:lang w:val="es-ES"/>
        </w:rPr>
        <w:t>Gráficamente</w:t>
      </w:r>
      <w:r w:rsidR="002E322D">
        <w:rPr>
          <w:lang w:val="es-ES"/>
        </w:rPr>
        <w:t xml:space="preserve">, </w:t>
      </w:r>
      <w:r w:rsidRPr="008602D6">
        <w:rPr>
          <w:lang w:val="es-ES"/>
        </w:rPr>
        <w:t>se llegó a la conclusión de los consumidores</w:t>
      </w:r>
      <w:r w:rsidR="00731FAD" w:rsidRPr="008602D6">
        <w:rPr>
          <w:lang w:val="es-ES"/>
        </w:rPr>
        <w:t>, e</w:t>
      </w:r>
      <w:r w:rsidRPr="008602D6">
        <w:rPr>
          <w:lang w:val="es-ES"/>
        </w:rPr>
        <w:t>l 5</w:t>
      </w:r>
      <w:r w:rsidR="001C357B" w:rsidRPr="008602D6">
        <w:rPr>
          <w:lang w:val="es-ES"/>
        </w:rPr>
        <w:t>3</w:t>
      </w:r>
      <w:r w:rsidRPr="008602D6">
        <w:rPr>
          <w:lang w:val="es-ES"/>
        </w:rPr>
        <w:t>% no lo consumen por personas ajenas mientras que el 47% s</w:t>
      </w:r>
      <w:r w:rsidR="002E322D">
        <w:rPr>
          <w:lang w:val="es-ES"/>
        </w:rPr>
        <w:t>í</w:t>
      </w:r>
      <w:r w:rsidRPr="008602D6">
        <w:rPr>
          <w:lang w:val="es-ES"/>
        </w:rPr>
        <w:t xml:space="preserve"> </w:t>
      </w:r>
      <w:r w:rsidR="001C357B" w:rsidRPr="008602D6">
        <w:rPr>
          <w:lang w:val="es-ES"/>
        </w:rPr>
        <w:t xml:space="preserve">lo consumen por los amigos o por moda </w:t>
      </w:r>
    </w:p>
    <w:p w14:paraId="5BB0DC94" w14:textId="77777777" w:rsidR="000D6508" w:rsidRPr="008602D6" w:rsidRDefault="000D6508" w:rsidP="00B81095">
      <w:pPr>
        <w:jc w:val="both"/>
        <w:rPr>
          <w:lang w:val="es-ES"/>
        </w:rPr>
      </w:pPr>
    </w:p>
    <w:p w14:paraId="4AF6F542" w14:textId="77865C5B" w:rsidR="000D6508" w:rsidRPr="008602D6" w:rsidRDefault="000D6508">
      <w:pPr>
        <w:rPr>
          <w:lang w:val="es-ES"/>
        </w:rPr>
      </w:pPr>
    </w:p>
    <w:p w14:paraId="21161DDE" w14:textId="77777777" w:rsidR="000D6508" w:rsidRPr="008602D6" w:rsidRDefault="000D6508">
      <w:pPr>
        <w:rPr>
          <w:lang w:val="es-ES"/>
        </w:rPr>
      </w:pPr>
    </w:p>
    <w:p w14:paraId="2481ED10" w14:textId="77777777" w:rsidR="000D6508" w:rsidRPr="008602D6" w:rsidRDefault="000D6508">
      <w:pPr>
        <w:rPr>
          <w:lang w:val="es-ES"/>
        </w:rPr>
      </w:pPr>
    </w:p>
    <w:p w14:paraId="298E4646" w14:textId="77777777" w:rsidR="000D6508" w:rsidRPr="008602D6" w:rsidRDefault="000D6508">
      <w:pPr>
        <w:rPr>
          <w:lang w:val="es-ES"/>
        </w:rPr>
      </w:pPr>
    </w:p>
    <w:p w14:paraId="62AFCA0A" w14:textId="77777777" w:rsidR="000D6508" w:rsidRPr="008602D6" w:rsidRDefault="000D6508">
      <w:pPr>
        <w:rPr>
          <w:lang w:val="es-ES"/>
        </w:rPr>
      </w:pPr>
    </w:p>
    <w:p w14:paraId="6A25BAC0" w14:textId="77777777" w:rsidR="000D6508" w:rsidRPr="008602D6" w:rsidRDefault="000D6508">
      <w:pPr>
        <w:rPr>
          <w:lang w:val="es-ES"/>
        </w:rPr>
      </w:pPr>
    </w:p>
    <w:p w14:paraId="2A61D41B" w14:textId="77777777" w:rsidR="000D6508" w:rsidRPr="008602D6" w:rsidRDefault="000D6508">
      <w:pPr>
        <w:rPr>
          <w:lang w:val="es-ES"/>
        </w:rPr>
      </w:pPr>
    </w:p>
    <w:p w14:paraId="4C02F06A" w14:textId="77777777" w:rsidR="000D6508" w:rsidRPr="008602D6" w:rsidRDefault="000D6508">
      <w:pPr>
        <w:rPr>
          <w:lang w:val="es-ES"/>
        </w:rPr>
      </w:pPr>
    </w:p>
    <w:p w14:paraId="05D04AA2" w14:textId="77777777" w:rsidR="000D6508" w:rsidRPr="008602D6" w:rsidRDefault="000D6508">
      <w:pPr>
        <w:rPr>
          <w:lang w:val="es-ES"/>
        </w:rPr>
      </w:pPr>
    </w:p>
    <w:p w14:paraId="40686052" w14:textId="7BFFD77E" w:rsidR="000D6508" w:rsidRPr="008602D6" w:rsidRDefault="00860FF0">
      <w:pPr>
        <w:rPr>
          <w:lang w:val="es-ES"/>
        </w:rPr>
      </w:pPr>
      <w:r w:rsidRPr="008602D6">
        <w:rPr>
          <w:noProof/>
          <w:lang w:val="es-ES"/>
        </w:rPr>
        <w:lastRenderedPageBreak/>
        <w:drawing>
          <wp:inline distT="0" distB="0" distL="0" distR="0" wp14:anchorId="20FAF0C4" wp14:editId="4D9DC3DE">
            <wp:extent cx="5217795" cy="3407229"/>
            <wp:effectExtent l="0" t="0" r="1905" b="3175"/>
            <wp:docPr id="250659301"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D9442A6" w14:textId="77777777" w:rsidR="000D6508" w:rsidRPr="008602D6" w:rsidRDefault="000D6508">
      <w:pPr>
        <w:rPr>
          <w:lang w:val="es-ES"/>
        </w:rPr>
      </w:pPr>
    </w:p>
    <w:p w14:paraId="4A3F210B" w14:textId="77777777" w:rsidR="000D6508" w:rsidRPr="008602D6" w:rsidRDefault="000D6508">
      <w:pPr>
        <w:rPr>
          <w:lang w:val="es-ES"/>
        </w:rPr>
      </w:pPr>
    </w:p>
    <w:p w14:paraId="278C4B02" w14:textId="77777777" w:rsidR="000D6508" w:rsidRPr="008602D6" w:rsidRDefault="000D6508">
      <w:pPr>
        <w:rPr>
          <w:lang w:val="es-ES"/>
        </w:rPr>
      </w:pPr>
    </w:p>
    <w:p w14:paraId="3EA9F753" w14:textId="77777777" w:rsidR="000D6508" w:rsidRPr="008602D6" w:rsidRDefault="000D6508">
      <w:pPr>
        <w:rPr>
          <w:lang w:val="es-ES"/>
        </w:rPr>
      </w:pPr>
    </w:p>
    <w:p w14:paraId="18C2A00C" w14:textId="77777777" w:rsidR="000D6508" w:rsidRPr="008602D6" w:rsidRDefault="000D6508">
      <w:pPr>
        <w:rPr>
          <w:lang w:val="es-ES"/>
        </w:rPr>
      </w:pPr>
    </w:p>
    <w:p w14:paraId="5095555C" w14:textId="77777777" w:rsidR="000D6508" w:rsidRPr="008602D6" w:rsidRDefault="000D6508">
      <w:pPr>
        <w:rPr>
          <w:lang w:val="es-ES"/>
        </w:rPr>
      </w:pPr>
    </w:p>
    <w:p w14:paraId="38D62DD0" w14:textId="77777777" w:rsidR="000D6508" w:rsidRPr="008602D6" w:rsidRDefault="000D6508" w:rsidP="00B81095">
      <w:pPr>
        <w:jc w:val="both"/>
        <w:rPr>
          <w:lang w:val="es-ES"/>
        </w:rPr>
      </w:pPr>
    </w:p>
    <w:p w14:paraId="6100226C" w14:textId="44299ED7" w:rsidR="00B4199F" w:rsidRPr="008602D6" w:rsidRDefault="00B4199F" w:rsidP="00B81095">
      <w:pPr>
        <w:jc w:val="both"/>
        <w:rPr>
          <w:lang w:val="es-ES"/>
        </w:rPr>
      </w:pPr>
      <w:r w:rsidRPr="008602D6">
        <w:rPr>
          <w:lang w:val="es-ES"/>
        </w:rPr>
        <w:t>Gráficamente se llegó a la conclusión de los consumidores, el 46%</w:t>
      </w:r>
      <w:r w:rsidR="00356DBB" w:rsidRPr="008602D6">
        <w:rPr>
          <w:lang w:val="es-ES"/>
        </w:rPr>
        <w:t xml:space="preserve"> </w:t>
      </w:r>
      <w:r w:rsidRPr="008602D6">
        <w:rPr>
          <w:lang w:val="es-ES"/>
        </w:rPr>
        <w:t xml:space="preserve">consume </w:t>
      </w:r>
      <w:r w:rsidR="00356DBB" w:rsidRPr="008602D6">
        <w:rPr>
          <w:lang w:val="es-ES"/>
        </w:rPr>
        <w:t>a partir</w:t>
      </w:r>
      <w:r w:rsidRPr="008602D6">
        <w:rPr>
          <w:lang w:val="es-ES"/>
        </w:rPr>
        <w:t xml:space="preserve"> de los 18 años, el 51% </w:t>
      </w:r>
      <w:r w:rsidR="00731FAD" w:rsidRPr="008602D6">
        <w:rPr>
          <w:lang w:val="es-ES"/>
        </w:rPr>
        <w:t>mayor</w:t>
      </w:r>
      <w:r w:rsidRPr="008602D6">
        <w:rPr>
          <w:lang w:val="es-ES"/>
        </w:rPr>
        <w:t xml:space="preserve"> de </w:t>
      </w:r>
      <w:r w:rsidR="00731FAD" w:rsidRPr="008602D6">
        <w:rPr>
          <w:lang w:val="es-ES"/>
        </w:rPr>
        <w:t xml:space="preserve">los </w:t>
      </w:r>
      <w:r w:rsidRPr="008602D6">
        <w:rPr>
          <w:lang w:val="es-ES"/>
        </w:rPr>
        <w:t xml:space="preserve">15 años y el 3% </w:t>
      </w:r>
      <w:r w:rsidR="00731FAD" w:rsidRPr="008602D6">
        <w:rPr>
          <w:lang w:val="es-ES"/>
        </w:rPr>
        <w:t>menor</w:t>
      </w:r>
      <w:r w:rsidRPr="008602D6">
        <w:rPr>
          <w:lang w:val="es-ES"/>
        </w:rPr>
        <w:t xml:space="preserve"> de</w:t>
      </w:r>
      <w:r w:rsidR="00731FAD" w:rsidRPr="008602D6">
        <w:rPr>
          <w:lang w:val="es-ES"/>
        </w:rPr>
        <w:t xml:space="preserve"> los</w:t>
      </w:r>
      <w:r w:rsidRPr="008602D6">
        <w:rPr>
          <w:lang w:val="es-ES"/>
        </w:rPr>
        <w:t xml:space="preserve"> 15 años  </w:t>
      </w:r>
    </w:p>
    <w:p w14:paraId="520E09C7" w14:textId="77777777" w:rsidR="000D6508" w:rsidRPr="008602D6" w:rsidRDefault="000D6508">
      <w:pPr>
        <w:rPr>
          <w:lang w:val="es-ES"/>
        </w:rPr>
      </w:pPr>
    </w:p>
    <w:p w14:paraId="13447B55" w14:textId="77777777" w:rsidR="000D6508" w:rsidRPr="008602D6" w:rsidRDefault="000D6508">
      <w:pPr>
        <w:rPr>
          <w:lang w:val="es-ES"/>
        </w:rPr>
      </w:pPr>
    </w:p>
    <w:p w14:paraId="31100F2A" w14:textId="77777777" w:rsidR="000D6508" w:rsidRPr="008602D6" w:rsidRDefault="000D6508">
      <w:pPr>
        <w:rPr>
          <w:lang w:val="es-ES"/>
        </w:rPr>
      </w:pPr>
    </w:p>
    <w:p w14:paraId="13ADC756" w14:textId="3668607D" w:rsidR="000D6508" w:rsidRPr="008602D6" w:rsidRDefault="000D6508">
      <w:pPr>
        <w:rPr>
          <w:lang w:val="es-ES"/>
        </w:rPr>
      </w:pPr>
    </w:p>
    <w:p w14:paraId="179E04AD" w14:textId="77777777" w:rsidR="000D6508" w:rsidRPr="008602D6" w:rsidRDefault="000D6508">
      <w:pPr>
        <w:rPr>
          <w:lang w:val="es-ES"/>
        </w:rPr>
      </w:pPr>
    </w:p>
    <w:p w14:paraId="187EAAB8" w14:textId="77777777" w:rsidR="000D6508" w:rsidRPr="008602D6" w:rsidRDefault="000D6508">
      <w:pPr>
        <w:rPr>
          <w:lang w:val="es-ES"/>
        </w:rPr>
      </w:pPr>
    </w:p>
    <w:p w14:paraId="3A9CA361" w14:textId="77777777" w:rsidR="000D6508" w:rsidRPr="008602D6" w:rsidRDefault="000D6508">
      <w:pPr>
        <w:rPr>
          <w:lang w:val="es-ES"/>
        </w:rPr>
      </w:pPr>
    </w:p>
    <w:p w14:paraId="0A7D15D4" w14:textId="77777777" w:rsidR="000D6508" w:rsidRPr="008602D6" w:rsidRDefault="000D6508">
      <w:pPr>
        <w:rPr>
          <w:lang w:val="es-ES"/>
        </w:rPr>
      </w:pPr>
    </w:p>
    <w:p w14:paraId="3DD9C138" w14:textId="77777777" w:rsidR="000D6508" w:rsidRPr="008602D6" w:rsidRDefault="000D6508">
      <w:pPr>
        <w:rPr>
          <w:lang w:val="es-ES"/>
        </w:rPr>
      </w:pPr>
    </w:p>
    <w:p w14:paraId="09735A45" w14:textId="77777777" w:rsidR="000D6508" w:rsidRPr="008602D6" w:rsidRDefault="000D6508">
      <w:pPr>
        <w:rPr>
          <w:lang w:val="es-ES"/>
        </w:rPr>
      </w:pPr>
    </w:p>
    <w:p w14:paraId="631E61DF" w14:textId="77777777" w:rsidR="000D6508" w:rsidRPr="008602D6" w:rsidRDefault="000D6508">
      <w:pPr>
        <w:rPr>
          <w:lang w:val="es-ES"/>
        </w:rPr>
      </w:pPr>
    </w:p>
    <w:p w14:paraId="5D44762F" w14:textId="77777777" w:rsidR="000D6508" w:rsidRPr="008602D6" w:rsidRDefault="000D6508">
      <w:pPr>
        <w:rPr>
          <w:lang w:val="es-ES"/>
        </w:rPr>
      </w:pPr>
    </w:p>
    <w:p w14:paraId="0099B90D" w14:textId="52544620" w:rsidR="000D6508" w:rsidRPr="008602D6" w:rsidRDefault="00117892">
      <w:pPr>
        <w:rPr>
          <w:lang w:val="es-ES"/>
        </w:rPr>
      </w:pPr>
      <w:r w:rsidRPr="008602D6">
        <w:rPr>
          <w:noProof/>
          <w:lang w:val="es-ES"/>
        </w:rPr>
        <w:lastRenderedPageBreak/>
        <w:drawing>
          <wp:inline distT="0" distB="0" distL="0" distR="0" wp14:anchorId="06132A05" wp14:editId="7BE4F775">
            <wp:extent cx="5453743" cy="3385457"/>
            <wp:effectExtent l="0" t="0" r="13970" b="5715"/>
            <wp:docPr id="172063181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75F5FD7" w14:textId="605D98D3" w:rsidR="000D6508" w:rsidRPr="008602D6" w:rsidRDefault="000D6508">
      <w:pPr>
        <w:rPr>
          <w:lang w:val="es-ES"/>
        </w:rPr>
      </w:pPr>
    </w:p>
    <w:p w14:paraId="3BA0ABB1" w14:textId="54A90B65" w:rsidR="000D6508" w:rsidRPr="008602D6" w:rsidRDefault="000D6508">
      <w:pPr>
        <w:rPr>
          <w:lang w:val="es-ES"/>
        </w:rPr>
      </w:pPr>
    </w:p>
    <w:p w14:paraId="2A27A6A4" w14:textId="2F34D5C4" w:rsidR="000D6508" w:rsidRPr="008602D6" w:rsidRDefault="000D6508">
      <w:pPr>
        <w:rPr>
          <w:lang w:val="es-ES"/>
        </w:rPr>
      </w:pPr>
    </w:p>
    <w:p w14:paraId="357799D1" w14:textId="77777777" w:rsidR="000D6508" w:rsidRPr="008602D6" w:rsidRDefault="000D6508">
      <w:pPr>
        <w:rPr>
          <w:lang w:val="es-ES"/>
        </w:rPr>
      </w:pPr>
    </w:p>
    <w:p w14:paraId="35B9D9B8" w14:textId="77777777" w:rsidR="00B81095" w:rsidRPr="008602D6" w:rsidRDefault="00B81095" w:rsidP="00B81095">
      <w:pPr>
        <w:jc w:val="both"/>
        <w:rPr>
          <w:lang w:val="es-ES"/>
        </w:rPr>
      </w:pPr>
    </w:p>
    <w:p w14:paraId="42C27679" w14:textId="77777777" w:rsidR="00B81095" w:rsidRPr="008602D6" w:rsidRDefault="00B81095" w:rsidP="00B81095">
      <w:pPr>
        <w:jc w:val="both"/>
        <w:rPr>
          <w:lang w:val="es-ES"/>
        </w:rPr>
      </w:pPr>
    </w:p>
    <w:p w14:paraId="6F9316D7" w14:textId="165D31C9" w:rsidR="00B4199F" w:rsidRPr="008602D6" w:rsidRDefault="00B4199F" w:rsidP="00B81095">
      <w:pPr>
        <w:jc w:val="both"/>
        <w:rPr>
          <w:lang w:val="es-ES"/>
        </w:rPr>
      </w:pPr>
      <w:r w:rsidRPr="008602D6">
        <w:rPr>
          <w:lang w:val="es-ES"/>
        </w:rPr>
        <w:t>Gráficamente</w:t>
      </w:r>
      <w:r w:rsidR="002E322D">
        <w:rPr>
          <w:lang w:val="es-ES"/>
        </w:rPr>
        <w:t>,</w:t>
      </w:r>
      <w:r w:rsidRPr="008602D6">
        <w:rPr>
          <w:lang w:val="es-ES"/>
        </w:rPr>
        <w:t xml:space="preserve"> se llegó a la conclusión de los consumidores, el 80% no </w:t>
      </w:r>
      <w:r w:rsidR="001C357B" w:rsidRPr="008602D6">
        <w:rPr>
          <w:lang w:val="es-ES"/>
        </w:rPr>
        <w:t>ha</w:t>
      </w:r>
      <w:r w:rsidRPr="008602D6">
        <w:rPr>
          <w:lang w:val="es-ES"/>
        </w:rPr>
        <w:t xml:space="preserve"> tenido efectos adversos </w:t>
      </w:r>
      <w:r w:rsidR="00971F28" w:rsidRPr="008602D6">
        <w:rPr>
          <w:lang w:val="es-ES"/>
        </w:rPr>
        <w:t>mientras</w:t>
      </w:r>
      <w:r w:rsidRPr="008602D6">
        <w:rPr>
          <w:lang w:val="es-ES"/>
        </w:rPr>
        <w:t xml:space="preserve"> que el 20% si  </w:t>
      </w:r>
    </w:p>
    <w:p w14:paraId="37BD637C" w14:textId="77777777" w:rsidR="000D6508" w:rsidRPr="008602D6" w:rsidRDefault="000D6508">
      <w:pPr>
        <w:rPr>
          <w:lang w:val="es-ES"/>
        </w:rPr>
      </w:pPr>
    </w:p>
    <w:p w14:paraId="72E43F7B" w14:textId="77777777" w:rsidR="000D6508" w:rsidRPr="008602D6" w:rsidRDefault="000D6508">
      <w:pPr>
        <w:rPr>
          <w:lang w:val="es-ES"/>
        </w:rPr>
      </w:pPr>
    </w:p>
    <w:p w14:paraId="011E885E" w14:textId="042C1572" w:rsidR="000D6508" w:rsidRPr="008602D6" w:rsidRDefault="000D6508">
      <w:pPr>
        <w:rPr>
          <w:lang w:val="es-ES"/>
        </w:rPr>
      </w:pPr>
    </w:p>
    <w:p w14:paraId="050205AF" w14:textId="77777777" w:rsidR="000D6508" w:rsidRPr="008602D6" w:rsidRDefault="000D6508">
      <w:pPr>
        <w:rPr>
          <w:lang w:val="es-ES"/>
        </w:rPr>
      </w:pPr>
    </w:p>
    <w:p w14:paraId="19692EE8" w14:textId="77777777" w:rsidR="000D6508" w:rsidRPr="008602D6" w:rsidRDefault="000D6508">
      <w:pPr>
        <w:rPr>
          <w:lang w:val="es-ES"/>
        </w:rPr>
      </w:pPr>
    </w:p>
    <w:p w14:paraId="74F74DB2" w14:textId="77777777" w:rsidR="000D6508" w:rsidRPr="008602D6" w:rsidRDefault="000D6508">
      <w:pPr>
        <w:rPr>
          <w:lang w:val="es-ES"/>
        </w:rPr>
      </w:pPr>
    </w:p>
    <w:p w14:paraId="556B763F" w14:textId="77777777" w:rsidR="000D6508" w:rsidRPr="008602D6" w:rsidRDefault="000D6508">
      <w:pPr>
        <w:rPr>
          <w:lang w:val="es-ES"/>
        </w:rPr>
      </w:pPr>
    </w:p>
    <w:p w14:paraId="0E5FDA85" w14:textId="77777777" w:rsidR="000D6508" w:rsidRPr="008602D6" w:rsidRDefault="000D6508">
      <w:pPr>
        <w:rPr>
          <w:lang w:val="es-ES"/>
        </w:rPr>
      </w:pPr>
    </w:p>
    <w:p w14:paraId="09A0735D" w14:textId="77777777" w:rsidR="000D6508" w:rsidRPr="008602D6" w:rsidRDefault="000D6508">
      <w:pPr>
        <w:rPr>
          <w:lang w:val="es-ES"/>
        </w:rPr>
      </w:pPr>
    </w:p>
    <w:p w14:paraId="443F60AE" w14:textId="77777777" w:rsidR="000D6508" w:rsidRPr="008602D6" w:rsidRDefault="000D6508">
      <w:pPr>
        <w:rPr>
          <w:lang w:val="es-ES"/>
        </w:rPr>
      </w:pPr>
    </w:p>
    <w:p w14:paraId="64AB3430" w14:textId="77777777" w:rsidR="000D6508" w:rsidRPr="008602D6" w:rsidRDefault="000D6508">
      <w:pPr>
        <w:rPr>
          <w:lang w:val="es-ES"/>
        </w:rPr>
      </w:pPr>
    </w:p>
    <w:p w14:paraId="18F1E4EE" w14:textId="77777777" w:rsidR="000D6508" w:rsidRPr="008602D6" w:rsidRDefault="000D6508">
      <w:pPr>
        <w:rPr>
          <w:lang w:val="es-ES"/>
        </w:rPr>
      </w:pPr>
    </w:p>
    <w:p w14:paraId="4CED6129" w14:textId="77777777" w:rsidR="000D6508" w:rsidRPr="008602D6" w:rsidRDefault="000D6508">
      <w:pPr>
        <w:rPr>
          <w:lang w:val="es-ES"/>
        </w:rPr>
      </w:pPr>
    </w:p>
    <w:p w14:paraId="524014DA" w14:textId="77777777" w:rsidR="000D6508" w:rsidRPr="008602D6" w:rsidRDefault="000D6508">
      <w:pPr>
        <w:rPr>
          <w:lang w:val="es-ES"/>
        </w:rPr>
      </w:pPr>
    </w:p>
    <w:p w14:paraId="3FD23D3D" w14:textId="77777777" w:rsidR="000D6508" w:rsidRPr="008602D6" w:rsidRDefault="000D6508">
      <w:pPr>
        <w:rPr>
          <w:lang w:val="es-ES"/>
        </w:rPr>
      </w:pPr>
    </w:p>
    <w:p w14:paraId="756EF335" w14:textId="77777777" w:rsidR="000D6508" w:rsidRPr="008602D6" w:rsidRDefault="000D6508">
      <w:pPr>
        <w:rPr>
          <w:lang w:val="es-ES"/>
        </w:rPr>
      </w:pPr>
    </w:p>
    <w:p w14:paraId="4D94DD4F" w14:textId="136214C3" w:rsidR="000D6508" w:rsidRPr="008602D6" w:rsidRDefault="002A7054">
      <w:pPr>
        <w:rPr>
          <w:lang w:val="es-ES"/>
        </w:rPr>
      </w:pPr>
      <w:r w:rsidRPr="008602D6">
        <w:rPr>
          <w:noProof/>
          <w:lang w:val="es-ES"/>
        </w:rPr>
        <w:drawing>
          <wp:inline distT="0" distB="0" distL="0" distR="0" wp14:anchorId="34C32D05" wp14:editId="5BCF2AD8">
            <wp:extent cx="5448300" cy="3781425"/>
            <wp:effectExtent l="0" t="0" r="0" b="9525"/>
            <wp:docPr id="97705243"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547C532" w14:textId="77777777" w:rsidR="000D6508" w:rsidRPr="008602D6" w:rsidRDefault="000D6508">
      <w:pPr>
        <w:rPr>
          <w:lang w:val="es-ES"/>
        </w:rPr>
      </w:pPr>
    </w:p>
    <w:p w14:paraId="54DE7AFA" w14:textId="52AF0461" w:rsidR="000D6508" w:rsidRPr="008602D6" w:rsidRDefault="000D6508">
      <w:pPr>
        <w:rPr>
          <w:lang w:val="es-ES"/>
        </w:rPr>
      </w:pPr>
    </w:p>
    <w:p w14:paraId="7AB6A55C" w14:textId="77777777" w:rsidR="000D6508" w:rsidRPr="008602D6" w:rsidRDefault="000D6508">
      <w:pPr>
        <w:rPr>
          <w:lang w:val="es-ES"/>
        </w:rPr>
      </w:pPr>
    </w:p>
    <w:p w14:paraId="3D4E3BFB" w14:textId="4063FDB6" w:rsidR="000D6508" w:rsidRPr="008602D6" w:rsidRDefault="000D6508" w:rsidP="00B81095">
      <w:pPr>
        <w:jc w:val="both"/>
        <w:rPr>
          <w:lang w:val="es-ES"/>
        </w:rPr>
      </w:pPr>
    </w:p>
    <w:p w14:paraId="3446F1BF" w14:textId="104BBA79" w:rsidR="00B4199F" w:rsidRPr="008602D6" w:rsidRDefault="00B4199F" w:rsidP="00B81095">
      <w:pPr>
        <w:jc w:val="both"/>
        <w:rPr>
          <w:lang w:val="es-ES"/>
        </w:rPr>
      </w:pPr>
      <w:r w:rsidRPr="008602D6">
        <w:rPr>
          <w:lang w:val="es-ES"/>
        </w:rPr>
        <w:t>Gráficamente</w:t>
      </w:r>
      <w:r w:rsidR="002E322D">
        <w:rPr>
          <w:lang w:val="es-ES"/>
        </w:rPr>
        <w:t>,</w:t>
      </w:r>
      <w:r w:rsidRPr="008602D6">
        <w:rPr>
          <w:lang w:val="es-ES"/>
        </w:rPr>
        <w:t xml:space="preserve"> se llegó a la conclusión de los consumidores, el 81% </w:t>
      </w:r>
      <w:r w:rsidR="00876C89" w:rsidRPr="008602D6">
        <w:rPr>
          <w:lang w:val="es-ES"/>
        </w:rPr>
        <w:t>ha</w:t>
      </w:r>
      <w:r w:rsidRPr="008602D6">
        <w:rPr>
          <w:lang w:val="es-ES"/>
        </w:rPr>
        <w:t xml:space="preserve"> comprado </w:t>
      </w:r>
      <w:r w:rsidR="00613F32" w:rsidRPr="008602D6">
        <w:rPr>
          <w:lang w:val="es-ES"/>
        </w:rPr>
        <w:t>más</w:t>
      </w:r>
      <w:r w:rsidRPr="008602D6">
        <w:rPr>
          <w:lang w:val="es-ES"/>
        </w:rPr>
        <w:t xml:space="preserve"> de 3 cigarrillos, mie</w:t>
      </w:r>
      <w:r w:rsidR="00876C89" w:rsidRPr="008602D6">
        <w:rPr>
          <w:lang w:val="es-ES"/>
        </w:rPr>
        <w:t>n</w:t>
      </w:r>
      <w:r w:rsidRPr="008602D6">
        <w:rPr>
          <w:lang w:val="es-ES"/>
        </w:rPr>
        <w:t xml:space="preserve">tras que el 11% </w:t>
      </w:r>
      <w:r w:rsidR="00E16424" w:rsidRPr="008602D6">
        <w:rPr>
          <w:lang w:val="es-ES"/>
        </w:rPr>
        <w:t>más</w:t>
      </w:r>
      <w:r w:rsidRPr="008602D6">
        <w:rPr>
          <w:lang w:val="es-ES"/>
        </w:rPr>
        <w:t xml:space="preserve"> de 10 y 5% </w:t>
      </w:r>
      <w:r w:rsidR="00E16424" w:rsidRPr="008602D6">
        <w:rPr>
          <w:lang w:val="es-ES"/>
        </w:rPr>
        <w:t>más</w:t>
      </w:r>
      <w:r w:rsidRPr="008602D6">
        <w:rPr>
          <w:lang w:val="es-ES"/>
        </w:rPr>
        <w:t xml:space="preserve"> de 5  </w:t>
      </w:r>
    </w:p>
    <w:p w14:paraId="53A7FCD3" w14:textId="77777777" w:rsidR="000D6508" w:rsidRPr="008602D6" w:rsidRDefault="000D6508">
      <w:pPr>
        <w:rPr>
          <w:lang w:val="es-ES"/>
        </w:rPr>
      </w:pPr>
    </w:p>
    <w:p w14:paraId="1E3D00B3" w14:textId="77777777" w:rsidR="000D6508" w:rsidRPr="008602D6" w:rsidRDefault="000D6508">
      <w:pPr>
        <w:rPr>
          <w:lang w:val="es-ES"/>
        </w:rPr>
      </w:pPr>
    </w:p>
    <w:p w14:paraId="0C3C4630" w14:textId="77777777" w:rsidR="000D6508" w:rsidRPr="008602D6" w:rsidRDefault="000D6508">
      <w:pPr>
        <w:rPr>
          <w:lang w:val="es-ES"/>
        </w:rPr>
      </w:pPr>
    </w:p>
    <w:p w14:paraId="6EDC3FCF" w14:textId="77777777" w:rsidR="000D6508" w:rsidRPr="008602D6" w:rsidRDefault="000D6508">
      <w:pPr>
        <w:rPr>
          <w:lang w:val="es-ES"/>
        </w:rPr>
      </w:pPr>
    </w:p>
    <w:p w14:paraId="31DE1400" w14:textId="77777777" w:rsidR="000D6508" w:rsidRPr="008602D6" w:rsidRDefault="000D6508">
      <w:pPr>
        <w:rPr>
          <w:lang w:val="es-ES"/>
        </w:rPr>
      </w:pPr>
    </w:p>
    <w:p w14:paraId="563684BE" w14:textId="77777777" w:rsidR="000D6508" w:rsidRPr="008602D6" w:rsidRDefault="000D6508">
      <w:pPr>
        <w:rPr>
          <w:lang w:val="es-ES"/>
        </w:rPr>
      </w:pPr>
    </w:p>
    <w:p w14:paraId="38087695" w14:textId="77777777" w:rsidR="000D6508" w:rsidRPr="008602D6" w:rsidRDefault="000D6508">
      <w:pPr>
        <w:rPr>
          <w:lang w:val="es-ES"/>
        </w:rPr>
      </w:pPr>
    </w:p>
    <w:p w14:paraId="22C14E28" w14:textId="77777777" w:rsidR="000D6508" w:rsidRPr="008602D6" w:rsidRDefault="000D6508">
      <w:pPr>
        <w:rPr>
          <w:lang w:val="es-ES"/>
        </w:rPr>
      </w:pPr>
    </w:p>
    <w:p w14:paraId="400A9BC0" w14:textId="77777777" w:rsidR="000D6508" w:rsidRPr="008602D6" w:rsidRDefault="000D6508">
      <w:pPr>
        <w:rPr>
          <w:lang w:val="es-ES"/>
        </w:rPr>
      </w:pPr>
    </w:p>
    <w:p w14:paraId="44C9896A" w14:textId="77777777" w:rsidR="000D6508" w:rsidRPr="008602D6" w:rsidRDefault="000D6508">
      <w:pPr>
        <w:rPr>
          <w:lang w:val="es-ES"/>
        </w:rPr>
      </w:pPr>
    </w:p>
    <w:p w14:paraId="39B54AB5" w14:textId="77777777" w:rsidR="000D6508" w:rsidRPr="008602D6" w:rsidRDefault="000D6508">
      <w:pPr>
        <w:rPr>
          <w:lang w:val="es-ES"/>
        </w:rPr>
      </w:pPr>
    </w:p>
    <w:p w14:paraId="11A5332D" w14:textId="77777777" w:rsidR="000D6508" w:rsidRPr="008602D6" w:rsidRDefault="000D6508">
      <w:pPr>
        <w:rPr>
          <w:lang w:val="es-ES"/>
        </w:rPr>
      </w:pPr>
    </w:p>
    <w:p w14:paraId="44BE33C7" w14:textId="77777777" w:rsidR="000D6508" w:rsidRPr="008602D6" w:rsidRDefault="000D6508">
      <w:pPr>
        <w:rPr>
          <w:lang w:val="es-ES"/>
        </w:rPr>
      </w:pPr>
    </w:p>
    <w:p w14:paraId="5B4F362D" w14:textId="132C22F8" w:rsidR="000D6508" w:rsidRPr="008602D6" w:rsidRDefault="002A7054">
      <w:pPr>
        <w:rPr>
          <w:lang w:val="es-ES"/>
        </w:rPr>
      </w:pPr>
      <w:r w:rsidRPr="008602D6">
        <w:rPr>
          <w:noProof/>
          <w:lang w:val="es-ES"/>
        </w:rPr>
        <w:lastRenderedPageBreak/>
        <w:drawing>
          <wp:inline distT="0" distB="0" distL="0" distR="0" wp14:anchorId="1F463433" wp14:editId="35AB8134">
            <wp:extent cx="5486400" cy="3764280"/>
            <wp:effectExtent l="0" t="0" r="0" b="7620"/>
            <wp:docPr id="18553424"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5D69D31" w14:textId="77777777" w:rsidR="000D6508" w:rsidRPr="008602D6" w:rsidRDefault="000D6508">
      <w:pPr>
        <w:rPr>
          <w:lang w:val="es-ES"/>
        </w:rPr>
      </w:pPr>
    </w:p>
    <w:p w14:paraId="68859444" w14:textId="03E3D7F1" w:rsidR="000D6508" w:rsidRPr="008602D6" w:rsidRDefault="000D6508">
      <w:pPr>
        <w:rPr>
          <w:lang w:val="es-ES"/>
        </w:rPr>
      </w:pPr>
    </w:p>
    <w:p w14:paraId="0F3B718E" w14:textId="77777777" w:rsidR="000D6508" w:rsidRPr="008602D6" w:rsidRDefault="000D6508">
      <w:pPr>
        <w:rPr>
          <w:lang w:val="es-ES"/>
        </w:rPr>
      </w:pPr>
    </w:p>
    <w:p w14:paraId="620E1762" w14:textId="19A017A9" w:rsidR="000D6508" w:rsidRPr="008602D6" w:rsidRDefault="000D6508">
      <w:pPr>
        <w:rPr>
          <w:lang w:val="es-ES"/>
        </w:rPr>
      </w:pPr>
    </w:p>
    <w:p w14:paraId="0C7628DB" w14:textId="12FA4263" w:rsidR="00B4199F" w:rsidRPr="008602D6" w:rsidRDefault="00B4199F" w:rsidP="00B81095">
      <w:pPr>
        <w:jc w:val="both"/>
        <w:rPr>
          <w:lang w:val="es-ES"/>
        </w:rPr>
      </w:pPr>
      <w:r w:rsidRPr="008602D6">
        <w:rPr>
          <w:lang w:val="es-ES"/>
        </w:rPr>
        <w:t>Gráficamente</w:t>
      </w:r>
      <w:r w:rsidR="002E322D">
        <w:rPr>
          <w:lang w:val="es-ES"/>
        </w:rPr>
        <w:t xml:space="preserve">, </w:t>
      </w:r>
      <w:r w:rsidRPr="008602D6">
        <w:rPr>
          <w:lang w:val="es-ES"/>
        </w:rPr>
        <w:t>se llegó a la conclusión de los consumidores, el 77% no saben sus padres</w:t>
      </w:r>
      <w:r w:rsidR="002E322D">
        <w:rPr>
          <w:lang w:val="es-ES"/>
        </w:rPr>
        <w:t>,</w:t>
      </w:r>
      <w:r w:rsidRPr="008602D6">
        <w:rPr>
          <w:lang w:val="es-ES"/>
        </w:rPr>
        <w:t xml:space="preserve"> </w:t>
      </w:r>
      <w:r w:rsidR="00613F32" w:rsidRPr="008602D6">
        <w:rPr>
          <w:lang w:val="es-ES"/>
        </w:rPr>
        <w:t>mientras</w:t>
      </w:r>
      <w:r w:rsidRPr="008602D6">
        <w:rPr>
          <w:lang w:val="es-ES"/>
        </w:rPr>
        <w:t xml:space="preserve"> que el 23% s</w:t>
      </w:r>
      <w:r w:rsidR="002E322D">
        <w:rPr>
          <w:lang w:val="es-ES"/>
        </w:rPr>
        <w:t>í</w:t>
      </w:r>
      <w:r w:rsidRPr="008602D6">
        <w:rPr>
          <w:lang w:val="es-ES"/>
        </w:rPr>
        <w:t xml:space="preserve"> están consciente </w:t>
      </w:r>
      <w:r w:rsidR="001C357B" w:rsidRPr="008602D6">
        <w:rPr>
          <w:lang w:val="es-ES"/>
        </w:rPr>
        <w:t xml:space="preserve">de que sus padres lo saben </w:t>
      </w:r>
    </w:p>
    <w:p w14:paraId="1D5FC537" w14:textId="77777777" w:rsidR="000D6508" w:rsidRPr="008602D6" w:rsidRDefault="000D6508">
      <w:pPr>
        <w:rPr>
          <w:lang w:val="es-ES"/>
        </w:rPr>
      </w:pPr>
    </w:p>
    <w:p w14:paraId="1FB48BB9" w14:textId="77777777" w:rsidR="000D6508" w:rsidRPr="008602D6" w:rsidRDefault="000D6508">
      <w:pPr>
        <w:rPr>
          <w:lang w:val="es-ES"/>
        </w:rPr>
      </w:pPr>
    </w:p>
    <w:p w14:paraId="5A26D91D" w14:textId="77777777" w:rsidR="000D6508" w:rsidRPr="008602D6" w:rsidRDefault="000D6508">
      <w:pPr>
        <w:rPr>
          <w:lang w:val="es-ES"/>
        </w:rPr>
      </w:pPr>
    </w:p>
    <w:p w14:paraId="0158DD46" w14:textId="77777777" w:rsidR="000D6508" w:rsidRPr="008602D6" w:rsidRDefault="000D6508">
      <w:pPr>
        <w:rPr>
          <w:lang w:val="es-ES"/>
        </w:rPr>
      </w:pPr>
    </w:p>
    <w:p w14:paraId="7FD51F92" w14:textId="77777777" w:rsidR="000D6508" w:rsidRPr="008602D6" w:rsidRDefault="000D6508">
      <w:pPr>
        <w:rPr>
          <w:lang w:val="es-ES"/>
        </w:rPr>
      </w:pPr>
    </w:p>
    <w:p w14:paraId="3A576FE5" w14:textId="77777777" w:rsidR="000D6508" w:rsidRPr="008602D6" w:rsidRDefault="000D6508">
      <w:pPr>
        <w:rPr>
          <w:lang w:val="es-ES"/>
        </w:rPr>
      </w:pPr>
    </w:p>
    <w:p w14:paraId="06489E50" w14:textId="77777777" w:rsidR="000D6508" w:rsidRPr="008602D6" w:rsidRDefault="000D6508">
      <w:pPr>
        <w:rPr>
          <w:lang w:val="es-ES"/>
        </w:rPr>
      </w:pPr>
    </w:p>
    <w:p w14:paraId="00B08060" w14:textId="77777777" w:rsidR="000D6508" w:rsidRPr="008602D6" w:rsidRDefault="000D6508">
      <w:pPr>
        <w:rPr>
          <w:lang w:val="es-ES"/>
        </w:rPr>
      </w:pPr>
    </w:p>
    <w:p w14:paraId="43820881" w14:textId="77777777" w:rsidR="000D6508" w:rsidRPr="008602D6" w:rsidRDefault="000D6508">
      <w:pPr>
        <w:rPr>
          <w:lang w:val="es-ES"/>
        </w:rPr>
      </w:pPr>
    </w:p>
    <w:p w14:paraId="4781DC31" w14:textId="77777777" w:rsidR="000D6508" w:rsidRPr="008602D6" w:rsidRDefault="000D6508">
      <w:pPr>
        <w:rPr>
          <w:lang w:val="es-ES"/>
        </w:rPr>
      </w:pPr>
    </w:p>
    <w:p w14:paraId="559EFE70" w14:textId="38AC2054" w:rsidR="000D6508" w:rsidRPr="008602D6" w:rsidRDefault="002A7054">
      <w:pPr>
        <w:rPr>
          <w:lang w:val="es-ES"/>
        </w:rPr>
      </w:pPr>
      <w:r w:rsidRPr="008602D6">
        <w:rPr>
          <w:noProof/>
          <w:lang w:val="es-ES"/>
        </w:rPr>
        <w:lastRenderedPageBreak/>
        <w:drawing>
          <wp:inline distT="0" distB="0" distL="0" distR="0" wp14:anchorId="3E610CC2" wp14:editId="3852C74C">
            <wp:extent cx="5486400" cy="3610222"/>
            <wp:effectExtent l="0" t="0" r="0" b="9525"/>
            <wp:docPr id="1271859348"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0E334A7" w14:textId="77777777" w:rsidR="000D6508" w:rsidRPr="008602D6" w:rsidRDefault="000D6508">
      <w:pPr>
        <w:rPr>
          <w:lang w:val="es-ES"/>
        </w:rPr>
      </w:pPr>
    </w:p>
    <w:p w14:paraId="035DC83F" w14:textId="77777777" w:rsidR="000D6508" w:rsidRPr="008602D6" w:rsidRDefault="000D6508">
      <w:pPr>
        <w:rPr>
          <w:lang w:val="es-ES"/>
        </w:rPr>
      </w:pPr>
    </w:p>
    <w:p w14:paraId="03C40AB1" w14:textId="502F8CC2" w:rsidR="000D6508" w:rsidRPr="008602D6" w:rsidRDefault="000D6508">
      <w:pPr>
        <w:rPr>
          <w:lang w:val="es-ES"/>
        </w:rPr>
      </w:pPr>
    </w:p>
    <w:p w14:paraId="41829FDF" w14:textId="77777777" w:rsidR="000D6508" w:rsidRPr="008602D6" w:rsidRDefault="000D6508">
      <w:pPr>
        <w:rPr>
          <w:lang w:val="es-ES"/>
        </w:rPr>
      </w:pPr>
    </w:p>
    <w:p w14:paraId="2BACB6EF" w14:textId="77777777" w:rsidR="000D6508" w:rsidRPr="008602D6" w:rsidRDefault="000D6508">
      <w:pPr>
        <w:rPr>
          <w:lang w:val="es-ES"/>
        </w:rPr>
      </w:pPr>
    </w:p>
    <w:p w14:paraId="24EDF629" w14:textId="04E7FE40" w:rsidR="00B4199F" w:rsidRPr="008602D6" w:rsidRDefault="00B4199F" w:rsidP="00B81095">
      <w:pPr>
        <w:jc w:val="both"/>
        <w:rPr>
          <w:lang w:val="es-ES"/>
        </w:rPr>
      </w:pPr>
      <w:r w:rsidRPr="008602D6">
        <w:rPr>
          <w:lang w:val="es-ES"/>
        </w:rPr>
        <w:t>Gráficamente</w:t>
      </w:r>
      <w:r w:rsidR="002E322D">
        <w:rPr>
          <w:lang w:val="es-ES"/>
        </w:rPr>
        <w:t>,</w:t>
      </w:r>
      <w:r w:rsidRPr="008602D6">
        <w:rPr>
          <w:lang w:val="es-ES"/>
        </w:rPr>
        <w:t xml:space="preserve"> se llegó a la conclusión de los consumidores, el 97% si saben las consecuencias </w:t>
      </w:r>
      <w:r w:rsidR="001C357B" w:rsidRPr="008602D6">
        <w:rPr>
          <w:lang w:val="es-ES"/>
        </w:rPr>
        <w:t xml:space="preserve">del consumo de los cigarrillos electrónicos </w:t>
      </w:r>
      <w:r w:rsidRPr="008602D6">
        <w:rPr>
          <w:lang w:val="es-ES"/>
        </w:rPr>
        <w:t xml:space="preserve">mientras que el 3% no </w:t>
      </w:r>
      <w:r w:rsidR="001C357B" w:rsidRPr="008602D6">
        <w:rPr>
          <w:lang w:val="es-ES"/>
        </w:rPr>
        <w:t xml:space="preserve">saben las consecuencias </w:t>
      </w:r>
    </w:p>
    <w:p w14:paraId="68FB6C78" w14:textId="77777777" w:rsidR="000D6508" w:rsidRPr="008602D6" w:rsidRDefault="000D6508" w:rsidP="00B81095">
      <w:pPr>
        <w:jc w:val="both"/>
        <w:rPr>
          <w:lang w:val="es-ES"/>
        </w:rPr>
      </w:pPr>
    </w:p>
    <w:p w14:paraId="09B123EA" w14:textId="77777777" w:rsidR="000D6508" w:rsidRPr="008602D6" w:rsidRDefault="000D6508">
      <w:pPr>
        <w:rPr>
          <w:lang w:val="es-ES"/>
        </w:rPr>
      </w:pPr>
    </w:p>
    <w:p w14:paraId="26B15EB8" w14:textId="77777777" w:rsidR="000D6508" w:rsidRPr="008602D6" w:rsidRDefault="000D6508">
      <w:pPr>
        <w:rPr>
          <w:lang w:val="es-ES"/>
        </w:rPr>
      </w:pPr>
    </w:p>
    <w:p w14:paraId="3E0F8EA0" w14:textId="77777777" w:rsidR="000D6508" w:rsidRPr="008602D6" w:rsidRDefault="000D6508">
      <w:pPr>
        <w:rPr>
          <w:lang w:val="es-ES"/>
        </w:rPr>
      </w:pPr>
    </w:p>
    <w:p w14:paraId="45621913" w14:textId="77777777" w:rsidR="000D6508" w:rsidRPr="008602D6" w:rsidRDefault="000D6508">
      <w:pPr>
        <w:rPr>
          <w:lang w:val="es-ES"/>
        </w:rPr>
      </w:pPr>
    </w:p>
    <w:p w14:paraId="34ADBC6A" w14:textId="77777777" w:rsidR="000D6508" w:rsidRPr="008602D6" w:rsidRDefault="000D6508">
      <w:pPr>
        <w:rPr>
          <w:lang w:val="es-ES"/>
        </w:rPr>
      </w:pPr>
    </w:p>
    <w:p w14:paraId="258F3E4C" w14:textId="77777777" w:rsidR="000D6508" w:rsidRPr="008602D6" w:rsidRDefault="000D6508">
      <w:pPr>
        <w:rPr>
          <w:lang w:val="es-ES"/>
        </w:rPr>
      </w:pPr>
    </w:p>
    <w:p w14:paraId="6C999D8B" w14:textId="77777777" w:rsidR="000D6508" w:rsidRPr="008602D6" w:rsidRDefault="000D6508">
      <w:pPr>
        <w:rPr>
          <w:lang w:val="es-ES"/>
        </w:rPr>
      </w:pPr>
    </w:p>
    <w:p w14:paraId="1BDBCB80" w14:textId="77777777" w:rsidR="000D6508" w:rsidRPr="008602D6" w:rsidRDefault="000D6508">
      <w:pPr>
        <w:rPr>
          <w:lang w:val="es-ES"/>
        </w:rPr>
      </w:pPr>
    </w:p>
    <w:p w14:paraId="200CBCB5" w14:textId="77777777" w:rsidR="000D6508" w:rsidRPr="008602D6" w:rsidRDefault="000D6508">
      <w:pPr>
        <w:rPr>
          <w:lang w:val="es-ES"/>
        </w:rPr>
      </w:pPr>
    </w:p>
    <w:p w14:paraId="11FC2614" w14:textId="77777777" w:rsidR="000D6508" w:rsidRPr="008602D6" w:rsidRDefault="000D6508">
      <w:pPr>
        <w:rPr>
          <w:lang w:val="es-ES"/>
        </w:rPr>
      </w:pPr>
    </w:p>
    <w:p w14:paraId="1C189CB7" w14:textId="77777777" w:rsidR="000D6508" w:rsidRPr="008602D6" w:rsidRDefault="000D6508">
      <w:pPr>
        <w:rPr>
          <w:lang w:val="es-ES"/>
        </w:rPr>
      </w:pPr>
    </w:p>
    <w:p w14:paraId="46B742A9" w14:textId="3E58D19F" w:rsidR="000D6508" w:rsidRPr="008602D6" w:rsidRDefault="002A7054">
      <w:pPr>
        <w:rPr>
          <w:lang w:val="es-ES"/>
        </w:rPr>
      </w:pPr>
      <w:r w:rsidRPr="008602D6">
        <w:rPr>
          <w:noProof/>
          <w:lang w:val="es-ES"/>
        </w:rPr>
        <w:lastRenderedPageBreak/>
        <w:drawing>
          <wp:inline distT="0" distB="0" distL="0" distR="0" wp14:anchorId="706EA623" wp14:editId="5AB48E97">
            <wp:extent cx="5486400" cy="3721855"/>
            <wp:effectExtent l="0" t="0" r="0" b="12065"/>
            <wp:docPr id="83440252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0F03149" w14:textId="77777777" w:rsidR="000D6508" w:rsidRPr="008602D6" w:rsidRDefault="000D6508">
      <w:pPr>
        <w:rPr>
          <w:lang w:val="es-ES"/>
        </w:rPr>
      </w:pPr>
    </w:p>
    <w:p w14:paraId="26C42108" w14:textId="77777777" w:rsidR="000D6508" w:rsidRPr="008602D6" w:rsidRDefault="000D6508">
      <w:pPr>
        <w:rPr>
          <w:lang w:val="es-ES"/>
        </w:rPr>
      </w:pPr>
    </w:p>
    <w:p w14:paraId="5E670D14" w14:textId="52D6361D" w:rsidR="000D6508" w:rsidRPr="008602D6" w:rsidRDefault="000D6508">
      <w:pPr>
        <w:rPr>
          <w:lang w:val="es-ES"/>
        </w:rPr>
      </w:pPr>
    </w:p>
    <w:p w14:paraId="312BE03D" w14:textId="77777777" w:rsidR="000D6508" w:rsidRPr="008602D6" w:rsidRDefault="000D6508">
      <w:pPr>
        <w:rPr>
          <w:lang w:val="es-ES"/>
        </w:rPr>
      </w:pPr>
    </w:p>
    <w:p w14:paraId="7D10C98F" w14:textId="77777777" w:rsidR="00613F32" w:rsidRPr="008602D6" w:rsidRDefault="00613F32" w:rsidP="00B4199F">
      <w:pPr>
        <w:rPr>
          <w:lang w:val="es-ES"/>
        </w:rPr>
      </w:pPr>
    </w:p>
    <w:p w14:paraId="0258A121" w14:textId="1969115D" w:rsidR="00B4199F" w:rsidRPr="008602D6" w:rsidRDefault="00B4199F" w:rsidP="00B81095">
      <w:pPr>
        <w:jc w:val="both"/>
        <w:rPr>
          <w:lang w:val="es-ES"/>
        </w:rPr>
      </w:pPr>
      <w:r w:rsidRPr="008602D6">
        <w:rPr>
          <w:lang w:val="es-ES"/>
        </w:rPr>
        <w:t>Gráficamente</w:t>
      </w:r>
      <w:r w:rsidR="002E322D">
        <w:rPr>
          <w:lang w:val="es-ES"/>
        </w:rPr>
        <w:t xml:space="preserve">, </w:t>
      </w:r>
      <w:r w:rsidRPr="008602D6">
        <w:rPr>
          <w:lang w:val="es-ES"/>
        </w:rPr>
        <w:t xml:space="preserve">se llegó a la conclusión de los consumidores, el 89% refieren </w:t>
      </w:r>
      <w:r w:rsidR="001C357B" w:rsidRPr="008602D6">
        <w:rPr>
          <w:lang w:val="es-ES"/>
        </w:rPr>
        <w:t xml:space="preserve">un </w:t>
      </w:r>
      <w:r w:rsidRPr="008602D6">
        <w:rPr>
          <w:lang w:val="es-ES"/>
        </w:rPr>
        <w:t xml:space="preserve">consumo de </w:t>
      </w:r>
      <w:r w:rsidR="001C357B" w:rsidRPr="008602D6">
        <w:rPr>
          <w:lang w:val="es-ES"/>
        </w:rPr>
        <w:t>más</w:t>
      </w:r>
      <w:r w:rsidRPr="008602D6">
        <w:rPr>
          <w:lang w:val="es-ES"/>
        </w:rPr>
        <w:t xml:space="preserve"> de 2 horas, el 7% </w:t>
      </w:r>
      <w:r w:rsidR="002E322D" w:rsidRPr="008602D6">
        <w:rPr>
          <w:lang w:val="es-ES"/>
        </w:rPr>
        <w:t>más</w:t>
      </w:r>
      <w:r w:rsidRPr="008602D6">
        <w:rPr>
          <w:lang w:val="es-ES"/>
        </w:rPr>
        <w:t xml:space="preserve"> de 5 horas y el 4% </w:t>
      </w:r>
      <w:r w:rsidR="002E322D" w:rsidRPr="008602D6">
        <w:rPr>
          <w:lang w:val="es-ES"/>
        </w:rPr>
        <w:t>más</w:t>
      </w:r>
      <w:r w:rsidRPr="008602D6">
        <w:rPr>
          <w:lang w:val="es-ES"/>
        </w:rPr>
        <w:t xml:space="preserve"> de 2 horas </w:t>
      </w:r>
    </w:p>
    <w:p w14:paraId="3B4ACBC3" w14:textId="77777777" w:rsidR="000D6508" w:rsidRPr="008602D6" w:rsidRDefault="000D6508">
      <w:pPr>
        <w:rPr>
          <w:lang w:val="es-ES"/>
        </w:rPr>
      </w:pPr>
    </w:p>
    <w:p w14:paraId="723B1750" w14:textId="77777777" w:rsidR="000D6508" w:rsidRPr="008602D6" w:rsidRDefault="000D6508">
      <w:pPr>
        <w:rPr>
          <w:lang w:val="es-ES"/>
        </w:rPr>
      </w:pPr>
    </w:p>
    <w:p w14:paraId="1F391B8F" w14:textId="77777777" w:rsidR="000D6508" w:rsidRPr="008602D6" w:rsidRDefault="000D6508">
      <w:pPr>
        <w:rPr>
          <w:lang w:val="es-ES"/>
        </w:rPr>
      </w:pPr>
    </w:p>
    <w:p w14:paraId="5D084AE9" w14:textId="77777777" w:rsidR="000D6508" w:rsidRPr="008602D6" w:rsidRDefault="000D6508">
      <w:pPr>
        <w:rPr>
          <w:lang w:val="es-ES"/>
        </w:rPr>
      </w:pPr>
    </w:p>
    <w:p w14:paraId="738A6B25" w14:textId="77777777" w:rsidR="000D6508" w:rsidRPr="008602D6" w:rsidRDefault="000D6508">
      <w:pPr>
        <w:rPr>
          <w:lang w:val="es-ES"/>
        </w:rPr>
      </w:pPr>
    </w:p>
    <w:p w14:paraId="6F6A8B19" w14:textId="77777777" w:rsidR="000D6508" w:rsidRPr="008602D6" w:rsidRDefault="000D6508">
      <w:pPr>
        <w:rPr>
          <w:lang w:val="es-ES"/>
        </w:rPr>
      </w:pPr>
    </w:p>
    <w:p w14:paraId="44ECE6EB" w14:textId="77777777" w:rsidR="000D6508" w:rsidRPr="008602D6" w:rsidRDefault="000D6508">
      <w:pPr>
        <w:rPr>
          <w:lang w:val="es-ES"/>
        </w:rPr>
      </w:pPr>
    </w:p>
    <w:p w14:paraId="3CD9C10A" w14:textId="77777777" w:rsidR="000D6508" w:rsidRPr="008602D6" w:rsidRDefault="000D6508">
      <w:pPr>
        <w:rPr>
          <w:lang w:val="es-ES"/>
        </w:rPr>
      </w:pPr>
    </w:p>
    <w:p w14:paraId="17F2C94C" w14:textId="77777777" w:rsidR="000D6508" w:rsidRPr="008602D6" w:rsidRDefault="000D6508">
      <w:pPr>
        <w:rPr>
          <w:lang w:val="es-ES"/>
        </w:rPr>
      </w:pPr>
    </w:p>
    <w:p w14:paraId="0CF6BEDC" w14:textId="77777777" w:rsidR="000D6508" w:rsidRPr="008602D6" w:rsidRDefault="000D6508">
      <w:pPr>
        <w:rPr>
          <w:lang w:val="es-ES"/>
        </w:rPr>
      </w:pPr>
    </w:p>
    <w:p w14:paraId="5E91AB25" w14:textId="4DF835A7" w:rsidR="000D6508" w:rsidRPr="008602D6" w:rsidRDefault="002A7054">
      <w:pPr>
        <w:rPr>
          <w:lang w:val="es-ES"/>
        </w:rPr>
      </w:pPr>
      <w:r w:rsidRPr="008602D6">
        <w:rPr>
          <w:noProof/>
          <w:lang w:val="es-ES"/>
        </w:rPr>
        <w:lastRenderedPageBreak/>
        <w:drawing>
          <wp:inline distT="0" distB="0" distL="0" distR="0" wp14:anchorId="462F2002" wp14:editId="55D83E9A">
            <wp:extent cx="5486400" cy="3603230"/>
            <wp:effectExtent l="0" t="0" r="0" b="16510"/>
            <wp:docPr id="195811690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DD27F47" w14:textId="77777777" w:rsidR="000D6508" w:rsidRPr="008602D6" w:rsidRDefault="000D6508">
      <w:pPr>
        <w:rPr>
          <w:lang w:val="es-ES"/>
        </w:rPr>
      </w:pPr>
    </w:p>
    <w:p w14:paraId="6DE32AF5" w14:textId="77777777" w:rsidR="000D6508" w:rsidRPr="008602D6" w:rsidRDefault="000D6508">
      <w:pPr>
        <w:rPr>
          <w:lang w:val="es-ES"/>
        </w:rPr>
      </w:pPr>
    </w:p>
    <w:p w14:paraId="2FFFBFC3" w14:textId="77777777" w:rsidR="000D6508" w:rsidRPr="008602D6" w:rsidRDefault="000D6508">
      <w:pPr>
        <w:rPr>
          <w:lang w:val="es-ES"/>
        </w:rPr>
      </w:pPr>
    </w:p>
    <w:p w14:paraId="36B51F5C" w14:textId="77777777" w:rsidR="000D6508" w:rsidRPr="008602D6" w:rsidRDefault="000D6508">
      <w:pPr>
        <w:rPr>
          <w:lang w:val="es-ES"/>
        </w:rPr>
      </w:pPr>
    </w:p>
    <w:p w14:paraId="35EBCB85" w14:textId="77777777" w:rsidR="000D6508" w:rsidRPr="008602D6" w:rsidRDefault="000D6508">
      <w:pPr>
        <w:rPr>
          <w:lang w:val="es-ES"/>
        </w:rPr>
      </w:pPr>
    </w:p>
    <w:p w14:paraId="30D87BCB" w14:textId="26B28338" w:rsidR="000D6508" w:rsidRPr="008602D6" w:rsidRDefault="000D6508">
      <w:pPr>
        <w:rPr>
          <w:lang w:val="es-ES"/>
        </w:rPr>
      </w:pPr>
    </w:p>
    <w:p w14:paraId="29E3A8B8" w14:textId="512A07BB" w:rsidR="00B4199F" w:rsidRPr="008602D6" w:rsidRDefault="00B4199F" w:rsidP="00B81095">
      <w:pPr>
        <w:jc w:val="both"/>
        <w:rPr>
          <w:lang w:val="es-ES"/>
        </w:rPr>
      </w:pPr>
      <w:r w:rsidRPr="008602D6">
        <w:rPr>
          <w:lang w:val="es-ES"/>
        </w:rPr>
        <w:t>Gráficamente</w:t>
      </w:r>
      <w:r w:rsidR="00921898">
        <w:rPr>
          <w:lang w:val="es-ES"/>
        </w:rPr>
        <w:t>,</w:t>
      </w:r>
      <w:r w:rsidRPr="008602D6">
        <w:rPr>
          <w:lang w:val="es-ES"/>
        </w:rPr>
        <w:t xml:space="preserve"> se llegó a la conclusión de los consumidores, el 44% refiere haber gastado menos de </w:t>
      </w:r>
      <w:r w:rsidR="001C357B" w:rsidRPr="008602D6">
        <w:rPr>
          <w:lang w:val="es-ES"/>
        </w:rPr>
        <w:t>$</w:t>
      </w:r>
      <w:r w:rsidRPr="008602D6">
        <w:rPr>
          <w:lang w:val="es-ES"/>
        </w:rPr>
        <w:t xml:space="preserve">500 pesos, el 36% </w:t>
      </w:r>
      <w:r w:rsidR="00921898" w:rsidRPr="008602D6">
        <w:rPr>
          <w:lang w:val="es-ES"/>
        </w:rPr>
        <w:t>más</w:t>
      </w:r>
      <w:r w:rsidRPr="008602D6">
        <w:rPr>
          <w:lang w:val="es-ES"/>
        </w:rPr>
        <w:t xml:space="preserve"> de </w:t>
      </w:r>
      <w:r w:rsidR="001C357B" w:rsidRPr="008602D6">
        <w:rPr>
          <w:lang w:val="es-ES"/>
        </w:rPr>
        <w:t>$</w:t>
      </w:r>
      <w:r w:rsidRPr="008602D6">
        <w:rPr>
          <w:lang w:val="es-ES"/>
        </w:rPr>
        <w:t>500 y el 20</w:t>
      </w:r>
      <w:r w:rsidR="001C357B" w:rsidRPr="008602D6">
        <w:rPr>
          <w:lang w:val="es-ES"/>
        </w:rPr>
        <w:t>%</w:t>
      </w:r>
      <w:r w:rsidRPr="008602D6">
        <w:rPr>
          <w:lang w:val="es-ES"/>
        </w:rPr>
        <w:t xml:space="preserve"> </w:t>
      </w:r>
      <w:r w:rsidR="00B81095" w:rsidRPr="008602D6">
        <w:rPr>
          <w:lang w:val="es-ES"/>
        </w:rPr>
        <w:t>más</w:t>
      </w:r>
      <w:r w:rsidRPr="008602D6">
        <w:rPr>
          <w:lang w:val="es-ES"/>
        </w:rPr>
        <w:t xml:space="preserve"> de </w:t>
      </w:r>
      <w:r w:rsidR="001C357B" w:rsidRPr="008602D6">
        <w:rPr>
          <w:lang w:val="es-ES"/>
        </w:rPr>
        <w:t>$</w:t>
      </w:r>
      <w:r w:rsidRPr="008602D6">
        <w:rPr>
          <w:lang w:val="es-ES"/>
        </w:rPr>
        <w:t xml:space="preserve">1000 pesos  </w:t>
      </w:r>
    </w:p>
    <w:p w14:paraId="4946C3EC" w14:textId="77777777" w:rsidR="000D6508" w:rsidRPr="008602D6" w:rsidRDefault="000D6508">
      <w:pPr>
        <w:rPr>
          <w:lang w:val="es-ES"/>
        </w:rPr>
      </w:pPr>
    </w:p>
    <w:p w14:paraId="65688551" w14:textId="77777777" w:rsidR="000D6508" w:rsidRPr="008602D6" w:rsidRDefault="000D6508">
      <w:pPr>
        <w:rPr>
          <w:lang w:val="es-ES"/>
        </w:rPr>
      </w:pPr>
    </w:p>
    <w:p w14:paraId="2FA67999" w14:textId="77777777" w:rsidR="000D6508" w:rsidRPr="008602D6" w:rsidRDefault="000D6508">
      <w:pPr>
        <w:rPr>
          <w:lang w:val="es-ES"/>
        </w:rPr>
      </w:pPr>
    </w:p>
    <w:p w14:paraId="5B5D732F" w14:textId="77777777" w:rsidR="000D6508" w:rsidRPr="008602D6" w:rsidRDefault="000D6508">
      <w:pPr>
        <w:rPr>
          <w:lang w:val="es-ES"/>
        </w:rPr>
      </w:pPr>
    </w:p>
    <w:p w14:paraId="710B8DB0" w14:textId="77777777" w:rsidR="000D6508" w:rsidRPr="008602D6" w:rsidRDefault="000D6508">
      <w:pPr>
        <w:rPr>
          <w:lang w:val="es-ES"/>
        </w:rPr>
      </w:pPr>
    </w:p>
    <w:p w14:paraId="4BAB58C2" w14:textId="52BC9080" w:rsidR="000D6508" w:rsidRPr="008602D6" w:rsidRDefault="00B4199F">
      <w:pPr>
        <w:rPr>
          <w:lang w:val="es-ES"/>
        </w:rPr>
      </w:pPr>
      <w:r w:rsidRPr="008602D6">
        <w:rPr>
          <w:noProof/>
          <w:lang w:val="es-ES"/>
        </w:rPr>
        <w:lastRenderedPageBreak/>
        <w:drawing>
          <wp:inline distT="0" distB="0" distL="0" distR="0" wp14:anchorId="27006022" wp14:editId="1C70269F">
            <wp:extent cx="5486400" cy="3526971"/>
            <wp:effectExtent l="0" t="0" r="0" b="16510"/>
            <wp:docPr id="2054628153"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35A6EEB" w14:textId="77777777" w:rsidR="000D6508" w:rsidRPr="008602D6" w:rsidRDefault="000D6508">
      <w:pPr>
        <w:rPr>
          <w:lang w:val="es-ES"/>
        </w:rPr>
      </w:pPr>
    </w:p>
    <w:p w14:paraId="5441E00F" w14:textId="77777777" w:rsidR="000D6508" w:rsidRPr="008602D6" w:rsidRDefault="000D6508">
      <w:pPr>
        <w:rPr>
          <w:lang w:val="es-ES"/>
        </w:rPr>
      </w:pPr>
    </w:p>
    <w:p w14:paraId="1609ED14" w14:textId="77777777" w:rsidR="000D6508" w:rsidRPr="008602D6" w:rsidRDefault="000D6508">
      <w:pPr>
        <w:rPr>
          <w:lang w:val="es-ES"/>
        </w:rPr>
      </w:pPr>
    </w:p>
    <w:p w14:paraId="38609175" w14:textId="77777777" w:rsidR="000D6508" w:rsidRPr="008602D6" w:rsidRDefault="000D6508">
      <w:pPr>
        <w:rPr>
          <w:lang w:val="es-ES"/>
        </w:rPr>
      </w:pPr>
    </w:p>
    <w:p w14:paraId="324CDA25" w14:textId="77777777" w:rsidR="000D6508" w:rsidRPr="008602D6" w:rsidRDefault="000D6508">
      <w:pPr>
        <w:rPr>
          <w:lang w:val="es-ES"/>
        </w:rPr>
      </w:pPr>
    </w:p>
    <w:p w14:paraId="7411A5FE" w14:textId="094FB045" w:rsidR="00B4199F" w:rsidRPr="008602D6" w:rsidRDefault="00B4199F" w:rsidP="00B81095">
      <w:pPr>
        <w:jc w:val="both"/>
        <w:rPr>
          <w:lang w:val="es-ES"/>
        </w:rPr>
      </w:pPr>
      <w:r w:rsidRPr="008602D6">
        <w:rPr>
          <w:lang w:val="es-ES"/>
        </w:rPr>
        <w:t>Gráficamente</w:t>
      </w:r>
      <w:r w:rsidR="00921898">
        <w:rPr>
          <w:lang w:val="es-ES"/>
        </w:rPr>
        <w:t xml:space="preserve">, </w:t>
      </w:r>
      <w:r w:rsidRPr="008602D6">
        <w:rPr>
          <w:lang w:val="es-ES"/>
        </w:rPr>
        <w:t>se llegó a la conclusión de que el 90%</w:t>
      </w:r>
      <w:r w:rsidR="00796D9F" w:rsidRPr="008602D6">
        <w:rPr>
          <w:lang w:val="es-ES"/>
        </w:rPr>
        <w:t xml:space="preserve"> conocen que tienen familiares consumidores mientras que el 10 % no </w:t>
      </w:r>
      <w:r w:rsidR="001C357B" w:rsidRPr="008602D6">
        <w:rPr>
          <w:lang w:val="es-ES"/>
        </w:rPr>
        <w:t xml:space="preserve">saben </w:t>
      </w:r>
    </w:p>
    <w:p w14:paraId="6419FDF4" w14:textId="77777777" w:rsidR="00B4199F" w:rsidRPr="008602D6" w:rsidRDefault="00B4199F" w:rsidP="00B4199F">
      <w:pPr>
        <w:rPr>
          <w:lang w:val="es-ES"/>
        </w:rPr>
      </w:pPr>
    </w:p>
    <w:p w14:paraId="6C077EEF" w14:textId="77777777" w:rsidR="000D6508" w:rsidRPr="008602D6" w:rsidRDefault="000D6508">
      <w:pPr>
        <w:rPr>
          <w:lang w:val="es-ES"/>
        </w:rPr>
      </w:pPr>
    </w:p>
    <w:p w14:paraId="13A9DC78" w14:textId="77777777" w:rsidR="000D6508" w:rsidRPr="008602D6" w:rsidRDefault="000D6508">
      <w:pPr>
        <w:rPr>
          <w:lang w:val="es-ES"/>
        </w:rPr>
      </w:pPr>
    </w:p>
    <w:p w14:paraId="0137B95A" w14:textId="77777777" w:rsidR="000D6508" w:rsidRPr="008602D6" w:rsidRDefault="000D6508">
      <w:pPr>
        <w:rPr>
          <w:lang w:val="es-ES"/>
        </w:rPr>
      </w:pPr>
    </w:p>
    <w:p w14:paraId="7337BB3F" w14:textId="77777777" w:rsidR="000D6508" w:rsidRPr="008602D6" w:rsidRDefault="000D6508">
      <w:pPr>
        <w:rPr>
          <w:lang w:val="es-ES"/>
        </w:rPr>
      </w:pPr>
    </w:p>
    <w:p w14:paraId="641C6EB9" w14:textId="77777777" w:rsidR="000D6508" w:rsidRPr="008602D6" w:rsidRDefault="000D6508">
      <w:pPr>
        <w:rPr>
          <w:lang w:val="es-ES"/>
        </w:rPr>
      </w:pPr>
    </w:p>
    <w:p w14:paraId="2C22D51F" w14:textId="77777777" w:rsidR="000D6508" w:rsidRPr="008602D6" w:rsidRDefault="000D6508">
      <w:pPr>
        <w:rPr>
          <w:lang w:val="es-ES"/>
        </w:rPr>
      </w:pPr>
    </w:p>
    <w:p w14:paraId="520880D1" w14:textId="77777777" w:rsidR="000D6508" w:rsidRPr="008602D6" w:rsidRDefault="000D6508">
      <w:pPr>
        <w:rPr>
          <w:lang w:val="es-ES"/>
        </w:rPr>
      </w:pPr>
    </w:p>
    <w:p w14:paraId="38066CE7" w14:textId="77777777" w:rsidR="000D6508" w:rsidRPr="008602D6" w:rsidRDefault="000D6508">
      <w:pPr>
        <w:rPr>
          <w:lang w:val="es-ES"/>
        </w:rPr>
      </w:pPr>
    </w:p>
    <w:p w14:paraId="5312EB17" w14:textId="77777777" w:rsidR="000D6508" w:rsidRPr="008602D6" w:rsidRDefault="000D6508">
      <w:pPr>
        <w:rPr>
          <w:lang w:val="es-ES"/>
        </w:rPr>
      </w:pPr>
    </w:p>
    <w:p w14:paraId="64A0EC4E" w14:textId="77777777" w:rsidR="000D6508" w:rsidRPr="008602D6" w:rsidRDefault="000D6508">
      <w:pPr>
        <w:rPr>
          <w:lang w:val="es-ES"/>
        </w:rPr>
      </w:pPr>
    </w:p>
    <w:p w14:paraId="7DD249B6" w14:textId="77777777" w:rsidR="000D6508" w:rsidRPr="008602D6" w:rsidRDefault="000D6508">
      <w:pPr>
        <w:rPr>
          <w:lang w:val="es-ES"/>
        </w:rPr>
      </w:pPr>
    </w:p>
    <w:p w14:paraId="74D3F276" w14:textId="77777777" w:rsidR="000D6508" w:rsidRPr="008602D6" w:rsidRDefault="000D6508">
      <w:pPr>
        <w:rPr>
          <w:lang w:val="es-ES"/>
        </w:rPr>
      </w:pPr>
    </w:p>
    <w:p w14:paraId="42DDD4E8" w14:textId="77777777" w:rsidR="000D6508" w:rsidRPr="008602D6" w:rsidRDefault="000D6508">
      <w:pPr>
        <w:rPr>
          <w:lang w:val="es-ES"/>
        </w:rPr>
      </w:pPr>
    </w:p>
    <w:p w14:paraId="7FD7788B" w14:textId="707CD4C5" w:rsidR="000D6508" w:rsidRPr="008602D6" w:rsidRDefault="002A7054">
      <w:pPr>
        <w:rPr>
          <w:lang w:val="es-ES"/>
        </w:rPr>
      </w:pPr>
      <w:r w:rsidRPr="008602D6">
        <w:rPr>
          <w:noProof/>
          <w:lang w:val="es-ES"/>
        </w:rPr>
        <w:lastRenderedPageBreak/>
        <w:drawing>
          <wp:inline distT="0" distB="0" distL="0" distR="0" wp14:anchorId="7FFB8831" wp14:editId="4EE981AC">
            <wp:extent cx="5486400" cy="3762375"/>
            <wp:effectExtent l="0" t="0" r="0" b="9525"/>
            <wp:docPr id="1655841567"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780E2D7" w14:textId="7ECF5C98" w:rsidR="000D6508" w:rsidRPr="008602D6" w:rsidRDefault="000D6508">
      <w:pPr>
        <w:rPr>
          <w:lang w:val="es-ES"/>
        </w:rPr>
      </w:pPr>
    </w:p>
    <w:p w14:paraId="493D99E4" w14:textId="77777777" w:rsidR="000D6508" w:rsidRPr="008602D6" w:rsidRDefault="000D6508">
      <w:pPr>
        <w:rPr>
          <w:lang w:val="es-ES"/>
        </w:rPr>
      </w:pPr>
    </w:p>
    <w:p w14:paraId="00EA30B7" w14:textId="77777777" w:rsidR="000D6508" w:rsidRPr="008602D6" w:rsidRDefault="000D6508">
      <w:pPr>
        <w:rPr>
          <w:lang w:val="es-ES"/>
        </w:rPr>
      </w:pPr>
    </w:p>
    <w:p w14:paraId="224D1BF7" w14:textId="77777777" w:rsidR="00613F32" w:rsidRPr="008602D6" w:rsidRDefault="00613F32" w:rsidP="00796D9F">
      <w:pPr>
        <w:rPr>
          <w:lang w:val="es-ES"/>
        </w:rPr>
      </w:pPr>
    </w:p>
    <w:p w14:paraId="1BBB49B9" w14:textId="54776168" w:rsidR="00796D9F" w:rsidRPr="008602D6" w:rsidRDefault="00796D9F" w:rsidP="00B81095">
      <w:pPr>
        <w:jc w:val="both"/>
        <w:rPr>
          <w:lang w:val="es-ES"/>
        </w:rPr>
      </w:pPr>
      <w:r w:rsidRPr="008602D6">
        <w:rPr>
          <w:lang w:val="es-ES"/>
        </w:rPr>
        <w:t>Gráficamente</w:t>
      </w:r>
      <w:r w:rsidR="00921898">
        <w:rPr>
          <w:lang w:val="es-ES"/>
        </w:rPr>
        <w:t>,</w:t>
      </w:r>
      <w:r w:rsidRPr="008602D6">
        <w:rPr>
          <w:lang w:val="es-ES"/>
        </w:rPr>
        <w:t xml:space="preserve"> se llegó a la conclusión de que el 51% sabe</w:t>
      </w:r>
      <w:r w:rsidR="001C357B" w:rsidRPr="008602D6">
        <w:rPr>
          <w:lang w:val="es-ES"/>
        </w:rPr>
        <w:t xml:space="preserve">n </w:t>
      </w:r>
      <w:r w:rsidRPr="008602D6">
        <w:rPr>
          <w:lang w:val="es-ES"/>
        </w:rPr>
        <w:t xml:space="preserve">que hay suficiente información mientras que el 49% no </w:t>
      </w:r>
      <w:r w:rsidR="001C357B" w:rsidRPr="008602D6">
        <w:rPr>
          <w:lang w:val="es-ES"/>
        </w:rPr>
        <w:t xml:space="preserve">lo saben </w:t>
      </w:r>
    </w:p>
    <w:p w14:paraId="7B080E14" w14:textId="77777777" w:rsidR="00796D9F" w:rsidRPr="008602D6" w:rsidRDefault="00796D9F" w:rsidP="00796D9F">
      <w:pPr>
        <w:rPr>
          <w:lang w:val="es-ES"/>
        </w:rPr>
      </w:pPr>
    </w:p>
    <w:p w14:paraId="55A65C70" w14:textId="77777777" w:rsidR="000D6508" w:rsidRPr="008602D6" w:rsidRDefault="000D6508">
      <w:pPr>
        <w:rPr>
          <w:lang w:val="es-ES"/>
        </w:rPr>
      </w:pPr>
    </w:p>
    <w:p w14:paraId="3C5E6DA3" w14:textId="77777777" w:rsidR="000D6508" w:rsidRPr="008602D6" w:rsidRDefault="000D6508">
      <w:pPr>
        <w:rPr>
          <w:lang w:val="es-ES"/>
        </w:rPr>
      </w:pPr>
    </w:p>
    <w:p w14:paraId="35DD6518" w14:textId="77777777" w:rsidR="000D6508" w:rsidRPr="008602D6" w:rsidRDefault="000D6508">
      <w:pPr>
        <w:rPr>
          <w:lang w:val="es-ES"/>
        </w:rPr>
      </w:pPr>
    </w:p>
    <w:p w14:paraId="31EEE78E" w14:textId="77777777" w:rsidR="008B45BB" w:rsidRPr="008602D6" w:rsidRDefault="008B45BB">
      <w:pPr>
        <w:rPr>
          <w:lang w:val="es-ES"/>
        </w:rPr>
      </w:pPr>
    </w:p>
    <w:p w14:paraId="242B1D9F" w14:textId="77777777" w:rsidR="008B45BB" w:rsidRPr="008602D6" w:rsidRDefault="008B45BB">
      <w:pPr>
        <w:rPr>
          <w:lang w:val="es-ES"/>
        </w:rPr>
      </w:pPr>
    </w:p>
    <w:p w14:paraId="41F256F6" w14:textId="77777777" w:rsidR="008B45BB" w:rsidRPr="008602D6" w:rsidRDefault="008B45BB">
      <w:pPr>
        <w:rPr>
          <w:lang w:val="es-ES"/>
        </w:rPr>
      </w:pPr>
    </w:p>
    <w:p w14:paraId="35F83C1C" w14:textId="77777777" w:rsidR="008B45BB" w:rsidRPr="008602D6" w:rsidRDefault="008B45BB">
      <w:pPr>
        <w:rPr>
          <w:lang w:val="es-ES"/>
        </w:rPr>
      </w:pPr>
    </w:p>
    <w:p w14:paraId="60A9D7B7" w14:textId="77777777" w:rsidR="008B45BB" w:rsidRPr="008602D6" w:rsidRDefault="008B45BB">
      <w:pPr>
        <w:rPr>
          <w:lang w:val="es-ES"/>
        </w:rPr>
      </w:pPr>
    </w:p>
    <w:p w14:paraId="29CB0391" w14:textId="71A83E60" w:rsidR="008B45BB" w:rsidRPr="008602D6" w:rsidRDefault="008B45BB">
      <w:pPr>
        <w:rPr>
          <w:lang w:val="es-ES"/>
        </w:rPr>
      </w:pPr>
    </w:p>
    <w:p w14:paraId="07953502" w14:textId="77777777" w:rsidR="008B45BB" w:rsidRPr="008602D6" w:rsidRDefault="008B45BB">
      <w:pPr>
        <w:rPr>
          <w:lang w:val="es-ES"/>
        </w:rPr>
      </w:pPr>
    </w:p>
    <w:p w14:paraId="03FE3A9A" w14:textId="77777777" w:rsidR="008B45BB" w:rsidRPr="008602D6" w:rsidRDefault="008B45BB">
      <w:pPr>
        <w:rPr>
          <w:lang w:val="es-ES"/>
        </w:rPr>
      </w:pPr>
    </w:p>
    <w:p w14:paraId="5F33B6FC" w14:textId="77777777" w:rsidR="008B45BB" w:rsidRPr="008602D6" w:rsidRDefault="008B45BB">
      <w:pPr>
        <w:rPr>
          <w:lang w:val="es-ES"/>
        </w:rPr>
      </w:pPr>
    </w:p>
    <w:p w14:paraId="3AFA8624" w14:textId="77777777" w:rsidR="008B45BB" w:rsidRPr="008602D6" w:rsidRDefault="008B45BB">
      <w:pPr>
        <w:rPr>
          <w:lang w:val="es-ES"/>
        </w:rPr>
      </w:pPr>
    </w:p>
    <w:p w14:paraId="61F3B892" w14:textId="4CE29707" w:rsidR="008B45BB" w:rsidRPr="008602D6" w:rsidRDefault="002A7054">
      <w:pPr>
        <w:rPr>
          <w:lang w:val="es-ES"/>
        </w:rPr>
      </w:pPr>
      <w:r w:rsidRPr="008602D6">
        <w:rPr>
          <w:noProof/>
          <w:lang w:val="es-ES"/>
        </w:rPr>
        <w:lastRenderedPageBreak/>
        <w:drawing>
          <wp:inline distT="0" distB="0" distL="0" distR="0" wp14:anchorId="2BC8CF2C" wp14:editId="6F207F0B">
            <wp:extent cx="5540829" cy="3712029"/>
            <wp:effectExtent l="0" t="0" r="3175" b="3175"/>
            <wp:docPr id="1300015631"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ECF2593" w14:textId="77777777" w:rsidR="008B45BB" w:rsidRPr="008602D6" w:rsidRDefault="008B45BB">
      <w:pPr>
        <w:rPr>
          <w:lang w:val="es-ES"/>
        </w:rPr>
      </w:pPr>
    </w:p>
    <w:p w14:paraId="7B3467B0" w14:textId="49EE7346" w:rsidR="008B45BB" w:rsidRPr="008602D6" w:rsidRDefault="008B45BB">
      <w:pPr>
        <w:rPr>
          <w:lang w:val="es-ES"/>
        </w:rPr>
      </w:pPr>
    </w:p>
    <w:p w14:paraId="14B92273" w14:textId="77777777" w:rsidR="008B45BB" w:rsidRPr="008602D6" w:rsidRDefault="008B45BB">
      <w:pPr>
        <w:rPr>
          <w:lang w:val="es-ES"/>
        </w:rPr>
      </w:pPr>
    </w:p>
    <w:p w14:paraId="1AAE36BD" w14:textId="6C6C176E" w:rsidR="008B45BB" w:rsidRPr="008602D6" w:rsidRDefault="008B45BB">
      <w:pPr>
        <w:rPr>
          <w:lang w:val="es-ES"/>
        </w:rPr>
      </w:pPr>
    </w:p>
    <w:p w14:paraId="3FEB1E4F" w14:textId="74DBD81F" w:rsidR="00796D9F" w:rsidRPr="008602D6" w:rsidRDefault="00796D9F" w:rsidP="00B81095">
      <w:pPr>
        <w:jc w:val="both"/>
        <w:rPr>
          <w:lang w:val="es-ES"/>
        </w:rPr>
      </w:pPr>
      <w:r w:rsidRPr="008602D6">
        <w:rPr>
          <w:lang w:val="es-ES"/>
        </w:rPr>
        <w:t>Gráficamente</w:t>
      </w:r>
      <w:r w:rsidR="00921898">
        <w:rPr>
          <w:lang w:val="es-ES"/>
        </w:rPr>
        <w:t>,</w:t>
      </w:r>
      <w:r w:rsidRPr="008602D6">
        <w:rPr>
          <w:lang w:val="es-ES"/>
        </w:rPr>
        <w:t xml:space="preserve"> se llegó a la conclusión de que el 80% están </w:t>
      </w:r>
      <w:r w:rsidR="00D46897" w:rsidRPr="008602D6">
        <w:rPr>
          <w:lang w:val="es-ES"/>
        </w:rPr>
        <w:t>conscientes</w:t>
      </w:r>
      <w:r w:rsidRPr="008602D6">
        <w:rPr>
          <w:lang w:val="es-ES"/>
        </w:rPr>
        <w:t xml:space="preserve"> que los cigarrillos electrónicos si son adictivos mientras que el 20% piensa que no  </w:t>
      </w:r>
    </w:p>
    <w:p w14:paraId="6B163DCA" w14:textId="77777777" w:rsidR="008B45BB" w:rsidRPr="008602D6" w:rsidRDefault="008B45BB">
      <w:pPr>
        <w:rPr>
          <w:lang w:val="es-ES"/>
        </w:rPr>
      </w:pPr>
    </w:p>
    <w:p w14:paraId="65C6C29F" w14:textId="77777777" w:rsidR="008B45BB" w:rsidRPr="008602D6" w:rsidRDefault="008B45BB">
      <w:pPr>
        <w:rPr>
          <w:lang w:val="es-ES"/>
        </w:rPr>
      </w:pPr>
    </w:p>
    <w:p w14:paraId="52E4F1A2" w14:textId="77777777" w:rsidR="008B45BB" w:rsidRPr="008602D6" w:rsidRDefault="008B45BB">
      <w:pPr>
        <w:rPr>
          <w:lang w:val="es-ES"/>
        </w:rPr>
      </w:pPr>
    </w:p>
    <w:p w14:paraId="68F1E45A" w14:textId="77777777" w:rsidR="008B45BB" w:rsidRPr="008602D6" w:rsidRDefault="008B45BB">
      <w:pPr>
        <w:rPr>
          <w:lang w:val="es-ES"/>
        </w:rPr>
      </w:pPr>
    </w:p>
    <w:p w14:paraId="790BFE02" w14:textId="77777777" w:rsidR="008B45BB" w:rsidRPr="008602D6" w:rsidRDefault="008B45BB">
      <w:pPr>
        <w:rPr>
          <w:lang w:val="es-ES"/>
        </w:rPr>
      </w:pPr>
    </w:p>
    <w:p w14:paraId="4F06E897" w14:textId="77777777" w:rsidR="008B45BB" w:rsidRPr="008602D6" w:rsidRDefault="008B45BB">
      <w:pPr>
        <w:rPr>
          <w:lang w:val="es-ES"/>
        </w:rPr>
      </w:pPr>
    </w:p>
    <w:p w14:paraId="79061665" w14:textId="77777777" w:rsidR="008B45BB" w:rsidRPr="008602D6" w:rsidRDefault="008B45BB">
      <w:pPr>
        <w:rPr>
          <w:lang w:val="es-ES"/>
        </w:rPr>
      </w:pPr>
    </w:p>
    <w:p w14:paraId="0BE3CC1F" w14:textId="77777777" w:rsidR="008B45BB" w:rsidRPr="008602D6" w:rsidRDefault="008B45BB">
      <w:pPr>
        <w:rPr>
          <w:lang w:val="es-ES"/>
        </w:rPr>
      </w:pPr>
    </w:p>
    <w:p w14:paraId="3C78B743" w14:textId="77777777" w:rsidR="008B45BB" w:rsidRPr="008602D6" w:rsidRDefault="008B45BB">
      <w:pPr>
        <w:rPr>
          <w:lang w:val="es-ES"/>
        </w:rPr>
      </w:pPr>
    </w:p>
    <w:p w14:paraId="7A05860E" w14:textId="77777777" w:rsidR="008B45BB" w:rsidRPr="008602D6" w:rsidRDefault="008B45BB">
      <w:pPr>
        <w:rPr>
          <w:lang w:val="es-ES"/>
        </w:rPr>
      </w:pPr>
    </w:p>
    <w:p w14:paraId="06C553B5" w14:textId="77777777" w:rsidR="008B45BB" w:rsidRPr="008602D6" w:rsidRDefault="008B45BB">
      <w:pPr>
        <w:rPr>
          <w:lang w:val="es-ES"/>
        </w:rPr>
      </w:pPr>
    </w:p>
    <w:p w14:paraId="4CFDA7A6" w14:textId="34751749" w:rsidR="008B45BB" w:rsidRPr="008602D6" w:rsidRDefault="008B45BB">
      <w:pPr>
        <w:rPr>
          <w:lang w:val="es-ES"/>
        </w:rPr>
      </w:pPr>
    </w:p>
    <w:p w14:paraId="642ED315" w14:textId="075664C4" w:rsidR="008B45BB" w:rsidRPr="008602D6" w:rsidRDefault="002A7054">
      <w:pPr>
        <w:rPr>
          <w:lang w:val="es-ES"/>
        </w:rPr>
      </w:pPr>
      <w:r w:rsidRPr="008602D6">
        <w:rPr>
          <w:noProof/>
          <w:lang w:val="es-ES"/>
        </w:rPr>
        <w:lastRenderedPageBreak/>
        <w:drawing>
          <wp:inline distT="0" distB="0" distL="0" distR="0" wp14:anchorId="18647212" wp14:editId="4CB6C7D9">
            <wp:extent cx="5486400" cy="3483610"/>
            <wp:effectExtent l="0" t="0" r="0" b="2540"/>
            <wp:docPr id="1901595394"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A6997B3" w14:textId="5337E5A2" w:rsidR="008B45BB" w:rsidRPr="008602D6" w:rsidRDefault="008B45BB">
      <w:pPr>
        <w:rPr>
          <w:lang w:val="es-ES"/>
        </w:rPr>
      </w:pPr>
    </w:p>
    <w:p w14:paraId="191743A7" w14:textId="77777777" w:rsidR="008B45BB" w:rsidRPr="008602D6" w:rsidRDefault="008B45BB">
      <w:pPr>
        <w:rPr>
          <w:lang w:val="es-ES"/>
        </w:rPr>
      </w:pPr>
    </w:p>
    <w:p w14:paraId="70C6CB76" w14:textId="77777777" w:rsidR="008B45BB" w:rsidRPr="008602D6" w:rsidRDefault="008B45BB">
      <w:pPr>
        <w:rPr>
          <w:lang w:val="es-ES"/>
        </w:rPr>
      </w:pPr>
    </w:p>
    <w:p w14:paraId="456EB987" w14:textId="77777777" w:rsidR="008B45BB" w:rsidRPr="008602D6" w:rsidRDefault="008B45BB">
      <w:pPr>
        <w:rPr>
          <w:lang w:val="es-ES"/>
        </w:rPr>
      </w:pPr>
    </w:p>
    <w:p w14:paraId="2A10C4DE" w14:textId="77777777" w:rsidR="008B45BB" w:rsidRPr="008602D6" w:rsidRDefault="008B45BB" w:rsidP="00B81095">
      <w:pPr>
        <w:jc w:val="both"/>
        <w:rPr>
          <w:lang w:val="es-ES"/>
        </w:rPr>
      </w:pPr>
    </w:p>
    <w:p w14:paraId="79A88680" w14:textId="30FF1238" w:rsidR="00796D9F" w:rsidRPr="008602D6" w:rsidRDefault="00796D9F" w:rsidP="00B81095">
      <w:pPr>
        <w:jc w:val="both"/>
        <w:rPr>
          <w:lang w:val="es-ES"/>
        </w:rPr>
      </w:pPr>
      <w:r w:rsidRPr="008602D6">
        <w:rPr>
          <w:lang w:val="es-ES"/>
        </w:rPr>
        <w:t>Gráficamente</w:t>
      </w:r>
      <w:r w:rsidR="00921898">
        <w:rPr>
          <w:lang w:val="es-ES"/>
        </w:rPr>
        <w:t>,</w:t>
      </w:r>
      <w:r w:rsidRPr="008602D6">
        <w:rPr>
          <w:lang w:val="es-ES"/>
        </w:rPr>
        <w:t xml:space="preserve"> se llegó a la conclusión de que el 55% de los alumnos conocen los componentes mientras que el 45% no los conoce</w:t>
      </w:r>
      <w:r w:rsidR="001C357B" w:rsidRPr="008602D6">
        <w:rPr>
          <w:lang w:val="es-ES"/>
        </w:rPr>
        <w:t>n</w:t>
      </w:r>
    </w:p>
    <w:p w14:paraId="40E7E46B" w14:textId="77777777" w:rsidR="008B45BB" w:rsidRPr="008602D6" w:rsidRDefault="008B45BB">
      <w:pPr>
        <w:rPr>
          <w:lang w:val="es-ES"/>
        </w:rPr>
      </w:pPr>
    </w:p>
    <w:p w14:paraId="03505907" w14:textId="77777777" w:rsidR="008B45BB" w:rsidRPr="008602D6" w:rsidRDefault="008B45BB">
      <w:pPr>
        <w:rPr>
          <w:lang w:val="es-ES"/>
        </w:rPr>
      </w:pPr>
    </w:p>
    <w:p w14:paraId="4A772816" w14:textId="77777777" w:rsidR="008B45BB" w:rsidRPr="008602D6" w:rsidRDefault="008B45BB">
      <w:pPr>
        <w:rPr>
          <w:lang w:val="es-ES"/>
        </w:rPr>
      </w:pPr>
    </w:p>
    <w:p w14:paraId="20A6B323" w14:textId="77777777" w:rsidR="008B45BB" w:rsidRPr="008602D6" w:rsidRDefault="008B45BB">
      <w:pPr>
        <w:rPr>
          <w:lang w:val="es-ES"/>
        </w:rPr>
      </w:pPr>
    </w:p>
    <w:p w14:paraId="5C779F81" w14:textId="77777777" w:rsidR="008B45BB" w:rsidRPr="008602D6" w:rsidRDefault="008B45BB">
      <w:pPr>
        <w:rPr>
          <w:lang w:val="es-ES"/>
        </w:rPr>
      </w:pPr>
    </w:p>
    <w:p w14:paraId="4CDADFEF" w14:textId="77777777" w:rsidR="008B45BB" w:rsidRPr="008602D6" w:rsidRDefault="008B45BB">
      <w:pPr>
        <w:rPr>
          <w:lang w:val="es-ES"/>
        </w:rPr>
      </w:pPr>
    </w:p>
    <w:p w14:paraId="06A88C1F" w14:textId="77777777" w:rsidR="008B45BB" w:rsidRPr="008602D6" w:rsidRDefault="008B45BB">
      <w:pPr>
        <w:rPr>
          <w:lang w:val="es-ES"/>
        </w:rPr>
      </w:pPr>
    </w:p>
    <w:p w14:paraId="2007560B" w14:textId="77777777" w:rsidR="008B45BB" w:rsidRPr="008602D6" w:rsidRDefault="008B45BB">
      <w:pPr>
        <w:rPr>
          <w:lang w:val="es-ES"/>
        </w:rPr>
      </w:pPr>
    </w:p>
    <w:p w14:paraId="4CF3B5CC" w14:textId="77777777" w:rsidR="008B45BB" w:rsidRPr="008602D6" w:rsidRDefault="008B45BB">
      <w:pPr>
        <w:rPr>
          <w:lang w:val="es-ES"/>
        </w:rPr>
      </w:pPr>
    </w:p>
    <w:p w14:paraId="50E9DFE5" w14:textId="77777777" w:rsidR="008B45BB" w:rsidRPr="008602D6" w:rsidRDefault="008B45BB">
      <w:pPr>
        <w:rPr>
          <w:lang w:val="es-ES"/>
        </w:rPr>
      </w:pPr>
    </w:p>
    <w:p w14:paraId="0DE13A10" w14:textId="77777777" w:rsidR="008B45BB" w:rsidRPr="008602D6" w:rsidRDefault="008B45BB">
      <w:pPr>
        <w:rPr>
          <w:lang w:val="es-ES"/>
        </w:rPr>
      </w:pPr>
    </w:p>
    <w:p w14:paraId="2428A292" w14:textId="77777777" w:rsidR="008B45BB" w:rsidRPr="008602D6" w:rsidRDefault="008B45BB">
      <w:pPr>
        <w:rPr>
          <w:lang w:val="es-ES"/>
        </w:rPr>
      </w:pPr>
    </w:p>
    <w:p w14:paraId="5BB07E09" w14:textId="77777777" w:rsidR="008B45BB" w:rsidRPr="008602D6" w:rsidRDefault="008B45BB">
      <w:pPr>
        <w:rPr>
          <w:lang w:val="es-ES"/>
        </w:rPr>
      </w:pPr>
    </w:p>
    <w:p w14:paraId="59921FC1" w14:textId="37C95142" w:rsidR="008B45BB" w:rsidRPr="008602D6" w:rsidRDefault="002A7054">
      <w:pPr>
        <w:rPr>
          <w:lang w:val="es-ES"/>
        </w:rPr>
      </w:pPr>
      <w:r w:rsidRPr="008602D6">
        <w:rPr>
          <w:noProof/>
          <w:lang w:val="es-ES"/>
        </w:rPr>
        <w:lastRenderedPageBreak/>
        <w:drawing>
          <wp:inline distT="0" distB="0" distL="0" distR="0" wp14:anchorId="413F1F6D" wp14:editId="1B1DBD9B">
            <wp:extent cx="5486400" cy="3509645"/>
            <wp:effectExtent l="0" t="0" r="0" b="14605"/>
            <wp:docPr id="1987123829"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313C07D" w14:textId="3FB6975E" w:rsidR="008B45BB" w:rsidRPr="008602D6" w:rsidRDefault="008B45BB">
      <w:pPr>
        <w:rPr>
          <w:lang w:val="es-ES"/>
        </w:rPr>
      </w:pPr>
    </w:p>
    <w:p w14:paraId="5E2CD7C7" w14:textId="77777777" w:rsidR="008B45BB" w:rsidRPr="008602D6" w:rsidRDefault="008B45BB">
      <w:pPr>
        <w:rPr>
          <w:lang w:val="es-ES"/>
        </w:rPr>
      </w:pPr>
    </w:p>
    <w:p w14:paraId="4582C415" w14:textId="77777777" w:rsidR="008B45BB" w:rsidRPr="008602D6" w:rsidRDefault="008B45BB">
      <w:pPr>
        <w:rPr>
          <w:lang w:val="es-ES"/>
        </w:rPr>
      </w:pPr>
    </w:p>
    <w:p w14:paraId="29AF99B3" w14:textId="77777777" w:rsidR="008B45BB" w:rsidRPr="008602D6" w:rsidRDefault="008B45BB">
      <w:pPr>
        <w:rPr>
          <w:lang w:val="es-ES"/>
        </w:rPr>
      </w:pPr>
    </w:p>
    <w:p w14:paraId="5F13D46D" w14:textId="0589DF83" w:rsidR="008B45BB" w:rsidRPr="008602D6" w:rsidRDefault="008B45BB" w:rsidP="00B81095">
      <w:pPr>
        <w:jc w:val="both"/>
        <w:rPr>
          <w:lang w:val="es-ES"/>
        </w:rPr>
      </w:pPr>
    </w:p>
    <w:p w14:paraId="47D9F401" w14:textId="446AC9D5" w:rsidR="00796D9F" w:rsidRPr="008602D6" w:rsidRDefault="00796D9F" w:rsidP="00B81095">
      <w:pPr>
        <w:jc w:val="both"/>
        <w:rPr>
          <w:lang w:val="es-ES"/>
        </w:rPr>
      </w:pPr>
      <w:r w:rsidRPr="008602D6">
        <w:rPr>
          <w:lang w:val="es-ES"/>
        </w:rPr>
        <w:t>Gráficamente</w:t>
      </w:r>
      <w:r w:rsidR="00921898">
        <w:rPr>
          <w:lang w:val="es-ES"/>
        </w:rPr>
        <w:t>,</w:t>
      </w:r>
      <w:r w:rsidRPr="008602D6">
        <w:rPr>
          <w:lang w:val="es-ES"/>
        </w:rPr>
        <w:t xml:space="preserve"> se llegó a la conclusión de que el 84% de los alumnos cree que es muy fácil comprar y conseguir cigarrillos electrónicos mientras que el 16% </w:t>
      </w:r>
      <w:r w:rsidR="00D46897" w:rsidRPr="008602D6">
        <w:rPr>
          <w:lang w:val="es-ES"/>
        </w:rPr>
        <w:t>piensa</w:t>
      </w:r>
      <w:r w:rsidRPr="008602D6">
        <w:rPr>
          <w:lang w:val="es-ES"/>
        </w:rPr>
        <w:t xml:space="preserve"> que es difícil  </w:t>
      </w:r>
    </w:p>
    <w:p w14:paraId="4295C107" w14:textId="77777777" w:rsidR="008B45BB" w:rsidRPr="008602D6" w:rsidRDefault="008B45BB">
      <w:pPr>
        <w:rPr>
          <w:lang w:val="es-ES"/>
        </w:rPr>
      </w:pPr>
    </w:p>
    <w:p w14:paraId="56210F7A" w14:textId="642B1BB2" w:rsidR="008B45BB" w:rsidRPr="008602D6" w:rsidRDefault="008B45BB">
      <w:pPr>
        <w:rPr>
          <w:lang w:val="es-ES"/>
        </w:rPr>
      </w:pPr>
    </w:p>
    <w:p w14:paraId="51642A4D" w14:textId="77777777" w:rsidR="008B45BB" w:rsidRPr="008602D6" w:rsidRDefault="008B45BB">
      <w:pPr>
        <w:rPr>
          <w:lang w:val="es-ES"/>
        </w:rPr>
      </w:pPr>
    </w:p>
    <w:p w14:paraId="449FD45F" w14:textId="77777777" w:rsidR="008B45BB" w:rsidRPr="008602D6" w:rsidRDefault="008B45BB">
      <w:pPr>
        <w:rPr>
          <w:lang w:val="es-ES"/>
        </w:rPr>
      </w:pPr>
    </w:p>
    <w:p w14:paraId="035CA138" w14:textId="77777777" w:rsidR="008B45BB" w:rsidRPr="008602D6" w:rsidRDefault="008B45BB">
      <w:pPr>
        <w:rPr>
          <w:lang w:val="es-ES"/>
        </w:rPr>
      </w:pPr>
    </w:p>
    <w:p w14:paraId="3A697BDB" w14:textId="77777777" w:rsidR="008B45BB" w:rsidRPr="008602D6" w:rsidRDefault="008B45BB">
      <w:pPr>
        <w:rPr>
          <w:lang w:val="es-ES"/>
        </w:rPr>
      </w:pPr>
    </w:p>
    <w:p w14:paraId="436B1017" w14:textId="77777777" w:rsidR="008B45BB" w:rsidRPr="008602D6" w:rsidRDefault="008B45BB">
      <w:pPr>
        <w:rPr>
          <w:lang w:val="es-ES"/>
        </w:rPr>
      </w:pPr>
    </w:p>
    <w:p w14:paraId="43E58A52" w14:textId="77777777" w:rsidR="008B45BB" w:rsidRPr="008602D6" w:rsidRDefault="008B45BB">
      <w:pPr>
        <w:rPr>
          <w:lang w:val="es-ES"/>
        </w:rPr>
      </w:pPr>
    </w:p>
    <w:p w14:paraId="6AB6819B" w14:textId="77777777" w:rsidR="008B45BB" w:rsidRPr="008602D6" w:rsidRDefault="008B45BB">
      <w:pPr>
        <w:rPr>
          <w:lang w:val="es-ES"/>
        </w:rPr>
      </w:pPr>
    </w:p>
    <w:p w14:paraId="1BB3222E" w14:textId="77777777" w:rsidR="008B45BB" w:rsidRPr="008602D6" w:rsidRDefault="008B45BB">
      <w:pPr>
        <w:rPr>
          <w:lang w:val="es-ES"/>
        </w:rPr>
      </w:pPr>
    </w:p>
    <w:p w14:paraId="3A8FC9EF" w14:textId="77777777" w:rsidR="008B45BB" w:rsidRPr="008602D6" w:rsidRDefault="008B45BB">
      <w:pPr>
        <w:rPr>
          <w:lang w:val="es-ES"/>
        </w:rPr>
      </w:pPr>
    </w:p>
    <w:p w14:paraId="4D06ADB1" w14:textId="77777777" w:rsidR="008B45BB" w:rsidRPr="008602D6" w:rsidRDefault="008B45BB">
      <w:pPr>
        <w:rPr>
          <w:lang w:val="es-ES"/>
        </w:rPr>
      </w:pPr>
    </w:p>
    <w:p w14:paraId="5CDA7AAE" w14:textId="77777777" w:rsidR="008B45BB" w:rsidRPr="008602D6" w:rsidRDefault="008B45BB">
      <w:pPr>
        <w:rPr>
          <w:lang w:val="es-ES"/>
        </w:rPr>
      </w:pPr>
    </w:p>
    <w:p w14:paraId="7BC86730" w14:textId="41019BFB" w:rsidR="008B45BB" w:rsidRPr="008602D6" w:rsidRDefault="008B45BB">
      <w:pPr>
        <w:rPr>
          <w:lang w:val="es-ES"/>
        </w:rPr>
      </w:pPr>
    </w:p>
    <w:p w14:paraId="6F86A17D" w14:textId="5302BD48" w:rsidR="008B45BB" w:rsidRPr="008602D6" w:rsidRDefault="00796D9F">
      <w:pPr>
        <w:rPr>
          <w:lang w:val="es-ES"/>
        </w:rPr>
      </w:pPr>
      <w:r w:rsidRPr="008602D6">
        <w:rPr>
          <w:noProof/>
          <w:lang w:val="es-ES"/>
        </w:rPr>
        <w:lastRenderedPageBreak/>
        <w:drawing>
          <wp:inline distT="0" distB="0" distL="0" distR="0" wp14:anchorId="2B244774" wp14:editId="5EFF9AC1">
            <wp:extent cx="5573486" cy="3548743"/>
            <wp:effectExtent l="0" t="0" r="8255" b="13970"/>
            <wp:docPr id="716419155"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40CAC7AD" w14:textId="77777777" w:rsidR="008B45BB" w:rsidRPr="008602D6" w:rsidRDefault="008B45BB">
      <w:pPr>
        <w:rPr>
          <w:lang w:val="es-ES"/>
        </w:rPr>
      </w:pPr>
    </w:p>
    <w:p w14:paraId="452D10D8" w14:textId="77777777" w:rsidR="008B45BB" w:rsidRPr="008602D6" w:rsidRDefault="008B45BB">
      <w:pPr>
        <w:rPr>
          <w:lang w:val="es-ES"/>
        </w:rPr>
      </w:pPr>
    </w:p>
    <w:p w14:paraId="36CDE773" w14:textId="77777777" w:rsidR="008B45BB" w:rsidRPr="008602D6" w:rsidRDefault="008B45BB">
      <w:pPr>
        <w:rPr>
          <w:lang w:val="es-ES"/>
        </w:rPr>
      </w:pPr>
    </w:p>
    <w:p w14:paraId="4DF89B01" w14:textId="77777777" w:rsidR="008B45BB" w:rsidRPr="008602D6" w:rsidRDefault="008B45BB">
      <w:pPr>
        <w:rPr>
          <w:lang w:val="es-ES"/>
        </w:rPr>
      </w:pPr>
    </w:p>
    <w:p w14:paraId="458802E3" w14:textId="77777777" w:rsidR="008B45BB" w:rsidRPr="008602D6" w:rsidRDefault="008B45BB">
      <w:pPr>
        <w:rPr>
          <w:lang w:val="es-ES"/>
        </w:rPr>
      </w:pPr>
    </w:p>
    <w:p w14:paraId="3835F2D3" w14:textId="4FCDC1E6" w:rsidR="00796D9F" w:rsidRPr="008602D6" w:rsidRDefault="00796D9F" w:rsidP="00B81095">
      <w:pPr>
        <w:jc w:val="both"/>
        <w:rPr>
          <w:lang w:val="es-ES"/>
        </w:rPr>
      </w:pPr>
      <w:r w:rsidRPr="008602D6">
        <w:rPr>
          <w:lang w:val="es-ES"/>
        </w:rPr>
        <w:t>Gráficamente</w:t>
      </w:r>
      <w:r w:rsidR="00921898">
        <w:rPr>
          <w:lang w:val="es-ES"/>
        </w:rPr>
        <w:t>,</w:t>
      </w:r>
      <w:r w:rsidRPr="008602D6">
        <w:rPr>
          <w:lang w:val="es-ES"/>
        </w:rPr>
        <w:t xml:space="preserve"> se llegó a la conclusión de que el 87% piensan que es una puerta de entrada para consumir tabaco mientras que el 13% piensa que no es una puerta </w:t>
      </w:r>
      <w:r w:rsidR="00D46897" w:rsidRPr="008602D6">
        <w:rPr>
          <w:lang w:val="es-ES"/>
        </w:rPr>
        <w:t>de entrada</w:t>
      </w:r>
      <w:r w:rsidRPr="008602D6">
        <w:rPr>
          <w:lang w:val="es-ES"/>
        </w:rPr>
        <w:t xml:space="preserve">  </w:t>
      </w:r>
    </w:p>
    <w:p w14:paraId="17AFFF07" w14:textId="77777777" w:rsidR="008B45BB" w:rsidRPr="008602D6" w:rsidRDefault="008B45BB">
      <w:pPr>
        <w:rPr>
          <w:lang w:val="es-ES"/>
        </w:rPr>
      </w:pPr>
    </w:p>
    <w:p w14:paraId="463D431D" w14:textId="77777777" w:rsidR="008B45BB" w:rsidRPr="008602D6" w:rsidRDefault="008B45BB">
      <w:pPr>
        <w:rPr>
          <w:lang w:val="es-ES"/>
        </w:rPr>
      </w:pPr>
    </w:p>
    <w:p w14:paraId="5B039D4C" w14:textId="77777777" w:rsidR="008B45BB" w:rsidRPr="008602D6" w:rsidRDefault="008B45BB">
      <w:pPr>
        <w:rPr>
          <w:lang w:val="es-ES"/>
        </w:rPr>
      </w:pPr>
    </w:p>
    <w:p w14:paraId="5051D498" w14:textId="77777777" w:rsidR="008B45BB" w:rsidRPr="008602D6" w:rsidRDefault="008B45BB">
      <w:pPr>
        <w:rPr>
          <w:lang w:val="es-ES"/>
        </w:rPr>
      </w:pPr>
    </w:p>
    <w:p w14:paraId="685C0E97" w14:textId="77777777" w:rsidR="008B45BB" w:rsidRPr="008602D6" w:rsidRDefault="008B45BB">
      <w:pPr>
        <w:rPr>
          <w:lang w:val="es-ES"/>
        </w:rPr>
      </w:pPr>
    </w:p>
    <w:p w14:paraId="18305B62" w14:textId="77777777" w:rsidR="008B45BB" w:rsidRPr="008602D6" w:rsidRDefault="008B45BB">
      <w:pPr>
        <w:rPr>
          <w:lang w:val="es-ES"/>
        </w:rPr>
      </w:pPr>
    </w:p>
    <w:p w14:paraId="1EAC8EF8" w14:textId="77777777" w:rsidR="008B45BB" w:rsidRPr="008602D6" w:rsidRDefault="008B45BB">
      <w:pPr>
        <w:rPr>
          <w:lang w:val="es-ES"/>
        </w:rPr>
      </w:pPr>
    </w:p>
    <w:p w14:paraId="520B9AEE" w14:textId="77777777" w:rsidR="008B45BB" w:rsidRPr="008602D6" w:rsidRDefault="008B45BB">
      <w:pPr>
        <w:rPr>
          <w:lang w:val="es-ES"/>
        </w:rPr>
      </w:pPr>
    </w:p>
    <w:p w14:paraId="138B1DB7" w14:textId="77777777" w:rsidR="008B45BB" w:rsidRPr="008602D6" w:rsidRDefault="008B45BB">
      <w:pPr>
        <w:rPr>
          <w:lang w:val="es-ES"/>
        </w:rPr>
      </w:pPr>
    </w:p>
    <w:p w14:paraId="1BC55EE7" w14:textId="77777777" w:rsidR="008B45BB" w:rsidRPr="008602D6" w:rsidRDefault="008B45BB">
      <w:pPr>
        <w:rPr>
          <w:lang w:val="es-ES"/>
        </w:rPr>
      </w:pPr>
    </w:p>
    <w:p w14:paraId="2C4F7A15" w14:textId="77777777" w:rsidR="008B45BB" w:rsidRPr="008602D6" w:rsidRDefault="008B45BB">
      <w:pPr>
        <w:rPr>
          <w:lang w:val="es-ES"/>
        </w:rPr>
      </w:pPr>
    </w:p>
    <w:p w14:paraId="4BBA4BDB" w14:textId="77777777" w:rsidR="008B45BB" w:rsidRPr="008602D6" w:rsidRDefault="008B45BB">
      <w:pPr>
        <w:rPr>
          <w:lang w:val="es-ES"/>
        </w:rPr>
      </w:pPr>
    </w:p>
    <w:p w14:paraId="33690501" w14:textId="6F4E2C3A" w:rsidR="008B45BB" w:rsidRPr="008602D6" w:rsidRDefault="002A7054">
      <w:pPr>
        <w:rPr>
          <w:lang w:val="es-ES"/>
        </w:rPr>
      </w:pPr>
      <w:r w:rsidRPr="008602D6">
        <w:rPr>
          <w:noProof/>
          <w:lang w:val="es-ES"/>
        </w:rPr>
        <w:lastRenderedPageBreak/>
        <w:drawing>
          <wp:inline distT="0" distB="0" distL="0" distR="0" wp14:anchorId="2503A93A" wp14:editId="0EE0C7D7">
            <wp:extent cx="5486400" cy="3467100"/>
            <wp:effectExtent l="0" t="0" r="0" b="0"/>
            <wp:docPr id="1033111144"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7EF63DEB" w14:textId="2D00EB2E" w:rsidR="008B45BB" w:rsidRPr="008602D6" w:rsidRDefault="008B45BB">
      <w:pPr>
        <w:rPr>
          <w:lang w:val="es-ES"/>
        </w:rPr>
      </w:pPr>
    </w:p>
    <w:p w14:paraId="230723F1" w14:textId="77777777" w:rsidR="008B45BB" w:rsidRPr="008602D6" w:rsidRDefault="008B45BB">
      <w:pPr>
        <w:rPr>
          <w:lang w:val="es-ES"/>
        </w:rPr>
      </w:pPr>
    </w:p>
    <w:p w14:paraId="206EC19E" w14:textId="37222B6F" w:rsidR="008B45BB" w:rsidRPr="008602D6" w:rsidRDefault="008B45BB">
      <w:pPr>
        <w:rPr>
          <w:lang w:val="es-ES"/>
        </w:rPr>
      </w:pPr>
    </w:p>
    <w:p w14:paraId="1B79051F" w14:textId="77777777" w:rsidR="008B45BB" w:rsidRPr="008602D6" w:rsidRDefault="008B45BB">
      <w:pPr>
        <w:rPr>
          <w:lang w:val="es-ES"/>
        </w:rPr>
      </w:pPr>
    </w:p>
    <w:p w14:paraId="2CFEFE02" w14:textId="77777777" w:rsidR="008B45BB" w:rsidRPr="008602D6" w:rsidRDefault="008B45BB">
      <w:pPr>
        <w:rPr>
          <w:lang w:val="es-ES"/>
        </w:rPr>
      </w:pPr>
    </w:p>
    <w:p w14:paraId="7A4BA837" w14:textId="77777777" w:rsidR="008B45BB" w:rsidRPr="008602D6" w:rsidRDefault="008B45BB">
      <w:pPr>
        <w:rPr>
          <w:lang w:val="es-ES"/>
        </w:rPr>
      </w:pPr>
    </w:p>
    <w:p w14:paraId="57A94988" w14:textId="2394865F" w:rsidR="00796D9F" w:rsidRPr="008602D6" w:rsidRDefault="00796D9F" w:rsidP="00B81095">
      <w:pPr>
        <w:jc w:val="both"/>
        <w:rPr>
          <w:lang w:val="es-ES"/>
        </w:rPr>
      </w:pPr>
      <w:r w:rsidRPr="008602D6">
        <w:rPr>
          <w:lang w:val="es-ES"/>
        </w:rPr>
        <w:t>Gráficamente</w:t>
      </w:r>
      <w:r w:rsidR="00921898">
        <w:rPr>
          <w:lang w:val="es-ES"/>
        </w:rPr>
        <w:t>,</w:t>
      </w:r>
      <w:r w:rsidRPr="008602D6">
        <w:rPr>
          <w:lang w:val="es-ES"/>
        </w:rPr>
        <w:t xml:space="preserve"> se llegó a la conclusión de que el 87% de los alumnos si saben diferenciar los cigarrillos electrónicos de los convencionales mientras que el 13% no losa saben  </w:t>
      </w:r>
    </w:p>
    <w:p w14:paraId="50BEF2C9" w14:textId="77777777" w:rsidR="008B45BB" w:rsidRPr="008602D6" w:rsidRDefault="008B45BB">
      <w:pPr>
        <w:rPr>
          <w:lang w:val="es-ES"/>
        </w:rPr>
      </w:pPr>
    </w:p>
    <w:p w14:paraId="46A309EE" w14:textId="77777777" w:rsidR="008B45BB" w:rsidRPr="008602D6" w:rsidRDefault="008B45BB">
      <w:pPr>
        <w:rPr>
          <w:lang w:val="es-ES"/>
        </w:rPr>
      </w:pPr>
    </w:p>
    <w:p w14:paraId="3B6A2FF6" w14:textId="77777777" w:rsidR="008B45BB" w:rsidRPr="008602D6" w:rsidRDefault="008B45BB">
      <w:pPr>
        <w:rPr>
          <w:lang w:val="es-ES"/>
        </w:rPr>
      </w:pPr>
    </w:p>
    <w:p w14:paraId="7A239C21" w14:textId="132AE67F" w:rsidR="008B45BB" w:rsidRPr="008602D6" w:rsidRDefault="008B45BB">
      <w:pPr>
        <w:rPr>
          <w:lang w:val="es-ES"/>
        </w:rPr>
      </w:pPr>
    </w:p>
    <w:p w14:paraId="2CDAA43E" w14:textId="77777777" w:rsidR="008B45BB" w:rsidRPr="008602D6" w:rsidRDefault="008B45BB">
      <w:pPr>
        <w:rPr>
          <w:lang w:val="es-ES"/>
        </w:rPr>
      </w:pPr>
    </w:p>
    <w:p w14:paraId="368AE402" w14:textId="77777777" w:rsidR="008B45BB" w:rsidRPr="008602D6" w:rsidRDefault="008B45BB">
      <w:pPr>
        <w:rPr>
          <w:lang w:val="es-ES"/>
        </w:rPr>
      </w:pPr>
    </w:p>
    <w:p w14:paraId="58146AB5" w14:textId="77777777" w:rsidR="008B45BB" w:rsidRPr="008602D6" w:rsidRDefault="008B45BB">
      <w:pPr>
        <w:rPr>
          <w:lang w:val="es-ES"/>
        </w:rPr>
      </w:pPr>
    </w:p>
    <w:p w14:paraId="36F3F2E2" w14:textId="77777777" w:rsidR="008B45BB" w:rsidRPr="008602D6" w:rsidRDefault="008B45BB">
      <w:pPr>
        <w:rPr>
          <w:lang w:val="es-ES"/>
        </w:rPr>
      </w:pPr>
    </w:p>
    <w:p w14:paraId="3835C456" w14:textId="77777777" w:rsidR="008B45BB" w:rsidRPr="008602D6" w:rsidRDefault="008B45BB">
      <w:pPr>
        <w:rPr>
          <w:lang w:val="es-ES"/>
        </w:rPr>
      </w:pPr>
    </w:p>
    <w:p w14:paraId="5223C9AD" w14:textId="77777777" w:rsidR="008B45BB" w:rsidRPr="008602D6" w:rsidRDefault="008B45BB">
      <w:pPr>
        <w:rPr>
          <w:lang w:val="es-ES"/>
        </w:rPr>
      </w:pPr>
    </w:p>
    <w:p w14:paraId="1A4FE56B" w14:textId="77777777" w:rsidR="008B45BB" w:rsidRPr="008602D6" w:rsidRDefault="008B45BB">
      <w:pPr>
        <w:rPr>
          <w:lang w:val="es-ES"/>
        </w:rPr>
      </w:pPr>
    </w:p>
    <w:p w14:paraId="37D105EB" w14:textId="77777777" w:rsidR="008B45BB" w:rsidRPr="008602D6" w:rsidRDefault="008B45BB">
      <w:pPr>
        <w:rPr>
          <w:lang w:val="es-ES"/>
        </w:rPr>
      </w:pPr>
    </w:p>
    <w:p w14:paraId="7D467EA1" w14:textId="77777777" w:rsidR="008B45BB" w:rsidRPr="008602D6" w:rsidRDefault="008B45BB">
      <w:pPr>
        <w:rPr>
          <w:lang w:val="es-ES"/>
        </w:rPr>
      </w:pPr>
    </w:p>
    <w:p w14:paraId="64751E07" w14:textId="77777777" w:rsidR="008B45BB" w:rsidRPr="008602D6" w:rsidRDefault="008B45BB">
      <w:pPr>
        <w:rPr>
          <w:lang w:val="es-ES"/>
        </w:rPr>
      </w:pPr>
    </w:p>
    <w:p w14:paraId="3B54DB85" w14:textId="2E386718" w:rsidR="008B45BB" w:rsidRPr="008602D6" w:rsidRDefault="002A7054">
      <w:pPr>
        <w:rPr>
          <w:lang w:val="es-ES"/>
        </w:rPr>
      </w:pPr>
      <w:r w:rsidRPr="008602D6">
        <w:rPr>
          <w:noProof/>
          <w:lang w:val="es-ES"/>
        </w:rPr>
        <w:lastRenderedPageBreak/>
        <w:drawing>
          <wp:inline distT="0" distB="0" distL="0" distR="0" wp14:anchorId="44D7DDC8" wp14:editId="605F41E5">
            <wp:extent cx="5856151" cy="3820886"/>
            <wp:effectExtent l="0" t="0" r="11430" b="8255"/>
            <wp:docPr id="195701782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73B56E4E" w14:textId="55E6D4D0" w:rsidR="008B45BB" w:rsidRPr="008602D6" w:rsidRDefault="008B45BB">
      <w:pPr>
        <w:rPr>
          <w:lang w:val="es-ES"/>
        </w:rPr>
      </w:pPr>
    </w:p>
    <w:p w14:paraId="7864AA96" w14:textId="77777777" w:rsidR="008B45BB" w:rsidRPr="008602D6" w:rsidRDefault="008B45BB">
      <w:pPr>
        <w:rPr>
          <w:lang w:val="es-ES"/>
        </w:rPr>
      </w:pPr>
    </w:p>
    <w:p w14:paraId="69CC292B" w14:textId="77777777" w:rsidR="008B45BB" w:rsidRPr="008602D6" w:rsidRDefault="008B45BB">
      <w:pPr>
        <w:rPr>
          <w:lang w:val="es-ES"/>
        </w:rPr>
      </w:pPr>
    </w:p>
    <w:p w14:paraId="36B34CE7" w14:textId="77777777" w:rsidR="008B45BB" w:rsidRPr="008602D6" w:rsidRDefault="008B45BB">
      <w:pPr>
        <w:rPr>
          <w:lang w:val="es-ES"/>
        </w:rPr>
      </w:pPr>
    </w:p>
    <w:p w14:paraId="0BD837F5" w14:textId="77777777" w:rsidR="008B45BB" w:rsidRPr="008602D6" w:rsidRDefault="008B45BB">
      <w:pPr>
        <w:rPr>
          <w:lang w:val="es-ES"/>
        </w:rPr>
      </w:pPr>
    </w:p>
    <w:p w14:paraId="1DA05FFB" w14:textId="1BC88932" w:rsidR="00796D9F" w:rsidRPr="008602D6" w:rsidRDefault="00921898" w:rsidP="00B81095">
      <w:pPr>
        <w:jc w:val="both"/>
        <w:rPr>
          <w:lang w:val="es-ES"/>
        </w:rPr>
      </w:pPr>
      <w:r w:rsidRPr="008602D6">
        <w:rPr>
          <w:lang w:val="es-ES"/>
        </w:rPr>
        <w:t>Gráficament</w:t>
      </w:r>
      <w:r>
        <w:rPr>
          <w:lang w:val="es-ES"/>
        </w:rPr>
        <w:t>e,</w:t>
      </w:r>
      <w:r w:rsidR="00796D9F" w:rsidRPr="008602D6">
        <w:rPr>
          <w:lang w:val="es-ES"/>
        </w:rPr>
        <w:t xml:space="preserve"> se llegó a la conclusión de que el 5</w:t>
      </w:r>
      <w:r w:rsidR="002A7054" w:rsidRPr="008602D6">
        <w:rPr>
          <w:lang w:val="es-ES"/>
        </w:rPr>
        <w:t xml:space="preserve">3% de los alumnos piensan que no son menos graves, mientras que el 47% piensa que es mejor los cigarrillos electrónicos </w:t>
      </w:r>
    </w:p>
    <w:p w14:paraId="25118E89" w14:textId="77777777" w:rsidR="008B45BB" w:rsidRPr="008602D6" w:rsidRDefault="008B45BB" w:rsidP="00B81095">
      <w:pPr>
        <w:jc w:val="both"/>
        <w:rPr>
          <w:lang w:val="es-ES"/>
        </w:rPr>
      </w:pPr>
    </w:p>
    <w:p w14:paraId="6C2F3A04" w14:textId="77777777" w:rsidR="008B45BB" w:rsidRPr="008602D6" w:rsidRDefault="008B45BB">
      <w:pPr>
        <w:rPr>
          <w:lang w:val="es-ES"/>
        </w:rPr>
      </w:pPr>
    </w:p>
    <w:p w14:paraId="05EA3DDB" w14:textId="3C087F11" w:rsidR="008B45BB" w:rsidRPr="008602D6" w:rsidRDefault="008B45BB">
      <w:pPr>
        <w:rPr>
          <w:lang w:val="es-ES"/>
        </w:rPr>
      </w:pPr>
    </w:p>
    <w:p w14:paraId="52346D5B" w14:textId="77777777" w:rsidR="008B45BB" w:rsidRPr="008602D6" w:rsidRDefault="008B45BB">
      <w:pPr>
        <w:rPr>
          <w:lang w:val="es-ES"/>
        </w:rPr>
      </w:pPr>
    </w:p>
    <w:p w14:paraId="7693964F" w14:textId="77777777" w:rsidR="008B45BB" w:rsidRPr="008602D6" w:rsidRDefault="008B45BB">
      <w:pPr>
        <w:rPr>
          <w:lang w:val="es-ES"/>
        </w:rPr>
      </w:pPr>
    </w:p>
    <w:p w14:paraId="19679865" w14:textId="77777777" w:rsidR="008B45BB" w:rsidRPr="008602D6" w:rsidRDefault="008B45BB">
      <w:pPr>
        <w:rPr>
          <w:lang w:val="es-ES"/>
        </w:rPr>
      </w:pPr>
    </w:p>
    <w:p w14:paraId="6F67CC6A" w14:textId="77777777" w:rsidR="008B45BB" w:rsidRPr="008602D6" w:rsidRDefault="008B45BB">
      <w:pPr>
        <w:rPr>
          <w:lang w:val="es-ES"/>
        </w:rPr>
      </w:pPr>
    </w:p>
    <w:p w14:paraId="0AA6D0CE" w14:textId="77777777" w:rsidR="008B45BB" w:rsidRPr="008602D6" w:rsidRDefault="008B45BB">
      <w:pPr>
        <w:rPr>
          <w:lang w:val="es-ES"/>
        </w:rPr>
      </w:pPr>
    </w:p>
    <w:p w14:paraId="24E03739" w14:textId="77777777" w:rsidR="008B45BB" w:rsidRPr="008602D6" w:rsidRDefault="008B45BB">
      <w:pPr>
        <w:rPr>
          <w:lang w:val="es-ES"/>
        </w:rPr>
      </w:pPr>
    </w:p>
    <w:p w14:paraId="1EC25075" w14:textId="77777777" w:rsidR="008B45BB" w:rsidRPr="008602D6" w:rsidRDefault="008B45BB">
      <w:pPr>
        <w:rPr>
          <w:lang w:val="es-ES"/>
        </w:rPr>
      </w:pPr>
    </w:p>
    <w:p w14:paraId="3D12338C" w14:textId="4FE4F6CF" w:rsidR="008B45BB" w:rsidRPr="008602D6" w:rsidRDefault="002A7054">
      <w:pPr>
        <w:rPr>
          <w:lang w:val="es-ES"/>
        </w:rPr>
      </w:pPr>
      <w:r w:rsidRPr="008602D6">
        <w:rPr>
          <w:noProof/>
          <w:lang w:val="es-ES"/>
        </w:rPr>
        <w:lastRenderedPageBreak/>
        <w:drawing>
          <wp:inline distT="0" distB="0" distL="0" distR="0" wp14:anchorId="1DDD3300" wp14:editId="416FD046">
            <wp:extent cx="5486400" cy="3662045"/>
            <wp:effectExtent l="0" t="0" r="0" b="14605"/>
            <wp:docPr id="47383999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A370694" w14:textId="48256D32" w:rsidR="008B45BB" w:rsidRPr="008602D6" w:rsidRDefault="008B45BB">
      <w:pPr>
        <w:rPr>
          <w:lang w:val="es-ES"/>
        </w:rPr>
      </w:pPr>
    </w:p>
    <w:p w14:paraId="2C66207E" w14:textId="77777777" w:rsidR="008B45BB" w:rsidRPr="008602D6" w:rsidRDefault="008B45BB">
      <w:pPr>
        <w:rPr>
          <w:lang w:val="es-ES"/>
        </w:rPr>
      </w:pPr>
    </w:p>
    <w:p w14:paraId="4D702561" w14:textId="7D2CE9F1" w:rsidR="008B45BB" w:rsidRPr="008602D6" w:rsidRDefault="008B45BB">
      <w:pPr>
        <w:rPr>
          <w:lang w:val="es-ES"/>
        </w:rPr>
      </w:pPr>
    </w:p>
    <w:p w14:paraId="38635151" w14:textId="77777777" w:rsidR="008B45BB" w:rsidRPr="008602D6" w:rsidRDefault="008B45BB">
      <w:pPr>
        <w:rPr>
          <w:lang w:val="es-ES"/>
        </w:rPr>
      </w:pPr>
    </w:p>
    <w:p w14:paraId="3063C5AB" w14:textId="5F5150AC" w:rsidR="008B45BB" w:rsidRPr="008602D6" w:rsidRDefault="008B45BB">
      <w:pPr>
        <w:rPr>
          <w:lang w:val="es-ES"/>
        </w:rPr>
      </w:pPr>
    </w:p>
    <w:p w14:paraId="50444CE6" w14:textId="77777777" w:rsidR="008B45BB" w:rsidRPr="008602D6" w:rsidRDefault="008B45BB">
      <w:pPr>
        <w:rPr>
          <w:lang w:val="es-ES"/>
        </w:rPr>
      </w:pPr>
    </w:p>
    <w:p w14:paraId="5CC6E80E" w14:textId="251A483C" w:rsidR="002A7054" w:rsidRPr="008602D6" w:rsidRDefault="002A7054" w:rsidP="00B81095">
      <w:pPr>
        <w:jc w:val="both"/>
        <w:rPr>
          <w:lang w:val="es-ES"/>
        </w:rPr>
      </w:pPr>
      <w:r w:rsidRPr="008602D6">
        <w:rPr>
          <w:lang w:val="es-ES"/>
        </w:rPr>
        <w:t>Gráficamente</w:t>
      </w:r>
      <w:r w:rsidR="00921898">
        <w:rPr>
          <w:lang w:val="es-ES"/>
        </w:rPr>
        <w:t>,</w:t>
      </w:r>
      <w:r w:rsidRPr="008602D6">
        <w:rPr>
          <w:lang w:val="es-ES"/>
        </w:rPr>
        <w:t xml:space="preserve"> se llegó a la conclusión de que el 86% de los alumnos piensan que los cigarrillos electrónicos si generan dependencia psicológica mientras </w:t>
      </w:r>
      <w:r w:rsidR="00921898" w:rsidRPr="008602D6">
        <w:rPr>
          <w:lang w:val="es-ES"/>
        </w:rPr>
        <w:t>que</w:t>
      </w:r>
      <w:r w:rsidRPr="008602D6">
        <w:rPr>
          <w:lang w:val="es-ES"/>
        </w:rPr>
        <w:t xml:space="preserve"> el 14% no lo hacen  </w:t>
      </w:r>
    </w:p>
    <w:p w14:paraId="1BBDD5FC" w14:textId="77777777" w:rsidR="002A7054" w:rsidRPr="008602D6" w:rsidRDefault="002A7054">
      <w:pPr>
        <w:rPr>
          <w:lang w:val="es-ES"/>
        </w:rPr>
      </w:pPr>
    </w:p>
    <w:p w14:paraId="52EEC028" w14:textId="77777777" w:rsidR="008B45BB" w:rsidRPr="008602D6" w:rsidRDefault="008B45BB">
      <w:pPr>
        <w:rPr>
          <w:lang w:val="es-ES"/>
        </w:rPr>
      </w:pPr>
    </w:p>
    <w:p w14:paraId="617420F0" w14:textId="77777777" w:rsidR="008B45BB" w:rsidRPr="008602D6" w:rsidRDefault="008B45BB">
      <w:pPr>
        <w:rPr>
          <w:lang w:val="es-ES"/>
        </w:rPr>
      </w:pPr>
    </w:p>
    <w:p w14:paraId="5AE7A7DA" w14:textId="77777777" w:rsidR="008B45BB" w:rsidRPr="008602D6" w:rsidRDefault="008B45BB">
      <w:pPr>
        <w:rPr>
          <w:lang w:val="es-ES"/>
        </w:rPr>
      </w:pPr>
    </w:p>
    <w:p w14:paraId="3CA20E02" w14:textId="77777777" w:rsidR="008B45BB" w:rsidRPr="008602D6" w:rsidRDefault="008B45BB">
      <w:pPr>
        <w:rPr>
          <w:lang w:val="es-ES"/>
        </w:rPr>
      </w:pPr>
    </w:p>
    <w:p w14:paraId="158A880E" w14:textId="77777777" w:rsidR="008B45BB" w:rsidRPr="008602D6" w:rsidRDefault="008B45BB">
      <w:pPr>
        <w:rPr>
          <w:lang w:val="es-ES"/>
        </w:rPr>
      </w:pPr>
    </w:p>
    <w:p w14:paraId="4C922BFB" w14:textId="70B03F6B" w:rsidR="008B45BB" w:rsidRPr="008602D6" w:rsidRDefault="008B45BB">
      <w:pPr>
        <w:rPr>
          <w:lang w:val="es-ES"/>
        </w:rPr>
      </w:pPr>
    </w:p>
    <w:p w14:paraId="17F73133" w14:textId="5B9E2935" w:rsidR="008B45BB" w:rsidRPr="008602D6" w:rsidRDefault="008B45BB">
      <w:pPr>
        <w:rPr>
          <w:lang w:val="es-ES"/>
        </w:rPr>
      </w:pPr>
    </w:p>
    <w:p w14:paraId="5675A104" w14:textId="77777777" w:rsidR="008B45BB" w:rsidRPr="008602D6" w:rsidRDefault="008B45BB">
      <w:pPr>
        <w:rPr>
          <w:lang w:val="es-ES"/>
        </w:rPr>
      </w:pPr>
    </w:p>
    <w:p w14:paraId="492834A8" w14:textId="77777777" w:rsidR="008B45BB" w:rsidRPr="008602D6" w:rsidRDefault="008B45BB">
      <w:pPr>
        <w:rPr>
          <w:lang w:val="es-ES"/>
        </w:rPr>
      </w:pPr>
    </w:p>
    <w:p w14:paraId="06505047" w14:textId="77777777" w:rsidR="008B45BB" w:rsidRPr="008602D6" w:rsidRDefault="008B45BB">
      <w:pPr>
        <w:rPr>
          <w:lang w:val="es-ES"/>
        </w:rPr>
      </w:pPr>
    </w:p>
    <w:p w14:paraId="574A6E61" w14:textId="2D9EA293" w:rsidR="008B45BB" w:rsidRPr="008602D6" w:rsidRDefault="002A7054">
      <w:pPr>
        <w:rPr>
          <w:lang w:val="es-ES"/>
        </w:rPr>
      </w:pPr>
      <w:r w:rsidRPr="008602D6">
        <w:rPr>
          <w:noProof/>
          <w:lang w:val="es-ES"/>
        </w:rPr>
        <w:lastRenderedPageBreak/>
        <w:drawing>
          <wp:inline distT="0" distB="0" distL="0" distR="0" wp14:anchorId="39CFB972" wp14:editId="7995DE59">
            <wp:extent cx="5649686" cy="3777343"/>
            <wp:effectExtent l="0" t="0" r="8255" b="13970"/>
            <wp:docPr id="1115395960"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14079E2E" w14:textId="77777777" w:rsidR="008B45BB" w:rsidRPr="008602D6" w:rsidRDefault="008B45BB">
      <w:pPr>
        <w:rPr>
          <w:lang w:val="es-ES"/>
        </w:rPr>
      </w:pPr>
    </w:p>
    <w:p w14:paraId="18826529" w14:textId="77777777" w:rsidR="008B45BB" w:rsidRPr="008602D6" w:rsidRDefault="008B45BB">
      <w:pPr>
        <w:rPr>
          <w:lang w:val="es-ES"/>
        </w:rPr>
      </w:pPr>
    </w:p>
    <w:p w14:paraId="1BADE1EA" w14:textId="266C2A6F" w:rsidR="008B45BB" w:rsidRPr="008602D6" w:rsidRDefault="008B45BB">
      <w:pPr>
        <w:rPr>
          <w:lang w:val="es-ES"/>
        </w:rPr>
      </w:pPr>
    </w:p>
    <w:p w14:paraId="324B8932" w14:textId="77777777" w:rsidR="008B45BB" w:rsidRPr="008602D6" w:rsidRDefault="008B45BB">
      <w:pPr>
        <w:rPr>
          <w:lang w:val="es-ES"/>
        </w:rPr>
      </w:pPr>
    </w:p>
    <w:p w14:paraId="6E5F07C2" w14:textId="77777777" w:rsidR="008B45BB" w:rsidRPr="008602D6" w:rsidRDefault="008B45BB">
      <w:pPr>
        <w:rPr>
          <w:lang w:val="es-ES"/>
        </w:rPr>
      </w:pPr>
    </w:p>
    <w:p w14:paraId="1261163A" w14:textId="0056C420" w:rsidR="002A7054" w:rsidRPr="008602D6" w:rsidRDefault="002A7054" w:rsidP="00B81095">
      <w:pPr>
        <w:jc w:val="both"/>
        <w:rPr>
          <w:lang w:val="es-ES"/>
        </w:rPr>
      </w:pPr>
      <w:r w:rsidRPr="008602D6">
        <w:rPr>
          <w:lang w:val="es-ES"/>
        </w:rPr>
        <w:t>Gráficamente</w:t>
      </w:r>
      <w:r w:rsidR="00921898">
        <w:rPr>
          <w:lang w:val="es-ES"/>
        </w:rPr>
        <w:t>,</w:t>
      </w:r>
      <w:r w:rsidRPr="008602D6">
        <w:rPr>
          <w:lang w:val="es-ES"/>
        </w:rPr>
        <w:t xml:space="preserve"> se llegó a la conclusión de que el 96% de los alumnos si apoyaría a campañas contra los cigarrillos electrónicos mientras que el 4% piensan que no apoyaría  </w:t>
      </w:r>
    </w:p>
    <w:p w14:paraId="48CE94DB" w14:textId="77777777" w:rsidR="008B45BB" w:rsidRPr="008602D6" w:rsidRDefault="008B45BB">
      <w:pPr>
        <w:rPr>
          <w:lang w:val="es-ES"/>
        </w:rPr>
      </w:pPr>
    </w:p>
    <w:p w14:paraId="5B8E4D99" w14:textId="77777777" w:rsidR="008B45BB" w:rsidRPr="008602D6" w:rsidRDefault="008B45BB">
      <w:pPr>
        <w:rPr>
          <w:lang w:val="es-ES"/>
        </w:rPr>
      </w:pPr>
    </w:p>
    <w:p w14:paraId="2A8A68CC" w14:textId="77777777" w:rsidR="008B45BB" w:rsidRPr="008602D6" w:rsidRDefault="008B45BB">
      <w:pPr>
        <w:rPr>
          <w:lang w:val="es-ES"/>
        </w:rPr>
      </w:pPr>
    </w:p>
    <w:p w14:paraId="16AC2137" w14:textId="77777777" w:rsidR="008B45BB" w:rsidRPr="008602D6" w:rsidRDefault="008B45BB">
      <w:pPr>
        <w:rPr>
          <w:lang w:val="es-ES"/>
        </w:rPr>
      </w:pPr>
    </w:p>
    <w:p w14:paraId="0EBAC7E7" w14:textId="77777777" w:rsidR="008B45BB" w:rsidRPr="008602D6" w:rsidRDefault="008B45BB">
      <w:pPr>
        <w:rPr>
          <w:lang w:val="es-ES"/>
        </w:rPr>
      </w:pPr>
    </w:p>
    <w:p w14:paraId="708A58DC" w14:textId="77777777" w:rsidR="008B45BB" w:rsidRPr="008602D6" w:rsidRDefault="008B45BB">
      <w:pPr>
        <w:rPr>
          <w:lang w:val="es-ES"/>
        </w:rPr>
      </w:pPr>
    </w:p>
    <w:p w14:paraId="73C75D68" w14:textId="77777777" w:rsidR="008B45BB" w:rsidRPr="008602D6" w:rsidRDefault="008B45BB">
      <w:pPr>
        <w:rPr>
          <w:lang w:val="es-ES"/>
        </w:rPr>
      </w:pPr>
    </w:p>
    <w:p w14:paraId="29F57D20" w14:textId="77777777" w:rsidR="008B45BB" w:rsidRPr="008602D6" w:rsidRDefault="008B45BB">
      <w:pPr>
        <w:rPr>
          <w:lang w:val="es-ES"/>
        </w:rPr>
      </w:pPr>
    </w:p>
    <w:p w14:paraId="7D8A0561" w14:textId="3E8129CE" w:rsidR="008B45BB" w:rsidRPr="008602D6" w:rsidRDefault="008B45BB">
      <w:pPr>
        <w:rPr>
          <w:lang w:val="es-ES"/>
        </w:rPr>
      </w:pPr>
    </w:p>
    <w:p w14:paraId="3A476C76" w14:textId="4B28D540" w:rsidR="008B45BB" w:rsidRPr="008602D6" w:rsidRDefault="008B45BB">
      <w:pPr>
        <w:rPr>
          <w:lang w:val="es-ES"/>
        </w:rPr>
      </w:pPr>
    </w:p>
    <w:p w14:paraId="0A98EF76" w14:textId="21A9967D" w:rsidR="008B45BB" w:rsidRPr="008602D6" w:rsidRDefault="002A7054">
      <w:pPr>
        <w:rPr>
          <w:lang w:val="es-ES"/>
        </w:rPr>
      </w:pPr>
      <w:r w:rsidRPr="008602D6">
        <w:rPr>
          <w:noProof/>
          <w:lang w:val="es-ES"/>
        </w:rPr>
        <w:lastRenderedPageBreak/>
        <w:drawing>
          <wp:inline distT="0" distB="0" distL="0" distR="0" wp14:anchorId="01FF09AA" wp14:editId="6E3BD9B7">
            <wp:extent cx="5486400" cy="3605617"/>
            <wp:effectExtent l="0" t="0" r="0" b="13970"/>
            <wp:docPr id="1663857195"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02A3A93E" w14:textId="77777777" w:rsidR="008B45BB" w:rsidRPr="008602D6" w:rsidRDefault="008B45BB">
      <w:pPr>
        <w:rPr>
          <w:lang w:val="es-ES"/>
        </w:rPr>
      </w:pPr>
    </w:p>
    <w:p w14:paraId="2FF20BFB" w14:textId="539D48D7" w:rsidR="008B45BB" w:rsidRPr="008602D6" w:rsidRDefault="008B45BB">
      <w:pPr>
        <w:rPr>
          <w:lang w:val="es-ES"/>
        </w:rPr>
      </w:pPr>
    </w:p>
    <w:p w14:paraId="05B81B8C" w14:textId="77777777" w:rsidR="008B45BB" w:rsidRPr="008602D6" w:rsidRDefault="008B45BB">
      <w:pPr>
        <w:rPr>
          <w:lang w:val="es-ES"/>
        </w:rPr>
      </w:pPr>
    </w:p>
    <w:p w14:paraId="0308308A" w14:textId="77777777" w:rsidR="008B45BB" w:rsidRPr="008602D6" w:rsidRDefault="008B45BB">
      <w:pPr>
        <w:rPr>
          <w:lang w:val="es-ES"/>
        </w:rPr>
      </w:pPr>
    </w:p>
    <w:p w14:paraId="2A28D815" w14:textId="77777777" w:rsidR="008B45BB" w:rsidRPr="008602D6" w:rsidRDefault="008B45BB">
      <w:pPr>
        <w:rPr>
          <w:lang w:val="es-ES"/>
        </w:rPr>
      </w:pPr>
    </w:p>
    <w:p w14:paraId="35F96ECE" w14:textId="77777777" w:rsidR="008B45BB" w:rsidRPr="008602D6" w:rsidRDefault="008B45BB">
      <w:pPr>
        <w:rPr>
          <w:lang w:val="es-ES"/>
        </w:rPr>
      </w:pPr>
    </w:p>
    <w:p w14:paraId="4B7FFB3F" w14:textId="1BAEB13B" w:rsidR="002A7054" w:rsidRPr="008602D6" w:rsidRDefault="002A7054" w:rsidP="00B81095">
      <w:pPr>
        <w:jc w:val="both"/>
        <w:rPr>
          <w:lang w:val="es-ES"/>
        </w:rPr>
      </w:pPr>
      <w:r w:rsidRPr="008602D6">
        <w:rPr>
          <w:lang w:val="es-ES"/>
        </w:rPr>
        <w:t>Gráficamente</w:t>
      </w:r>
      <w:r w:rsidR="00921898">
        <w:rPr>
          <w:lang w:val="es-ES"/>
        </w:rPr>
        <w:t>,</w:t>
      </w:r>
      <w:r w:rsidRPr="008602D6">
        <w:rPr>
          <w:lang w:val="es-ES"/>
        </w:rPr>
        <w:t xml:space="preserve"> se llegó a la conclusión de que el 70% piensan que la escuela o el estrés académico es un factor predisponente para el consumo sin embargo el 30% piensa que no </w:t>
      </w:r>
      <w:r w:rsidR="001C357B" w:rsidRPr="008602D6">
        <w:rPr>
          <w:lang w:val="es-ES"/>
        </w:rPr>
        <w:t xml:space="preserve">es un factor </w:t>
      </w:r>
    </w:p>
    <w:p w14:paraId="4AF40699" w14:textId="77777777" w:rsidR="008B45BB" w:rsidRPr="008602D6" w:rsidRDefault="008B45BB" w:rsidP="00B81095">
      <w:pPr>
        <w:jc w:val="both"/>
        <w:rPr>
          <w:lang w:val="es-ES"/>
        </w:rPr>
      </w:pPr>
    </w:p>
    <w:p w14:paraId="41F22A50" w14:textId="77777777" w:rsidR="008B45BB" w:rsidRPr="008602D6" w:rsidRDefault="008B45BB">
      <w:pPr>
        <w:rPr>
          <w:lang w:val="es-ES"/>
        </w:rPr>
      </w:pPr>
    </w:p>
    <w:p w14:paraId="08F30989" w14:textId="77777777" w:rsidR="008B45BB" w:rsidRPr="008602D6" w:rsidRDefault="008B45BB">
      <w:pPr>
        <w:rPr>
          <w:lang w:val="es-ES"/>
        </w:rPr>
      </w:pPr>
    </w:p>
    <w:p w14:paraId="0E149411" w14:textId="38C59AB5" w:rsidR="008B45BB" w:rsidRPr="008602D6" w:rsidRDefault="008B45BB">
      <w:pPr>
        <w:rPr>
          <w:lang w:val="es-ES"/>
        </w:rPr>
      </w:pPr>
    </w:p>
    <w:p w14:paraId="60A39640" w14:textId="77777777" w:rsidR="008B45BB" w:rsidRPr="008602D6" w:rsidRDefault="008B45BB">
      <w:pPr>
        <w:rPr>
          <w:lang w:val="es-ES"/>
        </w:rPr>
      </w:pPr>
    </w:p>
    <w:p w14:paraId="58068D33" w14:textId="77777777" w:rsidR="008B45BB" w:rsidRPr="008602D6" w:rsidRDefault="008B45BB">
      <w:pPr>
        <w:rPr>
          <w:lang w:val="es-ES"/>
        </w:rPr>
      </w:pPr>
    </w:p>
    <w:p w14:paraId="21816E34" w14:textId="79FE23D4" w:rsidR="008B45BB" w:rsidRPr="008602D6" w:rsidRDefault="008B45BB">
      <w:pPr>
        <w:rPr>
          <w:lang w:val="es-ES"/>
        </w:rPr>
      </w:pPr>
    </w:p>
    <w:p w14:paraId="6D9FAE97" w14:textId="6B569DF2" w:rsidR="008B45BB" w:rsidRPr="008602D6" w:rsidRDefault="002A7054">
      <w:pPr>
        <w:rPr>
          <w:lang w:val="es-ES"/>
        </w:rPr>
      </w:pPr>
      <w:r w:rsidRPr="008602D6">
        <w:rPr>
          <w:noProof/>
          <w:lang w:val="es-ES"/>
        </w:rPr>
        <w:lastRenderedPageBreak/>
        <w:drawing>
          <wp:inline distT="0" distB="0" distL="0" distR="0" wp14:anchorId="74F62A92" wp14:editId="091C2B35">
            <wp:extent cx="5486400" cy="3620135"/>
            <wp:effectExtent l="0" t="0" r="0" b="18415"/>
            <wp:docPr id="32497339"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0712BF57" w14:textId="77777777" w:rsidR="008B45BB" w:rsidRPr="008602D6" w:rsidRDefault="008B45BB">
      <w:pPr>
        <w:rPr>
          <w:lang w:val="es-ES"/>
        </w:rPr>
      </w:pPr>
    </w:p>
    <w:p w14:paraId="2B9732C7" w14:textId="77777777" w:rsidR="008B45BB" w:rsidRPr="008602D6" w:rsidRDefault="008B45BB">
      <w:pPr>
        <w:rPr>
          <w:lang w:val="es-ES"/>
        </w:rPr>
      </w:pPr>
    </w:p>
    <w:p w14:paraId="724E1AFA" w14:textId="77777777" w:rsidR="008B45BB" w:rsidRPr="008602D6" w:rsidRDefault="008B45BB">
      <w:pPr>
        <w:rPr>
          <w:lang w:val="es-ES"/>
        </w:rPr>
      </w:pPr>
    </w:p>
    <w:p w14:paraId="449D8A73" w14:textId="4B17D3D5" w:rsidR="008B45BB" w:rsidRPr="008602D6" w:rsidRDefault="008B45BB">
      <w:pPr>
        <w:rPr>
          <w:lang w:val="es-ES"/>
        </w:rPr>
      </w:pPr>
    </w:p>
    <w:p w14:paraId="10A99B3D" w14:textId="77777777" w:rsidR="008B45BB" w:rsidRPr="008602D6" w:rsidRDefault="008B45BB">
      <w:pPr>
        <w:rPr>
          <w:lang w:val="es-ES"/>
        </w:rPr>
      </w:pPr>
    </w:p>
    <w:p w14:paraId="2158CFBC" w14:textId="77777777" w:rsidR="008B45BB" w:rsidRPr="008602D6" w:rsidRDefault="008B45BB">
      <w:pPr>
        <w:rPr>
          <w:lang w:val="es-ES"/>
        </w:rPr>
      </w:pPr>
    </w:p>
    <w:p w14:paraId="62F67CA5" w14:textId="17D1E15B" w:rsidR="002A7054" w:rsidRPr="008602D6" w:rsidRDefault="002A7054" w:rsidP="00B81095">
      <w:pPr>
        <w:jc w:val="both"/>
        <w:rPr>
          <w:lang w:val="es-ES"/>
        </w:rPr>
      </w:pPr>
      <w:r w:rsidRPr="008602D6">
        <w:rPr>
          <w:lang w:val="es-ES"/>
        </w:rPr>
        <w:t>Gráficamente</w:t>
      </w:r>
      <w:r w:rsidR="00921898">
        <w:rPr>
          <w:lang w:val="es-ES"/>
        </w:rPr>
        <w:t>,</w:t>
      </w:r>
      <w:r w:rsidRPr="008602D6">
        <w:rPr>
          <w:lang w:val="es-ES"/>
        </w:rPr>
        <w:t xml:space="preserve"> se llegó a la conclusión de que el 96% deciden que se deben de prohibir el consumo de los cigarrillos electrónicos, sin embargo, el 4% refiere que no se deben de prohibir </w:t>
      </w:r>
    </w:p>
    <w:p w14:paraId="4D46112A" w14:textId="4C90E50C" w:rsidR="004322C5" w:rsidRPr="008602D6" w:rsidRDefault="004322C5" w:rsidP="00B81095">
      <w:pPr>
        <w:jc w:val="both"/>
        <w:rPr>
          <w:lang w:val="es-ES"/>
        </w:rPr>
      </w:pPr>
    </w:p>
    <w:p w14:paraId="71D8D2BC" w14:textId="77777777" w:rsidR="00613F32" w:rsidRPr="008602D6" w:rsidRDefault="00613F32" w:rsidP="00B81095">
      <w:pPr>
        <w:jc w:val="both"/>
        <w:rPr>
          <w:lang w:val="es-ES"/>
        </w:rPr>
      </w:pPr>
    </w:p>
    <w:p w14:paraId="364647E4" w14:textId="77777777" w:rsidR="00613F32" w:rsidRPr="008602D6" w:rsidRDefault="00613F32">
      <w:pPr>
        <w:rPr>
          <w:lang w:val="es-ES"/>
        </w:rPr>
      </w:pPr>
    </w:p>
    <w:p w14:paraId="28ED7954" w14:textId="77777777" w:rsidR="00613F32" w:rsidRPr="008602D6" w:rsidRDefault="00613F32">
      <w:pPr>
        <w:rPr>
          <w:lang w:val="es-ES"/>
        </w:rPr>
      </w:pPr>
    </w:p>
    <w:p w14:paraId="0F32C1F1" w14:textId="77777777" w:rsidR="002A7054" w:rsidRPr="008602D6" w:rsidRDefault="002A7054">
      <w:pPr>
        <w:rPr>
          <w:lang w:val="es-ES"/>
        </w:rPr>
      </w:pPr>
    </w:p>
    <w:p w14:paraId="5C9D0EAA" w14:textId="77777777" w:rsidR="000D6508" w:rsidRPr="008602D6" w:rsidRDefault="000D6508">
      <w:pPr>
        <w:rPr>
          <w:lang w:val="es-ES"/>
        </w:rPr>
      </w:pPr>
    </w:p>
    <w:p w14:paraId="4ED6E978" w14:textId="77777777" w:rsidR="000D6508" w:rsidRPr="008602D6" w:rsidRDefault="000D6508">
      <w:pPr>
        <w:rPr>
          <w:lang w:val="es-ES"/>
        </w:rPr>
      </w:pPr>
    </w:p>
    <w:p w14:paraId="3E8003E5" w14:textId="77777777" w:rsidR="00181745" w:rsidRPr="008602D6" w:rsidRDefault="00181745">
      <w:pPr>
        <w:rPr>
          <w:lang w:val="es-ES"/>
        </w:rPr>
      </w:pPr>
    </w:p>
    <w:p w14:paraId="4C9126FC" w14:textId="77777777" w:rsidR="00181745" w:rsidRPr="008602D6" w:rsidRDefault="00181745">
      <w:pPr>
        <w:rPr>
          <w:lang w:val="es-ES"/>
        </w:rPr>
      </w:pPr>
    </w:p>
    <w:p w14:paraId="3D0CD95D" w14:textId="77777777" w:rsidR="00181745" w:rsidRPr="008602D6" w:rsidRDefault="00181745">
      <w:pPr>
        <w:rPr>
          <w:lang w:val="es-ES"/>
        </w:rPr>
      </w:pPr>
    </w:p>
    <w:p w14:paraId="77FCAA95" w14:textId="77777777" w:rsidR="00181745" w:rsidRPr="008602D6" w:rsidRDefault="00181745">
      <w:pPr>
        <w:rPr>
          <w:lang w:val="es-ES"/>
        </w:rPr>
      </w:pPr>
    </w:p>
    <w:p w14:paraId="4056D4AC" w14:textId="77777777" w:rsidR="00181745" w:rsidRPr="008602D6" w:rsidRDefault="00181745">
      <w:pPr>
        <w:rPr>
          <w:lang w:val="es-ES"/>
        </w:rPr>
      </w:pPr>
    </w:p>
    <w:p w14:paraId="7FE258C2" w14:textId="77777777" w:rsidR="00181745" w:rsidRPr="008602D6" w:rsidRDefault="00181745">
      <w:pPr>
        <w:rPr>
          <w:lang w:val="es-ES"/>
        </w:rPr>
      </w:pPr>
    </w:p>
    <w:p w14:paraId="7F35A746" w14:textId="402B15AD" w:rsidR="00181745" w:rsidRDefault="00181745" w:rsidP="008602D6">
      <w:pPr>
        <w:pStyle w:val="Ttulo2"/>
      </w:pPr>
      <w:bookmarkStart w:id="67" w:name="_Toc198727743"/>
      <w:r w:rsidRPr="008602D6">
        <w:lastRenderedPageBreak/>
        <w:t>CONCLUSION</w:t>
      </w:r>
      <w:bookmarkEnd w:id="67"/>
    </w:p>
    <w:p w14:paraId="14B93F54" w14:textId="174D7B22" w:rsidR="008602D6" w:rsidRDefault="002A735C" w:rsidP="008602D6">
      <w:pPr>
        <w:jc w:val="both"/>
        <w:rPr>
          <w:lang w:val="es-ES"/>
        </w:rPr>
      </w:pPr>
      <w:r>
        <w:rPr>
          <w:lang w:val="es-ES"/>
        </w:rPr>
        <w:t xml:space="preserve">En conclusión, el uso de cigarrillos electrónicos entre los alumnos de segundo semestre de la carrera de medicina se presenta un tema de preocupación tanto desde el punto de vista de la salud </w:t>
      </w:r>
      <w:r w:rsidR="006C6C54">
        <w:rPr>
          <w:lang w:val="es-ES"/>
        </w:rPr>
        <w:t>pública</w:t>
      </w:r>
      <w:r>
        <w:rPr>
          <w:lang w:val="es-ES"/>
        </w:rPr>
        <w:t xml:space="preserve"> como de la formación profesional.</w:t>
      </w:r>
    </w:p>
    <w:p w14:paraId="649B0087" w14:textId="77777777" w:rsidR="002A735C" w:rsidRDefault="002A735C" w:rsidP="008602D6">
      <w:pPr>
        <w:jc w:val="both"/>
        <w:rPr>
          <w:lang w:val="es-ES"/>
        </w:rPr>
      </w:pPr>
    </w:p>
    <w:p w14:paraId="0420E83F" w14:textId="4B76E3E3" w:rsidR="002A735C" w:rsidRDefault="002A735C" w:rsidP="008602D6">
      <w:pPr>
        <w:jc w:val="both"/>
        <w:rPr>
          <w:lang w:val="es-ES"/>
        </w:rPr>
      </w:pPr>
      <w:r>
        <w:rPr>
          <w:lang w:val="es-ES"/>
        </w:rPr>
        <w:t>Nuestro estudio revela que, aunque existe un conocimiento básico sobre los daños que puede ocasionar los cigarrillos electrónicos, muchos alumnos tienen el riesgo al consumo adictivo y los efectos nocivos a largo plazo, especialmente en comparación con el tabaco convencional.</w:t>
      </w:r>
    </w:p>
    <w:p w14:paraId="55134B36" w14:textId="77777777" w:rsidR="002A735C" w:rsidRDefault="002A735C" w:rsidP="008602D6">
      <w:pPr>
        <w:jc w:val="both"/>
        <w:rPr>
          <w:lang w:val="es-ES"/>
        </w:rPr>
      </w:pPr>
    </w:p>
    <w:p w14:paraId="0E4C7B70" w14:textId="08BFE6F5" w:rsidR="002A735C" w:rsidRDefault="002A735C" w:rsidP="008602D6">
      <w:pPr>
        <w:jc w:val="both"/>
        <w:rPr>
          <w:lang w:val="es-ES"/>
        </w:rPr>
      </w:pPr>
      <w:r>
        <w:rPr>
          <w:lang w:val="es-ES"/>
        </w:rPr>
        <w:t>Los resultados obtenidos de este proyecto a nuestras expectativas son reflejados a una evidencia levemente alta en el consumo de los cigarrillos electrónicos, lo cual no es alarmante, pero s</w:t>
      </w:r>
      <w:r w:rsidR="00921898">
        <w:rPr>
          <w:lang w:val="es-ES"/>
        </w:rPr>
        <w:t>í</w:t>
      </w:r>
      <w:r>
        <w:rPr>
          <w:lang w:val="es-ES"/>
        </w:rPr>
        <w:t xml:space="preserve"> presenta una señal de alerta. </w:t>
      </w:r>
    </w:p>
    <w:p w14:paraId="79EEE450" w14:textId="47B2BA2D" w:rsidR="002A735C" w:rsidRDefault="002A735C" w:rsidP="008602D6">
      <w:pPr>
        <w:jc w:val="both"/>
        <w:rPr>
          <w:lang w:val="es-ES"/>
        </w:rPr>
      </w:pPr>
      <w:r>
        <w:rPr>
          <w:lang w:val="es-ES"/>
        </w:rPr>
        <w:t xml:space="preserve">Este hallazgo resulta importante al considerar que los estudiantes de medicina </w:t>
      </w:r>
      <w:r w:rsidR="00E62966">
        <w:rPr>
          <w:lang w:val="es-ES"/>
        </w:rPr>
        <w:t>se haga la necesidad de reflejar las necesidades de fortalecer las estrategias de información y concientización sobre los efectos nocivos en el consumo de cigarrillos electrónicos. Ya que de estos resultados obtenidos dan una gran importancia para abordar el tema desde una perspectiva preventiva, y promoviendo los hábitos saludables para una salud a largo plazo.</w:t>
      </w:r>
    </w:p>
    <w:p w14:paraId="5F14BD59" w14:textId="77777777" w:rsidR="00E62966" w:rsidRDefault="00E62966" w:rsidP="008602D6">
      <w:pPr>
        <w:jc w:val="both"/>
        <w:rPr>
          <w:lang w:val="es-ES"/>
        </w:rPr>
      </w:pPr>
    </w:p>
    <w:p w14:paraId="53A75AB4" w14:textId="3E91BEA6" w:rsidR="00E62966" w:rsidRDefault="00140977" w:rsidP="008602D6">
      <w:pPr>
        <w:jc w:val="both"/>
        <w:rPr>
          <w:lang w:val="es-ES"/>
        </w:rPr>
      </w:pPr>
      <w:r>
        <w:rPr>
          <w:lang w:val="es-ES"/>
        </w:rPr>
        <w:t xml:space="preserve">Como objetivos principales </w:t>
      </w:r>
      <w:r w:rsidR="00E62966">
        <w:rPr>
          <w:lang w:val="es-ES"/>
        </w:rPr>
        <w:t xml:space="preserve">se incluyeron determinar el porcentaje de consumo, evaluar el nivel de conocimiento sobre los riesgos del vapeo, identificar factores que influyen en su uso y comparar la percepción del cigarrillo electrónico con el tabaco tradicional. </w:t>
      </w:r>
    </w:p>
    <w:p w14:paraId="7AD01966" w14:textId="77777777" w:rsidR="00E62966" w:rsidRDefault="00E62966" w:rsidP="008602D6">
      <w:pPr>
        <w:jc w:val="both"/>
        <w:rPr>
          <w:lang w:val="es-ES"/>
        </w:rPr>
      </w:pPr>
    </w:p>
    <w:p w14:paraId="5A546674" w14:textId="745BBF63" w:rsidR="00E62966" w:rsidRDefault="00E62966" w:rsidP="008602D6">
      <w:pPr>
        <w:jc w:val="both"/>
        <w:rPr>
          <w:lang w:val="es-ES"/>
        </w:rPr>
      </w:pPr>
      <w:r>
        <w:rPr>
          <w:lang w:val="es-ES"/>
        </w:rPr>
        <w:t xml:space="preserve">La realización de este proyecto sobre el consumo de los cigarrillos </w:t>
      </w:r>
      <w:r w:rsidR="00A406AD">
        <w:rPr>
          <w:lang w:val="es-ES"/>
        </w:rPr>
        <w:t>electrónicos</w:t>
      </w:r>
      <w:r>
        <w:rPr>
          <w:lang w:val="es-ES"/>
        </w:rPr>
        <w:t xml:space="preserve"> nos permitió ampliar nuestros conocimientos sobre un tema de gran relevancia en la actualidad, especialmente en jóvenes. Como estudiantes de medicina, este trabajo nos </w:t>
      </w:r>
      <w:r w:rsidR="00A406AD">
        <w:rPr>
          <w:lang w:val="es-ES"/>
        </w:rPr>
        <w:t>ayudó</w:t>
      </w:r>
      <w:r>
        <w:rPr>
          <w:lang w:val="es-ES"/>
        </w:rPr>
        <w:t xml:space="preserve"> a desarrollar una mayor conciencia sobre los riesgos más relevantes sobre vapeo. </w:t>
      </w:r>
    </w:p>
    <w:p w14:paraId="1F653950" w14:textId="0AC424B3" w:rsidR="00E62966" w:rsidRDefault="00E62966" w:rsidP="008602D6">
      <w:pPr>
        <w:jc w:val="both"/>
        <w:rPr>
          <w:lang w:val="es-ES"/>
        </w:rPr>
      </w:pPr>
      <w:r>
        <w:rPr>
          <w:lang w:val="es-ES"/>
        </w:rPr>
        <w:t xml:space="preserve">Además, nos permitió reflexionar sobre la importancia de promover hábitos saludables desde nuestro entorno académico </w:t>
      </w:r>
      <w:r w:rsidR="00A406AD">
        <w:rPr>
          <w:lang w:val="es-ES"/>
        </w:rPr>
        <w:t>y asumir un rol más activo como futuros profesionales de la salud. Aprendimos a investigar, analizar datos y comunicar datos de manera clara y responsable, lo que fortaleció nuestras habilidades tanto científicas como personales.</w:t>
      </w:r>
    </w:p>
    <w:p w14:paraId="2D2B6D60" w14:textId="760FC288" w:rsidR="00A406AD" w:rsidRDefault="00A406AD" w:rsidP="008602D6">
      <w:pPr>
        <w:jc w:val="both"/>
        <w:rPr>
          <w:lang w:val="es-ES"/>
        </w:rPr>
      </w:pPr>
      <w:r>
        <w:rPr>
          <w:lang w:val="es-ES"/>
        </w:rPr>
        <w:t xml:space="preserve"> </w:t>
      </w:r>
    </w:p>
    <w:p w14:paraId="792A90B2" w14:textId="3AC4CC49" w:rsidR="00A406AD" w:rsidRDefault="00140977" w:rsidP="008602D6">
      <w:pPr>
        <w:jc w:val="both"/>
        <w:rPr>
          <w:lang w:val="es-ES"/>
        </w:rPr>
      </w:pPr>
      <w:r>
        <w:rPr>
          <w:lang w:val="es-ES"/>
        </w:rPr>
        <w:t>El</w:t>
      </w:r>
      <w:r w:rsidR="00A406AD">
        <w:rPr>
          <w:lang w:val="es-ES"/>
        </w:rPr>
        <w:t xml:space="preserve"> proyecto no</w:t>
      </w:r>
      <w:r>
        <w:rPr>
          <w:lang w:val="es-ES"/>
        </w:rPr>
        <w:t xml:space="preserve"> solo</w:t>
      </w:r>
      <w:r w:rsidR="00A406AD">
        <w:rPr>
          <w:lang w:val="es-ES"/>
        </w:rPr>
        <w:t xml:space="preserve"> brindó herramientas académicas, </w:t>
      </w:r>
      <w:r w:rsidR="00921898">
        <w:rPr>
          <w:lang w:val="es-ES"/>
        </w:rPr>
        <w:t>sino</w:t>
      </w:r>
      <w:r w:rsidR="00A406AD">
        <w:rPr>
          <w:lang w:val="es-ES"/>
        </w:rPr>
        <w:t xml:space="preserve"> también una perspectiva más crítica y comprometida con la prevención y la promoción de la salud en nuestra comunidad estudiantil.</w:t>
      </w:r>
    </w:p>
    <w:p w14:paraId="0CB0476E" w14:textId="77777777" w:rsidR="00A406AD" w:rsidRDefault="00A406AD" w:rsidP="008602D6">
      <w:pPr>
        <w:jc w:val="both"/>
        <w:rPr>
          <w:lang w:val="es-ES"/>
        </w:rPr>
      </w:pPr>
    </w:p>
    <w:p w14:paraId="5B59A551" w14:textId="65F4DCA7" w:rsidR="00A406AD" w:rsidRDefault="00A406AD" w:rsidP="008602D6">
      <w:pPr>
        <w:jc w:val="both"/>
        <w:rPr>
          <w:lang w:val="es-ES"/>
        </w:rPr>
      </w:pPr>
      <w:r>
        <w:rPr>
          <w:lang w:val="es-ES"/>
        </w:rPr>
        <w:t>Así también concluimos que se propone implementar campañas de concientización dentro de la facultad para informar sobre los riesgos del uso de los cigarrillos electrónicos.</w:t>
      </w:r>
    </w:p>
    <w:p w14:paraId="13E85097" w14:textId="6F36AF25" w:rsidR="00A406AD" w:rsidRDefault="006C6C54" w:rsidP="008602D6">
      <w:pPr>
        <w:jc w:val="both"/>
        <w:rPr>
          <w:lang w:val="es-ES"/>
        </w:rPr>
      </w:pPr>
      <w:r>
        <w:rPr>
          <w:lang w:val="es-ES"/>
        </w:rPr>
        <w:t>También se</w:t>
      </w:r>
      <w:r w:rsidR="00A406AD">
        <w:rPr>
          <w:lang w:val="es-ES"/>
        </w:rPr>
        <w:t xml:space="preserve"> sugiere incluir este tema en las materias de los primeros semestres de la carrera, con el fin de reforzar la educación preventiva.</w:t>
      </w:r>
    </w:p>
    <w:p w14:paraId="5F92D922" w14:textId="4195B768" w:rsidR="00A16358" w:rsidRPr="008602D6" w:rsidRDefault="00F801D0" w:rsidP="00F801D0">
      <w:pPr>
        <w:pStyle w:val="Ttulo2"/>
        <w:rPr>
          <w:rFonts w:cs="Times New Roman"/>
        </w:rPr>
      </w:pPr>
      <w:bookmarkStart w:id="68" w:name="_Toc198727744"/>
      <w:r w:rsidRPr="008602D6">
        <w:rPr>
          <w:rFonts w:cs="Times New Roman"/>
        </w:rPr>
        <w:lastRenderedPageBreak/>
        <w:t>PRESUPUESTO:</w:t>
      </w:r>
      <w:bookmarkEnd w:id="68"/>
    </w:p>
    <w:tbl>
      <w:tblPr>
        <w:tblStyle w:val="Tablaconcuadrcula6concolores-nfasis2"/>
        <w:tblpPr w:leftFromText="141" w:rightFromText="141" w:vertAnchor="text" w:horzAnchor="margin" w:tblpXSpec="center" w:tblpY="584"/>
        <w:tblW w:w="9875" w:type="dxa"/>
        <w:tblLook w:val="04A0" w:firstRow="1" w:lastRow="0" w:firstColumn="1" w:lastColumn="0" w:noHBand="0" w:noVBand="1"/>
      </w:tblPr>
      <w:tblGrid>
        <w:gridCol w:w="1555"/>
        <w:gridCol w:w="2395"/>
        <w:gridCol w:w="1975"/>
        <w:gridCol w:w="1975"/>
        <w:gridCol w:w="1975"/>
      </w:tblGrid>
      <w:tr w:rsidR="00A16358" w:rsidRPr="008602D6" w14:paraId="4925D6DD" w14:textId="77777777" w:rsidTr="00D32948">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555" w:type="dxa"/>
          </w:tcPr>
          <w:p w14:paraId="1FA0D907" w14:textId="77777777" w:rsidR="00A16358" w:rsidRPr="008602D6" w:rsidRDefault="00A16358" w:rsidP="00D32948">
            <w:pPr>
              <w:jc w:val="center"/>
              <w:rPr>
                <w:iCs/>
                <w:szCs w:val="28"/>
                <w:lang w:val="es-ES"/>
              </w:rPr>
            </w:pPr>
            <w:r w:rsidRPr="008602D6">
              <w:rPr>
                <w:iCs/>
                <w:szCs w:val="28"/>
                <w:lang w:val="es-ES"/>
              </w:rPr>
              <w:t>Numero</w:t>
            </w:r>
          </w:p>
        </w:tc>
        <w:tc>
          <w:tcPr>
            <w:tcW w:w="2395" w:type="dxa"/>
          </w:tcPr>
          <w:p w14:paraId="78B295B1" w14:textId="77777777" w:rsidR="00A16358" w:rsidRPr="008602D6" w:rsidRDefault="00A16358" w:rsidP="00D32948">
            <w:pPr>
              <w:jc w:val="center"/>
              <w:cnfStyle w:val="100000000000" w:firstRow="1" w:lastRow="0" w:firstColumn="0" w:lastColumn="0" w:oddVBand="0" w:evenVBand="0" w:oddHBand="0" w:evenHBand="0" w:firstRowFirstColumn="0" w:firstRowLastColumn="0" w:lastRowFirstColumn="0" w:lastRowLastColumn="0"/>
              <w:rPr>
                <w:iCs/>
                <w:szCs w:val="28"/>
                <w:lang w:val="es-ES"/>
              </w:rPr>
            </w:pPr>
            <w:r w:rsidRPr="008602D6">
              <w:rPr>
                <w:iCs/>
                <w:szCs w:val="28"/>
                <w:lang w:val="es-ES"/>
              </w:rPr>
              <w:t>Concepto</w:t>
            </w:r>
          </w:p>
        </w:tc>
        <w:tc>
          <w:tcPr>
            <w:tcW w:w="1975" w:type="dxa"/>
          </w:tcPr>
          <w:p w14:paraId="76259152" w14:textId="77777777" w:rsidR="00A16358" w:rsidRPr="008602D6" w:rsidRDefault="00A16358" w:rsidP="00D32948">
            <w:pPr>
              <w:jc w:val="center"/>
              <w:cnfStyle w:val="100000000000" w:firstRow="1" w:lastRow="0" w:firstColumn="0" w:lastColumn="0" w:oddVBand="0" w:evenVBand="0" w:oddHBand="0" w:evenHBand="0" w:firstRowFirstColumn="0" w:firstRowLastColumn="0" w:lastRowFirstColumn="0" w:lastRowLastColumn="0"/>
              <w:rPr>
                <w:iCs/>
                <w:szCs w:val="28"/>
                <w:lang w:val="es-ES"/>
              </w:rPr>
            </w:pPr>
            <w:r w:rsidRPr="008602D6">
              <w:rPr>
                <w:iCs/>
                <w:szCs w:val="28"/>
                <w:lang w:val="es-ES"/>
              </w:rPr>
              <w:t>Precio unitario</w:t>
            </w:r>
          </w:p>
        </w:tc>
        <w:tc>
          <w:tcPr>
            <w:tcW w:w="1975" w:type="dxa"/>
          </w:tcPr>
          <w:p w14:paraId="1A44F7E5" w14:textId="77777777" w:rsidR="00A16358" w:rsidRPr="008602D6" w:rsidRDefault="00A16358" w:rsidP="00D32948">
            <w:pPr>
              <w:jc w:val="center"/>
              <w:cnfStyle w:val="100000000000" w:firstRow="1" w:lastRow="0" w:firstColumn="0" w:lastColumn="0" w:oddVBand="0" w:evenVBand="0" w:oddHBand="0" w:evenHBand="0" w:firstRowFirstColumn="0" w:firstRowLastColumn="0" w:lastRowFirstColumn="0" w:lastRowLastColumn="0"/>
              <w:rPr>
                <w:iCs/>
                <w:szCs w:val="28"/>
                <w:lang w:val="es-ES"/>
              </w:rPr>
            </w:pPr>
            <w:r w:rsidRPr="008602D6">
              <w:rPr>
                <w:iCs/>
                <w:szCs w:val="28"/>
                <w:lang w:val="es-ES"/>
              </w:rPr>
              <w:t>Número de unidades</w:t>
            </w:r>
          </w:p>
        </w:tc>
        <w:tc>
          <w:tcPr>
            <w:tcW w:w="1975" w:type="dxa"/>
          </w:tcPr>
          <w:p w14:paraId="62E6BE77" w14:textId="77777777" w:rsidR="00A16358" w:rsidRPr="008602D6" w:rsidRDefault="00A16358" w:rsidP="00D32948">
            <w:pPr>
              <w:jc w:val="center"/>
              <w:cnfStyle w:val="100000000000" w:firstRow="1" w:lastRow="0" w:firstColumn="0" w:lastColumn="0" w:oddVBand="0" w:evenVBand="0" w:oddHBand="0" w:evenHBand="0" w:firstRowFirstColumn="0" w:firstRowLastColumn="0" w:lastRowFirstColumn="0" w:lastRowLastColumn="0"/>
              <w:rPr>
                <w:iCs/>
                <w:szCs w:val="28"/>
                <w:lang w:val="es-ES"/>
              </w:rPr>
            </w:pPr>
            <w:r w:rsidRPr="008602D6">
              <w:rPr>
                <w:iCs/>
                <w:szCs w:val="28"/>
                <w:lang w:val="es-ES"/>
              </w:rPr>
              <w:t>Total</w:t>
            </w:r>
          </w:p>
        </w:tc>
      </w:tr>
      <w:tr w:rsidR="00A16358" w:rsidRPr="008602D6" w14:paraId="3388DCAA" w14:textId="77777777" w:rsidTr="00D32948">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1555" w:type="dxa"/>
          </w:tcPr>
          <w:p w14:paraId="4BB0AAE2" w14:textId="77777777" w:rsidR="00A16358" w:rsidRPr="008602D6" w:rsidRDefault="00A16358" w:rsidP="00D32948">
            <w:pPr>
              <w:jc w:val="center"/>
              <w:rPr>
                <w:iCs/>
                <w:szCs w:val="28"/>
                <w:lang w:val="es-ES"/>
              </w:rPr>
            </w:pPr>
            <w:r w:rsidRPr="008602D6">
              <w:rPr>
                <w:iCs/>
                <w:szCs w:val="28"/>
                <w:lang w:val="es-ES"/>
              </w:rPr>
              <w:t>1</w:t>
            </w:r>
          </w:p>
        </w:tc>
        <w:tc>
          <w:tcPr>
            <w:tcW w:w="2395" w:type="dxa"/>
          </w:tcPr>
          <w:p w14:paraId="53988EB2" w14:textId="77777777" w:rsidR="00A16358" w:rsidRPr="008602D6" w:rsidRDefault="00A16358" w:rsidP="00D32948">
            <w:pPr>
              <w:jc w:val="center"/>
              <w:cnfStyle w:val="000000100000" w:firstRow="0" w:lastRow="0" w:firstColumn="0" w:lastColumn="0" w:oddVBand="0" w:evenVBand="0" w:oddHBand="1" w:evenHBand="0" w:firstRowFirstColumn="0" w:firstRowLastColumn="0" w:lastRowFirstColumn="0" w:lastRowLastColumn="0"/>
              <w:rPr>
                <w:iCs/>
                <w:szCs w:val="28"/>
                <w:lang w:val="es-ES"/>
              </w:rPr>
            </w:pPr>
            <w:r w:rsidRPr="008602D6">
              <w:rPr>
                <w:iCs/>
                <w:szCs w:val="28"/>
                <w:lang w:val="es-ES"/>
              </w:rPr>
              <w:t>Luz</w:t>
            </w:r>
          </w:p>
        </w:tc>
        <w:tc>
          <w:tcPr>
            <w:tcW w:w="1975" w:type="dxa"/>
          </w:tcPr>
          <w:p w14:paraId="1EA72067" w14:textId="77777777" w:rsidR="00A16358" w:rsidRPr="008602D6" w:rsidRDefault="00A16358" w:rsidP="00D32948">
            <w:pPr>
              <w:jc w:val="center"/>
              <w:cnfStyle w:val="000000100000" w:firstRow="0" w:lastRow="0" w:firstColumn="0" w:lastColumn="0" w:oddVBand="0" w:evenVBand="0" w:oddHBand="1" w:evenHBand="0" w:firstRowFirstColumn="0" w:firstRowLastColumn="0" w:lastRowFirstColumn="0" w:lastRowLastColumn="0"/>
              <w:rPr>
                <w:iCs/>
                <w:szCs w:val="28"/>
                <w:lang w:val="es-ES"/>
              </w:rPr>
            </w:pPr>
            <w:r w:rsidRPr="008602D6">
              <w:rPr>
                <w:iCs/>
                <w:szCs w:val="28"/>
                <w:lang w:val="es-ES"/>
              </w:rPr>
              <w:t>$250 mensual</w:t>
            </w:r>
          </w:p>
        </w:tc>
        <w:tc>
          <w:tcPr>
            <w:tcW w:w="1975" w:type="dxa"/>
          </w:tcPr>
          <w:p w14:paraId="0C92CBD0" w14:textId="77777777" w:rsidR="00A16358" w:rsidRPr="008602D6" w:rsidRDefault="00A16358" w:rsidP="00D32948">
            <w:pPr>
              <w:jc w:val="center"/>
              <w:cnfStyle w:val="000000100000" w:firstRow="0" w:lastRow="0" w:firstColumn="0" w:lastColumn="0" w:oddVBand="0" w:evenVBand="0" w:oddHBand="1" w:evenHBand="0" w:firstRowFirstColumn="0" w:firstRowLastColumn="0" w:lastRowFirstColumn="0" w:lastRowLastColumn="0"/>
              <w:rPr>
                <w:iCs/>
                <w:szCs w:val="28"/>
                <w:lang w:val="es-ES"/>
              </w:rPr>
            </w:pPr>
            <w:r w:rsidRPr="008602D6">
              <w:rPr>
                <w:iCs/>
                <w:szCs w:val="28"/>
                <w:lang w:val="es-ES"/>
              </w:rPr>
              <w:t>4 meses</w:t>
            </w:r>
          </w:p>
        </w:tc>
        <w:tc>
          <w:tcPr>
            <w:tcW w:w="1975" w:type="dxa"/>
          </w:tcPr>
          <w:p w14:paraId="76A1AD78" w14:textId="77777777" w:rsidR="00A16358" w:rsidRPr="008602D6" w:rsidRDefault="00A16358" w:rsidP="00D32948">
            <w:pPr>
              <w:jc w:val="center"/>
              <w:cnfStyle w:val="000000100000" w:firstRow="0" w:lastRow="0" w:firstColumn="0" w:lastColumn="0" w:oddVBand="0" w:evenVBand="0" w:oddHBand="1" w:evenHBand="0" w:firstRowFirstColumn="0" w:firstRowLastColumn="0" w:lastRowFirstColumn="0" w:lastRowLastColumn="0"/>
              <w:rPr>
                <w:iCs/>
                <w:szCs w:val="28"/>
                <w:lang w:val="es-ES"/>
              </w:rPr>
            </w:pPr>
            <w:r w:rsidRPr="008602D6">
              <w:rPr>
                <w:iCs/>
                <w:szCs w:val="28"/>
                <w:lang w:val="es-ES"/>
              </w:rPr>
              <w:t>$1000</w:t>
            </w:r>
          </w:p>
        </w:tc>
      </w:tr>
      <w:tr w:rsidR="00A16358" w:rsidRPr="008602D6" w14:paraId="7A946062" w14:textId="77777777" w:rsidTr="00D32948">
        <w:trPr>
          <w:trHeight w:val="531"/>
        </w:trPr>
        <w:tc>
          <w:tcPr>
            <w:cnfStyle w:val="001000000000" w:firstRow="0" w:lastRow="0" w:firstColumn="1" w:lastColumn="0" w:oddVBand="0" w:evenVBand="0" w:oddHBand="0" w:evenHBand="0" w:firstRowFirstColumn="0" w:firstRowLastColumn="0" w:lastRowFirstColumn="0" w:lastRowLastColumn="0"/>
            <w:tcW w:w="1555" w:type="dxa"/>
          </w:tcPr>
          <w:p w14:paraId="24863A34" w14:textId="77777777" w:rsidR="00A16358" w:rsidRPr="008602D6" w:rsidRDefault="00A16358" w:rsidP="00D32948">
            <w:pPr>
              <w:jc w:val="center"/>
              <w:rPr>
                <w:iCs/>
                <w:szCs w:val="28"/>
                <w:lang w:val="es-ES"/>
              </w:rPr>
            </w:pPr>
            <w:r w:rsidRPr="008602D6">
              <w:rPr>
                <w:iCs/>
                <w:szCs w:val="28"/>
                <w:lang w:val="es-ES"/>
              </w:rPr>
              <w:t>2</w:t>
            </w:r>
          </w:p>
        </w:tc>
        <w:tc>
          <w:tcPr>
            <w:tcW w:w="2395" w:type="dxa"/>
          </w:tcPr>
          <w:p w14:paraId="4C73AB91" w14:textId="77777777" w:rsidR="00A16358" w:rsidRPr="008602D6" w:rsidRDefault="00A16358" w:rsidP="00D32948">
            <w:pPr>
              <w:jc w:val="center"/>
              <w:cnfStyle w:val="000000000000" w:firstRow="0" w:lastRow="0" w:firstColumn="0" w:lastColumn="0" w:oddVBand="0" w:evenVBand="0" w:oddHBand="0" w:evenHBand="0" w:firstRowFirstColumn="0" w:firstRowLastColumn="0" w:lastRowFirstColumn="0" w:lastRowLastColumn="0"/>
              <w:rPr>
                <w:iCs/>
                <w:szCs w:val="28"/>
                <w:lang w:val="es-ES"/>
              </w:rPr>
            </w:pPr>
            <w:r w:rsidRPr="008602D6">
              <w:rPr>
                <w:iCs/>
                <w:szCs w:val="28"/>
                <w:lang w:val="es-ES"/>
              </w:rPr>
              <w:t>Internet</w:t>
            </w:r>
          </w:p>
        </w:tc>
        <w:tc>
          <w:tcPr>
            <w:tcW w:w="1975" w:type="dxa"/>
          </w:tcPr>
          <w:p w14:paraId="0C89A8E1" w14:textId="77777777" w:rsidR="00A16358" w:rsidRPr="008602D6" w:rsidRDefault="00A16358" w:rsidP="00D32948">
            <w:pPr>
              <w:jc w:val="center"/>
              <w:cnfStyle w:val="000000000000" w:firstRow="0" w:lastRow="0" w:firstColumn="0" w:lastColumn="0" w:oddVBand="0" w:evenVBand="0" w:oddHBand="0" w:evenHBand="0" w:firstRowFirstColumn="0" w:firstRowLastColumn="0" w:lastRowFirstColumn="0" w:lastRowLastColumn="0"/>
              <w:rPr>
                <w:iCs/>
                <w:szCs w:val="28"/>
                <w:lang w:val="es-ES"/>
              </w:rPr>
            </w:pPr>
            <w:r w:rsidRPr="008602D6">
              <w:rPr>
                <w:iCs/>
                <w:szCs w:val="28"/>
                <w:lang w:val="es-ES"/>
              </w:rPr>
              <w:t>$350 mensual.</w:t>
            </w:r>
          </w:p>
        </w:tc>
        <w:tc>
          <w:tcPr>
            <w:tcW w:w="1975" w:type="dxa"/>
          </w:tcPr>
          <w:p w14:paraId="182072FE" w14:textId="77777777" w:rsidR="00A16358" w:rsidRPr="008602D6" w:rsidRDefault="00A16358" w:rsidP="00D32948">
            <w:pPr>
              <w:jc w:val="center"/>
              <w:cnfStyle w:val="000000000000" w:firstRow="0" w:lastRow="0" w:firstColumn="0" w:lastColumn="0" w:oddVBand="0" w:evenVBand="0" w:oddHBand="0" w:evenHBand="0" w:firstRowFirstColumn="0" w:firstRowLastColumn="0" w:lastRowFirstColumn="0" w:lastRowLastColumn="0"/>
              <w:rPr>
                <w:iCs/>
                <w:szCs w:val="28"/>
                <w:lang w:val="es-ES"/>
              </w:rPr>
            </w:pPr>
            <w:r w:rsidRPr="008602D6">
              <w:rPr>
                <w:iCs/>
                <w:szCs w:val="28"/>
                <w:lang w:val="es-ES"/>
              </w:rPr>
              <w:t>4 meses</w:t>
            </w:r>
          </w:p>
        </w:tc>
        <w:tc>
          <w:tcPr>
            <w:tcW w:w="1975" w:type="dxa"/>
          </w:tcPr>
          <w:p w14:paraId="2FE8370B" w14:textId="77777777" w:rsidR="00A16358" w:rsidRPr="008602D6" w:rsidRDefault="00A16358" w:rsidP="00D32948">
            <w:pPr>
              <w:jc w:val="center"/>
              <w:cnfStyle w:val="000000000000" w:firstRow="0" w:lastRow="0" w:firstColumn="0" w:lastColumn="0" w:oddVBand="0" w:evenVBand="0" w:oddHBand="0" w:evenHBand="0" w:firstRowFirstColumn="0" w:firstRowLastColumn="0" w:lastRowFirstColumn="0" w:lastRowLastColumn="0"/>
              <w:rPr>
                <w:iCs/>
                <w:szCs w:val="28"/>
                <w:lang w:val="es-ES"/>
              </w:rPr>
            </w:pPr>
            <w:r w:rsidRPr="008602D6">
              <w:rPr>
                <w:iCs/>
                <w:szCs w:val="28"/>
                <w:lang w:val="es-ES"/>
              </w:rPr>
              <w:t>$1400</w:t>
            </w:r>
          </w:p>
        </w:tc>
      </w:tr>
      <w:tr w:rsidR="00A16358" w:rsidRPr="008602D6" w14:paraId="7055A7DC" w14:textId="77777777" w:rsidTr="00D32948">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1555" w:type="dxa"/>
          </w:tcPr>
          <w:p w14:paraId="29428311" w14:textId="77777777" w:rsidR="00A16358" w:rsidRPr="008602D6" w:rsidRDefault="00A16358" w:rsidP="00D32948">
            <w:pPr>
              <w:jc w:val="center"/>
              <w:rPr>
                <w:iCs/>
                <w:szCs w:val="28"/>
                <w:lang w:val="es-ES"/>
              </w:rPr>
            </w:pPr>
            <w:r w:rsidRPr="008602D6">
              <w:rPr>
                <w:iCs/>
                <w:szCs w:val="28"/>
                <w:lang w:val="es-ES"/>
              </w:rPr>
              <w:t>3</w:t>
            </w:r>
          </w:p>
        </w:tc>
        <w:tc>
          <w:tcPr>
            <w:tcW w:w="2395" w:type="dxa"/>
          </w:tcPr>
          <w:p w14:paraId="77AAF991" w14:textId="77777777" w:rsidR="00A16358" w:rsidRPr="008602D6" w:rsidRDefault="00A16358" w:rsidP="00D32948">
            <w:pPr>
              <w:jc w:val="center"/>
              <w:cnfStyle w:val="000000100000" w:firstRow="0" w:lastRow="0" w:firstColumn="0" w:lastColumn="0" w:oddVBand="0" w:evenVBand="0" w:oddHBand="1" w:evenHBand="0" w:firstRowFirstColumn="0" w:firstRowLastColumn="0" w:lastRowFirstColumn="0" w:lastRowLastColumn="0"/>
              <w:rPr>
                <w:iCs/>
                <w:szCs w:val="28"/>
                <w:lang w:val="es-ES"/>
              </w:rPr>
            </w:pPr>
            <w:r w:rsidRPr="008602D6">
              <w:rPr>
                <w:iCs/>
                <w:szCs w:val="28"/>
                <w:lang w:val="es-ES"/>
              </w:rPr>
              <w:t>Tablet</w:t>
            </w:r>
          </w:p>
        </w:tc>
        <w:tc>
          <w:tcPr>
            <w:tcW w:w="1975" w:type="dxa"/>
          </w:tcPr>
          <w:p w14:paraId="75351A12" w14:textId="77777777" w:rsidR="00A16358" w:rsidRPr="008602D6" w:rsidRDefault="00A16358" w:rsidP="00D32948">
            <w:pPr>
              <w:jc w:val="center"/>
              <w:cnfStyle w:val="000000100000" w:firstRow="0" w:lastRow="0" w:firstColumn="0" w:lastColumn="0" w:oddVBand="0" w:evenVBand="0" w:oddHBand="1" w:evenHBand="0" w:firstRowFirstColumn="0" w:firstRowLastColumn="0" w:lastRowFirstColumn="0" w:lastRowLastColumn="0"/>
              <w:rPr>
                <w:iCs/>
                <w:szCs w:val="28"/>
                <w:lang w:val="es-ES"/>
              </w:rPr>
            </w:pPr>
            <w:r w:rsidRPr="008602D6">
              <w:rPr>
                <w:iCs/>
                <w:szCs w:val="28"/>
                <w:lang w:val="es-ES"/>
              </w:rPr>
              <w:t>$7000</w:t>
            </w:r>
          </w:p>
        </w:tc>
        <w:tc>
          <w:tcPr>
            <w:tcW w:w="1975" w:type="dxa"/>
          </w:tcPr>
          <w:p w14:paraId="1136220C" w14:textId="77777777" w:rsidR="00A16358" w:rsidRPr="008602D6" w:rsidRDefault="00A16358" w:rsidP="00D32948">
            <w:pPr>
              <w:jc w:val="center"/>
              <w:cnfStyle w:val="000000100000" w:firstRow="0" w:lastRow="0" w:firstColumn="0" w:lastColumn="0" w:oddVBand="0" w:evenVBand="0" w:oddHBand="1" w:evenHBand="0" w:firstRowFirstColumn="0" w:firstRowLastColumn="0" w:lastRowFirstColumn="0" w:lastRowLastColumn="0"/>
              <w:rPr>
                <w:iCs/>
                <w:szCs w:val="28"/>
                <w:lang w:val="es-ES"/>
              </w:rPr>
            </w:pPr>
            <w:r w:rsidRPr="008602D6">
              <w:rPr>
                <w:iCs/>
                <w:szCs w:val="28"/>
                <w:lang w:val="es-ES"/>
              </w:rPr>
              <w:t>1</w:t>
            </w:r>
          </w:p>
        </w:tc>
        <w:tc>
          <w:tcPr>
            <w:tcW w:w="1975" w:type="dxa"/>
          </w:tcPr>
          <w:p w14:paraId="64C4E36D" w14:textId="77777777" w:rsidR="00A16358" w:rsidRPr="008602D6" w:rsidRDefault="00A16358" w:rsidP="00D32948">
            <w:pPr>
              <w:jc w:val="center"/>
              <w:cnfStyle w:val="000000100000" w:firstRow="0" w:lastRow="0" w:firstColumn="0" w:lastColumn="0" w:oddVBand="0" w:evenVBand="0" w:oddHBand="1" w:evenHBand="0" w:firstRowFirstColumn="0" w:firstRowLastColumn="0" w:lastRowFirstColumn="0" w:lastRowLastColumn="0"/>
              <w:rPr>
                <w:iCs/>
                <w:szCs w:val="28"/>
                <w:lang w:val="es-ES"/>
              </w:rPr>
            </w:pPr>
            <w:r w:rsidRPr="008602D6">
              <w:rPr>
                <w:iCs/>
                <w:szCs w:val="28"/>
                <w:lang w:val="es-ES"/>
              </w:rPr>
              <w:t>$7000</w:t>
            </w:r>
          </w:p>
        </w:tc>
      </w:tr>
      <w:tr w:rsidR="00A16358" w:rsidRPr="008602D6" w14:paraId="1CC6637D" w14:textId="77777777" w:rsidTr="00D32948">
        <w:trPr>
          <w:trHeight w:val="502"/>
        </w:trPr>
        <w:tc>
          <w:tcPr>
            <w:cnfStyle w:val="001000000000" w:firstRow="0" w:lastRow="0" w:firstColumn="1" w:lastColumn="0" w:oddVBand="0" w:evenVBand="0" w:oddHBand="0" w:evenHBand="0" w:firstRowFirstColumn="0" w:firstRowLastColumn="0" w:lastRowFirstColumn="0" w:lastRowLastColumn="0"/>
            <w:tcW w:w="1555" w:type="dxa"/>
          </w:tcPr>
          <w:p w14:paraId="211585E8" w14:textId="77777777" w:rsidR="00A16358" w:rsidRPr="008602D6" w:rsidRDefault="00A16358" w:rsidP="00D32948">
            <w:pPr>
              <w:jc w:val="center"/>
              <w:rPr>
                <w:iCs/>
                <w:szCs w:val="28"/>
                <w:lang w:val="es-ES"/>
              </w:rPr>
            </w:pPr>
          </w:p>
        </w:tc>
        <w:tc>
          <w:tcPr>
            <w:tcW w:w="2395" w:type="dxa"/>
          </w:tcPr>
          <w:p w14:paraId="51BEC6CF" w14:textId="77777777" w:rsidR="00A16358" w:rsidRPr="008602D6" w:rsidRDefault="00A16358" w:rsidP="00D32948">
            <w:pPr>
              <w:jc w:val="center"/>
              <w:cnfStyle w:val="000000000000" w:firstRow="0" w:lastRow="0" w:firstColumn="0" w:lastColumn="0" w:oddVBand="0" w:evenVBand="0" w:oddHBand="0" w:evenHBand="0" w:firstRowFirstColumn="0" w:firstRowLastColumn="0" w:lastRowFirstColumn="0" w:lastRowLastColumn="0"/>
              <w:rPr>
                <w:iCs/>
                <w:szCs w:val="28"/>
                <w:lang w:val="es-ES"/>
              </w:rPr>
            </w:pPr>
          </w:p>
        </w:tc>
        <w:tc>
          <w:tcPr>
            <w:tcW w:w="1975" w:type="dxa"/>
          </w:tcPr>
          <w:p w14:paraId="1EDDCF83" w14:textId="77777777" w:rsidR="00A16358" w:rsidRPr="008602D6" w:rsidRDefault="00A16358" w:rsidP="00D32948">
            <w:pPr>
              <w:jc w:val="center"/>
              <w:cnfStyle w:val="000000000000" w:firstRow="0" w:lastRow="0" w:firstColumn="0" w:lastColumn="0" w:oddVBand="0" w:evenVBand="0" w:oddHBand="0" w:evenHBand="0" w:firstRowFirstColumn="0" w:firstRowLastColumn="0" w:lastRowFirstColumn="0" w:lastRowLastColumn="0"/>
              <w:rPr>
                <w:iCs/>
                <w:szCs w:val="28"/>
                <w:lang w:val="es-ES"/>
              </w:rPr>
            </w:pPr>
          </w:p>
        </w:tc>
        <w:tc>
          <w:tcPr>
            <w:tcW w:w="1975" w:type="dxa"/>
          </w:tcPr>
          <w:p w14:paraId="3E6EA60A" w14:textId="77777777" w:rsidR="00A16358" w:rsidRPr="008602D6" w:rsidRDefault="00A16358" w:rsidP="00D32948">
            <w:pPr>
              <w:jc w:val="center"/>
              <w:cnfStyle w:val="000000000000" w:firstRow="0" w:lastRow="0" w:firstColumn="0" w:lastColumn="0" w:oddVBand="0" w:evenVBand="0" w:oddHBand="0" w:evenHBand="0" w:firstRowFirstColumn="0" w:firstRowLastColumn="0" w:lastRowFirstColumn="0" w:lastRowLastColumn="0"/>
              <w:rPr>
                <w:b/>
                <w:iCs/>
                <w:szCs w:val="28"/>
                <w:lang w:val="es-ES"/>
              </w:rPr>
            </w:pPr>
            <w:r w:rsidRPr="008602D6">
              <w:rPr>
                <w:b/>
                <w:iCs/>
                <w:szCs w:val="28"/>
                <w:lang w:val="es-ES"/>
              </w:rPr>
              <w:t>TOTAL:</w:t>
            </w:r>
          </w:p>
        </w:tc>
        <w:tc>
          <w:tcPr>
            <w:tcW w:w="1975" w:type="dxa"/>
          </w:tcPr>
          <w:p w14:paraId="35E4921E" w14:textId="77777777" w:rsidR="00A16358" w:rsidRPr="008602D6" w:rsidRDefault="00A16358" w:rsidP="00D32948">
            <w:pPr>
              <w:jc w:val="center"/>
              <w:cnfStyle w:val="000000000000" w:firstRow="0" w:lastRow="0" w:firstColumn="0" w:lastColumn="0" w:oddVBand="0" w:evenVBand="0" w:oddHBand="0" w:evenHBand="0" w:firstRowFirstColumn="0" w:firstRowLastColumn="0" w:lastRowFirstColumn="0" w:lastRowLastColumn="0"/>
              <w:rPr>
                <w:iCs/>
                <w:szCs w:val="28"/>
                <w:lang w:val="es-ES"/>
              </w:rPr>
            </w:pPr>
            <w:r w:rsidRPr="008602D6">
              <w:rPr>
                <w:iCs/>
                <w:szCs w:val="28"/>
                <w:lang w:val="es-ES"/>
              </w:rPr>
              <w:t>$9400</w:t>
            </w:r>
          </w:p>
        </w:tc>
      </w:tr>
    </w:tbl>
    <w:p w14:paraId="01E37D0B" w14:textId="77777777" w:rsidR="00A16358" w:rsidRPr="008602D6" w:rsidRDefault="00A16358" w:rsidP="00A16358">
      <w:pPr>
        <w:numPr>
          <w:ilvl w:val="12"/>
          <w:numId w:val="0"/>
        </w:numPr>
        <w:rPr>
          <w:lang w:val="es-ES"/>
        </w:rPr>
      </w:pPr>
    </w:p>
    <w:p w14:paraId="0F40BF2E" w14:textId="77777777" w:rsidR="00A16358" w:rsidRPr="008602D6" w:rsidRDefault="00A16358" w:rsidP="00A16358">
      <w:pPr>
        <w:numPr>
          <w:ilvl w:val="12"/>
          <w:numId w:val="0"/>
        </w:numPr>
        <w:jc w:val="center"/>
        <w:rPr>
          <w:lang w:val="es-ES"/>
        </w:rPr>
      </w:pPr>
    </w:p>
    <w:p w14:paraId="41F2F352" w14:textId="77777777" w:rsidR="00A16358" w:rsidRPr="008602D6" w:rsidRDefault="00A16358" w:rsidP="00A16358">
      <w:pPr>
        <w:numPr>
          <w:ilvl w:val="12"/>
          <w:numId w:val="0"/>
        </w:numPr>
        <w:jc w:val="center"/>
        <w:rPr>
          <w:lang w:val="es-ES"/>
        </w:rPr>
      </w:pPr>
    </w:p>
    <w:p w14:paraId="206D76B2" w14:textId="77777777" w:rsidR="00A16358" w:rsidRPr="008602D6" w:rsidRDefault="00A16358" w:rsidP="00A16358">
      <w:pPr>
        <w:numPr>
          <w:ilvl w:val="12"/>
          <w:numId w:val="0"/>
        </w:numPr>
        <w:jc w:val="both"/>
        <w:rPr>
          <w:lang w:val="es-ES"/>
        </w:rPr>
      </w:pPr>
    </w:p>
    <w:p w14:paraId="226F3F57" w14:textId="77777777" w:rsidR="00A16358" w:rsidRPr="008602D6" w:rsidRDefault="00A16358" w:rsidP="00A16358">
      <w:pPr>
        <w:numPr>
          <w:ilvl w:val="12"/>
          <w:numId w:val="0"/>
        </w:numPr>
        <w:jc w:val="center"/>
        <w:rPr>
          <w:lang w:val="es-ES"/>
        </w:rPr>
      </w:pPr>
    </w:p>
    <w:tbl>
      <w:tblPr>
        <w:tblStyle w:val="Tablaconcuadrcula6concolores-nfasis2"/>
        <w:tblW w:w="9781" w:type="dxa"/>
        <w:tblInd w:w="-572" w:type="dxa"/>
        <w:tblLook w:val="04A0" w:firstRow="1" w:lastRow="0" w:firstColumn="1" w:lastColumn="0" w:noHBand="0" w:noVBand="1"/>
      </w:tblPr>
      <w:tblGrid>
        <w:gridCol w:w="2010"/>
        <w:gridCol w:w="1438"/>
        <w:gridCol w:w="1438"/>
        <w:gridCol w:w="1438"/>
        <w:gridCol w:w="1439"/>
        <w:gridCol w:w="2018"/>
      </w:tblGrid>
      <w:tr w:rsidR="00A16358" w:rsidRPr="008602D6" w14:paraId="08383122" w14:textId="77777777" w:rsidTr="00D32948">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010" w:type="dxa"/>
          </w:tcPr>
          <w:p w14:paraId="20DDBAAF" w14:textId="77777777" w:rsidR="00A16358" w:rsidRPr="008602D6" w:rsidRDefault="00A16358" w:rsidP="00D32948">
            <w:pPr>
              <w:numPr>
                <w:ilvl w:val="12"/>
                <w:numId w:val="0"/>
              </w:numPr>
              <w:jc w:val="center"/>
              <w:rPr>
                <w:lang w:val="es-ES"/>
              </w:rPr>
            </w:pPr>
            <w:r w:rsidRPr="008602D6">
              <w:rPr>
                <w:lang w:val="es-ES"/>
              </w:rPr>
              <w:t>Numero</w:t>
            </w:r>
          </w:p>
        </w:tc>
        <w:tc>
          <w:tcPr>
            <w:tcW w:w="1438" w:type="dxa"/>
          </w:tcPr>
          <w:p w14:paraId="754F8963" w14:textId="77777777" w:rsidR="00A16358" w:rsidRPr="008602D6" w:rsidRDefault="00A16358" w:rsidP="00D32948">
            <w:pPr>
              <w:numPr>
                <w:ilvl w:val="12"/>
                <w:numId w:val="0"/>
              </w:numPr>
              <w:jc w:val="center"/>
              <w:cnfStyle w:val="100000000000" w:firstRow="1" w:lastRow="0" w:firstColumn="0" w:lastColumn="0" w:oddVBand="0" w:evenVBand="0" w:oddHBand="0" w:evenHBand="0" w:firstRowFirstColumn="0" w:firstRowLastColumn="0" w:lastRowFirstColumn="0" w:lastRowLastColumn="0"/>
              <w:rPr>
                <w:lang w:val="es-ES"/>
              </w:rPr>
            </w:pPr>
            <w:r w:rsidRPr="008602D6">
              <w:rPr>
                <w:lang w:val="es-ES"/>
              </w:rPr>
              <w:t>Cargo:</w:t>
            </w:r>
          </w:p>
        </w:tc>
        <w:tc>
          <w:tcPr>
            <w:tcW w:w="1438" w:type="dxa"/>
          </w:tcPr>
          <w:p w14:paraId="0756958D" w14:textId="77777777" w:rsidR="00A16358" w:rsidRPr="008602D6" w:rsidRDefault="00A16358" w:rsidP="00D32948">
            <w:pPr>
              <w:numPr>
                <w:ilvl w:val="12"/>
                <w:numId w:val="0"/>
              </w:numPr>
              <w:jc w:val="center"/>
              <w:cnfStyle w:val="100000000000" w:firstRow="1" w:lastRow="0" w:firstColumn="0" w:lastColumn="0" w:oddVBand="0" w:evenVBand="0" w:oddHBand="0" w:evenHBand="0" w:firstRowFirstColumn="0" w:firstRowLastColumn="0" w:lastRowFirstColumn="0" w:lastRowLastColumn="0"/>
              <w:rPr>
                <w:lang w:val="es-ES"/>
              </w:rPr>
            </w:pPr>
            <w:r w:rsidRPr="008602D6">
              <w:rPr>
                <w:lang w:val="es-ES"/>
              </w:rPr>
              <w:t>No. De personas:</w:t>
            </w:r>
          </w:p>
        </w:tc>
        <w:tc>
          <w:tcPr>
            <w:tcW w:w="1438" w:type="dxa"/>
          </w:tcPr>
          <w:p w14:paraId="1FB3FBFF" w14:textId="77777777" w:rsidR="00A16358" w:rsidRPr="008602D6" w:rsidRDefault="00A16358" w:rsidP="00D32948">
            <w:pPr>
              <w:numPr>
                <w:ilvl w:val="12"/>
                <w:numId w:val="0"/>
              </w:numPr>
              <w:jc w:val="center"/>
              <w:cnfStyle w:val="100000000000" w:firstRow="1" w:lastRow="0" w:firstColumn="0" w:lastColumn="0" w:oddVBand="0" w:evenVBand="0" w:oddHBand="0" w:evenHBand="0" w:firstRowFirstColumn="0" w:firstRowLastColumn="0" w:lastRowFirstColumn="0" w:lastRowLastColumn="0"/>
              <w:rPr>
                <w:lang w:val="es-ES"/>
              </w:rPr>
            </w:pPr>
            <w:r w:rsidRPr="008602D6">
              <w:rPr>
                <w:lang w:val="es-ES"/>
              </w:rPr>
              <w:t>Sueldo:</w:t>
            </w:r>
          </w:p>
        </w:tc>
        <w:tc>
          <w:tcPr>
            <w:tcW w:w="1439" w:type="dxa"/>
          </w:tcPr>
          <w:p w14:paraId="56D71AD6" w14:textId="21D30683" w:rsidR="00A16358" w:rsidRPr="008602D6" w:rsidRDefault="003557E3" w:rsidP="00D32948">
            <w:pPr>
              <w:numPr>
                <w:ilvl w:val="12"/>
                <w:numId w:val="0"/>
              </w:numPr>
              <w:jc w:val="center"/>
              <w:cnfStyle w:val="100000000000" w:firstRow="1" w:lastRow="0" w:firstColumn="0" w:lastColumn="0" w:oddVBand="0" w:evenVBand="0" w:oddHBand="0" w:evenHBand="0" w:firstRowFirstColumn="0" w:firstRowLastColumn="0" w:lastRowFirstColumn="0" w:lastRowLastColumn="0"/>
              <w:rPr>
                <w:lang w:val="es-ES"/>
              </w:rPr>
            </w:pPr>
            <w:r w:rsidRPr="008602D6">
              <w:rPr>
                <w:lang w:val="es-ES"/>
              </w:rPr>
              <w:t>Total,</w:t>
            </w:r>
            <w:r w:rsidR="00A16358" w:rsidRPr="008602D6">
              <w:rPr>
                <w:lang w:val="es-ES"/>
              </w:rPr>
              <w:t xml:space="preserve"> de horas:</w:t>
            </w:r>
          </w:p>
        </w:tc>
        <w:tc>
          <w:tcPr>
            <w:tcW w:w="2018" w:type="dxa"/>
          </w:tcPr>
          <w:p w14:paraId="152D5C3C" w14:textId="77777777" w:rsidR="00A16358" w:rsidRPr="008602D6" w:rsidRDefault="00A16358" w:rsidP="00D32948">
            <w:pPr>
              <w:numPr>
                <w:ilvl w:val="12"/>
                <w:numId w:val="0"/>
              </w:numPr>
              <w:jc w:val="center"/>
              <w:cnfStyle w:val="100000000000" w:firstRow="1" w:lastRow="0" w:firstColumn="0" w:lastColumn="0" w:oddVBand="0" w:evenVBand="0" w:oddHBand="0" w:evenHBand="0" w:firstRowFirstColumn="0" w:firstRowLastColumn="0" w:lastRowFirstColumn="0" w:lastRowLastColumn="0"/>
              <w:rPr>
                <w:lang w:val="es-ES"/>
              </w:rPr>
            </w:pPr>
            <w:r w:rsidRPr="008602D6">
              <w:rPr>
                <w:lang w:val="es-ES"/>
              </w:rPr>
              <w:t>Costo total:</w:t>
            </w:r>
          </w:p>
        </w:tc>
      </w:tr>
      <w:tr w:rsidR="00A16358" w:rsidRPr="008602D6" w14:paraId="710EDD81" w14:textId="77777777" w:rsidTr="00D32948">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010" w:type="dxa"/>
          </w:tcPr>
          <w:p w14:paraId="6EC195D4" w14:textId="77777777" w:rsidR="00A16358" w:rsidRPr="008602D6" w:rsidRDefault="00A16358" w:rsidP="00D32948">
            <w:pPr>
              <w:numPr>
                <w:ilvl w:val="12"/>
                <w:numId w:val="0"/>
              </w:numPr>
              <w:jc w:val="center"/>
              <w:rPr>
                <w:lang w:val="es-ES"/>
              </w:rPr>
            </w:pPr>
            <w:r w:rsidRPr="008602D6">
              <w:rPr>
                <w:lang w:val="es-ES"/>
              </w:rPr>
              <w:t>1</w:t>
            </w:r>
          </w:p>
        </w:tc>
        <w:tc>
          <w:tcPr>
            <w:tcW w:w="1438" w:type="dxa"/>
          </w:tcPr>
          <w:p w14:paraId="139DD3DD" w14:textId="77777777" w:rsidR="00A16358" w:rsidRPr="008602D6" w:rsidRDefault="00A16358" w:rsidP="00D32948">
            <w:pPr>
              <w:numPr>
                <w:ilvl w:val="12"/>
                <w:numId w:val="0"/>
              </w:numPr>
              <w:jc w:val="center"/>
              <w:cnfStyle w:val="000000100000" w:firstRow="0" w:lastRow="0" w:firstColumn="0" w:lastColumn="0" w:oddVBand="0" w:evenVBand="0" w:oddHBand="1" w:evenHBand="0" w:firstRowFirstColumn="0" w:firstRowLastColumn="0" w:lastRowFirstColumn="0" w:lastRowLastColumn="0"/>
              <w:rPr>
                <w:lang w:val="es-ES"/>
              </w:rPr>
            </w:pPr>
            <w:r w:rsidRPr="008602D6">
              <w:rPr>
                <w:lang w:val="es-ES"/>
              </w:rPr>
              <w:t>Medico.</w:t>
            </w:r>
          </w:p>
        </w:tc>
        <w:tc>
          <w:tcPr>
            <w:tcW w:w="1438" w:type="dxa"/>
          </w:tcPr>
          <w:p w14:paraId="28D583DA" w14:textId="77777777" w:rsidR="00A16358" w:rsidRPr="008602D6" w:rsidRDefault="00A16358" w:rsidP="00D32948">
            <w:pPr>
              <w:numPr>
                <w:ilvl w:val="12"/>
                <w:numId w:val="0"/>
              </w:numPr>
              <w:jc w:val="center"/>
              <w:cnfStyle w:val="000000100000" w:firstRow="0" w:lastRow="0" w:firstColumn="0" w:lastColumn="0" w:oddVBand="0" w:evenVBand="0" w:oddHBand="1" w:evenHBand="0" w:firstRowFirstColumn="0" w:firstRowLastColumn="0" w:lastRowFirstColumn="0" w:lastRowLastColumn="0"/>
              <w:rPr>
                <w:lang w:val="es-ES"/>
              </w:rPr>
            </w:pPr>
            <w:r w:rsidRPr="008602D6">
              <w:rPr>
                <w:lang w:val="es-ES"/>
              </w:rPr>
              <w:t>1</w:t>
            </w:r>
          </w:p>
        </w:tc>
        <w:tc>
          <w:tcPr>
            <w:tcW w:w="1438" w:type="dxa"/>
          </w:tcPr>
          <w:p w14:paraId="22300F60" w14:textId="77777777" w:rsidR="00A16358" w:rsidRPr="008602D6" w:rsidRDefault="00A16358" w:rsidP="00D32948">
            <w:pPr>
              <w:numPr>
                <w:ilvl w:val="12"/>
                <w:numId w:val="0"/>
              </w:numPr>
              <w:jc w:val="center"/>
              <w:cnfStyle w:val="000000100000" w:firstRow="0" w:lastRow="0" w:firstColumn="0" w:lastColumn="0" w:oddVBand="0" w:evenVBand="0" w:oddHBand="1" w:evenHBand="0" w:firstRowFirstColumn="0" w:firstRowLastColumn="0" w:lastRowFirstColumn="0" w:lastRowLastColumn="0"/>
              <w:rPr>
                <w:lang w:val="es-ES"/>
              </w:rPr>
            </w:pPr>
            <w:r w:rsidRPr="008602D6">
              <w:rPr>
                <w:lang w:val="es-ES"/>
              </w:rPr>
              <w:t>300</w:t>
            </w:r>
          </w:p>
        </w:tc>
        <w:tc>
          <w:tcPr>
            <w:tcW w:w="1439" w:type="dxa"/>
          </w:tcPr>
          <w:p w14:paraId="28CA8CCD" w14:textId="77777777" w:rsidR="00A16358" w:rsidRPr="008602D6" w:rsidRDefault="00A16358" w:rsidP="00D32948">
            <w:pPr>
              <w:numPr>
                <w:ilvl w:val="12"/>
                <w:numId w:val="0"/>
              </w:numPr>
              <w:jc w:val="center"/>
              <w:cnfStyle w:val="000000100000" w:firstRow="0" w:lastRow="0" w:firstColumn="0" w:lastColumn="0" w:oddVBand="0" w:evenVBand="0" w:oddHBand="1" w:evenHBand="0" w:firstRowFirstColumn="0" w:firstRowLastColumn="0" w:lastRowFirstColumn="0" w:lastRowLastColumn="0"/>
              <w:rPr>
                <w:lang w:val="es-ES"/>
              </w:rPr>
            </w:pPr>
            <w:r w:rsidRPr="008602D6">
              <w:rPr>
                <w:lang w:val="es-ES"/>
              </w:rPr>
              <w:t>3</w:t>
            </w:r>
          </w:p>
        </w:tc>
        <w:tc>
          <w:tcPr>
            <w:tcW w:w="2018" w:type="dxa"/>
          </w:tcPr>
          <w:p w14:paraId="7D884D6A" w14:textId="77777777" w:rsidR="00A16358" w:rsidRPr="008602D6" w:rsidRDefault="00A16358" w:rsidP="00D32948">
            <w:pPr>
              <w:numPr>
                <w:ilvl w:val="12"/>
                <w:numId w:val="0"/>
              </w:numPr>
              <w:jc w:val="center"/>
              <w:cnfStyle w:val="000000100000" w:firstRow="0" w:lastRow="0" w:firstColumn="0" w:lastColumn="0" w:oddVBand="0" w:evenVBand="0" w:oddHBand="1" w:evenHBand="0" w:firstRowFirstColumn="0" w:firstRowLastColumn="0" w:lastRowFirstColumn="0" w:lastRowLastColumn="0"/>
              <w:rPr>
                <w:lang w:val="es-ES"/>
              </w:rPr>
            </w:pPr>
            <w:r w:rsidRPr="008602D6">
              <w:rPr>
                <w:lang w:val="es-ES"/>
              </w:rPr>
              <w:t>$900</w:t>
            </w:r>
          </w:p>
        </w:tc>
      </w:tr>
      <w:tr w:rsidR="00A16358" w:rsidRPr="008602D6" w14:paraId="03E8968E" w14:textId="77777777" w:rsidTr="00D32948">
        <w:trPr>
          <w:trHeight w:val="447"/>
        </w:trPr>
        <w:tc>
          <w:tcPr>
            <w:cnfStyle w:val="001000000000" w:firstRow="0" w:lastRow="0" w:firstColumn="1" w:lastColumn="0" w:oddVBand="0" w:evenVBand="0" w:oddHBand="0" w:evenHBand="0" w:firstRowFirstColumn="0" w:firstRowLastColumn="0" w:lastRowFirstColumn="0" w:lastRowLastColumn="0"/>
            <w:tcW w:w="2010" w:type="dxa"/>
          </w:tcPr>
          <w:p w14:paraId="6254A3C2" w14:textId="77777777" w:rsidR="00A16358" w:rsidRPr="008602D6" w:rsidRDefault="00A16358" w:rsidP="00D32948">
            <w:pPr>
              <w:numPr>
                <w:ilvl w:val="12"/>
                <w:numId w:val="0"/>
              </w:numPr>
              <w:jc w:val="center"/>
              <w:rPr>
                <w:lang w:val="es-ES"/>
              </w:rPr>
            </w:pPr>
            <w:r w:rsidRPr="008602D6">
              <w:rPr>
                <w:lang w:val="es-ES"/>
              </w:rPr>
              <w:t>1</w:t>
            </w:r>
          </w:p>
        </w:tc>
        <w:tc>
          <w:tcPr>
            <w:tcW w:w="1438" w:type="dxa"/>
          </w:tcPr>
          <w:p w14:paraId="641B3A18" w14:textId="77777777" w:rsidR="00A16358" w:rsidRPr="008602D6" w:rsidRDefault="00A16358" w:rsidP="00D32948">
            <w:pPr>
              <w:numPr>
                <w:ilvl w:val="12"/>
                <w:numId w:val="0"/>
              </w:numPr>
              <w:jc w:val="center"/>
              <w:cnfStyle w:val="000000000000" w:firstRow="0" w:lastRow="0" w:firstColumn="0" w:lastColumn="0" w:oddVBand="0" w:evenVBand="0" w:oddHBand="0" w:evenHBand="0" w:firstRowFirstColumn="0" w:firstRowLastColumn="0" w:lastRowFirstColumn="0" w:lastRowLastColumn="0"/>
              <w:rPr>
                <w:lang w:val="es-ES"/>
              </w:rPr>
            </w:pPr>
            <w:r w:rsidRPr="008602D6">
              <w:rPr>
                <w:lang w:val="es-ES"/>
              </w:rPr>
              <w:t>Psicólogo/a</w:t>
            </w:r>
          </w:p>
        </w:tc>
        <w:tc>
          <w:tcPr>
            <w:tcW w:w="1438" w:type="dxa"/>
          </w:tcPr>
          <w:p w14:paraId="039084C9" w14:textId="77777777" w:rsidR="00A16358" w:rsidRPr="008602D6" w:rsidRDefault="00A16358" w:rsidP="00D32948">
            <w:pPr>
              <w:numPr>
                <w:ilvl w:val="12"/>
                <w:numId w:val="0"/>
              </w:numPr>
              <w:jc w:val="center"/>
              <w:cnfStyle w:val="000000000000" w:firstRow="0" w:lastRow="0" w:firstColumn="0" w:lastColumn="0" w:oddVBand="0" w:evenVBand="0" w:oddHBand="0" w:evenHBand="0" w:firstRowFirstColumn="0" w:firstRowLastColumn="0" w:lastRowFirstColumn="0" w:lastRowLastColumn="0"/>
              <w:rPr>
                <w:lang w:val="es-ES"/>
              </w:rPr>
            </w:pPr>
            <w:r w:rsidRPr="008602D6">
              <w:rPr>
                <w:lang w:val="es-ES"/>
              </w:rPr>
              <w:t>1</w:t>
            </w:r>
          </w:p>
        </w:tc>
        <w:tc>
          <w:tcPr>
            <w:tcW w:w="1438" w:type="dxa"/>
          </w:tcPr>
          <w:p w14:paraId="5A42D33B" w14:textId="77777777" w:rsidR="00A16358" w:rsidRPr="008602D6" w:rsidRDefault="00A16358" w:rsidP="00D32948">
            <w:pPr>
              <w:numPr>
                <w:ilvl w:val="12"/>
                <w:numId w:val="0"/>
              </w:numPr>
              <w:jc w:val="center"/>
              <w:cnfStyle w:val="000000000000" w:firstRow="0" w:lastRow="0" w:firstColumn="0" w:lastColumn="0" w:oddVBand="0" w:evenVBand="0" w:oddHBand="0" w:evenHBand="0" w:firstRowFirstColumn="0" w:firstRowLastColumn="0" w:lastRowFirstColumn="0" w:lastRowLastColumn="0"/>
              <w:rPr>
                <w:lang w:val="es-ES"/>
              </w:rPr>
            </w:pPr>
            <w:r w:rsidRPr="008602D6">
              <w:rPr>
                <w:lang w:val="es-ES"/>
              </w:rPr>
              <w:t>200</w:t>
            </w:r>
          </w:p>
        </w:tc>
        <w:tc>
          <w:tcPr>
            <w:tcW w:w="1439" w:type="dxa"/>
          </w:tcPr>
          <w:p w14:paraId="50AE71D3" w14:textId="77777777" w:rsidR="00A16358" w:rsidRPr="008602D6" w:rsidRDefault="00A16358" w:rsidP="00D32948">
            <w:pPr>
              <w:numPr>
                <w:ilvl w:val="12"/>
                <w:numId w:val="0"/>
              </w:numPr>
              <w:jc w:val="center"/>
              <w:cnfStyle w:val="000000000000" w:firstRow="0" w:lastRow="0" w:firstColumn="0" w:lastColumn="0" w:oddVBand="0" w:evenVBand="0" w:oddHBand="0" w:evenHBand="0" w:firstRowFirstColumn="0" w:firstRowLastColumn="0" w:lastRowFirstColumn="0" w:lastRowLastColumn="0"/>
              <w:rPr>
                <w:lang w:val="es-ES"/>
              </w:rPr>
            </w:pPr>
            <w:r w:rsidRPr="008602D6">
              <w:rPr>
                <w:lang w:val="es-ES"/>
              </w:rPr>
              <w:t>3</w:t>
            </w:r>
          </w:p>
        </w:tc>
        <w:tc>
          <w:tcPr>
            <w:tcW w:w="2018" w:type="dxa"/>
          </w:tcPr>
          <w:p w14:paraId="4F517B00" w14:textId="77777777" w:rsidR="00A16358" w:rsidRPr="008602D6" w:rsidRDefault="00A16358" w:rsidP="00D32948">
            <w:pPr>
              <w:numPr>
                <w:ilvl w:val="12"/>
                <w:numId w:val="0"/>
              </w:numPr>
              <w:jc w:val="center"/>
              <w:cnfStyle w:val="000000000000" w:firstRow="0" w:lastRow="0" w:firstColumn="0" w:lastColumn="0" w:oddVBand="0" w:evenVBand="0" w:oddHBand="0" w:evenHBand="0" w:firstRowFirstColumn="0" w:firstRowLastColumn="0" w:lastRowFirstColumn="0" w:lastRowLastColumn="0"/>
              <w:rPr>
                <w:lang w:val="es-ES"/>
              </w:rPr>
            </w:pPr>
            <w:r w:rsidRPr="008602D6">
              <w:rPr>
                <w:lang w:val="es-ES"/>
              </w:rPr>
              <w:t>$600</w:t>
            </w:r>
          </w:p>
        </w:tc>
      </w:tr>
      <w:tr w:rsidR="00A16358" w:rsidRPr="008602D6" w14:paraId="70F25CF8" w14:textId="77777777" w:rsidTr="00D32948">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2010" w:type="dxa"/>
          </w:tcPr>
          <w:p w14:paraId="0CE47A1D" w14:textId="77777777" w:rsidR="00A16358" w:rsidRPr="008602D6" w:rsidRDefault="00A16358" w:rsidP="00D32948">
            <w:pPr>
              <w:numPr>
                <w:ilvl w:val="12"/>
                <w:numId w:val="0"/>
              </w:numPr>
              <w:jc w:val="center"/>
              <w:rPr>
                <w:lang w:val="es-ES"/>
              </w:rPr>
            </w:pPr>
            <w:r w:rsidRPr="008602D6">
              <w:rPr>
                <w:lang w:val="es-ES"/>
              </w:rPr>
              <w:t>TOTAL:</w:t>
            </w:r>
          </w:p>
        </w:tc>
        <w:tc>
          <w:tcPr>
            <w:tcW w:w="1438" w:type="dxa"/>
          </w:tcPr>
          <w:p w14:paraId="342D6AAD" w14:textId="77777777" w:rsidR="00A16358" w:rsidRPr="008602D6" w:rsidRDefault="00A16358" w:rsidP="00D32948">
            <w:pPr>
              <w:numPr>
                <w:ilvl w:val="12"/>
                <w:numId w:val="0"/>
              </w:numPr>
              <w:jc w:val="center"/>
              <w:cnfStyle w:val="000000100000" w:firstRow="0" w:lastRow="0" w:firstColumn="0" w:lastColumn="0" w:oddVBand="0" w:evenVBand="0" w:oddHBand="1" w:evenHBand="0" w:firstRowFirstColumn="0" w:firstRowLastColumn="0" w:lastRowFirstColumn="0" w:lastRowLastColumn="0"/>
              <w:rPr>
                <w:lang w:val="es-ES"/>
              </w:rPr>
            </w:pPr>
          </w:p>
        </w:tc>
        <w:tc>
          <w:tcPr>
            <w:tcW w:w="1438" w:type="dxa"/>
          </w:tcPr>
          <w:p w14:paraId="4D6234E8" w14:textId="77777777" w:rsidR="00A16358" w:rsidRPr="008602D6" w:rsidRDefault="00A16358" w:rsidP="00D32948">
            <w:pPr>
              <w:numPr>
                <w:ilvl w:val="12"/>
                <w:numId w:val="0"/>
              </w:numPr>
              <w:jc w:val="center"/>
              <w:cnfStyle w:val="000000100000" w:firstRow="0" w:lastRow="0" w:firstColumn="0" w:lastColumn="0" w:oddVBand="0" w:evenVBand="0" w:oddHBand="1" w:evenHBand="0" w:firstRowFirstColumn="0" w:firstRowLastColumn="0" w:lastRowFirstColumn="0" w:lastRowLastColumn="0"/>
              <w:rPr>
                <w:lang w:val="es-ES"/>
              </w:rPr>
            </w:pPr>
            <w:r w:rsidRPr="008602D6">
              <w:rPr>
                <w:lang w:val="es-ES"/>
              </w:rPr>
              <w:t>2</w:t>
            </w:r>
          </w:p>
        </w:tc>
        <w:tc>
          <w:tcPr>
            <w:tcW w:w="1438" w:type="dxa"/>
          </w:tcPr>
          <w:p w14:paraId="4B947BC0" w14:textId="77777777" w:rsidR="00A16358" w:rsidRPr="008602D6" w:rsidRDefault="00A16358" w:rsidP="00D32948">
            <w:pPr>
              <w:numPr>
                <w:ilvl w:val="12"/>
                <w:numId w:val="0"/>
              </w:numPr>
              <w:jc w:val="center"/>
              <w:cnfStyle w:val="000000100000" w:firstRow="0" w:lastRow="0" w:firstColumn="0" w:lastColumn="0" w:oddVBand="0" w:evenVBand="0" w:oddHBand="1" w:evenHBand="0" w:firstRowFirstColumn="0" w:firstRowLastColumn="0" w:lastRowFirstColumn="0" w:lastRowLastColumn="0"/>
              <w:rPr>
                <w:lang w:val="es-ES"/>
              </w:rPr>
            </w:pPr>
            <w:r w:rsidRPr="008602D6">
              <w:rPr>
                <w:lang w:val="es-ES"/>
              </w:rPr>
              <w:t>500</w:t>
            </w:r>
          </w:p>
        </w:tc>
        <w:tc>
          <w:tcPr>
            <w:tcW w:w="1439" w:type="dxa"/>
          </w:tcPr>
          <w:p w14:paraId="1A5C5BEE" w14:textId="77777777" w:rsidR="00A16358" w:rsidRPr="008602D6" w:rsidRDefault="00A16358" w:rsidP="00D32948">
            <w:pPr>
              <w:numPr>
                <w:ilvl w:val="12"/>
                <w:numId w:val="0"/>
              </w:numPr>
              <w:jc w:val="center"/>
              <w:cnfStyle w:val="000000100000" w:firstRow="0" w:lastRow="0" w:firstColumn="0" w:lastColumn="0" w:oddVBand="0" w:evenVBand="0" w:oddHBand="1" w:evenHBand="0" w:firstRowFirstColumn="0" w:firstRowLastColumn="0" w:lastRowFirstColumn="0" w:lastRowLastColumn="0"/>
              <w:rPr>
                <w:lang w:val="es-ES"/>
              </w:rPr>
            </w:pPr>
            <w:r w:rsidRPr="008602D6">
              <w:rPr>
                <w:lang w:val="es-ES"/>
              </w:rPr>
              <w:t>6</w:t>
            </w:r>
          </w:p>
        </w:tc>
        <w:tc>
          <w:tcPr>
            <w:tcW w:w="2018" w:type="dxa"/>
          </w:tcPr>
          <w:p w14:paraId="643F7181" w14:textId="77777777" w:rsidR="00A16358" w:rsidRPr="008602D6" w:rsidRDefault="00A16358" w:rsidP="00D32948">
            <w:pPr>
              <w:numPr>
                <w:ilvl w:val="12"/>
                <w:numId w:val="0"/>
              </w:numPr>
              <w:jc w:val="center"/>
              <w:cnfStyle w:val="000000100000" w:firstRow="0" w:lastRow="0" w:firstColumn="0" w:lastColumn="0" w:oddVBand="0" w:evenVBand="0" w:oddHBand="1" w:evenHBand="0" w:firstRowFirstColumn="0" w:firstRowLastColumn="0" w:lastRowFirstColumn="0" w:lastRowLastColumn="0"/>
              <w:rPr>
                <w:lang w:val="es-ES"/>
              </w:rPr>
            </w:pPr>
            <w:r w:rsidRPr="008602D6">
              <w:rPr>
                <w:lang w:val="es-ES"/>
              </w:rPr>
              <w:t>$3000</w:t>
            </w:r>
          </w:p>
        </w:tc>
      </w:tr>
    </w:tbl>
    <w:p w14:paraId="1CE580A5" w14:textId="77777777" w:rsidR="00A16358" w:rsidRPr="008602D6" w:rsidRDefault="00A16358" w:rsidP="00A16358">
      <w:pPr>
        <w:rPr>
          <w:lang w:val="es-ES"/>
        </w:rPr>
      </w:pPr>
    </w:p>
    <w:p w14:paraId="2B84F8CF" w14:textId="77777777" w:rsidR="00236E6D" w:rsidRPr="008602D6" w:rsidRDefault="003D63DF" w:rsidP="00F801D0">
      <w:pPr>
        <w:pStyle w:val="Ttulo2"/>
        <w:rPr>
          <w:rFonts w:cs="Times New Roman"/>
        </w:rPr>
      </w:pPr>
      <w:r w:rsidRPr="008602D6">
        <w:rPr>
          <w:rFonts w:cs="Times New Roman"/>
          <w:noProof/>
        </w:rPr>
        <w:br w:type="page"/>
      </w:r>
      <w:bookmarkStart w:id="69" w:name="_Toc285535822"/>
      <w:bookmarkStart w:id="70" w:name="_Toc410627910"/>
      <w:bookmarkStart w:id="71" w:name="_Toc198727745"/>
      <w:r w:rsidRPr="008602D6">
        <w:rPr>
          <w:rFonts w:cs="Times New Roman"/>
        </w:rPr>
        <w:lastRenderedPageBreak/>
        <w:t>Vita</w:t>
      </w:r>
      <w:bookmarkEnd w:id="69"/>
      <w:bookmarkEnd w:id="70"/>
      <w:r w:rsidR="00F801D0" w:rsidRPr="008602D6">
        <w:rPr>
          <w:rFonts w:cs="Times New Roman"/>
        </w:rPr>
        <w:t>:</w:t>
      </w:r>
      <w:bookmarkEnd w:id="71"/>
    </w:p>
    <w:p w14:paraId="2749DFE3" w14:textId="31484702" w:rsidR="003D63DF" w:rsidRDefault="00994BB0" w:rsidP="00832654">
      <w:pPr>
        <w:numPr>
          <w:ilvl w:val="12"/>
          <w:numId w:val="0"/>
        </w:numPr>
        <w:spacing w:line="480" w:lineRule="auto"/>
        <w:jc w:val="both"/>
        <w:rPr>
          <w:lang w:val="es-ES"/>
        </w:rPr>
      </w:pPr>
      <w:r w:rsidRPr="008602D6">
        <w:rPr>
          <w:lang w:val="es-ES"/>
        </w:rPr>
        <w:t xml:space="preserve">El autor </w:t>
      </w:r>
      <w:r w:rsidR="00A074FA">
        <w:rPr>
          <w:lang w:val="es-ES"/>
        </w:rPr>
        <w:t>Luis Alberto López Abadía</w:t>
      </w:r>
      <w:r w:rsidRPr="008602D6">
        <w:rPr>
          <w:lang w:val="es-ES"/>
        </w:rPr>
        <w:t xml:space="preserve"> </w:t>
      </w:r>
      <w:r w:rsidR="005D754D" w:rsidRPr="008602D6">
        <w:rPr>
          <w:lang w:val="es-ES"/>
        </w:rPr>
        <w:t>nació</w:t>
      </w:r>
      <w:r w:rsidR="00F801D0" w:rsidRPr="008602D6">
        <w:rPr>
          <w:lang w:val="es-ES"/>
        </w:rPr>
        <w:t xml:space="preserve"> en la ciudad de </w:t>
      </w:r>
      <w:r w:rsidR="00A074FA" w:rsidRPr="008602D6">
        <w:rPr>
          <w:lang w:val="es-ES"/>
        </w:rPr>
        <w:t>Comitán de</w:t>
      </w:r>
      <w:r w:rsidR="00F801D0" w:rsidRPr="008602D6">
        <w:rPr>
          <w:lang w:val="es-ES"/>
        </w:rPr>
        <w:t xml:space="preserve"> Domínguez, Chiapas el 1</w:t>
      </w:r>
      <w:r w:rsidR="00A074FA">
        <w:rPr>
          <w:lang w:val="es-ES"/>
        </w:rPr>
        <w:t>1</w:t>
      </w:r>
      <w:r w:rsidR="00F801D0" w:rsidRPr="008602D6">
        <w:rPr>
          <w:lang w:val="es-ES"/>
        </w:rPr>
        <w:t xml:space="preserve"> de </w:t>
      </w:r>
      <w:r w:rsidR="00A074FA">
        <w:rPr>
          <w:lang w:val="es-ES"/>
        </w:rPr>
        <w:t>junio</w:t>
      </w:r>
      <w:r w:rsidR="00F801D0" w:rsidRPr="008602D6">
        <w:rPr>
          <w:lang w:val="es-ES"/>
        </w:rPr>
        <w:t xml:space="preserve"> de 20</w:t>
      </w:r>
      <w:r w:rsidR="00A074FA">
        <w:rPr>
          <w:lang w:val="es-ES"/>
        </w:rPr>
        <w:t>05</w:t>
      </w:r>
      <w:r w:rsidR="0062601A" w:rsidRPr="008602D6">
        <w:rPr>
          <w:lang w:val="es-ES"/>
        </w:rPr>
        <w:t xml:space="preserve">. </w:t>
      </w:r>
      <w:r w:rsidR="00F801D0" w:rsidRPr="008602D6">
        <w:rPr>
          <w:lang w:val="es-ES"/>
        </w:rPr>
        <w:t xml:space="preserve">Concluyo sus estudios de educación básica en la escuela secundaria del estado Comitán, </w:t>
      </w:r>
      <w:bookmarkStart w:id="72" w:name="_Hlk198727150"/>
      <w:r w:rsidR="00F801D0" w:rsidRPr="008602D6">
        <w:rPr>
          <w:lang w:val="es-ES"/>
        </w:rPr>
        <w:t xml:space="preserve">en donde obtuvo buenas calificaciones y múltiples diplomas por participaciones académicas. Después concluyo satisfactoriamente sus estudios de nivel medio superior en el centro de bachillerato </w:t>
      </w:r>
      <w:bookmarkEnd w:id="72"/>
      <w:r w:rsidR="00F801D0" w:rsidRPr="008602D6">
        <w:rPr>
          <w:lang w:val="es-ES"/>
        </w:rPr>
        <w:t>tecnológico industrial y de servicios no. 108 (</w:t>
      </w:r>
      <w:proofErr w:type="spellStart"/>
      <w:r w:rsidR="00F801D0" w:rsidRPr="008602D6">
        <w:rPr>
          <w:lang w:val="es-ES"/>
        </w:rPr>
        <w:t>CBTis</w:t>
      </w:r>
      <w:proofErr w:type="spellEnd"/>
      <w:r w:rsidR="00F801D0" w:rsidRPr="008602D6">
        <w:rPr>
          <w:lang w:val="es-ES"/>
        </w:rPr>
        <w:t xml:space="preserve"> 108) </w:t>
      </w:r>
      <w:r w:rsidR="00A074FA">
        <w:rPr>
          <w:lang w:val="es-ES"/>
        </w:rPr>
        <w:t xml:space="preserve">turno vespertino </w:t>
      </w:r>
      <w:r w:rsidR="00F801D0" w:rsidRPr="008602D6">
        <w:rPr>
          <w:lang w:val="es-ES"/>
        </w:rPr>
        <w:t xml:space="preserve">en donde se graduó como </w:t>
      </w:r>
      <w:r w:rsidR="0062601A" w:rsidRPr="008602D6">
        <w:rPr>
          <w:lang w:val="es-ES"/>
        </w:rPr>
        <w:t>técnic</w:t>
      </w:r>
      <w:r w:rsidR="00A074FA">
        <w:rPr>
          <w:lang w:val="es-ES"/>
        </w:rPr>
        <w:t>o</w:t>
      </w:r>
      <w:r w:rsidR="00F801D0" w:rsidRPr="008602D6">
        <w:rPr>
          <w:lang w:val="es-ES"/>
        </w:rPr>
        <w:t xml:space="preserve"> de laboratorista clínico</w:t>
      </w:r>
      <w:r w:rsidR="00A074FA">
        <w:rPr>
          <w:lang w:val="es-ES"/>
        </w:rPr>
        <w:t>. A</w:t>
      </w:r>
      <w:r w:rsidR="0062601A" w:rsidRPr="008602D6">
        <w:rPr>
          <w:lang w:val="es-ES"/>
        </w:rPr>
        <w:t xml:space="preserve">ctualmente se encuentra </w:t>
      </w:r>
      <w:r w:rsidR="006F22B5" w:rsidRPr="008602D6">
        <w:rPr>
          <w:lang w:val="es-ES"/>
        </w:rPr>
        <w:t>cursando el 4</w:t>
      </w:r>
      <w:r w:rsidR="006F22B5" w:rsidRPr="008602D6">
        <w:rPr>
          <w:vertAlign w:val="superscript"/>
          <w:lang w:val="es-ES"/>
        </w:rPr>
        <w:t>to</w:t>
      </w:r>
      <w:r w:rsidR="006F22B5" w:rsidRPr="008602D6">
        <w:rPr>
          <w:lang w:val="es-ES"/>
        </w:rPr>
        <w:t xml:space="preserve"> semestre</w:t>
      </w:r>
      <w:r w:rsidR="0062601A" w:rsidRPr="008602D6">
        <w:rPr>
          <w:lang w:val="es-ES"/>
        </w:rPr>
        <w:t xml:space="preserve"> </w:t>
      </w:r>
      <w:r w:rsidR="006F22B5" w:rsidRPr="008602D6">
        <w:rPr>
          <w:lang w:val="es-ES"/>
        </w:rPr>
        <w:t xml:space="preserve">de </w:t>
      </w:r>
      <w:r w:rsidR="0062601A" w:rsidRPr="008602D6">
        <w:rPr>
          <w:lang w:val="es-ES"/>
        </w:rPr>
        <w:t>la carrera de medicina humana del campus UDS Comitán, Chiapas.</w:t>
      </w:r>
    </w:p>
    <w:p w14:paraId="5582F555" w14:textId="77777777" w:rsidR="00A44687" w:rsidRDefault="00AD20EC" w:rsidP="00A44687">
      <w:pPr>
        <w:numPr>
          <w:ilvl w:val="12"/>
          <w:numId w:val="0"/>
        </w:numPr>
        <w:spacing w:line="480" w:lineRule="auto"/>
        <w:jc w:val="both"/>
        <w:rPr>
          <w:lang w:val="es-ES"/>
        </w:rPr>
      </w:pPr>
      <w:r>
        <w:rPr>
          <w:lang w:val="es-ES"/>
        </w:rPr>
        <w:t xml:space="preserve">La autora Vanessa Celeste Aguilar </w:t>
      </w:r>
      <w:proofErr w:type="spellStart"/>
      <w:r>
        <w:rPr>
          <w:lang w:val="es-ES"/>
        </w:rPr>
        <w:t>Cancino</w:t>
      </w:r>
      <w:proofErr w:type="spellEnd"/>
      <w:r>
        <w:rPr>
          <w:lang w:val="es-ES"/>
        </w:rPr>
        <w:t xml:space="preserve"> </w:t>
      </w:r>
      <w:proofErr w:type="spellStart"/>
      <w:r>
        <w:rPr>
          <w:lang w:val="es-ES"/>
        </w:rPr>
        <w:t>nacio</w:t>
      </w:r>
      <w:proofErr w:type="spellEnd"/>
      <w:r>
        <w:rPr>
          <w:lang w:val="es-ES"/>
        </w:rPr>
        <w:t xml:space="preserve"> en la ciudad de las Margaritas, Chiapas el 23 de marzo del 2004 ahora viviendo en la Trinitaria, Chiapas. Concluyo los estudios académicos de educación básica en la secundaria técnica </w:t>
      </w:r>
      <w:proofErr w:type="spellStart"/>
      <w:r>
        <w:rPr>
          <w:lang w:val="es-ES"/>
        </w:rPr>
        <w:t>num</w:t>
      </w:r>
      <w:proofErr w:type="spellEnd"/>
      <w:r>
        <w:rPr>
          <w:lang w:val="es-ES"/>
        </w:rPr>
        <w:t xml:space="preserve">. 44, en donde obtuvo las calificaciones </w:t>
      </w:r>
      <w:r w:rsidRPr="008602D6">
        <w:rPr>
          <w:lang w:val="es-ES"/>
        </w:rPr>
        <w:t xml:space="preserve">en donde obtuvo buenas calificaciones y múltiples diplomas por participaciones académicas. Después concluyo satisfactoriamente sus estudios de nivel medio superior en el centro </w:t>
      </w:r>
      <w:r>
        <w:rPr>
          <w:lang w:val="es-ES"/>
        </w:rPr>
        <w:t>educativo</w:t>
      </w:r>
      <w:r w:rsidR="00A44687">
        <w:rPr>
          <w:lang w:val="es-ES"/>
        </w:rPr>
        <w:t xml:space="preserve"> colegio nacional de educación profesional técnica</w:t>
      </w:r>
      <w:r>
        <w:rPr>
          <w:lang w:val="es-ES"/>
        </w:rPr>
        <w:t xml:space="preserve"> </w:t>
      </w:r>
      <w:r w:rsidR="00A44687">
        <w:rPr>
          <w:lang w:val="es-ES"/>
        </w:rPr>
        <w:t>(</w:t>
      </w:r>
      <w:r>
        <w:rPr>
          <w:lang w:val="es-ES"/>
        </w:rPr>
        <w:t>CONALEP</w:t>
      </w:r>
      <w:r w:rsidR="00A44687">
        <w:rPr>
          <w:lang w:val="es-ES"/>
        </w:rPr>
        <w:t xml:space="preserve">), en el turno matutino en donde se graduó como técnico en enfermería. Realizo su servicio en el centro de salud CESSA la Trinitaria, Chiapas. Actualmente </w:t>
      </w:r>
      <w:r w:rsidR="00A44687" w:rsidRPr="008602D6">
        <w:rPr>
          <w:lang w:val="es-ES"/>
        </w:rPr>
        <w:t>se encuentra cursando el 4</w:t>
      </w:r>
      <w:r w:rsidR="00A44687" w:rsidRPr="008602D6">
        <w:rPr>
          <w:vertAlign w:val="superscript"/>
          <w:lang w:val="es-ES"/>
        </w:rPr>
        <w:t>to</w:t>
      </w:r>
      <w:r w:rsidR="00A44687" w:rsidRPr="008602D6">
        <w:rPr>
          <w:lang w:val="es-ES"/>
        </w:rPr>
        <w:t xml:space="preserve"> semestre de la carrera de medicina humana del campus UDS Comitán, Chiapas.</w:t>
      </w:r>
    </w:p>
    <w:p w14:paraId="6BEF8601" w14:textId="77777777" w:rsidR="00937DE8" w:rsidRDefault="00937DE8" w:rsidP="00A44687">
      <w:pPr>
        <w:numPr>
          <w:ilvl w:val="12"/>
          <w:numId w:val="0"/>
        </w:numPr>
        <w:spacing w:line="480" w:lineRule="auto"/>
        <w:jc w:val="both"/>
        <w:rPr>
          <w:lang w:val="es-ES"/>
        </w:rPr>
      </w:pPr>
    </w:p>
    <w:p w14:paraId="2EB35586" w14:textId="1C0A9E50" w:rsidR="00A44687" w:rsidRPr="008602D6" w:rsidRDefault="00A44687" w:rsidP="00832654">
      <w:pPr>
        <w:numPr>
          <w:ilvl w:val="12"/>
          <w:numId w:val="0"/>
        </w:numPr>
        <w:spacing w:line="480" w:lineRule="auto"/>
        <w:jc w:val="both"/>
        <w:rPr>
          <w:lang w:val="es-ES"/>
        </w:rPr>
      </w:pPr>
      <w:r>
        <w:rPr>
          <w:lang w:val="es-ES"/>
        </w:rPr>
        <w:t xml:space="preserve"> </w:t>
      </w:r>
    </w:p>
    <w:sectPr w:rsidR="00A44687" w:rsidRPr="008602D6" w:rsidSect="00755F52">
      <w:pgSz w:w="12240" w:h="15840" w:code="1"/>
      <w:pgMar w:top="2016" w:right="1800" w:bottom="1440" w:left="180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876D8" w14:textId="77777777" w:rsidR="00E574E2" w:rsidRDefault="00E574E2">
      <w:r>
        <w:separator/>
      </w:r>
    </w:p>
    <w:p w14:paraId="4BB4431D" w14:textId="77777777" w:rsidR="00E574E2" w:rsidRDefault="00E574E2"/>
  </w:endnote>
  <w:endnote w:type="continuationSeparator" w:id="0">
    <w:p w14:paraId="03219E64" w14:textId="77777777" w:rsidR="00E574E2" w:rsidRDefault="00E574E2">
      <w:r>
        <w:continuationSeparator/>
      </w:r>
    </w:p>
    <w:p w14:paraId="3BC6264A" w14:textId="77777777" w:rsidR="00E574E2" w:rsidRDefault="00E574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48BF9" w14:textId="77777777" w:rsidR="00D27872" w:rsidRDefault="00D27872">
    <w:pPr>
      <w:pStyle w:val="Piedepgina"/>
    </w:pPr>
  </w:p>
  <w:p w14:paraId="29FAB330" w14:textId="77777777" w:rsidR="00D27872" w:rsidRDefault="00D278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343A4" w14:textId="77777777" w:rsidR="00E574E2" w:rsidRDefault="00E574E2">
      <w:r>
        <w:separator/>
      </w:r>
    </w:p>
    <w:p w14:paraId="4626D234" w14:textId="77777777" w:rsidR="00E574E2" w:rsidRDefault="00E574E2"/>
  </w:footnote>
  <w:footnote w:type="continuationSeparator" w:id="0">
    <w:p w14:paraId="6EB8DFC4" w14:textId="77777777" w:rsidR="00E574E2" w:rsidRDefault="00E574E2">
      <w:r>
        <w:continuationSeparator/>
      </w:r>
    </w:p>
    <w:p w14:paraId="456D4F00" w14:textId="77777777" w:rsidR="00E574E2" w:rsidRDefault="00E574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EA0E6" w14:textId="68003067" w:rsidR="00D27872" w:rsidRDefault="00D27872" w:rsidP="00D6661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557E3">
      <w:rPr>
        <w:rStyle w:val="Nmerodepgina"/>
        <w:noProof/>
      </w:rPr>
      <w:t>vii</w:t>
    </w:r>
    <w:r>
      <w:rPr>
        <w:rStyle w:val="Nmerodepgina"/>
      </w:rPr>
      <w:fldChar w:fldCharType="end"/>
    </w:r>
  </w:p>
  <w:p w14:paraId="76FF69F9" w14:textId="77777777" w:rsidR="00D27872" w:rsidRDefault="00D27872" w:rsidP="00755F52">
    <w:pPr>
      <w:spacing w:line="34" w:lineRule="auto"/>
      <w:ind w:right="36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C3313" w14:textId="77777777" w:rsidR="00D27872" w:rsidRDefault="00D27872" w:rsidP="00D6661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601B8">
      <w:rPr>
        <w:rStyle w:val="Nmerodepgina"/>
        <w:noProof/>
      </w:rPr>
      <w:t>10</w:t>
    </w:r>
    <w:r>
      <w:rPr>
        <w:rStyle w:val="Nmerodepgina"/>
      </w:rPr>
      <w:fldChar w:fldCharType="end"/>
    </w:r>
  </w:p>
  <w:p w14:paraId="2580365F" w14:textId="77777777" w:rsidR="00D27872" w:rsidRDefault="00D27872" w:rsidP="00755F52">
    <w:pPr>
      <w:spacing w:line="34" w:lineRule="auto"/>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90C1A"/>
    <w:multiLevelType w:val="hybridMultilevel"/>
    <w:tmpl w:val="EA16D2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B63787"/>
    <w:multiLevelType w:val="hybridMultilevel"/>
    <w:tmpl w:val="F5927A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7207F3"/>
    <w:multiLevelType w:val="multilevel"/>
    <w:tmpl w:val="5D10C50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64627FA"/>
    <w:multiLevelType w:val="multilevel"/>
    <w:tmpl w:val="6734D188"/>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185BB9"/>
    <w:multiLevelType w:val="hybridMultilevel"/>
    <w:tmpl w:val="70A015B4"/>
    <w:lvl w:ilvl="0" w:tplc="EC5AB85E">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15:restartNumberingAfterBreak="0">
    <w:nsid w:val="1C952E6A"/>
    <w:multiLevelType w:val="hybridMultilevel"/>
    <w:tmpl w:val="181C39FA"/>
    <w:lvl w:ilvl="0" w:tplc="9A6A4EF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213E09A8"/>
    <w:multiLevelType w:val="hybridMultilevel"/>
    <w:tmpl w:val="D988C6EE"/>
    <w:lvl w:ilvl="0" w:tplc="E334C096">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7" w15:restartNumberingAfterBreak="0">
    <w:nsid w:val="2584040D"/>
    <w:multiLevelType w:val="hybridMultilevel"/>
    <w:tmpl w:val="2F90342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FE63800"/>
    <w:multiLevelType w:val="hybridMultilevel"/>
    <w:tmpl w:val="4E628A6A"/>
    <w:lvl w:ilvl="0" w:tplc="9FA85BE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30671473"/>
    <w:multiLevelType w:val="hybridMultilevel"/>
    <w:tmpl w:val="4306BFE8"/>
    <w:lvl w:ilvl="0" w:tplc="C00C4172">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0" w15:restartNumberingAfterBreak="0">
    <w:nsid w:val="37BC5E66"/>
    <w:multiLevelType w:val="hybridMultilevel"/>
    <w:tmpl w:val="BD109460"/>
    <w:lvl w:ilvl="0" w:tplc="935A4CE8">
      <w:start w:val="1"/>
      <w:numFmt w:val="decimal"/>
      <w:lvlText w:val="%1."/>
      <w:lvlJc w:val="left"/>
      <w:pPr>
        <w:ind w:left="720" w:hanging="360"/>
      </w:pPr>
      <w:rPr>
        <w:rFonts w:ascii="Times New Roman" w:hAnsi="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ED122A"/>
    <w:multiLevelType w:val="hybridMultilevel"/>
    <w:tmpl w:val="2ECE24A2"/>
    <w:lvl w:ilvl="0" w:tplc="1D7EB98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0C45AE8"/>
    <w:multiLevelType w:val="hybridMultilevel"/>
    <w:tmpl w:val="5EBA738A"/>
    <w:lvl w:ilvl="0" w:tplc="C87A9D6A">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3" w15:restartNumberingAfterBreak="0">
    <w:nsid w:val="48A242A5"/>
    <w:multiLevelType w:val="hybridMultilevel"/>
    <w:tmpl w:val="FA1A4216"/>
    <w:lvl w:ilvl="0" w:tplc="EC5AB85E">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4" w15:restartNumberingAfterBreak="0">
    <w:nsid w:val="48D8540C"/>
    <w:multiLevelType w:val="hybridMultilevel"/>
    <w:tmpl w:val="0D3C0A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F0D7532"/>
    <w:multiLevelType w:val="hybridMultilevel"/>
    <w:tmpl w:val="FD22A9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105748D"/>
    <w:multiLevelType w:val="hybridMultilevel"/>
    <w:tmpl w:val="97729EB4"/>
    <w:lvl w:ilvl="0" w:tplc="02A02AD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7" w15:restartNumberingAfterBreak="0">
    <w:nsid w:val="5245773C"/>
    <w:multiLevelType w:val="hybridMultilevel"/>
    <w:tmpl w:val="8CF2BB1C"/>
    <w:lvl w:ilvl="0" w:tplc="B1941E9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8" w15:restartNumberingAfterBreak="0">
    <w:nsid w:val="53C90579"/>
    <w:multiLevelType w:val="hybridMultilevel"/>
    <w:tmpl w:val="59F8F216"/>
    <w:lvl w:ilvl="0" w:tplc="BED80524">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9" w15:restartNumberingAfterBreak="0">
    <w:nsid w:val="54AC1934"/>
    <w:multiLevelType w:val="hybridMultilevel"/>
    <w:tmpl w:val="4AE0D66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5852A30"/>
    <w:multiLevelType w:val="hybridMultilevel"/>
    <w:tmpl w:val="36F6CBB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5C696BB3"/>
    <w:multiLevelType w:val="hybridMultilevel"/>
    <w:tmpl w:val="159E9E0C"/>
    <w:lvl w:ilvl="0" w:tplc="15D62EF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EA064BF"/>
    <w:multiLevelType w:val="hybridMultilevel"/>
    <w:tmpl w:val="6AA234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971651E"/>
    <w:multiLevelType w:val="hybridMultilevel"/>
    <w:tmpl w:val="D430B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F026D0B"/>
    <w:multiLevelType w:val="hybridMultilevel"/>
    <w:tmpl w:val="FBE2D43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F207110"/>
    <w:multiLevelType w:val="hybridMultilevel"/>
    <w:tmpl w:val="E6E0BFA6"/>
    <w:lvl w:ilvl="0" w:tplc="89343230">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6" w15:restartNumberingAfterBreak="0">
    <w:nsid w:val="7264249D"/>
    <w:multiLevelType w:val="multilevel"/>
    <w:tmpl w:val="1DEAFAC4"/>
    <w:lvl w:ilvl="0">
      <w:start w:val="1"/>
      <w:numFmt w:val="decimal"/>
      <w:lvlText w:val="%1."/>
      <w:lvlJc w:val="left"/>
      <w:pPr>
        <w:ind w:left="720" w:hanging="360"/>
      </w:pPr>
      <w:rPr>
        <w:rFonts w:hint="default"/>
      </w:rPr>
    </w:lvl>
    <w:lvl w:ilvl="1">
      <w:start w:val="5"/>
      <w:numFmt w:val="decimal"/>
      <w:isLgl/>
      <w:lvlText w:val="%1.%2"/>
      <w:lvlJc w:val="left"/>
      <w:pPr>
        <w:ind w:left="1020" w:hanging="660"/>
      </w:pPr>
      <w:rPr>
        <w:rFonts w:hint="default"/>
      </w:rPr>
    </w:lvl>
    <w:lvl w:ilvl="2">
      <w:start w:val="8"/>
      <w:numFmt w:val="decimal"/>
      <w:isLgl/>
      <w:lvlText w:val="%1.%2.%3"/>
      <w:lvlJc w:val="left"/>
      <w:pPr>
        <w:ind w:left="1080" w:hanging="720"/>
      </w:pPr>
      <w:rPr>
        <w:rFonts w:hint="default"/>
      </w:rPr>
    </w:lvl>
    <w:lvl w:ilvl="3">
      <w:start w:val="7"/>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395696E"/>
    <w:multiLevelType w:val="hybridMultilevel"/>
    <w:tmpl w:val="EE90C7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C44782"/>
    <w:multiLevelType w:val="hybridMultilevel"/>
    <w:tmpl w:val="4FEC6656"/>
    <w:lvl w:ilvl="0" w:tplc="EC5AB85E">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9" w15:restartNumberingAfterBreak="0">
    <w:nsid w:val="7908737C"/>
    <w:multiLevelType w:val="hybridMultilevel"/>
    <w:tmpl w:val="BCD2494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DD11D66"/>
    <w:multiLevelType w:val="hybridMultilevel"/>
    <w:tmpl w:val="D3A29A18"/>
    <w:lvl w:ilvl="0" w:tplc="610C9724">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16cid:durableId="978537097">
    <w:abstractNumId w:val="2"/>
  </w:num>
  <w:num w:numId="2" w16cid:durableId="986125680">
    <w:abstractNumId w:val="11"/>
  </w:num>
  <w:num w:numId="3" w16cid:durableId="1037316607">
    <w:abstractNumId w:val="3"/>
  </w:num>
  <w:num w:numId="4" w16cid:durableId="1132287205">
    <w:abstractNumId w:val="26"/>
  </w:num>
  <w:num w:numId="5" w16cid:durableId="742489972">
    <w:abstractNumId w:val="29"/>
  </w:num>
  <w:num w:numId="6" w16cid:durableId="1020200038">
    <w:abstractNumId w:val="0"/>
  </w:num>
  <w:num w:numId="7" w16cid:durableId="1086340084">
    <w:abstractNumId w:val="15"/>
  </w:num>
  <w:num w:numId="8" w16cid:durableId="1772814725">
    <w:abstractNumId w:val="19"/>
  </w:num>
  <w:num w:numId="9" w16cid:durableId="1153645482">
    <w:abstractNumId w:val="10"/>
  </w:num>
  <w:num w:numId="10" w16cid:durableId="2001273524">
    <w:abstractNumId w:val="1"/>
  </w:num>
  <w:num w:numId="11" w16cid:durableId="1665158798">
    <w:abstractNumId w:val="18"/>
  </w:num>
  <w:num w:numId="12" w16cid:durableId="2145806851">
    <w:abstractNumId w:val="20"/>
  </w:num>
  <w:num w:numId="13" w16cid:durableId="543063255">
    <w:abstractNumId w:val="7"/>
  </w:num>
  <w:num w:numId="14" w16cid:durableId="595209201">
    <w:abstractNumId w:val="23"/>
  </w:num>
  <w:num w:numId="15" w16cid:durableId="20670652">
    <w:abstractNumId w:val="14"/>
  </w:num>
  <w:num w:numId="16" w16cid:durableId="1757364077">
    <w:abstractNumId w:val="27"/>
  </w:num>
  <w:num w:numId="17" w16cid:durableId="1491367566">
    <w:abstractNumId w:val="24"/>
  </w:num>
  <w:num w:numId="18" w16cid:durableId="506600171">
    <w:abstractNumId w:val="6"/>
  </w:num>
  <w:num w:numId="19" w16cid:durableId="979769113">
    <w:abstractNumId w:val="25"/>
  </w:num>
  <w:num w:numId="20" w16cid:durableId="340934051">
    <w:abstractNumId w:val="17"/>
  </w:num>
  <w:num w:numId="21" w16cid:durableId="845053790">
    <w:abstractNumId w:val="16"/>
  </w:num>
  <w:num w:numId="22" w16cid:durableId="91052362">
    <w:abstractNumId w:val="30"/>
  </w:num>
  <w:num w:numId="23" w16cid:durableId="152064154">
    <w:abstractNumId w:val="12"/>
  </w:num>
  <w:num w:numId="24" w16cid:durableId="956257584">
    <w:abstractNumId w:val="9"/>
  </w:num>
  <w:num w:numId="25" w16cid:durableId="617227268">
    <w:abstractNumId w:val="4"/>
  </w:num>
  <w:num w:numId="26" w16cid:durableId="292949008">
    <w:abstractNumId w:val="13"/>
  </w:num>
  <w:num w:numId="27" w16cid:durableId="683017174">
    <w:abstractNumId w:val="8"/>
  </w:num>
  <w:num w:numId="28" w16cid:durableId="2121141959">
    <w:abstractNumId w:val="28"/>
  </w:num>
  <w:num w:numId="29" w16cid:durableId="1300916240">
    <w:abstractNumId w:val="21"/>
  </w:num>
  <w:num w:numId="30" w16cid:durableId="2042510224">
    <w:abstractNumId w:val="5"/>
  </w:num>
  <w:num w:numId="31" w16cid:durableId="1425614992">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A05"/>
    <w:rsid w:val="00000DB9"/>
    <w:rsid w:val="000027DD"/>
    <w:rsid w:val="00004C0C"/>
    <w:rsid w:val="000123FD"/>
    <w:rsid w:val="0001313E"/>
    <w:rsid w:val="00014A3E"/>
    <w:rsid w:val="000166A9"/>
    <w:rsid w:val="000306E8"/>
    <w:rsid w:val="00037786"/>
    <w:rsid w:val="00043084"/>
    <w:rsid w:val="00051E20"/>
    <w:rsid w:val="00056AF9"/>
    <w:rsid w:val="00057004"/>
    <w:rsid w:val="00062A7C"/>
    <w:rsid w:val="00064371"/>
    <w:rsid w:val="00065D40"/>
    <w:rsid w:val="00066168"/>
    <w:rsid w:val="00073443"/>
    <w:rsid w:val="00073B4E"/>
    <w:rsid w:val="00076A95"/>
    <w:rsid w:val="0008033C"/>
    <w:rsid w:val="00086AED"/>
    <w:rsid w:val="00086C6E"/>
    <w:rsid w:val="000A002F"/>
    <w:rsid w:val="000B5C42"/>
    <w:rsid w:val="000B7AF9"/>
    <w:rsid w:val="000C1782"/>
    <w:rsid w:val="000C2880"/>
    <w:rsid w:val="000D64E3"/>
    <w:rsid w:val="000D6508"/>
    <w:rsid w:val="000F3833"/>
    <w:rsid w:val="000F63BB"/>
    <w:rsid w:val="0010217F"/>
    <w:rsid w:val="0010566C"/>
    <w:rsid w:val="00113CA0"/>
    <w:rsid w:val="00117892"/>
    <w:rsid w:val="0013165A"/>
    <w:rsid w:val="0013250D"/>
    <w:rsid w:val="00133B5E"/>
    <w:rsid w:val="0013680E"/>
    <w:rsid w:val="00140977"/>
    <w:rsid w:val="00147BA1"/>
    <w:rsid w:val="00156BA0"/>
    <w:rsid w:val="00160644"/>
    <w:rsid w:val="001606E0"/>
    <w:rsid w:val="001633F1"/>
    <w:rsid w:val="0016397E"/>
    <w:rsid w:val="00164AFB"/>
    <w:rsid w:val="00165ED3"/>
    <w:rsid w:val="00181745"/>
    <w:rsid w:val="0018197A"/>
    <w:rsid w:val="001830BF"/>
    <w:rsid w:val="0018361E"/>
    <w:rsid w:val="001854FB"/>
    <w:rsid w:val="001862E7"/>
    <w:rsid w:val="00191DCA"/>
    <w:rsid w:val="00193642"/>
    <w:rsid w:val="0019465D"/>
    <w:rsid w:val="001A1E2C"/>
    <w:rsid w:val="001A6D94"/>
    <w:rsid w:val="001B09B5"/>
    <w:rsid w:val="001B2B76"/>
    <w:rsid w:val="001C357B"/>
    <w:rsid w:val="001C39F6"/>
    <w:rsid w:val="001C4810"/>
    <w:rsid w:val="001C4EA1"/>
    <w:rsid w:val="001C66FE"/>
    <w:rsid w:val="001D11A3"/>
    <w:rsid w:val="001D11A4"/>
    <w:rsid w:val="001D4117"/>
    <w:rsid w:val="001D6904"/>
    <w:rsid w:val="001E477B"/>
    <w:rsid w:val="001F21D0"/>
    <w:rsid w:val="001F3510"/>
    <w:rsid w:val="002012C8"/>
    <w:rsid w:val="00201A98"/>
    <w:rsid w:val="00220262"/>
    <w:rsid w:val="00226042"/>
    <w:rsid w:val="00226D7E"/>
    <w:rsid w:val="00227969"/>
    <w:rsid w:val="00231CD3"/>
    <w:rsid w:val="00236ACA"/>
    <w:rsid w:val="00236E6D"/>
    <w:rsid w:val="00241F75"/>
    <w:rsid w:val="002429E5"/>
    <w:rsid w:val="00242AA3"/>
    <w:rsid w:val="00244080"/>
    <w:rsid w:val="00262ACD"/>
    <w:rsid w:val="0027759F"/>
    <w:rsid w:val="00280CEF"/>
    <w:rsid w:val="00281032"/>
    <w:rsid w:val="0028757A"/>
    <w:rsid w:val="0029127E"/>
    <w:rsid w:val="002A6B0D"/>
    <w:rsid w:val="002A7054"/>
    <w:rsid w:val="002A735C"/>
    <w:rsid w:val="002A7820"/>
    <w:rsid w:val="002B05BF"/>
    <w:rsid w:val="002B10D9"/>
    <w:rsid w:val="002B1EE3"/>
    <w:rsid w:val="002B32FF"/>
    <w:rsid w:val="002D3795"/>
    <w:rsid w:val="002D7BC2"/>
    <w:rsid w:val="002E2492"/>
    <w:rsid w:val="002E322D"/>
    <w:rsid w:val="002E512C"/>
    <w:rsid w:val="002E7967"/>
    <w:rsid w:val="002F13EF"/>
    <w:rsid w:val="002F2073"/>
    <w:rsid w:val="002F4638"/>
    <w:rsid w:val="002F7308"/>
    <w:rsid w:val="003036FF"/>
    <w:rsid w:val="0030468B"/>
    <w:rsid w:val="00304BD0"/>
    <w:rsid w:val="00304F78"/>
    <w:rsid w:val="003050DD"/>
    <w:rsid w:val="00305C04"/>
    <w:rsid w:val="00307CF5"/>
    <w:rsid w:val="00307D77"/>
    <w:rsid w:val="00311311"/>
    <w:rsid w:val="0031231D"/>
    <w:rsid w:val="00313E9E"/>
    <w:rsid w:val="003150D5"/>
    <w:rsid w:val="00317394"/>
    <w:rsid w:val="00320B2D"/>
    <w:rsid w:val="00320F78"/>
    <w:rsid w:val="00321327"/>
    <w:rsid w:val="003231EE"/>
    <w:rsid w:val="0032710D"/>
    <w:rsid w:val="003329D0"/>
    <w:rsid w:val="00335329"/>
    <w:rsid w:val="003557E3"/>
    <w:rsid w:val="00356DBB"/>
    <w:rsid w:val="0035768F"/>
    <w:rsid w:val="003764ED"/>
    <w:rsid w:val="00381758"/>
    <w:rsid w:val="0038177C"/>
    <w:rsid w:val="00387024"/>
    <w:rsid w:val="00391200"/>
    <w:rsid w:val="00391674"/>
    <w:rsid w:val="003A40FD"/>
    <w:rsid w:val="003B60E1"/>
    <w:rsid w:val="003B70F4"/>
    <w:rsid w:val="003C1575"/>
    <w:rsid w:val="003D040A"/>
    <w:rsid w:val="003D25E7"/>
    <w:rsid w:val="003D3CA3"/>
    <w:rsid w:val="003D5275"/>
    <w:rsid w:val="003D63DF"/>
    <w:rsid w:val="003D737F"/>
    <w:rsid w:val="003E49BD"/>
    <w:rsid w:val="003E5753"/>
    <w:rsid w:val="003F3BE8"/>
    <w:rsid w:val="003F4322"/>
    <w:rsid w:val="003F4DB9"/>
    <w:rsid w:val="003F5E2D"/>
    <w:rsid w:val="003F63F0"/>
    <w:rsid w:val="003F7156"/>
    <w:rsid w:val="003F7474"/>
    <w:rsid w:val="004001D9"/>
    <w:rsid w:val="00404616"/>
    <w:rsid w:val="00407B6A"/>
    <w:rsid w:val="004143E7"/>
    <w:rsid w:val="00414400"/>
    <w:rsid w:val="0042022C"/>
    <w:rsid w:val="0042190F"/>
    <w:rsid w:val="00424149"/>
    <w:rsid w:val="004322C5"/>
    <w:rsid w:val="00435794"/>
    <w:rsid w:val="00437C16"/>
    <w:rsid w:val="0044196E"/>
    <w:rsid w:val="004462EE"/>
    <w:rsid w:val="0046052D"/>
    <w:rsid w:val="0046677E"/>
    <w:rsid w:val="00474210"/>
    <w:rsid w:val="00480B96"/>
    <w:rsid w:val="00480BBC"/>
    <w:rsid w:val="0048303E"/>
    <w:rsid w:val="00484958"/>
    <w:rsid w:val="00484B58"/>
    <w:rsid w:val="004920F6"/>
    <w:rsid w:val="004979F2"/>
    <w:rsid w:val="00497FAE"/>
    <w:rsid w:val="004A3456"/>
    <w:rsid w:val="004A67E8"/>
    <w:rsid w:val="004B33AA"/>
    <w:rsid w:val="004C3D65"/>
    <w:rsid w:val="004C5621"/>
    <w:rsid w:val="004C73EF"/>
    <w:rsid w:val="004D1C98"/>
    <w:rsid w:val="004D3134"/>
    <w:rsid w:val="004D6472"/>
    <w:rsid w:val="004E10E7"/>
    <w:rsid w:val="004E224E"/>
    <w:rsid w:val="004E2A71"/>
    <w:rsid w:val="004F3740"/>
    <w:rsid w:val="004F394B"/>
    <w:rsid w:val="00517D35"/>
    <w:rsid w:val="0052204A"/>
    <w:rsid w:val="00525545"/>
    <w:rsid w:val="00526B74"/>
    <w:rsid w:val="005352E0"/>
    <w:rsid w:val="00540BE1"/>
    <w:rsid w:val="00541805"/>
    <w:rsid w:val="00546133"/>
    <w:rsid w:val="00552852"/>
    <w:rsid w:val="00576116"/>
    <w:rsid w:val="0059140B"/>
    <w:rsid w:val="00591E14"/>
    <w:rsid w:val="005969CC"/>
    <w:rsid w:val="00597D3F"/>
    <w:rsid w:val="005A02FD"/>
    <w:rsid w:val="005A5564"/>
    <w:rsid w:val="005B2970"/>
    <w:rsid w:val="005B79E9"/>
    <w:rsid w:val="005D754D"/>
    <w:rsid w:val="005E4912"/>
    <w:rsid w:val="005E6F1F"/>
    <w:rsid w:val="005F0661"/>
    <w:rsid w:val="005F44D1"/>
    <w:rsid w:val="00610BCA"/>
    <w:rsid w:val="00612F41"/>
    <w:rsid w:val="00613F32"/>
    <w:rsid w:val="00615805"/>
    <w:rsid w:val="00621129"/>
    <w:rsid w:val="006231F0"/>
    <w:rsid w:val="0062564B"/>
    <w:rsid w:val="0062601A"/>
    <w:rsid w:val="006272BA"/>
    <w:rsid w:val="00633916"/>
    <w:rsid w:val="00636C06"/>
    <w:rsid w:val="0063760A"/>
    <w:rsid w:val="00641D2B"/>
    <w:rsid w:val="006420AD"/>
    <w:rsid w:val="006441E3"/>
    <w:rsid w:val="0064624A"/>
    <w:rsid w:val="00662D3E"/>
    <w:rsid w:val="00672DDD"/>
    <w:rsid w:val="00673168"/>
    <w:rsid w:val="00674D58"/>
    <w:rsid w:val="00676C91"/>
    <w:rsid w:val="00680095"/>
    <w:rsid w:val="00680AAC"/>
    <w:rsid w:val="006855CA"/>
    <w:rsid w:val="0068612B"/>
    <w:rsid w:val="0068797D"/>
    <w:rsid w:val="00690B77"/>
    <w:rsid w:val="0069125B"/>
    <w:rsid w:val="006942E2"/>
    <w:rsid w:val="006948ED"/>
    <w:rsid w:val="0069685D"/>
    <w:rsid w:val="006A0468"/>
    <w:rsid w:val="006A402E"/>
    <w:rsid w:val="006A6F70"/>
    <w:rsid w:val="006B4211"/>
    <w:rsid w:val="006B4A3A"/>
    <w:rsid w:val="006B5DE8"/>
    <w:rsid w:val="006B7C87"/>
    <w:rsid w:val="006C4000"/>
    <w:rsid w:val="006C4D13"/>
    <w:rsid w:val="006C6C54"/>
    <w:rsid w:val="006E281B"/>
    <w:rsid w:val="006E3F83"/>
    <w:rsid w:val="006E56E8"/>
    <w:rsid w:val="006F22B5"/>
    <w:rsid w:val="006F3834"/>
    <w:rsid w:val="006F7A8F"/>
    <w:rsid w:val="007038F6"/>
    <w:rsid w:val="00703939"/>
    <w:rsid w:val="00703C12"/>
    <w:rsid w:val="00707699"/>
    <w:rsid w:val="00707877"/>
    <w:rsid w:val="0071044C"/>
    <w:rsid w:val="00711200"/>
    <w:rsid w:val="00711C7B"/>
    <w:rsid w:val="007141BC"/>
    <w:rsid w:val="00720B7E"/>
    <w:rsid w:val="0072397F"/>
    <w:rsid w:val="00725B95"/>
    <w:rsid w:val="00731922"/>
    <w:rsid w:val="00731ACB"/>
    <w:rsid w:val="00731FAD"/>
    <w:rsid w:val="00732754"/>
    <w:rsid w:val="007329D8"/>
    <w:rsid w:val="007368AD"/>
    <w:rsid w:val="00736CFE"/>
    <w:rsid w:val="0074133D"/>
    <w:rsid w:val="00745BA6"/>
    <w:rsid w:val="00750338"/>
    <w:rsid w:val="00750D70"/>
    <w:rsid w:val="007517ED"/>
    <w:rsid w:val="0075196D"/>
    <w:rsid w:val="0075558C"/>
    <w:rsid w:val="00755E30"/>
    <w:rsid w:val="00755F52"/>
    <w:rsid w:val="00761EFA"/>
    <w:rsid w:val="00764873"/>
    <w:rsid w:val="00767DB3"/>
    <w:rsid w:val="00770E2E"/>
    <w:rsid w:val="007778DD"/>
    <w:rsid w:val="007853D9"/>
    <w:rsid w:val="00786910"/>
    <w:rsid w:val="00793C4A"/>
    <w:rsid w:val="00795481"/>
    <w:rsid w:val="00796693"/>
    <w:rsid w:val="00796D9F"/>
    <w:rsid w:val="007A3659"/>
    <w:rsid w:val="007A6B63"/>
    <w:rsid w:val="007B24AA"/>
    <w:rsid w:val="007B32A6"/>
    <w:rsid w:val="007B3685"/>
    <w:rsid w:val="007B4A2A"/>
    <w:rsid w:val="007C5BA6"/>
    <w:rsid w:val="007C7591"/>
    <w:rsid w:val="007D5CD5"/>
    <w:rsid w:val="007D6C00"/>
    <w:rsid w:val="007E0069"/>
    <w:rsid w:val="007F0DD6"/>
    <w:rsid w:val="007F24D2"/>
    <w:rsid w:val="007F29F9"/>
    <w:rsid w:val="007F44BF"/>
    <w:rsid w:val="007F6AE9"/>
    <w:rsid w:val="00803075"/>
    <w:rsid w:val="00822CF6"/>
    <w:rsid w:val="00824036"/>
    <w:rsid w:val="008243FA"/>
    <w:rsid w:val="00827BF3"/>
    <w:rsid w:val="00827D25"/>
    <w:rsid w:val="00832654"/>
    <w:rsid w:val="00836F89"/>
    <w:rsid w:val="008371D5"/>
    <w:rsid w:val="00837C29"/>
    <w:rsid w:val="00845C6C"/>
    <w:rsid w:val="00846459"/>
    <w:rsid w:val="0085011E"/>
    <w:rsid w:val="00855409"/>
    <w:rsid w:val="008572C4"/>
    <w:rsid w:val="008602D6"/>
    <w:rsid w:val="00860A44"/>
    <w:rsid w:val="00860B99"/>
    <w:rsid w:val="00860FF0"/>
    <w:rsid w:val="008633F0"/>
    <w:rsid w:val="00863435"/>
    <w:rsid w:val="0086424A"/>
    <w:rsid w:val="00865A68"/>
    <w:rsid w:val="00872827"/>
    <w:rsid w:val="0087349A"/>
    <w:rsid w:val="00874237"/>
    <w:rsid w:val="00875E12"/>
    <w:rsid w:val="00876C89"/>
    <w:rsid w:val="008804D3"/>
    <w:rsid w:val="0088728B"/>
    <w:rsid w:val="008872CA"/>
    <w:rsid w:val="00887AD0"/>
    <w:rsid w:val="008904A1"/>
    <w:rsid w:val="00893217"/>
    <w:rsid w:val="00894D8C"/>
    <w:rsid w:val="00895DF4"/>
    <w:rsid w:val="008974FC"/>
    <w:rsid w:val="008A0213"/>
    <w:rsid w:val="008A1538"/>
    <w:rsid w:val="008A7422"/>
    <w:rsid w:val="008B1A4D"/>
    <w:rsid w:val="008B45BB"/>
    <w:rsid w:val="008C4DB8"/>
    <w:rsid w:val="008C633D"/>
    <w:rsid w:val="008C6E88"/>
    <w:rsid w:val="008C7696"/>
    <w:rsid w:val="008D589C"/>
    <w:rsid w:val="008E7085"/>
    <w:rsid w:val="008E7E98"/>
    <w:rsid w:val="008F3B54"/>
    <w:rsid w:val="008F5D8D"/>
    <w:rsid w:val="008F60C3"/>
    <w:rsid w:val="0090225A"/>
    <w:rsid w:val="009033E8"/>
    <w:rsid w:val="00910AE4"/>
    <w:rsid w:val="0091262E"/>
    <w:rsid w:val="0091295D"/>
    <w:rsid w:val="00915AD0"/>
    <w:rsid w:val="009215BC"/>
    <w:rsid w:val="00921898"/>
    <w:rsid w:val="00922000"/>
    <w:rsid w:val="00926AD6"/>
    <w:rsid w:val="0093163E"/>
    <w:rsid w:val="00936436"/>
    <w:rsid w:val="00937DE8"/>
    <w:rsid w:val="00943899"/>
    <w:rsid w:val="009604DD"/>
    <w:rsid w:val="00962F9F"/>
    <w:rsid w:val="00963E5E"/>
    <w:rsid w:val="0096469B"/>
    <w:rsid w:val="00966BAC"/>
    <w:rsid w:val="00971F28"/>
    <w:rsid w:val="009747C3"/>
    <w:rsid w:val="00977291"/>
    <w:rsid w:val="00987F85"/>
    <w:rsid w:val="0099355C"/>
    <w:rsid w:val="00994BB0"/>
    <w:rsid w:val="0099532C"/>
    <w:rsid w:val="00996A58"/>
    <w:rsid w:val="009A2ABE"/>
    <w:rsid w:val="009A2C89"/>
    <w:rsid w:val="009A3DF3"/>
    <w:rsid w:val="009A6A2F"/>
    <w:rsid w:val="009A6F08"/>
    <w:rsid w:val="009C0C4F"/>
    <w:rsid w:val="009C1B3D"/>
    <w:rsid w:val="009C42ED"/>
    <w:rsid w:val="009C755C"/>
    <w:rsid w:val="009C780F"/>
    <w:rsid w:val="009D09CB"/>
    <w:rsid w:val="009D2D24"/>
    <w:rsid w:val="009E1A69"/>
    <w:rsid w:val="009F3DE0"/>
    <w:rsid w:val="009F6354"/>
    <w:rsid w:val="00A074FA"/>
    <w:rsid w:val="00A14135"/>
    <w:rsid w:val="00A16358"/>
    <w:rsid w:val="00A1758A"/>
    <w:rsid w:val="00A2147F"/>
    <w:rsid w:val="00A226DC"/>
    <w:rsid w:val="00A2475E"/>
    <w:rsid w:val="00A27EC0"/>
    <w:rsid w:val="00A30F32"/>
    <w:rsid w:val="00A349BD"/>
    <w:rsid w:val="00A34F5F"/>
    <w:rsid w:val="00A361E1"/>
    <w:rsid w:val="00A406AD"/>
    <w:rsid w:val="00A40749"/>
    <w:rsid w:val="00A412CF"/>
    <w:rsid w:val="00A44687"/>
    <w:rsid w:val="00A46A68"/>
    <w:rsid w:val="00A50A37"/>
    <w:rsid w:val="00A50EE9"/>
    <w:rsid w:val="00A55067"/>
    <w:rsid w:val="00A5544C"/>
    <w:rsid w:val="00A601B8"/>
    <w:rsid w:val="00A757BD"/>
    <w:rsid w:val="00A76CE8"/>
    <w:rsid w:val="00A8239E"/>
    <w:rsid w:val="00A86F48"/>
    <w:rsid w:val="00A9011E"/>
    <w:rsid w:val="00A906D3"/>
    <w:rsid w:val="00A94EF6"/>
    <w:rsid w:val="00A97BAA"/>
    <w:rsid w:val="00AA0D7D"/>
    <w:rsid w:val="00AA1453"/>
    <w:rsid w:val="00AB0CF4"/>
    <w:rsid w:val="00AD0A33"/>
    <w:rsid w:val="00AD20EC"/>
    <w:rsid w:val="00AD5237"/>
    <w:rsid w:val="00AE4888"/>
    <w:rsid w:val="00AF4D34"/>
    <w:rsid w:val="00B00B62"/>
    <w:rsid w:val="00B045E2"/>
    <w:rsid w:val="00B07524"/>
    <w:rsid w:val="00B116EE"/>
    <w:rsid w:val="00B15118"/>
    <w:rsid w:val="00B322F6"/>
    <w:rsid w:val="00B33BC6"/>
    <w:rsid w:val="00B33F66"/>
    <w:rsid w:val="00B35B7C"/>
    <w:rsid w:val="00B400D7"/>
    <w:rsid w:val="00B4199F"/>
    <w:rsid w:val="00B44E0A"/>
    <w:rsid w:val="00B45562"/>
    <w:rsid w:val="00B465A8"/>
    <w:rsid w:val="00B52FBC"/>
    <w:rsid w:val="00B53C15"/>
    <w:rsid w:val="00B54937"/>
    <w:rsid w:val="00B54C1B"/>
    <w:rsid w:val="00B577A5"/>
    <w:rsid w:val="00B60D99"/>
    <w:rsid w:val="00B64758"/>
    <w:rsid w:val="00B718F8"/>
    <w:rsid w:val="00B737AF"/>
    <w:rsid w:val="00B74056"/>
    <w:rsid w:val="00B74679"/>
    <w:rsid w:val="00B74DDC"/>
    <w:rsid w:val="00B767CA"/>
    <w:rsid w:val="00B80402"/>
    <w:rsid w:val="00B81095"/>
    <w:rsid w:val="00B8350A"/>
    <w:rsid w:val="00B90B67"/>
    <w:rsid w:val="00BA0EAB"/>
    <w:rsid w:val="00BB160A"/>
    <w:rsid w:val="00BB3B3F"/>
    <w:rsid w:val="00BB7E1B"/>
    <w:rsid w:val="00BC1E27"/>
    <w:rsid w:val="00BC1E90"/>
    <w:rsid w:val="00BC2090"/>
    <w:rsid w:val="00BC66B3"/>
    <w:rsid w:val="00BD2149"/>
    <w:rsid w:val="00BD3522"/>
    <w:rsid w:val="00BD43E6"/>
    <w:rsid w:val="00BE201B"/>
    <w:rsid w:val="00BE5741"/>
    <w:rsid w:val="00BE70E4"/>
    <w:rsid w:val="00BF2B7D"/>
    <w:rsid w:val="00BF58F6"/>
    <w:rsid w:val="00C00EF4"/>
    <w:rsid w:val="00C042B4"/>
    <w:rsid w:val="00C0799A"/>
    <w:rsid w:val="00C10875"/>
    <w:rsid w:val="00C11D0D"/>
    <w:rsid w:val="00C12D8F"/>
    <w:rsid w:val="00C136A2"/>
    <w:rsid w:val="00C16BBD"/>
    <w:rsid w:val="00C202EE"/>
    <w:rsid w:val="00C41C17"/>
    <w:rsid w:val="00C45D06"/>
    <w:rsid w:val="00C509C3"/>
    <w:rsid w:val="00C50D36"/>
    <w:rsid w:val="00C542F3"/>
    <w:rsid w:val="00C62680"/>
    <w:rsid w:val="00C6418B"/>
    <w:rsid w:val="00C70EAE"/>
    <w:rsid w:val="00C765F7"/>
    <w:rsid w:val="00C827A7"/>
    <w:rsid w:val="00C83B65"/>
    <w:rsid w:val="00C84036"/>
    <w:rsid w:val="00C8549B"/>
    <w:rsid w:val="00C85DBA"/>
    <w:rsid w:val="00C8629B"/>
    <w:rsid w:val="00C91DD1"/>
    <w:rsid w:val="00C95439"/>
    <w:rsid w:val="00CB0E84"/>
    <w:rsid w:val="00CB1E5D"/>
    <w:rsid w:val="00CB20B4"/>
    <w:rsid w:val="00CB7B45"/>
    <w:rsid w:val="00CC3A51"/>
    <w:rsid w:val="00CC6919"/>
    <w:rsid w:val="00CD50B5"/>
    <w:rsid w:val="00CD5B23"/>
    <w:rsid w:val="00CD6FAA"/>
    <w:rsid w:val="00CD73A9"/>
    <w:rsid w:val="00CE09F3"/>
    <w:rsid w:val="00CE323E"/>
    <w:rsid w:val="00CE4608"/>
    <w:rsid w:val="00CE5418"/>
    <w:rsid w:val="00CF51BE"/>
    <w:rsid w:val="00D012D0"/>
    <w:rsid w:val="00D05A3F"/>
    <w:rsid w:val="00D067C3"/>
    <w:rsid w:val="00D06F12"/>
    <w:rsid w:val="00D1391E"/>
    <w:rsid w:val="00D175C0"/>
    <w:rsid w:val="00D20352"/>
    <w:rsid w:val="00D21EF3"/>
    <w:rsid w:val="00D27872"/>
    <w:rsid w:val="00D3241B"/>
    <w:rsid w:val="00D32948"/>
    <w:rsid w:val="00D333F8"/>
    <w:rsid w:val="00D37316"/>
    <w:rsid w:val="00D4382F"/>
    <w:rsid w:val="00D46790"/>
    <w:rsid w:val="00D46897"/>
    <w:rsid w:val="00D530A9"/>
    <w:rsid w:val="00D541FF"/>
    <w:rsid w:val="00D62420"/>
    <w:rsid w:val="00D63A7E"/>
    <w:rsid w:val="00D6661F"/>
    <w:rsid w:val="00D7134B"/>
    <w:rsid w:val="00D81CDA"/>
    <w:rsid w:val="00D826E4"/>
    <w:rsid w:val="00D87192"/>
    <w:rsid w:val="00D91C27"/>
    <w:rsid w:val="00DA075E"/>
    <w:rsid w:val="00DA21E8"/>
    <w:rsid w:val="00DA5CE8"/>
    <w:rsid w:val="00DC5925"/>
    <w:rsid w:val="00DC60FA"/>
    <w:rsid w:val="00DC696B"/>
    <w:rsid w:val="00DE0831"/>
    <w:rsid w:val="00DE23AF"/>
    <w:rsid w:val="00DF1FB3"/>
    <w:rsid w:val="00DF2F08"/>
    <w:rsid w:val="00DF3C09"/>
    <w:rsid w:val="00E12924"/>
    <w:rsid w:val="00E14598"/>
    <w:rsid w:val="00E145EE"/>
    <w:rsid w:val="00E16424"/>
    <w:rsid w:val="00E17018"/>
    <w:rsid w:val="00E17598"/>
    <w:rsid w:val="00E17666"/>
    <w:rsid w:val="00E32C88"/>
    <w:rsid w:val="00E40079"/>
    <w:rsid w:val="00E46098"/>
    <w:rsid w:val="00E4611C"/>
    <w:rsid w:val="00E46683"/>
    <w:rsid w:val="00E50947"/>
    <w:rsid w:val="00E574E2"/>
    <w:rsid w:val="00E603D9"/>
    <w:rsid w:val="00E62966"/>
    <w:rsid w:val="00E771D4"/>
    <w:rsid w:val="00E81D0E"/>
    <w:rsid w:val="00E85731"/>
    <w:rsid w:val="00E91113"/>
    <w:rsid w:val="00E93A35"/>
    <w:rsid w:val="00E96445"/>
    <w:rsid w:val="00E9680A"/>
    <w:rsid w:val="00EA15F5"/>
    <w:rsid w:val="00EA5199"/>
    <w:rsid w:val="00EB44DF"/>
    <w:rsid w:val="00EC59BE"/>
    <w:rsid w:val="00ED1C5A"/>
    <w:rsid w:val="00ED7A05"/>
    <w:rsid w:val="00EE334C"/>
    <w:rsid w:val="00EE3934"/>
    <w:rsid w:val="00EE62A1"/>
    <w:rsid w:val="00EF1FFF"/>
    <w:rsid w:val="00F02153"/>
    <w:rsid w:val="00F02498"/>
    <w:rsid w:val="00F15675"/>
    <w:rsid w:val="00F1793F"/>
    <w:rsid w:val="00F20600"/>
    <w:rsid w:val="00F20F7E"/>
    <w:rsid w:val="00F21250"/>
    <w:rsid w:val="00F2398D"/>
    <w:rsid w:val="00F34766"/>
    <w:rsid w:val="00F3593F"/>
    <w:rsid w:val="00F37828"/>
    <w:rsid w:val="00F431B7"/>
    <w:rsid w:val="00F51613"/>
    <w:rsid w:val="00F53432"/>
    <w:rsid w:val="00F53FD4"/>
    <w:rsid w:val="00F57023"/>
    <w:rsid w:val="00F634A3"/>
    <w:rsid w:val="00F65C0B"/>
    <w:rsid w:val="00F667F6"/>
    <w:rsid w:val="00F710F9"/>
    <w:rsid w:val="00F7229C"/>
    <w:rsid w:val="00F76866"/>
    <w:rsid w:val="00F76CA1"/>
    <w:rsid w:val="00F77B56"/>
    <w:rsid w:val="00F801D0"/>
    <w:rsid w:val="00F8561F"/>
    <w:rsid w:val="00F87F40"/>
    <w:rsid w:val="00F91D28"/>
    <w:rsid w:val="00F920F6"/>
    <w:rsid w:val="00F97A6C"/>
    <w:rsid w:val="00FA0AE4"/>
    <w:rsid w:val="00FA5F6D"/>
    <w:rsid w:val="00FB4DBA"/>
    <w:rsid w:val="00FB667E"/>
    <w:rsid w:val="00FC66C7"/>
    <w:rsid w:val="00FD058F"/>
    <w:rsid w:val="00FD3E3A"/>
    <w:rsid w:val="00FD7411"/>
    <w:rsid w:val="00FE27F9"/>
    <w:rsid w:val="00FE46A4"/>
    <w:rsid w:val="00FE552D"/>
    <w:rsid w:val="00FF19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85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33D"/>
    <w:rPr>
      <w:sz w:val="24"/>
      <w:szCs w:val="24"/>
      <w:lang w:val="es-MX" w:eastAsia="en-US"/>
    </w:rPr>
  </w:style>
  <w:style w:type="paragraph" w:styleId="Ttulo1">
    <w:name w:val="heading 1"/>
    <w:basedOn w:val="Normal"/>
    <w:next w:val="Normal"/>
    <w:link w:val="Ttulo1Car"/>
    <w:autoRedefine/>
    <w:qFormat/>
    <w:rsid w:val="00B90B67"/>
    <w:pPr>
      <w:autoSpaceDE w:val="0"/>
      <w:autoSpaceDN w:val="0"/>
      <w:adjustRightInd w:val="0"/>
      <w:spacing w:line="480" w:lineRule="auto"/>
      <w:ind w:left="360" w:hanging="360"/>
      <w:outlineLvl w:val="0"/>
    </w:pPr>
    <w:rPr>
      <w:b/>
      <w:bCs/>
      <w:lang w:val="es-ES"/>
    </w:rPr>
  </w:style>
  <w:style w:type="paragraph" w:styleId="Ttulo2">
    <w:name w:val="heading 2"/>
    <w:basedOn w:val="Normal"/>
    <w:next w:val="Normal"/>
    <w:autoRedefine/>
    <w:qFormat/>
    <w:rsid w:val="00F801D0"/>
    <w:pPr>
      <w:keepNext/>
      <w:spacing w:line="480" w:lineRule="auto"/>
      <w:jc w:val="both"/>
      <w:outlineLvl w:val="1"/>
    </w:pPr>
    <w:rPr>
      <w:rFonts w:cs="Arial"/>
      <w:b/>
      <w:bCs/>
      <w:iCs/>
      <w:szCs w:val="28"/>
      <w:lang w:val="es-ES"/>
    </w:rPr>
  </w:style>
  <w:style w:type="paragraph" w:styleId="Ttulo3">
    <w:name w:val="heading 3"/>
    <w:basedOn w:val="Normal"/>
    <w:next w:val="Normal"/>
    <w:autoRedefine/>
    <w:qFormat/>
    <w:rsid w:val="008A0213"/>
    <w:pPr>
      <w:ind w:left="120"/>
      <w:outlineLvl w:val="2"/>
    </w:pPr>
    <w:rPr>
      <w:b/>
      <w:bCs/>
    </w:rPr>
  </w:style>
  <w:style w:type="paragraph" w:styleId="Ttulo4">
    <w:name w:val="heading 4"/>
    <w:basedOn w:val="Normal"/>
    <w:next w:val="Normal"/>
    <w:link w:val="Ttulo4Car"/>
    <w:unhideWhenUsed/>
    <w:qFormat/>
    <w:rsid w:val="00546133"/>
    <w:pPr>
      <w:keepNext/>
      <w:spacing w:before="240" w:after="60"/>
      <w:outlineLvl w:val="3"/>
    </w:pPr>
    <w:rPr>
      <w:b/>
      <w:bCs/>
      <w:i/>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320"/>
        <w:tab w:val="right" w:pos="8640"/>
      </w:tabs>
    </w:pPr>
  </w:style>
  <w:style w:type="paragraph" w:styleId="Encabezado">
    <w:name w:val="header"/>
    <w:basedOn w:val="Normal"/>
    <w:pPr>
      <w:tabs>
        <w:tab w:val="center" w:pos="4320"/>
        <w:tab w:val="right" w:pos="8640"/>
      </w:tabs>
    </w:pPr>
  </w:style>
  <w:style w:type="paragraph" w:customStyle="1" w:styleId="Level1">
    <w:name w:val="Level 1"/>
    <w:pPr>
      <w:autoSpaceDE w:val="0"/>
      <w:autoSpaceDN w:val="0"/>
      <w:adjustRightInd w:val="0"/>
      <w:ind w:left="720"/>
    </w:pPr>
    <w:rPr>
      <w:sz w:val="24"/>
      <w:szCs w:val="24"/>
      <w:lang w:val="en-US" w:eastAsia="en-US"/>
    </w:rPr>
  </w:style>
  <w:style w:type="character" w:customStyle="1" w:styleId="SYSHYPERTEXT">
    <w:name w:val="SYS_HYPERTEXT"/>
    <w:rPr>
      <w:noProof/>
      <w:color w:val="0000FF"/>
      <w:u w:val="single"/>
    </w:rPr>
  </w:style>
  <w:style w:type="character" w:customStyle="1" w:styleId="QuickFormat2">
    <w:name w:val="QuickFormat2"/>
    <w:rPr>
      <w:rFonts w:ascii="Arial" w:hAnsi="Arial" w:cs="Arial"/>
    </w:rPr>
  </w:style>
  <w:style w:type="character" w:customStyle="1" w:styleId="QuickFormat3">
    <w:name w:val="QuickFormat3"/>
    <w:rPr>
      <w:rFonts w:ascii="Arial" w:hAnsi="Arial" w:cs="Arial"/>
      <w:b/>
      <w:bCs/>
      <w:i/>
      <w:iCs/>
    </w:rPr>
  </w:style>
  <w:style w:type="paragraph" w:styleId="Ttulo">
    <w:name w:val="Title"/>
    <w:basedOn w:val="Normal"/>
    <w:qFormat/>
    <w:pPr>
      <w:autoSpaceDE w:val="0"/>
      <w:autoSpaceDN w:val="0"/>
      <w:adjustRightInd w:val="0"/>
      <w:jc w:val="center"/>
    </w:pPr>
    <w:rPr>
      <w:sz w:val="28"/>
      <w:szCs w:val="28"/>
    </w:rPr>
  </w:style>
  <w:style w:type="paragraph" w:styleId="Textoindependiente">
    <w:name w:val="Body Text"/>
    <w:basedOn w:val="Normal"/>
    <w:link w:val="TextoindependienteCar"/>
    <w:pPr>
      <w:autoSpaceDE w:val="0"/>
      <w:autoSpaceDN w:val="0"/>
      <w:adjustRightInd w:val="0"/>
    </w:pPr>
    <w:rPr>
      <w:sz w:val="22"/>
      <w:szCs w:val="22"/>
    </w:rPr>
  </w:style>
  <w:style w:type="paragraph" w:styleId="Subttulo">
    <w:name w:val="Subtitle"/>
    <w:basedOn w:val="Normal"/>
    <w:qFormat/>
    <w:pPr>
      <w:autoSpaceDE w:val="0"/>
      <w:autoSpaceDN w:val="0"/>
      <w:adjustRightInd w:val="0"/>
    </w:pPr>
    <w:rPr>
      <w:b/>
      <w:bCs/>
    </w:rPr>
  </w:style>
  <w:style w:type="paragraph" w:styleId="Sangradetextonormal">
    <w:name w:val="Body Text Indent"/>
    <w:basedOn w:val="Normal"/>
    <w:link w:val="SangradetextonormalCar"/>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pPr>
    <w:rPr>
      <w:sz w:val="32"/>
      <w:szCs w:val="32"/>
    </w:rPr>
  </w:style>
  <w:style w:type="paragraph" w:customStyle="1" w:styleId="QuickFormat6">
    <w:name w:val="QuickFormat6"/>
    <w:pPr>
      <w:autoSpaceDE w:val="0"/>
      <w:autoSpaceDN w:val="0"/>
      <w:adjustRightInd w:val="0"/>
    </w:pPr>
    <w:rPr>
      <w:rFonts w:ascii="Arial" w:hAnsi="Arial" w:cs="Arial"/>
      <w:sz w:val="24"/>
      <w:szCs w:val="24"/>
      <w:lang w:val="en-US" w:eastAsia="en-US"/>
    </w:rPr>
  </w:style>
  <w:style w:type="character" w:styleId="Nmerodepgina">
    <w:name w:val="page number"/>
    <w:basedOn w:val="Fuentedeprrafopredeter"/>
  </w:style>
  <w:style w:type="paragraph" w:styleId="Textoindependiente2">
    <w:name w:val="Body Text 2"/>
    <w:basedOn w:val="Normal"/>
    <w:pPr>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ind w:right="52"/>
    </w:pPr>
    <w:rPr>
      <w:rFonts w:ascii="Arial" w:hAnsi="Arial" w:cs="Arial"/>
      <w:noProof/>
    </w:rPr>
  </w:style>
  <w:style w:type="paragraph" w:styleId="Sangra2detindependiente">
    <w:name w:val="Body Text Indent 2"/>
    <w:basedOn w:val="Normal"/>
    <w:pPr>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ind w:left="935"/>
    </w:pPr>
    <w:rPr>
      <w:rFonts w:ascii="Arial" w:hAnsi="Arial" w:cs="Arial"/>
      <w:sz w:val="17"/>
      <w:szCs w:val="17"/>
    </w:rPr>
  </w:style>
  <w:style w:type="paragraph" w:styleId="Sangra3detindependiente">
    <w:name w:val="Body Text Indent 3"/>
    <w:basedOn w:val="Normal"/>
    <w:pPr>
      <w:numPr>
        <w:ilvl w:val="12"/>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pPr>
    <w:rPr>
      <w:rFonts w:ascii="Arial" w:hAnsi="Arial" w:cs="Arial"/>
      <w:sz w:val="20"/>
    </w:rPr>
  </w:style>
  <w:style w:type="paragraph" w:styleId="Textodebloque">
    <w:name w:val="Block Text"/>
    <w:basedOn w:val="Normal"/>
    <w:pPr>
      <w:keepNext/>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1440" w:right="630"/>
    </w:pPr>
    <w:rPr>
      <w:noProof/>
      <w:sz w:val="18"/>
      <w:szCs w:val="18"/>
    </w:rPr>
  </w:style>
  <w:style w:type="paragraph" w:styleId="Descripcin">
    <w:name w:val="caption"/>
    <w:basedOn w:val="Normal"/>
    <w:next w:val="Normal"/>
    <w:autoRedefine/>
    <w:qFormat/>
    <w:rsid w:val="006855CA"/>
    <w:pPr>
      <w:spacing w:before="120" w:after="120" w:line="480" w:lineRule="auto"/>
    </w:pPr>
    <w:rPr>
      <w:bCs/>
      <w:i/>
      <w:szCs w:val="20"/>
    </w:rPr>
  </w:style>
  <w:style w:type="paragraph" w:styleId="Tabladeilustraciones">
    <w:name w:val="table of figures"/>
    <w:basedOn w:val="Normal"/>
    <w:next w:val="Normal"/>
    <w:uiPriority w:val="99"/>
    <w:pPr>
      <w:ind w:left="480" w:hanging="480"/>
    </w:pPr>
  </w:style>
  <w:style w:type="character" w:styleId="Hipervnculo">
    <w:name w:val="Hyperlink"/>
    <w:uiPriority w:val="99"/>
    <w:rPr>
      <w:color w:val="0000FF"/>
      <w:u w:val="single"/>
    </w:rPr>
  </w:style>
  <w:style w:type="paragraph" w:styleId="TDC1">
    <w:name w:val="toc 1"/>
    <w:basedOn w:val="Normal"/>
    <w:next w:val="Normal"/>
    <w:autoRedefine/>
    <w:uiPriority w:val="39"/>
  </w:style>
  <w:style w:type="paragraph" w:styleId="TDC2">
    <w:name w:val="toc 2"/>
    <w:basedOn w:val="Normal"/>
    <w:next w:val="Normal"/>
    <w:autoRedefine/>
    <w:uiPriority w:val="39"/>
    <w:pPr>
      <w:ind w:left="240"/>
    </w:pPr>
  </w:style>
  <w:style w:type="paragraph" w:styleId="TDC3">
    <w:name w:val="toc 3"/>
    <w:basedOn w:val="Normal"/>
    <w:next w:val="Normal"/>
    <w:autoRedefine/>
    <w:uiPriority w:val="39"/>
    <w:pPr>
      <w:ind w:left="480"/>
    </w:pPr>
  </w:style>
  <w:style w:type="paragraph" w:styleId="TDC4">
    <w:name w:val="toc 4"/>
    <w:basedOn w:val="Normal"/>
    <w:next w:val="Normal"/>
    <w:autoRedefine/>
    <w:uiPriority w:val="39"/>
    <w:pPr>
      <w:ind w:left="720"/>
    </w:pPr>
  </w:style>
  <w:style w:type="paragraph" w:styleId="TDC5">
    <w:name w:val="toc 5"/>
    <w:basedOn w:val="Normal"/>
    <w:next w:val="Normal"/>
    <w:autoRedefine/>
    <w:uiPriority w:val="39"/>
    <w:pPr>
      <w:ind w:left="960"/>
    </w:pPr>
  </w:style>
  <w:style w:type="paragraph" w:styleId="TDC6">
    <w:name w:val="toc 6"/>
    <w:basedOn w:val="Normal"/>
    <w:next w:val="Normal"/>
    <w:autoRedefine/>
    <w:uiPriority w:val="39"/>
    <w:pPr>
      <w:ind w:left="1200"/>
    </w:pPr>
  </w:style>
  <w:style w:type="paragraph" w:styleId="TDC7">
    <w:name w:val="toc 7"/>
    <w:basedOn w:val="Normal"/>
    <w:next w:val="Normal"/>
    <w:autoRedefine/>
    <w:uiPriority w:val="39"/>
    <w:pPr>
      <w:ind w:left="1440"/>
    </w:pPr>
  </w:style>
  <w:style w:type="paragraph" w:styleId="TDC8">
    <w:name w:val="toc 8"/>
    <w:basedOn w:val="Normal"/>
    <w:next w:val="Normal"/>
    <w:autoRedefine/>
    <w:uiPriority w:val="39"/>
    <w:pPr>
      <w:ind w:left="1680"/>
    </w:pPr>
  </w:style>
  <w:style w:type="paragraph" w:styleId="TDC9">
    <w:name w:val="toc 9"/>
    <w:basedOn w:val="Normal"/>
    <w:next w:val="Normal"/>
    <w:autoRedefine/>
    <w:uiPriority w:val="39"/>
    <w:pPr>
      <w:ind w:left="1920"/>
    </w:pPr>
  </w:style>
  <w:style w:type="paragraph" w:customStyle="1" w:styleId="thesistext">
    <w:name w:val="thesis text"/>
    <w:basedOn w:val="Normal"/>
    <w:autoRedefine/>
    <w:rsid w:val="00EE3934"/>
    <w:pPr>
      <w:spacing w:after="240"/>
      <w:ind w:firstLine="540"/>
    </w:pPr>
    <w:rPr>
      <w:lang w:eastAsia="es-ES"/>
    </w:rPr>
  </w:style>
  <w:style w:type="paragraph" w:customStyle="1" w:styleId="StyleCaptionCentered">
    <w:name w:val="Style Caption + Centered"/>
    <w:basedOn w:val="Descripcin"/>
    <w:autoRedefine/>
    <w:rsid w:val="000B7AF9"/>
    <w:rPr>
      <w:b/>
      <w:i w:val="0"/>
    </w:rPr>
  </w:style>
  <w:style w:type="character" w:customStyle="1" w:styleId="Ttulo1Car">
    <w:name w:val="Título 1 Car"/>
    <w:link w:val="Ttulo1"/>
    <w:rsid w:val="00B90B67"/>
    <w:rPr>
      <w:b/>
      <w:bCs/>
      <w:sz w:val="24"/>
      <w:szCs w:val="24"/>
      <w:lang w:val="es-ES" w:eastAsia="en-US"/>
    </w:rPr>
  </w:style>
  <w:style w:type="character" w:customStyle="1" w:styleId="Ttulo4Car">
    <w:name w:val="Título 4 Car"/>
    <w:link w:val="Ttulo4"/>
    <w:rsid w:val="00546133"/>
    <w:rPr>
      <w:rFonts w:eastAsia="Times New Roman" w:cs="Times New Roman"/>
      <w:b/>
      <w:bCs/>
      <w:i/>
      <w:sz w:val="28"/>
      <w:szCs w:val="28"/>
    </w:rPr>
  </w:style>
  <w:style w:type="character" w:customStyle="1" w:styleId="TextoindependienteCar">
    <w:name w:val="Texto independiente Car"/>
    <w:link w:val="Textoindependiente"/>
    <w:rsid w:val="00707877"/>
    <w:rPr>
      <w:sz w:val="22"/>
      <w:szCs w:val="22"/>
    </w:rPr>
  </w:style>
  <w:style w:type="character" w:customStyle="1" w:styleId="SangradetextonormalCar">
    <w:name w:val="Sangría de texto normal Car"/>
    <w:link w:val="Sangradetextonormal"/>
    <w:rsid w:val="00707877"/>
    <w:rPr>
      <w:sz w:val="32"/>
      <w:szCs w:val="32"/>
    </w:rPr>
  </w:style>
  <w:style w:type="paragraph" w:styleId="TtuloTDC">
    <w:name w:val="TOC Heading"/>
    <w:basedOn w:val="Ttulo1"/>
    <w:next w:val="Normal"/>
    <w:uiPriority w:val="39"/>
    <w:semiHidden/>
    <w:unhideWhenUsed/>
    <w:qFormat/>
    <w:rsid w:val="008572C4"/>
    <w:pPr>
      <w:keepNext/>
      <w:keepLines/>
      <w:autoSpaceDE/>
      <w:autoSpaceDN/>
      <w:adjustRightInd/>
      <w:spacing w:before="480" w:line="276" w:lineRule="auto"/>
      <w:outlineLvl w:val="9"/>
    </w:pPr>
    <w:rPr>
      <w:rFonts w:ascii="Cambria" w:hAnsi="Cambria"/>
      <w:color w:val="365F91"/>
      <w:sz w:val="28"/>
      <w:szCs w:val="28"/>
      <w:lang w:val="es-CO" w:eastAsia="es-CO"/>
    </w:rPr>
  </w:style>
  <w:style w:type="paragraph" w:customStyle="1" w:styleId="Piedeimagen">
    <w:name w:val="Pie de imagen"/>
    <w:basedOn w:val="Descripcin"/>
    <w:qFormat/>
    <w:rsid w:val="00EE3934"/>
    <w:pPr>
      <w:spacing w:before="0" w:after="0"/>
      <w:ind w:firstLine="454"/>
    </w:pPr>
    <w:rPr>
      <w:rFonts w:eastAsia="Calibri"/>
      <w:sz w:val="20"/>
      <w:szCs w:val="24"/>
      <w:lang w:val="es-CO"/>
    </w:rPr>
  </w:style>
  <w:style w:type="paragraph" w:customStyle="1" w:styleId="Titulotabla">
    <w:name w:val="Titulo tabla"/>
    <w:basedOn w:val="Normal"/>
    <w:qFormat/>
    <w:rsid w:val="00160644"/>
    <w:pPr>
      <w:spacing w:line="276" w:lineRule="auto"/>
    </w:pPr>
    <w:rPr>
      <w:rFonts w:eastAsia="Calibri"/>
      <w:i/>
      <w:lang w:val="es-CO"/>
    </w:rPr>
  </w:style>
  <w:style w:type="paragraph" w:styleId="Bibliografa">
    <w:name w:val="Bibliography"/>
    <w:basedOn w:val="Normal"/>
    <w:next w:val="Normal"/>
    <w:uiPriority w:val="37"/>
    <w:unhideWhenUsed/>
    <w:rsid w:val="001D11A4"/>
  </w:style>
  <w:style w:type="paragraph" w:styleId="Prrafodelista">
    <w:name w:val="List Paragraph"/>
    <w:basedOn w:val="Normal"/>
    <w:uiPriority w:val="34"/>
    <w:qFormat/>
    <w:rsid w:val="00D81CDA"/>
    <w:pPr>
      <w:ind w:left="720"/>
      <w:contextualSpacing/>
    </w:pPr>
  </w:style>
  <w:style w:type="table" w:styleId="Tablaconcuadrcula6concolores-nfasis2">
    <w:name w:val="Grid Table 6 Colorful Accent 2"/>
    <w:basedOn w:val="Tablanormal"/>
    <w:uiPriority w:val="51"/>
    <w:rsid w:val="0061580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6concolores-nfasis3">
    <w:name w:val="Grid Table 6 Colorful Accent 3"/>
    <w:basedOn w:val="Tablanormal"/>
    <w:uiPriority w:val="51"/>
    <w:rsid w:val="007D6C0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normal2">
    <w:name w:val="Plain Table 2"/>
    <w:basedOn w:val="Tablanormal"/>
    <w:uiPriority w:val="42"/>
    <w:rsid w:val="007D6C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5">
    <w:name w:val="Plain Table 5"/>
    <w:basedOn w:val="Tablanormal"/>
    <w:uiPriority w:val="45"/>
    <w:rsid w:val="007D6C0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7D6C0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7D6C0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1Claro-nfasis2">
    <w:name w:val="Grid Table 1 Light Accent 2"/>
    <w:basedOn w:val="Tablanormal"/>
    <w:uiPriority w:val="46"/>
    <w:rsid w:val="007D6C0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aconcuadrcula4-nfasis4">
    <w:name w:val="Grid Table 4 Accent 4"/>
    <w:basedOn w:val="Tablanormal"/>
    <w:uiPriority w:val="49"/>
    <w:rsid w:val="007D6C0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4-nfasis2">
    <w:name w:val="Grid Table 4 Accent 2"/>
    <w:basedOn w:val="Tablanormal"/>
    <w:uiPriority w:val="49"/>
    <w:rsid w:val="000C288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6concolores-nfasis5">
    <w:name w:val="Grid Table 6 Colorful Accent 5"/>
    <w:basedOn w:val="Tablanormal"/>
    <w:uiPriority w:val="51"/>
    <w:rsid w:val="000C288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6concolores">
    <w:name w:val="Grid Table 6 Colorful"/>
    <w:basedOn w:val="Tablanormal"/>
    <w:uiPriority w:val="51"/>
    <w:rsid w:val="007141B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
    <w:name w:val="Table Grid"/>
    <w:basedOn w:val="Tablanormal"/>
    <w:uiPriority w:val="59"/>
    <w:rsid w:val="00714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7141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6concolores-nfasis4">
    <w:name w:val="Grid Table 6 Colorful Accent 4"/>
    <w:basedOn w:val="Tablanormal"/>
    <w:uiPriority w:val="51"/>
    <w:rsid w:val="00750338"/>
    <w:rPr>
      <w:rFonts w:asciiTheme="minorHAnsi" w:eastAsiaTheme="minorHAnsi" w:hAnsiTheme="minorHAnsi" w:cstheme="minorBidi"/>
      <w:color w:val="5F497A" w:themeColor="accent4" w:themeShade="BF"/>
      <w:sz w:val="22"/>
      <w:szCs w:val="22"/>
      <w:lang w:val="es-MX"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6concolores-nfasis6">
    <w:name w:val="Grid Table 6 Colorful Accent 6"/>
    <w:basedOn w:val="Tablanormal"/>
    <w:uiPriority w:val="51"/>
    <w:rsid w:val="0075033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NormalWeb">
    <w:name w:val="Normal (Web)"/>
    <w:basedOn w:val="Normal"/>
    <w:uiPriority w:val="99"/>
    <w:semiHidden/>
    <w:unhideWhenUsed/>
    <w:rsid w:val="00A76CE8"/>
    <w:pPr>
      <w:spacing w:before="100" w:beforeAutospacing="1" w:after="100" w:afterAutospacing="1"/>
    </w:pPr>
    <w:rPr>
      <w:lang w:eastAsia="es-MX"/>
    </w:rPr>
  </w:style>
  <w:style w:type="character" w:styleId="Textoennegrita">
    <w:name w:val="Strong"/>
    <w:basedOn w:val="Fuentedeprrafopredeter"/>
    <w:uiPriority w:val="22"/>
    <w:qFormat/>
    <w:rsid w:val="004F3740"/>
    <w:rPr>
      <w:b/>
      <w:bCs/>
    </w:rPr>
  </w:style>
  <w:style w:type="character" w:styleId="Mencinsinresolver">
    <w:name w:val="Unresolved Mention"/>
    <w:basedOn w:val="Fuentedeprrafopredeter"/>
    <w:uiPriority w:val="99"/>
    <w:semiHidden/>
    <w:unhideWhenUsed/>
    <w:rsid w:val="00837C29"/>
    <w:rPr>
      <w:color w:val="605E5C"/>
      <w:shd w:val="clear" w:color="auto" w:fill="E1DFDD"/>
    </w:rPr>
  </w:style>
  <w:style w:type="table" w:styleId="Tablaconcuadrcula5oscura-nfasis3">
    <w:name w:val="Grid Table 5 Dark Accent 3"/>
    <w:basedOn w:val="Tablanormal"/>
    <w:uiPriority w:val="50"/>
    <w:rsid w:val="0086424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aconcuadrcula5oscura">
    <w:name w:val="Grid Table 5 Dark"/>
    <w:basedOn w:val="Tablanormal"/>
    <w:uiPriority w:val="50"/>
    <w:rsid w:val="00B8040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287033">
      <w:bodyDiv w:val="1"/>
      <w:marLeft w:val="0"/>
      <w:marRight w:val="0"/>
      <w:marTop w:val="0"/>
      <w:marBottom w:val="0"/>
      <w:divBdr>
        <w:top w:val="none" w:sz="0" w:space="0" w:color="auto"/>
        <w:left w:val="none" w:sz="0" w:space="0" w:color="auto"/>
        <w:bottom w:val="none" w:sz="0" w:space="0" w:color="auto"/>
        <w:right w:val="none" w:sz="0" w:space="0" w:color="auto"/>
      </w:divBdr>
    </w:div>
    <w:div w:id="459497880">
      <w:bodyDiv w:val="1"/>
      <w:marLeft w:val="0"/>
      <w:marRight w:val="0"/>
      <w:marTop w:val="0"/>
      <w:marBottom w:val="0"/>
      <w:divBdr>
        <w:top w:val="none" w:sz="0" w:space="0" w:color="auto"/>
        <w:left w:val="none" w:sz="0" w:space="0" w:color="auto"/>
        <w:bottom w:val="none" w:sz="0" w:space="0" w:color="auto"/>
        <w:right w:val="none" w:sz="0" w:space="0" w:color="auto"/>
      </w:divBdr>
    </w:div>
    <w:div w:id="524445134">
      <w:bodyDiv w:val="1"/>
      <w:marLeft w:val="0"/>
      <w:marRight w:val="0"/>
      <w:marTop w:val="0"/>
      <w:marBottom w:val="0"/>
      <w:divBdr>
        <w:top w:val="none" w:sz="0" w:space="0" w:color="auto"/>
        <w:left w:val="none" w:sz="0" w:space="0" w:color="auto"/>
        <w:bottom w:val="none" w:sz="0" w:space="0" w:color="auto"/>
        <w:right w:val="none" w:sz="0" w:space="0" w:color="auto"/>
      </w:divBdr>
    </w:div>
    <w:div w:id="592125601">
      <w:bodyDiv w:val="1"/>
      <w:marLeft w:val="0"/>
      <w:marRight w:val="0"/>
      <w:marTop w:val="0"/>
      <w:marBottom w:val="0"/>
      <w:divBdr>
        <w:top w:val="none" w:sz="0" w:space="0" w:color="auto"/>
        <w:left w:val="none" w:sz="0" w:space="0" w:color="auto"/>
        <w:bottom w:val="none" w:sz="0" w:space="0" w:color="auto"/>
        <w:right w:val="none" w:sz="0" w:space="0" w:color="auto"/>
      </w:divBdr>
    </w:div>
    <w:div w:id="640498967">
      <w:bodyDiv w:val="1"/>
      <w:marLeft w:val="0"/>
      <w:marRight w:val="0"/>
      <w:marTop w:val="0"/>
      <w:marBottom w:val="0"/>
      <w:divBdr>
        <w:top w:val="none" w:sz="0" w:space="0" w:color="auto"/>
        <w:left w:val="none" w:sz="0" w:space="0" w:color="auto"/>
        <w:bottom w:val="none" w:sz="0" w:space="0" w:color="auto"/>
        <w:right w:val="none" w:sz="0" w:space="0" w:color="auto"/>
      </w:divBdr>
    </w:div>
    <w:div w:id="916789514">
      <w:bodyDiv w:val="1"/>
      <w:marLeft w:val="0"/>
      <w:marRight w:val="0"/>
      <w:marTop w:val="0"/>
      <w:marBottom w:val="0"/>
      <w:divBdr>
        <w:top w:val="none" w:sz="0" w:space="0" w:color="auto"/>
        <w:left w:val="none" w:sz="0" w:space="0" w:color="auto"/>
        <w:bottom w:val="none" w:sz="0" w:space="0" w:color="auto"/>
        <w:right w:val="none" w:sz="0" w:space="0" w:color="auto"/>
      </w:divBdr>
    </w:div>
    <w:div w:id="954677287">
      <w:bodyDiv w:val="1"/>
      <w:marLeft w:val="0"/>
      <w:marRight w:val="0"/>
      <w:marTop w:val="0"/>
      <w:marBottom w:val="0"/>
      <w:divBdr>
        <w:top w:val="none" w:sz="0" w:space="0" w:color="auto"/>
        <w:left w:val="none" w:sz="0" w:space="0" w:color="auto"/>
        <w:bottom w:val="none" w:sz="0" w:space="0" w:color="auto"/>
        <w:right w:val="none" w:sz="0" w:space="0" w:color="auto"/>
      </w:divBdr>
    </w:div>
    <w:div w:id="1092311463">
      <w:bodyDiv w:val="1"/>
      <w:marLeft w:val="0"/>
      <w:marRight w:val="0"/>
      <w:marTop w:val="0"/>
      <w:marBottom w:val="0"/>
      <w:divBdr>
        <w:top w:val="none" w:sz="0" w:space="0" w:color="auto"/>
        <w:left w:val="none" w:sz="0" w:space="0" w:color="auto"/>
        <w:bottom w:val="none" w:sz="0" w:space="0" w:color="auto"/>
        <w:right w:val="none" w:sz="0" w:space="0" w:color="auto"/>
      </w:divBdr>
    </w:div>
    <w:div w:id="1136027131">
      <w:bodyDiv w:val="1"/>
      <w:marLeft w:val="0"/>
      <w:marRight w:val="0"/>
      <w:marTop w:val="0"/>
      <w:marBottom w:val="0"/>
      <w:divBdr>
        <w:top w:val="none" w:sz="0" w:space="0" w:color="auto"/>
        <w:left w:val="none" w:sz="0" w:space="0" w:color="auto"/>
        <w:bottom w:val="none" w:sz="0" w:space="0" w:color="auto"/>
        <w:right w:val="none" w:sz="0" w:space="0" w:color="auto"/>
      </w:divBdr>
    </w:div>
    <w:div w:id="1258293315">
      <w:bodyDiv w:val="1"/>
      <w:marLeft w:val="0"/>
      <w:marRight w:val="0"/>
      <w:marTop w:val="0"/>
      <w:marBottom w:val="0"/>
      <w:divBdr>
        <w:top w:val="none" w:sz="0" w:space="0" w:color="auto"/>
        <w:left w:val="none" w:sz="0" w:space="0" w:color="auto"/>
        <w:bottom w:val="none" w:sz="0" w:space="0" w:color="auto"/>
        <w:right w:val="none" w:sz="0" w:space="0" w:color="auto"/>
      </w:divBdr>
    </w:div>
    <w:div w:id="1476296690">
      <w:bodyDiv w:val="1"/>
      <w:marLeft w:val="0"/>
      <w:marRight w:val="0"/>
      <w:marTop w:val="0"/>
      <w:marBottom w:val="0"/>
      <w:divBdr>
        <w:top w:val="none" w:sz="0" w:space="0" w:color="auto"/>
        <w:left w:val="none" w:sz="0" w:space="0" w:color="auto"/>
        <w:bottom w:val="none" w:sz="0" w:space="0" w:color="auto"/>
        <w:right w:val="none" w:sz="0" w:space="0" w:color="auto"/>
      </w:divBdr>
    </w:div>
    <w:div w:id="1590458446">
      <w:bodyDiv w:val="1"/>
      <w:marLeft w:val="0"/>
      <w:marRight w:val="0"/>
      <w:marTop w:val="0"/>
      <w:marBottom w:val="0"/>
      <w:divBdr>
        <w:top w:val="none" w:sz="0" w:space="0" w:color="auto"/>
        <w:left w:val="none" w:sz="0" w:space="0" w:color="auto"/>
        <w:bottom w:val="none" w:sz="0" w:space="0" w:color="auto"/>
        <w:right w:val="none" w:sz="0" w:space="0" w:color="auto"/>
      </w:divBdr>
    </w:div>
    <w:div w:id="1807579508">
      <w:bodyDiv w:val="1"/>
      <w:marLeft w:val="0"/>
      <w:marRight w:val="0"/>
      <w:marTop w:val="0"/>
      <w:marBottom w:val="0"/>
      <w:divBdr>
        <w:top w:val="none" w:sz="0" w:space="0" w:color="auto"/>
        <w:left w:val="none" w:sz="0" w:space="0" w:color="auto"/>
        <w:bottom w:val="none" w:sz="0" w:space="0" w:color="auto"/>
        <w:right w:val="none" w:sz="0" w:space="0" w:color="auto"/>
      </w:divBdr>
    </w:div>
    <w:div w:id="1963657016">
      <w:bodyDiv w:val="1"/>
      <w:marLeft w:val="0"/>
      <w:marRight w:val="0"/>
      <w:marTop w:val="0"/>
      <w:marBottom w:val="0"/>
      <w:divBdr>
        <w:top w:val="none" w:sz="0" w:space="0" w:color="auto"/>
        <w:left w:val="none" w:sz="0" w:space="0" w:color="auto"/>
        <w:bottom w:val="none" w:sz="0" w:space="0" w:color="auto"/>
        <w:right w:val="none" w:sz="0" w:space="0" w:color="auto"/>
      </w:divBdr>
    </w:div>
    <w:div w:id="203707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ho.int/es/news-room/questions-and-answers/item/how-to-quit-e-cigarettes" TargetMode="External"/><Relationship Id="rId18" Type="http://schemas.openxmlformats.org/officeDocument/2006/relationships/hyperlink" Target="https://www.cdc.gov/tobacco/basic_information/e-cigarettes/pdfs/electronic-cigarettes-infographic-spanish-508.pdf" TargetMode="External"/><Relationship Id="rId26" Type="http://schemas.openxmlformats.org/officeDocument/2006/relationships/chart" Target="charts/chart5.xml"/><Relationship Id="rId39" Type="http://schemas.openxmlformats.org/officeDocument/2006/relationships/chart" Target="charts/chart18.xml"/><Relationship Id="rId21" Type="http://schemas.openxmlformats.org/officeDocument/2006/relationships/image" Target="media/image3.jpg"/><Relationship Id="rId34" Type="http://schemas.openxmlformats.org/officeDocument/2006/relationships/chart" Target="charts/chart13.xml"/><Relationship Id="rId42" Type="http://schemas.openxmlformats.org/officeDocument/2006/relationships/chart" Target="charts/chart2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dc.gov/tobacco/basic_information/e-cigarettes/pdfs/ecigarette-or-vaping-products-visual-dictionary-spanish-508.pdf" TargetMode="External"/><Relationship Id="rId29"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hart" Target="charts/chart3.xml"/><Relationship Id="rId32" Type="http://schemas.openxmlformats.org/officeDocument/2006/relationships/chart" Target="charts/chart11.xml"/><Relationship Id="rId37" Type="http://schemas.openxmlformats.org/officeDocument/2006/relationships/chart" Target="charts/chart16.xml"/><Relationship Id="rId40" Type="http://schemas.openxmlformats.org/officeDocument/2006/relationships/chart" Target="charts/chart19.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erificado.com.mx/vapeadores-cigarros-electronicos-estatus-legal/" TargetMode="External"/><Relationship Id="rId23" Type="http://schemas.openxmlformats.org/officeDocument/2006/relationships/chart" Target="charts/chart2.xml"/><Relationship Id="rId28" Type="http://schemas.openxmlformats.org/officeDocument/2006/relationships/chart" Target="charts/chart7.xml"/><Relationship Id="rId36" Type="http://schemas.openxmlformats.org/officeDocument/2006/relationships/chart" Target="charts/chart15.xml"/><Relationship Id="rId10" Type="http://schemas.openxmlformats.org/officeDocument/2006/relationships/header" Target="header1.xml"/><Relationship Id="rId19" Type="http://schemas.openxmlformats.org/officeDocument/2006/relationships/hyperlink" Target="https://doi.org/10.21149/14830" TargetMode="External"/><Relationship Id="rId31" Type="http://schemas.openxmlformats.org/officeDocument/2006/relationships/chart" Target="charts/chart10.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paho.org/es/noticias/25-8-2023-ocho-paises-americas-prohiben-cigarrillos-electronicos" TargetMode="External"/><Relationship Id="rId22" Type="http://schemas.openxmlformats.org/officeDocument/2006/relationships/chart" Target="charts/chart1.xml"/><Relationship Id="rId27" Type="http://schemas.openxmlformats.org/officeDocument/2006/relationships/chart" Target="charts/chart6.xml"/><Relationship Id="rId30" Type="http://schemas.openxmlformats.org/officeDocument/2006/relationships/chart" Target="charts/chart9.xml"/><Relationship Id="rId35" Type="http://schemas.openxmlformats.org/officeDocument/2006/relationships/chart" Target="charts/chart14.xml"/><Relationship Id="rId43" Type="http://schemas.openxmlformats.org/officeDocument/2006/relationships/chart" Target="charts/chart2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saludchiapas.gob.mx/noticias/post/dr-pepe-cruz-hace-un-llamado-concientizar-sobre-danos-la-salud-por-uso-de-vapeadores" TargetMode="External"/><Relationship Id="rId25" Type="http://schemas.openxmlformats.org/officeDocument/2006/relationships/chart" Target="charts/chart4.xml"/><Relationship Id="rId33" Type="http://schemas.openxmlformats.org/officeDocument/2006/relationships/chart" Target="charts/chart12.xml"/><Relationship Id="rId38" Type="http://schemas.openxmlformats.org/officeDocument/2006/relationships/chart" Target="charts/chart17.xml"/><Relationship Id="rId20" Type="http://schemas.openxmlformats.org/officeDocument/2006/relationships/hyperlink" Target="https://dx.doi.org/10.1016/j.gaceta.2022.01.004" TargetMode="External"/><Relationship Id="rId41" Type="http://schemas.openxmlformats.org/officeDocument/2006/relationships/chart" Target="charts/chart20.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2.xml"/><Relationship Id="rId1" Type="http://schemas.microsoft.com/office/2011/relationships/chartStyle" Target="style2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latin typeface="Times New Roman" panose="02020603050405020304" pitchFamily="18" charset="0"/>
                <a:cs typeface="Times New Roman" panose="02020603050405020304" pitchFamily="18" charset="0"/>
              </a:rPr>
              <a:t>¿Sabes que son los Cigarrillos Electrónicos? </a:t>
            </a:r>
          </a:p>
          <a:p>
            <a:pPr>
              <a:defRPr/>
            </a:pPr>
            <a:endParaRPr lang="es-MX"/>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Ventas</c:v>
                </c:pt>
              </c:strCache>
            </c:strRef>
          </c:tx>
          <c:dPt>
            <c:idx val="0"/>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EE6-4646-A942-437CEFE9CF60}"/>
              </c:ext>
            </c:extLst>
          </c:dPt>
          <c:dPt>
            <c:idx val="1"/>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EE6-4646-A942-437CEFE9CF60}"/>
              </c:ext>
            </c:extLst>
          </c:dPt>
          <c:dPt>
            <c:idx val="2"/>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CEE6-4646-A942-437CEFE9CF60}"/>
              </c:ext>
            </c:extLst>
          </c:dPt>
          <c:dPt>
            <c:idx val="3"/>
            <c:bubble3D val="0"/>
            <c:spPr>
              <a:solidFill>
                <a:schemeClr val="accent6">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CEE6-4646-A942-437CEFE9CF6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2"/>
                <c:pt idx="0">
                  <c:v>SI</c:v>
                </c:pt>
                <c:pt idx="1">
                  <c:v>NO</c:v>
                </c:pt>
              </c:strCache>
            </c:strRef>
          </c:cat>
          <c:val>
            <c:numRef>
              <c:f>Hoja1!$B$2:$B$5</c:f>
              <c:numCache>
                <c:formatCode>General</c:formatCode>
                <c:ptCount val="4"/>
                <c:pt idx="0">
                  <c:v>76</c:v>
                </c:pt>
                <c:pt idx="1">
                  <c:v>0</c:v>
                </c:pt>
              </c:numCache>
            </c:numRef>
          </c:val>
          <c:extLst>
            <c:ext xmlns:c16="http://schemas.microsoft.com/office/drawing/2014/chart" uri="{C3380CC4-5D6E-409C-BE32-E72D297353CC}">
              <c16:uniqueId val="{00000008-CEE6-4646-A942-437CEFE9CF60}"/>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latin typeface="Times New Roman" panose="02020603050405020304" pitchFamily="18" charset="0"/>
                <a:cs typeface="Times New Roman" panose="02020603050405020304" pitchFamily="18" charset="0"/>
              </a:rPr>
              <a:t>¿Cuánto dinero aproximado has gastado en los Cigarrillos Electrónicos?</a:t>
            </a:r>
          </a:p>
          <a:p>
            <a:pPr>
              <a:defRPr/>
            </a:pP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Ventas</c:v>
                </c:pt>
              </c:strCache>
            </c:strRef>
          </c:tx>
          <c:dPt>
            <c:idx val="0"/>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33A0-4722-8444-5015611ADF90}"/>
              </c:ext>
            </c:extLst>
          </c:dPt>
          <c:dPt>
            <c:idx val="1"/>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33A0-4722-8444-5015611ADF90}"/>
              </c:ext>
            </c:extLst>
          </c:dPt>
          <c:dPt>
            <c:idx val="2"/>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33A0-4722-8444-5015611ADF90}"/>
              </c:ext>
            </c:extLst>
          </c:dPt>
          <c:dPt>
            <c:idx val="3"/>
            <c:bubble3D val="0"/>
            <c:spPr>
              <a:solidFill>
                <a:schemeClr val="accent6">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33A0-4722-8444-5015611ADF9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3"/>
                <c:pt idx="0">
                  <c:v>A</c:v>
                </c:pt>
                <c:pt idx="1">
                  <c:v>B</c:v>
                </c:pt>
                <c:pt idx="2">
                  <c:v>C</c:v>
                </c:pt>
              </c:strCache>
            </c:strRef>
          </c:cat>
          <c:val>
            <c:numRef>
              <c:f>Hoja1!$B$2:$B$5</c:f>
              <c:numCache>
                <c:formatCode>General</c:formatCode>
                <c:ptCount val="4"/>
                <c:pt idx="0">
                  <c:v>17</c:v>
                </c:pt>
                <c:pt idx="1">
                  <c:v>14</c:v>
                </c:pt>
                <c:pt idx="2">
                  <c:v>8</c:v>
                </c:pt>
              </c:numCache>
            </c:numRef>
          </c:val>
          <c:extLst>
            <c:ext xmlns:c16="http://schemas.microsoft.com/office/drawing/2014/chart" uri="{C3380CC4-5D6E-409C-BE32-E72D297353CC}">
              <c16:uniqueId val="{00000008-33A0-4722-8444-5015611ADF90}"/>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800" b="1" i="0" u="none" strike="noStrike" kern="1200" baseline="0">
                <a:solidFill>
                  <a:schemeClr val="dk1">
                    <a:lumMod val="75000"/>
                    <a:lumOff val="25000"/>
                  </a:schemeClr>
                </a:solidFill>
                <a:latin typeface="+mn-lt"/>
                <a:ea typeface="+mn-ea"/>
                <a:cs typeface="+mn-cs"/>
              </a:defRPr>
            </a:pPr>
            <a:r>
              <a:rPr lang="es-MX">
                <a:latin typeface="Times New Roman" panose="02020603050405020304" pitchFamily="18" charset="0"/>
                <a:cs typeface="Times New Roman" panose="02020603050405020304" pitchFamily="18" charset="0"/>
              </a:rPr>
              <a:t>¿Conoces alguien de tus familiares o amistades que consumen “Vapes”?</a:t>
            </a:r>
          </a:p>
        </c:rich>
      </c:tx>
      <c:overlay val="0"/>
      <c:spPr>
        <a:noFill/>
        <a:ln>
          <a:noFill/>
        </a:ln>
        <a:effectLst/>
      </c:spPr>
      <c:txPr>
        <a:bodyPr rot="0" spcFirstLastPara="1" vertOverflow="ellipsis" vert="horz" wrap="square" anchor="ctr" anchorCtr="1"/>
        <a:lstStyle/>
        <a:p>
          <a:pPr algn="ct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Ventas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6A73-439F-89B8-BC57B06E5819}"/>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6A73-439F-89B8-BC57B06E5819}"/>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6A73-439F-89B8-BC57B06E5819}"/>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6A73-439F-89B8-BC57B06E581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2"/>
                <c:pt idx="0">
                  <c:v>SI</c:v>
                </c:pt>
                <c:pt idx="1">
                  <c:v>NO</c:v>
                </c:pt>
              </c:strCache>
            </c:strRef>
          </c:cat>
          <c:val>
            <c:numRef>
              <c:f>Hoja1!$B$2:$B$5</c:f>
              <c:numCache>
                <c:formatCode>General</c:formatCode>
                <c:ptCount val="4"/>
                <c:pt idx="0">
                  <c:v>69</c:v>
                </c:pt>
                <c:pt idx="1">
                  <c:v>8</c:v>
                </c:pt>
              </c:numCache>
            </c:numRef>
          </c:val>
          <c:extLst>
            <c:ext xmlns:c16="http://schemas.microsoft.com/office/drawing/2014/chart" uri="{C3380CC4-5D6E-409C-BE32-E72D297353CC}">
              <c16:uniqueId val="{00000008-6A73-439F-89B8-BC57B06E5819}"/>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latin typeface="Times New Roman" panose="02020603050405020304" pitchFamily="18" charset="0"/>
                <a:cs typeface="Times New Roman" panose="02020603050405020304" pitchFamily="18" charset="0"/>
              </a:rPr>
              <a:t>¿Consideras que hay suficiente información pública sobre los riesgos de los “Vapes”?</a:t>
            </a:r>
          </a:p>
          <a:p>
            <a:pPr>
              <a:defRPr/>
            </a:pPr>
            <a:endParaRPr lang="es-MX"/>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Ventas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5D37-4B06-9C1D-945D4A7D0A64}"/>
              </c:ext>
            </c:extLst>
          </c:dPt>
          <c:dPt>
            <c:idx val="1"/>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5D37-4B06-9C1D-945D4A7D0A64}"/>
              </c:ext>
            </c:extLst>
          </c:dPt>
          <c:dPt>
            <c:idx val="2"/>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5D37-4B06-9C1D-945D4A7D0A64}"/>
              </c:ext>
            </c:extLst>
          </c:dPt>
          <c:dPt>
            <c:idx val="3"/>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5D37-4B06-9C1D-945D4A7D0A6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2"/>
                <c:pt idx="0">
                  <c:v>SI</c:v>
                </c:pt>
                <c:pt idx="1">
                  <c:v>NO</c:v>
                </c:pt>
              </c:strCache>
            </c:strRef>
          </c:cat>
          <c:val>
            <c:numRef>
              <c:f>Hoja1!$B$2:$B$5</c:f>
              <c:numCache>
                <c:formatCode>General</c:formatCode>
                <c:ptCount val="4"/>
                <c:pt idx="0">
                  <c:v>39</c:v>
                </c:pt>
                <c:pt idx="1">
                  <c:v>38</c:v>
                </c:pt>
              </c:numCache>
            </c:numRef>
          </c:val>
          <c:extLst>
            <c:ext xmlns:c16="http://schemas.microsoft.com/office/drawing/2014/chart" uri="{C3380CC4-5D6E-409C-BE32-E72D297353CC}">
              <c16:uniqueId val="{00000008-5D37-4B06-9C1D-945D4A7D0A64}"/>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latin typeface="Times New Roman" panose="02020603050405020304" pitchFamily="18" charset="0"/>
                <a:cs typeface="Times New Roman" panose="02020603050405020304" pitchFamily="18" charset="0"/>
              </a:rPr>
              <a:t>¿Crees que son los Cigarrillos Electrónicos son adictivos?</a:t>
            </a:r>
          </a:p>
          <a:p>
            <a:pPr>
              <a:defRPr/>
            </a:pP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Ventas</c:v>
                </c:pt>
              </c:strCache>
            </c:strRef>
          </c:tx>
          <c:dPt>
            <c:idx val="0"/>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3875-4047-A1B5-0FBE7A60830B}"/>
              </c:ext>
            </c:extLst>
          </c:dPt>
          <c:dPt>
            <c:idx val="1"/>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3875-4047-A1B5-0FBE7A60830B}"/>
              </c:ext>
            </c:extLst>
          </c:dPt>
          <c:dPt>
            <c:idx val="2"/>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3875-4047-A1B5-0FBE7A60830B}"/>
              </c:ext>
            </c:extLst>
          </c:dPt>
          <c:dPt>
            <c:idx val="3"/>
            <c:bubble3D val="0"/>
            <c:spPr>
              <a:solidFill>
                <a:schemeClr val="accent6">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3875-4047-A1B5-0FBE7A60830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2"/>
                <c:pt idx="0">
                  <c:v>SI</c:v>
                </c:pt>
                <c:pt idx="1">
                  <c:v>NO</c:v>
                </c:pt>
              </c:strCache>
            </c:strRef>
          </c:cat>
          <c:val>
            <c:numRef>
              <c:f>Hoja1!$B$2:$B$5</c:f>
              <c:numCache>
                <c:formatCode>General</c:formatCode>
                <c:ptCount val="4"/>
                <c:pt idx="0">
                  <c:v>65</c:v>
                </c:pt>
                <c:pt idx="1">
                  <c:v>16</c:v>
                </c:pt>
              </c:numCache>
            </c:numRef>
          </c:val>
          <c:extLst>
            <c:ext xmlns:c16="http://schemas.microsoft.com/office/drawing/2014/chart" uri="{C3380CC4-5D6E-409C-BE32-E72D297353CC}">
              <c16:uniqueId val="{00000008-3875-4047-A1B5-0FBE7A60830B}"/>
            </c:ext>
          </c:extLst>
        </c:ser>
        <c:dLbls>
          <c:dLblPos val="ctr"/>
          <c:showLegendKey val="0"/>
          <c:showVal val="0"/>
          <c:showCatName val="1"/>
          <c:showSerName val="0"/>
          <c:showPercent val="0"/>
          <c:showBubbleSize val="0"/>
          <c:showLeaderLines val="1"/>
        </c:dLbls>
      </c:pie3D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latin typeface="Times New Roman" panose="02020603050405020304" pitchFamily="18" charset="0"/>
                <a:cs typeface="Times New Roman" panose="02020603050405020304" pitchFamily="18" charset="0"/>
              </a:rPr>
              <a:t>¿Conoces los ingredientes que contienen los líquidos de los Cigarrillos Electrónicos?</a:t>
            </a:r>
          </a:p>
          <a:p>
            <a:pPr>
              <a:defRPr/>
            </a:pPr>
            <a:endParaRPr lang="es-MX"/>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Ventas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8B23-4D56-AB46-52428B4607C4}"/>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8B23-4D56-AB46-52428B4607C4}"/>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8B23-4D56-AB46-52428B4607C4}"/>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8B23-4D56-AB46-52428B4607C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2"/>
                <c:pt idx="0">
                  <c:v>SI</c:v>
                </c:pt>
                <c:pt idx="1">
                  <c:v>NO </c:v>
                </c:pt>
              </c:strCache>
            </c:strRef>
          </c:cat>
          <c:val>
            <c:numRef>
              <c:f>Hoja1!$B$2:$B$5</c:f>
              <c:numCache>
                <c:formatCode>General</c:formatCode>
                <c:ptCount val="4"/>
                <c:pt idx="0">
                  <c:v>42</c:v>
                </c:pt>
                <c:pt idx="1">
                  <c:v>35</c:v>
                </c:pt>
              </c:numCache>
            </c:numRef>
          </c:val>
          <c:extLst>
            <c:ext xmlns:c16="http://schemas.microsoft.com/office/drawing/2014/chart" uri="{C3380CC4-5D6E-409C-BE32-E72D297353CC}">
              <c16:uniqueId val="{00000008-8B23-4D56-AB46-52428B4607C4}"/>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latin typeface="Times New Roman" panose="02020603050405020304" pitchFamily="18" charset="0"/>
                <a:cs typeface="Times New Roman" panose="02020603050405020304" pitchFamily="18" charset="0"/>
              </a:rPr>
              <a:t>¿Te resulta fácil conseguir “Vapes” en tu área? </a:t>
            </a:r>
          </a:p>
          <a:p>
            <a:pPr>
              <a:defRPr/>
            </a:pPr>
            <a:endParaRPr lang="es-MX"/>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Ventas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7757-46F9-8E0F-1CE11D8F2290}"/>
              </c:ext>
            </c:extLst>
          </c:dPt>
          <c:dPt>
            <c:idx val="1"/>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7757-46F9-8E0F-1CE11D8F2290}"/>
              </c:ext>
            </c:extLst>
          </c:dPt>
          <c:dPt>
            <c:idx val="2"/>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7757-46F9-8E0F-1CE11D8F2290}"/>
              </c:ext>
            </c:extLst>
          </c:dPt>
          <c:dPt>
            <c:idx val="3"/>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7757-46F9-8E0F-1CE11D8F229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2"/>
                <c:pt idx="0">
                  <c:v>SI</c:v>
                </c:pt>
                <c:pt idx="1">
                  <c:v>NO</c:v>
                </c:pt>
              </c:strCache>
            </c:strRef>
          </c:cat>
          <c:val>
            <c:numRef>
              <c:f>Hoja1!$B$2:$B$5</c:f>
              <c:numCache>
                <c:formatCode>General</c:formatCode>
                <c:ptCount val="4"/>
                <c:pt idx="0">
                  <c:v>65</c:v>
                </c:pt>
                <c:pt idx="1">
                  <c:v>12</c:v>
                </c:pt>
              </c:numCache>
            </c:numRef>
          </c:val>
          <c:extLst>
            <c:ext xmlns:c16="http://schemas.microsoft.com/office/drawing/2014/chart" uri="{C3380CC4-5D6E-409C-BE32-E72D297353CC}">
              <c16:uniqueId val="{00000008-7757-46F9-8E0F-1CE11D8F2290}"/>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latin typeface="Times New Roman" panose="02020603050405020304" pitchFamily="18" charset="0"/>
                <a:cs typeface="Times New Roman" panose="02020603050405020304" pitchFamily="18" charset="0"/>
              </a:rPr>
              <a:t>¿Crees que los Cigarrillos Electrónicos pueden ser una puerta de entrada al consumo del Tabaco Convencional?</a:t>
            </a:r>
          </a:p>
          <a:p>
            <a:pPr>
              <a:defRPr/>
            </a:pPr>
            <a:endParaRPr lang="es-MX"/>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Ventas</c:v>
                </c:pt>
              </c:strCache>
            </c:strRef>
          </c:tx>
          <c:dPt>
            <c:idx val="0"/>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BC4-4A62-9576-444D1154794D}"/>
              </c:ext>
            </c:extLst>
          </c:dPt>
          <c:dPt>
            <c:idx val="1"/>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BC4-4A62-9576-444D1154794D}"/>
              </c:ext>
            </c:extLst>
          </c:dPt>
          <c:dPt>
            <c:idx val="2"/>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EBC4-4A62-9576-444D1154794D}"/>
              </c:ext>
            </c:extLst>
          </c:dPt>
          <c:dPt>
            <c:idx val="3"/>
            <c:bubble3D val="0"/>
            <c:spPr>
              <a:solidFill>
                <a:schemeClr val="accent6">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EBC4-4A62-9576-444D1154794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2"/>
                <c:pt idx="0">
                  <c:v>SI</c:v>
                </c:pt>
                <c:pt idx="1">
                  <c:v>NO</c:v>
                </c:pt>
              </c:strCache>
            </c:strRef>
          </c:cat>
          <c:val>
            <c:numRef>
              <c:f>Hoja1!$B$2:$B$5</c:f>
              <c:numCache>
                <c:formatCode>General</c:formatCode>
                <c:ptCount val="4"/>
                <c:pt idx="0">
                  <c:v>67</c:v>
                </c:pt>
                <c:pt idx="1">
                  <c:v>10</c:v>
                </c:pt>
              </c:numCache>
            </c:numRef>
          </c:val>
          <c:extLst>
            <c:ext xmlns:c16="http://schemas.microsoft.com/office/drawing/2014/chart" uri="{C3380CC4-5D6E-409C-BE32-E72D297353CC}">
              <c16:uniqueId val="{00000008-EBC4-4A62-9576-444D1154794D}"/>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latin typeface="Times New Roman" panose="02020603050405020304" pitchFamily="18" charset="0"/>
                <a:cs typeface="Times New Roman" panose="02020603050405020304" pitchFamily="18" charset="0"/>
              </a:rPr>
              <a:t>¿Sabes las diferencias de los Cigarrillos Electrónicos y los Cigarrillos Tradicionales?</a:t>
            </a:r>
          </a:p>
          <a:p>
            <a:pPr>
              <a:defRPr/>
            </a:pPr>
            <a:endParaRPr lang="es-MX"/>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Ventas</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4C3-4E5B-BA0F-3467B1274162}"/>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4C3-4E5B-BA0F-3467B1274162}"/>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14C3-4E5B-BA0F-3467B1274162}"/>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14C3-4E5B-BA0F-3467B127416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2"/>
                <c:pt idx="0">
                  <c:v>SI</c:v>
                </c:pt>
                <c:pt idx="1">
                  <c:v>NO</c:v>
                </c:pt>
              </c:strCache>
            </c:strRef>
          </c:cat>
          <c:val>
            <c:numRef>
              <c:f>Hoja1!$B$2:$B$5</c:f>
              <c:numCache>
                <c:formatCode>General</c:formatCode>
                <c:ptCount val="4"/>
                <c:pt idx="0">
                  <c:v>67</c:v>
                </c:pt>
                <c:pt idx="1">
                  <c:v>10</c:v>
                </c:pt>
              </c:numCache>
            </c:numRef>
          </c:val>
          <c:extLst>
            <c:ext xmlns:c16="http://schemas.microsoft.com/office/drawing/2014/chart" uri="{C3380CC4-5D6E-409C-BE32-E72D297353CC}">
              <c16:uniqueId val="{00000008-14C3-4E5B-BA0F-3467B1274162}"/>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latin typeface="Times New Roman" panose="02020603050405020304" pitchFamily="18" charset="0"/>
                <a:cs typeface="Times New Roman" panose="02020603050405020304" pitchFamily="18" charset="0"/>
              </a:rPr>
              <a:t>¿Piensas que los “Vapes” emiten menos sustancias toxicas que los Cigarrillos Tradicionales?</a:t>
            </a:r>
          </a:p>
          <a:p>
            <a:pPr>
              <a:defRPr/>
            </a:pPr>
            <a:endParaRPr lang="es-MX"/>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Ventas</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009-4A07-91EA-6C1E729667CC}"/>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009-4A07-91EA-6C1E729667CC}"/>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B009-4A07-91EA-6C1E729667CC}"/>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B009-4A07-91EA-6C1E729667C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2"/>
                <c:pt idx="0">
                  <c:v>SI</c:v>
                </c:pt>
                <c:pt idx="1">
                  <c:v>NO</c:v>
                </c:pt>
              </c:strCache>
            </c:strRef>
          </c:cat>
          <c:val>
            <c:numRef>
              <c:f>Hoja1!$B$2:$B$5</c:f>
              <c:numCache>
                <c:formatCode>General</c:formatCode>
                <c:ptCount val="4"/>
                <c:pt idx="0">
                  <c:v>36</c:v>
                </c:pt>
                <c:pt idx="1">
                  <c:v>41</c:v>
                </c:pt>
              </c:numCache>
            </c:numRef>
          </c:val>
          <c:extLst>
            <c:ext xmlns:c16="http://schemas.microsoft.com/office/drawing/2014/chart" uri="{C3380CC4-5D6E-409C-BE32-E72D297353CC}">
              <c16:uniqueId val="{00000008-B009-4A07-91EA-6C1E729667CC}"/>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latin typeface="Times New Roman" panose="02020603050405020304" pitchFamily="18" charset="0"/>
                <a:cs typeface="Times New Roman" panose="02020603050405020304" pitchFamily="18" charset="0"/>
              </a:rPr>
              <a:t>¿Consideras que los Cigarrillos Electrónicos generan dependencia psicológica?</a:t>
            </a:r>
          </a:p>
          <a:p>
            <a:pPr>
              <a:defRPr/>
            </a:pPr>
            <a:endParaRPr lang="es-MX"/>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Ventas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3CA-4B7B-9B5C-32C117DFE230}"/>
              </c:ext>
            </c:extLst>
          </c:dPt>
          <c:dPt>
            <c:idx val="1"/>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3CA-4B7B-9B5C-32C117DFE230}"/>
              </c:ext>
            </c:extLst>
          </c:dPt>
          <c:dPt>
            <c:idx val="2"/>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E3CA-4B7B-9B5C-32C117DFE230}"/>
              </c:ext>
            </c:extLst>
          </c:dPt>
          <c:dPt>
            <c:idx val="3"/>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E3CA-4B7B-9B5C-32C117DFE23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2"/>
                <c:pt idx="0">
                  <c:v>SI</c:v>
                </c:pt>
                <c:pt idx="1">
                  <c:v>NO</c:v>
                </c:pt>
              </c:strCache>
            </c:strRef>
          </c:cat>
          <c:val>
            <c:numRef>
              <c:f>Hoja1!$B$2:$B$5</c:f>
              <c:numCache>
                <c:formatCode>General</c:formatCode>
                <c:ptCount val="4"/>
                <c:pt idx="0">
                  <c:v>66</c:v>
                </c:pt>
                <c:pt idx="1">
                  <c:v>11</c:v>
                </c:pt>
              </c:numCache>
            </c:numRef>
          </c:val>
          <c:extLst>
            <c:ext xmlns:c16="http://schemas.microsoft.com/office/drawing/2014/chart" uri="{C3380CC4-5D6E-409C-BE32-E72D297353CC}">
              <c16:uniqueId val="{00000008-E3CA-4B7B-9B5C-32C117DFE230}"/>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latin typeface="Times New Roman" panose="02020603050405020304" pitchFamily="18" charset="0"/>
                <a:cs typeface="Times New Roman" panose="02020603050405020304" pitchFamily="18" charset="0"/>
              </a:rPr>
              <a:t>¿Has llegado a consumir los Cigarrillos Electrónicos?</a:t>
            </a:r>
          </a:p>
          <a:p>
            <a:pPr>
              <a:defRPr/>
            </a:pPr>
            <a:endParaRPr lang="es-MX"/>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Ventas</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2194-4195-BD6A-58524C33EC45}"/>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2194-4195-BD6A-58524C33EC45}"/>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2194-4195-BD6A-58524C33EC45}"/>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2194-4195-BD6A-58524C33EC4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2"/>
                <c:pt idx="0">
                  <c:v>SI</c:v>
                </c:pt>
                <c:pt idx="1">
                  <c:v>NO</c:v>
                </c:pt>
              </c:strCache>
            </c:strRef>
          </c:cat>
          <c:val>
            <c:numRef>
              <c:f>Hoja1!$B$2:$B$5</c:f>
              <c:numCache>
                <c:formatCode>General</c:formatCode>
                <c:ptCount val="4"/>
                <c:pt idx="0">
                  <c:v>26</c:v>
                </c:pt>
                <c:pt idx="1">
                  <c:v>41</c:v>
                </c:pt>
              </c:numCache>
            </c:numRef>
          </c:val>
          <c:extLst>
            <c:ext xmlns:c16="http://schemas.microsoft.com/office/drawing/2014/chart" uri="{C3380CC4-5D6E-409C-BE32-E72D297353CC}">
              <c16:uniqueId val="{00000008-2194-4195-BD6A-58524C33EC45}"/>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latin typeface="Times New Roman" panose="02020603050405020304" pitchFamily="18" charset="0"/>
                <a:cs typeface="Times New Roman" panose="02020603050405020304" pitchFamily="18" charset="0"/>
              </a:rPr>
              <a:t>¿Apoyarías campañas educativas sobre los efectos del uso de Cigarrillos Electrónicos en las escuelas?</a:t>
            </a:r>
          </a:p>
          <a:p>
            <a:pPr>
              <a:defRPr/>
            </a:pPr>
            <a:endParaRPr lang="es-MX"/>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Ventas</c:v>
                </c:pt>
              </c:strCache>
            </c:strRef>
          </c:tx>
          <c:dPt>
            <c:idx val="0"/>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865-46CC-A378-B2CC65458366}"/>
              </c:ext>
            </c:extLst>
          </c:dPt>
          <c:dPt>
            <c:idx val="1"/>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865-46CC-A378-B2CC65458366}"/>
              </c:ext>
            </c:extLst>
          </c:dPt>
          <c:dPt>
            <c:idx val="2"/>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B865-46CC-A378-B2CC65458366}"/>
              </c:ext>
            </c:extLst>
          </c:dPt>
          <c:dPt>
            <c:idx val="3"/>
            <c:bubble3D val="0"/>
            <c:spPr>
              <a:solidFill>
                <a:schemeClr val="accent6">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B865-46CC-A378-B2CC6545836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2"/>
                <c:pt idx="0">
                  <c:v>SI</c:v>
                </c:pt>
                <c:pt idx="1">
                  <c:v>NO</c:v>
                </c:pt>
              </c:strCache>
            </c:strRef>
          </c:cat>
          <c:val>
            <c:numRef>
              <c:f>Hoja1!$B$2:$B$5</c:f>
              <c:numCache>
                <c:formatCode>General</c:formatCode>
                <c:ptCount val="4"/>
                <c:pt idx="0">
                  <c:v>74</c:v>
                </c:pt>
                <c:pt idx="1">
                  <c:v>3</c:v>
                </c:pt>
              </c:numCache>
            </c:numRef>
          </c:val>
          <c:extLst>
            <c:ext xmlns:c16="http://schemas.microsoft.com/office/drawing/2014/chart" uri="{C3380CC4-5D6E-409C-BE32-E72D297353CC}">
              <c16:uniqueId val="{00000008-B865-46CC-A378-B2CC65458366}"/>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latin typeface="Times New Roman" panose="02020603050405020304" pitchFamily="18" charset="0"/>
                <a:cs typeface="Times New Roman" panose="02020603050405020304" pitchFamily="18" charset="0"/>
              </a:rPr>
              <a:t>¿Crees que el estrés académico sea un factor para el consumo de estos productos? </a:t>
            </a:r>
          </a:p>
          <a:p>
            <a:pPr>
              <a:defRPr/>
            </a:pPr>
            <a:endParaRPr lang="es-MX"/>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Ventas</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5457-4D62-B56F-852B358A57FC}"/>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5457-4D62-B56F-852B358A57FC}"/>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5457-4D62-B56F-852B358A57FC}"/>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5457-4D62-B56F-852B358A57F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2"/>
                <c:pt idx="0">
                  <c:v>SI</c:v>
                </c:pt>
                <c:pt idx="1">
                  <c:v>NO</c:v>
                </c:pt>
              </c:strCache>
            </c:strRef>
          </c:cat>
          <c:val>
            <c:numRef>
              <c:f>Hoja1!$B$2:$B$5</c:f>
              <c:numCache>
                <c:formatCode>General</c:formatCode>
                <c:ptCount val="4"/>
                <c:pt idx="0">
                  <c:v>54</c:v>
                </c:pt>
                <c:pt idx="1">
                  <c:v>23</c:v>
                </c:pt>
              </c:numCache>
            </c:numRef>
          </c:val>
          <c:extLst>
            <c:ext xmlns:c16="http://schemas.microsoft.com/office/drawing/2014/chart" uri="{C3380CC4-5D6E-409C-BE32-E72D297353CC}">
              <c16:uniqueId val="{00000008-5457-4D62-B56F-852B358A57FC}"/>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latin typeface="Times New Roman" panose="02020603050405020304" pitchFamily="18" charset="0"/>
                <a:cs typeface="Times New Roman" panose="02020603050405020304" pitchFamily="18" charset="0"/>
              </a:rPr>
              <a:t>¿Piensas que los Cigarrillos Electrónicos deberían de estar prohibidos para menores de edad?</a:t>
            </a:r>
          </a:p>
          <a:p>
            <a:pPr>
              <a:defRPr/>
            </a:pPr>
            <a:endParaRPr lang="es-MX"/>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Ventas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338-44BA-B539-C43F916A41B5}"/>
              </c:ext>
            </c:extLst>
          </c:dPt>
          <c:dPt>
            <c:idx val="1"/>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338-44BA-B539-C43F916A41B5}"/>
              </c:ext>
            </c:extLst>
          </c:dPt>
          <c:dPt>
            <c:idx val="2"/>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B338-44BA-B539-C43F916A41B5}"/>
              </c:ext>
            </c:extLst>
          </c:dPt>
          <c:dPt>
            <c:idx val="3"/>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B338-44BA-B539-C43F916A41B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2"/>
                <c:pt idx="0">
                  <c:v>SI</c:v>
                </c:pt>
                <c:pt idx="1">
                  <c:v>NO</c:v>
                </c:pt>
              </c:strCache>
            </c:strRef>
          </c:cat>
          <c:val>
            <c:numRef>
              <c:f>Hoja1!$B$2:$B$5</c:f>
              <c:numCache>
                <c:formatCode>General</c:formatCode>
                <c:ptCount val="4"/>
                <c:pt idx="0">
                  <c:v>74</c:v>
                </c:pt>
                <c:pt idx="1">
                  <c:v>3</c:v>
                </c:pt>
              </c:numCache>
            </c:numRef>
          </c:val>
          <c:extLst>
            <c:ext xmlns:c16="http://schemas.microsoft.com/office/drawing/2014/chart" uri="{C3380CC4-5D6E-409C-BE32-E72D297353CC}">
              <c16:uniqueId val="{00000008-B338-44BA-B539-C43F916A41B5}"/>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latin typeface="Times New Roman" panose="02020603050405020304" pitchFamily="18" charset="0"/>
                <a:cs typeface="Times New Roman" panose="02020603050405020304" pitchFamily="18" charset="0"/>
              </a:rPr>
              <a:t>¿Comenzaste a usar “Vapes” porque tus amigos lo usan, o por moda?</a:t>
            </a:r>
          </a:p>
          <a:p>
            <a:pPr>
              <a:defRPr/>
            </a:pPr>
            <a:endParaRPr lang="es-MX"/>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Ventas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FBB6-4C03-AC44-A7FD5BF86800}"/>
              </c:ext>
            </c:extLst>
          </c:dPt>
          <c:dPt>
            <c:idx val="1"/>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FBB6-4C03-AC44-A7FD5BF86800}"/>
              </c:ext>
            </c:extLst>
          </c:dPt>
          <c:dPt>
            <c:idx val="2"/>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FBB6-4C03-AC44-A7FD5BF86800}"/>
              </c:ext>
            </c:extLst>
          </c:dPt>
          <c:dPt>
            <c:idx val="3"/>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FBB6-4C03-AC44-A7FD5BF8680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2"/>
                <c:pt idx="0">
                  <c:v>SI</c:v>
                </c:pt>
                <c:pt idx="1">
                  <c:v>NO</c:v>
                </c:pt>
              </c:strCache>
            </c:strRef>
          </c:cat>
          <c:val>
            <c:numRef>
              <c:f>Hoja1!$B$2:$B$5</c:f>
              <c:numCache>
                <c:formatCode>General</c:formatCode>
                <c:ptCount val="4"/>
                <c:pt idx="0">
                  <c:v>17</c:v>
                </c:pt>
                <c:pt idx="1">
                  <c:v>19</c:v>
                </c:pt>
              </c:numCache>
            </c:numRef>
          </c:val>
          <c:extLst>
            <c:ext xmlns:c16="http://schemas.microsoft.com/office/drawing/2014/chart" uri="{C3380CC4-5D6E-409C-BE32-E72D297353CC}">
              <c16:uniqueId val="{00000008-FBB6-4C03-AC44-A7FD5BF86800}"/>
            </c:ext>
          </c:extLst>
        </c:ser>
        <c:dLbls>
          <c:dLblPos val="ctr"/>
          <c:showLegendKey val="0"/>
          <c:showVal val="0"/>
          <c:showCatName val="1"/>
          <c:showSerName val="0"/>
          <c:showPercent val="0"/>
          <c:showBubbleSize val="0"/>
          <c:showLeaderLines val="1"/>
        </c:dLbls>
      </c:pie3D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latin typeface="Times New Roman" panose="02020603050405020304" pitchFamily="18" charset="0"/>
                <a:cs typeface="Times New Roman" panose="02020603050405020304" pitchFamily="18" charset="0"/>
              </a:rPr>
              <a:t>¿A qué edad empezó a utilizar este producto?</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Columna1</c:v>
                </c:pt>
              </c:strCache>
            </c:strRef>
          </c:tx>
          <c:dPt>
            <c:idx val="0"/>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71FC-4BEA-B2DB-4A6DC6C20C66}"/>
              </c:ext>
            </c:extLst>
          </c:dPt>
          <c:dPt>
            <c:idx val="1"/>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71FC-4BEA-B2DB-4A6DC6C20C66}"/>
              </c:ext>
            </c:extLst>
          </c:dPt>
          <c:dPt>
            <c:idx val="2"/>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71FC-4BEA-B2DB-4A6DC6C20C66}"/>
              </c:ext>
            </c:extLst>
          </c:dPt>
          <c:dPt>
            <c:idx val="3"/>
            <c:bubble3D val="0"/>
            <c:spPr>
              <a:solidFill>
                <a:schemeClr val="accent6">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71FC-4BEA-B2DB-4A6DC6C20C6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3"/>
                <c:pt idx="0">
                  <c:v>A</c:v>
                </c:pt>
                <c:pt idx="1">
                  <c:v>B</c:v>
                </c:pt>
                <c:pt idx="2">
                  <c:v>C</c:v>
                </c:pt>
              </c:strCache>
            </c:strRef>
          </c:cat>
          <c:val>
            <c:numRef>
              <c:f>Hoja1!$B$2:$B$5</c:f>
              <c:numCache>
                <c:formatCode>General</c:formatCode>
                <c:ptCount val="4"/>
                <c:pt idx="0">
                  <c:v>1</c:v>
                </c:pt>
                <c:pt idx="1">
                  <c:v>18</c:v>
                </c:pt>
                <c:pt idx="2">
                  <c:v>16</c:v>
                </c:pt>
              </c:numCache>
            </c:numRef>
          </c:val>
          <c:extLst>
            <c:ext xmlns:c16="http://schemas.microsoft.com/office/drawing/2014/chart" uri="{C3380CC4-5D6E-409C-BE32-E72D297353CC}">
              <c16:uniqueId val="{00000008-71FC-4BEA-B2DB-4A6DC6C20C66}"/>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latin typeface="Times New Roman" panose="02020603050405020304" pitchFamily="18" charset="0"/>
                <a:cs typeface="Times New Roman" panose="02020603050405020304" pitchFamily="18" charset="0"/>
              </a:rPr>
              <a:t>¿Has sentidos efectos secundarios negativos al usar Cigarrillos Electrónicos?</a:t>
            </a:r>
          </a:p>
          <a:p>
            <a:pPr>
              <a:defRPr/>
            </a:pPr>
            <a:endParaRPr lang="es-MX"/>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Ventas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8DAB-4E85-AE3A-5515619310C2}"/>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8DAB-4E85-AE3A-5515619310C2}"/>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8DAB-4E85-AE3A-5515619310C2}"/>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8DAB-4E85-AE3A-5515619310C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2"/>
                <c:pt idx="0">
                  <c:v>SI</c:v>
                </c:pt>
                <c:pt idx="1">
                  <c:v>NO</c:v>
                </c:pt>
              </c:strCache>
            </c:strRef>
          </c:cat>
          <c:val>
            <c:numRef>
              <c:f>Hoja1!$B$2:$B$5</c:f>
              <c:numCache>
                <c:formatCode>General</c:formatCode>
                <c:ptCount val="4"/>
                <c:pt idx="0">
                  <c:v>7</c:v>
                </c:pt>
                <c:pt idx="1">
                  <c:v>28</c:v>
                </c:pt>
              </c:numCache>
            </c:numRef>
          </c:val>
          <c:extLst>
            <c:ext xmlns:c16="http://schemas.microsoft.com/office/drawing/2014/chart" uri="{C3380CC4-5D6E-409C-BE32-E72D297353CC}">
              <c16:uniqueId val="{00000008-8DAB-4E85-AE3A-5515619310C2}"/>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latin typeface="Times New Roman" panose="02020603050405020304" pitchFamily="18" charset="0"/>
                <a:cs typeface="Times New Roman" panose="02020603050405020304" pitchFamily="18" charset="0"/>
              </a:rPr>
              <a:t>¿Cuál es la cantidad de compras sobre este producto que ha realizado en este año?</a:t>
            </a:r>
          </a:p>
          <a:p>
            <a:pPr>
              <a:defRPr/>
            </a:pPr>
            <a:endParaRPr lang="es-MX"/>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Ventas</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DAB7-4E0B-9A2B-E28229449857}"/>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DAB7-4E0B-9A2B-E28229449857}"/>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DAB7-4E0B-9A2B-E28229449857}"/>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DAB7-4E0B-9A2B-E2822944985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3"/>
                <c:pt idx="0">
                  <c:v>A</c:v>
                </c:pt>
                <c:pt idx="1">
                  <c:v>B</c:v>
                </c:pt>
                <c:pt idx="2">
                  <c:v>C</c:v>
                </c:pt>
              </c:strCache>
            </c:strRef>
          </c:cat>
          <c:val>
            <c:numRef>
              <c:f>Hoja1!$B$2:$B$5</c:f>
              <c:numCache>
                <c:formatCode>General</c:formatCode>
                <c:ptCount val="4"/>
                <c:pt idx="0">
                  <c:v>21</c:v>
                </c:pt>
                <c:pt idx="1">
                  <c:v>2</c:v>
                </c:pt>
                <c:pt idx="2">
                  <c:v>3</c:v>
                </c:pt>
              </c:numCache>
            </c:numRef>
          </c:val>
          <c:extLst>
            <c:ext xmlns:c16="http://schemas.microsoft.com/office/drawing/2014/chart" uri="{C3380CC4-5D6E-409C-BE32-E72D297353CC}">
              <c16:uniqueId val="{00000008-DAB7-4E0B-9A2B-E28229449857}"/>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latin typeface="Times New Roman" panose="02020603050405020304" pitchFamily="18" charset="0"/>
                <a:cs typeface="Times New Roman" panose="02020603050405020304" pitchFamily="18" charset="0"/>
              </a:rPr>
              <a:t>¿Tus padres están conscientes sobre tu consumo de los Cigarrillos Electrónicos? </a:t>
            </a:r>
          </a:p>
          <a:p>
            <a:pPr>
              <a:defRPr/>
            </a:pPr>
            <a:endParaRPr lang="es-MX"/>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Ventas</c:v>
                </c:pt>
              </c:strCache>
            </c:strRef>
          </c:tx>
          <c:dPt>
            <c:idx val="0"/>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7986-42E0-B9DF-D34D62A808D0}"/>
              </c:ext>
            </c:extLst>
          </c:dPt>
          <c:dPt>
            <c:idx val="1"/>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7986-42E0-B9DF-D34D62A808D0}"/>
              </c:ext>
            </c:extLst>
          </c:dPt>
          <c:dPt>
            <c:idx val="2"/>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7986-42E0-B9DF-D34D62A808D0}"/>
              </c:ext>
            </c:extLst>
          </c:dPt>
          <c:dPt>
            <c:idx val="3"/>
            <c:bubble3D val="0"/>
            <c:spPr>
              <a:solidFill>
                <a:schemeClr val="accent6">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7986-42E0-B9DF-D34D62A808D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2"/>
                <c:pt idx="0">
                  <c:v>SI</c:v>
                </c:pt>
                <c:pt idx="1">
                  <c:v>NO</c:v>
                </c:pt>
              </c:strCache>
            </c:strRef>
          </c:cat>
          <c:val>
            <c:numRef>
              <c:f>Hoja1!$B$2:$B$5</c:f>
              <c:numCache>
                <c:formatCode>General</c:formatCode>
                <c:ptCount val="4"/>
                <c:pt idx="0">
                  <c:v>8</c:v>
                </c:pt>
                <c:pt idx="1">
                  <c:v>27</c:v>
                </c:pt>
              </c:numCache>
            </c:numRef>
          </c:val>
          <c:extLst>
            <c:ext xmlns:c16="http://schemas.microsoft.com/office/drawing/2014/chart" uri="{C3380CC4-5D6E-409C-BE32-E72D297353CC}">
              <c16:uniqueId val="{00000008-7986-42E0-B9DF-D34D62A808D0}"/>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latin typeface="Times New Roman" panose="02020603050405020304" pitchFamily="18" charset="0"/>
                <a:cs typeface="Times New Roman" panose="02020603050405020304" pitchFamily="18" charset="0"/>
              </a:rPr>
              <a:t>¿Sabes que enfermedades provocan los Cigarrillos Electrónicos?</a:t>
            </a:r>
          </a:p>
          <a:p>
            <a:pPr>
              <a:defRPr/>
            </a:pP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Columna1</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D27D-479E-A8AE-AB82B19DE307}"/>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D27D-479E-A8AE-AB82B19DE307}"/>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D27D-479E-A8AE-AB82B19DE307}"/>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D27D-479E-A8AE-AB82B19DE30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2"/>
                <c:pt idx="0">
                  <c:v>SI</c:v>
                </c:pt>
                <c:pt idx="1">
                  <c:v>NO</c:v>
                </c:pt>
              </c:strCache>
            </c:strRef>
          </c:cat>
          <c:val>
            <c:numRef>
              <c:f>Hoja1!$B$2:$B$5</c:f>
              <c:numCache>
                <c:formatCode>General</c:formatCode>
                <c:ptCount val="4"/>
                <c:pt idx="0">
                  <c:v>34</c:v>
                </c:pt>
                <c:pt idx="1">
                  <c:v>1</c:v>
                </c:pt>
              </c:numCache>
            </c:numRef>
          </c:val>
          <c:extLst>
            <c:ext xmlns:c16="http://schemas.microsoft.com/office/drawing/2014/chart" uri="{C3380CC4-5D6E-409C-BE32-E72D297353CC}">
              <c16:uniqueId val="{00000008-D27D-479E-A8AE-AB82B19DE307}"/>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latin typeface="Times New Roman" panose="02020603050405020304" pitchFamily="18" charset="0"/>
                <a:cs typeface="Times New Roman" panose="02020603050405020304" pitchFamily="18" charset="0"/>
              </a:rPr>
              <a:t>¿Cuántas horas al día consumes este producto?</a:t>
            </a:r>
          </a:p>
          <a:p>
            <a:pPr>
              <a:defRPr/>
            </a:pP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Ventas</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883-47AA-9305-24731442390E}"/>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883-47AA-9305-24731442390E}"/>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B883-47AA-9305-24731442390E}"/>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B883-47AA-9305-24731442390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3"/>
                <c:pt idx="0">
                  <c:v>A</c:v>
                </c:pt>
                <c:pt idx="1">
                  <c:v>B</c:v>
                </c:pt>
                <c:pt idx="2">
                  <c:v>C</c:v>
                </c:pt>
              </c:strCache>
            </c:strRef>
          </c:cat>
          <c:val>
            <c:numRef>
              <c:f>Hoja1!$B$2:$B$5</c:f>
              <c:numCache>
                <c:formatCode>General</c:formatCode>
                <c:ptCount val="4"/>
                <c:pt idx="0">
                  <c:v>25</c:v>
                </c:pt>
                <c:pt idx="1">
                  <c:v>1</c:v>
                </c:pt>
                <c:pt idx="2">
                  <c:v>2</c:v>
                </c:pt>
              </c:numCache>
            </c:numRef>
          </c:val>
          <c:extLst>
            <c:ext xmlns:c16="http://schemas.microsoft.com/office/drawing/2014/chart" uri="{C3380CC4-5D6E-409C-BE32-E72D297353CC}">
              <c16:uniqueId val="{00000008-B883-47AA-9305-24731442390E}"/>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0.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Ame10</b:Tag>
    <b:SourceType>Book</b:SourceType>
    <b:Guid>{4C1E6FC8-0033-41CE-9B40-584BF80587AB}</b:Guid>
    <b:Author>
      <b:Author>
        <b:Corporate>American Psychological Association</b:Corporate>
      </b:Author>
      <b:Translator>
        <b:NameList>
          <b:Person>
            <b:Last>Frías</b:Last>
            <b:First>Miroslava</b:First>
            <b:Middle>Guerra</b:Middle>
          </b:Person>
        </b:NameList>
      </b:Translator>
    </b:Author>
    <b:Title>Manual de Publicaciones de la American Psychological Association</b:Title>
    <b:Year>2010</b:Year>
    <b:City>México</b:City>
    <b:Publisher>El Manual Moderno</b:Publisher>
    <b:CountryRegion>México</b:CountryRegion>
    <b:Edition>6</b:Edition>
    <b:RefOrder>17</b:RefOrder>
  </b:Source>
  <b:Source>
    <b:Tag>Tun19</b:Tag>
    <b:SourceType>JournalArticle</b:SourceType>
    <b:Guid>{4EBDAA78-E411-4538-978A-CC4682A02CD3}</b:Guid>
    <b:Author>
      <b:Author>
        <b:NameList>
          <b:Person>
            <b:Last>Julio.</b:Last>
            <b:First>Tunki</b:First>
            <b:Middle>Jimpikit Kirik</b:Middle>
          </b:Person>
        </b:NameList>
      </b:Author>
    </b:Author>
    <b:Title>Causas y consecuencias de la drogadiccion en el rendimiento academicio de los estudiantes de la unidad educativa.</b:Title>
    <b:Year>2019</b:Year>
    <b:Pages>55</b:Pages>
    <b:RefOrder>2</b:RefOrder>
  </b:Source>
  <b:Source>
    <b:Tag>And18</b:Tag>
    <b:SourceType>Report</b:SourceType>
    <b:Guid>{6BBD91BD-B049-4337-872A-8CA98E015615}</b:Guid>
    <b:Author>
      <b:Author>
        <b:NameList>
          <b:Person>
            <b:Last>Andres Gabriel Cardenas Moreno</b:Last>
            <b:First>Martha</b:First>
            <b:Middle>Yajairo Rivera Vazquez.</b:Middle>
          </b:Person>
        </b:NameList>
      </b:Author>
    </b:Author>
    <b:Title>Factores de riesgo en el consudmo de drogas licitas e ilicitas en los adolescentes.</b:Title>
    <b:Year>2018</b:Year>
    <b:City>Ecuador.</b:City>
    <b:RefOrder>3</b:RefOrder>
  </b:Source>
  <b:Source>
    <b:Tag>Osc20</b:Tag>
    <b:SourceType>Report</b:SourceType>
    <b:Guid>{A50C4B2B-9D1E-421B-977E-AECDA49E399A}</b:Guid>
    <b:Author>
      <b:Author>
        <b:NameList>
          <b:Person>
            <b:Last>Oscar Erazo Santander</b:Last>
            <b:First>Jenny</b:First>
            <b:Middle>natalia Torres Zambrano.</b:Middle>
          </b:Person>
        </b:NameList>
      </b:Author>
    </b:Author>
    <b:Title>Inicio del consumo de drogas en adolescentes.</b:Title>
    <b:Year>2020.</b:Year>
    <b:Publisher>Editorial universal Santiago Cali.</b:Publisher>
    <b:City>Santiago.</b:City>
    <b:RefOrder>4</b:RefOrder>
  </b:Source>
  <b:Source>
    <b:Tag>Ste16</b:Tag>
    <b:SourceType>JournalArticle</b:SourceType>
    <b:Guid>{F48435AC-8B67-445C-A55E-494CBCFD86D9}</b:Guid>
    <b:Author>
      <b:Author>
        <b:NameList>
          <b:Person>
            <b:Last>Johnson</b:Last>
            <b:First>Steve</b:First>
          </b:Person>
        </b:NameList>
      </b:Author>
    </b:Author>
    <b:Title>Drug facts</b:Title>
    <b:JournalName>National institute on drug abuse.</b:JournalName>
    <b:Year>2016</b:Year>
    <b:Pages>7</b:Pages>
    <b:RefOrder>5</b:RefOrder>
  </b:Source>
  <b:Source>
    <b:Tag>And20</b:Tag>
    <b:SourceType>JournalArticle</b:SourceType>
    <b:Guid>{3FCE1F89-7091-434B-9C35-A79EE21562CD}</b:Guid>
    <b:Author>
      <b:Author>
        <b:NameList>
          <b:Person>
            <b:Last>Alvarado.</b:Last>
            <b:First>Andres</b:First>
            <b:Middle>Mann</b:Middle>
          </b:Person>
        </b:NameList>
      </b:Author>
    </b:Author>
    <b:Title>Reflexiones del consumo de drogas en clave de genero, epidemiologia y marketing nocivo.</b:Title>
    <b:JournalName>Gate</b:JournalName>
    <b:Year>2020</b:Year>
    <b:Pages>17</b:Pages>
    <b:RefOrder>6</b:RefOrder>
  </b:Source>
  <b:Source>
    <b:Tag>Bel20</b:Tag>
    <b:SourceType>JournalArticle</b:SourceType>
    <b:Guid>{22F1B1DC-D2B4-47A4-92AA-C0147FDFF823}</b:Guid>
    <b:Title>Drogadiccion en la juventud estudiantil una epidemia en la actualidad.</b:Title>
    <b:Year>2020</b:Year>
    <b:Author>
      <b:Author>
        <b:NameList>
          <b:Person>
            <b:Last>Bello Martha Beatriz Baquerizo</b:Last>
            <b:First>Maria</b:First>
            <b:Middle>del Carmen Quinde, Maria Luisa Acuña Cumba, Ana Rosa Zambrano.</b:Middle>
          </b:Person>
        </b:NameList>
      </b:Author>
    </b:Author>
    <b:JournalName>Revista cientifica de investigacion actualizacion del del mundo de las ciencias.</b:JournalName>
    <b:Pages>11</b:Pages>
    <b:RefOrder>7</b:RefOrder>
  </b:Source>
  <b:Source>
    <b:Tag>Ros20</b:Tag>
    <b:SourceType>JournalArticle</b:SourceType>
    <b:Guid>{E2C99FDC-D2EC-4DB3-80D8-F62F5E0108DD}</b:Guid>
    <b:Author>
      <b:Author>
        <b:NameList>
          <b:Person>
            <b:Last>Martinez.</b:Last>
            <b:First>Rosa</b:First>
            <b:Middle>Yaquelim Contreras</b:Middle>
          </b:Person>
        </b:NameList>
      </b:Author>
    </b:Author>
    <b:Title>Politica social comunitaria para afrontar el consumo de drogas en adolescentes.</b:Title>
    <b:JournalName>Revista Palenque Universitario.</b:JournalName>
    <b:Year>2020</b:Year>
    <b:Pages>10</b:Pages>
    <b:RefOrder>8</b:RefOrder>
  </b:Source>
  <b:Source>
    <b:Tag>Ale15</b:Tag>
    <b:SourceType>JournalArticle</b:SourceType>
    <b:Guid>{055E5443-8F8A-4CC1-94CC-668F168CBA30}</b:Guid>
    <b:Author>
      <b:Author>
        <b:NameList>
          <b:Person>
            <b:Last>Garcia.</b:Last>
            <b:First>Alejandra</b:First>
            <b:Middle>Evelyn Ruiz contreras. Monica mendez Diaz. Antonio Romano Lopez. Saraid Caynas. Oscar Prospero</b:Middle>
          </b:Person>
        </b:NameList>
      </b:Author>
    </b:Author>
    <b:Title>El cerebro adicto.</b:Title>
    <b:Year>2015</b:Year>
    <b:Pages>8</b:Pages>
    <b:RefOrder>9</b:RefOrder>
  </b:Source>
  <b:Source>
    <b:Tag>Mar20</b:Tag>
    <b:SourceType>JournalArticle</b:SourceType>
    <b:Guid>{C14F01E3-CFD2-40A5-8D01-81CBB4F100A1}</b:Guid>
    <b:Title>Consumo de drogas en la adolescencia.</b:Title>
    <b:Year>2020</b:Year>
    <b:Author>
      <b:Author>
        <b:NameList>
          <b:Person>
            <b:Last>Marcos Flores</b:Last>
            <b:First>Rodriguez</b:First>
            <b:Middle>L.</b:Middle>
          </b:Person>
        </b:NameList>
      </b:Author>
    </b:Author>
    <b:JournalName>Curso psiquiatria sema</b:JournalName>
    <b:Pages>20</b:Pages>
    <b:RefOrder>10</b:RefOrder>
  </b:Source>
  <b:Source>
    <b:Tag>Kar201</b:Tag>
    <b:SourceType>JournalArticle</b:SourceType>
    <b:Guid>{1FB73B65-E852-4F97-A41E-273FCB39E413}</b:Guid>
    <b:Author>
      <b:Author>
        <b:NameList>
          <b:Person>
            <b:Last>Chavez.</b:Last>
            <b:First>Karen</b:First>
            <b:Middle>Estefania Solano</b:Middle>
          </b:Person>
        </b:NameList>
      </b:Author>
    </b:Author>
    <b:Title>Estudio de caso: factores psicologicos que motivan al adolescente a recaer en el consumo de drogas.</b:Title>
    <b:JournalName>Facultad de ciencias sociales.</b:JournalName>
    <b:Year>2020.</b:Year>
    <b:Pages>58</b:Pages>
    <b:RefOrder>11</b:RefOrder>
  </b:Source>
  <b:Source>
    <b:Tag>Hug18</b:Tag>
    <b:SourceType>JournalArticle</b:SourceType>
    <b:Guid>{A49A8998-CF92-4155-83D8-C629371B5073}</b:Guid>
    <b:Author>
      <b:Author>
        <b:NameList>
          <b:Person>
            <b:Last>Hugo Hidalgo Hidalgo</b:Last>
            <b:First>Jessica</b:First>
            <b:Middle>Macias Alvaro, Etelvina Garcia, Aldo de jesus.</b:Middle>
          </b:Person>
        </b:NameList>
      </b:Author>
    </b:Author>
    <b:Title>Causas de las adicciones en adolescentes y jovenes.</b:Title>
    <b:JournalName>Comunicacion breve.</b:JournalName>
    <b:Year>2018</b:Year>
    <b:Pages>9</b:Pages>
    <b:RefOrder>12</b:RefOrder>
  </b:Source>
  <b:Source>
    <b:Tag>Bla191</b:Tag>
    <b:SourceType>JournalArticle</b:SourceType>
    <b:Guid>{D73A992A-7683-4C1B-B5A6-0ABB503806BB}</b:Guid>
    <b:Author>
      <b:Author>
        <b:NameList>
          <b:Person>
            <b:Last>Casa.</b:Last>
            <b:First>Blanca</b:First>
            <b:Middle>Maribel Toaquiza</b:Middle>
          </b:Person>
        </b:NameList>
      </b:Author>
    </b:Author>
    <b:Title>Funcionalidad familiar y desercion escolar en adolescentes con adiccion a drogas licitas e ilicitas.</b:Title>
    <b:JournalName>Dispace.</b:JournalName>
    <b:Year>2019.</b:Year>
    <b:Pages>92</b:Pages>
    <b:RefOrder>13</b:RefOrder>
  </b:Source>
  <b:Source>
    <b:Tag>Mil20</b:Tag>
    <b:SourceType>JournalArticle</b:SourceType>
    <b:Guid>{31761424-A388-43BC-A018-680458FD2218}</b:Guid>
    <b:Author>
      <b:Author>
        <b:NameList>
          <b:Person>
            <b:Last>Milena Patricia Alvarado</b:Last>
            <b:First>Evelyn</b:First>
            <b:Middle>Tairy Alvarado.</b:Middle>
          </b:Person>
        </b:NameList>
      </b:Author>
    </b:Author>
    <b:Title>Complicaciones del consumo de drogas ilicitas en adolescentes.</b:Title>
    <b:JournalName>Milagro.</b:JournalName>
    <b:Year>2020</b:Year>
    <b:Pages>43</b:Pages>
    <b:RefOrder>14</b:RefOrder>
  </b:Source>
  <b:Source>
    <b:Tag>Lil19</b:Tag>
    <b:SourceType>JournalArticle</b:SourceType>
    <b:Guid>{9DBDC579-19D5-4FDD-B778-FF5F5B204943}</b:Guid>
    <b:Author>
      <b:Author>
        <b:NameList>
          <b:Person>
            <b:Last>Naola.</b:Last>
            <b:First>Lili</b:First>
            <b:Middle>Marcela Ramos</b:Middle>
          </b:Person>
        </b:NameList>
      </b:Author>
    </b:Author>
    <b:Title>Relacion entre la comunicacion familiar y el riesgo de embarazo adolescentes en estudiantes de la institucion educativa.</b:Title>
    <b:JournalName>UANCV</b:JournalName>
    <b:Year>2019</b:Year>
    <b:Pages>144</b:Pages>
    <b:RefOrder>15</b:RefOrder>
  </b:Source>
  <b:Source>
    <b:Tag>Hil20</b:Tag>
    <b:SourceType>JournalArticle</b:SourceType>
    <b:Guid>{0A2D3A7C-7384-4AB1-B41E-775EE698E0B4}</b:Guid>
    <b:Author>
      <b:Author>
        <b:NameList>
          <b:Person>
            <b:Last>Ramirez.</b:Last>
            <b:First>Hilwi</b:First>
            <b:Middle>Moises Lopez</b:Middle>
          </b:Person>
        </b:NameList>
      </b:Author>
    </b:Author>
    <b:Title>Autodeterminacion como factor de inhibicion al consumo de drogas ilicitas en adolescentes con situaciones de riesgo.</b:Title>
    <b:Year>2020</b:Year>
    <b:Pages>93</b:Pages>
    <b:RefOrder>16</b:RefOrder>
  </b:Source>
  <b:Source>
    <b:Tag>flo20</b:Tag>
    <b:SourceType>JournalArticle</b:SourceType>
    <b:Guid>{DF945763-D66D-415C-8F00-278FB8146023}</b:Guid>
    <b:Title>Consumo de drogas en la adolescencia.</b:Title>
    <b:JournalName>Curso pisquiatria</b:JournalName>
    <b:Year>2020</b:Year>
    <b:Pages>20</b:Pages>
    <b:Author>
      <b:Author>
        <b:NameList>
          <b:Person>
            <b:Last>flores.</b:Last>
            <b:First>Marcos</b:First>
          </b:Person>
        </b:NameList>
      </b:Author>
    </b:Author>
    <b:RefOrder>1</b:RefOrder>
  </b:Source>
</b:Sources>
</file>

<file path=customXml/itemProps1.xml><?xml version="1.0" encoding="utf-8"?>
<ds:datastoreItem xmlns:ds="http://schemas.openxmlformats.org/officeDocument/2006/customXml" ds:itemID="{9A7C9A17-BB2E-4431-8B5B-0ADA886A3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12468</Words>
  <Characters>68576</Characters>
  <Application>Microsoft Office Word</Application>
  <DocSecurity>0</DocSecurity>
  <Lines>571</Lines>
  <Paragraphs>161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80883</CharactersWithSpaces>
  <SharedDoc>false</SharedDoc>
  <HLinks>
    <vt:vector size="156" baseType="variant">
      <vt:variant>
        <vt:i4>1310780</vt:i4>
      </vt:variant>
      <vt:variant>
        <vt:i4>160</vt:i4>
      </vt:variant>
      <vt:variant>
        <vt:i4>0</vt:i4>
      </vt:variant>
      <vt:variant>
        <vt:i4>5</vt:i4>
      </vt:variant>
      <vt:variant>
        <vt:lpwstr/>
      </vt:variant>
      <vt:variant>
        <vt:lpwstr>_Toc202755916</vt:lpwstr>
      </vt:variant>
      <vt:variant>
        <vt:i4>1310780</vt:i4>
      </vt:variant>
      <vt:variant>
        <vt:i4>151</vt:i4>
      </vt:variant>
      <vt:variant>
        <vt:i4>0</vt:i4>
      </vt:variant>
      <vt:variant>
        <vt:i4>5</vt:i4>
      </vt:variant>
      <vt:variant>
        <vt:lpwstr/>
      </vt:variant>
      <vt:variant>
        <vt:lpwstr>_Toc202755915</vt:lpwstr>
      </vt:variant>
      <vt:variant>
        <vt:i4>1900604</vt:i4>
      </vt:variant>
      <vt:variant>
        <vt:i4>142</vt:i4>
      </vt:variant>
      <vt:variant>
        <vt:i4>0</vt:i4>
      </vt:variant>
      <vt:variant>
        <vt:i4>5</vt:i4>
      </vt:variant>
      <vt:variant>
        <vt:lpwstr/>
      </vt:variant>
      <vt:variant>
        <vt:lpwstr>_Toc285535822</vt:lpwstr>
      </vt:variant>
      <vt:variant>
        <vt:i4>1900604</vt:i4>
      </vt:variant>
      <vt:variant>
        <vt:i4>136</vt:i4>
      </vt:variant>
      <vt:variant>
        <vt:i4>0</vt:i4>
      </vt:variant>
      <vt:variant>
        <vt:i4>5</vt:i4>
      </vt:variant>
      <vt:variant>
        <vt:lpwstr/>
      </vt:variant>
      <vt:variant>
        <vt:lpwstr>_Toc285535821</vt:lpwstr>
      </vt:variant>
      <vt:variant>
        <vt:i4>1900604</vt:i4>
      </vt:variant>
      <vt:variant>
        <vt:i4>130</vt:i4>
      </vt:variant>
      <vt:variant>
        <vt:i4>0</vt:i4>
      </vt:variant>
      <vt:variant>
        <vt:i4>5</vt:i4>
      </vt:variant>
      <vt:variant>
        <vt:lpwstr/>
      </vt:variant>
      <vt:variant>
        <vt:lpwstr>_Toc285535820</vt:lpwstr>
      </vt:variant>
      <vt:variant>
        <vt:i4>1966140</vt:i4>
      </vt:variant>
      <vt:variant>
        <vt:i4>124</vt:i4>
      </vt:variant>
      <vt:variant>
        <vt:i4>0</vt:i4>
      </vt:variant>
      <vt:variant>
        <vt:i4>5</vt:i4>
      </vt:variant>
      <vt:variant>
        <vt:lpwstr/>
      </vt:variant>
      <vt:variant>
        <vt:lpwstr>_Toc285535819</vt:lpwstr>
      </vt:variant>
      <vt:variant>
        <vt:i4>1966140</vt:i4>
      </vt:variant>
      <vt:variant>
        <vt:i4>118</vt:i4>
      </vt:variant>
      <vt:variant>
        <vt:i4>0</vt:i4>
      </vt:variant>
      <vt:variant>
        <vt:i4>5</vt:i4>
      </vt:variant>
      <vt:variant>
        <vt:lpwstr/>
      </vt:variant>
      <vt:variant>
        <vt:lpwstr>_Toc285535818</vt:lpwstr>
      </vt:variant>
      <vt:variant>
        <vt:i4>1966140</vt:i4>
      </vt:variant>
      <vt:variant>
        <vt:i4>112</vt:i4>
      </vt:variant>
      <vt:variant>
        <vt:i4>0</vt:i4>
      </vt:variant>
      <vt:variant>
        <vt:i4>5</vt:i4>
      </vt:variant>
      <vt:variant>
        <vt:lpwstr/>
      </vt:variant>
      <vt:variant>
        <vt:lpwstr>_Toc285535817</vt:lpwstr>
      </vt:variant>
      <vt:variant>
        <vt:i4>1966140</vt:i4>
      </vt:variant>
      <vt:variant>
        <vt:i4>106</vt:i4>
      </vt:variant>
      <vt:variant>
        <vt:i4>0</vt:i4>
      </vt:variant>
      <vt:variant>
        <vt:i4>5</vt:i4>
      </vt:variant>
      <vt:variant>
        <vt:lpwstr/>
      </vt:variant>
      <vt:variant>
        <vt:lpwstr>_Toc285535816</vt:lpwstr>
      </vt:variant>
      <vt:variant>
        <vt:i4>1966140</vt:i4>
      </vt:variant>
      <vt:variant>
        <vt:i4>100</vt:i4>
      </vt:variant>
      <vt:variant>
        <vt:i4>0</vt:i4>
      </vt:variant>
      <vt:variant>
        <vt:i4>5</vt:i4>
      </vt:variant>
      <vt:variant>
        <vt:lpwstr/>
      </vt:variant>
      <vt:variant>
        <vt:lpwstr>_Toc285535815</vt:lpwstr>
      </vt:variant>
      <vt:variant>
        <vt:i4>1966140</vt:i4>
      </vt:variant>
      <vt:variant>
        <vt:i4>94</vt:i4>
      </vt:variant>
      <vt:variant>
        <vt:i4>0</vt:i4>
      </vt:variant>
      <vt:variant>
        <vt:i4>5</vt:i4>
      </vt:variant>
      <vt:variant>
        <vt:lpwstr/>
      </vt:variant>
      <vt:variant>
        <vt:lpwstr>_Toc285535814</vt:lpwstr>
      </vt:variant>
      <vt:variant>
        <vt:i4>1966140</vt:i4>
      </vt:variant>
      <vt:variant>
        <vt:i4>88</vt:i4>
      </vt:variant>
      <vt:variant>
        <vt:i4>0</vt:i4>
      </vt:variant>
      <vt:variant>
        <vt:i4>5</vt:i4>
      </vt:variant>
      <vt:variant>
        <vt:lpwstr/>
      </vt:variant>
      <vt:variant>
        <vt:lpwstr>_Toc285535813</vt:lpwstr>
      </vt:variant>
      <vt:variant>
        <vt:i4>1966140</vt:i4>
      </vt:variant>
      <vt:variant>
        <vt:i4>82</vt:i4>
      </vt:variant>
      <vt:variant>
        <vt:i4>0</vt:i4>
      </vt:variant>
      <vt:variant>
        <vt:i4>5</vt:i4>
      </vt:variant>
      <vt:variant>
        <vt:lpwstr/>
      </vt:variant>
      <vt:variant>
        <vt:lpwstr>_Toc285535812</vt:lpwstr>
      </vt:variant>
      <vt:variant>
        <vt:i4>1966140</vt:i4>
      </vt:variant>
      <vt:variant>
        <vt:i4>76</vt:i4>
      </vt:variant>
      <vt:variant>
        <vt:i4>0</vt:i4>
      </vt:variant>
      <vt:variant>
        <vt:i4>5</vt:i4>
      </vt:variant>
      <vt:variant>
        <vt:lpwstr/>
      </vt:variant>
      <vt:variant>
        <vt:lpwstr>_Toc285535811</vt:lpwstr>
      </vt:variant>
      <vt:variant>
        <vt:i4>1966140</vt:i4>
      </vt:variant>
      <vt:variant>
        <vt:i4>70</vt:i4>
      </vt:variant>
      <vt:variant>
        <vt:i4>0</vt:i4>
      </vt:variant>
      <vt:variant>
        <vt:i4>5</vt:i4>
      </vt:variant>
      <vt:variant>
        <vt:lpwstr/>
      </vt:variant>
      <vt:variant>
        <vt:lpwstr>_Toc285535810</vt:lpwstr>
      </vt:variant>
      <vt:variant>
        <vt:i4>2031676</vt:i4>
      </vt:variant>
      <vt:variant>
        <vt:i4>64</vt:i4>
      </vt:variant>
      <vt:variant>
        <vt:i4>0</vt:i4>
      </vt:variant>
      <vt:variant>
        <vt:i4>5</vt:i4>
      </vt:variant>
      <vt:variant>
        <vt:lpwstr/>
      </vt:variant>
      <vt:variant>
        <vt:lpwstr>_Toc285535809</vt:lpwstr>
      </vt:variant>
      <vt:variant>
        <vt:i4>2031676</vt:i4>
      </vt:variant>
      <vt:variant>
        <vt:i4>58</vt:i4>
      </vt:variant>
      <vt:variant>
        <vt:i4>0</vt:i4>
      </vt:variant>
      <vt:variant>
        <vt:i4>5</vt:i4>
      </vt:variant>
      <vt:variant>
        <vt:lpwstr/>
      </vt:variant>
      <vt:variant>
        <vt:lpwstr>_Toc285535808</vt:lpwstr>
      </vt:variant>
      <vt:variant>
        <vt:i4>2031676</vt:i4>
      </vt:variant>
      <vt:variant>
        <vt:i4>52</vt:i4>
      </vt:variant>
      <vt:variant>
        <vt:i4>0</vt:i4>
      </vt:variant>
      <vt:variant>
        <vt:i4>5</vt:i4>
      </vt:variant>
      <vt:variant>
        <vt:lpwstr/>
      </vt:variant>
      <vt:variant>
        <vt:lpwstr>_Toc285535807</vt:lpwstr>
      </vt:variant>
      <vt:variant>
        <vt:i4>2031676</vt:i4>
      </vt:variant>
      <vt:variant>
        <vt:i4>46</vt:i4>
      </vt:variant>
      <vt:variant>
        <vt:i4>0</vt:i4>
      </vt:variant>
      <vt:variant>
        <vt:i4>5</vt:i4>
      </vt:variant>
      <vt:variant>
        <vt:lpwstr/>
      </vt:variant>
      <vt:variant>
        <vt:lpwstr>_Toc285535806</vt:lpwstr>
      </vt:variant>
      <vt:variant>
        <vt:i4>2031676</vt:i4>
      </vt:variant>
      <vt:variant>
        <vt:i4>40</vt:i4>
      </vt:variant>
      <vt:variant>
        <vt:i4>0</vt:i4>
      </vt:variant>
      <vt:variant>
        <vt:i4>5</vt:i4>
      </vt:variant>
      <vt:variant>
        <vt:lpwstr/>
      </vt:variant>
      <vt:variant>
        <vt:lpwstr>_Toc285535805</vt:lpwstr>
      </vt:variant>
      <vt:variant>
        <vt:i4>2031676</vt:i4>
      </vt:variant>
      <vt:variant>
        <vt:i4>34</vt:i4>
      </vt:variant>
      <vt:variant>
        <vt:i4>0</vt:i4>
      </vt:variant>
      <vt:variant>
        <vt:i4>5</vt:i4>
      </vt:variant>
      <vt:variant>
        <vt:lpwstr/>
      </vt:variant>
      <vt:variant>
        <vt:lpwstr>_Toc285535804</vt:lpwstr>
      </vt:variant>
      <vt:variant>
        <vt:i4>2031676</vt:i4>
      </vt:variant>
      <vt:variant>
        <vt:i4>28</vt:i4>
      </vt:variant>
      <vt:variant>
        <vt:i4>0</vt:i4>
      </vt:variant>
      <vt:variant>
        <vt:i4>5</vt:i4>
      </vt:variant>
      <vt:variant>
        <vt:lpwstr/>
      </vt:variant>
      <vt:variant>
        <vt:lpwstr>_Toc285535803</vt:lpwstr>
      </vt:variant>
      <vt:variant>
        <vt:i4>2031676</vt:i4>
      </vt:variant>
      <vt:variant>
        <vt:i4>22</vt:i4>
      </vt:variant>
      <vt:variant>
        <vt:i4>0</vt:i4>
      </vt:variant>
      <vt:variant>
        <vt:i4>5</vt:i4>
      </vt:variant>
      <vt:variant>
        <vt:lpwstr/>
      </vt:variant>
      <vt:variant>
        <vt:lpwstr>_Toc285535802</vt:lpwstr>
      </vt:variant>
      <vt:variant>
        <vt:i4>2031676</vt:i4>
      </vt:variant>
      <vt:variant>
        <vt:i4>16</vt:i4>
      </vt:variant>
      <vt:variant>
        <vt:i4>0</vt:i4>
      </vt:variant>
      <vt:variant>
        <vt:i4>5</vt:i4>
      </vt:variant>
      <vt:variant>
        <vt:lpwstr/>
      </vt:variant>
      <vt:variant>
        <vt:lpwstr>_Toc285535801</vt:lpwstr>
      </vt:variant>
      <vt:variant>
        <vt:i4>2031676</vt:i4>
      </vt:variant>
      <vt:variant>
        <vt:i4>10</vt:i4>
      </vt:variant>
      <vt:variant>
        <vt:i4>0</vt:i4>
      </vt:variant>
      <vt:variant>
        <vt:i4>5</vt:i4>
      </vt:variant>
      <vt:variant>
        <vt:lpwstr/>
      </vt:variant>
      <vt:variant>
        <vt:lpwstr>_Toc285535800</vt:lpwstr>
      </vt:variant>
      <vt:variant>
        <vt:i4>1441843</vt:i4>
      </vt:variant>
      <vt:variant>
        <vt:i4>4</vt:i4>
      </vt:variant>
      <vt:variant>
        <vt:i4>0</vt:i4>
      </vt:variant>
      <vt:variant>
        <vt:i4>5</vt:i4>
      </vt:variant>
      <vt:variant>
        <vt:lpwstr/>
      </vt:variant>
      <vt:variant>
        <vt:lpwstr>_Toc285535799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2025-04-10T13:37:00Z</dcterms:created>
  <dcterms:modified xsi:type="dcterms:W3CDTF">2025-06-24T03:52:00Z</dcterms:modified>
</cp:coreProperties>
</file>