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2F19" w14:textId="77777777" w:rsidR="002012C8" w:rsidRPr="002012C8" w:rsidRDefault="002012C8" w:rsidP="002012C8">
      <w:pPr>
        <w:jc w:val="center"/>
        <w:rPr>
          <w:b/>
          <w:sz w:val="48"/>
          <w:szCs w:val="36"/>
        </w:rPr>
      </w:pPr>
      <w:r w:rsidRPr="002012C8">
        <w:rPr>
          <w:b/>
          <w:noProof/>
          <w:sz w:val="48"/>
          <w:szCs w:val="36"/>
          <w:lang w:eastAsia="es-MX"/>
        </w:rPr>
        <w:drawing>
          <wp:anchor distT="0" distB="0" distL="114300" distR="114300" simplePos="0" relativeHeight="251659264" behindDoc="0" locked="0" layoutInCell="1" allowOverlap="1" wp14:anchorId="389A3F54" wp14:editId="107C43EC">
            <wp:simplePos x="0" y="0"/>
            <wp:positionH relativeFrom="column">
              <wp:posOffset>-736600</wp:posOffset>
            </wp:positionH>
            <wp:positionV relativeFrom="paragraph">
              <wp:posOffset>-636905</wp:posOffset>
            </wp:positionV>
            <wp:extent cx="1409700" cy="64145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t="12650" b="9638"/>
                    <a:stretch/>
                  </pic:blipFill>
                  <pic:spPr bwMode="auto">
                    <a:xfrm>
                      <a:off x="0" y="0"/>
                      <a:ext cx="1409700" cy="641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noProof/>
          <w:sz w:val="48"/>
          <w:szCs w:val="36"/>
          <w:lang w:eastAsia="es-MX"/>
        </w:rPr>
        <w:drawing>
          <wp:anchor distT="0" distB="0" distL="114300" distR="114300" simplePos="0" relativeHeight="251660288" behindDoc="1" locked="0" layoutInCell="1" allowOverlap="1" wp14:anchorId="0A467660" wp14:editId="4C37F8D9">
            <wp:simplePos x="0" y="0"/>
            <wp:positionH relativeFrom="column">
              <wp:posOffset>5657850</wp:posOffset>
            </wp:positionH>
            <wp:positionV relativeFrom="paragraph">
              <wp:posOffset>-718299</wp:posOffset>
            </wp:positionV>
            <wp:extent cx="847725" cy="965177"/>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rotWithShape="1">
                    <a:blip r:embed="rId9" cstate="print">
                      <a:extLst>
                        <a:ext uri="{28A0092B-C50C-407E-A947-70E740481C1C}">
                          <a14:useLocalDpi xmlns:a14="http://schemas.microsoft.com/office/drawing/2010/main" val="0"/>
                        </a:ext>
                      </a:extLst>
                    </a:blip>
                    <a:srcRect l="15970" r="16009"/>
                    <a:stretch/>
                  </pic:blipFill>
                  <pic:spPr bwMode="auto">
                    <a:xfrm>
                      <a:off x="0" y="0"/>
                      <a:ext cx="850119" cy="967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sz w:val="48"/>
          <w:szCs w:val="36"/>
        </w:rPr>
        <w:t>Universidad del Sureste</w:t>
      </w:r>
    </w:p>
    <w:p w14:paraId="3937BB35" w14:textId="77777777" w:rsidR="002012C8" w:rsidRPr="002012C8" w:rsidRDefault="002012C8" w:rsidP="002012C8">
      <w:pPr>
        <w:jc w:val="center"/>
        <w:rPr>
          <w:b/>
          <w:sz w:val="48"/>
          <w:szCs w:val="36"/>
        </w:rPr>
      </w:pPr>
      <w:r w:rsidRPr="002012C8">
        <w:rPr>
          <w:b/>
          <w:sz w:val="48"/>
          <w:szCs w:val="36"/>
        </w:rPr>
        <w:t>Licenciatura en Medicina Humana</w:t>
      </w:r>
    </w:p>
    <w:p w14:paraId="2A15B407" w14:textId="77777777" w:rsidR="002012C8" w:rsidRPr="002012C8" w:rsidRDefault="002012C8" w:rsidP="002012C8">
      <w:pPr>
        <w:jc w:val="center"/>
        <w:rPr>
          <w:b/>
          <w:sz w:val="48"/>
          <w:szCs w:val="36"/>
        </w:rPr>
      </w:pPr>
    </w:p>
    <w:p w14:paraId="1DA826DE" w14:textId="77777777" w:rsidR="002012C8" w:rsidRPr="002012C8" w:rsidRDefault="002012C8" w:rsidP="002012C8">
      <w:pPr>
        <w:jc w:val="center"/>
        <w:rPr>
          <w:b/>
          <w:sz w:val="36"/>
          <w:szCs w:val="36"/>
        </w:rPr>
      </w:pPr>
    </w:p>
    <w:p w14:paraId="56E7E093" w14:textId="77777777" w:rsidR="002012C8" w:rsidRPr="002012C8" w:rsidRDefault="002012C8" w:rsidP="002012C8">
      <w:pPr>
        <w:jc w:val="center"/>
        <w:rPr>
          <w:b/>
          <w:sz w:val="36"/>
          <w:szCs w:val="36"/>
        </w:rPr>
      </w:pPr>
      <w:r>
        <w:rPr>
          <w:b/>
          <w:sz w:val="36"/>
          <w:szCs w:val="36"/>
        </w:rPr>
        <w:t>Autor</w:t>
      </w:r>
      <w:r w:rsidR="00C45D06">
        <w:rPr>
          <w:b/>
          <w:sz w:val="36"/>
          <w:szCs w:val="36"/>
        </w:rPr>
        <w:t>es</w:t>
      </w:r>
      <w:r w:rsidRPr="002012C8">
        <w:rPr>
          <w:b/>
          <w:sz w:val="36"/>
          <w:szCs w:val="36"/>
        </w:rPr>
        <w:t xml:space="preserve">: </w:t>
      </w:r>
    </w:p>
    <w:p w14:paraId="189F3DA6" w14:textId="3E3E99D9" w:rsidR="002012C8" w:rsidRDefault="00A742C4" w:rsidP="002012C8">
      <w:pPr>
        <w:jc w:val="center"/>
        <w:rPr>
          <w:sz w:val="36"/>
          <w:szCs w:val="36"/>
          <w:u w:val="single"/>
        </w:rPr>
      </w:pPr>
      <w:r>
        <w:rPr>
          <w:sz w:val="36"/>
          <w:szCs w:val="36"/>
          <w:u w:val="single"/>
        </w:rPr>
        <w:t xml:space="preserve">Jorge Santis </w:t>
      </w:r>
      <w:r w:rsidR="00266663">
        <w:rPr>
          <w:sz w:val="36"/>
          <w:szCs w:val="36"/>
          <w:u w:val="single"/>
        </w:rPr>
        <w:t>García</w:t>
      </w:r>
      <w:r>
        <w:rPr>
          <w:sz w:val="36"/>
          <w:szCs w:val="36"/>
          <w:u w:val="single"/>
        </w:rPr>
        <w:t xml:space="preserve"> </w:t>
      </w:r>
    </w:p>
    <w:p w14:paraId="300CBF67" w14:textId="3E73D25D" w:rsidR="00C45D06" w:rsidRPr="002012C8" w:rsidRDefault="00C45D06" w:rsidP="002012C8">
      <w:pPr>
        <w:jc w:val="center"/>
        <w:rPr>
          <w:sz w:val="36"/>
          <w:szCs w:val="36"/>
          <w:u w:val="single"/>
        </w:rPr>
      </w:pPr>
    </w:p>
    <w:p w14:paraId="7417B1CD" w14:textId="77777777" w:rsidR="002012C8" w:rsidRPr="002012C8" w:rsidRDefault="002012C8" w:rsidP="002012C8">
      <w:pPr>
        <w:jc w:val="center"/>
        <w:rPr>
          <w:b/>
          <w:sz w:val="36"/>
          <w:szCs w:val="36"/>
        </w:rPr>
      </w:pPr>
    </w:p>
    <w:p w14:paraId="4C0CE814" w14:textId="77777777" w:rsidR="002012C8" w:rsidRPr="002012C8" w:rsidRDefault="0031231D" w:rsidP="002012C8">
      <w:pPr>
        <w:jc w:val="center"/>
        <w:rPr>
          <w:b/>
          <w:sz w:val="36"/>
          <w:szCs w:val="36"/>
        </w:rPr>
      </w:pPr>
      <w:r>
        <w:rPr>
          <w:b/>
          <w:sz w:val="36"/>
          <w:szCs w:val="36"/>
        </w:rPr>
        <w:t>Tema de investigación</w:t>
      </w:r>
      <w:r w:rsidR="002012C8" w:rsidRPr="002012C8">
        <w:rPr>
          <w:b/>
          <w:sz w:val="36"/>
          <w:szCs w:val="36"/>
        </w:rPr>
        <w:t xml:space="preserve">: </w:t>
      </w:r>
    </w:p>
    <w:p w14:paraId="2630229B" w14:textId="18DE6004" w:rsidR="002012C8" w:rsidRPr="00C45D06" w:rsidRDefault="001A39E2" w:rsidP="002012C8">
      <w:pPr>
        <w:jc w:val="center"/>
        <w:rPr>
          <w:sz w:val="32"/>
          <w:szCs w:val="32"/>
          <w:u w:val="single"/>
        </w:rPr>
      </w:pPr>
      <w:bookmarkStart w:id="0" w:name="_Hlk191976697"/>
      <w:r>
        <w:rPr>
          <w:sz w:val="32"/>
          <w:szCs w:val="32"/>
          <w:u w:val="single"/>
        </w:rPr>
        <w:t>Cuál</w:t>
      </w:r>
      <w:r w:rsidR="00A742C4">
        <w:rPr>
          <w:sz w:val="32"/>
          <w:szCs w:val="32"/>
          <w:u w:val="single"/>
        </w:rPr>
        <w:t xml:space="preserve"> es el porcentaje de </w:t>
      </w:r>
      <w:r w:rsidR="00266663">
        <w:rPr>
          <w:sz w:val="32"/>
          <w:szCs w:val="32"/>
          <w:u w:val="single"/>
        </w:rPr>
        <w:t>alumnos</w:t>
      </w:r>
      <w:r w:rsidR="00A742C4">
        <w:rPr>
          <w:sz w:val="32"/>
          <w:szCs w:val="32"/>
          <w:u w:val="single"/>
        </w:rPr>
        <w:t xml:space="preserve"> de enfermería de la UDS que tienen riesgo de padecer hipertensión arterial en el periodo de marzo y abril del 2025</w:t>
      </w:r>
    </w:p>
    <w:bookmarkEnd w:id="0"/>
    <w:p w14:paraId="1FAC57E5" w14:textId="77777777" w:rsidR="002012C8" w:rsidRPr="002012C8" w:rsidRDefault="002012C8" w:rsidP="002012C8">
      <w:pPr>
        <w:jc w:val="center"/>
        <w:rPr>
          <w:b/>
          <w:sz w:val="36"/>
          <w:szCs w:val="36"/>
        </w:rPr>
      </w:pPr>
    </w:p>
    <w:p w14:paraId="31B4BFE3" w14:textId="77777777" w:rsidR="002012C8" w:rsidRPr="002012C8" w:rsidRDefault="0031231D" w:rsidP="002012C8">
      <w:pPr>
        <w:jc w:val="center"/>
        <w:rPr>
          <w:b/>
          <w:sz w:val="36"/>
          <w:szCs w:val="36"/>
        </w:rPr>
      </w:pPr>
      <w:r>
        <w:rPr>
          <w:b/>
          <w:sz w:val="36"/>
          <w:szCs w:val="36"/>
        </w:rPr>
        <w:t>Asesor del proyecto</w:t>
      </w:r>
      <w:r w:rsidR="002012C8" w:rsidRPr="002012C8">
        <w:rPr>
          <w:b/>
          <w:sz w:val="36"/>
          <w:szCs w:val="36"/>
        </w:rPr>
        <w:t xml:space="preserve">: </w:t>
      </w:r>
    </w:p>
    <w:p w14:paraId="7E323D2E" w14:textId="5C24FE16" w:rsidR="002012C8" w:rsidRPr="002012C8" w:rsidRDefault="0013680E" w:rsidP="002012C8">
      <w:pPr>
        <w:jc w:val="center"/>
        <w:rPr>
          <w:sz w:val="36"/>
          <w:szCs w:val="36"/>
          <w:u w:val="single"/>
        </w:rPr>
      </w:pPr>
      <w:r>
        <w:rPr>
          <w:sz w:val="36"/>
          <w:szCs w:val="36"/>
          <w:u w:val="single"/>
        </w:rPr>
        <w:t xml:space="preserve">Dr. Erick </w:t>
      </w:r>
      <w:r w:rsidR="00266663">
        <w:rPr>
          <w:sz w:val="36"/>
          <w:szCs w:val="36"/>
          <w:u w:val="single"/>
        </w:rPr>
        <w:t>José</w:t>
      </w:r>
      <w:r>
        <w:rPr>
          <w:sz w:val="36"/>
          <w:szCs w:val="36"/>
          <w:u w:val="single"/>
        </w:rPr>
        <w:t xml:space="preserve"> Villatoro</w:t>
      </w:r>
    </w:p>
    <w:p w14:paraId="6862061E" w14:textId="149990AA" w:rsidR="002012C8" w:rsidRPr="002012C8" w:rsidRDefault="002012C8" w:rsidP="002012C8">
      <w:pPr>
        <w:jc w:val="center"/>
        <w:rPr>
          <w:b/>
          <w:sz w:val="36"/>
          <w:szCs w:val="36"/>
        </w:rPr>
      </w:pPr>
    </w:p>
    <w:p w14:paraId="402FA290" w14:textId="69367320" w:rsidR="002012C8" w:rsidRDefault="002012C8" w:rsidP="00CD2BA3">
      <w:pPr>
        <w:jc w:val="center"/>
        <w:rPr>
          <w:b/>
          <w:sz w:val="36"/>
          <w:szCs w:val="36"/>
        </w:rPr>
      </w:pPr>
      <w:r>
        <w:rPr>
          <w:b/>
          <w:sz w:val="36"/>
          <w:szCs w:val="36"/>
        </w:rPr>
        <w:t>Fecha:</w:t>
      </w:r>
    </w:p>
    <w:p w14:paraId="7E7C57BC" w14:textId="4339B632" w:rsidR="002012C8" w:rsidRPr="00657713" w:rsidRDefault="00657713" w:rsidP="00657713">
      <w:pPr>
        <w:jc w:val="center"/>
        <w:rPr>
          <w:bCs/>
          <w:sz w:val="36"/>
          <w:szCs w:val="36"/>
          <w:u w:val="single"/>
        </w:rPr>
      </w:pPr>
      <w:r w:rsidRPr="00657713">
        <w:rPr>
          <w:bCs/>
          <w:sz w:val="36"/>
          <w:szCs w:val="36"/>
        </w:rPr>
        <w:t>08/03/25</w:t>
      </w:r>
    </w:p>
    <w:p w14:paraId="033ECDF2" w14:textId="77777777" w:rsidR="002012C8" w:rsidRDefault="002012C8" w:rsidP="00502E60">
      <w:pPr>
        <w:jc w:val="center"/>
        <w:rPr>
          <w:b/>
          <w:sz w:val="36"/>
          <w:szCs w:val="36"/>
        </w:rPr>
      </w:pPr>
    </w:p>
    <w:p w14:paraId="6AAC936E" w14:textId="77777777" w:rsidR="002012C8" w:rsidRPr="002012C8" w:rsidRDefault="002012C8" w:rsidP="00502E60">
      <w:pPr>
        <w:jc w:val="center"/>
        <w:rPr>
          <w:b/>
          <w:sz w:val="36"/>
          <w:szCs w:val="36"/>
        </w:rPr>
      </w:pPr>
      <w:r>
        <w:rPr>
          <w:b/>
          <w:sz w:val="36"/>
          <w:szCs w:val="36"/>
        </w:rPr>
        <w:t>Lugar:</w:t>
      </w:r>
    </w:p>
    <w:p w14:paraId="79A0D06E" w14:textId="77777777" w:rsidR="002012C8" w:rsidRPr="002012C8" w:rsidRDefault="002012C8" w:rsidP="002012C8">
      <w:pPr>
        <w:jc w:val="center"/>
        <w:rPr>
          <w:sz w:val="36"/>
          <w:szCs w:val="36"/>
        </w:rPr>
      </w:pPr>
      <w:r w:rsidRPr="002012C8">
        <w:rPr>
          <w:sz w:val="36"/>
          <w:szCs w:val="36"/>
        </w:rPr>
        <w:t>Comitán de Domínguez, Chiapas.</w:t>
      </w:r>
    </w:p>
    <w:p w14:paraId="1924EA1A" w14:textId="77777777" w:rsidR="00CD2BA3" w:rsidRDefault="00CD2BA3" w:rsidP="00CD2BA3">
      <w:pPr>
        <w:jc w:val="center"/>
        <w:rPr>
          <w:sz w:val="36"/>
          <w:szCs w:val="36"/>
          <w:lang w:val="es-ES"/>
        </w:rPr>
      </w:pPr>
    </w:p>
    <w:p w14:paraId="194157BE" w14:textId="2F8B96CC" w:rsidR="00C45D06" w:rsidRDefault="00502E60" w:rsidP="00CD2BA3">
      <w:pPr>
        <w:jc w:val="center"/>
        <w:rPr>
          <w:sz w:val="28"/>
          <w:szCs w:val="28"/>
          <w:lang w:val="es-ES"/>
        </w:rPr>
      </w:pPr>
      <w:r>
        <w:rPr>
          <w:sz w:val="28"/>
          <w:szCs w:val="28"/>
          <w:lang w:val="es-ES"/>
        </w:rPr>
        <w:t>Jorge Santis</w:t>
      </w:r>
    </w:p>
    <w:p w14:paraId="7ACFC446" w14:textId="6289541E" w:rsidR="00C45D06" w:rsidRDefault="00502E60" w:rsidP="00C45D06">
      <w:pPr>
        <w:jc w:val="center"/>
        <w:rPr>
          <w:sz w:val="28"/>
          <w:szCs w:val="28"/>
          <w:lang w:val="es-ES"/>
        </w:rPr>
      </w:pPr>
      <w:r>
        <w:rPr>
          <w:sz w:val="28"/>
          <w:szCs w:val="28"/>
          <w:lang w:val="es-ES"/>
        </w:rPr>
        <w:t>José Antonio</w:t>
      </w:r>
      <w:r w:rsidR="00C45D06">
        <w:rPr>
          <w:sz w:val="28"/>
          <w:szCs w:val="28"/>
          <w:lang w:val="es-ES"/>
        </w:rPr>
        <w:t>.</w:t>
      </w:r>
    </w:p>
    <w:p w14:paraId="0FA9B0BC" w14:textId="77777777" w:rsidR="00C45D06" w:rsidRPr="00EE3934" w:rsidRDefault="00C45D06" w:rsidP="00C45D06">
      <w:pPr>
        <w:jc w:val="center"/>
        <w:rPr>
          <w:sz w:val="28"/>
          <w:szCs w:val="28"/>
          <w:lang w:val="es-ES"/>
        </w:rPr>
      </w:pPr>
    </w:p>
    <w:p w14:paraId="7BEDE726" w14:textId="0BC3D185" w:rsidR="00236E6D" w:rsidRPr="00EE3934" w:rsidRDefault="00657713" w:rsidP="00BF5CF5">
      <w:pPr>
        <w:jc w:val="center"/>
        <w:rPr>
          <w:sz w:val="36"/>
          <w:szCs w:val="36"/>
          <w:lang w:val="es-ES"/>
        </w:rPr>
      </w:pPr>
      <w:r>
        <w:rPr>
          <w:sz w:val="28"/>
          <w:szCs w:val="28"/>
          <w:lang w:val="es-ES"/>
        </w:rPr>
        <w:t>Febrero y marzo 2025</w:t>
      </w:r>
    </w:p>
    <w:p w14:paraId="70C98840" w14:textId="77777777" w:rsidR="00236E6D" w:rsidRPr="00EE3934" w:rsidRDefault="00236E6D">
      <w:pPr>
        <w:jc w:val="center"/>
        <w:rPr>
          <w:sz w:val="36"/>
          <w:szCs w:val="36"/>
          <w:lang w:val="es-ES"/>
        </w:rPr>
      </w:pPr>
    </w:p>
    <w:p w14:paraId="7E7CEB5E" w14:textId="77777777" w:rsidR="00236E6D" w:rsidRPr="00680095" w:rsidRDefault="00BC2090" w:rsidP="001830BF">
      <w:pPr>
        <w:jc w:val="center"/>
        <w:rPr>
          <w:sz w:val="28"/>
          <w:szCs w:val="28"/>
          <w:lang w:val="es-ES"/>
        </w:rPr>
      </w:pPr>
      <w:r>
        <w:rPr>
          <w:sz w:val="28"/>
          <w:szCs w:val="28"/>
          <w:lang w:val="es-ES"/>
        </w:rPr>
        <w:t>Universidad del sureste, campus Comitán.</w:t>
      </w:r>
    </w:p>
    <w:p w14:paraId="195E798D" w14:textId="77777777" w:rsidR="00680095" w:rsidRPr="00680095" w:rsidRDefault="00C765F7" w:rsidP="001830BF">
      <w:pPr>
        <w:jc w:val="center"/>
        <w:rPr>
          <w:sz w:val="28"/>
          <w:szCs w:val="28"/>
          <w:lang w:val="es-ES"/>
        </w:rPr>
      </w:pPr>
      <w:r>
        <w:rPr>
          <w:sz w:val="28"/>
          <w:szCs w:val="28"/>
          <w:lang w:val="es-ES"/>
        </w:rPr>
        <w:t>Medicina Humana</w:t>
      </w:r>
      <w:r w:rsidR="00680095" w:rsidRPr="00680095">
        <w:rPr>
          <w:sz w:val="28"/>
          <w:szCs w:val="28"/>
          <w:lang w:val="es-ES"/>
        </w:rPr>
        <w:t>.</w:t>
      </w:r>
    </w:p>
    <w:p w14:paraId="5869C833" w14:textId="77777777" w:rsidR="00680095" w:rsidRPr="00680095" w:rsidRDefault="00C45D06" w:rsidP="001830BF">
      <w:pPr>
        <w:jc w:val="center"/>
        <w:rPr>
          <w:sz w:val="28"/>
          <w:szCs w:val="28"/>
          <w:lang w:val="es-ES"/>
        </w:rPr>
      </w:pPr>
      <w:r>
        <w:rPr>
          <w:sz w:val="28"/>
          <w:szCs w:val="28"/>
          <w:lang w:val="es-ES"/>
        </w:rPr>
        <w:t>Seminario de tesis</w:t>
      </w:r>
      <w:r w:rsidR="00BC2090">
        <w:rPr>
          <w:sz w:val="28"/>
          <w:szCs w:val="28"/>
          <w:lang w:val="es-ES"/>
        </w:rPr>
        <w:t>.</w:t>
      </w:r>
    </w:p>
    <w:p w14:paraId="7C627772" w14:textId="77777777" w:rsidR="00CD2BA3" w:rsidRDefault="00CD2BA3" w:rsidP="00BF5CF5">
      <w:pPr>
        <w:rPr>
          <w:lang w:val="es-ES"/>
        </w:rPr>
      </w:pPr>
    </w:p>
    <w:p w14:paraId="0EB9C1FA" w14:textId="77777777" w:rsidR="00CD2BA3" w:rsidRDefault="00CD2BA3" w:rsidP="00BF5CF5">
      <w:pPr>
        <w:rPr>
          <w:lang w:val="es-ES"/>
        </w:rPr>
      </w:pPr>
    </w:p>
    <w:p w14:paraId="1664C01E" w14:textId="07534487" w:rsidR="00236E6D" w:rsidRPr="00BF5CF5" w:rsidRDefault="00F65C0B" w:rsidP="00BF5CF5">
      <w:pPr>
        <w:rPr>
          <w:sz w:val="36"/>
          <w:szCs w:val="36"/>
          <w:lang w:val="es-ES"/>
        </w:rPr>
      </w:pPr>
      <w:r>
        <w:rPr>
          <w:lang w:val="es-ES"/>
        </w:rPr>
        <w:t>Copyright © 2020</w:t>
      </w:r>
      <w:r w:rsidR="002B05BF" w:rsidRPr="00EE3934">
        <w:rPr>
          <w:lang w:val="es-ES"/>
        </w:rPr>
        <w:t xml:space="preserve"> por </w:t>
      </w:r>
      <w:r w:rsidR="00BF5CF5">
        <w:rPr>
          <w:lang w:val="es-ES"/>
        </w:rPr>
        <w:t xml:space="preserve">Jorge Santis </w:t>
      </w:r>
      <w:r>
        <w:rPr>
          <w:lang w:val="es-ES"/>
        </w:rPr>
        <w:t>z</w:t>
      </w:r>
      <w:r w:rsidR="00C45D06">
        <w:rPr>
          <w:lang w:val="es-ES"/>
        </w:rPr>
        <w:t xml:space="preserve"> y </w:t>
      </w:r>
      <w:r w:rsidR="00BF5CF5">
        <w:rPr>
          <w:lang w:val="es-ES"/>
        </w:rPr>
        <w:t>José Antonio Jiménez</w:t>
      </w:r>
      <w:r w:rsidR="00C45D06">
        <w:rPr>
          <w:lang w:val="es-ES"/>
        </w:rPr>
        <w:t>.</w:t>
      </w:r>
      <w:r w:rsidR="002B05BF" w:rsidRPr="00EE3934">
        <w:rPr>
          <w:lang w:val="es-ES"/>
        </w:rPr>
        <w:t xml:space="preserve"> Todos los derechos reservados.</w:t>
      </w:r>
    </w:p>
    <w:p w14:paraId="7B4BAF17" w14:textId="7CAB8FA5" w:rsidR="002B05BF" w:rsidRDefault="002B05BF" w:rsidP="00657713">
      <w:pPr>
        <w:jc w:val="center"/>
        <w:rPr>
          <w:b/>
          <w:lang w:val="es-ES"/>
        </w:rPr>
      </w:pPr>
      <w:r w:rsidRPr="00EE3934">
        <w:rPr>
          <w:b/>
          <w:lang w:val="es-ES"/>
        </w:rPr>
        <w:lastRenderedPageBreak/>
        <w:t>Dedicatoria</w:t>
      </w:r>
    </w:p>
    <w:p w14:paraId="2188EEEE" w14:textId="77777777" w:rsidR="00745BA6" w:rsidRPr="00F65C0B" w:rsidRDefault="00745BA6" w:rsidP="00F65C0B">
      <w:pPr>
        <w:ind w:left="90"/>
        <w:jc w:val="center"/>
        <w:rPr>
          <w:b/>
          <w:lang w:val="es-ES"/>
        </w:rPr>
      </w:pPr>
    </w:p>
    <w:p w14:paraId="1D42F7C1" w14:textId="5D5EF8F3" w:rsidR="00745BA6" w:rsidRDefault="00BF5CF5" w:rsidP="001830BF">
      <w:pPr>
        <w:tabs>
          <w:tab w:val="left" w:pos="90"/>
        </w:tabs>
        <w:spacing w:line="480" w:lineRule="auto"/>
        <w:ind w:left="91"/>
        <w:jc w:val="both"/>
        <w:rPr>
          <w:lang w:val="es-ES"/>
        </w:rPr>
      </w:pPr>
      <w:r>
        <w:rPr>
          <w:lang w:val="es-ES"/>
        </w:rPr>
        <w:t xml:space="preserve">Queremos agradecer </w:t>
      </w:r>
      <w:r w:rsidR="00CD2BA3">
        <w:rPr>
          <w:lang w:val="es-ES"/>
        </w:rPr>
        <w:t>primeramente a</w:t>
      </w:r>
      <w:r>
        <w:rPr>
          <w:lang w:val="es-ES"/>
        </w:rPr>
        <w:t xml:space="preserve"> Dios, y a todas las personas que me brindaron su apoyo en la realización de esta investigación, su guía y aliento fueron fundamentales en cada paso del proceso. Igual manera a mi asesor, por su paciencia, conocimiento y orientación que me ayudo a fortalecer este trabajo, con gratitud y aprecio, gracia por ser parte de este logro. </w:t>
      </w:r>
    </w:p>
    <w:p w14:paraId="2D27720B" w14:textId="77777777" w:rsidR="001830BF" w:rsidRPr="00EE3934" w:rsidRDefault="001830BF" w:rsidP="001830BF">
      <w:pPr>
        <w:tabs>
          <w:tab w:val="left" w:pos="90"/>
        </w:tabs>
        <w:spacing w:line="480" w:lineRule="auto"/>
        <w:ind w:left="91"/>
        <w:jc w:val="both"/>
        <w:rPr>
          <w:sz w:val="36"/>
          <w:szCs w:val="36"/>
          <w:lang w:val="es-ES"/>
        </w:rPr>
      </w:pPr>
    </w:p>
    <w:p w14:paraId="5D4EDC0C" w14:textId="77777777" w:rsidR="001830BF" w:rsidRDefault="001830BF" w:rsidP="001830BF">
      <w:pPr>
        <w:tabs>
          <w:tab w:val="left" w:pos="90"/>
          <w:tab w:val="left" w:pos="6641"/>
        </w:tabs>
        <w:spacing w:line="480" w:lineRule="auto"/>
        <w:ind w:left="91"/>
        <w:rPr>
          <w:sz w:val="36"/>
          <w:szCs w:val="36"/>
          <w:lang w:val="es-ES"/>
        </w:rPr>
      </w:pPr>
    </w:p>
    <w:p w14:paraId="355CA036" w14:textId="77777777" w:rsidR="00745BA6" w:rsidRDefault="005B2970" w:rsidP="00745BA6">
      <w:pPr>
        <w:tabs>
          <w:tab w:val="left" w:pos="90"/>
        </w:tabs>
        <w:spacing w:line="480" w:lineRule="auto"/>
        <w:ind w:left="91"/>
        <w:jc w:val="center"/>
        <w:rPr>
          <w:b/>
          <w:lang w:val="es-ES"/>
        </w:rPr>
      </w:pPr>
      <w:r w:rsidRPr="001830BF">
        <w:rPr>
          <w:sz w:val="36"/>
          <w:szCs w:val="36"/>
          <w:lang w:val="es-ES"/>
        </w:rPr>
        <w:br w:type="page"/>
      </w:r>
      <w:r w:rsidR="002B05BF" w:rsidRPr="00EE3934">
        <w:rPr>
          <w:b/>
          <w:lang w:val="es-ES"/>
        </w:rPr>
        <w:lastRenderedPageBreak/>
        <w:t>Agradecimientos</w:t>
      </w:r>
    </w:p>
    <w:p w14:paraId="16EB6AC8" w14:textId="50E7AA0D" w:rsidR="00236E6D" w:rsidRPr="00EE3934" w:rsidRDefault="00BF5CF5" w:rsidP="00CD2BA3">
      <w:pPr>
        <w:tabs>
          <w:tab w:val="left" w:pos="90"/>
        </w:tabs>
        <w:spacing w:line="480" w:lineRule="auto"/>
        <w:ind w:left="91"/>
        <w:jc w:val="both"/>
        <w:rPr>
          <w:b/>
          <w:lang w:val="es-ES"/>
        </w:rPr>
      </w:pPr>
      <w:r>
        <w:rPr>
          <w:lang w:val="es-ES"/>
        </w:rPr>
        <w:t xml:space="preserve">Con profunda gratitud, quiero expresar mi sincero agradecimiento a todas las personas que hicieron posible la realización de esta investigación a mi asesor. Por su guía, paciencia y valioso conocimiento, que me ayudaron a fortalecer </w:t>
      </w:r>
      <w:r w:rsidR="00CD2BA3">
        <w:rPr>
          <w:lang w:val="es-ES"/>
        </w:rPr>
        <w:t xml:space="preserve">este trabajo. Su orientación fue fundamental para el desarrollo de esta investigación, gracias a cada uno de ustedes por su contribución y apoyo. Este trabajo es también un reflejo de su ayuda y confianza en nosotros. </w:t>
      </w:r>
    </w:p>
    <w:p w14:paraId="606C49A1" w14:textId="77777777" w:rsidR="00EE3934" w:rsidRPr="00EE3934" w:rsidRDefault="00236E6D" w:rsidP="0091295D">
      <w:pPr>
        <w:numPr>
          <w:ilvl w:val="12"/>
          <w:numId w:val="0"/>
        </w:numPr>
        <w:jc w:val="both"/>
        <w:rPr>
          <w:b/>
          <w:bCs/>
          <w:lang w:val="es-ES"/>
        </w:rPr>
      </w:pPr>
      <w:r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14:paraId="35519090" w14:textId="77777777" w:rsidR="00EE3934" w:rsidRPr="00EE3934" w:rsidRDefault="00EE3934" w:rsidP="00EE3934">
      <w:pPr>
        <w:numPr>
          <w:ilvl w:val="12"/>
          <w:numId w:val="0"/>
        </w:numPr>
        <w:jc w:val="center"/>
        <w:rPr>
          <w:bCs/>
          <w:lang w:val="es-ES"/>
        </w:rPr>
      </w:pPr>
    </w:p>
    <w:p w14:paraId="1523AD72" w14:textId="0091B724" w:rsidR="007A6B63" w:rsidRDefault="00EE3934">
      <w:pPr>
        <w:pStyle w:val="TDC1"/>
        <w:tabs>
          <w:tab w:val="right" w:leader="dot" w:pos="9350"/>
        </w:tabs>
        <w:rPr>
          <w:rFonts w:asciiTheme="minorHAnsi" w:eastAsiaTheme="minorEastAsia" w:hAnsiTheme="minorHAnsi" w:cstheme="minorBidi"/>
          <w:noProof/>
          <w:sz w:val="22"/>
          <w:szCs w:val="22"/>
          <w:lang w:eastAsia="es-MX"/>
        </w:rPr>
      </w:pPr>
      <w:r w:rsidRPr="00EE3934">
        <w:rPr>
          <w:lang w:val="es-ES"/>
        </w:rPr>
        <w:fldChar w:fldCharType="begin"/>
      </w:r>
      <w:r w:rsidRPr="00EE3934">
        <w:rPr>
          <w:lang w:val="es-ES"/>
        </w:rPr>
        <w:instrText xml:space="preserve"> TOC \o "1-3" \h \z \u </w:instrText>
      </w:r>
      <w:r w:rsidRPr="00EE3934">
        <w:rPr>
          <w:lang w:val="es-ES"/>
        </w:rPr>
        <w:fldChar w:fldCharType="separate"/>
      </w:r>
      <w:hyperlink w:anchor="_Toc190295918" w:history="1">
        <w:r w:rsidR="007A6B63" w:rsidRPr="00F756A4">
          <w:rPr>
            <w:rStyle w:val="Hipervnculo"/>
            <w:noProof/>
          </w:rPr>
          <w:t>Planteamiento del problema.</w:t>
        </w:r>
        <w:r w:rsidR="007A6B63">
          <w:rPr>
            <w:noProof/>
            <w:webHidden/>
          </w:rPr>
          <w:tab/>
        </w:r>
        <w:r w:rsidR="007A6B63">
          <w:rPr>
            <w:noProof/>
            <w:webHidden/>
          </w:rPr>
          <w:fldChar w:fldCharType="begin"/>
        </w:r>
        <w:r w:rsidR="007A6B63">
          <w:rPr>
            <w:noProof/>
            <w:webHidden/>
          </w:rPr>
          <w:instrText xml:space="preserve"> PAGEREF _Toc190295918 \h </w:instrText>
        </w:r>
        <w:r w:rsidR="007A6B63">
          <w:rPr>
            <w:noProof/>
            <w:webHidden/>
          </w:rPr>
        </w:r>
        <w:r w:rsidR="007A6B63">
          <w:rPr>
            <w:noProof/>
            <w:webHidden/>
          </w:rPr>
          <w:fldChar w:fldCharType="separate"/>
        </w:r>
        <w:r w:rsidR="00280A90">
          <w:rPr>
            <w:noProof/>
            <w:webHidden/>
          </w:rPr>
          <w:t>2</w:t>
        </w:r>
        <w:r w:rsidR="007A6B63">
          <w:rPr>
            <w:noProof/>
            <w:webHidden/>
          </w:rPr>
          <w:fldChar w:fldCharType="end"/>
        </w:r>
      </w:hyperlink>
    </w:p>
    <w:p w14:paraId="14C1ACAF" w14:textId="5F6321D9"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19" w:history="1">
        <w:r w:rsidR="007A6B63" w:rsidRPr="00F756A4">
          <w:rPr>
            <w:rStyle w:val="Hipervnculo"/>
            <w:noProof/>
          </w:rPr>
          <w:t>Pregunta de investigación.</w:t>
        </w:r>
        <w:r w:rsidR="007A6B63">
          <w:rPr>
            <w:noProof/>
            <w:webHidden/>
          </w:rPr>
          <w:tab/>
        </w:r>
        <w:r w:rsidR="007A6B63">
          <w:rPr>
            <w:noProof/>
            <w:webHidden/>
          </w:rPr>
          <w:fldChar w:fldCharType="begin"/>
        </w:r>
        <w:r w:rsidR="007A6B63">
          <w:rPr>
            <w:noProof/>
            <w:webHidden/>
          </w:rPr>
          <w:instrText xml:space="preserve"> PAGEREF _Toc190295919 \h </w:instrText>
        </w:r>
        <w:r w:rsidR="007A6B63">
          <w:rPr>
            <w:noProof/>
            <w:webHidden/>
          </w:rPr>
        </w:r>
        <w:r w:rsidR="007A6B63">
          <w:rPr>
            <w:noProof/>
            <w:webHidden/>
          </w:rPr>
          <w:fldChar w:fldCharType="separate"/>
        </w:r>
        <w:r w:rsidR="00280A90">
          <w:rPr>
            <w:noProof/>
            <w:webHidden/>
          </w:rPr>
          <w:t>3</w:t>
        </w:r>
        <w:r w:rsidR="007A6B63">
          <w:rPr>
            <w:noProof/>
            <w:webHidden/>
          </w:rPr>
          <w:fldChar w:fldCharType="end"/>
        </w:r>
      </w:hyperlink>
    </w:p>
    <w:p w14:paraId="650A66E0" w14:textId="6E95EFCD"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20" w:history="1">
        <w:r w:rsidR="007A6B63" w:rsidRPr="00F756A4">
          <w:rPr>
            <w:rStyle w:val="Hipervnculo"/>
            <w:noProof/>
          </w:rPr>
          <w:t>Importancia, justificación y viabilidad.</w:t>
        </w:r>
        <w:r w:rsidR="007A6B63">
          <w:rPr>
            <w:noProof/>
            <w:webHidden/>
          </w:rPr>
          <w:tab/>
        </w:r>
        <w:r w:rsidR="007A6B63">
          <w:rPr>
            <w:noProof/>
            <w:webHidden/>
          </w:rPr>
          <w:fldChar w:fldCharType="begin"/>
        </w:r>
        <w:r w:rsidR="007A6B63">
          <w:rPr>
            <w:noProof/>
            <w:webHidden/>
          </w:rPr>
          <w:instrText xml:space="preserve"> PAGEREF _Toc190295920 \h </w:instrText>
        </w:r>
        <w:r w:rsidR="007A6B63">
          <w:rPr>
            <w:noProof/>
            <w:webHidden/>
          </w:rPr>
        </w:r>
        <w:r w:rsidR="007A6B63">
          <w:rPr>
            <w:noProof/>
            <w:webHidden/>
          </w:rPr>
          <w:fldChar w:fldCharType="separate"/>
        </w:r>
        <w:r w:rsidR="00280A90">
          <w:rPr>
            <w:noProof/>
            <w:webHidden/>
          </w:rPr>
          <w:t>4</w:t>
        </w:r>
        <w:r w:rsidR="007A6B63">
          <w:rPr>
            <w:noProof/>
            <w:webHidden/>
          </w:rPr>
          <w:fldChar w:fldCharType="end"/>
        </w:r>
      </w:hyperlink>
    </w:p>
    <w:p w14:paraId="5B198D25" w14:textId="4D9B3C8F"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21" w:history="1">
        <w:r w:rsidR="007A6B63" w:rsidRPr="00F756A4">
          <w:rPr>
            <w:rStyle w:val="Hipervnculo"/>
            <w:noProof/>
          </w:rPr>
          <w:t>Variables.</w:t>
        </w:r>
        <w:r w:rsidR="007A6B63">
          <w:rPr>
            <w:noProof/>
            <w:webHidden/>
          </w:rPr>
          <w:tab/>
        </w:r>
        <w:r w:rsidR="007A6B63">
          <w:rPr>
            <w:noProof/>
            <w:webHidden/>
          </w:rPr>
          <w:fldChar w:fldCharType="begin"/>
        </w:r>
        <w:r w:rsidR="007A6B63">
          <w:rPr>
            <w:noProof/>
            <w:webHidden/>
          </w:rPr>
          <w:instrText xml:space="preserve"> PAGEREF _Toc190295921 \h </w:instrText>
        </w:r>
        <w:r w:rsidR="007A6B63">
          <w:rPr>
            <w:noProof/>
            <w:webHidden/>
          </w:rPr>
        </w:r>
        <w:r w:rsidR="007A6B63">
          <w:rPr>
            <w:noProof/>
            <w:webHidden/>
          </w:rPr>
          <w:fldChar w:fldCharType="separate"/>
        </w:r>
        <w:r w:rsidR="00280A90">
          <w:rPr>
            <w:noProof/>
            <w:webHidden/>
          </w:rPr>
          <w:t>5</w:t>
        </w:r>
        <w:r w:rsidR="007A6B63">
          <w:rPr>
            <w:noProof/>
            <w:webHidden/>
          </w:rPr>
          <w:fldChar w:fldCharType="end"/>
        </w:r>
      </w:hyperlink>
    </w:p>
    <w:p w14:paraId="7E48A240" w14:textId="5D20097E" w:rsidR="007A6B63" w:rsidRDefault="00C41DE8">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2" w:history="1">
        <w:r w:rsidR="007A6B63" w:rsidRPr="00F756A4">
          <w:rPr>
            <w:rStyle w:val="Hipervnculo"/>
            <w:noProof/>
          </w:rPr>
          <w:t>1.</w:t>
        </w:r>
        <w:r w:rsidR="007A6B63">
          <w:rPr>
            <w:rFonts w:asciiTheme="minorHAnsi" w:eastAsiaTheme="minorEastAsia" w:hAnsiTheme="minorHAnsi" w:cstheme="minorBidi"/>
            <w:noProof/>
            <w:sz w:val="22"/>
            <w:szCs w:val="22"/>
            <w:lang w:eastAsia="es-MX"/>
          </w:rPr>
          <w:tab/>
        </w:r>
        <w:r w:rsidR="007A6B63" w:rsidRPr="00F756A4">
          <w:rPr>
            <w:rStyle w:val="Hipervnculo"/>
            <w:noProof/>
          </w:rPr>
          <w:t>Objetivo general</w:t>
        </w:r>
        <w:r w:rsidR="007A6B63">
          <w:rPr>
            <w:noProof/>
            <w:webHidden/>
          </w:rPr>
          <w:tab/>
        </w:r>
        <w:r w:rsidR="007A6B63">
          <w:rPr>
            <w:noProof/>
            <w:webHidden/>
          </w:rPr>
          <w:fldChar w:fldCharType="begin"/>
        </w:r>
        <w:r w:rsidR="007A6B63">
          <w:rPr>
            <w:noProof/>
            <w:webHidden/>
          </w:rPr>
          <w:instrText xml:space="preserve"> PAGEREF _Toc190295922 \h </w:instrText>
        </w:r>
        <w:r w:rsidR="007A6B63">
          <w:rPr>
            <w:noProof/>
            <w:webHidden/>
          </w:rPr>
        </w:r>
        <w:r w:rsidR="007A6B63">
          <w:rPr>
            <w:noProof/>
            <w:webHidden/>
          </w:rPr>
          <w:fldChar w:fldCharType="separate"/>
        </w:r>
        <w:r w:rsidR="00280A90">
          <w:rPr>
            <w:noProof/>
            <w:webHidden/>
          </w:rPr>
          <w:t>9</w:t>
        </w:r>
        <w:r w:rsidR="007A6B63">
          <w:rPr>
            <w:noProof/>
            <w:webHidden/>
          </w:rPr>
          <w:fldChar w:fldCharType="end"/>
        </w:r>
      </w:hyperlink>
    </w:p>
    <w:p w14:paraId="43855AF9" w14:textId="26B23ECA" w:rsidR="007A6B63" w:rsidRDefault="00C41DE8">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3" w:history="1">
        <w:r w:rsidR="007A6B63" w:rsidRPr="00F756A4">
          <w:rPr>
            <w:rStyle w:val="Hipervnculo"/>
            <w:noProof/>
          </w:rPr>
          <w:t>2.</w:t>
        </w:r>
        <w:r w:rsidR="007A6B63">
          <w:rPr>
            <w:rFonts w:asciiTheme="minorHAnsi" w:eastAsiaTheme="minorEastAsia" w:hAnsiTheme="minorHAnsi" w:cstheme="minorBidi"/>
            <w:noProof/>
            <w:sz w:val="22"/>
            <w:szCs w:val="22"/>
            <w:lang w:eastAsia="es-MX"/>
          </w:rPr>
          <w:tab/>
        </w:r>
        <w:r w:rsidR="007A6B63" w:rsidRPr="00F756A4">
          <w:rPr>
            <w:rStyle w:val="Hipervnculo"/>
            <w:noProof/>
          </w:rPr>
          <w:t>Objetivos específicos</w:t>
        </w:r>
        <w:r w:rsidR="007A6B63">
          <w:rPr>
            <w:noProof/>
            <w:webHidden/>
          </w:rPr>
          <w:tab/>
        </w:r>
        <w:r w:rsidR="007A6B63">
          <w:rPr>
            <w:noProof/>
            <w:webHidden/>
          </w:rPr>
          <w:fldChar w:fldCharType="begin"/>
        </w:r>
        <w:r w:rsidR="007A6B63">
          <w:rPr>
            <w:noProof/>
            <w:webHidden/>
          </w:rPr>
          <w:instrText xml:space="preserve"> PAGEREF _Toc190295923 \h </w:instrText>
        </w:r>
        <w:r w:rsidR="007A6B63">
          <w:rPr>
            <w:noProof/>
            <w:webHidden/>
          </w:rPr>
        </w:r>
        <w:r w:rsidR="007A6B63">
          <w:rPr>
            <w:noProof/>
            <w:webHidden/>
          </w:rPr>
          <w:fldChar w:fldCharType="separate"/>
        </w:r>
        <w:r w:rsidR="00280A90">
          <w:rPr>
            <w:noProof/>
            <w:webHidden/>
          </w:rPr>
          <w:t>9</w:t>
        </w:r>
        <w:r w:rsidR="007A6B63">
          <w:rPr>
            <w:noProof/>
            <w:webHidden/>
          </w:rPr>
          <w:fldChar w:fldCharType="end"/>
        </w:r>
      </w:hyperlink>
    </w:p>
    <w:p w14:paraId="6DFFE7AF" w14:textId="16892D24"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24" w:history="1">
        <w:r w:rsidR="007A6B63" w:rsidRPr="00F756A4">
          <w:rPr>
            <w:rStyle w:val="Hipervnculo"/>
            <w:noProof/>
          </w:rPr>
          <w:t>Fundamentación de la investigación.</w:t>
        </w:r>
        <w:r w:rsidR="007A6B63">
          <w:rPr>
            <w:noProof/>
            <w:webHidden/>
          </w:rPr>
          <w:tab/>
        </w:r>
        <w:r w:rsidR="007A6B63">
          <w:rPr>
            <w:noProof/>
            <w:webHidden/>
          </w:rPr>
          <w:fldChar w:fldCharType="begin"/>
        </w:r>
        <w:r w:rsidR="007A6B63">
          <w:rPr>
            <w:noProof/>
            <w:webHidden/>
          </w:rPr>
          <w:instrText xml:space="preserve"> PAGEREF _Toc190295924 \h </w:instrText>
        </w:r>
        <w:r w:rsidR="007A6B63">
          <w:rPr>
            <w:noProof/>
            <w:webHidden/>
          </w:rPr>
        </w:r>
        <w:r w:rsidR="007A6B63">
          <w:rPr>
            <w:noProof/>
            <w:webHidden/>
          </w:rPr>
          <w:fldChar w:fldCharType="separate"/>
        </w:r>
        <w:r w:rsidR="00280A90">
          <w:rPr>
            <w:noProof/>
            <w:webHidden/>
          </w:rPr>
          <w:t>11</w:t>
        </w:r>
        <w:r w:rsidR="007A6B63">
          <w:rPr>
            <w:noProof/>
            <w:webHidden/>
          </w:rPr>
          <w:fldChar w:fldCharType="end"/>
        </w:r>
      </w:hyperlink>
    </w:p>
    <w:p w14:paraId="0D680DA1" w14:textId="2AE489C0" w:rsidR="007A6B63" w:rsidRDefault="00C41DE8">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5" w:history="1">
        <w:r w:rsidR="007A6B63" w:rsidRPr="00F756A4">
          <w:rPr>
            <w:rStyle w:val="Hipervnculo"/>
            <w:noProof/>
          </w:rPr>
          <w:t>1.</w:t>
        </w:r>
        <w:r w:rsidR="007A6B63">
          <w:rPr>
            <w:rFonts w:asciiTheme="minorHAnsi" w:eastAsiaTheme="minorEastAsia" w:hAnsiTheme="minorHAnsi" w:cstheme="minorBidi"/>
            <w:noProof/>
            <w:sz w:val="22"/>
            <w:szCs w:val="22"/>
            <w:lang w:eastAsia="es-MX"/>
          </w:rPr>
          <w:tab/>
        </w:r>
        <w:r w:rsidR="007A6B63" w:rsidRPr="00F756A4">
          <w:rPr>
            <w:rStyle w:val="Hipervnculo"/>
            <w:noProof/>
          </w:rPr>
          <w:t>Antecedentes.</w:t>
        </w:r>
        <w:r w:rsidR="007A6B63">
          <w:rPr>
            <w:noProof/>
            <w:webHidden/>
          </w:rPr>
          <w:tab/>
        </w:r>
        <w:r w:rsidR="007A6B63">
          <w:rPr>
            <w:noProof/>
            <w:webHidden/>
          </w:rPr>
          <w:fldChar w:fldCharType="begin"/>
        </w:r>
        <w:r w:rsidR="007A6B63">
          <w:rPr>
            <w:noProof/>
            <w:webHidden/>
          </w:rPr>
          <w:instrText xml:space="preserve"> PAGEREF _Toc190295925 \h </w:instrText>
        </w:r>
        <w:r w:rsidR="007A6B63">
          <w:rPr>
            <w:noProof/>
            <w:webHidden/>
          </w:rPr>
        </w:r>
        <w:r w:rsidR="007A6B63">
          <w:rPr>
            <w:noProof/>
            <w:webHidden/>
          </w:rPr>
          <w:fldChar w:fldCharType="separate"/>
        </w:r>
        <w:r w:rsidR="00280A90">
          <w:rPr>
            <w:noProof/>
            <w:webHidden/>
          </w:rPr>
          <w:t>11</w:t>
        </w:r>
        <w:r w:rsidR="007A6B63">
          <w:rPr>
            <w:noProof/>
            <w:webHidden/>
          </w:rPr>
          <w:fldChar w:fldCharType="end"/>
        </w:r>
      </w:hyperlink>
    </w:p>
    <w:p w14:paraId="6BDF8013" w14:textId="43CCEDE6" w:rsidR="007A6B63" w:rsidRDefault="00C41DE8">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6" w:history="1">
        <w:r w:rsidR="007A6B63" w:rsidRPr="00F756A4">
          <w:rPr>
            <w:rStyle w:val="Hipervnculo"/>
            <w:noProof/>
          </w:rPr>
          <w:t>2.</w:t>
        </w:r>
        <w:r w:rsidR="007A6B63">
          <w:rPr>
            <w:rFonts w:asciiTheme="minorHAnsi" w:eastAsiaTheme="minorEastAsia" w:hAnsiTheme="minorHAnsi" w:cstheme="minorBidi"/>
            <w:noProof/>
            <w:sz w:val="22"/>
            <w:szCs w:val="22"/>
            <w:lang w:eastAsia="es-MX"/>
          </w:rPr>
          <w:tab/>
        </w:r>
        <w:r w:rsidR="007A6B63" w:rsidRPr="00F756A4">
          <w:rPr>
            <w:rStyle w:val="Hipervnculo"/>
            <w:noProof/>
          </w:rPr>
          <w:t>Marco Teórico.</w:t>
        </w:r>
        <w:r w:rsidR="007A6B63">
          <w:rPr>
            <w:noProof/>
            <w:webHidden/>
          </w:rPr>
          <w:tab/>
        </w:r>
        <w:r w:rsidR="007A6B63">
          <w:rPr>
            <w:noProof/>
            <w:webHidden/>
          </w:rPr>
          <w:fldChar w:fldCharType="begin"/>
        </w:r>
        <w:r w:rsidR="007A6B63">
          <w:rPr>
            <w:noProof/>
            <w:webHidden/>
          </w:rPr>
          <w:instrText xml:space="preserve"> PAGEREF _Toc190295926 \h </w:instrText>
        </w:r>
        <w:r w:rsidR="007A6B63">
          <w:rPr>
            <w:noProof/>
            <w:webHidden/>
          </w:rPr>
        </w:r>
        <w:r w:rsidR="007A6B63">
          <w:rPr>
            <w:noProof/>
            <w:webHidden/>
          </w:rPr>
          <w:fldChar w:fldCharType="separate"/>
        </w:r>
        <w:r w:rsidR="00280A90">
          <w:rPr>
            <w:noProof/>
            <w:webHidden/>
          </w:rPr>
          <w:t>12</w:t>
        </w:r>
        <w:r w:rsidR="007A6B63">
          <w:rPr>
            <w:noProof/>
            <w:webHidden/>
          </w:rPr>
          <w:fldChar w:fldCharType="end"/>
        </w:r>
      </w:hyperlink>
    </w:p>
    <w:p w14:paraId="784147A5" w14:textId="5BD54EFE"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27" w:history="1">
        <w:r w:rsidR="007A6B63" w:rsidRPr="00F756A4">
          <w:rPr>
            <w:rStyle w:val="Hipervnculo"/>
            <w:noProof/>
          </w:rPr>
          <w:t>2.1. Médicos internos de pregrado.</w:t>
        </w:r>
        <w:r w:rsidR="007A6B63">
          <w:rPr>
            <w:noProof/>
            <w:webHidden/>
          </w:rPr>
          <w:tab/>
        </w:r>
        <w:r w:rsidR="007A6B63">
          <w:rPr>
            <w:noProof/>
            <w:webHidden/>
          </w:rPr>
          <w:fldChar w:fldCharType="begin"/>
        </w:r>
        <w:r w:rsidR="007A6B63">
          <w:rPr>
            <w:noProof/>
            <w:webHidden/>
          </w:rPr>
          <w:instrText xml:space="preserve"> PAGEREF _Toc190295927 \h </w:instrText>
        </w:r>
        <w:r w:rsidR="007A6B63">
          <w:rPr>
            <w:noProof/>
            <w:webHidden/>
          </w:rPr>
        </w:r>
        <w:r w:rsidR="007A6B63">
          <w:rPr>
            <w:noProof/>
            <w:webHidden/>
          </w:rPr>
          <w:fldChar w:fldCharType="separate"/>
        </w:r>
        <w:r w:rsidR="00280A90">
          <w:rPr>
            <w:noProof/>
            <w:webHidden/>
          </w:rPr>
          <w:t>12</w:t>
        </w:r>
        <w:r w:rsidR="007A6B63">
          <w:rPr>
            <w:noProof/>
            <w:webHidden/>
          </w:rPr>
          <w:fldChar w:fldCharType="end"/>
        </w:r>
      </w:hyperlink>
    </w:p>
    <w:p w14:paraId="7B6670C3" w14:textId="5196132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28" w:history="1">
        <w:r w:rsidR="007A6B63" w:rsidRPr="00F756A4">
          <w:rPr>
            <w:rStyle w:val="Hipervnculo"/>
            <w:noProof/>
          </w:rPr>
          <w:t>2.1.1. Generalidades.</w:t>
        </w:r>
        <w:r w:rsidR="007A6B63">
          <w:rPr>
            <w:noProof/>
            <w:webHidden/>
          </w:rPr>
          <w:tab/>
        </w:r>
        <w:r w:rsidR="007A6B63">
          <w:rPr>
            <w:noProof/>
            <w:webHidden/>
          </w:rPr>
          <w:fldChar w:fldCharType="begin"/>
        </w:r>
        <w:r w:rsidR="007A6B63">
          <w:rPr>
            <w:noProof/>
            <w:webHidden/>
          </w:rPr>
          <w:instrText xml:space="preserve"> PAGEREF _Toc190295928 \h </w:instrText>
        </w:r>
        <w:r w:rsidR="007A6B63">
          <w:rPr>
            <w:noProof/>
            <w:webHidden/>
          </w:rPr>
        </w:r>
        <w:r w:rsidR="007A6B63">
          <w:rPr>
            <w:noProof/>
            <w:webHidden/>
          </w:rPr>
          <w:fldChar w:fldCharType="separate"/>
        </w:r>
        <w:r w:rsidR="00280A90">
          <w:rPr>
            <w:noProof/>
            <w:webHidden/>
          </w:rPr>
          <w:t>12</w:t>
        </w:r>
        <w:r w:rsidR="007A6B63">
          <w:rPr>
            <w:noProof/>
            <w:webHidden/>
          </w:rPr>
          <w:fldChar w:fldCharType="end"/>
        </w:r>
      </w:hyperlink>
    </w:p>
    <w:p w14:paraId="2400D15E" w14:textId="1EEE862E"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29" w:history="1">
        <w:r w:rsidR="007A6B63" w:rsidRPr="00F756A4">
          <w:rPr>
            <w:rStyle w:val="Hipervnculo"/>
            <w:noProof/>
          </w:rPr>
          <w:t>2.1.2. Definición de internado.</w:t>
        </w:r>
        <w:r w:rsidR="007A6B63">
          <w:rPr>
            <w:noProof/>
            <w:webHidden/>
          </w:rPr>
          <w:tab/>
        </w:r>
        <w:r w:rsidR="007A6B63">
          <w:rPr>
            <w:noProof/>
            <w:webHidden/>
          </w:rPr>
          <w:fldChar w:fldCharType="begin"/>
        </w:r>
        <w:r w:rsidR="007A6B63">
          <w:rPr>
            <w:noProof/>
            <w:webHidden/>
          </w:rPr>
          <w:instrText xml:space="preserve"> PAGEREF _Toc190295929 \h </w:instrText>
        </w:r>
        <w:r w:rsidR="007A6B63">
          <w:rPr>
            <w:noProof/>
            <w:webHidden/>
          </w:rPr>
        </w:r>
        <w:r w:rsidR="007A6B63">
          <w:rPr>
            <w:noProof/>
            <w:webHidden/>
          </w:rPr>
          <w:fldChar w:fldCharType="separate"/>
        </w:r>
        <w:r w:rsidR="00280A90">
          <w:rPr>
            <w:noProof/>
            <w:webHidden/>
          </w:rPr>
          <w:t>13</w:t>
        </w:r>
        <w:r w:rsidR="007A6B63">
          <w:rPr>
            <w:noProof/>
            <w:webHidden/>
          </w:rPr>
          <w:fldChar w:fldCharType="end"/>
        </w:r>
      </w:hyperlink>
    </w:p>
    <w:p w14:paraId="4E6CC59C" w14:textId="35C6934F"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0" w:history="1">
        <w:r w:rsidR="007A6B63" w:rsidRPr="00F756A4">
          <w:rPr>
            <w:rStyle w:val="Hipervnculo"/>
            <w:noProof/>
          </w:rPr>
          <w:t>2.1.3. Drogas:</w:t>
        </w:r>
        <w:r w:rsidR="007A6B63">
          <w:rPr>
            <w:noProof/>
            <w:webHidden/>
          </w:rPr>
          <w:tab/>
        </w:r>
        <w:r w:rsidR="007A6B63">
          <w:rPr>
            <w:noProof/>
            <w:webHidden/>
          </w:rPr>
          <w:fldChar w:fldCharType="begin"/>
        </w:r>
        <w:r w:rsidR="007A6B63">
          <w:rPr>
            <w:noProof/>
            <w:webHidden/>
          </w:rPr>
          <w:instrText xml:space="preserve"> PAGEREF _Toc190295930 \h </w:instrText>
        </w:r>
        <w:r w:rsidR="007A6B63">
          <w:rPr>
            <w:noProof/>
            <w:webHidden/>
          </w:rPr>
        </w:r>
        <w:r w:rsidR="007A6B63">
          <w:rPr>
            <w:noProof/>
            <w:webHidden/>
          </w:rPr>
          <w:fldChar w:fldCharType="separate"/>
        </w:r>
        <w:r w:rsidR="00280A90">
          <w:rPr>
            <w:noProof/>
            <w:webHidden/>
          </w:rPr>
          <w:t>18</w:t>
        </w:r>
        <w:r w:rsidR="007A6B63">
          <w:rPr>
            <w:noProof/>
            <w:webHidden/>
          </w:rPr>
          <w:fldChar w:fldCharType="end"/>
        </w:r>
      </w:hyperlink>
    </w:p>
    <w:p w14:paraId="3DE5CFEF" w14:textId="1C98C718"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1" w:history="1">
        <w:r w:rsidR="007A6B63" w:rsidRPr="00F756A4">
          <w:rPr>
            <w:rStyle w:val="Hipervnculo"/>
            <w:noProof/>
          </w:rPr>
          <w:t>2.1.4.  Drogas ilícitas</w:t>
        </w:r>
        <w:r w:rsidR="007A6B63">
          <w:rPr>
            <w:noProof/>
            <w:webHidden/>
          </w:rPr>
          <w:tab/>
        </w:r>
        <w:r w:rsidR="007A6B63">
          <w:rPr>
            <w:noProof/>
            <w:webHidden/>
          </w:rPr>
          <w:fldChar w:fldCharType="begin"/>
        </w:r>
        <w:r w:rsidR="007A6B63">
          <w:rPr>
            <w:noProof/>
            <w:webHidden/>
          </w:rPr>
          <w:instrText xml:space="preserve"> PAGEREF _Toc190295931 \h </w:instrText>
        </w:r>
        <w:r w:rsidR="007A6B63">
          <w:rPr>
            <w:noProof/>
            <w:webHidden/>
          </w:rPr>
        </w:r>
        <w:r w:rsidR="007A6B63">
          <w:rPr>
            <w:noProof/>
            <w:webHidden/>
          </w:rPr>
          <w:fldChar w:fldCharType="separate"/>
        </w:r>
        <w:r w:rsidR="00280A90">
          <w:rPr>
            <w:noProof/>
            <w:webHidden/>
          </w:rPr>
          <w:t>19</w:t>
        </w:r>
        <w:r w:rsidR="007A6B63">
          <w:rPr>
            <w:noProof/>
            <w:webHidden/>
          </w:rPr>
          <w:fldChar w:fldCharType="end"/>
        </w:r>
      </w:hyperlink>
    </w:p>
    <w:p w14:paraId="3466CAA2" w14:textId="1443BE0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2" w:history="1">
        <w:r w:rsidR="007A6B63" w:rsidRPr="00F756A4">
          <w:rPr>
            <w:rStyle w:val="Hipervnculo"/>
            <w:noProof/>
          </w:rPr>
          <w:t>2.1.5. Drogas licitas.</w:t>
        </w:r>
        <w:r w:rsidR="007A6B63">
          <w:rPr>
            <w:noProof/>
            <w:webHidden/>
          </w:rPr>
          <w:tab/>
        </w:r>
        <w:r w:rsidR="007A6B63">
          <w:rPr>
            <w:noProof/>
            <w:webHidden/>
          </w:rPr>
          <w:fldChar w:fldCharType="begin"/>
        </w:r>
        <w:r w:rsidR="007A6B63">
          <w:rPr>
            <w:noProof/>
            <w:webHidden/>
          </w:rPr>
          <w:instrText xml:space="preserve"> PAGEREF _Toc190295932 \h </w:instrText>
        </w:r>
        <w:r w:rsidR="007A6B63">
          <w:rPr>
            <w:noProof/>
            <w:webHidden/>
          </w:rPr>
        </w:r>
        <w:r w:rsidR="007A6B63">
          <w:rPr>
            <w:noProof/>
            <w:webHidden/>
          </w:rPr>
          <w:fldChar w:fldCharType="separate"/>
        </w:r>
        <w:r w:rsidR="00280A90">
          <w:rPr>
            <w:noProof/>
            <w:webHidden/>
          </w:rPr>
          <w:t>22</w:t>
        </w:r>
        <w:r w:rsidR="007A6B63">
          <w:rPr>
            <w:noProof/>
            <w:webHidden/>
          </w:rPr>
          <w:fldChar w:fldCharType="end"/>
        </w:r>
      </w:hyperlink>
    </w:p>
    <w:p w14:paraId="66787547" w14:textId="358A43A7"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3" w:history="1">
        <w:r w:rsidR="007A6B63" w:rsidRPr="00F756A4">
          <w:rPr>
            <w:rStyle w:val="Hipervnculo"/>
            <w:noProof/>
          </w:rPr>
          <w:t>2.1.6 Tipos de drogas.</w:t>
        </w:r>
        <w:r w:rsidR="007A6B63">
          <w:rPr>
            <w:noProof/>
            <w:webHidden/>
          </w:rPr>
          <w:tab/>
        </w:r>
        <w:r w:rsidR="007A6B63">
          <w:rPr>
            <w:noProof/>
            <w:webHidden/>
          </w:rPr>
          <w:fldChar w:fldCharType="begin"/>
        </w:r>
        <w:r w:rsidR="007A6B63">
          <w:rPr>
            <w:noProof/>
            <w:webHidden/>
          </w:rPr>
          <w:instrText xml:space="preserve"> PAGEREF _Toc190295933 \h </w:instrText>
        </w:r>
        <w:r w:rsidR="007A6B63">
          <w:rPr>
            <w:noProof/>
            <w:webHidden/>
          </w:rPr>
        </w:r>
        <w:r w:rsidR="007A6B63">
          <w:rPr>
            <w:noProof/>
            <w:webHidden/>
          </w:rPr>
          <w:fldChar w:fldCharType="separate"/>
        </w:r>
        <w:r w:rsidR="00280A90">
          <w:rPr>
            <w:noProof/>
            <w:webHidden/>
          </w:rPr>
          <w:t>24</w:t>
        </w:r>
        <w:r w:rsidR="007A6B63">
          <w:rPr>
            <w:noProof/>
            <w:webHidden/>
          </w:rPr>
          <w:fldChar w:fldCharType="end"/>
        </w:r>
      </w:hyperlink>
    </w:p>
    <w:p w14:paraId="3638091F" w14:textId="2E8A8608"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4" w:history="1">
        <w:r w:rsidR="007A6B63" w:rsidRPr="00F756A4">
          <w:rPr>
            <w:rStyle w:val="Hipervnculo"/>
            <w:noProof/>
          </w:rPr>
          <w:t>2.1.6.1. Drogas estimulantes:</w:t>
        </w:r>
        <w:r w:rsidR="007A6B63">
          <w:rPr>
            <w:noProof/>
            <w:webHidden/>
          </w:rPr>
          <w:tab/>
        </w:r>
        <w:r w:rsidR="007A6B63">
          <w:rPr>
            <w:noProof/>
            <w:webHidden/>
          </w:rPr>
          <w:fldChar w:fldCharType="begin"/>
        </w:r>
        <w:r w:rsidR="007A6B63">
          <w:rPr>
            <w:noProof/>
            <w:webHidden/>
          </w:rPr>
          <w:instrText xml:space="preserve"> PAGEREF _Toc190295934 \h </w:instrText>
        </w:r>
        <w:r w:rsidR="007A6B63">
          <w:rPr>
            <w:noProof/>
            <w:webHidden/>
          </w:rPr>
        </w:r>
        <w:r w:rsidR="007A6B63">
          <w:rPr>
            <w:noProof/>
            <w:webHidden/>
          </w:rPr>
          <w:fldChar w:fldCharType="separate"/>
        </w:r>
        <w:r w:rsidR="00280A90">
          <w:rPr>
            <w:noProof/>
            <w:webHidden/>
          </w:rPr>
          <w:t>24</w:t>
        </w:r>
        <w:r w:rsidR="007A6B63">
          <w:rPr>
            <w:noProof/>
            <w:webHidden/>
          </w:rPr>
          <w:fldChar w:fldCharType="end"/>
        </w:r>
      </w:hyperlink>
    </w:p>
    <w:p w14:paraId="1EC2CC6C" w14:textId="6585EB27"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5" w:history="1">
        <w:r w:rsidR="007A6B63" w:rsidRPr="00F756A4">
          <w:rPr>
            <w:rStyle w:val="Hipervnculo"/>
            <w:noProof/>
          </w:rPr>
          <w:t>2.1.6.2. Drogas depresivas:</w:t>
        </w:r>
        <w:r w:rsidR="007A6B63">
          <w:rPr>
            <w:noProof/>
            <w:webHidden/>
          </w:rPr>
          <w:tab/>
        </w:r>
        <w:r w:rsidR="007A6B63">
          <w:rPr>
            <w:noProof/>
            <w:webHidden/>
          </w:rPr>
          <w:fldChar w:fldCharType="begin"/>
        </w:r>
        <w:r w:rsidR="007A6B63">
          <w:rPr>
            <w:noProof/>
            <w:webHidden/>
          </w:rPr>
          <w:instrText xml:space="preserve"> PAGEREF _Toc190295935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228FCC3" w14:textId="3E418462"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6" w:history="1">
        <w:r w:rsidR="007A6B63" w:rsidRPr="00F756A4">
          <w:rPr>
            <w:rStyle w:val="Hipervnculo"/>
            <w:noProof/>
          </w:rPr>
          <w:t>2.1.6.3 Drogas hipnóticas y sedantes:</w:t>
        </w:r>
        <w:r w:rsidR="007A6B63">
          <w:rPr>
            <w:noProof/>
            <w:webHidden/>
          </w:rPr>
          <w:tab/>
        </w:r>
        <w:r w:rsidR="007A6B63">
          <w:rPr>
            <w:noProof/>
            <w:webHidden/>
          </w:rPr>
          <w:fldChar w:fldCharType="begin"/>
        </w:r>
        <w:r w:rsidR="007A6B63">
          <w:rPr>
            <w:noProof/>
            <w:webHidden/>
          </w:rPr>
          <w:instrText xml:space="preserve"> PAGEREF _Toc190295936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975A126" w14:textId="507E7A03"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7" w:history="1">
        <w:r w:rsidR="007A6B63" w:rsidRPr="00F756A4">
          <w:rPr>
            <w:rStyle w:val="Hipervnculo"/>
            <w:noProof/>
          </w:rPr>
          <w:t>2.1.6.4. Drogas alucinógenos:</w:t>
        </w:r>
        <w:r w:rsidR="007A6B63">
          <w:rPr>
            <w:noProof/>
            <w:webHidden/>
          </w:rPr>
          <w:tab/>
        </w:r>
        <w:r w:rsidR="007A6B63">
          <w:rPr>
            <w:noProof/>
            <w:webHidden/>
          </w:rPr>
          <w:fldChar w:fldCharType="begin"/>
        </w:r>
        <w:r w:rsidR="007A6B63">
          <w:rPr>
            <w:noProof/>
            <w:webHidden/>
          </w:rPr>
          <w:instrText xml:space="preserve"> PAGEREF _Toc190295937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0B4269D" w14:textId="13FE6B9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8" w:history="1">
        <w:r w:rsidR="007A6B63" w:rsidRPr="00F756A4">
          <w:rPr>
            <w:rStyle w:val="Hipervnculo"/>
            <w:noProof/>
          </w:rPr>
          <w:t>2.1.6.5. Drogas opioides:</w:t>
        </w:r>
        <w:r w:rsidR="007A6B63">
          <w:rPr>
            <w:noProof/>
            <w:webHidden/>
          </w:rPr>
          <w:tab/>
        </w:r>
        <w:r w:rsidR="007A6B63">
          <w:rPr>
            <w:noProof/>
            <w:webHidden/>
          </w:rPr>
          <w:fldChar w:fldCharType="begin"/>
        </w:r>
        <w:r w:rsidR="007A6B63">
          <w:rPr>
            <w:noProof/>
            <w:webHidden/>
          </w:rPr>
          <w:instrText xml:space="preserve"> PAGEREF _Toc190295938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A3A3FE1" w14:textId="4930ACA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39" w:history="1">
        <w:r w:rsidR="007A6B63" w:rsidRPr="00F756A4">
          <w:rPr>
            <w:rStyle w:val="Hipervnculo"/>
            <w:noProof/>
          </w:rPr>
          <w:t>2.1.6.6.  Por su origen (naturales y sintéticas).</w:t>
        </w:r>
        <w:r w:rsidR="007A6B63">
          <w:rPr>
            <w:noProof/>
            <w:webHidden/>
          </w:rPr>
          <w:tab/>
        </w:r>
        <w:r w:rsidR="007A6B63">
          <w:rPr>
            <w:noProof/>
            <w:webHidden/>
          </w:rPr>
          <w:fldChar w:fldCharType="begin"/>
        </w:r>
        <w:r w:rsidR="007A6B63">
          <w:rPr>
            <w:noProof/>
            <w:webHidden/>
          </w:rPr>
          <w:instrText xml:space="preserve"> PAGEREF _Toc190295939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7B19BB1" w14:textId="36D1B84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40" w:history="1">
        <w:r w:rsidR="007A6B63" w:rsidRPr="00F756A4">
          <w:rPr>
            <w:rStyle w:val="Hipervnculo"/>
            <w:noProof/>
          </w:rPr>
          <w:t>2.1.6.7. Por su acción farmacológica:</w:t>
        </w:r>
        <w:r w:rsidR="007A6B63">
          <w:rPr>
            <w:noProof/>
            <w:webHidden/>
          </w:rPr>
          <w:tab/>
        </w:r>
        <w:r w:rsidR="007A6B63">
          <w:rPr>
            <w:noProof/>
            <w:webHidden/>
          </w:rPr>
          <w:fldChar w:fldCharType="begin"/>
        </w:r>
        <w:r w:rsidR="007A6B63">
          <w:rPr>
            <w:noProof/>
            <w:webHidden/>
          </w:rPr>
          <w:instrText xml:space="preserve"> PAGEREF _Toc190295940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3AEA001" w14:textId="178CC34E"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41" w:history="1">
        <w:r w:rsidR="007A6B63" w:rsidRPr="00F756A4">
          <w:rPr>
            <w:rStyle w:val="Hipervnculo"/>
            <w:noProof/>
          </w:rPr>
          <w:t>2.1.6.8. Por su consideración sociológica:</w:t>
        </w:r>
        <w:r w:rsidR="007A6B63">
          <w:rPr>
            <w:noProof/>
            <w:webHidden/>
          </w:rPr>
          <w:tab/>
        </w:r>
        <w:r w:rsidR="007A6B63">
          <w:rPr>
            <w:noProof/>
            <w:webHidden/>
          </w:rPr>
          <w:fldChar w:fldCharType="begin"/>
        </w:r>
        <w:r w:rsidR="007A6B63">
          <w:rPr>
            <w:noProof/>
            <w:webHidden/>
          </w:rPr>
          <w:instrText xml:space="preserve"> PAGEREF _Toc190295941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D3D23E0" w14:textId="6342C54B"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42" w:history="1">
        <w:r w:rsidR="007A6B63" w:rsidRPr="00F756A4">
          <w:rPr>
            <w:rStyle w:val="Hipervnculo"/>
            <w:noProof/>
          </w:rPr>
          <w:t>2.1.6.9. Por su peligrosidad para la salud.</w:t>
        </w:r>
        <w:r w:rsidR="007A6B63">
          <w:rPr>
            <w:noProof/>
            <w:webHidden/>
          </w:rPr>
          <w:tab/>
        </w:r>
        <w:r w:rsidR="007A6B63">
          <w:rPr>
            <w:noProof/>
            <w:webHidden/>
          </w:rPr>
          <w:fldChar w:fldCharType="begin"/>
        </w:r>
        <w:r w:rsidR="007A6B63">
          <w:rPr>
            <w:noProof/>
            <w:webHidden/>
          </w:rPr>
          <w:instrText xml:space="preserve"> PAGEREF _Toc190295942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D961639" w14:textId="4E0FFC2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43" w:history="1">
        <w:r w:rsidR="007A6B63" w:rsidRPr="00F756A4">
          <w:rPr>
            <w:rStyle w:val="Hipervnculo"/>
            <w:noProof/>
          </w:rPr>
          <w:t>2.1.7. Drogadicción:</w:t>
        </w:r>
        <w:r w:rsidR="007A6B63">
          <w:rPr>
            <w:noProof/>
            <w:webHidden/>
          </w:rPr>
          <w:tab/>
        </w:r>
        <w:r w:rsidR="007A6B63">
          <w:rPr>
            <w:noProof/>
            <w:webHidden/>
          </w:rPr>
          <w:fldChar w:fldCharType="begin"/>
        </w:r>
        <w:r w:rsidR="007A6B63">
          <w:rPr>
            <w:noProof/>
            <w:webHidden/>
          </w:rPr>
          <w:instrText xml:space="preserve"> PAGEREF _Toc190295943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1DF7E58" w14:textId="37892310"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44" w:history="1">
        <w:r w:rsidR="007A6B63" w:rsidRPr="00F756A4">
          <w:rPr>
            <w:rStyle w:val="Hipervnculo"/>
            <w:noProof/>
          </w:rPr>
          <w:t>2.1.8. Definición:</w:t>
        </w:r>
        <w:r w:rsidR="007A6B63">
          <w:rPr>
            <w:noProof/>
            <w:webHidden/>
          </w:rPr>
          <w:tab/>
        </w:r>
        <w:r w:rsidR="007A6B63">
          <w:rPr>
            <w:noProof/>
            <w:webHidden/>
          </w:rPr>
          <w:fldChar w:fldCharType="begin"/>
        </w:r>
        <w:r w:rsidR="007A6B63">
          <w:rPr>
            <w:noProof/>
            <w:webHidden/>
          </w:rPr>
          <w:instrText xml:space="preserve"> PAGEREF _Toc190295944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5FED6B3" w14:textId="69A8ED48"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45" w:history="1">
        <w:r w:rsidR="007A6B63" w:rsidRPr="00F756A4">
          <w:rPr>
            <w:rStyle w:val="Hipervnculo"/>
            <w:noProof/>
          </w:rPr>
          <w:t>2.2. Costo social:</w:t>
        </w:r>
        <w:r w:rsidR="007A6B63">
          <w:rPr>
            <w:noProof/>
            <w:webHidden/>
          </w:rPr>
          <w:tab/>
        </w:r>
        <w:r w:rsidR="007A6B63">
          <w:rPr>
            <w:noProof/>
            <w:webHidden/>
          </w:rPr>
          <w:fldChar w:fldCharType="begin"/>
        </w:r>
        <w:r w:rsidR="007A6B63">
          <w:rPr>
            <w:noProof/>
            <w:webHidden/>
          </w:rPr>
          <w:instrText xml:space="preserve"> PAGEREF _Toc190295945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C7F7DF8" w14:textId="267E8040"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46" w:history="1">
        <w:r w:rsidR="007A6B63" w:rsidRPr="00F756A4">
          <w:rPr>
            <w:rStyle w:val="Hipervnculo"/>
            <w:noProof/>
          </w:rPr>
          <w:t>2.3. Fisiología:</w:t>
        </w:r>
        <w:r w:rsidR="007A6B63">
          <w:rPr>
            <w:noProof/>
            <w:webHidden/>
          </w:rPr>
          <w:tab/>
        </w:r>
        <w:r w:rsidR="007A6B63">
          <w:rPr>
            <w:noProof/>
            <w:webHidden/>
          </w:rPr>
          <w:fldChar w:fldCharType="begin"/>
        </w:r>
        <w:r w:rsidR="007A6B63">
          <w:rPr>
            <w:noProof/>
            <w:webHidden/>
          </w:rPr>
          <w:instrText xml:space="preserve"> PAGEREF _Toc190295946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2109758" w14:textId="052609EE"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47" w:history="1">
        <w:r w:rsidR="007A6B63" w:rsidRPr="00F756A4">
          <w:rPr>
            <w:rStyle w:val="Hipervnculo"/>
            <w:noProof/>
          </w:rPr>
          <w:t>2.4. Fisiopatología:</w:t>
        </w:r>
        <w:r w:rsidR="007A6B63">
          <w:rPr>
            <w:noProof/>
            <w:webHidden/>
          </w:rPr>
          <w:tab/>
        </w:r>
        <w:r w:rsidR="007A6B63">
          <w:rPr>
            <w:noProof/>
            <w:webHidden/>
          </w:rPr>
          <w:fldChar w:fldCharType="begin"/>
        </w:r>
        <w:r w:rsidR="007A6B63">
          <w:rPr>
            <w:noProof/>
            <w:webHidden/>
          </w:rPr>
          <w:instrText xml:space="preserve"> PAGEREF _Toc190295947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118AD560" w14:textId="0F20FC2C"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48" w:history="1">
        <w:r w:rsidR="007A6B63" w:rsidRPr="00F756A4">
          <w:rPr>
            <w:rStyle w:val="Hipervnculo"/>
            <w:i/>
            <w:noProof/>
          </w:rPr>
          <w:t>2.5.</w:t>
        </w:r>
        <w:r w:rsidR="007A6B63" w:rsidRPr="00F756A4">
          <w:rPr>
            <w:rStyle w:val="Hipervnculo"/>
            <w:noProof/>
          </w:rPr>
          <w:t xml:space="preserve"> Tratamiento:</w:t>
        </w:r>
        <w:r w:rsidR="007A6B63">
          <w:rPr>
            <w:noProof/>
            <w:webHidden/>
          </w:rPr>
          <w:tab/>
        </w:r>
        <w:r w:rsidR="007A6B63">
          <w:rPr>
            <w:noProof/>
            <w:webHidden/>
          </w:rPr>
          <w:fldChar w:fldCharType="begin"/>
        </w:r>
        <w:r w:rsidR="007A6B63">
          <w:rPr>
            <w:noProof/>
            <w:webHidden/>
          </w:rPr>
          <w:instrText xml:space="preserve"> PAGEREF _Toc190295948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16288584" w14:textId="5FC309B7"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49" w:history="1">
        <w:r w:rsidR="007A6B63" w:rsidRPr="00F756A4">
          <w:rPr>
            <w:rStyle w:val="Hipervnculo"/>
            <w:noProof/>
          </w:rPr>
          <w:t>2.6. Pronostico:</w:t>
        </w:r>
        <w:r w:rsidR="007A6B63">
          <w:rPr>
            <w:noProof/>
            <w:webHidden/>
          </w:rPr>
          <w:tab/>
        </w:r>
        <w:r w:rsidR="007A6B63">
          <w:rPr>
            <w:noProof/>
            <w:webHidden/>
          </w:rPr>
          <w:fldChar w:fldCharType="begin"/>
        </w:r>
        <w:r w:rsidR="007A6B63">
          <w:rPr>
            <w:noProof/>
            <w:webHidden/>
          </w:rPr>
          <w:instrText xml:space="preserve"> PAGEREF _Toc190295949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B96D0ED" w14:textId="751B9C88"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50" w:history="1">
        <w:r w:rsidR="007A6B63" w:rsidRPr="00F756A4">
          <w:rPr>
            <w:rStyle w:val="Hipervnculo"/>
            <w:noProof/>
          </w:rPr>
          <w:t>2.7. Causas:</w:t>
        </w:r>
        <w:r w:rsidR="007A6B63">
          <w:rPr>
            <w:noProof/>
            <w:webHidden/>
          </w:rPr>
          <w:tab/>
        </w:r>
        <w:r w:rsidR="007A6B63">
          <w:rPr>
            <w:noProof/>
            <w:webHidden/>
          </w:rPr>
          <w:fldChar w:fldCharType="begin"/>
        </w:r>
        <w:r w:rsidR="007A6B63">
          <w:rPr>
            <w:noProof/>
            <w:webHidden/>
          </w:rPr>
          <w:instrText xml:space="preserve"> PAGEREF _Toc190295950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3D9E1DF" w14:textId="54D161CB"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1" w:history="1">
        <w:r w:rsidR="007A6B63" w:rsidRPr="00F756A4">
          <w:rPr>
            <w:rStyle w:val="Hipervnculo"/>
            <w:noProof/>
          </w:rPr>
          <w:t>2.7.1. Curiosidad:</w:t>
        </w:r>
        <w:r w:rsidR="007A6B63">
          <w:rPr>
            <w:noProof/>
            <w:webHidden/>
          </w:rPr>
          <w:tab/>
        </w:r>
        <w:r w:rsidR="007A6B63">
          <w:rPr>
            <w:noProof/>
            <w:webHidden/>
          </w:rPr>
          <w:fldChar w:fldCharType="begin"/>
        </w:r>
        <w:r w:rsidR="007A6B63">
          <w:rPr>
            <w:noProof/>
            <w:webHidden/>
          </w:rPr>
          <w:instrText xml:space="preserve"> PAGEREF _Toc190295951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8BB16AE" w14:textId="5BE0AA60"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2" w:history="1">
        <w:r w:rsidR="007A6B63" w:rsidRPr="00F756A4">
          <w:rPr>
            <w:rStyle w:val="Hipervnculo"/>
            <w:noProof/>
          </w:rPr>
          <w:t>2.7.2. Problemas familiares:</w:t>
        </w:r>
        <w:r w:rsidR="007A6B63">
          <w:rPr>
            <w:noProof/>
            <w:webHidden/>
          </w:rPr>
          <w:tab/>
        </w:r>
        <w:r w:rsidR="007A6B63">
          <w:rPr>
            <w:noProof/>
            <w:webHidden/>
          </w:rPr>
          <w:fldChar w:fldCharType="begin"/>
        </w:r>
        <w:r w:rsidR="007A6B63">
          <w:rPr>
            <w:noProof/>
            <w:webHidden/>
          </w:rPr>
          <w:instrText xml:space="preserve"> PAGEREF _Toc190295952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C61F5EA" w14:textId="1469CFFF"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3" w:history="1">
        <w:r w:rsidR="007A6B63" w:rsidRPr="00F756A4">
          <w:rPr>
            <w:rStyle w:val="Hipervnculo"/>
            <w:noProof/>
          </w:rPr>
          <w:t>2.7.3. Influencia en el entorno en el que se desarrollan los adolescentes:</w:t>
        </w:r>
        <w:r w:rsidR="007A6B63">
          <w:rPr>
            <w:noProof/>
            <w:webHidden/>
          </w:rPr>
          <w:tab/>
        </w:r>
        <w:r w:rsidR="007A6B63">
          <w:rPr>
            <w:noProof/>
            <w:webHidden/>
          </w:rPr>
          <w:fldChar w:fldCharType="begin"/>
        </w:r>
        <w:r w:rsidR="007A6B63">
          <w:rPr>
            <w:noProof/>
            <w:webHidden/>
          </w:rPr>
          <w:instrText xml:space="preserve"> PAGEREF _Toc190295953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0523F0A5" w14:textId="0828A36B"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4" w:history="1">
        <w:r w:rsidR="007A6B63" w:rsidRPr="00F756A4">
          <w:rPr>
            <w:rStyle w:val="Hipervnculo"/>
            <w:noProof/>
          </w:rPr>
          <w:t>2.7.4. Problemas familiares/carencia familiar:</w:t>
        </w:r>
        <w:r w:rsidR="007A6B63">
          <w:rPr>
            <w:noProof/>
            <w:webHidden/>
          </w:rPr>
          <w:tab/>
        </w:r>
        <w:r w:rsidR="007A6B63">
          <w:rPr>
            <w:noProof/>
            <w:webHidden/>
          </w:rPr>
          <w:fldChar w:fldCharType="begin"/>
        </w:r>
        <w:r w:rsidR="007A6B63">
          <w:rPr>
            <w:noProof/>
            <w:webHidden/>
          </w:rPr>
          <w:instrText xml:space="preserve"> PAGEREF _Toc190295954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ED3AD4D" w14:textId="1A283362"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5" w:history="1">
        <w:r w:rsidR="007A6B63" w:rsidRPr="00F756A4">
          <w:rPr>
            <w:rStyle w:val="Hipervnculo"/>
            <w:noProof/>
          </w:rPr>
          <w:t>2.7.5. Para sentirse bien:</w:t>
        </w:r>
        <w:r w:rsidR="007A6B63">
          <w:rPr>
            <w:noProof/>
            <w:webHidden/>
          </w:rPr>
          <w:tab/>
        </w:r>
        <w:r w:rsidR="007A6B63">
          <w:rPr>
            <w:noProof/>
            <w:webHidden/>
          </w:rPr>
          <w:fldChar w:fldCharType="begin"/>
        </w:r>
        <w:r w:rsidR="007A6B63">
          <w:rPr>
            <w:noProof/>
            <w:webHidden/>
          </w:rPr>
          <w:instrText xml:space="preserve"> PAGEREF _Toc190295955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9AC4821" w14:textId="7B3650DD"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6" w:history="1">
        <w:r w:rsidR="007A6B63" w:rsidRPr="00F756A4">
          <w:rPr>
            <w:rStyle w:val="Hipervnculo"/>
            <w:noProof/>
          </w:rPr>
          <w:t>2.7.6. Para sentirse mejor:</w:t>
        </w:r>
        <w:r w:rsidR="007A6B63">
          <w:rPr>
            <w:noProof/>
            <w:webHidden/>
          </w:rPr>
          <w:tab/>
        </w:r>
        <w:r w:rsidR="007A6B63">
          <w:rPr>
            <w:noProof/>
            <w:webHidden/>
          </w:rPr>
          <w:fldChar w:fldCharType="begin"/>
        </w:r>
        <w:r w:rsidR="007A6B63">
          <w:rPr>
            <w:noProof/>
            <w:webHidden/>
          </w:rPr>
          <w:instrText xml:space="preserve"> PAGEREF _Toc190295956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157D5B5" w14:textId="3AE40595"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7" w:history="1">
        <w:r w:rsidR="007A6B63" w:rsidRPr="00F756A4">
          <w:rPr>
            <w:rStyle w:val="Hipervnculo"/>
            <w:noProof/>
          </w:rPr>
          <w:t>2.7.7. Para rendir mejor:</w:t>
        </w:r>
        <w:r w:rsidR="007A6B63">
          <w:rPr>
            <w:noProof/>
            <w:webHidden/>
          </w:rPr>
          <w:tab/>
        </w:r>
        <w:r w:rsidR="007A6B63">
          <w:rPr>
            <w:noProof/>
            <w:webHidden/>
          </w:rPr>
          <w:fldChar w:fldCharType="begin"/>
        </w:r>
        <w:r w:rsidR="007A6B63">
          <w:rPr>
            <w:noProof/>
            <w:webHidden/>
          </w:rPr>
          <w:instrText xml:space="preserve"> PAGEREF _Toc190295957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1AE51AD" w14:textId="02DE89F4"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58" w:history="1">
        <w:r w:rsidR="007A6B63" w:rsidRPr="00F756A4">
          <w:rPr>
            <w:rStyle w:val="Hipervnculo"/>
            <w:noProof/>
          </w:rPr>
          <w:t>2.8. Signos y síntomas:</w:t>
        </w:r>
        <w:r w:rsidR="007A6B63">
          <w:rPr>
            <w:noProof/>
            <w:webHidden/>
          </w:rPr>
          <w:tab/>
        </w:r>
        <w:r w:rsidR="007A6B63">
          <w:rPr>
            <w:noProof/>
            <w:webHidden/>
          </w:rPr>
          <w:fldChar w:fldCharType="begin"/>
        </w:r>
        <w:r w:rsidR="007A6B63">
          <w:rPr>
            <w:noProof/>
            <w:webHidden/>
          </w:rPr>
          <w:instrText xml:space="preserve"> PAGEREF _Toc190295958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07803A49" w14:textId="2D355E63"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59" w:history="1">
        <w:r w:rsidR="007A6B63" w:rsidRPr="00F756A4">
          <w:rPr>
            <w:rStyle w:val="Hipervnculo"/>
            <w:noProof/>
          </w:rPr>
          <w:t>2.8.1. Área mental:</w:t>
        </w:r>
        <w:r w:rsidR="007A6B63">
          <w:rPr>
            <w:noProof/>
            <w:webHidden/>
          </w:rPr>
          <w:tab/>
        </w:r>
        <w:r w:rsidR="007A6B63">
          <w:rPr>
            <w:noProof/>
            <w:webHidden/>
          </w:rPr>
          <w:fldChar w:fldCharType="begin"/>
        </w:r>
        <w:r w:rsidR="007A6B63">
          <w:rPr>
            <w:noProof/>
            <w:webHidden/>
          </w:rPr>
          <w:instrText xml:space="preserve"> PAGEREF _Toc190295959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D48AD3A" w14:textId="47C31264"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0" w:history="1">
        <w:r w:rsidR="007A6B63" w:rsidRPr="00F756A4">
          <w:rPr>
            <w:rStyle w:val="Hipervnculo"/>
            <w:noProof/>
          </w:rPr>
          <w:t>2.8.2. Familia:</w:t>
        </w:r>
        <w:r w:rsidR="007A6B63">
          <w:rPr>
            <w:noProof/>
            <w:webHidden/>
          </w:rPr>
          <w:tab/>
        </w:r>
        <w:r w:rsidR="007A6B63">
          <w:rPr>
            <w:noProof/>
            <w:webHidden/>
          </w:rPr>
          <w:fldChar w:fldCharType="begin"/>
        </w:r>
        <w:r w:rsidR="007A6B63">
          <w:rPr>
            <w:noProof/>
            <w:webHidden/>
          </w:rPr>
          <w:instrText xml:space="preserve"> PAGEREF _Toc190295960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82A7871" w14:textId="7A0FEB97"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1" w:history="1">
        <w:r w:rsidR="007A6B63" w:rsidRPr="00F756A4">
          <w:rPr>
            <w:rStyle w:val="Hipervnculo"/>
            <w:noProof/>
          </w:rPr>
          <w:t>2.8.3. Escuela:</w:t>
        </w:r>
        <w:r w:rsidR="007A6B63">
          <w:rPr>
            <w:noProof/>
            <w:webHidden/>
          </w:rPr>
          <w:tab/>
        </w:r>
        <w:r w:rsidR="007A6B63">
          <w:rPr>
            <w:noProof/>
            <w:webHidden/>
          </w:rPr>
          <w:fldChar w:fldCharType="begin"/>
        </w:r>
        <w:r w:rsidR="007A6B63">
          <w:rPr>
            <w:noProof/>
            <w:webHidden/>
          </w:rPr>
          <w:instrText xml:space="preserve"> PAGEREF _Toc190295961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05B4FE2" w14:textId="4C9C7AE8"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2" w:history="1">
        <w:r w:rsidR="007A6B63" w:rsidRPr="00F756A4">
          <w:rPr>
            <w:rStyle w:val="Hipervnculo"/>
            <w:noProof/>
          </w:rPr>
          <w:t>2.8.4. Síntomas físicos.</w:t>
        </w:r>
        <w:r w:rsidR="007A6B63">
          <w:rPr>
            <w:noProof/>
            <w:webHidden/>
          </w:rPr>
          <w:tab/>
        </w:r>
        <w:r w:rsidR="007A6B63">
          <w:rPr>
            <w:noProof/>
            <w:webHidden/>
          </w:rPr>
          <w:fldChar w:fldCharType="begin"/>
        </w:r>
        <w:r w:rsidR="007A6B63">
          <w:rPr>
            <w:noProof/>
            <w:webHidden/>
          </w:rPr>
          <w:instrText xml:space="preserve"> PAGEREF _Toc190295962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A1459DB" w14:textId="72E76104"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63" w:history="1">
        <w:r w:rsidR="007A6B63" w:rsidRPr="00F756A4">
          <w:rPr>
            <w:rStyle w:val="Hipervnculo"/>
            <w:noProof/>
          </w:rPr>
          <w:t>2.9. Tipo de drogas más consumidas por adolescentes:</w:t>
        </w:r>
        <w:r w:rsidR="007A6B63">
          <w:rPr>
            <w:noProof/>
            <w:webHidden/>
          </w:rPr>
          <w:tab/>
        </w:r>
        <w:r w:rsidR="007A6B63">
          <w:rPr>
            <w:noProof/>
            <w:webHidden/>
          </w:rPr>
          <w:fldChar w:fldCharType="begin"/>
        </w:r>
        <w:r w:rsidR="007A6B63">
          <w:rPr>
            <w:noProof/>
            <w:webHidden/>
          </w:rPr>
          <w:instrText xml:space="preserve"> PAGEREF _Toc190295963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9C80EB6" w14:textId="3904B8F5"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4" w:history="1">
        <w:r w:rsidR="007A6B63" w:rsidRPr="00F756A4">
          <w:rPr>
            <w:rStyle w:val="Hipervnculo"/>
            <w:noProof/>
          </w:rPr>
          <w:t>2.9.1. Alcohol:</w:t>
        </w:r>
        <w:r w:rsidR="007A6B63">
          <w:rPr>
            <w:noProof/>
            <w:webHidden/>
          </w:rPr>
          <w:tab/>
        </w:r>
        <w:r w:rsidR="007A6B63">
          <w:rPr>
            <w:noProof/>
            <w:webHidden/>
          </w:rPr>
          <w:fldChar w:fldCharType="begin"/>
        </w:r>
        <w:r w:rsidR="007A6B63">
          <w:rPr>
            <w:noProof/>
            <w:webHidden/>
          </w:rPr>
          <w:instrText xml:space="preserve"> PAGEREF _Toc190295964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AE92206" w14:textId="7D5157F2"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5" w:history="1">
        <w:r w:rsidR="007A6B63" w:rsidRPr="00F756A4">
          <w:rPr>
            <w:rStyle w:val="Hipervnculo"/>
            <w:noProof/>
          </w:rPr>
          <w:t>2.9.1. Tabaco:</w:t>
        </w:r>
        <w:r w:rsidR="007A6B63">
          <w:rPr>
            <w:noProof/>
            <w:webHidden/>
          </w:rPr>
          <w:tab/>
        </w:r>
        <w:r w:rsidR="007A6B63">
          <w:rPr>
            <w:noProof/>
            <w:webHidden/>
          </w:rPr>
          <w:fldChar w:fldCharType="begin"/>
        </w:r>
        <w:r w:rsidR="007A6B63">
          <w:rPr>
            <w:noProof/>
            <w:webHidden/>
          </w:rPr>
          <w:instrText xml:space="preserve"> PAGEREF _Toc190295965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CCB2C13" w14:textId="57A1A85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6" w:history="1">
        <w:r w:rsidR="007A6B63" w:rsidRPr="00F756A4">
          <w:rPr>
            <w:rStyle w:val="Hipervnculo"/>
            <w:noProof/>
          </w:rPr>
          <w:t>2.9.2.  Marihuana:</w:t>
        </w:r>
        <w:r w:rsidR="007A6B63">
          <w:rPr>
            <w:noProof/>
            <w:webHidden/>
          </w:rPr>
          <w:tab/>
        </w:r>
        <w:r w:rsidR="007A6B63">
          <w:rPr>
            <w:noProof/>
            <w:webHidden/>
          </w:rPr>
          <w:fldChar w:fldCharType="begin"/>
        </w:r>
        <w:r w:rsidR="007A6B63">
          <w:rPr>
            <w:noProof/>
            <w:webHidden/>
          </w:rPr>
          <w:instrText xml:space="preserve"> PAGEREF _Toc190295966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966C451" w14:textId="1B6D938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7" w:history="1">
        <w:r w:rsidR="007A6B63" w:rsidRPr="00F756A4">
          <w:rPr>
            <w:rStyle w:val="Hipervnculo"/>
            <w:noProof/>
          </w:rPr>
          <w:t>2.9.3. Cocaína:</w:t>
        </w:r>
        <w:r w:rsidR="007A6B63">
          <w:rPr>
            <w:noProof/>
            <w:webHidden/>
          </w:rPr>
          <w:tab/>
        </w:r>
        <w:r w:rsidR="007A6B63">
          <w:rPr>
            <w:noProof/>
            <w:webHidden/>
          </w:rPr>
          <w:fldChar w:fldCharType="begin"/>
        </w:r>
        <w:r w:rsidR="007A6B63">
          <w:rPr>
            <w:noProof/>
            <w:webHidden/>
          </w:rPr>
          <w:instrText xml:space="preserve"> PAGEREF _Toc190295967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6865B72" w14:textId="2D482FB6"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8" w:history="1">
        <w:r w:rsidR="007A6B63" w:rsidRPr="00F756A4">
          <w:rPr>
            <w:rStyle w:val="Hipervnculo"/>
            <w:noProof/>
          </w:rPr>
          <w:t>2.9.4. Heroína:</w:t>
        </w:r>
        <w:r w:rsidR="007A6B63">
          <w:rPr>
            <w:noProof/>
            <w:webHidden/>
          </w:rPr>
          <w:tab/>
        </w:r>
        <w:r w:rsidR="007A6B63">
          <w:rPr>
            <w:noProof/>
            <w:webHidden/>
          </w:rPr>
          <w:fldChar w:fldCharType="begin"/>
        </w:r>
        <w:r w:rsidR="007A6B63">
          <w:rPr>
            <w:noProof/>
            <w:webHidden/>
          </w:rPr>
          <w:instrText xml:space="preserve"> PAGEREF _Toc190295968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1B6F26B8" w14:textId="283C7EB3"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69" w:history="1">
        <w:r w:rsidR="007A6B63" w:rsidRPr="00F756A4">
          <w:rPr>
            <w:rStyle w:val="Hipervnculo"/>
            <w:noProof/>
          </w:rPr>
          <w:t>2.9.5. Alucinógenos:</w:t>
        </w:r>
        <w:r w:rsidR="007A6B63">
          <w:rPr>
            <w:noProof/>
            <w:webHidden/>
          </w:rPr>
          <w:tab/>
        </w:r>
        <w:r w:rsidR="007A6B63">
          <w:rPr>
            <w:noProof/>
            <w:webHidden/>
          </w:rPr>
          <w:fldChar w:fldCharType="begin"/>
        </w:r>
        <w:r w:rsidR="007A6B63">
          <w:rPr>
            <w:noProof/>
            <w:webHidden/>
          </w:rPr>
          <w:instrText xml:space="preserve"> PAGEREF _Toc190295969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122D0F87" w14:textId="4BDE1409"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70" w:history="1">
        <w:r w:rsidR="007A6B63" w:rsidRPr="00F756A4">
          <w:rPr>
            <w:rStyle w:val="Hipervnculo"/>
            <w:noProof/>
          </w:rPr>
          <w:t>3. Adicción:</w:t>
        </w:r>
        <w:r w:rsidR="007A6B63">
          <w:rPr>
            <w:noProof/>
            <w:webHidden/>
          </w:rPr>
          <w:tab/>
        </w:r>
        <w:r w:rsidR="007A6B63">
          <w:rPr>
            <w:noProof/>
            <w:webHidden/>
          </w:rPr>
          <w:fldChar w:fldCharType="begin"/>
        </w:r>
        <w:r w:rsidR="007A6B63">
          <w:rPr>
            <w:noProof/>
            <w:webHidden/>
          </w:rPr>
          <w:instrText xml:space="preserve"> PAGEREF _Toc190295970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5B967BC" w14:textId="4B4827EC"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71" w:history="1">
        <w:r w:rsidR="007A6B63" w:rsidRPr="00F756A4">
          <w:rPr>
            <w:rStyle w:val="Hipervnculo"/>
            <w:noProof/>
          </w:rPr>
          <w:t>3.1. Definición:</w:t>
        </w:r>
        <w:r w:rsidR="007A6B63">
          <w:rPr>
            <w:noProof/>
            <w:webHidden/>
          </w:rPr>
          <w:tab/>
        </w:r>
        <w:r w:rsidR="007A6B63">
          <w:rPr>
            <w:noProof/>
            <w:webHidden/>
          </w:rPr>
          <w:fldChar w:fldCharType="begin"/>
        </w:r>
        <w:r w:rsidR="007A6B63">
          <w:rPr>
            <w:noProof/>
            <w:webHidden/>
          </w:rPr>
          <w:instrText xml:space="preserve"> PAGEREF _Toc190295971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14CD9242" w14:textId="7AD0BE12"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72" w:history="1">
        <w:r w:rsidR="007A6B63" w:rsidRPr="00F756A4">
          <w:rPr>
            <w:rStyle w:val="Hipervnculo"/>
            <w:noProof/>
          </w:rPr>
          <w:t>3.2. Adolescencia:</w:t>
        </w:r>
        <w:r w:rsidR="007A6B63">
          <w:rPr>
            <w:noProof/>
            <w:webHidden/>
          </w:rPr>
          <w:tab/>
        </w:r>
        <w:r w:rsidR="007A6B63">
          <w:rPr>
            <w:noProof/>
            <w:webHidden/>
          </w:rPr>
          <w:fldChar w:fldCharType="begin"/>
        </w:r>
        <w:r w:rsidR="007A6B63">
          <w:rPr>
            <w:noProof/>
            <w:webHidden/>
          </w:rPr>
          <w:instrText xml:space="preserve"> PAGEREF _Toc190295972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2D70A43A" w14:textId="56A34988"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3" w:history="1">
        <w:r w:rsidR="007A6B63" w:rsidRPr="00F756A4">
          <w:rPr>
            <w:rStyle w:val="Hipervnculo"/>
            <w:noProof/>
          </w:rPr>
          <w:t>3.2.1. Generalidades:</w:t>
        </w:r>
        <w:r w:rsidR="007A6B63">
          <w:rPr>
            <w:noProof/>
            <w:webHidden/>
          </w:rPr>
          <w:tab/>
        </w:r>
        <w:r w:rsidR="007A6B63">
          <w:rPr>
            <w:noProof/>
            <w:webHidden/>
          </w:rPr>
          <w:fldChar w:fldCharType="begin"/>
        </w:r>
        <w:r w:rsidR="007A6B63">
          <w:rPr>
            <w:noProof/>
            <w:webHidden/>
          </w:rPr>
          <w:instrText xml:space="preserve"> PAGEREF _Toc190295973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5590C07" w14:textId="4D67C61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4" w:history="1">
        <w:r w:rsidR="007A6B63" w:rsidRPr="00F756A4">
          <w:rPr>
            <w:rStyle w:val="Hipervnculo"/>
            <w:noProof/>
          </w:rPr>
          <w:t>3.2.2. Definición:</w:t>
        </w:r>
        <w:r w:rsidR="007A6B63">
          <w:rPr>
            <w:noProof/>
            <w:webHidden/>
          </w:rPr>
          <w:tab/>
        </w:r>
        <w:r w:rsidR="007A6B63">
          <w:rPr>
            <w:noProof/>
            <w:webHidden/>
          </w:rPr>
          <w:fldChar w:fldCharType="begin"/>
        </w:r>
        <w:r w:rsidR="007A6B63">
          <w:rPr>
            <w:noProof/>
            <w:webHidden/>
          </w:rPr>
          <w:instrText xml:space="preserve"> PAGEREF _Toc190295974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42F42E8" w14:textId="5AA4E6A0"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5" w:history="1">
        <w:r w:rsidR="007A6B63" w:rsidRPr="00F756A4">
          <w:rPr>
            <w:rStyle w:val="Hipervnculo"/>
            <w:noProof/>
          </w:rPr>
          <w:t>3.2.3. Pre- adolescencia:</w:t>
        </w:r>
        <w:r w:rsidR="007A6B63">
          <w:rPr>
            <w:noProof/>
            <w:webHidden/>
          </w:rPr>
          <w:tab/>
        </w:r>
        <w:r w:rsidR="007A6B63">
          <w:rPr>
            <w:noProof/>
            <w:webHidden/>
          </w:rPr>
          <w:fldChar w:fldCharType="begin"/>
        </w:r>
        <w:r w:rsidR="007A6B63">
          <w:rPr>
            <w:noProof/>
            <w:webHidden/>
          </w:rPr>
          <w:instrText xml:space="preserve"> PAGEREF _Toc190295975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4269A5F" w14:textId="019A72FA"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6" w:history="1">
        <w:r w:rsidR="007A6B63" w:rsidRPr="00F756A4">
          <w:rPr>
            <w:rStyle w:val="Hipervnculo"/>
            <w:noProof/>
          </w:rPr>
          <w:t>3.2.4. Adolescencia temprana:</w:t>
        </w:r>
        <w:r w:rsidR="007A6B63">
          <w:rPr>
            <w:noProof/>
            <w:webHidden/>
          </w:rPr>
          <w:tab/>
        </w:r>
        <w:r w:rsidR="007A6B63">
          <w:rPr>
            <w:noProof/>
            <w:webHidden/>
          </w:rPr>
          <w:fldChar w:fldCharType="begin"/>
        </w:r>
        <w:r w:rsidR="007A6B63">
          <w:rPr>
            <w:noProof/>
            <w:webHidden/>
          </w:rPr>
          <w:instrText xml:space="preserve"> PAGEREF _Toc190295976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7FCEB0E" w14:textId="099232AD"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7" w:history="1">
        <w:r w:rsidR="007A6B63" w:rsidRPr="00F756A4">
          <w:rPr>
            <w:rStyle w:val="Hipervnculo"/>
            <w:noProof/>
          </w:rPr>
          <w:t>3.2.5. Adolescencia media:</w:t>
        </w:r>
        <w:r w:rsidR="007A6B63">
          <w:rPr>
            <w:noProof/>
            <w:webHidden/>
          </w:rPr>
          <w:tab/>
        </w:r>
        <w:r w:rsidR="007A6B63">
          <w:rPr>
            <w:noProof/>
            <w:webHidden/>
          </w:rPr>
          <w:fldChar w:fldCharType="begin"/>
        </w:r>
        <w:r w:rsidR="007A6B63">
          <w:rPr>
            <w:noProof/>
            <w:webHidden/>
          </w:rPr>
          <w:instrText xml:space="preserve"> PAGEREF _Toc190295977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CD248EF" w14:textId="2714BB18"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8" w:history="1">
        <w:r w:rsidR="007A6B63" w:rsidRPr="00F756A4">
          <w:rPr>
            <w:rStyle w:val="Hipervnculo"/>
            <w:noProof/>
          </w:rPr>
          <w:t>3.2.6. Adolescencia tardía:</w:t>
        </w:r>
        <w:r w:rsidR="007A6B63">
          <w:rPr>
            <w:noProof/>
            <w:webHidden/>
          </w:rPr>
          <w:tab/>
        </w:r>
        <w:r w:rsidR="007A6B63">
          <w:rPr>
            <w:noProof/>
            <w:webHidden/>
          </w:rPr>
          <w:fldChar w:fldCharType="begin"/>
        </w:r>
        <w:r w:rsidR="007A6B63">
          <w:rPr>
            <w:noProof/>
            <w:webHidden/>
          </w:rPr>
          <w:instrText xml:space="preserve"> PAGEREF _Toc190295978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A44D24A" w14:textId="507DF95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79" w:history="1">
        <w:r w:rsidR="007A6B63" w:rsidRPr="00F756A4">
          <w:rPr>
            <w:rStyle w:val="Hipervnculo"/>
            <w:noProof/>
          </w:rPr>
          <w:t>3.2.7. Pre- adolescencia:</w:t>
        </w:r>
        <w:r w:rsidR="007A6B63">
          <w:rPr>
            <w:noProof/>
            <w:webHidden/>
          </w:rPr>
          <w:tab/>
        </w:r>
        <w:r w:rsidR="007A6B63">
          <w:rPr>
            <w:noProof/>
            <w:webHidden/>
          </w:rPr>
          <w:fldChar w:fldCharType="begin"/>
        </w:r>
        <w:r w:rsidR="007A6B63">
          <w:rPr>
            <w:noProof/>
            <w:webHidden/>
          </w:rPr>
          <w:instrText xml:space="preserve"> PAGEREF _Toc190295979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D443613" w14:textId="508230FB"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0" w:history="1">
        <w:r w:rsidR="007A6B63" w:rsidRPr="00F756A4">
          <w:rPr>
            <w:rStyle w:val="Hipervnculo"/>
            <w:noProof/>
          </w:rPr>
          <w:t>3.2.8. Adolescencia temprana:</w:t>
        </w:r>
        <w:r w:rsidR="007A6B63">
          <w:rPr>
            <w:noProof/>
            <w:webHidden/>
          </w:rPr>
          <w:tab/>
        </w:r>
        <w:r w:rsidR="007A6B63">
          <w:rPr>
            <w:noProof/>
            <w:webHidden/>
          </w:rPr>
          <w:fldChar w:fldCharType="begin"/>
        </w:r>
        <w:r w:rsidR="007A6B63">
          <w:rPr>
            <w:noProof/>
            <w:webHidden/>
          </w:rPr>
          <w:instrText xml:space="preserve"> PAGEREF _Toc190295980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CDB64E6" w14:textId="2A6264FC"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1" w:history="1">
        <w:r w:rsidR="007A6B63" w:rsidRPr="00F756A4">
          <w:rPr>
            <w:rStyle w:val="Hipervnculo"/>
            <w:noProof/>
          </w:rPr>
          <w:t>3.2.9. Adolescencia media:</w:t>
        </w:r>
        <w:r w:rsidR="007A6B63">
          <w:rPr>
            <w:noProof/>
            <w:webHidden/>
          </w:rPr>
          <w:tab/>
        </w:r>
        <w:r w:rsidR="007A6B63">
          <w:rPr>
            <w:noProof/>
            <w:webHidden/>
          </w:rPr>
          <w:fldChar w:fldCharType="begin"/>
        </w:r>
        <w:r w:rsidR="007A6B63">
          <w:rPr>
            <w:noProof/>
            <w:webHidden/>
          </w:rPr>
          <w:instrText xml:space="preserve"> PAGEREF _Toc190295981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7BA97E8" w14:textId="383E8E97"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82" w:history="1">
        <w:r w:rsidR="007A6B63" w:rsidRPr="00F756A4">
          <w:rPr>
            <w:rStyle w:val="Hipervnculo"/>
            <w:noProof/>
          </w:rPr>
          <w:t>3.3. Adolescencia tardía:</w:t>
        </w:r>
        <w:r w:rsidR="007A6B63">
          <w:rPr>
            <w:noProof/>
            <w:webHidden/>
          </w:rPr>
          <w:tab/>
        </w:r>
        <w:r w:rsidR="007A6B63">
          <w:rPr>
            <w:noProof/>
            <w:webHidden/>
          </w:rPr>
          <w:fldChar w:fldCharType="begin"/>
        </w:r>
        <w:r w:rsidR="007A6B63">
          <w:rPr>
            <w:noProof/>
            <w:webHidden/>
          </w:rPr>
          <w:instrText xml:space="preserve"> PAGEREF _Toc190295982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C627CA4" w14:textId="0DA309FE"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83" w:history="1">
        <w:r w:rsidR="007A6B63" w:rsidRPr="00F756A4">
          <w:rPr>
            <w:rStyle w:val="Hipervnculo"/>
            <w:noProof/>
          </w:rPr>
          <w:t>3.4. Cambios de la adolescencia:</w:t>
        </w:r>
        <w:r w:rsidR="007A6B63">
          <w:rPr>
            <w:noProof/>
            <w:webHidden/>
          </w:rPr>
          <w:tab/>
        </w:r>
        <w:r w:rsidR="007A6B63">
          <w:rPr>
            <w:noProof/>
            <w:webHidden/>
          </w:rPr>
          <w:fldChar w:fldCharType="begin"/>
        </w:r>
        <w:r w:rsidR="007A6B63">
          <w:rPr>
            <w:noProof/>
            <w:webHidden/>
          </w:rPr>
          <w:instrText xml:space="preserve"> PAGEREF _Toc190295983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95485DB" w14:textId="687F3A0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4" w:history="1">
        <w:r w:rsidR="007A6B63" w:rsidRPr="00F756A4">
          <w:rPr>
            <w:rStyle w:val="Hipervnculo"/>
            <w:noProof/>
          </w:rPr>
          <w:t>3.4.1. Cambios físicos:</w:t>
        </w:r>
        <w:r w:rsidR="007A6B63">
          <w:rPr>
            <w:noProof/>
            <w:webHidden/>
          </w:rPr>
          <w:tab/>
        </w:r>
        <w:r w:rsidR="007A6B63">
          <w:rPr>
            <w:noProof/>
            <w:webHidden/>
          </w:rPr>
          <w:fldChar w:fldCharType="begin"/>
        </w:r>
        <w:r w:rsidR="007A6B63">
          <w:rPr>
            <w:noProof/>
            <w:webHidden/>
          </w:rPr>
          <w:instrText xml:space="preserve"> PAGEREF _Toc190295984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4A9FFA13" w14:textId="1D4B09D3"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5" w:history="1">
        <w:r w:rsidR="007A6B63" w:rsidRPr="00F756A4">
          <w:rPr>
            <w:rStyle w:val="Hipervnculo"/>
            <w:noProof/>
          </w:rPr>
          <w:t>3.4.2. Cambios en la personalidad:</w:t>
        </w:r>
        <w:r w:rsidR="007A6B63">
          <w:rPr>
            <w:noProof/>
            <w:webHidden/>
          </w:rPr>
          <w:tab/>
        </w:r>
        <w:r w:rsidR="007A6B63">
          <w:rPr>
            <w:noProof/>
            <w:webHidden/>
          </w:rPr>
          <w:fldChar w:fldCharType="begin"/>
        </w:r>
        <w:r w:rsidR="007A6B63">
          <w:rPr>
            <w:noProof/>
            <w:webHidden/>
          </w:rPr>
          <w:instrText xml:space="preserve"> PAGEREF _Toc190295985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6498ABC" w14:textId="7B4AB681"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6" w:history="1">
        <w:r w:rsidR="007A6B63" w:rsidRPr="00F756A4">
          <w:rPr>
            <w:rStyle w:val="Hipervnculo"/>
            <w:noProof/>
          </w:rPr>
          <w:t>3.4.3. Cambios emocionales:</w:t>
        </w:r>
        <w:r w:rsidR="007A6B63">
          <w:rPr>
            <w:noProof/>
            <w:webHidden/>
          </w:rPr>
          <w:tab/>
        </w:r>
        <w:r w:rsidR="007A6B63">
          <w:rPr>
            <w:noProof/>
            <w:webHidden/>
          </w:rPr>
          <w:fldChar w:fldCharType="begin"/>
        </w:r>
        <w:r w:rsidR="007A6B63">
          <w:rPr>
            <w:noProof/>
            <w:webHidden/>
          </w:rPr>
          <w:instrText xml:space="preserve"> PAGEREF _Toc190295986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E5C3459" w14:textId="6197CBE2"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7" w:history="1">
        <w:r w:rsidR="007A6B63" w:rsidRPr="00F756A4">
          <w:rPr>
            <w:rStyle w:val="Hipervnculo"/>
            <w:noProof/>
          </w:rPr>
          <w:t>3.4.4. Desarrollo social:</w:t>
        </w:r>
        <w:r w:rsidR="007A6B63">
          <w:rPr>
            <w:noProof/>
            <w:webHidden/>
          </w:rPr>
          <w:tab/>
        </w:r>
        <w:r w:rsidR="007A6B63">
          <w:rPr>
            <w:noProof/>
            <w:webHidden/>
          </w:rPr>
          <w:fldChar w:fldCharType="begin"/>
        </w:r>
        <w:r w:rsidR="007A6B63">
          <w:rPr>
            <w:noProof/>
            <w:webHidden/>
          </w:rPr>
          <w:instrText xml:space="preserve"> PAGEREF _Toc190295987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32512375" w14:textId="34A45A6B"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88" w:history="1">
        <w:r w:rsidR="007A6B63" w:rsidRPr="00F756A4">
          <w:rPr>
            <w:rStyle w:val="Hipervnculo"/>
            <w:noProof/>
          </w:rPr>
          <w:t>3.5. Factores de riesgo de las drogas en adolescentes</w:t>
        </w:r>
        <w:r w:rsidR="007A6B63">
          <w:rPr>
            <w:noProof/>
            <w:webHidden/>
          </w:rPr>
          <w:tab/>
        </w:r>
        <w:r w:rsidR="007A6B63">
          <w:rPr>
            <w:noProof/>
            <w:webHidden/>
          </w:rPr>
          <w:fldChar w:fldCharType="begin"/>
        </w:r>
        <w:r w:rsidR="007A6B63">
          <w:rPr>
            <w:noProof/>
            <w:webHidden/>
          </w:rPr>
          <w:instrText xml:space="preserve"> PAGEREF _Toc190295988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DCA1359" w14:textId="7283E76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89" w:history="1">
        <w:r w:rsidR="007A6B63" w:rsidRPr="00F756A4">
          <w:rPr>
            <w:rStyle w:val="Hipervnculo"/>
            <w:noProof/>
          </w:rPr>
          <w:t>3.5.1. Factores de riesgo individuales:</w:t>
        </w:r>
        <w:r w:rsidR="007A6B63">
          <w:rPr>
            <w:noProof/>
            <w:webHidden/>
          </w:rPr>
          <w:tab/>
        </w:r>
        <w:r w:rsidR="007A6B63">
          <w:rPr>
            <w:noProof/>
            <w:webHidden/>
          </w:rPr>
          <w:fldChar w:fldCharType="begin"/>
        </w:r>
        <w:r w:rsidR="007A6B63">
          <w:rPr>
            <w:noProof/>
            <w:webHidden/>
          </w:rPr>
          <w:instrText xml:space="preserve"> PAGEREF _Toc190295989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7C5520FC" w14:textId="37DAB9B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0" w:history="1">
        <w:r w:rsidR="007A6B63" w:rsidRPr="00F756A4">
          <w:rPr>
            <w:rStyle w:val="Hipervnculo"/>
            <w:noProof/>
          </w:rPr>
          <w:t>3.5.2. Factores de riesgo racionales:</w:t>
        </w:r>
        <w:r w:rsidR="007A6B63">
          <w:rPr>
            <w:noProof/>
            <w:webHidden/>
          </w:rPr>
          <w:tab/>
        </w:r>
        <w:r w:rsidR="007A6B63">
          <w:rPr>
            <w:noProof/>
            <w:webHidden/>
          </w:rPr>
          <w:fldChar w:fldCharType="begin"/>
        </w:r>
        <w:r w:rsidR="007A6B63">
          <w:rPr>
            <w:noProof/>
            <w:webHidden/>
          </w:rPr>
          <w:instrText xml:space="preserve"> PAGEREF _Toc190295990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68DF53DD" w14:textId="37885F52"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1" w:history="1">
        <w:r w:rsidR="007A6B63" w:rsidRPr="00F756A4">
          <w:rPr>
            <w:rStyle w:val="Hipervnculo"/>
            <w:noProof/>
          </w:rPr>
          <w:t>3.5.3. Factores de riesgo sociales:</w:t>
        </w:r>
        <w:r w:rsidR="007A6B63">
          <w:rPr>
            <w:noProof/>
            <w:webHidden/>
          </w:rPr>
          <w:tab/>
        </w:r>
        <w:r w:rsidR="007A6B63">
          <w:rPr>
            <w:noProof/>
            <w:webHidden/>
          </w:rPr>
          <w:fldChar w:fldCharType="begin"/>
        </w:r>
        <w:r w:rsidR="007A6B63">
          <w:rPr>
            <w:noProof/>
            <w:webHidden/>
          </w:rPr>
          <w:instrText xml:space="preserve"> PAGEREF _Toc190295991 \h </w:instrText>
        </w:r>
        <w:r w:rsidR="007A6B63">
          <w:rPr>
            <w:noProof/>
            <w:webHidden/>
          </w:rPr>
        </w:r>
        <w:r w:rsidR="007A6B63">
          <w:rPr>
            <w:noProof/>
            <w:webHidden/>
          </w:rPr>
          <w:fldChar w:fldCharType="separate"/>
        </w:r>
        <w:r w:rsidR="00280A90">
          <w:rPr>
            <w:b/>
            <w:bCs/>
            <w:noProof/>
            <w:webHidden/>
            <w:lang w:val="es-ES"/>
          </w:rPr>
          <w:t>¡Error! Marcador no definido.</w:t>
        </w:r>
        <w:r w:rsidR="007A6B63">
          <w:rPr>
            <w:noProof/>
            <w:webHidden/>
          </w:rPr>
          <w:fldChar w:fldCharType="end"/>
        </w:r>
      </w:hyperlink>
    </w:p>
    <w:p w14:paraId="5AA129EA" w14:textId="544A2737"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2" w:history="1">
        <w:r w:rsidR="007A6B63" w:rsidRPr="00F756A4">
          <w:rPr>
            <w:rStyle w:val="Hipervnculo"/>
            <w:noProof/>
          </w:rPr>
          <w:t>Marco normativo.</w:t>
        </w:r>
        <w:r w:rsidR="007A6B63">
          <w:rPr>
            <w:noProof/>
            <w:webHidden/>
          </w:rPr>
          <w:tab/>
        </w:r>
        <w:r w:rsidR="007A6B63">
          <w:rPr>
            <w:noProof/>
            <w:webHidden/>
          </w:rPr>
          <w:fldChar w:fldCharType="begin"/>
        </w:r>
        <w:r w:rsidR="007A6B63">
          <w:rPr>
            <w:noProof/>
            <w:webHidden/>
          </w:rPr>
          <w:instrText xml:space="preserve"> PAGEREF _Toc190295992 \h </w:instrText>
        </w:r>
        <w:r w:rsidR="007A6B63">
          <w:rPr>
            <w:noProof/>
            <w:webHidden/>
          </w:rPr>
        </w:r>
        <w:r w:rsidR="007A6B63">
          <w:rPr>
            <w:noProof/>
            <w:webHidden/>
          </w:rPr>
          <w:fldChar w:fldCharType="separate"/>
        </w:r>
        <w:r w:rsidR="00280A90">
          <w:rPr>
            <w:noProof/>
            <w:webHidden/>
          </w:rPr>
          <w:t>27</w:t>
        </w:r>
        <w:r w:rsidR="007A6B63">
          <w:rPr>
            <w:noProof/>
            <w:webHidden/>
          </w:rPr>
          <w:fldChar w:fldCharType="end"/>
        </w:r>
      </w:hyperlink>
    </w:p>
    <w:p w14:paraId="73D1CDAC" w14:textId="1BBBA783"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3" w:history="1">
        <w:r w:rsidR="007A6B63" w:rsidRPr="00F756A4">
          <w:rPr>
            <w:rStyle w:val="Hipervnculo"/>
            <w:noProof/>
          </w:rPr>
          <w:t>Población.</w:t>
        </w:r>
        <w:r w:rsidR="007A6B63">
          <w:rPr>
            <w:noProof/>
            <w:webHidden/>
          </w:rPr>
          <w:tab/>
        </w:r>
        <w:r w:rsidR="007A6B63">
          <w:rPr>
            <w:noProof/>
            <w:webHidden/>
          </w:rPr>
          <w:fldChar w:fldCharType="begin"/>
        </w:r>
        <w:r w:rsidR="007A6B63">
          <w:rPr>
            <w:noProof/>
            <w:webHidden/>
          </w:rPr>
          <w:instrText xml:space="preserve"> PAGEREF _Toc190295993 \h </w:instrText>
        </w:r>
        <w:r w:rsidR="007A6B63">
          <w:rPr>
            <w:noProof/>
            <w:webHidden/>
          </w:rPr>
        </w:r>
        <w:r w:rsidR="007A6B63">
          <w:rPr>
            <w:noProof/>
            <w:webHidden/>
          </w:rPr>
          <w:fldChar w:fldCharType="separate"/>
        </w:r>
        <w:r w:rsidR="00280A90">
          <w:rPr>
            <w:noProof/>
            <w:webHidden/>
          </w:rPr>
          <w:t>29</w:t>
        </w:r>
        <w:r w:rsidR="007A6B63">
          <w:rPr>
            <w:noProof/>
            <w:webHidden/>
          </w:rPr>
          <w:fldChar w:fldCharType="end"/>
        </w:r>
      </w:hyperlink>
    </w:p>
    <w:p w14:paraId="52CC2D41" w14:textId="2E188650"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4" w:history="1">
        <w:r w:rsidR="007A6B63" w:rsidRPr="00F756A4">
          <w:rPr>
            <w:rStyle w:val="Hipervnculo"/>
            <w:noProof/>
          </w:rPr>
          <w:t>Muestra.</w:t>
        </w:r>
        <w:r w:rsidR="007A6B63">
          <w:rPr>
            <w:noProof/>
            <w:webHidden/>
          </w:rPr>
          <w:tab/>
        </w:r>
        <w:r w:rsidR="007A6B63">
          <w:rPr>
            <w:noProof/>
            <w:webHidden/>
          </w:rPr>
          <w:fldChar w:fldCharType="begin"/>
        </w:r>
        <w:r w:rsidR="007A6B63">
          <w:rPr>
            <w:noProof/>
            <w:webHidden/>
          </w:rPr>
          <w:instrText xml:space="preserve"> PAGEREF _Toc190295994 \h </w:instrText>
        </w:r>
        <w:r w:rsidR="007A6B63">
          <w:rPr>
            <w:noProof/>
            <w:webHidden/>
          </w:rPr>
        </w:r>
        <w:r w:rsidR="007A6B63">
          <w:rPr>
            <w:noProof/>
            <w:webHidden/>
          </w:rPr>
          <w:fldChar w:fldCharType="separate"/>
        </w:r>
        <w:r w:rsidR="00280A90">
          <w:rPr>
            <w:noProof/>
            <w:webHidden/>
          </w:rPr>
          <w:t>30</w:t>
        </w:r>
        <w:r w:rsidR="007A6B63">
          <w:rPr>
            <w:noProof/>
            <w:webHidden/>
          </w:rPr>
          <w:fldChar w:fldCharType="end"/>
        </w:r>
      </w:hyperlink>
    </w:p>
    <w:p w14:paraId="7DF0F47F" w14:textId="65EC88D5"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5" w:history="1">
        <w:r w:rsidR="007A6B63" w:rsidRPr="00F756A4">
          <w:rPr>
            <w:rStyle w:val="Hipervnculo"/>
            <w:noProof/>
          </w:rPr>
          <w:t>Técnicas e instrumentos de recolección de datos.</w:t>
        </w:r>
        <w:r w:rsidR="007A6B63">
          <w:rPr>
            <w:noProof/>
            <w:webHidden/>
          </w:rPr>
          <w:tab/>
        </w:r>
        <w:r w:rsidR="007A6B63">
          <w:rPr>
            <w:noProof/>
            <w:webHidden/>
          </w:rPr>
          <w:fldChar w:fldCharType="begin"/>
        </w:r>
        <w:r w:rsidR="007A6B63">
          <w:rPr>
            <w:noProof/>
            <w:webHidden/>
          </w:rPr>
          <w:instrText xml:space="preserve"> PAGEREF _Toc190295995 \h </w:instrText>
        </w:r>
        <w:r w:rsidR="007A6B63">
          <w:rPr>
            <w:noProof/>
            <w:webHidden/>
          </w:rPr>
        </w:r>
        <w:r w:rsidR="007A6B63">
          <w:rPr>
            <w:noProof/>
            <w:webHidden/>
          </w:rPr>
          <w:fldChar w:fldCharType="separate"/>
        </w:r>
        <w:r w:rsidR="00280A90">
          <w:rPr>
            <w:noProof/>
            <w:webHidden/>
          </w:rPr>
          <w:t>31</w:t>
        </w:r>
        <w:r w:rsidR="007A6B63">
          <w:rPr>
            <w:noProof/>
            <w:webHidden/>
          </w:rPr>
          <w:fldChar w:fldCharType="end"/>
        </w:r>
      </w:hyperlink>
    </w:p>
    <w:p w14:paraId="1FE09CD5" w14:textId="440DD175"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6" w:history="1">
        <w:r w:rsidR="007A6B63" w:rsidRPr="00F756A4">
          <w:rPr>
            <w:rStyle w:val="Hipervnculo"/>
            <w:noProof/>
          </w:rPr>
          <w:t>Cronograma.</w:t>
        </w:r>
        <w:r w:rsidR="007A6B63">
          <w:rPr>
            <w:noProof/>
            <w:webHidden/>
          </w:rPr>
          <w:tab/>
        </w:r>
        <w:r w:rsidR="007A6B63">
          <w:rPr>
            <w:noProof/>
            <w:webHidden/>
          </w:rPr>
          <w:fldChar w:fldCharType="begin"/>
        </w:r>
        <w:r w:rsidR="007A6B63">
          <w:rPr>
            <w:noProof/>
            <w:webHidden/>
          </w:rPr>
          <w:instrText xml:space="preserve"> PAGEREF _Toc190295996 \h </w:instrText>
        </w:r>
        <w:r w:rsidR="007A6B63">
          <w:rPr>
            <w:noProof/>
            <w:webHidden/>
          </w:rPr>
        </w:r>
        <w:r w:rsidR="007A6B63">
          <w:rPr>
            <w:noProof/>
            <w:webHidden/>
          </w:rPr>
          <w:fldChar w:fldCharType="separate"/>
        </w:r>
        <w:r w:rsidR="00280A90">
          <w:rPr>
            <w:noProof/>
            <w:webHidden/>
          </w:rPr>
          <w:t>32</w:t>
        </w:r>
        <w:r w:rsidR="007A6B63">
          <w:rPr>
            <w:noProof/>
            <w:webHidden/>
          </w:rPr>
          <w:fldChar w:fldCharType="end"/>
        </w:r>
      </w:hyperlink>
    </w:p>
    <w:p w14:paraId="06ED520D" w14:textId="0800FE37"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7" w:history="1">
        <w:r w:rsidR="007A6B63" w:rsidRPr="00F756A4">
          <w:rPr>
            <w:rStyle w:val="Hipervnculo"/>
            <w:noProof/>
          </w:rPr>
          <w:t>Bibliografías:</w:t>
        </w:r>
        <w:r w:rsidR="007A6B63">
          <w:rPr>
            <w:noProof/>
            <w:webHidden/>
          </w:rPr>
          <w:tab/>
        </w:r>
        <w:r w:rsidR="007A6B63">
          <w:rPr>
            <w:noProof/>
            <w:webHidden/>
          </w:rPr>
          <w:fldChar w:fldCharType="begin"/>
        </w:r>
        <w:r w:rsidR="007A6B63">
          <w:rPr>
            <w:noProof/>
            <w:webHidden/>
          </w:rPr>
          <w:instrText xml:space="preserve"> PAGEREF _Toc190295997 \h </w:instrText>
        </w:r>
        <w:r w:rsidR="007A6B63">
          <w:rPr>
            <w:noProof/>
            <w:webHidden/>
          </w:rPr>
        </w:r>
        <w:r w:rsidR="007A6B63">
          <w:rPr>
            <w:noProof/>
            <w:webHidden/>
          </w:rPr>
          <w:fldChar w:fldCharType="separate"/>
        </w:r>
        <w:r w:rsidR="00280A90">
          <w:rPr>
            <w:noProof/>
            <w:webHidden/>
          </w:rPr>
          <w:t>33</w:t>
        </w:r>
        <w:r w:rsidR="007A6B63">
          <w:rPr>
            <w:noProof/>
            <w:webHidden/>
          </w:rPr>
          <w:fldChar w:fldCharType="end"/>
        </w:r>
      </w:hyperlink>
    </w:p>
    <w:p w14:paraId="597178D0" w14:textId="13715951" w:rsidR="007A6B63" w:rsidRDefault="00C41DE8">
      <w:pPr>
        <w:pStyle w:val="TDC1"/>
        <w:tabs>
          <w:tab w:val="right" w:leader="dot" w:pos="9350"/>
        </w:tabs>
        <w:rPr>
          <w:rFonts w:asciiTheme="minorHAnsi" w:eastAsiaTheme="minorEastAsia" w:hAnsiTheme="minorHAnsi" w:cstheme="minorBidi"/>
          <w:noProof/>
          <w:sz w:val="22"/>
          <w:szCs w:val="22"/>
          <w:lang w:eastAsia="es-MX"/>
        </w:rPr>
      </w:pPr>
      <w:hyperlink w:anchor="_Toc190295998" w:history="1">
        <w:r w:rsidR="007A6B63" w:rsidRPr="00F756A4">
          <w:rPr>
            <w:rStyle w:val="Hipervnculo"/>
            <w:noProof/>
          </w:rPr>
          <w:t>Apéndice</w:t>
        </w:r>
        <w:r w:rsidR="007A6B63">
          <w:rPr>
            <w:noProof/>
            <w:webHidden/>
          </w:rPr>
          <w:tab/>
        </w:r>
        <w:r w:rsidR="007A6B63">
          <w:rPr>
            <w:noProof/>
            <w:webHidden/>
          </w:rPr>
          <w:fldChar w:fldCharType="begin"/>
        </w:r>
        <w:r w:rsidR="007A6B63">
          <w:rPr>
            <w:noProof/>
            <w:webHidden/>
          </w:rPr>
          <w:instrText xml:space="preserve"> PAGEREF _Toc190295998 \h </w:instrText>
        </w:r>
        <w:r w:rsidR="007A6B63">
          <w:rPr>
            <w:noProof/>
            <w:webHidden/>
          </w:rPr>
        </w:r>
        <w:r w:rsidR="007A6B63">
          <w:rPr>
            <w:noProof/>
            <w:webHidden/>
          </w:rPr>
          <w:fldChar w:fldCharType="separate"/>
        </w:r>
        <w:r w:rsidR="00280A90">
          <w:rPr>
            <w:noProof/>
            <w:webHidden/>
          </w:rPr>
          <w:t>38</w:t>
        </w:r>
        <w:r w:rsidR="007A6B63">
          <w:rPr>
            <w:noProof/>
            <w:webHidden/>
          </w:rPr>
          <w:fldChar w:fldCharType="end"/>
        </w:r>
      </w:hyperlink>
    </w:p>
    <w:p w14:paraId="7134B753" w14:textId="7F1FB265"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5999" w:history="1">
        <w:r w:rsidR="007A6B63" w:rsidRPr="00F756A4">
          <w:rPr>
            <w:rStyle w:val="Hipervnculo"/>
            <w:noProof/>
          </w:rPr>
          <w:t>CROQUIS:</w:t>
        </w:r>
        <w:r w:rsidR="007A6B63">
          <w:rPr>
            <w:noProof/>
            <w:webHidden/>
          </w:rPr>
          <w:tab/>
        </w:r>
        <w:r w:rsidR="007A6B63">
          <w:rPr>
            <w:noProof/>
            <w:webHidden/>
          </w:rPr>
          <w:fldChar w:fldCharType="begin"/>
        </w:r>
        <w:r w:rsidR="007A6B63">
          <w:rPr>
            <w:noProof/>
            <w:webHidden/>
          </w:rPr>
          <w:instrText xml:space="preserve"> PAGEREF _Toc190295999 \h </w:instrText>
        </w:r>
        <w:r w:rsidR="007A6B63">
          <w:rPr>
            <w:noProof/>
            <w:webHidden/>
          </w:rPr>
        </w:r>
        <w:r w:rsidR="007A6B63">
          <w:rPr>
            <w:noProof/>
            <w:webHidden/>
          </w:rPr>
          <w:fldChar w:fldCharType="separate"/>
        </w:r>
        <w:r w:rsidR="00280A90">
          <w:rPr>
            <w:noProof/>
            <w:webHidden/>
          </w:rPr>
          <w:t>38</w:t>
        </w:r>
        <w:r w:rsidR="007A6B63">
          <w:rPr>
            <w:noProof/>
            <w:webHidden/>
          </w:rPr>
          <w:fldChar w:fldCharType="end"/>
        </w:r>
      </w:hyperlink>
    </w:p>
    <w:p w14:paraId="0E69DD59" w14:textId="2347DB64"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6000" w:history="1">
        <w:r w:rsidR="007A6B63" w:rsidRPr="00F756A4">
          <w:rPr>
            <w:rStyle w:val="Hipervnculo"/>
            <w:noProof/>
          </w:rPr>
          <w:t>CUESTIONARIO:</w:t>
        </w:r>
        <w:r w:rsidR="007A6B63">
          <w:rPr>
            <w:noProof/>
            <w:webHidden/>
          </w:rPr>
          <w:tab/>
        </w:r>
        <w:r w:rsidR="007A6B63">
          <w:rPr>
            <w:noProof/>
            <w:webHidden/>
          </w:rPr>
          <w:fldChar w:fldCharType="begin"/>
        </w:r>
        <w:r w:rsidR="007A6B63">
          <w:rPr>
            <w:noProof/>
            <w:webHidden/>
          </w:rPr>
          <w:instrText xml:space="preserve"> PAGEREF _Toc190296000 \h </w:instrText>
        </w:r>
        <w:r w:rsidR="007A6B63">
          <w:rPr>
            <w:noProof/>
            <w:webHidden/>
          </w:rPr>
        </w:r>
        <w:r w:rsidR="007A6B63">
          <w:rPr>
            <w:noProof/>
            <w:webHidden/>
          </w:rPr>
          <w:fldChar w:fldCharType="separate"/>
        </w:r>
        <w:r w:rsidR="00280A90">
          <w:rPr>
            <w:noProof/>
            <w:webHidden/>
          </w:rPr>
          <w:t>39</w:t>
        </w:r>
        <w:r w:rsidR="007A6B63">
          <w:rPr>
            <w:noProof/>
            <w:webHidden/>
          </w:rPr>
          <w:fldChar w:fldCharType="end"/>
        </w:r>
      </w:hyperlink>
    </w:p>
    <w:p w14:paraId="0E5D4BEB" w14:textId="39EE813A"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6001" w:history="1">
        <w:r w:rsidR="007A6B63" w:rsidRPr="00F756A4">
          <w:rPr>
            <w:rStyle w:val="Hipervnculo"/>
            <w:noProof/>
          </w:rPr>
          <w:t>Tabuladores de datos obtenidos:</w:t>
        </w:r>
        <w:r w:rsidR="007A6B63">
          <w:rPr>
            <w:noProof/>
            <w:webHidden/>
          </w:rPr>
          <w:tab/>
        </w:r>
        <w:r w:rsidR="007A6B63">
          <w:rPr>
            <w:noProof/>
            <w:webHidden/>
          </w:rPr>
          <w:fldChar w:fldCharType="begin"/>
        </w:r>
        <w:r w:rsidR="007A6B63">
          <w:rPr>
            <w:noProof/>
            <w:webHidden/>
          </w:rPr>
          <w:instrText xml:space="preserve"> PAGEREF _Toc190296001 \h </w:instrText>
        </w:r>
        <w:r w:rsidR="007A6B63">
          <w:rPr>
            <w:noProof/>
            <w:webHidden/>
          </w:rPr>
        </w:r>
        <w:r w:rsidR="007A6B63">
          <w:rPr>
            <w:noProof/>
            <w:webHidden/>
          </w:rPr>
          <w:fldChar w:fldCharType="separate"/>
        </w:r>
        <w:r w:rsidR="00280A90">
          <w:rPr>
            <w:noProof/>
            <w:webHidden/>
          </w:rPr>
          <w:t>41</w:t>
        </w:r>
        <w:r w:rsidR="007A6B63">
          <w:rPr>
            <w:noProof/>
            <w:webHidden/>
          </w:rPr>
          <w:fldChar w:fldCharType="end"/>
        </w:r>
      </w:hyperlink>
    </w:p>
    <w:p w14:paraId="2C362CC5" w14:textId="73727929"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6002" w:history="1">
        <w:r w:rsidR="007A6B63" w:rsidRPr="00F756A4">
          <w:rPr>
            <w:rStyle w:val="Hipervnculo"/>
            <w:noProof/>
          </w:rPr>
          <w:t>PRESUPUESTO:</w:t>
        </w:r>
        <w:r w:rsidR="007A6B63">
          <w:rPr>
            <w:noProof/>
            <w:webHidden/>
          </w:rPr>
          <w:tab/>
        </w:r>
        <w:r w:rsidR="007A6B63">
          <w:rPr>
            <w:noProof/>
            <w:webHidden/>
          </w:rPr>
          <w:fldChar w:fldCharType="begin"/>
        </w:r>
        <w:r w:rsidR="007A6B63">
          <w:rPr>
            <w:noProof/>
            <w:webHidden/>
          </w:rPr>
          <w:instrText xml:space="preserve"> PAGEREF _Toc190296002 \h </w:instrText>
        </w:r>
        <w:r w:rsidR="007A6B63">
          <w:rPr>
            <w:noProof/>
            <w:webHidden/>
          </w:rPr>
        </w:r>
        <w:r w:rsidR="007A6B63">
          <w:rPr>
            <w:noProof/>
            <w:webHidden/>
          </w:rPr>
          <w:fldChar w:fldCharType="separate"/>
        </w:r>
        <w:r w:rsidR="00280A90">
          <w:rPr>
            <w:noProof/>
            <w:webHidden/>
          </w:rPr>
          <w:t>42</w:t>
        </w:r>
        <w:r w:rsidR="007A6B63">
          <w:rPr>
            <w:noProof/>
            <w:webHidden/>
          </w:rPr>
          <w:fldChar w:fldCharType="end"/>
        </w:r>
      </w:hyperlink>
    </w:p>
    <w:p w14:paraId="35605676" w14:textId="36A50F3F" w:rsidR="007A6B63" w:rsidRDefault="00C41DE8">
      <w:pPr>
        <w:pStyle w:val="TDC2"/>
        <w:tabs>
          <w:tab w:val="right" w:leader="dot" w:pos="9350"/>
        </w:tabs>
        <w:rPr>
          <w:rFonts w:asciiTheme="minorHAnsi" w:eastAsiaTheme="minorEastAsia" w:hAnsiTheme="minorHAnsi" w:cstheme="minorBidi"/>
          <w:noProof/>
          <w:sz w:val="22"/>
          <w:szCs w:val="22"/>
          <w:lang w:eastAsia="es-MX"/>
        </w:rPr>
      </w:pPr>
      <w:hyperlink w:anchor="_Toc190296003" w:history="1">
        <w:r w:rsidR="007A6B63" w:rsidRPr="00F756A4">
          <w:rPr>
            <w:rStyle w:val="Hipervnculo"/>
            <w:noProof/>
          </w:rPr>
          <w:t>Vita:</w:t>
        </w:r>
        <w:r w:rsidR="007A6B63">
          <w:rPr>
            <w:noProof/>
            <w:webHidden/>
          </w:rPr>
          <w:tab/>
        </w:r>
        <w:r w:rsidR="007A6B63">
          <w:rPr>
            <w:noProof/>
            <w:webHidden/>
          </w:rPr>
          <w:fldChar w:fldCharType="begin"/>
        </w:r>
        <w:r w:rsidR="007A6B63">
          <w:rPr>
            <w:noProof/>
            <w:webHidden/>
          </w:rPr>
          <w:instrText xml:space="preserve"> PAGEREF _Toc190296003 \h </w:instrText>
        </w:r>
        <w:r w:rsidR="007A6B63">
          <w:rPr>
            <w:noProof/>
            <w:webHidden/>
          </w:rPr>
        </w:r>
        <w:r w:rsidR="007A6B63">
          <w:rPr>
            <w:noProof/>
            <w:webHidden/>
          </w:rPr>
          <w:fldChar w:fldCharType="separate"/>
        </w:r>
        <w:r w:rsidR="00280A90">
          <w:rPr>
            <w:noProof/>
            <w:webHidden/>
          </w:rPr>
          <w:t>43</w:t>
        </w:r>
        <w:r w:rsidR="007A6B63">
          <w:rPr>
            <w:noProof/>
            <w:webHidden/>
          </w:rPr>
          <w:fldChar w:fldCharType="end"/>
        </w:r>
      </w:hyperlink>
    </w:p>
    <w:p w14:paraId="593DFF27" w14:textId="1AD0E2CF" w:rsidR="000D64E3" w:rsidRPr="00CD2BA3" w:rsidRDefault="00EE3934" w:rsidP="000D64E3">
      <w:pPr>
        <w:rPr>
          <w:b/>
          <w:bCs/>
          <w:lang w:val="es-ES"/>
        </w:rPr>
        <w:sectPr w:rsidR="000D64E3" w:rsidRPr="00CD2BA3" w:rsidSect="00922000">
          <w:headerReference w:type="even" r:id="rId10"/>
          <w:headerReference w:type="default" r:id="rId11"/>
          <w:footerReference w:type="default" r:id="rId12"/>
          <w:pgSz w:w="12240" w:h="15840" w:code="1"/>
          <w:pgMar w:top="1440" w:right="1440" w:bottom="1440" w:left="1440" w:header="1440" w:footer="1440" w:gutter="0"/>
          <w:pgNumType w:fmt="lowerRoman" w:start="1"/>
          <w:cols w:space="720"/>
          <w:noEndnote/>
          <w:titlePg/>
        </w:sectPr>
      </w:pPr>
      <w:r w:rsidRPr="00EE3934">
        <w:rPr>
          <w:b/>
          <w:bCs/>
          <w:lang w:val="es-ES"/>
        </w:rPr>
        <w:fldChar w:fldCharType="end"/>
      </w:r>
    </w:p>
    <w:p w14:paraId="3A726DF5" w14:textId="77777777" w:rsidR="00D81CDA" w:rsidRPr="00CD2BA3" w:rsidRDefault="001D11A3" w:rsidP="00CD2BA3">
      <w:pPr>
        <w:rPr>
          <w:b/>
          <w:lang w:val="es-ES"/>
        </w:rPr>
      </w:pPr>
      <w:r w:rsidRPr="00CD2BA3">
        <w:rPr>
          <w:b/>
          <w:lang w:val="es-ES"/>
        </w:rPr>
        <w:lastRenderedPageBreak/>
        <w:t>Título</w:t>
      </w:r>
      <w:r w:rsidR="00D81CDA" w:rsidRPr="00CD2BA3">
        <w:rPr>
          <w:b/>
          <w:lang w:val="es-ES"/>
        </w:rPr>
        <w:t xml:space="preserve"> de investigación.</w:t>
      </w:r>
    </w:p>
    <w:p w14:paraId="52F13455" w14:textId="77777777" w:rsidR="00004C0C" w:rsidRDefault="00004C0C" w:rsidP="00F3593F">
      <w:pPr>
        <w:pStyle w:val="Prrafodelista"/>
        <w:jc w:val="center"/>
        <w:rPr>
          <w:b/>
          <w:lang w:val="es-ES"/>
        </w:rPr>
      </w:pPr>
    </w:p>
    <w:p w14:paraId="3EADCC23" w14:textId="5892B190" w:rsidR="00FD4057" w:rsidRPr="00C45D06" w:rsidRDefault="00FD4057" w:rsidP="00FD4057">
      <w:pPr>
        <w:jc w:val="center"/>
        <w:rPr>
          <w:sz w:val="32"/>
          <w:szCs w:val="32"/>
          <w:u w:val="single"/>
        </w:rPr>
      </w:pPr>
      <w:r>
        <w:rPr>
          <w:sz w:val="32"/>
          <w:szCs w:val="32"/>
          <w:u w:val="single"/>
        </w:rPr>
        <w:t>Cuál es el porcentaje de alumnos de enfermería de la UDS que tienen riesgo de padecer hipertensión arterial en el periodo de marzo y abril del 2025</w:t>
      </w:r>
    </w:p>
    <w:p w14:paraId="0A71830A" w14:textId="4C3B9D1F" w:rsidR="00004C0C" w:rsidRPr="00C45D06" w:rsidRDefault="00004C0C" w:rsidP="00004C0C">
      <w:pPr>
        <w:jc w:val="center"/>
        <w:rPr>
          <w:sz w:val="32"/>
          <w:szCs w:val="32"/>
          <w:u w:val="single"/>
        </w:rPr>
      </w:pPr>
    </w:p>
    <w:p w14:paraId="3FBCC829" w14:textId="77777777" w:rsidR="00004C0C" w:rsidRPr="00A757BD" w:rsidRDefault="00004C0C" w:rsidP="00004C0C">
      <w:pPr>
        <w:pStyle w:val="Prrafodelista"/>
        <w:rPr>
          <w:b/>
          <w:lang w:val="es-ES"/>
        </w:rPr>
      </w:pPr>
    </w:p>
    <w:p w14:paraId="4857A935" w14:textId="77777777" w:rsidR="00F3593F" w:rsidRDefault="00F3593F" w:rsidP="00F3593F">
      <w:pPr>
        <w:jc w:val="center"/>
        <w:rPr>
          <w:lang w:val="es-ES"/>
        </w:rPr>
      </w:pPr>
    </w:p>
    <w:p w14:paraId="660327B3" w14:textId="77777777" w:rsidR="0068797D" w:rsidRPr="0068797D" w:rsidRDefault="0068797D" w:rsidP="0068797D">
      <w:pPr>
        <w:jc w:val="center"/>
        <w:rPr>
          <w:sz w:val="32"/>
          <w:szCs w:val="32"/>
        </w:rPr>
      </w:pPr>
    </w:p>
    <w:p w14:paraId="2216E8E1" w14:textId="77777777" w:rsidR="00F3593F" w:rsidRDefault="00F3593F" w:rsidP="00F3593F">
      <w:pPr>
        <w:jc w:val="center"/>
        <w:rPr>
          <w:lang w:val="es-ES"/>
        </w:rPr>
      </w:pPr>
    </w:p>
    <w:p w14:paraId="63F0B3F6" w14:textId="77777777" w:rsidR="00F3593F" w:rsidRDefault="00F3593F" w:rsidP="00F3593F">
      <w:pPr>
        <w:jc w:val="center"/>
        <w:rPr>
          <w:lang w:val="es-ES"/>
        </w:rPr>
      </w:pPr>
    </w:p>
    <w:p w14:paraId="2434D55C" w14:textId="77777777" w:rsidR="00F3593F" w:rsidRDefault="00F3593F" w:rsidP="00F3593F">
      <w:pPr>
        <w:jc w:val="center"/>
        <w:rPr>
          <w:lang w:val="es-ES"/>
        </w:rPr>
      </w:pPr>
    </w:p>
    <w:p w14:paraId="19EA00F7" w14:textId="77777777" w:rsidR="00F3593F" w:rsidRDefault="00F3593F" w:rsidP="00F3593F">
      <w:pPr>
        <w:jc w:val="center"/>
        <w:rPr>
          <w:lang w:val="es-ES"/>
        </w:rPr>
      </w:pPr>
    </w:p>
    <w:p w14:paraId="4133D5B4" w14:textId="77777777" w:rsidR="00F3593F" w:rsidRDefault="00F3593F" w:rsidP="00F3593F">
      <w:pPr>
        <w:jc w:val="center"/>
        <w:rPr>
          <w:lang w:val="es-ES"/>
        </w:rPr>
      </w:pPr>
    </w:p>
    <w:p w14:paraId="7C9A2949" w14:textId="77777777" w:rsidR="00F3593F" w:rsidRDefault="00F3593F" w:rsidP="00F3593F">
      <w:pPr>
        <w:jc w:val="center"/>
        <w:rPr>
          <w:lang w:val="es-ES"/>
        </w:rPr>
      </w:pPr>
    </w:p>
    <w:p w14:paraId="412EDFFD" w14:textId="77777777" w:rsidR="00F3593F" w:rsidRDefault="00F3593F" w:rsidP="00F3593F">
      <w:pPr>
        <w:jc w:val="center"/>
        <w:rPr>
          <w:lang w:val="es-ES"/>
        </w:rPr>
      </w:pPr>
    </w:p>
    <w:p w14:paraId="3E53BA29" w14:textId="77777777" w:rsidR="00F3593F" w:rsidRDefault="00F3593F" w:rsidP="00F3593F">
      <w:pPr>
        <w:jc w:val="center"/>
        <w:rPr>
          <w:lang w:val="es-ES"/>
        </w:rPr>
      </w:pPr>
    </w:p>
    <w:p w14:paraId="2D199B26" w14:textId="77777777" w:rsidR="00F3593F" w:rsidRDefault="00F3593F" w:rsidP="00F3593F">
      <w:pPr>
        <w:jc w:val="center"/>
        <w:rPr>
          <w:lang w:val="es-ES"/>
        </w:rPr>
      </w:pPr>
    </w:p>
    <w:p w14:paraId="4A61DBFE" w14:textId="77777777" w:rsidR="00F3593F" w:rsidRDefault="00F3593F" w:rsidP="00F3593F">
      <w:pPr>
        <w:jc w:val="center"/>
        <w:rPr>
          <w:lang w:val="es-ES"/>
        </w:rPr>
      </w:pPr>
    </w:p>
    <w:p w14:paraId="27417B4A" w14:textId="77777777" w:rsidR="00F3593F" w:rsidRDefault="00F3593F" w:rsidP="00F3593F">
      <w:pPr>
        <w:jc w:val="center"/>
        <w:rPr>
          <w:lang w:val="es-ES"/>
        </w:rPr>
      </w:pPr>
    </w:p>
    <w:p w14:paraId="16237B76" w14:textId="77777777" w:rsidR="00F3593F" w:rsidRDefault="00F3593F" w:rsidP="00F3593F">
      <w:pPr>
        <w:jc w:val="center"/>
        <w:rPr>
          <w:lang w:val="es-ES"/>
        </w:rPr>
      </w:pPr>
    </w:p>
    <w:p w14:paraId="6A440C78" w14:textId="77777777" w:rsidR="00F3593F" w:rsidRDefault="00F3593F" w:rsidP="00F3593F">
      <w:pPr>
        <w:jc w:val="center"/>
        <w:rPr>
          <w:lang w:val="es-ES"/>
        </w:rPr>
      </w:pPr>
    </w:p>
    <w:p w14:paraId="4F9F570C" w14:textId="77777777" w:rsidR="00F3593F" w:rsidRDefault="00F3593F" w:rsidP="00F3593F">
      <w:pPr>
        <w:jc w:val="center"/>
        <w:rPr>
          <w:lang w:val="es-ES"/>
        </w:rPr>
      </w:pPr>
    </w:p>
    <w:p w14:paraId="2EDB4013" w14:textId="77777777" w:rsidR="00F3593F" w:rsidRDefault="00F3593F" w:rsidP="00F3593F">
      <w:pPr>
        <w:jc w:val="center"/>
        <w:rPr>
          <w:lang w:val="es-ES"/>
        </w:rPr>
      </w:pPr>
    </w:p>
    <w:p w14:paraId="2C35F524" w14:textId="77777777" w:rsidR="00F3593F" w:rsidRDefault="00F3593F" w:rsidP="00F3593F">
      <w:pPr>
        <w:jc w:val="center"/>
        <w:rPr>
          <w:lang w:val="es-ES"/>
        </w:rPr>
      </w:pPr>
    </w:p>
    <w:p w14:paraId="2D0A308F" w14:textId="77777777" w:rsidR="00F3593F" w:rsidRDefault="00F3593F" w:rsidP="00F3593F">
      <w:pPr>
        <w:jc w:val="center"/>
        <w:rPr>
          <w:lang w:val="es-ES"/>
        </w:rPr>
      </w:pPr>
    </w:p>
    <w:p w14:paraId="7AF5A68D" w14:textId="77777777" w:rsidR="00F3593F" w:rsidRDefault="00F3593F" w:rsidP="00F3593F">
      <w:pPr>
        <w:jc w:val="center"/>
        <w:rPr>
          <w:lang w:val="es-ES"/>
        </w:rPr>
      </w:pPr>
    </w:p>
    <w:p w14:paraId="3D036FCD" w14:textId="77777777" w:rsidR="00F3593F" w:rsidRDefault="00F3593F" w:rsidP="00F3593F">
      <w:pPr>
        <w:jc w:val="center"/>
        <w:rPr>
          <w:lang w:val="es-ES"/>
        </w:rPr>
      </w:pPr>
    </w:p>
    <w:p w14:paraId="47E4D99F" w14:textId="77777777" w:rsidR="00F3593F" w:rsidRDefault="00F3593F" w:rsidP="00F3593F">
      <w:pPr>
        <w:jc w:val="center"/>
        <w:rPr>
          <w:lang w:val="es-ES"/>
        </w:rPr>
      </w:pPr>
    </w:p>
    <w:p w14:paraId="317D93E9" w14:textId="77777777" w:rsidR="00F3593F" w:rsidRDefault="00F3593F" w:rsidP="00F3593F">
      <w:pPr>
        <w:jc w:val="center"/>
        <w:rPr>
          <w:lang w:val="es-ES"/>
        </w:rPr>
      </w:pPr>
    </w:p>
    <w:p w14:paraId="39A021BE" w14:textId="77777777" w:rsidR="00F3593F" w:rsidRDefault="00F3593F" w:rsidP="00F3593F">
      <w:pPr>
        <w:jc w:val="center"/>
        <w:rPr>
          <w:lang w:val="es-ES"/>
        </w:rPr>
      </w:pPr>
    </w:p>
    <w:p w14:paraId="4F3B5688" w14:textId="77777777" w:rsidR="00F3593F" w:rsidRDefault="00F3593F" w:rsidP="00F3593F">
      <w:pPr>
        <w:jc w:val="center"/>
        <w:rPr>
          <w:lang w:val="es-ES"/>
        </w:rPr>
      </w:pPr>
    </w:p>
    <w:p w14:paraId="32737773" w14:textId="77777777" w:rsidR="00F3593F" w:rsidRDefault="00F3593F" w:rsidP="00F3593F">
      <w:pPr>
        <w:jc w:val="center"/>
        <w:rPr>
          <w:lang w:val="es-ES"/>
        </w:rPr>
      </w:pPr>
    </w:p>
    <w:p w14:paraId="12BA3AAA" w14:textId="77777777" w:rsidR="00F3593F" w:rsidRDefault="00F3593F" w:rsidP="00F3593F">
      <w:pPr>
        <w:jc w:val="center"/>
        <w:rPr>
          <w:lang w:val="es-ES"/>
        </w:rPr>
      </w:pPr>
    </w:p>
    <w:p w14:paraId="0D6954F7" w14:textId="77777777" w:rsidR="00F3593F" w:rsidRDefault="00F3593F" w:rsidP="00F3593F">
      <w:pPr>
        <w:jc w:val="center"/>
        <w:rPr>
          <w:lang w:val="es-ES"/>
        </w:rPr>
      </w:pPr>
    </w:p>
    <w:p w14:paraId="1CED4CF7" w14:textId="77777777" w:rsidR="00F3593F" w:rsidRDefault="00F3593F" w:rsidP="00F3593F">
      <w:pPr>
        <w:jc w:val="center"/>
        <w:rPr>
          <w:lang w:val="es-ES"/>
        </w:rPr>
      </w:pPr>
    </w:p>
    <w:p w14:paraId="56AE7346" w14:textId="77777777" w:rsidR="00F3593F" w:rsidRDefault="00F3593F" w:rsidP="00F3593F">
      <w:pPr>
        <w:jc w:val="center"/>
        <w:rPr>
          <w:lang w:val="es-ES"/>
        </w:rPr>
      </w:pPr>
    </w:p>
    <w:p w14:paraId="7D893292" w14:textId="77777777" w:rsidR="00F3593F" w:rsidRDefault="00F3593F" w:rsidP="00F3593F">
      <w:pPr>
        <w:jc w:val="center"/>
        <w:rPr>
          <w:lang w:val="es-ES"/>
        </w:rPr>
      </w:pPr>
    </w:p>
    <w:p w14:paraId="13660BB2" w14:textId="77777777" w:rsidR="00F3593F" w:rsidRDefault="00F3593F" w:rsidP="00F3593F">
      <w:pPr>
        <w:jc w:val="center"/>
        <w:rPr>
          <w:lang w:val="es-ES"/>
        </w:rPr>
      </w:pPr>
    </w:p>
    <w:p w14:paraId="4CDB5A7E" w14:textId="77777777" w:rsidR="00F76CA1" w:rsidRDefault="00F76CA1" w:rsidP="00F3593F">
      <w:pPr>
        <w:jc w:val="center"/>
        <w:rPr>
          <w:lang w:val="es-ES"/>
        </w:rPr>
      </w:pPr>
    </w:p>
    <w:p w14:paraId="162B81C5" w14:textId="77777777" w:rsidR="00F76CA1" w:rsidRDefault="00F76CA1" w:rsidP="00F3593F">
      <w:pPr>
        <w:jc w:val="center"/>
        <w:rPr>
          <w:lang w:val="es-ES"/>
        </w:rPr>
      </w:pPr>
    </w:p>
    <w:p w14:paraId="1E1E2EEC" w14:textId="77777777" w:rsidR="00F76CA1" w:rsidRDefault="00F76CA1" w:rsidP="00F3593F">
      <w:pPr>
        <w:jc w:val="center"/>
        <w:rPr>
          <w:lang w:val="es-ES"/>
        </w:rPr>
      </w:pPr>
    </w:p>
    <w:p w14:paraId="06FACABC" w14:textId="77777777" w:rsidR="00F3593F" w:rsidRPr="00F3593F" w:rsidRDefault="00F3593F" w:rsidP="007A6B63">
      <w:pPr>
        <w:rPr>
          <w:lang w:val="es-ES"/>
        </w:rPr>
      </w:pPr>
    </w:p>
    <w:p w14:paraId="5E404E36" w14:textId="77777777" w:rsidR="00D81CDA" w:rsidRDefault="00D81CDA" w:rsidP="00CD2BA3">
      <w:pPr>
        <w:pStyle w:val="Ttulo1"/>
      </w:pPr>
      <w:bookmarkStart w:id="1" w:name="_Toc190295918"/>
      <w:r>
        <w:t>Planteamiento del problema.</w:t>
      </w:r>
      <w:bookmarkEnd w:id="1"/>
    </w:p>
    <w:p w14:paraId="101979AD" w14:textId="0D08201F" w:rsidR="00A7704B" w:rsidRDefault="00FD4511" w:rsidP="00325BF7">
      <w:pPr>
        <w:jc w:val="both"/>
        <w:rPr>
          <w:shd w:val="clear" w:color="auto" w:fill="FFFFFF"/>
        </w:rPr>
      </w:pPr>
      <w:r>
        <w:rPr>
          <w:shd w:val="clear" w:color="auto" w:fill="FFFFFF"/>
        </w:rPr>
        <w:t>L</w:t>
      </w:r>
      <w:r w:rsidR="00325BF7">
        <w:rPr>
          <w:shd w:val="clear" w:color="auto" w:fill="FFFFFF"/>
        </w:rPr>
        <w:t xml:space="preserve">a </w:t>
      </w:r>
      <w:r w:rsidR="00A7704B">
        <w:rPr>
          <w:shd w:val="clear" w:color="auto" w:fill="FFFFFF"/>
        </w:rPr>
        <w:t>hipertensión</w:t>
      </w:r>
      <w:r w:rsidR="00325BF7">
        <w:rPr>
          <w:shd w:val="clear" w:color="auto" w:fill="FFFFFF"/>
        </w:rPr>
        <w:t xml:space="preserve"> </w:t>
      </w:r>
      <w:r w:rsidR="00A7704B">
        <w:rPr>
          <w:shd w:val="clear" w:color="auto" w:fill="FFFFFF"/>
        </w:rPr>
        <w:t>arterial</w:t>
      </w:r>
      <w:r w:rsidR="00325BF7">
        <w:rPr>
          <w:shd w:val="clear" w:color="auto" w:fill="FFFFFF"/>
        </w:rPr>
        <w:t xml:space="preserve"> unas de las principales enfermedades crónicas no transmisibles a nivel mundial</w:t>
      </w:r>
      <w:r w:rsidR="00A7704B">
        <w:rPr>
          <w:shd w:val="clear" w:color="auto" w:fill="FFFFFF"/>
        </w:rPr>
        <w:t xml:space="preserve"> y un factor de riesgo clave para enfermedades cardiovasculares, insuficiencia renal y accidentes cerebrovasculares. Tradicionalmente, se ha considerado una patología prevalente en adultos mayores, pero en los últimos años </w:t>
      </w:r>
      <w:proofErr w:type="spellStart"/>
      <w:r w:rsidR="00A7704B">
        <w:rPr>
          <w:shd w:val="clear" w:color="auto" w:fill="FFFFFF"/>
        </w:rPr>
        <w:t>a</w:t>
      </w:r>
      <w:proofErr w:type="spellEnd"/>
      <w:r w:rsidR="00A7704B">
        <w:rPr>
          <w:shd w:val="clear" w:color="auto" w:fill="FFFFFF"/>
        </w:rPr>
        <w:t xml:space="preserve"> aumentado en poblaciones jóvenes, incluyendo estudiantes universitarios, debido a cambios de estilo de vida, estrés académico y hábitos pocos saludables. </w:t>
      </w:r>
    </w:p>
    <w:p w14:paraId="457BDA88" w14:textId="77777777" w:rsidR="00A7704B" w:rsidRDefault="00A7704B" w:rsidP="00325BF7">
      <w:pPr>
        <w:jc w:val="both"/>
        <w:rPr>
          <w:shd w:val="clear" w:color="auto" w:fill="FFFFFF"/>
        </w:rPr>
      </w:pPr>
    </w:p>
    <w:p w14:paraId="393A0930" w14:textId="43AFA166" w:rsidR="00004C0C" w:rsidRDefault="00A7704B" w:rsidP="00325BF7">
      <w:pPr>
        <w:jc w:val="both"/>
        <w:rPr>
          <w:shd w:val="clear" w:color="auto" w:fill="FFFFFF"/>
        </w:rPr>
      </w:pPr>
      <w:r>
        <w:rPr>
          <w:shd w:val="clear" w:color="auto" w:fill="FFFFFF"/>
        </w:rPr>
        <w:t>Los alumnos de enfermería, a pesar de recibir formación en salud, pueden estar expuestos a factores de riesgo que favorece el desarrollo de la hipertensión, como el sedentarismo, una alimentación inadecuada, la falta de sueño y el estrés académico. Sin embargo, la prevalencia de la hipertensión en esta población es un tema poco estudiado, y su detección temprana podría ser clave para la prevención y promoción de la salud.</w:t>
      </w:r>
    </w:p>
    <w:p w14:paraId="43CFA045" w14:textId="0F444538" w:rsidR="00FC19C7" w:rsidRDefault="00FC19C7" w:rsidP="00325BF7">
      <w:pPr>
        <w:jc w:val="both"/>
        <w:rPr>
          <w:shd w:val="clear" w:color="auto" w:fill="FFFFFF"/>
        </w:rPr>
      </w:pPr>
    </w:p>
    <w:p w14:paraId="49203A21" w14:textId="5B82494F" w:rsidR="00FC19C7" w:rsidRDefault="00FC19C7" w:rsidP="00325BF7">
      <w:pPr>
        <w:jc w:val="both"/>
        <w:rPr>
          <w:shd w:val="clear" w:color="auto" w:fill="FFFFFF"/>
        </w:rPr>
      </w:pPr>
      <w:r>
        <w:rPr>
          <w:shd w:val="clear" w:color="auto" w:fill="FFFFFF"/>
        </w:rPr>
        <w:t xml:space="preserve">El estudio de la hipertensión arterial en estudiantes de enfermería es fundamental </w:t>
      </w:r>
      <w:proofErr w:type="spellStart"/>
      <w:r>
        <w:rPr>
          <w:shd w:val="clear" w:color="auto" w:fill="FFFFFF"/>
        </w:rPr>
        <w:t>por que</w:t>
      </w:r>
      <w:proofErr w:type="spellEnd"/>
      <w:r>
        <w:rPr>
          <w:shd w:val="clear" w:color="auto" w:fill="FFFFFF"/>
        </w:rPr>
        <w:t xml:space="preserve"> se trata de futuros profesionales, quienes deberían servir como modelo en la promoción de hábitos saludables. Sin embargo, su exposición factores de riesgo como el estrés académico, la falta de sueño y el sedentarismo podría estar aumentando la prevalencia de hipertensión arterial en este grupo.</w:t>
      </w:r>
    </w:p>
    <w:p w14:paraId="37FD2D70" w14:textId="06C4E640" w:rsidR="00FC19C7" w:rsidRDefault="00FC19C7" w:rsidP="00325BF7">
      <w:pPr>
        <w:jc w:val="both"/>
        <w:rPr>
          <w:shd w:val="clear" w:color="auto" w:fill="FFFFFF"/>
        </w:rPr>
      </w:pPr>
    </w:p>
    <w:p w14:paraId="4AC1E071" w14:textId="05E43690" w:rsidR="00FC19C7" w:rsidRDefault="00FC19C7" w:rsidP="00325BF7">
      <w:pPr>
        <w:jc w:val="both"/>
        <w:rPr>
          <w:shd w:val="clear" w:color="auto" w:fill="FFFFFF"/>
        </w:rPr>
      </w:pPr>
      <w:r>
        <w:rPr>
          <w:shd w:val="clear" w:color="auto" w:fill="FFFFFF"/>
        </w:rPr>
        <w:t xml:space="preserve">En este estudio permitirá obtener información claves sobre la magnitud del problema en la comunidad universitaria y desarrollar estrategias de prevención que fomenten la adopción de un estilo de vida saludable. Además, contribuirán a sensibilizar a los propios estudiantes sobre la importancia del autocuidado </w:t>
      </w:r>
      <w:r w:rsidR="00811C26">
        <w:rPr>
          <w:shd w:val="clear" w:color="auto" w:fill="FFFFFF"/>
        </w:rPr>
        <w:t>de los controles</w:t>
      </w:r>
      <w:r>
        <w:rPr>
          <w:shd w:val="clear" w:color="auto" w:fill="FFFFFF"/>
        </w:rPr>
        <w:t xml:space="preserve"> de factores de riesgo cardiovasculares. </w:t>
      </w:r>
    </w:p>
    <w:p w14:paraId="0737F14A" w14:textId="41C7F3C4" w:rsidR="00A7704B" w:rsidRDefault="00A7704B" w:rsidP="00325BF7">
      <w:pPr>
        <w:jc w:val="both"/>
        <w:rPr>
          <w:shd w:val="clear" w:color="auto" w:fill="FFFFFF"/>
        </w:rPr>
      </w:pPr>
      <w:r>
        <w:rPr>
          <w:shd w:val="clear" w:color="auto" w:fill="FFFFFF"/>
        </w:rPr>
        <w:t xml:space="preserve"> </w:t>
      </w:r>
    </w:p>
    <w:p w14:paraId="2EDF8224" w14:textId="77777777" w:rsidR="00A7704B" w:rsidRDefault="00A7704B" w:rsidP="00325BF7">
      <w:pPr>
        <w:jc w:val="both"/>
        <w:rPr>
          <w:shd w:val="clear" w:color="auto" w:fill="FFFFFF"/>
        </w:rPr>
      </w:pPr>
    </w:p>
    <w:p w14:paraId="3FAC6567" w14:textId="77777777" w:rsidR="00A7704B" w:rsidRDefault="00A7704B" w:rsidP="00325BF7">
      <w:pPr>
        <w:jc w:val="both"/>
        <w:rPr>
          <w:shd w:val="clear" w:color="auto" w:fill="FFFFFF"/>
        </w:rPr>
      </w:pPr>
    </w:p>
    <w:p w14:paraId="027F3621" w14:textId="77777777" w:rsidR="00004C0C" w:rsidRDefault="00004C0C" w:rsidP="006A402E">
      <w:pPr>
        <w:jc w:val="both"/>
        <w:rPr>
          <w:shd w:val="clear" w:color="auto" w:fill="FFFFFF"/>
        </w:rPr>
      </w:pPr>
    </w:p>
    <w:p w14:paraId="654C5299" w14:textId="77777777" w:rsidR="006A402E" w:rsidRDefault="006A402E" w:rsidP="006A402E">
      <w:pPr>
        <w:jc w:val="both"/>
        <w:rPr>
          <w:shd w:val="clear" w:color="auto" w:fill="FFFFFF"/>
        </w:rPr>
      </w:pPr>
    </w:p>
    <w:p w14:paraId="3C09A3C8" w14:textId="77777777" w:rsidR="00B44E0A" w:rsidRDefault="00B44E0A" w:rsidP="006A402E">
      <w:pPr>
        <w:jc w:val="both"/>
        <w:rPr>
          <w:shd w:val="clear" w:color="auto" w:fill="FFFFFF"/>
        </w:rPr>
      </w:pPr>
    </w:p>
    <w:p w14:paraId="58DD0539" w14:textId="77777777" w:rsidR="00B44E0A" w:rsidRDefault="00B44E0A" w:rsidP="006A402E">
      <w:pPr>
        <w:jc w:val="both"/>
        <w:rPr>
          <w:shd w:val="clear" w:color="auto" w:fill="FFFFFF"/>
        </w:rPr>
      </w:pPr>
    </w:p>
    <w:p w14:paraId="321E462E" w14:textId="77777777" w:rsidR="00B44E0A" w:rsidRDefault="00B44E0A" w:rsidP="006A402E">
      <w:pPr>
        <w:jc w:val="both"/>
        <w:rPr>
          <w:shd w:val="clear" w:color="auto" w:fill="FFFFFF"/>
        </w:rPr>
      </w:pPr>
    </w:p>
    <w:p w14:paraId="4E7730D2" w14:textId="77777777" w:rsidR="00B44E0A" w:rsidRDefault="00B44E0A" w:rsidP="006A402E">
      <w:pPr>
        <w:jc w:val="both"/>
        <w:rPr>
          <w:shd w:val="clear" w:color="auto" w:fill="FFFFFF"/>
        </w:rPr>
      </w:pPr>
    </w:p>
    <w:p w14:paraId="4D98C786" w14:textId="77777777" w:rsidR="00B44E0A" w:rsidRDefault="00B44E0A" w:rsidP="006A402E">
      <w:pPr>
        <w:jc w:val="both"/>
        <w:rPr>
          <w:shd w:val="clear" w:color="auto" w:fill="FFFFFF"/>
        </w:rPr>
      </w:pPr>
    </w:p>
    <w:p w14:paraId="792B3458" w14:textId="77777777" w:rsidR="00B44E0A" w:rsidRDefault="00B44E0A" w:rsidP="006A402E">
      <w:pPr>
        <w:jc w:val="both"/>
        <w:rPr>
          <w:shd w:val="clear" w:color="auto" w:fill="FFFFFF"/>
        </w:rPr>
      </w:pPr>
    </w:p>
    <w:p w14:paraId="09841DEA" w14:textId="77777777" w:rsidR="00B44E0A" w:rsidRDefault="00B44E0A" w:rsidP="006A402E">
      <w:pPr>
        <w:jc w:val="both"/>
        <w:rPr>
          <w:shd w:val="clear" w:color="auto" w:fill="FFFFFF"/>
        </w:rPr>
      </w:pPr>
    </w:p>
    <w:p w14:paraId="2C7C5CEC" w14:textId="77777777" w:rsidR="00B44E0A" w:rsidRDefault="00B44E0A" w:rsidP="006A402E">
      <w:pPr>
        <w:jc w:val="both"/>
        <w:rPr>
          <w:shd w:val="clear" w:color="auto" w:fill="FFFFFF"/>
        </w:rPr>
      </w:pPr>
    </w:p>
    <w:p w14:paraId="78232FE2" w14:textId="77777777" w:rsidR="002A531E" w:rsidRDefault="002A531E" w:rsidP="00CD2BA3">
      <w:pPr>
        <w:pStyle w:val="Ttulo1"/>
      </w:pPr>
      <w:bookmarkStart w:id="2" w:name="_Toc190295919"/>
    </w:p>
    <w:p w14:paraId="4FC4BF4E" w14:textId="77777777" w:rsidR="002A531E" w:rsidRDefault="002A531E" w:rsidP="00CD2BA3">
      <w:pPr>
        <w:pStyle w:val="Ttulo1"/>
      </w:pPr>
    </w:p>
    <w:p w14:paraId="57094C65" w14:textId="7B58649E" w:rsidR="00A30F32" w:rsidRDefault="00D81CDA" w:rsidP="00CD2BA3">
      <w:pPr>
        <w:pStyle w:val="Ttulo1"/>
      </w:pPr>
      <w:r>
        <w:t>Pregunta de investigación.</w:t>
      </w:r>
      <w:bookmarkEnd w:id="2"/>
    </w:p>
    <w:p w14:paraId="1AC4A306" w14:textId="77777777" w:rsidR="007A6B63" w:rsidRPr="007A6B63" w:rsidRDefault="00C41C17" w:rsidP="007A6B63">
      <w:pPr>
        <w:rPr>
          <w:lang w:val="es-ES"/>
        </w:rPr>
      </w:pPr>
      <w:r>
        <w:rPr>
          <w:lang w:val="es-ES"/>
        </w:rPr>
        <w:t xml:space="preserve"> </w:t>
      </w:r>
    </w:p>
    <w:p w14:paraId="04AED8FA" w14:textId="77777777" w:rsidR="00F76CA1" w:rsidRDefault="00F76CA1" w:rsidP="00745BA6">
      <w:pPr>
        <w:jc w:val="center"/>
        <w:rPr>
          <w:sz w:val="32"/>
          <w:szCs w:val="36"/>
        </w:rPr>
      </w:pPr>
    </w:p>
    <w:p w14:paraId="42C6A059" w14:textId="54383B55" w:rsidR="00745BA6" w:rsidRPr="00F76CA1" w:rsidRDefault="00140E27" w:rsidP="00745BA6">
      <w:pPr>
        <w:rPr>
          <w:sz w:val="32"/>
          <w:szCs w:val="36"/>
        </w:rPr>
      </w:pPr>
      <w:r>
        <w:rPr>
          <w:sz w:val="32"/>
          <w:szCs w:val="36"/>
        </w:rPr>
        <w:t>¿</w:t>
      </w:r>
      <w:r w:rsidR="00FD4057">
        <w:rPr>
          <w:sz w:val="32"/>
          <w:szCs w:val="36"/>
        </w:rPr>
        <w:t>cuál</w:t>
      </w:r>
      <w:r>
        <w:rPr>
          <w:sz w:val="32"/>
          <w:szCs w:val="36"/>
        </w:rPr>
        <w:t xml:space="preserve"> es </w:t>
      </w:r>
      <w:r w:rsidR="00CD2BA3">
        <w:rPr>
          <w:sz w:val="32"/>
          <w:szCs w:val="36"/>
        </w:rPr>
        <w:t>el porcentaje</w:t>
      </w:r>
      <w:r>
        <w:rPr>
          <w:sz w:val="32"/>
          <w:szCs w:val="36"/>
        </w:rPr>
        <w:t xml:space="preserve"> de alumnos de </w:t>
      </w:r>
      <w:r w:rsidR="00A04662">
        <w:rPr>
          <w:sz w:val="32"/>
          <w:szCs w:val="36"/>
        </w:rPr>
        <w:t>enfermería de</w:t>
      </w:r>
      <w:r>
        <w:rPr>
          <w:sz w:val="32"/>
          <w:szCs w:val="36"/>
        </w:rPr>
        <w:t xml:space="preserve"> la UDS que tienen riesgo de padecer hipertensión en </w:t>
      </w:r>
      <w:r w:rsidR="00FD4057">
        <w:rPr>
          <w:sz w:val="32"/>
          <w:szCs w:val="36"/>
        </w:rPr>
        <w:t>el periodo de febrero y marzo 2025?</w:t>
      </w:r>
      <w:r w:rsidR="00F76CA1">
        <w:rPr>
          <w:sz w:val="32"/>
          <w:szCs w:val="36"/>
        </w:rPr>
        <w:br w:type="page"/>
      </w:r>
    </w:p>
    <w:p w14:paraId="590252A4" w14:textId="77777777" w:rsidR="00F76CA1" w:rsidRDefault="00C765F7" w:rsidP="00F801D0">
      <w:pPr>
        <w:pStyle w:val="Ttulo2"/>
      </w:pPr>
      <w:bookmarkStart w:id="3" w:name="_Toc190295920"/>
      <w:r w:rsidRPr="00F76CA1">
        <w:lastRenderedPageBreak/>
        <w:t>Importanc</w:t>
      </w:r>
      <w:r w:rsidR="00F76CA1" w:rsidRPr="00F76CA1">
        <w:t>ia, justificación y viabilidad.</w:t>
      </w:r>
      <w:bookmarkEnd w:id="3"/>
    </w:p>
    <w:p w14:paraId="49295563" w14:textId="77777777" w:rsidR="00F76CA1" w:rsidRDefault="00B44E0A" w:rsidP="00CF51BE">
      <w:pPr>
        <w:jc w:val="both"/>
        <w:rPr>
          <w:lang w:val="es-ES"/>
        </w:rPr>
      </w:pPr>
      <w:r>
        <w:rPr>
          <w:lang w:val="es-ES"/>
        </w:rPr>
        <w:t>La i</w:t>
      </w:r>
      <w:r w:rsidR="00F76CA1">
        <w:rPr>
          <w:lang w:val="es-ES"/>
        </w:rPr>
        <w:t xml:space="preserve">mportancia hace énfasis en el impacto que tiene el problema que se estudia generalmente en forma negativa y lo que se pretende (cambiar, anular, obtener y/o conocer) con la investigación  </w:t>
      </w:r>
    </w:p>
    <w:p w14:paraId="51BDA1D0" w14:textId="77777777" w:rsidR="006A402E" w:rsidRDefault="006A402E" w:rsidP="00CF51BE">
      <w:pPr>
        <w:jc w:val="both"/>
        <w:rPr>
          <w:lang w:val="es-ES"/>
        </w:rPr>
      </w:pPr>
    </w:p>
    <w:p w14:paraId="72F58326" w14:textId="56359CA5" w:rsidR="00CF51BE" w:rsidRDefault="009D01B2" w:rsidP="00815DA2">
      <w:pPr>
        <w:pStyle w:val="Prrafodelista"/>
        <w:numPr>
          <w:ilvl w:val="0"/>
          <w:numId w:val="23"/>
        </w:numPr>
        <w:jc w:val="both"/>
        <w:rPr>
          <w:lang w:val="es-ES"/>
        </w:rPr>
      </w:pPr>
      <w:r>
        <w:rPr>
          <w:lang w:val="es-ES"/>
        </w:rPr>
        <w:t xml:space="preserve">La importancia de investigar de este tema es para conocer los estudiantes de enfermería de la </w:t>
      </w:r>
      <w:r w:rsidR="00811C26">
        <w:rPr>
          <w:lang w:val="es-ES"/>
        </w:rPr>
        <w:t>Uds.</w:t>
      </w:r>
      <w:r>
        <w:rPr>
          <w:lang w:val="es-ES"/>
        </w:rPr>
        <w:t xml:space="preserve">, los factores </w:t>
      </w:r>
      <w:r w:rsidR="00862870">
        <w:rPr>
          <w:lang w:val="es-ES"/>
        </w:rPr>
        <w:t xml:space="preserve">de riesgo que pueden estar expuestos sobre la hipertensión y es fundamental comprender la importancia de la detección </w:t>
      </w:r>
      <w:r w:rsidR="00811C26">
        <w:rPr>
          <w:lang w:val="es-ES"/>
        </w:rPr>
        <w:t>temprana</w:t>
      </w:r>
      <w:r w:rsidR="00862870">
        <w:rPr>
          <w:lang w:val="es-ES"/>
        </w:rPr>
        <w:t xml:space="preserve"> para llevar un buen manejo adecuado y la promoción de </w:t>
      </w:r>
      <w:r w:rsidR="00811C26">
        <w:rPr>
          <w:lang w:val="es-ES"/>
        </w:rPr>
        <w:t>hábitos</w:t>
      </w:r>
      <w:r w:rsidR="00862870">
        <w:rPr>
          <w:lang w:val="es-ES"/>
        </w:rPr>
        <w:t xml:space="preserve"> de vida saludable tanto en la población en general como en ellos mismos, puede incluir los factores de riesgo como el estrés académico la falta de actividad física, la alimentación inadecuada y el sedentarismo pueden influir en el desarrollo de la hipertensión en esta población de alumnos de enfermería, consideramos que es de mucha importancia de investigar. </w:t>
      </w:r>
    </w:p>
    <w:p w14:paraId="4FB539CC" w14:textId="77777777" w:rsidR="00191DCA" w:rsidRPr="003F3BE8" w:rsidRDefault="00191DCA" w:rsidP="00191DCA">
      <w:pPr>
        <w:pStyle w:val="Prrafodelista"/>
        <w:jc w:val="both"/>
        <w:rPr>
          <w:lang w:val="es-ES"/>
        </w:rPr>
      </w:pPr>
    </w:p>
    <w:p w14:paraId="76771DA6" w14:textId="5CB05564" w:rsidR="00827D25" w:rsidRPr="00191DCA" w:rsidRDefault="00231CD3" w:rsidP="00815DA2">
      <w:pPr>
        <w:pStyle w:val="Prrafodelista"/>
        <w:numPr>
          <w:ilvl w:val="0"/>
          <w:numId w:val="23"/>
        </w:numPr>
        <w:jc w:val="both"/>
        <w:rPr>
          <w:lang w:val="es-ES"/>
        </w:rPr>
      </w:pPr>
      <w:r w:rsidRPr="00191DCA">
        <w:rPr>
          <w:lang w:val="es-ES"/>
        </w:rPr>
        <w:t xml:space="preserve">La </w:t>
      </w:r>
      <w:r w:rsidRPr="00191DCA">
        <w:rPr>
          <w:b/>
          <w:lang w:val="es-ES"/>
        </w:rPr>
        <w:t xml:space="preserve">justificación </w:t>
      </w:r>
      <w:r w:rsidR="00191DCA" w:rsidRPr="00191DCA">
        <w:rPr>
          <w:lang w:val="es-ES"/>
        </w:rPr>
        <w:t>de esta investigació</w:t>
      </w:r>
      <w:r w:rsidR="00862870">
        <w:rPr>
          <w:lang w:val="es-ES"/>
        </w:rPr>
        <w:t xml:space="preserve">n, que alumnos sepan sobre </w:t>
      </w:r>
      <w:proofErr w:type="spellStart"/>
      <w:r w:rsidR="00862870">
        <w:rPr>
          <w:lang w:val="es-ES"/>
        </w:rPr>
        <w:t>como</w:t>
      </w:r>
      <w:proofErr w:type="spellEnd"/>
      <w:r w:rsidR="00862870">
        <w:rPr>
          <w:lang w:val="es-ES"/>
        </w:rPr>
        <w:t xml:space="preserve"> prevenir </w:t>
      </w:r>
      <w:r w:rsidR="00325BF7">
        <w:rPr>
          <w:lang w:val="es-ES"/>
        </w:rPr>
        <w:t>sobre hipertensión</w:t>
      </w:r>
      <w:r w:rsidR="00862870">
        <w:rPr>
          <w:lang w:val="es-ES"/>
        </w:rPr>
        <w:t xml:space="preserve"> arterial ya que es de una de las enfermedades silenciosa </w:t>
      </w:r>
      <w:r w:rsidR="00325BF7">
        <w:rPr>
          <w:lang w:val="es-ES"/>
        </w:rPr>
        <w:t xml:space="preserve">y nos puede afectar en edades tempranas, y también hay que saber, </w:t>
      </w:r>
      <w:proofErr w:type="spellStart"/>
      <w:r w:rsidR="00325BF7">
        <w:rPr>
          <w:lang w:val="es-ES"/>
        </w:rPr>
        <w:t>cuales</w:t>
      </w:r>
      <w:proofErr w:type="spellEnd"/>
      <w:r w:rsidR="00325BF7">
        <w:rPr>
          <w:lang w:val="es-ES"/>
        </w:rPr>
        <w:t xml:space="preserve"> son los factores que nos puede afectar. </w:t>
      </w:r>
    </w:p>
    <w:p w14:paraId="52B961A4" w14:textId="77777777" w:rsidR="00191DCA" w:rsidRPr="00191DCA" w:rsidRDefault="00191DCA" w:rsidP="00191DCA">
      <w:pPr>
        <w:pStyle w:val="Prrafodelista"/>
        <w:jc w:val="both"/>
        <w:rPr>
          <w:lang w:val="es-ES"/>
        </w:rPr>
      </w:pPr>
    </w:p>
    <w:p w14:paraId="2CE39FA1" w14:textId="59AC2E61" w:rsidR="00827D25" w:rsidRPr="00AA0D7D" w:rsidRDefault="00AA0D7D" w:rsidP="00815DA2">
      <w:pPr>
        <w:pStyle w:val="Prrafodelista"/>
        <w:numPr>
          <w:ilvl w:val="0"/>
          <w:numId w:val="23"/>
        </w:numPr>
        <w:jc w:val="both"/>
        <w:rPr>
          <w:lang w:val="es-ES"/>
        </w:rPr>
      </w:pPr>
      <w:r>
        <w:rPr>
          <w:lang w:val="es-ES"/>
        </w:rPr>
        <w:t xml:space="preserve">La </w:t>
      </w:r>
      <w:r w:rsidRPr="00AA0D7D">
        <w:rPr>
          <w:b/>
          <w:lang w:val="es-ES"/>
        </w:rPr>
        <w:t xml:space="preserve">viabilidad </w:t>
      </w:r>
      <w:r>
        <w:rPr>
          <w:lang w:val="es-ES"/>
        </w:rPr>
        <w:t>de e</w:t>
      </w:r>
      <w:r w:rsidR="00CD6FAA" w:rsidRPr="00AA0D7D">
        <w:rPr>
          <w:lang w:val="es-ES"/>
        </w:rPr>
        <w:t xml:space="preserve">sta investigación es factible </w:t>
      </w:r>
      <w:r w:rsidR="00191DCA">
        <w:rPr>
          <w:lang w:val="es-ES"/>
        </w:rPr>
        <w:t xml:space="preserve">ya que los recursos que necesitamos son muy pocos, únicamente necesitamos </w:t>
      </w:r>
      <w:r w:rsidR="00325BF7">
        <w:rPr>
          <w:lang w:val="es-ES"/>
        </w:rPr>
        <w:t xml:space="preserve">que a los alumnos de enfermería no apoye algo de su tiempo, para poder hablar sobre la hipertensión y </w:t>
      </w:r>
      <w:proofErr w:type="spellStart"/>
      <w:r w:rsidR="00325BF7">
        <w:rPr>
          <w:lang w:val="es-ES"/>
        </w:rPr>
        <w:t>cuales</w:t>
      </w:r>
      <w:proofErr w:type="spellEnd"/>
      <w:r w:rsidR="00325BF7">
        <w:rPr>
          <w:lang w:val="es-ES"/>
        </w:rPr>
        <w:t xml:space="preserve"> son los factores que se encadena sobre esta enfermedad. </w:t>
      </w:r>
    </w:p>
    <w:p w14:paraId="401AB2E8" w14:textId="77777777" w:rsidR="00CD2BA3" w:rsidRDefault="00CD2BA3" w:rsidP="00CD2BA3">
      <w:pPr>
        <w:jc w:val="both"/>
        <w:rPr>
          <w:lang w:val="es-ES"/>
        </w:rPr>
      </w:pPr>
      <w:bookmarkStart w:id="4" w:name="_Toc190295921"/>
    </w:p>
    <w:p w14:paraId="66203433" w14:textId="77777777" w:rsidR="00CD2BA3" w:rsidRDefault="00CD2BA3" w:rsidP="00CD2BA3">
      <w:pPr>
        <w:jc w:val="both"/>
        <w:rPr>
          <w:lang w:val="es-ES"/>
        </w:rPr>
      </w:pPr>
    </w:p>
    <w:p w14:paraId="3E57DD09" w14:textId="77777777" w:rsidR="00CD2BA3" w:rsidRDefault="00CD2BA3" w:rsidP="00CD2BA3">
      <w:pPr>
        <w:jc w:val="both"/>
        <w:rPr>
          <w:lang w:val="es-ES"/>
        </w:rPr>
      </w:pPr>
    </w:p>
    <w:p w14:paraId="3F080ECF" w14:textId="77777777" w:rsidR="00CD2BA3" w:rsidRDefault="00CD2BA3" w:rsidP="00CD2BA3">
      <w:pPr>
        <w:jc w:val="both"/>
        <w:rPr>
          <w:lang w:val="es-ES"/>
        </w:rPr>
      </w:pPr>
    </w:p>
    <w:p w14:paraId="5F7F09C4" w14:textId="77777777" w:rsidR="00CD2BA3" w:rsidRDefault="00CD2BA3" w:rsidP="00CD2BA3">
      <w:pPr>
        <w:jc w:val="both"/>
        <w:rPr>
          <w:lang w:val="es-ES"/>
        </w:rPr>
      </w:pPr>
    </w:p>
    <w:p w14:paraId="3E68822E" w14:textId="77777777" w:rsidR="00CD2BA3" w:rsidRDefault="00CD2BA3" w:rsidP="00CD2BA3">
      <w:pPr>
        <w:jc w:val="both"/>
        <w:rPr>
          <w:lang w:val="es-ES"/>
        </w:rPr>
      </w:pPr>
    </w:p>
    <w:p w14:paraId="03176717" w14:textId="77777777" w:rsidR="00CD2BA3" w:rsidRDefault="00CD2BA3" w:rsidP="00CD2BA3">
      <w:pPr>
        <w:jc w:val="both"/>
        <w:rPr>
          <w:lang w:val="es-ES"/>
        </w:rPr>
      </w:pPr>
    </w:p>
    <w:p w14:paraId="6548F227" w14:textId="77777777" w:rsidR="00CD2BA3" w:rsidRDefault="00CD2BA3" w:rsidP="00CD2BA3">
      <w:pPr>
        <w:jc w:val="both"/>
        <w:rPr>
          <w:lang w:val="es-ES"/>
        </w:rPr>
      </w:pPr>
    </w:p>
    <w:p w14:paraId="279B1A3C" w14:textId="77777777" w:rsidR="00CD2BA3" w:rsidRDefault="00CD2BA3" w:rsidP="00CD2BA3">
      <w:pPr>
        <w:jc w:val="both"/>
        <w:rPr>
          <w:lang w:val="es-ES"/>
        </w:rPr>
      </w:pPr>
    </w:p>
    <w:p w14:paraId="2E7100FD" w14:textId="77777777" w:rsidR="00CD2BA3" w:rsidRDefault="00CD2BA3" w:rsidP="00CD2BA3">
      <w:pPr>
        <w:jc w:val="both"/>
        <w:rPr>
          <w:lang w:val="es-ES"/>
        </w:rPr>
      </w:pPr>
    </w:p>
    <w:p w14:paraId="646E8629" w14:textId="77777777" w:rsidR="00CD2BA3" w:rsidRDefault="00CD2BA3" w:rsidP="00CD2BA3">
      <w:pPr>
        <w:jc w:val="both"/>
        <w:rPr>
          <w:lang w:val="es-ES"/>
        </w:rPr>
      </w:pPr>
    </w:p>
    <w:p w14:paraId="321F06F6" w14:textId="77777777" w:rsidR="00CD2BA3" w:rsidRDefault="00CD2BA3" w:rsidP="00CD2BA3">
      <w:pPr>
        <w:jc w:val="both"/>
        <w:rPr>
          <w:lang w:val="es-ES"/>
        </w:rPr>
      </w:pPr>
    </w:p>
    <w:p w14:paraId="147D68F4" w14:textId="77777777" w:rsidR="00CD2BA3" w:rsidRDefault="00CD2BA3" w:rsidP="00CD2BA3">
      <w:pPr>
        <w:jc w:val="both"/>
        <w:rPr>
          <w:lang w:val="es-ES"/>
        </w:rPr>
      </w:pPr>
    </w:p>
    <w:p w14:paraId="107BAA81" w14:textId="77777777" w:rsidR="00CD2BA3" w:rsidRDefault="00CD2BA3" w:rsidP="00CD2BA3">
      <w:pPr>
        <w:jc w:val="both"/>
        <w:rPr>
          <w:lang w:val="es-ES"/>
        </w:rPr>
      </w:pPr>
    </w:p>
    <w:p w14:paraId="4C13EB6E" w14:textId="77777777" w:rsidR="00CD2BA3" w:rsidRDefault="00CD2BA3" w:rsidP="00CD2BA3">
      <w:pPr>
        <w:jc w:val="both"/>
        <w:rPr>
          <w:lang w:val="es-ES"/>
        </w:rPr>
      </w:pPr>
    </w:p>
    <w:p w14:paraId="15856349" w14:textId="77777777" w:rsidR="00CD2BA3" w:rsidRDefault="00CD2BA3" w:rsidP="00CD2BA3">
      <w:pPr>
        <w:jc w:val="both"/>
        <w:rPr>
          <w:lang w:val="es-ES"/>
        </w:rPr>
      </w:pPr>
    </w:p>
    <w:p w14:paraId="31993CA3" w14:textId="77777777" w:rsidR="00CD2BA3" w:rsidRDefault="00CD2BA3" w:rsidP="00CD2BA3">
      <w:pPr>
        <w:jc w:val="both"/>
        <w:rPr>
          <w:lang w:val="es-ES"/>
        </w:rPr>
      </w:pPr>
    </w:p>
    <w:p w14:paraId="6B9B0386" w14:textId="393E99A6" w:rsidR="00C765F7" w:rsidRPr="00CD2BA3" w:rsidRDefault="00C765F7" w:rsidP="00CD2BA3">
      <w:pPr>
        <w:jc w:val="center"/>
        <w:rPr>
          <w:b/>
          <w:bCs/>
          <w:lang w:val="es-ES"/>
        </w:rPr>
      </w:pPr>
      <w:r w:rsidRPr="00CD2BA3">
        <w:rPr>
          <w:b/>
          <w:bCs/>
        </w:rPr>
        <w:lastRenderedPageBreak/>
        <w:t>Variables.</w:t>
      </w:r>
      <w:bookmarkEnd w:id="4"/>
    </w:p>
    <w:p w14:paraId="34E3237E" w14:textId="77777777" w:rsidR="00C765F7" w:rsidRDefault="001D11A3" w:rsidP="00BC1E27">
      <w:pPr>
        <w:pStyle w:val="Prrafodelista"/>
        <w:numPr>
          <w:ilvl w:val="0"/>
          <w:numId w:val="1"/>
        </w:numPr>
        <w:jc w:val="center"/>
        <w:rPr>
          <w:b/>
          <w:lang w:val="es-ES"/>
        </w:rPr>
      </w:pPr>
      <w:r w:rsidRPr="00A757BD">
        <w:rPr>
          <w:b/>
          <w:lang w:val="es-ES"/>
        </w:rPr>
        <w:t>Identificación</w:t>
      </w:r>
      <w:r w:rsidR="00C765F7" w:rsidRPr="00A757BD">
        <w:rPr>
          <w:b/>
          <w:lang w:val="es-ES"/>
        </w:rPr>
        <w:t>.</w:t>
      </w:r>
    </w:p>
    <w:p w14:paraId="08D55D56" w14:textId="77777777" w:rsidR="00191DCA" w:rsidRDefault="00191DCA" w:rsidP="00191DCA">
      <w:pPr>
        <w:pStyle w:val="Prrafodelista"/>
        <w:ind w:left="1080"/>
        <w:rPr>
          <w:b/>
          <w:lang w:val="es-ES"/>
        </w:rPr>
      </w:pPr>
    </w:p>
    <w:tbl>
      <w:tblPr>
        <w:tblStyle w:val="Tablaconcuadrcula6concolores-nfasis5"/>
        <w:tblW w:w="6649" w:type="pct"/>
        <w:jc w:val="center"/>
        <w:tblLook w:val="04A0" w:firstRow="1" w:lastRow="0" w:firstColumn="1" w:lastColumn="0" w:noHBand="0" w:noVBand="1"/>
      </w:tblPr>
      <w:tblGrid>
        <w:gridCol w:w="1850"/>
        <w:gridCol w:w="1577"/>
        <w:gridCol w:w="4790"/>
        <w:gridCol w:w="3259"/>
      </w:tblGrid>
      <w:tr w:rsidR="000C2880" w:rsidRPr="000C2880" w14:paraId="2BAC8CD1" w14:textId="77777777" w:rsidTr="00C6410B">
        <w:trPr>
          <w:cnfStyle w:val="100000000000" w:firstRow="1" w:lastRow="0" w:firstColumn="0" w:lastColumn="0" w:oddVBand="0" w:evenVBand="0" w:oddHBand="0" w:evenHBand="0" w:firstRowFirstColumn="0" w:firstRowLastColumn="0" w:lastRowFirstColumn="0" w:lastRowLastColumn="0"/>
          <w:trHeight w:val="825"/>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7C6A676F" w14:textId="77777777" w:rsidR="00615805" w:rsidRPr="000C2880" w:rsidRDefault="00615805" w:rsidP="000C2880">
            <w:pPr>
              <w:jc w:val="center"/>
              <w:rPr>
                <w:color w:val="auto"/>
              </w:rPr>
            </w:pPr>
            <w:bookmarkStart w:id="5" w:name="_Hlk191977440"/>
            <w:r w:rsidRPr="000C2880">
              <w:rPr>
                <w:color w:val="auto"/>
              </w:rPr>
              <w:t>Variables:</w:t>
            </w:r>
          </w:p>
        </w:tc>
        <w:tc>
          <w:tcPr>
            <w:tcW w:w="687" w:type="pct"/>
            <w:vAlign w:val="center"/>
          </w:tcPr>
          <w:p w14:paraId="190EFA33"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Tipo de variable:</w:t>
            </w:r>
          </w:p>
        </w:tc>
        <w:tc>
          <w:tcPr>
            <w:tcW w:w="2087" w:type="pct"/>
            <w:vAlign w:val="center"/>
          </w:tcPr>
          <w:p w14:paraId="6EA12727"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conceptual:</w:t>
            </w:r>
          </w:p>
        </w:tc>
        <w:tc>
          <w:tcPr>
            <w:tcW w:w="1420" w:type="pct"/>
            <w:vAlign w:val="center"/>
          </w:tcPr>
          <w:p w14:paraId="3767FEF3"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operacional:</w:t>
            </w:r>
          </w:p>
        </w:tc>
      </w:tr>
      <w:tr w:rsidR="000C2880" w:rsidRPr="000C2880" w14:paraId="1865EABD" w14:textId="77777777" w:rsidTr="00C6410B">
        <w:trPr>
          <w:cnfStyle w:val="000000100000" w:firstRow="0" w:lastRow="0" w:firstColumn="0" w:lastColumn="0" w:oddVBand="0" w:evenVBand="0" w:oddHBand="1"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5A2EDEB" w14:textId="77777777" w:rsidR="00615805" w:rsidRPr="000C2880" w:rsidRDefault="00615805" w:rsidP="000C2880">
            <w:pPr>
              <w:pStyle w:val="Prrafodelista"/>
              <w:ind w:left="1080"/>
              <w:jc w:val="center"/>
              <w:rPr>
                <w:b w:val="0"/>
                <w:color w:val="auto"/>
              </w:rPr>
            </w:pPr>
            <w:bookmarkStart w:id="6" w:name="_Hlk192332127"/>
            <w:bookmarkStart w:id="7" w:name="_Hlk195254685"/>
          </w:p>
          <w:p w14:paraId="268E087F" w14:textId="55041FD4" w:rsidR="00615805" w:rsidRPr="000C2880" w:rsidRDefault="000C4836" w:rsidP="000C2880">
            <w:pPr>
              <w:jc w:val="center"/>
              <w:rPr>
                <w:color w:val="auto"/>
              </w:rPr>
            </w:pPr>
            <w:r>
              <w:rPr>
                <w:color w:val="auto"/>
              </w:rPr>
              <w:t xml:space="preserve">Presión arterial  </w:t>
            </w:r>
          </w:p>
        </w:tc>
        <w:tc>
          <w:tcPr>
            <w:tcW w:w="687" w:type="pct"/>
            <w:vAlign w:val="center"/>
          </w:tcPr>
          <w:p w14:paraId="31E8A57D" w14:textId="51117311" w:rsidR="00615805" w:rsidRPr="000C2880" w:rsidRDefault="00A04662"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Dependientes </w:t>
            </w:r>
          </w:p>
        </w:tc>
        <w:tc>
          <w:tcPr>
            <w:tcW w:w="2087" w:type="pct"/>
            <w:vAlign w:val="center"/>
          </w:tcPr>
          <w:p w14:paraId="45216C79" w14:textId="68312DAF" w:rsidR="00615805" w:rsidRPr="000C2880" w:rsidRDefault="000C4836" w:rsidP="00A04662">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La presión arterial es la medida </w:t>
            </w:r>
            <w:proofErr w:type="spellStart"/>
            <w:r>
              <w:rPr>
                <w:color w:val="auto"/>
              </w:rPr>
              <w:t>mas</w:t>
            </w:r>
            <w:proofErr w:type="spellEnd"/>
            <w:r>
              <w:rPr>
                <w:color w:val="auto"/>
              </w:rPr>
              <w:t xml:space="preserve"> directa de la hipertensión. Se expresa en milímetros de mercurio y se registra como dos números; la presión sistólica y la presión diastólica.</w:t>
            </w:r>
          </w:p>
        </w:tc>
        <w:tc>
          <w:tcPr>
            <w:tcW w:w="1420" w:type="pct"/>
            <w:vAlign w:val="center"/>
          </w:tcPr>
          <w:p w14:paraId="2E4B4369" w14:textId="340D5F3D" w:rsidR="00615805" w:rsidRPr="000C2880" w:rsidRDefault="000C4836" w:rsidP="00AA0D7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lang w:val="es-ES"/>
              </w:rPr>
              <w:t xml:space="preserve">Una lectura de 140/90 </w:t>
            </w:r>
            <w:proofErr w:type="spellStart"/>
            <w:r>
              <w:rPr>
                <w:color w:val="auto"/>
                <w:lang w:val="es-ES"/>
              </w:rPr>
              <w:t>mmhg</w:t>
            </w:r>
            <w:proofErr w:type="spellEnd"/>
            <w:r>
              <w:rPr>
                <w:color w:val="auto"/>
                <w:lang w:val="es-ES"/>
              </w:rPr>
              <w:t xml:space="preserve"> o superior se considera hipertensión </w:t>
            </w:r>
          </w:p>
        </w:tc>
      </w:tr>
      <w:tr w:rsidR="000C2880" w:rsidRPr="000C2880" w14:paraId="60D16838" w14:textId="77777777" w:rsidTr="00C6410B">
        <w:trPr>
          <w:trHeight w:val="1338"/>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8EB151A" w14:textId="0FEEBD43" w:rsidR="00615805" w:rsidRPr="005F5758" w:rsidRDefault="00615805" w:rsidP="005F5758">
            <w:pPr>
              <w:jc w:val="center"/>
              <w:rPr>
                <w:b w:val="0"/>
              </w:rPr>
            </w:pPr>
            <w:bookmarkStart w:id="8" w:name="_Hlk192332295"/>
            <w:bookmarkEnd w:id="6"/>
          </w:p>
          <w:p w14:paraId="0D954204" w14:textId="77AC863D" w:rsidR="00615805" w:rsidRPr="000C2880" w:rsidRDefault="000C4836" w:rsidP="000C2880">
            <w:pPr>
              <w:jc w:val="center"/>
              <w:rPr>
                <w:color w:val="auto"/>
              </w:rPr>
            </w:pPr>
            <w:r>
              <w:rPr>
                <w:color w:val="auto"/>
              </w:rPr>
              <w:t xml:space="preserve">Frecuencia cardiaca </w:t>
            </w:r>
            <w:r w:rsidR="008336A1">
              <w:rPr>
                <w:color w:val="auto"/>
              </w:rPr>
              <w:t xml:space="preserve"> </w:t>
            </w:r>
          </w:p>
        </w:tc>
        <w:tc>
          <w:tcPr>
            <w:tcW w:w="687" w:type="pct"/>
            <w:vAlign w:val="center"/>
          </w:tcPr>
          <w:p w14:paraId="32125671" w14:textId="413486A5" w:rsidR="000C2880" w:rsidRPr="000C2880" w:rsidRDefault="00A04662" w:rsidP="00A04662">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Dependiente </w:t>
            </w:r>
          </w:p>
        </w:tc>
        <w:tc>
          <w:tcPr>
            <w:tcW w:w="2087" w:type="pct"/>
            <w:vAlign w:val="center"/>
          </w:tcPr>
          <w:p w14:paraId="048AEF5E" w14:textId="4FB1E973" w:rsidR="00615805" w:rsidRPr="000C2880" w:rsidRDefault="000C4836" w:rsidP="00B15118">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La frecuencia cardiaca es la cantidad de veces que el corazón late por minuto. Puede verse afectada por la hipertensión, ya que el corazón puede tratar de compensar la resistencia aumentada en los vasos sanguíneos. </w:t>
            </w:r>
          </w:p>
        </w:tc>
        <w:tc>
          <w:tcPr>
            <w:tcW w:w="1420" w:type="pct"/>
            <w:vAlign w:val="center"/>
          </w:tcPr>
          <w:p w14:paraId="610D931B" w14:textId="4F00BD6A" w:rsidR="00615805" w:rsidRPr="000C2880" w:rsidRDefault="000C4836" w:rsidP="00B15118">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Una frecuencia cardiaca elevada puede ser un indicador de estrés cardiovascular asociado con la hipertensión. </w:t>
            </w:r>
          </w:p>
        </w:tc>
      </w:tr>
      <w:bookmarkEnd w:id="8"/>
      <w:tr w:rsidR="000C2880" w:rsidRPr="000C2880" w14:paraId="32E4AEA1" w14:textId="77777777" w:rsidTr="00C6410B">
        <w:trPr>
          <w:cnfStyle w:val="000000100000" w:firstRow="0" w:lastRow="0" w:firstColumn="0" w:lastColumn="0" w:oddVBand="0" w:evenVBand="0" w:oddHBand="1" w:evenHBand="0" w:firstRowFirstColumn="0" w:firstRowLastColumn="0" w:lastRowFirstColumn="0" w:lastRowLastColumn="0"/>
          <w:trHeight w:val="1573"/>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C981E62" w14:textId="77777777" w:rsidR="00615805" w:rsidRPr="000C2880" w:rsidRDefault="00615805" w:rsidP="000C2880">
            <w:pPr>
              <w:pStyle w:val="Prrafodelista"/>
              <w:ind w:left="1080"/>
              <w:jc w:val="center"/>
              <w:rPr>
                <w:b w:val="0"/>
                <w:color w:val="auto"/>
              </w:rPr>
            </w:pPr>
          </w:p>
          <w:p w14:paraId="52D280F9" w14:textId="0BCE9EE8" w:rsidR="000C2880" w:rsidRPr="000C2880" w:rsidRDefault="000C4836" w:rsidP="000C2880">
            <w:pPr>
              <w:jc w:val="center"/>
              <w:rPr>
                <w:color w:val="auto"/>
              </w:rPr>
            </w:pPr>
            <w:r>
              <w:rPr>
                <w:color w:val="auto"/>
              </w:rPr>
              <w:t xml:space="preserve">Índice masa corporal </w:t>
            </w:r>
            <w:r w:rsidR="00820381">
              <w:rPr>
                <w:color w:val="auto"/>
              </w:rPr>
              <w:t xml:space="preserve"> </w:t>
            </w:r>
          </w:p>
        </w:tc>
        <w:tc>
          <w:tcPr>
            <w:tcW w:w="687" w:type="pct"/>
            <w:vAlign w:val="center"/>
          </w:tcPr>
          <w:p w14:paraId="70AAB575" w14:textId="1DD80EF3" w:rsidR="000C2880" w:rsidRPr="000C2880" w:rsidRDefault="00820381"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Dependiente </w:t>
            </w:r>
          </w:p>
        </w:tc>
        <w:tc>
          <w:tcPr>
            <w:tcW w:w="2087" w:type="pct"/>
            <w:vAlign w:val="center"/>
          </w:tcPr>
          <w:p w14:paraId="60004403" w14:textId="5FC16410" w:rsidR="000C2880" w:rsidRPr="000C2880" w:rsidRDefault="000C4836" w:rsidP="00DF3C09">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El IMC es una medida que relaciona el peso y la altura de una persona y se utiliza para clasificar el sobrepeso y la obesidad, condiciones que están estrechamente relacionadas con el riesgo de hipertensión arterial. </w:t>
            </w:r>
          </w:p>
        </w:tc>
        <w:tc>
          <w:tcPr>
            <w:tcW w:w="1420" w:type="pct"/>
            <w:vAlign w:val="center"/>
          </w:tcPr>
          <w:p w14:paraId="053E0055" w14:textId="30DCE9F1" w:rsidR="00AA0D7D" w:rsidRDefault="00AA0D7D" w:rsidP="00AA0D7D">
            <w:pPr>
              <w:jc w:val="both"/>
              <w:cnfStyle w:val="000000100000" w:firstRow="0" w:lastRow="0" w:firstColumn="0" w:lastColumn="0" w:oddVBand="0" w:evenVBand="0" w:oddHBand="1" w:evenHBand="0" w:firstRowFirstColumn="0" w:firstRowLastColumn="0" w:lastRowFirstColumn="0" w:lastRowLastColumn="0"/>
            </w:pPr>
          </w:p>
          <w:p w14:paraId="369F7D2B" w14:textId="4EE0085F" w:rsidR="00AA0D7D" w:rsidRPr="00AA0D7D" w:rsidRDefault="000C4836" w:rsidP="00AA0D7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Un IMC superior a 25 se considera sobrepeso y puede aumentar el riesgo de hipertensión arterial.</w:t>
            </w:r>
          </w:p>
          <w:p w14:paraId="1F91AE9E" w14:textId="77777777" w:rsidR="000C2880" w:rsidRPr="000C2880" w:rsidRDefault="000C2880" w:rsidP="00AA0D7D">
            <w:pPr>
              <w:cnfStyle w:val="000000100000" w:firstRow="0" w:lastRow="0" w:firstColumn="0" w:lastColumn="0" w:oddVBand="0" w:evenVBand="0" w:oddHBand="1" w:evenHBand="0" w:firstRowFirstColumn="0" w:firstRowLastColumn="0" w:lastRowFirstColumn="0" w:lastRowLastColumn="0"/>
              <w:rPr>
                <w:color w:val="auto"/>
              </w:rPr>
            </w:pPr>
          </w:p>
        </w:tc>
      </w:tr>
      <w:tr w:rsidR="000C2880" w:rsidRPr="000C2880" w14:paraId="53A8CE8E" w14:textId="77777777" w:rsidTr="00C6410B">
        <w:trPr>
          <w:trHeight w:val="2296"/>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0A0C180E" w14:textId="1BD863E8" w:rsidR="00615805" w:rsidRPr="000C2880" w:rsidRDefault="000C4836" w:rsidP="000C2880">
            <w:pPr>
              <w:jc w:val="center"/>
              <w:rPr>
                <w:color w:val="auto"/>
              </w:rPr>
            </w:pPr>
            <w:bookmarkStart w:id="9" w:name="_Hlk192332201"/>
            <w:r>
              <w:rPr>
                <w:color w:val="auto"/>
              </w:rPr>
              <w:t>Niveles de colesterol</w:t>
            </w:r>
          </w:p>
        </w:tc>
        <w:tc>
          <w:tcPr>
            <w:tcW w:w="687" w:type="pct"/>
            <w:vAlign w:val="center"/>
          </w:tcPr>
          <w:p w14:paraId="0D038218" w14:textId="13656554" w:rsidR="00615805" w:rsidRPr="000C2880" w:rsidRDefault="00820381" w:rsidP="000C2880">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Dependiente </w:t>
            </w:r>
          </w:p>
        </w:tc>
        <w:tc>
          <w:tcPr>
            <w:tcW w:w="2087" w:type="pct"/>
            <w:vAlign w:val="center"/>
          </w:tcPr>
          <w:p w14:paraId="5AA27E40" w14:textId="674415E7" w:rsidR="00615805" w:rsidRPr="00C12D8F" w:rsidRDefault="00474587" w:rsidP="00317394">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Los niveles de colesterol total, </w:t>
            </w:r>
            <w:r w:rsidR="00C6410B">
              <w:rPr>
                <w:color w:val="auto"/>
              </w:rPr>
              <w:t>así</w:t>
            </w:r>
            <w:r>
              <w:rPr>
                <w:color w:val="auto"/>
              </w:rPr>
              <w:t xml:space="preserve"> como los niveles de lipoproteínas de baja densidad (DLL) y lipoproteína </w:t>
            </w:r>
            <w:r w:rsidR="00C6410B">
              <w:rPr>
                <w:color w:val="auto"/>
              </w:rPr>
              <w:t xml:space="preserve">de alta densidad (HDL), puede influir en la salud cardiovascular y, por ende, en la hipertensión. </w:t>
            </w:r>
          </w:p>
        </w:tc>
        <w:tc>
          <w:tcPr>
            <w:tcW w:w="1420" w:type="pct"/>
            <w:vAlign w:val="center"/>
          </w:tcPr>
          <w:p w14:paraId="6CA8FBB8" w14:textId="675C069B" w:rsidR="00C12D8F" w:rsidRPr="00C12D8F" w:rsidRDefault="00C6410B" w:rsidP="00C12D8F">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Niveles elevados de LDL están asociados con un mayor riesgo cardiovascular, lo que puede contribuir a la hipertensión. </w:t>
            </w:r>
          </w:p>
          <w:p w14:paraId="29CDB516" w14:textId="77777777" w:rsidR="00615805" w:rsidRPr="000C2880" w:rsidRDefault="00615805" w:rsidP="00317394">
            <w:pPr>
              <w:cnfStyle w:val="000000000000" w:firstRow="0" w:lastRow="0" w:firstColumn="0" w:lastColumn="0" w:oddVBand="0" w:evenVBand="0" w:oddHBand="0" w:evenHBand="0" w:firstRowFirstColumn="0" w:firstRowLastColumn="0" w:lastRowFirstColumn="0" w:lastRowLastColumn="0"/>
              <w:rPr>
                <w:color w:val="auto"/>
              </w:rPr>
            </w:pPr>
          </w:p>
        </w:tc>
      </w:tr>
      <w:tr w:rsidR="0065070B" w:rsidRPr="000C2880" w14:paraId="140C6F09" w14:textId="77777777" w:rsidTr="00C6410B">
        <w:trPr>
          <w:cnfStyle w:val="000000100000" w:firstRow="0" w:lastRow="0" w:firstColumn="0" w:lastColumn="0" w:oddVBand="0" w:evenVBand="0" w:oddHBand="1" w:evenHBand="0" w:firstRowFirstColumn="0" w:firstRowLastColumn="0" w:lastRowFirstColumn="0" w:lastRowLastColumn="0"/>
          <w:trHeight w:val="2296"/>
          <w:jc w:val="center"/>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FE27192" w14:textId="40A2F688" w:rsidR="0065070B" w:rsidRDefault="00C6410B" w:rsidP="000C2880">
            <w:pPr>
              <w:jc w:val="center"/>
            </w:pPr>
            <w:bookmarkStart w:id="10" w:name="_Hlk192332345"/>
            <w:bookmarkEnd w:id="9"/>
            <w:r>
              <w:rPr>
                <w:color w:val="auto"/>
              </w:rPr>
              <w:t xml:space="preserve">Niveles de estrés </w:t>
            </w:r>
            <w:r w:rsidR="00502E60">
              <w:rPr>
                <w:color w:val="auto"/>
              </w:rPr>
              <w:t xml:space="preserve"> </w:t>
            </w:r>
          </w:p>
        </w:tc>
        <w:tc>
          <w:tcPr>
            <w:tcW w:w="687" w:type="pct"/>
            <w:vAlign w:val="center"/>
          </w:tcPr>
          <w:p w14:paraId="4D2BC375" w14:textId="11F83B9E" w:rsidR="0065070B" w:rsidRDefault="00502E60" w:rsidP="000C2880">
            <w:pPr>
              <w:jc w:val="center"/>
              <w:cnfStyle w:val="000000100000" w:firstRow="0" w:lastRow="0" w:firstColumn="0" w:lastColumn="0" w:oddVBand="0" w:evenVBand="0" w:oddHBand="1" w:evenHBand="0" w:firstRowFirstColumn="0" w:firstRowLastColumn="0" w:lastRowFirstColumn="0" w:lastRowLastColumn="0"/>
            </w:pPr>
            <w:r>
              <w:rPr>
                <w:color w:val="auto"/>
              </w:rPr>
              <w:t>Independiente</w:t>
            </w:r>
          </w:p>
        </w:tc>
        <w:tc>
          <w:tcPr>
            <w:tcW w:w="2087" w:type="pct"/>
            <w:vAlign w:val="center"/>
          </w:tcPr>
          <w:p w14:paraId="22F63C0B" w14:textId="20ED75C6" w:rsidR="0065070B" w:rsidRDefault="00CB56DC" w:rsidP="00317394">
            <w:pPr>
              <w:jc w:val="both"/>
              <w:cnfStyle w:val="000000100000" w:firstRow="0" w:lastRow="0" w:firstColumn="0" w:lastColumn="0" w:oddVBand="0" w:evenVBand="0" w:oddHBand="1" w:evenHBand="0" w:firstRowFirstColumn="0" w:firstRowLastColumn="0" w:lastRowFirstColumn="0" w:lastRowLastColumn="0"/>
            </w:pPr>
            <w:r>
              <w:rPr>
                <w:color w:val="auto"/>
              </w:rPr>
              <w:t>El estrés psicológico y emocional puede afectar los niveles de la presión arterial. Situaciones estresantes tienden a provocar respuestas fisiológicas que pueden elevar temporalmente la presión arterial.</w:t>
            </w:r>
          </w:p>
        </w:tc>
        <w:tc>
          <w:tcPr>
            <w:tcW w:w="1420" w:type="pct"/>
            <w:vAlign w:val="center"/>
          </w:tcPr>
          <w:p w14:paraId="5B6A31FC" w14:textId="5CB10FC1" w:rsidR="0065070B" w:rsidRDefault="00CB56DC" w:rsidP="00C12D8F">
            <w:pPr>
              <w:jc w:val="both"/>
              <w:cnfStyle w:val="000000100000" w:firstRow="0" w:lastRow="0" w:firstColumn="0" w:lastColumn="0" w:oddVBand="0" w:evenVBand="0" w:oddHBand="1" w:evenHBand="0" w:firstRowFirstColumn="0" w:firstRowLastColumn="0" w:lastRowFirstColumn="0" w:lastRowLastColumn="0"/>
            </w:pPr>
            <w:r>
              <w:rPr>
                <w:color w:val="auto"/>
              </w:rPr>
              <w:t>Estrés crónico puede llevar a un aumento sostenido en la presión arterial debido a la liberación continua de hormonas del estrés.</w:t>
            </w:r>
          </w:p>
        </w:tc>
      </w:tr>
      <w:bookmarkEnd w:id="5"/>
      <w:bookmarkEnd w:id="7"/>
      <w:bookmarkEnd w:id="10"/>
    </w:tbl>
    <w:p w14:paraId="0E08F4F5" w14:textId="77777777" w:rsidR="00615805" w:rsidRPr="00A757BD" w:rsidRDefault="00615805" w:rsidP="00615805">
      <w:pPr>
        <w:pStyle w:val="Prrafodelista"/>
        <w:ind w:left="1080"/>
        <w:rPr>
          <w:b/>
          <w:lang w:val="es-ES"/>
        </w:rPr>
      </w:pPr>
    </w:p>
    <w:p w14:paraId="08AA068A" w14:textId="77777777" w:rsidR="000C2880" w:rsidRDefault="000C2880" w:rsidP="000C2880">
      <w:pPr>
        <w:pStyle w:val="Prrafodelista"/>
        <w:ind w:left="1080"/>
        <w:rPr>
          <w:b/>
          <w:lang w:val="es-ES"/>
        </w:rPr>
      </w:pPr>
    </w:p>
    <w:p w14:paraId="7DC9A40F" w14:textId="77777777" w:rsidR="000C2880" w:rsidRDefault="000C2880" w:rsidP="000C2880">
      <w:pPr>
        <w:pStyle w:val="Prrafodelista"/>
        <w:ind w:left="1080"/>
        <w:rPr>
          <w:b/>
          <w:lang w:val="es-ES"/>
        </w:rPr>
      </w:pPr>
    </w:p>
    <w:tbl>
      <w:tblPr>
        <w:tblStyle w:val="Tablaconcuadrcula6concolores-nfasis5"/>
        <w:tblW w:w="6321" w:type="pct"/>
        <w:jc w:val="center"/>
        <w:tblLook w:val="04A0" w:firstRow="1" w:lastRow="0" w:firstColumn="1" w:lastColumn="0" w:noHBand="0" w:noVBand="1"/>
      </w:tblPr>
      <w:tblGrid>
        <w:gridCol w:w="1590"/>
        <w:gridCol w:w="1844"/>
        <w:gridCol w:w="4218"/>
        <w:gridCol w:w="3258"/>
      </w:tblGrid>
      <w:tr w:rsidR="00A04662" w:rsidRPr="000C2880" w14:paraId="7268F109" w14:textId="77777777" w:rsidTr="009304BD">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6C3D22DE" w14:textId="77777777" w:rsidR="00A04662" w:rsidRPr="000C2880" w:rsidRDefault="00A04662" w:rsidP="00BA395D">
            <w:pPr>
              <w:jc w:val="center"/>
              <w:rPr>
                <w:color w:val="auto"/>
              </w:rPr>
            </w:pPr>
            <w:r w:rsidRPr="000C2880">
              <w:rPr>
                <w:color w:val="auto"/>
              </w:rPr>
              <w:lastRenderedPageBreak/>
              <w:t>Variables:</w:t>
            </w:r>
          </w:p>
        </w:tc>
        <w:tc>
          <w:tcPr>
            <w:tcW w:w="845" w:type="pct"/>
            <w:vAlign w:val="center"/>
          </w:tcPr>
          <w:p w14:paraId="006F8F45" w14:textId="77777777" w:rsidR="00A04662" w:rsidRPr="000C2880" w:rsidRDefault="00A04662" w:rsidP="00BA395D">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Tipo de variable:</w:t>
            </w:r>
          </w:p>
        </w:tc>
        <w:tc>
          <w:tcPr>
            <w:tcW w:w="1933" w:type="pct"/>
            <w:vAlign w:val="center"/>
          </w:tcPr>
          <w:p w14:paraId="52D7FDD7" w14:textId="77777777" w:rsidR="00A04662" w:rsidRPr="000C2880" w:rsidRDefault="00A04662" w:rsidP="00BA395D">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conceptual:</w:t>
            </w:r>
          </w:p>
        </w:tc>
        <w:tc>
          <w:tcPr>
            <w:tcW w:w="1494" w:type="pct"/>
            <w:vAlign w:val="center"/>
          </w:tcPr>
          <w:p w14:paraId="43320EA7" w14:textId="77777777" w:rsidR="00A04662" w:rsidRPr="000C2880" w:rsidRDefault="00A04662" w:rsidP="00BA395D">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operacional:</w:t>
            </w:r>
          </w:p>
        </w:tc>
      </w:tr>
      <w:tr w:rsidR="00A04662" w:rsidRPr="000C2880" w14:paraId="379CC709" w14:textId="77777777" w:rsidTr="009304BD">
        <w:trPr>
          <w:cnfStyle w:val="000000100000" w:firstRow="0" w:lastRow="0" w:firstColumn="0" w:lastColumn="0" w:oddVBand="0" w:evenVBand="0" w:oddHBand="1" w:evenHBand="0" w:firstRowFirstColumn="0" w:firstRowLastColumn="0" w:lastRowFirstColumn="0" w:lastRowLastColumn="0"/>
          <w:trHeight w:val="734"/>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2B25E101" w14:textId="214C23D1" w:rsidR="00A04662" w:rsidRPr="000C2880" w:rsidRDefault="008336A1" w:rsidP="00502E60">
            <w:pPr>
              <w:rPr>
                <w:color w:val="auto"/>
              </w:rPr>
            </w:pPr>
            <w:r>
              <w:rPr>
                <w:color w:val="auto"/>
              </w:rPr>
              <w:t xml:space="preserve">  </w:t>
            </w:r>
            <w:r w:rsidR="00EA6165">
              <w:rPr>
                <w:color w:val="auto"/>
              </w:rPr>
              <w:t xml:space="preserve">Nivel de educación </w:t>
            </w:r>
          </w:p>
        </w:tc>
        <w:tc>
          <w:tcPr>
            <w:tcW w:w="845" w:type="pct"/>
            <w:vAlign w:val="center"/>
          </w:tcPr>
          <w:p w14:paraId="67359D35" w14:textId="52A50E9E" w:rsidR="00A04662" w:rsidRPr="000C2880" w:rsidRDefault="008336A1" w:rsidP="00BA395D">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Independiente </w:t>
            </w:r>
            <w:r w:rsidR="00A04662">
              <w:rPr>
                <w:color w:val="auto"/>
              </w:rPr>
              <w:t xml:space="preserve"> </w:t>
            </w:r>
          </w:p>
        </w:tc>
        <w:tc>
          <w:tcPr>
            <w:tcW w:w="1933" w:type="pct"/>
            <w:vAlign w:val="center"/>
          </w:tcPr>
          <w:p w14:paraId="0EDCDCCA" w14:textId="70FE0906" w:rsidR="00A04662" w:rsidRPr="000C2880" w:rsidRDefault="00EA6165" w:rsidP="00F751A4">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El nivel educativo de una persona puede influir en su ingreso económico. A mayor nivel educativo, generalmente se asocia con mayores oportunidades laborales y salarios más altos.  </w:t>
            </w:r>
          </w:p>
        </w:tc>
        <w:tc>
          <w:tcPr>
            <w:tcW w:w="1494" w:type="pct"/>
            <w:vAlign w:val="center"/>
          </w:tcPr>
          <w:p w14:paraId="4A0EDF63" w14:textId="3CE97A5E" w:rsidR="00A04662" w:rsidRPr="000C2880" w:rsidRDefault="00FA6536" w:rsidP="00BA395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lang w:val="es-ES"/>
              </w:rPr>
              <w:t xml:space="preserve"> </w:t>
            </w:r>
            <w:r w:rsidR="00EA6165">
              <w:rPr>
                <w:color w:val="auto"/>
                <w:lang w:val="es-ES"/>
              </w:rPr>
              <w:t xml:space="preserve">Un estudio muestra que las personas con </w:t>
            </w:r>
            <w:r w:rsidR="009304BD">
              <w:rPr>
                <w:color w:val="auto"/>
                <w:lang w:val="es-ES"/>
              </w:rPr>
              <w:t>título</w:t>
            </w:r>
            <w:r w:rsidR="00EA6165">
              <w:rPr>
                <w:color w:val="auto"/>
                <w:lang w:val="es-ES"/>
              </w:rPr>
              <w:t xml:space="preserve"> universitario tienden a ganar </w:t>
            </w:r>
            <w:r w:rsidR="009304BD">
              <w:rPr>
                <w:color w:val="auto"/>
                <w:lang w:val="es-ES"/>
              </w:rPr>
              <w:t>más</w:t>
            </w:r>
            <w:r w:rsidR="00EA6165">
              <w:rPr>
                <w:color w:val="auto"/>
                <w:lang w:val="es-ES"/>
              </w:rPr>
              <w:t xml:space="preserve"> que </w:t>
            </w:r>
            <w:r w:rsidR="009304BD">
              <w:rPr>
                <w:color w:val="auto"/>
                <w:lang w:val="es-ES"/>
              </w:rPr>
              <w:t>aquellas</w:t>
            </w:r>
            <w:r w:rsidR="00EA6165">
              <w:rPr>
                <w:color w:val="auto"/>
                <w:lang w:val="es-ES"/>
              </w:rPr>
              <w:t xml:space="preserve"> que solo tienen educación secundaria. </w:t>
            </w:r>
          </w:p>
        </w:tc>
      </w:tr>
      <w:tr w:rsidR="00A04662" w:rsidRPr="000C2880" w14:paraId="24DD5BD9" w14:textId="77777777" w:rsidTr="009304BD">
        <w:trPr>
          <w:trHeight w:val="1312"/>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148C7798" w14:textId="77777777" w:rsidR="00A04662" w:rsidRPr="000C2880" w:rsidRDefault="00A04662" w:rsidP="00BA395D">
            <w:pPr>
              <w:pStyle w:val="Prrafodelista"/>
              <w:ind w:left="1080"/>
              <w:jc w:val="center"/>
              <w:rPr>
                <w:b w:val="0"/>
                <w:color w:val="auto"/>
              </w:rPr>
            </w:pPr>
          </w:p>
          <w:p w14:paraId="6BD4B518" w14:textId="333E8593" w:rsidR="00A04662" w:rsidRPr="000C2880" w:rsidRDefault="0020683E" w:rsidP="00BA395D">
            <w:pPr>
              <w:jc w:val="center"/>
              <w:rPr>
                <w:color w:val="auto"/>
              </w:rPr>
            </w:pPr>
            <w:r>
              <w:rPr>
                <w:color w:val="auto"/>
              </w:rPr>
              <w:t>Temperatura ambiental</w:t>
            </w:r>
            <w:r w:rsidR="00F751A4">
              <w:rPr>
                <w:color w:val="auto"/>
              </w:rPr>
              <w:t xml:space="preserve"> </w:t>
            </w:r>
          </w:p>
        </w:tc>
        <w:tc>
          <w:tcPr>
            <w:tcW w:w="845" w:type="pct"/>
            <w:vAlign w:val="center"/>
          </w:tcPr>
          <w:p w14:paraId="5A34405F" w14:textId="2A5C2466" w:rsidR="00A04662" w:rsidRPr="000C2880" w:rsidRDefault="00A04662" w:rsidP="00BA395D">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FA6536">
              <w:rPr>
                <w:color w:val="auto"/>
              </w:rPr>
              <w:t xml:space="preserve">Independiente </w:t>
            </w:r>
          </w:p>
        </w:tc>
        <w:tc>
          <w:tcPr>
            <w:tcW w:w="1933" w:type="pct"/>
            <w:vAlign w:val="center"/>
          </w:tcPr>
          <w:p w14:paraId="219650A9" w14:textId="44E51C46" w:rsidR="00A04662" w:rsidRPr="000C2880" w:rsidRDefault="0020683E" w:rsidP="00BA395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La temperatura del ambiente puede influir en el crecimiento de las plantas</w:t>
            </w:r>
            <w:r w:rsidR="00EA6165">
              <w:rPr>
                <w:color w:val="auto"/>
              </w:rPr>
              <w:t xml:space="preserve">. A medida que la temperatura aumenta, puede afectar tasa de fotosíntesis y el desarrollo de las plantas. </w:t>
            </w:r>
            <w:r>
              <w:rPr>
                <w:color w:val="auto"/>
              </w:rPr>
              <w:t xml:space="preserve"> </w:t>
            </w:r>
          </w:p>
        </w:tc>
        <w:tc>
          <w:tcPr>
            <w:tcW w:w="1494" w:type="pct"/>
            <w:vAlign w:val="center"/>
          </w:tcPr>
          <w:p w14:paraId="1EA11633" w14:textId="468B37A7" w:rsidR="00A04662" w:rsidRPr="000C2880" w:rsidRDefault="00EA6165" w:rsidP="00BA395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En un experimento sobre el crecimiento de tomates, se puede observar que a temperaturas superiores a 30°c, el crecimiento se ralentiza. </w:t>
            </w:r>
            <w:r w:rsidR="00F751A4">
              <w:rPr>
                <w:color w:val="auto"/>
              </w:rPr>
              <w:t xml:space="preserve"> </w:t>
            </w:r>
          </w:p>
        </w:tc>
      </w:tr>
      <w:tr w:rsidR="00A04662" w:rsidRPr="000C2880" w14:paraId="5CB76605" w14:textId="77777777" w:rsidTr="009304BD">
        <w:trPr>
          <w:cnfStyle w:val="000000100000" w:firstRow="0" w:lastRow="0" w:firstColumn="0" w:lastColumn="0" w:oddVBand="0" w:evenVBand="0" w:oddHBand="1" w:evenHBand="0" w:firstRowFirstColumn="0" w:firstRowLastColumn="0" w:lastRowFirstColumn="0" w:lastRowLastColumn="0"/>
          <w:trHeight w:val="1543"/>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5B196BF2" w14:textId="77777777" w:rsidR="00A04662" w:rsidRPr="000C2880" w:rsidRDefault="00A04662" w:rsidP="00BA395D">
            <w:pPr>
              <w:pStyle w:val="Prrafodelista"/>
              <w:ind w:left="1080"/>
              <w:jc w:val="center"/>
              <w:rPr>
                <w:b w:val="0"/>
                <w:color w:val="auto"/>
              </w:rPr>
            </w:pPr>
          </w:p>
          <w:p w14:paraId="794F1421" w14:textId="3774B6C8" w:rsidR="00A04662" w:rsidRPr="000C2880" w:rsidRDefault="00D201F9" w:rsidP="00BA395D">
            <w:pPr>
              <w:jc w:val="center"/>
              <w:rPr>
                <w:color w:val="auto"/>
              </w:rPr>
            </w:pPr>
            <w:r>
              <w:rPr>
                <w:color w:val="auto"/>
              </w:rPr>
              <w:t xml:space="preserve">Horas de sueño </w:t>
            </w:r>
            <w:r w:rsidR="00B161AD">
              <w:rPr>
                <w:color w:val="auto"/>
              </w:rPr>
              <w:t xml:space="preserve"> </w:t>
            </w:r>
          </w:p>
        </w:tc>
        <w:tc>
          <w:tcPr>
            <w:tcW w:w="845" w:type="pct"/>
            <w:vAlign w:val="center"/>
          </w:tcPr>
          <w:p w14:paraId="69C4216F" w14:textId="5F363E4F" w:rsidR="00A04662" w:rsidRPr="000C2880" w:rsidRDefault="00FA6536" w:rsidP="00BA395D">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Independiente </w:t>
            </w:r>
          </w:p>
        </w:tc>
        <w:tc>
          <w:tcPr>
            <w:tcW w:w="1933" w:type="pct"/>
            <w:vAlign w:val="center"/>
          </w:tcPr>
          <w:p w14:paraId="24438B73" w14:textId="057981E4" w:rsidR="00A04662" w:rsidRPr="000C2880" w:rsidRDefault="00D201F9" w:rsidP="00BA395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La cantidad de horas de sueño puede afectar el rendimiento académico de los estudiantes. Menos horas de sueño pueden resultar en menor concentración y rendimiento en exámenes. </w:t>
            </w:r>
          </w:p>
        </w:tc>
        <w:tc>
          <w:tcPr>
            <w:tcW w:w="1494" w:type="pct"/>
            <w:vAlign w:val="center"/>
          </w:tcPr>
          <w:p w14:paraId="4E497260" w14:textId="66F4496F" w:rsidR="00A04662" w:rsidRDefault="00D201F9" w:rsidP="00BA395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Un grupo de estudiantes que duerme menos de 6 horas por noche podría tener calificaciones </w:t>
            </w:r>
            <w:proofErr w:type="spellStart"/>
            <w:r>
              <w:rPr>
                <w:color w:val="000000" w:themeColor="text1"/>
              </w:rPr>
              <w:t>mas</w:t>
            </w:r>
            <w:proofErr w:type="spellEnd"/>
            <w:r>
              <w:rPr>
                <w:color w:val="000000" w:themeColor="text1"/>
              </w:rPr>
              <w:t xml:space="preserve"> bajas que aquellos que duermen entre 7 y 9 horas.</w:t>
            </w:r>
          </w:p>
          <w:p w14:paraId="44B21FA9" w14:textId="77777777" w:rsidR="00D201F9" w:rsidRPr="00667C19" w:rsidRDefault="00D201F9" w:rsidP="00BA395D">
            <w:pPr>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3C81DAE5" w14:textId="484ED946" w:rsidR="00A04662" w:rsidRPr="000C2880" w:rsidRDefault="00A04662" w:rsidP="00FA6536">
            <w:pPr>
              <w:jc w:val="both"/>
              <w:cnfStyle w:val="000000100000" w:firstRow="0" w:lastRow="0" w:firstColumn="0" w:lastColumn="0" w:oddVBand="0" w:evenVBand="0" w:oddHBand="1" w:evenHBand="0" w:firstRowFirstColumn="0" w:firstRowLastColumn="0" w:lastRowFirstColumn="0" w:lastRowLastColumn="0"/>
              <w:rPr>
                <w:color w:val="auto"/>
              </w:rPr>
            </w:pPr>
          </w:p>
        </w:tc>
      </w:tr>
      <w:tr w:rsidR="00A04662" w:rsidRPr="000C2880" w14:paraId="571A57DD" w14:textId="77777777" w:rsidTr="009304BD">
        <w:trPr>
          <w:trHeight w:val="2252"/>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02D1BE10" w14:textId="41A4F51D" w:rsidR="00A04662" w:rsidRPr="000C2880" w:rsidRDefault="00D201F9" w:rsidP="00BA395D">
            <w:pPr>
              <w:jc w:val="center"/>
              <w:rPr>
                <w:color w:val="auto"/>
              </w:rPr>
            </w:pPr>
            <w:r>
              <w:rPr>
                <w:color w:val="auto"/>
              </w:rPr>
              <w:t xml:space="preserve">Consumo de </w:t>
            </w:r>
            <w:r w:rsidR="009304BD">
              <w:rPr>
                <w:color w:val="auto"/>
              </w:rPr>
              <w:t>azúcar</w:t>
            </w:r>
          </w:p>
        </w:tc>
        <w:tc>
          <w:tcPr>
            <w:tcW w:w="845" w:type="pct"/>
            <w:vAlign w:val="center"/>
          </w:tcPr>
          <w:p w14:paraId="43752309" w14:textId="61EDC2CC" w:rsidR="00A04662" w:rsidRPr="000C2880" w:rsidRDefault="00667C19" w:rsidP="00BA395D">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Independiente </w:t>
            </w:r>
          </w:p>
        </w:tc>
        <w:tc>
          <w:tcPr>
            <w:tcW w:w="1933" w:type="pct"/>
            <w:vAlign w:val="center"/>
          </w:tcPr>
          <w:p w14:paraId="7FCDE516" w14:textId="33CC173E" w:rsidR="00A04662" w:rsidRPr="00C12D8F" w:rsidRDefault="00D201F9" w:rsidP="00BA395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La cantidad de azúcar consumida puede influir en el riesgo de desarrollar diabetes tipo 2, una dieta alta en azucares refinados está asociada con un mayor riesgo. </w:t>
            </w:r>
          </w:p>
        </w:tc>
        <w:tc>
          <w:tcPr>
            <w:tcW w:w="1494" w:type="pct"/>
            <w:vAlign w:val="center"/>
          </w:tcPr>
          <w:p w14:paraId="1240CAA2" w14:textId="2AF5774B" w:rsidR="00A04662" w:rsidRPr="00C12D8F" w:rsidRDefault="00D201F9" w:rsidP="00BA395D">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Un estudio </w:t>
            </w:r>
            <w:r w:rsidR="009304BD">
              <w:rPr>
                <w:color w:val="auto"/>
              </w:rPr>
              <w:t>epidemiológico</w:t>
            </w:r>
            <w:r>
              <w:rPr>
                <w:color w:val="auto"/>
              </w:rPr>
              <w:t xml:space="preserve"> podría mostrar que las personas que consumen </w:t>
            </w:r>
            <w:proofErr w:type="spellStart"/>
            <w:r>
              <w:rPr>
                <w:color w:val="auto"/>
              </w:rPr>
              <w:t>mas</w:t>
            </w:r>
            <w:proofErr w:type="spellEnd"/>
            <w:r>
              <w:rPr>
                <w:color w:val="auto"/>
              </w:rPr>
              <w:t xml:space="preserve"> de 25 gramos </w:t>
            </w:r>
            <w:r w:rsidR="009304BD">
              <w:rPr>
                <w:color w:val="auto"/>
              </w:rPr>
              <w:t xml:space="preserve">de azúcar añadido al día tienen un riesgo significativamente mayor de desarrollar diabetes. </w:t>
            </w:r>
          </w:p>
          <w:p w14:paraId="5AAA6CBC" w14:textId="77777777" w:rsidR="00A04662" w:rsidRPr="000C2880" w:rsidRDefault="00A04662" w:rsidP="00BA395D">
            <w:pPr>
              <w:cnfStyle w:val="000000000000" w:firstRow="0" w:lastRow="0" w:firstColumn="0" w:lastColumn="0" w:oddVBand="0" w:evenVBand="0" w:oddHBand="0" w:evenHBand="0" w:firstRowFirstColumn="0" w:firstRowLastColumn="0" w:lastRowFirstColumn="0" w:lastRowLastColumn="0"/>
              <w:rPr>
                <w:color w:val="auto"/>
              </w:rPr>
            </w:pPr>
          </w:p>
        </w:tc>
      </w:tr>
      <w:tr w:rsidR="00667C19" w:rsidRPr="000C2880" w14:paraId="7F7757B8" w14:textId="77777777" w:rsidTr="009304BD">
        <w:trPr>
          <w:cnfStyle w:val="000000100000" w:firstRow="0" w:lastRow="0" w:firstColumn="0" w:lastColumn="0" w:oddVBand="0" w:evenVBand="0" w:oddHBand="1" w:evenHBand="0" w:firstRowFirstColumn="0" w:firstRowLastColumn="0" w:lastRowFirstColumn="0" w:lastRowLastColumn="0"/>
          <w:trHeight w:val="2252"/>
          <w:jc w:val="center"/>
        </w:trPr>
        <w:tc>
          <w:tcPr>
            <w:cnfStyle w:val="001000000000" w:firstRow="0" w:lastRow="0" w:firstColumn="1" w:lastColumn="0" w:oddVBand="0" w:evenVBand="0" w:oddHBand="0" w:evenHBand="0" w:firstRowFirstColumn="0" w:firstRowLastColumn="0" w:lastRowFirstColumn="0" w:lastRowLastColumn="0"/>
            <w:tcW w:w="729" w:type="pct"/>
            <w:vAlign w:val="center"/>
          </w:tcPr>
          <w:p w14:paraId="2E75ECC0" w14:textId="06FE0567" w:rsidR="00667C19" w:rsidRPr="000C2880" w:rsidRDefault="009304BD" w:rsidP="00BA395D">
            <w:pPr>
              <w:jc w:val="center"/>
            </w:pPr>
            <w:r>
              <w:rPr>
                <w:color w:val="000000" w:themeColor="text1"/>
              </w:rPr>
              <w:t>Exposición al sol</w:t>
            </w:r>
          </w:p>
        </w:tc>
        <w:tc>
          <w:tcPr>
            <w:tcW w:w="845" w:type="pct"/>
            <w:vAlign w:val="center"/>
          </w:tcPr>
          <w:p w14:paraId="7D085391" w14:textId="57580425" w:rsidR="00667C19" w:rsidRPr="000C2880" w:rsidRDefault="00667C19" w:rsidP="00BA395D">
            <w:pPr>
              <w:jc w:val="center"/>
              <w:cnfStyle w:val="000000100000" w:firstRow="0" w:lastRow="0" w:firstColumn="0" w:lastColumn="0" w:oddVBand="0" w:evenVBand="0" w:oddHBand="1" w:evenHBand="0" w:firstRowFirstColumn="0" w:firstRowLastColumn="0" w:lastRowFirstColumn="0" w:lastRowLastColumn="0"/>
            </w:pPr>
            <w:r w:rsidRPr="00667C19">
              <w:rPr>
                <w:color w:val="000000" w:themeColor="text1"/>
              </w:rPr>
              <w:t xml:space="preserve">Independiente </w:t>
            </w:r>
          </w:p>
        </w:tc>
        <w:tc>
          <w:tcPr>
            <w:tcW w:w="1933" w:type="pct"/>
            <w:vAlign w:val="center"/>
          </w:tcPr>
          <w:p w14:paraId="437AEF5E" w14:textId="2CF5CF0A" w:rsidR="00667C19" w:rsidRDefault="009304BD" w:rsidP="00BA395D">
            <w:pPr>
              <w:jc w:val="both"/>
              <w:cnfStyle w:val="000000100000" w:firstRow="0" w:lastRow="0" w:firstColumn="0" w:lastColumn="0" w:oddVBand="0" w:evenVBand="0" w:oddHBand="1" w:evenHBand="0" w:firstRowFirstColumn="0" w:firstRowLastColumn="0" w:lastRowFirstColumn="0" w:lastRowLastColumn="0"/>
            </w:pPr>
            <w:r>
              <w:rPr>
                <w:color w:val="000000" w:themeColor="text1"/>
              </w:rPr>
              <w:t xml:space="preserve">La cantidad de exposición al sol puede afectar los niveles de vitamina D en el cuerpo humano. Una mayor exposición solar generalmente resulta en niveles más altos de esta vitamina esencial. </w:t>
            </w:r>
          </w:p>
        </w:tc>
        <w:tc>
          <w:tcPr>
            <w:tcW w:w="1494" w:type="pct"/>
            <w:vAlign w:val="center"/>
          </w:tcPr>
          <w:p w14:paraId="5E3DAF34" w14:textId="673461B7" w:rsidR="00667C19" w:rsidRPr="00657713" w:rsidRDefault="009304BD" w:rsidP="00BA395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Las personas que viven en regiones soleadas y pasan tiempo al aire libre tienden a tener niveles </w:t>
            </w:r>
            <w:proofErr w:type="spellStart"/>
            <w:r>
              <w:rPr>
                <w:color w:val="000000" w:themeColor="text1"/>
              </w:rPr>
              <w:t>mas</w:t>
            </w:r>
            <w:proofErr w:type="spellEnd"/>
            <w:r>
              <w:rPr>
                <w:color w:val="000000" w:themeColor="text1"/>
              </w:rPr>
              <w:t xml:space="preserve"> altos de vitamina D en comparación con quienes viven en áreas con poco sol. </w:t>
            </w:r>
          </w:p>
        </w:tc>
      </w:tr>
    </w:tbl>
    <w:p w14:paraId="3BA7E20A" w14:textId="77777777" w:rsidR="00B15118" w:rsidRDefault="00B15118" w:rsidP="000C2880">
      <w:pPr>
        <w:pStyle w:val="Prrafodelista"/>
        <w:ind w:left="1080"/>
        <w:rPr>
          <w:b/>
          <w:lang w:val="es-ES"/>
        </w:rPr>
      </w:pPr>
    </w:p>
    <w:p w14:paraId="32976696" w14:textId="77777777" w:rsidR="00B15118" w:rsidRDefault="00B15118" w:rsidP="000C2880">
      <w:pPr>
        <w:pStyle w:val="Prrafodelista"/>
        <w:ind w:left="1080"/>
        <w:rPr>
          <w:b/>
          <w:lang w:val="es-ES"/>
        </w:rPr>
      </w:pPr>
    </w:p>
    <w:p w14:paraId="754750DF" w14:textId="77777777" w:rsidR="000C2880" w:rsidRPr="000C2880" w:rsidRDefault="000C2880" w:rsidP="000C2880">
      <w:pPr>
        <w:pStyle w:val="Prrafodelista"/>
        <w:ind w:left="1080"/>
        <w:rPr>
          <w:b/>
          <w:lang w:val="es-ES"/>
        </w:rPr>
      </w:pPr>
    </w:p>
    <w:p w14:paraId="546AE856" w14:textId="77777777" w:rsidR="009C7A4E" w:rsidRDefault="009C7A4E" w:rsidP="009C7A4E">
      <w:pPr>
        <w:ind w:left="720"/>
        <w:rPr>
          <w:b/>
          <w:lang w:val="es-ES"/>
        </w:rPr>
      </w:pPr>
    </w:p>
    <w:p w14:paraId="0A8F1B18" w14:textId="77777777" w:rsidR="009304BD" w:rsidRDefault="009304BD" w:rsidP="009304BD">
      <w:pPr>
        <w:rPr>
          <w:b/>
          <w:lang w:val="es-ES"/>
        </w:rPr>
      </w:pPr>
    </w:p>
    <w:p w14:paraId="4BF666AF" w14:textId="29D5CFBC" w:rsidR="00C765F7" w:rsidRPr="009C7A4E" w:rsidRDefault="009C7A4E" w:rsidP="009304BD">
      <w:pPr>
        <w:rPr>
          <w:b/>
          <w:lang w:val="es-ES"/>
        </w:rPr>
      </w:pPr>
      <w:r>
        <w:rPr>
          <w:b/>
          <w:lang w:val="es-ES"/>
        </w:rPr>
        <w:lastRenderedPageBreak/>
        <w:t xml:space="preserve">2.- </w:t>
      </w:r>
      <w:r w:rsidR="001D11A3" w:rsidRPr="009C7A4E">
        <w:rPr>
          <w:b/>
          <w:lang w:val="es-ES"/>
        </w:rPr>
        <w:t>Definición</w:t>
      </w:r>
      <w:r w:rsidR="00A757BD" w:rsidRPr="009C7A4E">
        <w:rPr>
          <w:b/>
          <w:lang w:val="es-ES"/>
        </w:rPr>
        <w:t xml:space="preserve"> conceptual y d</w:t>
      </w:r>
      <w:r w:rsidR="001D11A3" w:rsidRPr="009C7A4E">
        <w:rPr>
          <w:b/>
          <w:lang w:val="es-ES"/>
        </w:rPr>
        <w:t>efinición</w:t>
      </w:r>
      <w:r w:rsidR="00C765F7" w:rsidRPr="009C7A4E">
        <w:rPr>
          <w:b/>
          <w:lang w:val="es-ES"/>
        </w:rPr>
        <w:t xml:space="preserve"> operacional.</w:t>
      </w:r>
    </w:p>
    <w:p w14:paraId="46CE222A" w14:textId="77777777" w:rsidR="000C2880" w:rsidRPr="000C2880" w:rsidRDefault="000C2880" w:rsidP="000C2880">
      <w:pPr>
        <w:ind w:left="720"/>
        <w:rPr>
          <w:b/>
          <w:lang w:val="es-ES"/>
        </w:rPr>
      </w:pPr>
    </w:p>
    <w:p w14:paraId="281EF44D" w14:textId="77777777" w:rsidR="00421389" w:rsidRPr="00421389" w:rsidRDefault="00421389" w:rsidP="00421389">
      <w:pPr>
        <w:ind w:left="720"/>
        <w:jc w:val="both"/>
        <w:rPr>
          <w:lang w:val="es-ES"/>
        </w:rPr>
      </w:pPr>
    </w:p>
    <w:p w14:paraId="468EF60E" w14:textId="042E89D7" w:rsidR="00421389" w:rsidRPr="00421389" w:rsidRDefault="00280A90" w:rsidP="00421389">
      <w:pPr>
        <w:ind w:left="720"/>
        <w:jc w:val="both"/>
        <w:rPr>
          <w:lang w:val="es-ES"/>
        </w:rPr>
      </w:pPr>
      <w:r>
        <w:rPr>
          <w:lang w:val="es-ES"/>
        </w:rPr>
        <w:t xml:space="preserve">1.- </w:t>
      </w:r>
      <w:r w:rsidR="00421389" w:rsidRPr="00421389">
        <w:rPr>
          <w:lang w:val="es-ES"/>
        </w:rPr>
        <w:t>Presión arterial</w:t>
      </w:r>
      <w:r>
        <w:rPr>
          <w:lang w:val="es-ES"/>
        </w:rPr>
        <w:t xml:space="preserve">: </w:t>
      </w:r>
      <w:r w:rsidR="00421389" w:rsidRPr="00421389">
        <w:rPr>
          <w:lang w:val="es-ES"/>
        </w:rPr>
        <w:t xml:space="preserve">La presión arterial es la medida </w:t>
      </w:r>
      <w:r w:rsidRPr="00421389">
        <w:rPr>
          <w:lang w:val="es-ES"/>
        </w:rPr>
        <w:t>más</w:t>
      </w:r>
      <w:r w:rsidR="00421389" w:rsidRPr="00421389">
        <w:rPr>
          <w:lang w:val="es-ES"/>
        </w:rPr>
        <w:t xml:space="preserve"> directa de la hipertensión. Se expresa en milímetros de mercurio y se registra como dos números; la presión sistólica y la presión diastólica.</w:t>
      </w:r>
      <w:r w:rsidR="00421389" w:rsidRPr="00421389">
        <w:rPr>
          <w:lang w:val="es-ES"/>
        </w:rPr>
        <w:tab/>
        <w:t xml:space="preserve"> </w:t>
      </w:r>
    </w:p>
    <w:p w14:paraId="758246E2" w14:textId="77777777" w:rsidR="00421389" w:rsidRPr="00421389" w:rsidRDefault="00421389" w:rsidP="00421389">
      <w:pPr>
        <w:ind w:left="720"/>
        <w:jc w:val="both"/>
        <w:rPr>
          <w:lang w:val="es-ES"/>
        </w:rPr>
      </w:pPr>
    </w:p>
    <w:p w14:paraId="21E6371A" w14:textId="6AA1DFB9" w:rsidR="00421389" w:rsidRPr="00421389" w:rsidRDefault="00280A90" w:rsidP="00421389">
      <w:pPr>
        <w:ind w:left="720"/>
        <w:jc w:val="both"/>
        <w:rPr>
          <w:lang w:val="es-ES"/>
        </w:rPr>
      </w:pPr>
      <w:r>
        <w:rPr>
          <w:lang w:val="es-ES"/>
        </w:rPr>
        <w:t xml:space="preserve">2.- </w:t>
      </w:r>
      <w:r w:rsidR="00421389" w:rsidRPr="00421389">
        <w:rPr>
          <w:lang w:val="es-ES"/>
        </w:rPr>
        <w:t>Frecuencia cardiaca</w:t>
      </w:r>
      <w:r>
        <w:rPr>
          <w:lang w:val="es-ES"/>
        </w:rPr>
        <w:t xml:space="preserve">: </w:t>
      </w:r>
      <w:r w:rsidR="00421389" w:rsidRPr="00421389">
        <w:rPr>
          <w:lang w:val="es-ES"/>
        </w:rPr>
        <w:t xml:space="preserve">La frecuencia cardiaca es la cantidad de veces que el corazón late por minuto. Puede verse afectada por la hipertensión, ya que el corazón puede tratar de compensar la resistencia aumentada en los vasos sanguíneos. </w:t>
      </w:r>
      <w:r w:rsidR="00421389" w:rsidRPr="00421389">
        <w:rPr>
          <w:lang w:val="es-ES"/>
        </w:rPr>
        <w:tab/>
        <w:t xml:space="preserve"> </w:t>
      </w:r>
    </w:p>
    <w:p w14:paraId="17DCA29C" w14:textId="77777777" w:rsidR="00421389" w:rsidRPr="00421389" w:rsidRDefault="00421389" w:rsidP="00421389">
      <w:pPr>
        <w:ind w:left="720"/>
        <w:jc w:val="both"/>
        <w:rPr>
          <w:lang w:val="es-ES"/>
        </w:rPr>
      </w:pPr>
    </w:p>
    <w:p w14:paraId="0656FD10" w14:textId="2024594D" w:rsidR="00421389" w:rsidRPr="00421389" w:rsidRDefault="00280A90" w:rsidP="00421389">
      <w:pPr>
        <w:ind w:left="720"/>
        <w:jc w:val="both"/>
        <w:rPr>
          <w:lang w:val="es-ES"/>
        </w:rPr>
      </w:pPr>
      <w:r>
        <w:rPr>
          <w:lang w:val="es-ES"/>
        </w:rPr>
        <w:t xml:space="preserve">3.- </w:t>
      </w:r>
      <w:r w:rsidR="00421389" w:rsidRPr="00421389">
        <w:rPr>
          <w:lang w:val="es-ES"/>
        </w:rPr>
        <w:t>Índice masa corpora</w:t>
      </w:r>
      <w:r>
        <w:rPr>
          <w:lang w:val="es-ES"/>
        </w:rPr>
        <w:t xml:space="preserve">l:  </w:t>
      </w:r>
      <w:r w:rsidR="00421389" w:rsidRPr="00421389">
        <w:rPr>
          <w:lang w:val="es-ES"/>
        </w:rPr>
        <w:t xml:space="preserve">El IMC es una medida que relaciona el peso y la altura de una persona y se utiliza para clasificar el sobrepeso y la obesidad, condiciones que están estrechamente relacionadas con el riesgo de hipertensión arterial. </w:t>
      </w:r>
      <w:r w:rsidR="00421389" w:rsidRPr="00421389">
        <w:rPr>
          <w:lang w:val="es-ES"/>
        </w:rPr>
        <w:tab/>
      </w:r>
    </w:p>
    <w:p w14:paraId="22FDE6F4" w14:textId="77777777" w:rsidR="00421389" w:rsidRPr="00421389" w:rsidRDefault="00421389" w:rsidP="00421389">
      <w:pPr>
        <w:ind w:left="720"/>
        <w:jc w:val="both"/>
        <w:rPr>
          <w:lang w:val="es-ES"/>
        </w:rPr>
      </w:pPr>
    </w:p>
    <w:p w14:paraId="0191EAB2" w14:textId="086F3277" w:rsidR="00421389" w:rsidRPr="00421389" w:rsidRDefault="00280A90" w:rsidP="00421389">
      <w:pPr>
        <w:ind w:left="720"/>
        <w:jc w:val="both"/>
        <w:rPr>
          <w:lang w:val="es-ES"/>
        </w:rPr>
      </w:pPr>
      <w:r>
        <w:rPr>
          <w:lang w:val="es-ES"/>
        </w:rPr>
        <w:t xml:space="preserve">4.- </w:t>
      </w:r>
      <w:r w:rsidR="00421389" w:rsidRPr="00421389">
        <w:rPr>
          <w:lang w:val="es-ES"/>
        </w:rPr>
        <w:t>Niveles de colesterol</w:t>
      </w:r>
      <w:r>
        <w:rPr>
          <w:lang w:val="es-ES"/>
        </w:rPr>
        <w:t xml:space="preserve">:  </w:t>
      </w:r>
      <w:r w:rsidR="00421389" w:rsidRPr="00421389">
        <w:rPr>
          <w:lang w:val="es-ES"/>
        </w:rPr>
        <w:t xml:space="preserve">Los niveles de colesterol total, así como los niveles de lipoproteínas de baja densidad (DLL) y lipoproteína de alta densidad (HDL), puede influir en la salud cardiovascular y, por ende, en la hipertensión. </w:t>
      </w:r>
      <w:r w:rsidR="00421389" w:rsidRPr="00421389">
        <w:rPr>
          <w:lang w:val="es-ES"/>
        </w:rPr>
        <w:tab/>
        <w:t xml:space="preserve"> </w:t>
      </w:r>
    </w:p>
    <w:p w14:paraId="55E57026" w14:textId="77777777" w:rsidR="00421389" w:rsidRPr="00421389" w:rsidRDefault="00421389" w:rsidP="00421389">
      <w:pPr>
        <w:ind w:left="720"/>
        <w:jc w:val="both"/>
        <w:rPr>
          <w:lang w:val="es-ES"/>
        </w:rPr>
      </w:pPr>
    </w:p>
    <w:p w14:paraId="0C32122F" w14:textId="2365FD7A" w:rsidR="009C7A4E" w:rsidRDefault="00280A90" w:rsidP="00421389">
      <w:pPr>
        <w:ind w:left="720"/>
        <w:jc w:val="both"/>
        <w:rPr>
          <w:lang w:val="es-ES"/>
        </w:rPr>
      </w:pPr>
      <w:r>
        <w:rPr>
          <w:lang w:val="es-ES"/>
        </w:rPr>
        <w:t xml:space="preserve">5.- </w:t>
      </w:r>
      <w:r w:rsidR="00421389" w:rsidRPr="00421389">
        <w:rPr>
          <w:lang w:val="es-ES"/>
        </w:rPr>
        <w:t>Niveles de estrés</w:t>
      </w:r>
      <w:r>
        <w:rPr>
          <w:lang w:val="es-ES"/>
        </w:rPr>
        <w:t xml:space="preserve">: </w:t>
      </w:r>
      <w:r w:rsidR="00421389" w:rsidRPr="00421389">
        <w:rPr>
          <w:lang w:val="es-ES"/>
        </w:rPr>
        <w:t>El estrés psicológico y emocional puede afectar los niveles de la presión arterial. Situaciones estresantes tienden a provocar respuestas fisiológicas que pueden elevar temporalmente la presión arterial.</w:t>
      </w:r>
    </w:p>
    <w:p w14:paraId="6E5335BA" w14:textId="77777777" w:rsidR="006B4211" w:rsidRDefault="006B4211" w:rsidP="00D87192">
      <w:pPr>
        <w:pStyle w:val="Prrafodelista"/>
        <w:jc w:val="center"/>
        <w:rPr>
          <w:b/>
          <w:lang w:val="es-ES"/>
        </w:rPr>
      </w:pPr>
    </w:p>
    <w:p w14:paraId="09411324" w14:textId="77777777" w:rsidR="006B4211" w:rsidRDefault="006B4211" w:rsidP="00D87192">
      <w:pPr>
        <w:pStyle w:val="Prrafodelista"/>
        <w:jc w:val="center"/>
        <w:rPr>
          <w:b/>
          <w:lang w:val="es-ES"/>
        </w:rPr>
      </w:pPr>
    </w:p>
    <w:p w14:paraId="2087F537" w14:textId="77777777" w:rsidR="006B4211" w:rsidRDefault="006B4211" w:rsidP="00D87192">
      <w:pPr>
        <w:pStyle w:val="Prrafodelista"/>
        <w:jc w:val="center"/>
        <w:rPr>
          <w:b/>
          <w:lang w:val="es-ES"/>
        </w:rPr>
      </w:pPr>
    </w:p>
    <w:p w14:paraId="1AD70E1B" w14:textId="77777777" w:rsidR="006B4211" w:rsidRDefault="006B4211" w:rsidP="00D87192">
      <w:pPr>
        <w:pStyle w:val="Prrafodelista"/>
        <w:jc w:val="center"/>
        <w:rPr>
          <w:b/>
          <w:lang w:val="es-ES"/>
        </w:rPr>
      </w:pPr>
    </w:p>
    <w:p w14:paraId="4744F474" w14:textId="77777777" w:rsidR="006B4211" w:rsidRDefault="006B4211" w:rsidP="00D87192">
      <w:pPr>
        <w:pStyle w:val="Prrafodelista"/>
        <w:jc w:val="center"/>
        <w:rPr>
          <w:b/>
          <w:lang w:val="es-ES"/>
        </w:rPr>
      </w:pPr>
    </w:p>
    <w:p w14:paraId="5EA4895C" w14:textId="77777777" w:rsidR="00657713" w:rsidRDefault="00657713" w:rsidP="00657713">
      <w:pPr>
        <w:rPr>
          <w:b/>
          <w:lang w:val="es-ES"/>
        </w:rPr>
      </w:pPr>
    </w:p>
    <w:p w14:paraId="71486232" w14:textId="77777777" w:rsidR="009304BD" w:rsidRDefault="009304BD" w:rsidP="00657713">
      <w:pPr>
        <w:jc w:val="center"/>
        <w:rPr>
          <w:b/>
          <w:lang w:val="es-ES"/>
        </w:rPr>
      </w:pPr>
    </w:p>
    <w:p w14:paraId="7B2DAE60" w14:textId="77777777" w:rsidR="009304BD" w:rsidRDefault="009304BD" w:rsidP="00657713">
      <w:pPr>
        <w:jc w:val="center"/>
        <w:rPr>
          <w:b/>
          <w:lang w:val="es-ES"/>
        </w:rPr>
      </w:pPr>
    </w:p>
    <w:p w14:paraId="48308428" w14:textId="77777777" w:rsidR="009304BD" w:rsidRDefault="009304BD" w:rsidP="00657713">
      <w:pPr>
        <w:jc w:val="center"/>
        <w:rPr>
          <w:b/>
          <w:lang w:val="es-ES"/>
        </w:rPr>
      </w:pPr>
    </w:p>
    <w:p w14:paraId="37F6D10A" w14:textId="77777777" w:rsidR="009304BD" w:rsidRDefault="009304BD" w:rsidP="00657713">
      <w:pPr>
        <w:jc w:val="center"/>
        <w:rPr>
          <w:b/>
          <w:lang w:val="es-ES"/>
        </w:rPr>
      </w:pPr>
    </w:p>
    <w:p w14:paraId="26CDD6B6" w14:textId="77777777" w:rsidR="009304BD" w:rsidRDefault="009304BD" w:rsidP="00657713">
      <w:pPr>
        <w:jc w:val="center"/>
        <w:rPr>
          <w:b/>
          <w:lang w:val="es-ES"/>
        </w:rPr>
      </w:pPr>
    </w:p>
    <w:p w14:paraId="031712EB" w14:textId="77777777" w:rsidR="009304BD" w:rsidRDefault="009304BD" w:rsidP="00657713">
      <w:pPr>
        <w:jc w:val="center"/>
        <w:rPr>
          <w:b/>
          <w:lang w:val="es-ES"/>
        </w:rPr>
      </w:pPr>
    </w:p>
    <w:p w14:paraId="79657546" w14:textId="77777777" w:rsidR="009304BD" w:rsidRDefault="009304BD" w:rsidP="00657713">
      <w:pPr>
        <w:jc w:val="center"/>
        <w:rPr>
          <w:b/>
          <w:lang w:val="es-ES"/>
        </w:rPr>
      </w:pPr>
    </w:p>
    <w:p w14:paraId="550975C8" w14:textId="77777777" w:rsidR="00280A90" w:rsidRDefault="00280A90" w:rsidP="00657713">
      <w:pPr>
        <w:jc w:val="center"/>
        <w:rPr>
          <w:b/>
          <w:lang w:val="es-ES"/>
        </w:rPr>
      </w:pPr>
    </w:p>
    <w:p w14:paraId="6245C2AD" w14:textId="77777777" w:rsidR="00280A90" w:rsidRDefault="00280A90" w:rsidP="00657713">
      <w:pPr>
        <w:jc w:val="center"/>
        <w:rPr>
          <w:b/>
          <w:lang w:val="es-ES"/>
        </w:rPr>
      </w:pPr>
    </w:p>
    <w:p w14:paraId="20641454" w14:textId="77777777" w:rsidR="00280A90" w:rsidRDefault="00280A90" w:rsidP="00657713">
      <w:pPr>
        <w:jc w:val="center"/>
        <w:rPr>
          <w:b/>
          <w:lang w:val="es-ES"/>
        </w:rPr>
      </w:pPr>
    </w:p>
    <w:p w14:paraId="72F76AC7" w14:textId="77777777" w:rsidR="00280A90" w:rsidRDefault="00280A90" w:rsidP="00657713">
      <w:pPr>
        <w:jc w:val="center"/>
        <w:rPr>
          <w:b/>
          <w:lang w:val="es-ES"/>
        </w:rPr>
      </w:pPr>
    </w:p>
    <w:p w14:paraId="55D79B0E" w14:textId="77777777" w:rsidR="00280A90" w:rsidRDefault="00280A90" w:rsidP="00657713">
      <w:pPr>
        <w:jc w:val="center"/>
        <w:rPr>
          <w:b/>
          <w:lang w:val="es-ES"/>
        </w:rPr>
      </w:pPr>
    </w:p>
    <w:p w14:paraId="6341703D" w14:textId="77777777" w:rsidR="00280A90" w:rsidRDefault="00280A90" w:rsidP="00657713">
      <w:pPr>
        <w:jc w:val="center"/>
        <w:rPr>
          <w:b/>
          <w:lang w:val="es-ES"/>
        </w:rPr>
      </w:pPr>
    </w:p>
    <w:p w14:paraId="0592535F" w14:textId="77777777" w:rsidR="00280A90" w:rsidRDefault="00280A90" w:rsidP="00657713">
      <w:pPr>
        <w:jc w:val="center"/>
        <w:rPr>
          <w:b/>
          <w:lang w:val="es-ES"/>
        </w:rPr>
      </w:pPr>
    </w:p>
    <w:p w14:paraId="3819D304" w14:textId="59951BB5" w:rsidR="00D87192" w:rsidRPr="00FD4511" w:rsidRDefault="001D11A3" w:rsidP="00657713">
      <w:pPr>
        <w:jc w:val="center"/>
        <w:rPr>
          <w:b/>
          <w:lang w:val="es-ES"/>
        </w:rPr>
      </w:pPr>
      <w:r w:rsidRPr="00FD4511">
        <w:rPr>
          <w:b/>
          <w:lang w:val="es-ES"/>
        </w:rPr>
        <w:lastRenderedPageBreak/>
        <w:t>Hipótesis</w:t>
      </w:r>
      <w:r w:rsidR="00855409" w:rsidRPr="00FD4511">
        <w:rPr>
          <w:b/>
          <w:lang w:val="es-ES"/>
        </w:rPr>
        <w:t xml:space="preserve"> principal:</w:t>
      </w:r>
    </w:p>
    <w:p w14:paraId="2100292D" w14:textId="1E385F5E" w:rsidR="001B5160" w:rsidRDefault="001B5160" w:rsidP="00D87192">
      <w:pPr>
        <w:pStyle w:val="Prrafodelista"/>
        <w:jc w:val="center"/>
        <w:rPr>
          <w:b/>
          <w:lang w:val="es-ES"/>
        </w:rPr>
      </w:pPr>
    </w:p>
    <w:p w14:paraId="7310F869" w14:textId="2005B7AA" w:rsidR="001B5160" w:rsidRDefault="001B5160" w:rsidP="00815DA2">
      <w:pPr>
        <w:pStyle w:val="Prrafodelista"/>
        <w:numPr>
          <w:ilvl w:val="0"/>
          <w:numId w:val="29"/>
        </w:numPr>
        <w:jc w:val="both"/>
      </w:pPr>
      <w:r>
        <w:t xml:space="preserve">Pretendemos encontrar el 20% </w:t>
      </w:r>
      <w:r w:rsidR="00AB0339">
        <w:t xml:space="preserve">los alumnos de enfermería, con riesgo de hipertensión arterial.  </w:t>
      </w:r>
    </w:p>
    <w:p w14:paraId="73AF5F94" w14:textId="79AC2456" w:rsidR="001B5160" w:rsidRDefault="001B5160" w:rsidP="00D87192">
      <w:pPr>
        <w:pStyle w:val="Prrafodelista"/>
        <w:jc w:val="center"/>
        <w:rPr>
          <w:b/>
          <w:lang w:val="es-ES"/>
        </w:rPr>
      </w:pPr>
    </w:p>
    <w:p w14:paraId="5D007CE9" w14:textId="77777777" w:rsidR="001B5160" w:rsidRDefault="001B5160" w:rsidP="00D87192">
      <w:pPr>
        <w:pStyle w:val="Prrafodelista"/>
        <w:jc w:val="center"/>
        <w:rPr>
          <w:b/>
          <w:lang w:val="es-ES"/>
        </w:rPr>
      </w:pPr>
    </w:p>
    <w:p w14:paraId="50069529" w14:textId="77777777" w:rsidR="001B5160" w:rsidRPr="001633F1" w:rsidRDefault="001B5160" w:rsidP="001B5160">
      <w:pPr>
        <w:pStyle w:val="Prrafodelista"/>
        <w:jc w:val="center"/>
        <w:rPr>
          <w:rFonts w:ascii="Arial" w:hAnsi="Arial" w:cs="Arial"/>
          <w:b/>
        </w:rPr>
      </w:pPr>
      <w:r w:rsidRPr="001E477B">
        <w:rPr>
          <w:rFonts w:ascii="Arial" w:hAnsi="Arial" w:cs="Arial"/>
          <w:b/>
        </w:rPr>
        <w:t>Hipótesis secundaria</w:t>
      </w:r>
      <w:r>
        <w:rPr>
          <w:rFonts w:ascii="Arial" w:hAnsi="Arial" w:cs="Arial"/>
          <w:b/>
        </w:rPr>
        <w:t>s</w:t>
      </w:r>
      <w:r w:rsidRPr="001E477B">
        <w:rPr>
          <w:rFonts w:ascii="Arial" w:hAnsi="Arial" w:cs="Arial"/>
          <w:b/>
        </w:rPr>
        <w:t>:</w:t>
      </w:r>
    </w:p>
    <w:p w14:paraId="74DC0779" w14:textId="77777777" w:rsidR="00D7134B" w:rsidRDefault="00D7134B" w:rsidP="00B00B62">
      <w:pPr>
        <w:pStyle w:val="Prrafodelista"/>
        <w:jc w:val="both"/>
        <w:rPr>
          <w:rFonts w:ascii="Arial" w:hAnsi="Arial" w:cs="Arial"/>
        </w:rPr>
      </w:pPr>
    </w:p>
    <w:p w14:paraId="7DDF60B5" w14:textId="77777777" w:rsidR="001E477B" w:rsidRDefault="001E477B" w:rsidP="001E477B">
      <w:pPr>
        <w:jc w:val="both"/>
        <w:rPr>
          <w:rFonts w:ascii="Arial" w:hAnsi="Arial" w:cs="Arial"/>
        </w:rPr>
      </w:pPr>
    </w:p>
    <w:p w14:paraId="0B24A860" w14:textId="2D1EFC2A" w:rsidR="0027197E" w:rsidRDefault="0027197E" w:rsidP="00815DA2">
      <w:pPr>
        <w:pStyle w:val="Prrafodelista"/>
        <w:numPr>
          <w:ilvl w:val="0"/>
          <w:numId w:val="29"/>
        </w:numPr>
        <w:jc w:val="both"/>
      </w:pPr>
      <w:bookmarkStart w:id="11" w:name="_Hlk191373360"/>
      <w:r>
        <w:t xml:space="preserve">Si los estudiantes de enfermería experimentan altos niveles de estrés académico, </w:t>
      </w:r>
      <w:r w:rsidR="00FD4511">
        <w:t xml:space="preserve">consideramos </w:t>
      </w:r>
      <w:r>
        <w:t>entonces presentará mayores índices de hipertensión arterial.</w:t>
      </w:r>
    </w:p>
    <w:p w14:paraId="3B907ADC" w14:textId="40E3F773" w:rsidR="001B5160" w:rsidRDefault="00FD4511" w:rsidP="00815DA2">
      <w:pPr>
        <w:pStyle w:val="Prrafodelista"/>
        <w:numPr>
          <w:ilvl w:val="0"/>
          <w:numId w:val="29"/>
        </w:numPr>
        <w:jc w:val="both"/>
      </w:pPr>
      <w:r>
        <w:t>Consideramos</w:t>
      </w:r>
      <w:r w:rsidR="0027197E">
        <w:t xml:space="preserve"> </w:t>
      </w:r>
      <w:r>
        <w:t>que la principal problemática</w:t>
      </w:r>
      <w:r w:rsidR="0027197E">
        <w:t xml:space="preserve"> de la hipertensión es el mal hábito alimenticio </w:t>
      </w:r>
    </w:p>
    <w:bookmarkEnd w:id="11"/>
    <w:p w14:paraId="1C572F7C" w14:textId="32E8D6E2" w:rsidR="001633F1" w:rsidRDefault="0027197E" w:rsidP="00815DA2">
      <w:pPr>
        <w:pStyle w:val="Prrafodelista"/>
        <w:numPr>
          <w:ilvl w:val="0"/>
          <w:numId w:val="29"/>
        </w:numPr>
        <w:jc w:val="both"/>
      </w:pPr>
      <w:r>
        <w:t>se espera encontrar l</w:t>
      </w:r>
      <w:r w:rsidR="008402E0">
        <w:t>os alumnos de mayor edad</w:t>
      </w:r>
      <w:r w:rsidR="001B5160">
        <w:t xml:space="preserve"> (últimos años de carrera) </w:t>
      </w:r>
      <w:r w:rsidR="008402E0">
        <w:t xml:space="preserve">presentan una mayor prevalencia de hipertensión arterial en comparación de alumnos de </w:t>
      </w:r>
      <w:r w:rsidR="001B5160">
        <w:t>los primeros años debido al aumento de la carga académica y las responsabilidades clínicas.</w:t>
      </w:r>
    </w:p>
    <w:p w14:paraId="3F5E9E04" w14:textId="0A3D156B" w:rsidR="001633F1" w:rsidRDefault="0027197E" w:rsidP="00815DA2">
      <w:pPr>
        <w:pStyle w:val="Prrafodelista"/>
        <w:numPr>
          <w:ilvl w:val="0"/>
          <w:numId w:val="29"/>
        </w:numPr>
        <w:jc w:val="both"/>
      </w:pPr>
      <w:r>
        <w:t>Se considera l</w:t>
      </w:r>
      <w:r w:rsidR="001B5160">
        <w:t xml:space="preserve">os estudiantes de enfermería que duermen menos de 6 horas diarias presentan mayor riesgo de hipertensión arterial en comparación con aquellos que duermen </w:t>
      </w:r>
      <w:r w:rsidR="003B019A">
        <w:t>más</w:t>
      </w:r>
      <w:r w:rsidR="001B5160">
        <w:t xml:space="preserve"> de 6 horas.</w:t>
      </w:r>
    </w:p>
    <w:p w14:paraId="6A9873F4" w14:textId="293C996B" w:rsidR="001633F1" w:rsidRDefault="0027197E" w:rsidP="00815DA2">
      <w:pPr>
        <w:pStyle w:val="Prrafodelista"/>
        <w:numPr>
          <w:ilvl w:val="0"/>
          <w:numId w:val="29"/>
        </w:numPr>
        <w:jc w:val="both"/>
      </w:pPr>
      <w:r>
        <w:t xml:space="preserve">Se pretende </w:t>
      </w:r>
      <w:r w:rsidR="00FD4511">
        <w:t xml:space="preserve">que </w:t>
      </w:r>
      <w:r>
        <w:t>el</w:t>
      </w:r>
      <w:r w:rsidR="001B5160">
        <w:t xml:space="preserve"> consumo frecuente de bebidas estimulantes (café, bebidas energéticas) están relacionados con el aumento de la presión arterial en los alumnos de enfermería.</w:t>
      </w:r>
    </w:p>
    <w:p w14:paraId="6654EB46" w14:textId="5A2B326D" w:rsidR="003B019A" w:rsidRDefault="0027197E" w:rsidP="00815DA2">
      <w:pPr>
        <w:pStyle w:val="Prrafodelista"/>
        <w:numPr>
          <w:ilvl w:val="0"/>
          <w:numId w:val="29"/>
        </w:numPr>
        <w:jc w:val="both"/>
      </w:pPr>
      <w:r>
        <w:t>Se considera q</w:t>
      </w:r>
      <w:r w:rsidR="00FD4511">
        <w:t>ue</w:t>
      </w:r>
      <w:r>
        <w:t xml:space="preserve"> </w:t>
      </w:r>
      <w:r w:rsidR="00FD4511">
        <w:t>los alumnos con antecedentes familiares de hipertensión arterial tienen</w:t>
      </w:r>
      <w:r>
        <w:t xml:space="preserve"> mayor </w:t>
      </w:r>
      <w:r w:rsidR="008D03F1">
        <w:t>probabilidad</w:t>
      </w:r>
      <w:r>
        <w:t xml:space="preserve"> de presentar niveles elevados de presión arterial.</w:t>
      </w:r>
    </w:p>
    <w:p w14:paraId="7E391C4F" w14:textId="77777777" w:rsidR="003B019A" w:rsidRDefault="008D03F1" w:rsidP="00815DA2">
      <w:pPr>
        <w:pStyle w:val="Prrafodelista"/>
        <w:numPr>
          <w:ilvl w:val="0"/>
          <w:numId w:val="29"/>
        </w:numPr>
        <w:jc w:val="both"/>
      </w:pPr>
      <w:r>
        <w:t>se plantea que el sedentarismo en estudiantes de enfermería se correlaciona con un incremento en los índices de presión arterial.</w:t>
      </w:r>
    </w:p>
    <w:p w14:paraId="15BD2A1C" w14:textId="23D65D6A" w:rsidR="008D03F1" w:rsidRDefault="00FD4511" w:rsidP="00815DA2">
      <w:pPr>
        <w:pStyle w:val="Prrafodelista"/>
        <w:numPr>
          <w:ilvl w:val="0"/>
          <w:numId w:val="29"/>
        </w:numPr>
        <w:jc w:val="both"/>
      </w:pPr>
      <w:r>
        <w:t>S</w:t>
      </w:r>
      <w:r w:rsidR="008D03F1">
        <w:t>e espera</w:t>
      </w:r>
      <w:r w:rsidR="00811C26">
        <w:t xml:space="preserve"> que</w:t>
      </w:r>
      <w:r w:rsidR="008D03F1">
        <w:t xml:space="preserve"> aquellos estudiantes de enfermería que llevan una alimentación poco saludable presenten factores de riesgo asociados a la hipertensión arterial. </w:t>
      </w:r>
    </w:p>
    <w:p w14:paraId="05451861" w14:textId="5E9DCC31" w:rsidR="003B019A" w:rsidRDefault="003B019A" w:rsidP="00815DA2">
      <w:pPr>
        <w:pStyle w:val="Prrafodelista"/>
        <w:numPr>
          <w:ilvl w:val="0"/>
          <w:numId w:val="29"/>
        </w:numPr>
        <w:jc w:val="both"/>
      </w:pPr>
      <w:r>
        <w:t>Se pretende que el estrés académico elevado en los estudiantes de enfermería de la U</w:t>
      </w:r>
      <w:r w:rsidR="00FD4511">
        <w:t>DS</w:t>
      </w:r>
      <w:r>
        <w:t>. este asociado con un aumento en los niveles de presión arterial.</w:t>
      </w:r>
    </w:p>
    <w:p w14:paraId="61EE5201" w14:textId="27036194" w:rsidR="003B019A" w:rsidRDefault="003B019A" w:rsidP="00815DA2">
      <w:pPr>
        <w:pStyle w:val="Prrafodelista"/>
        <w:numPr>
          <w:ilvl w:val="0"/>
          <w:numId w:val="29"/>
        </w:numPr>
        <w:jc w:val="both"/>
      </w:pPr>
      <w:r>
        <w:t>Se considera que la falta de actividad física en los estudiantes de enfermería de U</w:t>
      </w:r>
      <w:r w:rsidR="00FD4511">
        <w:t>DS</w:t>
      </w:r>
      <w:r>
        <w:t xml:space="preserve">, contribuye al desarrollo de hipertensión arterial. </w:t>
      </w:r>
    </w:p>
    <w:p w14:paraId="51571C7D" w14:textId="24EB9596" w:rsidR="003B019A" w:rsidRDefault="003B019A" w:rsidP="008D03F1">
      <w:pPr>
        <w:jc w:val="both"/>
      </w:pPr>
      <w:r>
        <w:t xml:space="preserve"> </w:t>
      </w:r>
    </w:p>
    <w:p w14:paraId="7CD64EBD" w14:textId="77777777" w:rsidR="003B019A" w:rsidRPr="001B2B76" w:rsidRDefault="003B019A" w:rsidP="008D03F1">
      <w:pPr>
        <w:jc w:val="both"/>
      </w:pPr>
    </w:p>
    <w:p w14:paraId="23586318" w14:textId="77777777" w:rsidR="00CF51BE" w:rsidRDefault="00CF51BE" w:rsidP="001E477B">
      <w:pPr>
        <w:jc w:val="both"/>
        <w:rPr>
          <w:rFonts w:ascii="Arial" w:hAnsi="Arial" w:cs="Arial"/>
        </w:rPr>
      </w:pPr>
    </w:p>
    <w:p w14:paraId="10DE65AA" w14:textId="77777777" w:rsidR="001E477B" w:rsidRDefault="001E477B" w:rsidP="001E477B">
      <w:pPr>
        <w:jc w:val="both"/>
        <w:rPr>
          <w:rFonts w:ascii="Arial" w:hAnsi="Arial" w:cs="Arial"/>
        </w:rPr>
      </w:pPr>
    </w:p>
    <w:p w14:paraId="3EEEEB59" w14:textId="77777777" w:rsidR="001E477B" w:rsidRPr="001E477B" w:rsidRDefault="001E477B" w:rsidP="001E477B">
      <w:pPr>
        <w:jc w:val="both"/>
        <w:rPr>
          <w:rFonts w:ascii="Arial" w:hAnsi="Arial" w:cs="Arial"/>
        </w:rPr>
      </w:pPr>
    </w:p>
    <w:p w14:paraId="6EC77ED6" w14:textId="77777777" w:rsidR="001E477B" w:rsidRDefault="001E477B" w:rsidP="00B00B62">
      <w:pPr>
        <w:pStyle w:val="Prrafodelista"/>
        <w:jc w:val="both"/>
        <w:rPr>
          <w:rFonts w:ascii="Arial" w:hAnsi="Arial" w:cs="Arial"/>
        </w:rPr>
      </w:pPr>
    </w:p>
    <w:p w14:paraId="7659B8D9" w14:textId="77777777" w:rsidR="000C1782" w:rsidRDefault="000C1782" w:rsidP="00B00B62">
      <w:pPr>
        <w:pStyle w:val="Prrafodelista"/>
        <w:jc w:val="both"/>
        <w:rPr>
          <w:rFonts w:ascii="Arial" w:hAnsi="Arial" w:cs="Arial"/>
        </w:rPr>
      </w:pPr>
    </w:p>
    <w:p w14:paraId="0C650461" w14:textId="77777777" w:rsidR="009C7A4E" w:rsidRDefault="009C7A4E" w:rsidP="00750D70">
      <w:pPr>
        <w:pStyle w:val="Prrafodelista"/>
        <w:jc w:val="center"/>
        <w:rPr>
          <w:rFonts w:ascii="Arial" w:hAnsi="Arial" w:cs="Arial"/>
        </w:rPr>
      </w:pPr>
    </w:p>
    <w:p w14:paraId="4A672C15" w14:textId="77777777" w:rsidR="009C7A4E" w:rsidRDefault="009C7A4E" w:rsidP="00750D70">
      <w:pPr>
        <w:pStyle w:val="Prrafodelista"/>
        <w:jc w:val="center"/>
        <w:rPr>
          <w:rFonts w:ascii="Arial" w:hAnsi="Arial" w:cs="Arial"/>
        </w:rPr>
      </w:pPr>
    </w:p>
    <w:p w14:paraId="4ECA12EA" w14:textId="1A65B1EA" w:rsidR="003036FF" w:rsidRPr="00A757BD" w:rsidRDefault="003036FF" w:rsidP="00750D70">
      <w:pPr>
        <w:pStyle w:val="Prrafodelista"/>
        <w:jc w:val="center"/>
        <w:rPr>
          <w:b/>
          <w:lang w:val="es-ES"/>
        </w:rPr>
      </w:pPr>
      <w:r>
        <w:rPr>
          <w:b/>
          <w:lang w:val="es-ES"/>
        </w:rPr>
        <w:lastRenderedPageBreak/>
        <w:t>Objetivos</w:t>
      </w:r>
    </w:p>
    <w:p w14:paraId="39447AC4" w14:textId="77777777" w:rsidR="008E7E98" w:rsidRDefault="008E7E98" w:rsidP="00CD2BA3">
      <w:pPr>
        <w:pStyle w:val="Ttulo1"/>
        <w:numPr>
          <w:ilvl w:val="0"/>
          <w:numId w:val="21"/>
        </w:numPr>
      </w:pPr>
      <w:bookmarkStart w:id="12" w:name="_Toc190295922"/>
      <w:r>
        <w:t>Objetivo general</w:t>
      </w:r>
      <w:bookmarkEnd w:id="12"/>
      <w:r>
        <w:t xml:space="preserve"> </w:t>
      </w:r>
    </w:p>
    <w:p w14:paraId="1326904A" w14:textId="7C7BE85F" w:rsidR="008E7E98" w:rsidRPr="008E7E98" w:rsidRDefault="002A531E" w:rsidP="008E7E98">
      <w:pPr>
        <w:jc w:val="both"/>
      </w:pPr>
      <w:r>
        <w:t xml:space="preserve">Promover la </w:t>
      </w:r>
      <w:r w:rsidR="00706E82">
        <w:t xml:space="preserve">prevención, detección y control de la hipertensión arterial en los alumnos de enfermería de la UDS mediante estrategias de educación en salud, fomentar de </w:t>
      </w:r>
      <w:r w:rsidR="00CD2BA3">
        <w:t>hábitos saludables</w:t>
      </w:r>
      <w:r w:rsidR="00706E82">
        <w:t xml:space="preserve"> y monitoreo periódico, con el fin de reducir los factores de riesgo y mejora su calidad de vida en el periodo de marzo y abril 2025.</w:t>
      </w:r>
    </w:p>
    <w:p w14:paraId="497A2D9D" w14:textId="77777777" w:rsidR="008E7E98" w:rsidRPr="008E7E98" w:rsidRDefault="008E7E98" w:rsidP="006B7C87">
      <w:pPr>
        <w:rPr>
          <w:b/>
          <w:lang w:val="es-ES"/>
        </w:rPr>
      </w:pPr>
    </w:p>
    <w:p w14:paraId="6F34CBDB" w14:textId="77777777" w:rsidR="008E7E98" w:rsidRPr="003036FF" w:rsidRDefault="008E7E98" w:rsidP="00CD2BA3">
      <w:pPr>
        <w:pStyle w:val="Ttulo1"/>
        <w:numPr>
          <w:ilvl w:val="0"/>
          <w:numId w:val="21"/>
        </w:numPr>
      </w:pPr>
      <w:bookmarkStart w:id="13" w:name="_Toc190295923"/>
      <w:r w:rsidRPr="003036FF">
        <w:t>Objetivo</w:t>
      </w:r>
      <w:r w:rsidR="00F34766">
        <w:t>s</w:t>
      </w:r>
      <w:r w:rsidRPr="003036FF">
        <w:t xml:space="preserve"> </w:t>
      </w:r>
      <w:r w:rsidR="00A40749" w:rsidRPr="003036FF">
        <w:t>específico</w:t>
      </w:r>
      <w:r w:rsidR="00A40749">
        <w:t>s</w:t>
      </w:r>
      <w:bookmarkEnd w:id="13"/>
    </w:p>
    <w:p w14:paraId="577D7902" w14:textId="77777777" w:rsidR="00133B5E" w:rsidRDefault="00133B5E" w:rsidP="00133B5E">
      <w:pPr>
        <w:jc w:val="both"/>
      </w:pPr>
    </w:p>
    <w:p w14:paraId="039823A9" w14:textId="4AEB4F9D" w:rsidR="008872CA" w:rsidRDefault="00706E82" w:rsidP="00815DA2">
      <w:pPr>
        <w:pStyle w:val="Prrafodelista"/>
        <w:numPr>
          <w:ilvl w:val="0"/>
          <w:numId w:val="24"/>
        </w:numPr>
        <w:jc w:val="both"/>
      </w:pPr>
      <w:r>
        <w:t>Identificar la prevalencia de hipertensión arterial en los estudiantes de enfermería de la UDS mediante tamizajes y encuestas de salud.</w:t>
      </w:r>
    </w:p>
    <w:p w14:paraId="7E9CCD60" w14:textId="77777777" w:rsidR="00133B5E" w:rsidRDefault="00133B5E" w:rsidP="00133B5E">
      <w:pPr>
        <w:pStyle w:val="Prrafodelista"/>
        <w:jc w:val="both"/>
      </w:pPr>
    </w:p>
    <w:p w14:paraId="607FEAE9" w14:textId="21A02E73" w:rsidR="00133B5E" w:rsidRDefault="00706E82" w:rsidP="00815DA2">
      <w:pPr>
        <w:pStyle w:val="Prrafodelista"/>
        <w:numPr>
          <w:ilvl w:val="0"/>
          <w:numId w:val="24"/>
        </w:numPr>
        <w:jc w:val="both"/>
      </w:pPr>
      <w:r>
        <w:t>Educar a los alumnos sobre todos los factores de riesgo, síntomas y complicaciones de la hipertensión atreves de campañas informativas y talleres.</w:t>
      </w:r>
    </w:p>
    <w:p w14:paraId="2663E368" w14:textId="77777777" w:rsidR="008872CA" w:rsidRDefault="008872CA" w:rsidP="001E477B">
      <w:pPr>
        <w:jc w:val="both"/>
      </w:pPr>
    </w:p>
    <w:p w14:paraId="6117E2CC" w14:textId="6124C08B" w:rsidR="008872CA" w:rsidRDefault="00706E82" w:rsidP="00815DA2">
      <w:pPr>
        <w:pStyle w:val="Prrafodelista"/>
        <w:numPr>
          <w:ilvl w:val="0"/>
          <w:numId w:val="24"/>
        </w:numPr>
        <w:jc w:val="both"/>
      </w:pPr>
      <w:r>
        <w:t>Promover hábitos de vida saludables, como una alimentación balanceada y la reducción del consumo de sodio, mediante programas nutricionales.</w:t>
      </w:r>
    </w:p>
    <w:p w14:paraId="6C649A07" w14:textId="77777777" w:rsidR="008872CA" w:rsidRDefault="008872CA" w:rsidP="001E477B">
      <w:pPr>
        <w:jc w:val="both"/>
      </w:pPr>
    </w:p>
    <w:p w14:paraId="6A75EA4A" w14:textId="1EEF9D77" w:rsidR="008872CA" w:rsidRPr="003036FF" w:rsidRDefault="00706E82" w:rsidP="00815DA2">
      <w:pPr>
        <w:pStyle w:val="Prrafodelista"/>
        <w:numPr>
          <w:ilvl w:val="0"/>
          <w:numId w:val="24"/>
        </w:numPr>
        <w:jc w:val="both"/>
      </w:pPr>
      <w:r>
        <w:t xml:space="preserve">Fomentar la actividad física regular entre los estudiantes a través de programas deportivos y actividades recreativas. </w:t>
      </w:r>
    </w:p>
    <w:p w14:paraId="48A9FA84" w14:textId="77777777" w:rsidR="008872CA" w:rsidRDefault="008872CA" w:rsidP="001E477B">
      <w:pPr>
        <w:jc w:val="both"/>
      </w:pPr>
    </w:p>
    <w:p w14:paraId="3BFC676E" w14:textId="4F3380B4" w:rsidR="008872CA" w:rsidRPr="003036FF" w:rsidRDefault="00140E27" w:rsidP="00815DA2">
      <w:pPr>
        <w:pStyle w:val="Prrafodelista"/>
        <w:numPr>
          <w:ilvl w:val="0"/>
          <w:numId w:val="24"/>
        </w:numPr>
        <w:jc w:val="both"/>
      </w:pPr>
      <w:r>
        <w:t xml:space="preserve">Brindar asesoramiento y apoyo psicológico a los estudiantes para el manejo del estrés, un factor clave para la hipertensión. </w:t>
      </w:r>
    </w:p>
    <w:p w14:paraId="5D18B9C1" w14:textId="77777777" w:rsidR="008872CA" w:rsidRDefault="008872CA" w:rsidP="001E477B">
      <w:pPr>
        <w:jc w:val="both"/>
      </w:pPr>
    </w:p>
    <w:p w14:paraId="189B164E" w14:textId="3203988D" w:rsidR="008872CA" w:rsidRDefault="00CD2BA3" w:rsidP="00815DA2">
      <w:pPr>
        <w:pStyle w:val="Prrafodelista"/>
        <w:numPr>
          <w:ilvl w:val="0"/>
          <w:numId w:val="24"/>
        </w:numPr>
        <w:jc w:val="both"/>
      </w:pPr>
      <w:r>
        <w:t xml:space="preserve">Evaluar la efectividad de un programa de ejercicio </w:t>
      </w:r>
      <w:r w:rsidR="000562C8">
        <w:t xml:space="preserve">físico regular en la reducción de la presión arterial en alumnos en riesgo.  </w:t>
      </w:r>
    </w:p>
    <w:p w14:paraId="602D1C60" w14:textId="77777777" w:rsidR="00BD2149" w:rsidRDefault="00BD2149" w:rsidP="009C7A4E">
      <w:pPr>
        <w:jc w:val="both"/>
      </w:pPr>
    </w:p>
    <w:p w14:paraId="34C6DDBF" w14:textId="75D01326" w:rsidR="0027759F" w:rsidRDefault="000562C8" w:rsidP="00815DA2">
      <w:pPr>
        <w:pStyle w:val="Prrafodelista"/>
        <w:numPr>
          <w:ilvl w:val="0"/>
          <w:numId w:val="24"/>
        </w:numPr>
        <w:jc w:val="both"/>
      </w:pPr>
      <w:r>
        <w:t>Identificar los factores de riesgo como el sobrepeso, la obesidad y el consumo excesivo de alcohol en alumnos de enfermería.</w:t>
      </w:r>
    </w:p>
    <w:p w14:paraId="4A7B8FF1" w14:textId="5D85D540" w:rsidR="000562C8" w:rsidRDefault="000562C8" w:rsidP="00815DA2">
      <w:pPr>
        <w:pStyle w:val="Prrafodelista"/>
        <w:numPr>
          <w:ilvl w:val="0"/>
          <w:numId w:val="24"/>
        </w:numPr>
        <w:jc w:val="both"/>
      </w:pPr>
      <w:r>
        <w:t xml:space="preserve">Proporcionar información sobre la importancia de evitar el consumo excesivo de alcohol y el tabaquismo, dos factores de riesgo importantes en </w:t>
      </w:r>
      <w:proofErr w:type="spellStart"/>
      <w:r>
        <w:t>le</w:t>
      </w:r>
      <w:proofErr w:type="spellEnd"/>
      <w:r>
        <w:t xml:space="preserve"> desarrollo de la hipertensión.</w:t>
      </w:r>
    </w:p>
    <w:p w14:paraId="64CC1671" w14:textId="77777777" w:rsidR="009C7A4E" w:rsidRDefault="000562C8" w:rsidP="00815DA2">
      <w:pPr>
        <w:pStyle w:val="Prrafodelista"/>
        <w:numPr>
          <w:ilvl w:val="0"/>
          <w:numId w:val="24"/>
        </w:numPr>
        <w:jc w:val="both"/>
      </w:pPr>
      <w:r>
        <w:t xml:space="preserve">Educar los alumnos sobre la importancia de dormir lo suficiente y mantener una rutina de sueño adecuada para favorecer la regulación </w:t>
      </w:r>
      <w:r w:rsidR="009C7A4E">
        <w:t xml:space="preserve">de la presión arterial. </w:t>
      </w:r>
    </w:p>
    <w:p w14:paraId="7E5E0813" w14:textId="414AF430" w:rsidR="009C7A4E" w:rsidRDefault="009C7A4E" w:rsidP="00815DA2">
      <w:pPr>
        <w:pStyle w:val="Prrafodelista"/>
        <w:numPr>
          <w:ilvl w:val="0"/>
          <w:numId w:val="24"/>
        </w:numPr>
        <w:jc w:val="both"/>
      </w:pPr>
      <w:r>
        <w:t xml:space="preserve">Desarrollar campañas de sensibilización en la comunidad educativa sobre los riesgos de la hipertensión y la importancia de un estilo de vida saludable. </w:t>
      </w:r>
    </w:p>
    <w:p w14:paraId="7252CEDD" w14:textId="683EF7F8" w:rsidR="000562C8" w:rsidRDefault="009C7A4E" w:rsidP="00815DA2">
      <w:pPr>
        <w:pStyle w:val="Prrafodelista"/>
        <w:numPr>
          <w:ilvl w:val="0"/>
          <w:numId w:val="24"/>
        </w:numPr>
        <w:jc w:val="both"/>
      </w:pPr>
      <w:r>
        <w:t xml:space="preserve">Realizar encuesta de salud periódica a los estudiantes para identificar factores de riesgo relacionados con la hipertensión. </w:t>
      </w:r>
      <w:r w:rsidR="000562C8">
        <w:t xml:space="preserve"> </w:t>
      </w:r>
    </w:p>
    <w:p w14:paraId="7C62256A" w14:textId="77777777" w:rsidR="00133B5E" w:rsidRDefault="00133B5E" w:rsidP="00133B5E">
      <w:pPr>
        <w:pStyle w:val="Prrafodelista"/>
        <w:jc w:val="both"/>
      </w:pPr>
    </w:p>
    <w:p w14:paraId="5C42605F" w14:textId="77777777" w:rsidR="00C12D8F" w:rsidRDefault="00C12D8F" w:rsidP="001E477B">
      <w:pPr>
        <w:jc w:val="both"/>
      </w:pPr>
    </w:p>
    <w:p w14:paraId="797808EE" w14:textId="77777777" w:rsidR="00C12D8F" w:rsidRDefault="00C12D8F" w:rsidP="00C12D8F">
      <w:pPr>
        <w:jc w:val="both"/>
      </w:pPr>
    </w:p>
    <w:p w14:paraId="0CFB8C4C" w14:textId="77777777" w:rsidR="006B4211" w:rsidRDefault="006B4211" w:rsidP="008872CA"/>
    <w:p w14:paraId="40001B78" w14:textId="1E7D7216" w:rsidR="00CF51BE" w:rsidRPr="00CA4F13" w:rsidRDefault="00C765F7" w:rsidP="00CA4F13">
      <w:pPr>
        <w:rPr>
          <w:b/>
          <w:lang w:val="es-ES"/>
        </w:rPr>
      </w:pPr>
      <w:r w:rsidRPr="00CA4F13">
        <w:rPr>
          <w:b/>
          <w:lang w:val="es-ES"/>
        </w:rPr>
        <w:t>Tipo de investigación.</w:t>
      </w:r>
    </w:p>
    <w:p w14:paraId="5F2A8F87" w14:textId="77777777" w:rsidR="00CF51BE" w:rsidRPr="00A757BD" w:rsidRDefault="00CF51BE" w:rsidP="00133B5E">
      <w:pPr>
        <w:pStyle w:val="Prrafodelista"/>
        <w:jc w:val="center"/>
        <w:rPr>
          <w:b/>
          <w:lang w:val="es-ES"/>
        </w:rPr>
      </w:pPr>
    </w:p>
    <w:p w14:paraId="7ED10C13" w14:textId="77777777" w:rsidR="00C765F7" w:rsidRDefault="001D11A3" w:rsidP="00133B5E">
      <w:pPr>
        <w:pStyle w:val="Prrafodelista"/>
        <w:numPr>
          <w:ilvl w:val="0"/>
          <w:numId w:val="2"/>
        </w:numPr>
        <w:jc w:val="center"/>
        <w:rPr>
          <w:b/>
          <w:lang w:val="es-ES"/>
        </w:rPr>
      </w:pPr>
      <w:r w:rsidRPr="00A757BD">
        <w:rPr>
          <w:b/>
          <w:lang w:val="es-ES"/>
        </w:rPr>
        <w:t>Orientación</w:t>
      </w:r>
      <w:r w:rsidR="00C765F7" w:rsidRPr="00A757BD">
        <w:rPr>
          <w:b/>
          <w:lang w:val="es-ES"/>
        </w:rPr>
        <w:t>.</w:t>
      </w:r>
    </w:p>
    <w:p w14:paraId="34C93388" w14:textId="77777777" w:rsidR="00FD7411" w:rsidRDefault="00FD7411" w:rsidP="00133B5E">
      <w:pPr>
        <w:jc w:val="center"/>
        <w:rPr>
          <w:b/>
          <w:lang w:val="es-ES"/>
        </w:rPr>
      </w:pPr>
    </w:p>
    <w:p w14:paraId="25CAC159" w14:textId="77777777" w:rsidR="00133B5E" w:rsidRPr="00133B5E" w:rsidRDefault="00133B5E" w:rsidP="00133B5E">
      <w:pPr>
        <w:jc w:val="both"/>
      </w:pPr>
      <w:r w:rsidRPr="00133B5E">
        <w:t>Científica.</w:t>
      </w:r>
    </w:p>
    <w:p w14:paraId="6E683E1C" w14:textId="77777777" w:rsidR="00FD7411" w:rsidRPr="00FD7411" w:rsidRDefault="00FD7411" w:rsidP="00133B5E">
      <w:pPr>
        <w:jc w:val="center"/>
        <w:rPr>
          <w:b/>
          <w:lang w:val="es-ES"/>
        </w:rPr>
      </w:pPr>
    </w:p>
    <w:p w14:paraId="30239CA7" w14:textId="77777777" w:rsidR="00C765F7" w:rsidRDefault="00C765F7" w:rsidP="00133B5E">
      <w:pPr>
        <w:pStyle w:val="Prrafodelista"/>
        <w:numPr>
          <w:ilvl w:val="0"/>
          <w:numId w:val="2"/>
        </w:numPr>
        <w:jc w:val="center"/>
        <w:rPr>
          <w:b/>
          <w:lang w:val="es-ES"/>
        </w:rPr>
      </w:pPr>
      <w:r w:rsidRPr="00A757BD">
        <w:rPr>
          <w:b/>
          <w:lang w:val="es-ES"/>
        </w:rPr>
        <w:t>Enfoque.</w:t>
      </w:r>
    </w:p>
    <w:p w14:paraId="613D7C78" w14:textId="77777777" w:rsidR="00133B5E" w:rsidRPr="00133B5E" w:rsidRDefault="00133B5E" w:rsidP="00133B5E">
      <w:pPr>
        <w:jc w:val="both"/>
        <w:rPr>
          <w:lang w:val="es-ES"/>
        </w:rPr>
      </w:pPr>
      <w:r w:rsidRPr="00133B5E">
        <w:rPr>
          <w:lang w:val="es-ES"/>
        </w:rPr>
        <w:t>Cuantitativo.</w:t>
      </w:r>
    </w:p>
    <w:p w14:paraId="0EDD0494" w14:textId="77777777" w:rsidR="00FD7411" w:rsidRPr="00FD7411" w:rsidRDefault="00FD7411" w:rsidP="00133B5E">
      <w:pPr>
        <w:ind w:left="720"/>
        <w:jc w:val="center"/>
        <w:rPr>
          <w:b/>
          <w:lang w:val="es-ES"/>
        </w:rPr>
      </w:pPr>
    </w:p>
    <w:p w14:paraId="50055457" w14:textId="77777777" w:rsidR="00C765F7" w:rsidRDefault="00C765F7" w:rsidP="00133B5E">
      <w:pPr>
        <w:pStyle w:val="Prrafodelista"/>
        <w:numPr>
          <w:ilvl w:val="0"/>
          <w:numId w:val="2"/>
        </w:numPr>
        <w:jc w:val="center"/>
        <w:rPr>
          <w:b/>
          <w:lang w:val="es-ES"/>
        </w:rPr>
      </w:pPr>
      <w:r w:rsidRPr="00A757BD">
        <w:rPr>
          <w:b/>
          <w:lang w:val="es-ES"/>
        </w:rPr>
        <w:t>Alcance.</w:t>
      </w:r>
    </w:p>
    <w:p w14:paraId="77817EBE" w14:textId="77777777" w:rsidR="00133B5E" w:rsidRPr="00133B5E" w:rsidRDefault="00133B5E" w:rsidP="00133B5E">
      <w:pPr>
        <w:jc w:val="both"/>
        <w:rPr>
          <w:lang w:val="es-ES"/>
        </w:rPr>
      </w:pPr>
      <w:proofErr w:type="spellStart"/>
      <w:r w:rsidRPr="00133B5E">
        <w:rPr>
          <w:lang w:val="es-ES"/>
        </w:rPr>
        <w:t>Explorativo</w:t>
      </w:r>
      <w:proofErr w:type="spellEnd"/>
      <w:r w:rsidRPr="00133B5E">
        <w:rPr>
          <w:lang w:val="es-ES"/>
        </w:rPr>
        <w:t>.</w:t>
      </w:r>
    </w:p>
    <w:p w14:paraId="3DE849DE" w14:textId="77777777" w:rsidR="00FD7411" w:rsidRPr="00FD7411" w:rsidRDefault="00FD7411" w:rsidP="00133B5E">
      <w:pPr>
        <w:pStyle w:val="Prrafodelista"/>
        <w:jc w:val="center"/>
        <w:rPr>
          <w:b/>
          <w:lang w:val="es-ES"/>
        </w:rPr>
      </w:pPr>
    </w:p>
    <w:p w14:paraId="13669375" w14:textId="77777777" w:rsidR="00FD7411" w:rsidRPr="00FD7411" w:rsidRDefault="00FD7411" w:rsidP="00133B5E">
      <w:pPr>
        <w:jc w:val="center"/>
        <w:rPr>
          <w:b/>
          <w:lang w:val="es-ES"/>
        </w:rPr>
      </w:pPr>
    </w:p>
    <w:p w14:paraId="61339FC2" w14:textId="77777777" w:rsidR="00C765F7" w:rsidRDefault="00C765F7" w:rsidP="00133B5E">
      <w:pPr>
        <w:pStyle w:val="Prrafodelista"/>
        <w:numPr>
          <w:ilvl w:val="0"/>
          <w:numId w:val="2"/>
        </w:numPr>
        <w:jc w:val="center"/>
        <w:rPr>
          <w:b/>
          <w:lang w:val="es-ES"/>
        </w:rPr>
      </w:pPr>
      <w:r w:rsidRPr="00A757BD">
        <w:rPr>
          <w:b/>
          <w:lang w:val="es-ES"/>
        </w:rPr>
        <w:t>Diseño.</w:t>
      </w:r>
    </w:p>
    <w:p w14:paraId="1484AE6B" w14:textId="77777777" w:rsidR="00133B5E" w:rsidRPr="00133B5E" w:rsidRDefault="00133B5E" w:rsidP="00133B5E">
      <w:pPr>
        <w:jc w:val="both"/>
        <w:rPr>
          <w:lang w:val="es-ES"/>
        </w:rPr>
      </w:pPr>
      <w:r w:rsidRPr="00133B5E">
        <w:rPr>
          <w:lang w:val="es-ES"/>
        </w:rPr>
        <w:t>Cuantitativo no experimental.</w:t>
      </w:r>
    </w:p>
    <w:p w14:paraId="412409A6" w14:textId="77777777" w:rsidR="00FD7411" w:rsidRDefault="00FD7411" w:rsidP="00133B5E">
      <w:pPr>
        <w:jc w:val="center"/>
        <w:rPr>
          <w:b/>
          <w:lang w:val="es-ES"/>
        </w:rPr>
      </w:pPr>
    </w:p>
    <w:p w14:paraId="1E9309C9" w14:textId="77777777" w:rsidR="00FD7411" w:rsidRPr="00FD7411" w:rsidRDefault="00FD7411" w:rsidP="00133B5E">
      <w:pPr>
        <w:jc w:val="center"/>
        <w:rPr>
          <w:b/>
          <w:lang w:val="es-ES"/>
        </w:rPr>
      </w:pPr>
    </w:p>
    <w:p w14:paraId="09EB2DC1" w14:textId="77777777" w:rsidR="00C765F7" w:rsidRDefault="00C765F7" w:rsidP="00133B5E">
      <w:pPr>
        <w:pStyle w:val="Prrafodelista"/>
        <w:numPr>
          <w:ilvl w:val="0"/>
          <w:numId w:val="2"/>
        </w:numPr>
        <w:jc w:val="center"/>
        <w:rPr>
          <w:b/>
          <w:lang w:val="es-ES"/>
        </w:rPr>
      </w:pPr>
      <w:r w:rsidRPr="00A757BD">
        <w:rPr>
          <w:b/>
          <w:lang w:val="es-ES"/>
        </w:rPr>
        <w:t>Temporalidad.</w:t>
      </w:r>
    </w:p>
    <w:p w14:paraId="1E46EE67" w14:textId="77777777" w:rsidR="00133B5E" w:rsidRPr="00133B5E" w:rsidRDefault="00133B5E" w:rsidP="00133B5E">
      <w:pPr>
        <w:jc w:val="both"/>
        <w:rPr>
          <w:lang w:val="es-ES"/>
        </w:rPr>
      </w:pPr>
      <w:r w:rsidRPr="00133B5E">
        <w:rPr>
          <w:lang w:val="es-ES"/>
        </w:rPr>
        <w:t>Longitudinal.</w:t>
      </w:r>
    </w:p>
    <w:p w14:paraId="22349C1E" w14:textId="77777777" w:rsidR="00A30F32" w:rsidRPr="00A757BD" w:rsidRDefault="00A30F32" w:rsidP="00133B5E">
      <w:pPr>
        <w:jc w:val="center"/>
        <w:rPr>
          <w:b/>
          <w:lang w:val="es-ES"/>
        </w:rPr>
      </w:pPr>
      <w:r w:rsidRPr="00A757BD">
        <w:rPr>
          <w:b/>
          <w:lang w:val="es-ES"/>
        </w:rPr>
        <w:br w:type="page"/>
      </w:r>
    </w:p>
    <w:p w14:paraId="5755F54D" w14:textId="77777777" w:rsidR="00750D70" w:rsidRPr="00750D70" w:rsidRDefault="001D11A3" w:rsidP="00CD2BA3">
      <w:pPr>
        <w:pStyle w:val="Ttulo1"/>
      </w:pPr>
      <w:bookmarkStart w:id="14" w:name="_Toc190295924"/>
      <w:r>
        <w:lastRenderedPageBreak/>
        <w:t>Fundamentación</w:t>
      </w:r>
      <w:r w:rsidR="00C765F7">
        <w:t xml:space="preserve"> de la investigación.</w:t>
      </w:r>
      <w:bookmarkEnd w:id="14"/>
    </w:p>
    <w:p w14:paraId="17B072FA" w14:textId="77777777" w:rsidR="00C765F7" w:rsidRDefault="00C765F7" w:rsidP="00CD2BA3">
      <w:pPr>
        <w:pStyle w:val="Ttulo1"/>
        <w:numPr>
          <w:ilvl w:val="0"/>
          <w:numId w:val="22"/>
        </w:numPr>
      </w:pPr>
      <w:bookmarkStart w:id="15" w:name="_Toc190295925"/>
      <w:r>
        <w:t>Antecedentes.</w:t>
      </w:r>
      <w:bookmarkEnd w:id="15"/>
    </w:p>
    <w:p w14:paraId="673798CA" w14:textId="1042BC9A" w:rsidR="000C1782" w:rsidRDefault="000C1782" w:rsidP="000C1782">
      <w:pPr>
        <w:rPr>
          <w:lang w:val="es-ES"/>
        </w:rPr>
      </w:pPr>
    </w:p>
    <w:p w14:paraId="429B3126" w14:textId="1C0718E9" w:rsidR="00835A50" w:rsidRPr="00835A50" w:rsidRDefault="00CA4F13" w:rsidP="00835A50">
      <w:pPr>
        <w:jc w:val="both"/>
        <w:rPr>
          <w:rFonts w:ascii="Verdana" w:hAnsi="Verdana"/>
          <w:sz w:val="20"/>
          <w:szCs w:val="20"/>
          <w:lang w:val="es-ES"/>
        </w:rPr>
      </w:pPr>
      <w:r w:rsidRPr="00835A50">
        <w:rPr>
          <w:rFonts w:ascii="Verdana" w:hAnsi="Verdana"/>
          <w:sz w:val="20"/>
          <w:szCs w:val="20"/>
          <w:lang w:val="es-ES"/>
        </w:rPr>
        <w:t xml:space="preserve">La </w:t>
      </w:r>
      <w:r w:rsidR="00835A50" w:rsidRPr="00835A50">
        <w:rPr>
          <w:rFonts w:ascii="Verdana" w:hAnsi="Verdana"/>
          <w:sz w:val="20"/>
          <w:szCs w:val="20"/>
          <w:lang w:val="es-ES"/>
        </w:rPr>
        <w:t>hipertensión</w:t>
      </w:r>
      <w:r w:rsidRPr="00835A50">
        <w:rPr>
          <w:rFonts w:ascii="Verdana" w:hAnsi="Verdana"/>
          <w:sz w:val="20"/>
          <w:szCs w:val="20"/>
          <w:lang w:val="es-ES"/>
        </w:rPr>
        <w:t xml:space="preserve"> arterial ha sido objeto de estudio desde hace siglos, según registro </w:t>
      </w:r>
      <w:r w:rsidR="00835A50" w:rsidRPr="00835A50">
        <w:rPr>
          <w:rFonts w:ascii="Verdana" w:hAnsi="Verdana"/>
          <w:sz w:val="20"/>
          <w:szCs w:val="20"/>
          <w:lang w:val="es-ES"/>
        </w:rPr>
        <w:t>histórico, las</w:t>
      </w:r>
      <w:r w:rsidRPr="00835A50">
        <w:rPr>
          <w:rFonts w:ascii="Verdana" w:hAnsi="Verdana"/>
          <w:sz w:val="20"/>
          <w:szCs w:val="20"/>
          <w:lang w:val="es-ES"/>
        </w:rPr>
        <w:t xml:space="preserve"> civilizaciones egipcia </w:t>
      </w:r>
      <w:r w:rsidR="00835A50" w:rsidRPr="00835A50">
        <w:rPr>
          <w:rFonts w:ascii="Verdana" w:hAnsi="Verdana"/>
          <w:sz w:val="20"/>
          <w:szCs w:val="20"/>
          <w:lang w:val="es-ES"/>
        </w:rPr>
        <w:t xml:space="preserve">y china ya describían síntomas compatibles con esta enfermedad. En 1733, hales realizo las primeras mediciones de presión arterial en animales, lo que permitió avanzar en la compresión del sistema circulatorio (hales, 1733). Mas adelante, </w:t>
      </w:r>
      <w:proofErr w:type="spellStart"/>
      <w:r w:rsidR="00835A50" w:rsidRPr="00835A50">
        <w:rPr>
          <w:rFonts w:ascii="Verdana" w:hAnsi="Verdana"/>
          <w:sz w:val="20"/>
          <w:szCs w:val="20"/>
          <w:lang w:val="es-ES"/>
        </w:rPr>
        <w:t>Ludwing</w:t>
      </w:r>
      <w:proofErr w:type="spellEnd"/>
      <w:r w:rsidR="00835A50" w:rsidRPr="00835A50">
        <w:rPr>
          <w:rFonts w:ascii="Verdana" w:hAnsi="Verdana"/>
          <w:sz w:val="20"/>
          <w:szCs w:val="20"/>
          <w:lang w:val="es-ES"/>
        </w:rPr>
        <w:t xml:space="preserve"> (1847) diseño el </w:t>
      </w:r>
      <w:proofErr w:type="spellStart"/>
      <w:r w:rsidR="00835A50" w:rsidRPr="00835A50">
        <w:rPr>
          <w:rFonts w:ascii="Verdana" w:hAnsi="Verdana"/>
          <w:sz w:val="20"/>
          <w:szCs w:val="20"/>
          <w:lang w:val="es-ES"/>
        </w:rPr>
        <w:t>kynografo</w:t>
      </w:r>
      <w:proofErr w:type="spellEnd"/>
      <w:r w:rsidR="00835A50" w:rsidRPr="00835A50">
        <w:rPr>
          <w:rFonts w:ascii="Verdana" w:hAnsi="Verdana"/>
          <w:sz w:val="20"/>
          <w:szCs w:val="20"/>
          <w:lang w:val="es-ES"/>
        </w:rPr>
        <w:t xml:space="preserve">, un dispositivo que facilito el registro de la presión arterial. </w:t>
      </w:r>
    </w:p>
    <w:p w14:paraId="6B4A08C7" w14:textId="4BA050D8" w:rsidR="00CA4F13" w:rsidRPr="00835A50" w:rsidRDefault="00835A50" w:rsidP="00835A50">
      <w:pPr>
        <w:jc w:val="both"/>
        <w:rPr>
          <w:rFonts w:ascii="Verdana" w:hAnsi="Verdana"/>
          <w:sz w:val="20"/>
          <w:szCs w:val="20"/>
          <w:lang w:val="es-ES"/>
        </w:rPr>
      </w:pPr>
      <w:r w:rsidRPr="00835A50">
        <w:rPr>
          <w:rFonts w:ascii="Verdana" w:hAnsi="Verdana"/>
          <w:sz w:val="20"/>
          <w:szCs w:val="20"/>
          <w:lang w:val="es-ES"/>
        </w:rPr>
        <w:t xml:space="preserve">En el siglo XX, con los avances en la medicina, la hipertensión se identificó como un factor de riesgos cardiovascular. Estudios como el de Framingham en 1948 demostraron su impacto en enfermedad del corazón y accidentes cerebrovasculares. Actualmente la OMS señala que la hipertensión es un problema de salud pública mundial y recomienda estrategias de prevención basada en cambios en el estilo de vida y tratamiento farmacológico. </w:t>
      </w:r>
      <w:r w:rsidR="00CA4F13" w:rsidRPr="00835A50">
        <w:rPr>
          <w:rFonts w:ascii="Verdana" w:hAnsi="Verdana"/>
          <w:sz w:val="20"/>
          <w:szCs w:val="20"/>
          <w:lang w:val="es-ES"/>
        </w:rPr>
        <w:t xml:space="preserve"> </w:t>
      </w:r>
    </w:p>
    <w:p w14:paraId="5AED7185" w14:textId="77777777" w:rsidR="00262ACD" w:rsidRPr="00835A50" w:rsidRDefault="00FD7411" w:rsidP="00835A50">
      <w:pPr>
        <w:jc w:val="both"/>
        <w:rPr>
          <w:rFonts w:ascii="Verdana" w:hAnsi="Verdana"/>
          <w:sz w:val="20"/>
          <w:szCs w:val="20"/>
          <w:lang w:val="es-ES"/>
        </w:rPr>
      </w:pPr>
      <w:r w:rsidRPr="00835A50">
        <w:rPr>
          <w:rFonts w:ascii="Verdana" w:hAnsi="Verdana"/>
          <w:sz w:val="20"/>
          <w:szCs w:val="20"/>
          <w:lang w:val="es-ES"/>
        </w:rPr>
        <w:br w:type="page"/>
      </w:r>
    </w:p>
    <w:p w14:paraId="6228E9FC" w14:textId="77777777" w:rsidR="0010566C" w:rsidRPr="00B74056" w:rsidRDefault="00C765F7" w:rsidP="00CD2BA3">
      <w:pPr>
        <w:pStyle w:val="Ttulo1"/>
        <w:numPr>
          <w:ilvl w:val="0"/>
          <w:numId w:val="22"/>
        </w:numPr>
      </w:pPr>
      <w:bookmarkStart w:id="16" w:name="_Toc190295926"/>
      <w:r w:rsidRPr="00B74056">
        <w:lastRenderedPageBreak/>
        <w:t xml:space="preserve">Marco </w:t>
      </w:r>
      <w:r w:rsidR="001D11A3" w:rsidRPr="00B74056">
        <w:t>Teórico</w:t>
      </w:r>
      <w:r w:rsidRPr="00B74056">
        <w:t>.</w:t>
      </w:r>
      <w:bookmarkEnd w:id="16"/>
    </w:p>
    <w:p w14:paraId="56A54D40" w14:textId="77777777" w:rsidR="00262ACD" w:rsidRPr="00262ACD" w:rsidRDefault="00262ACD" w:rsidP="00262ACD">
      <w:pPr>
        <w:jc w:val="both"/>
      </w:pPr>
    </w:p>
    <w:p w14:paraId="1E916EE3" w14:textId="6F891174" w:rsidR="00262ACD" w:rsidRPr="0018197A" w:rsidRDefault="00262ACD" w:rsidP="00F801D0">
      <w:pPr>
        <w:pStyle w:val="Ttulo2"/>
      </w:pPr>
      <w:bookmarkStart w:id="17" w:name="_Toc190295927"/>
      <w:r w:rsidRPr="0018197A">
        <w:t>2.1.</w:t>
      </w:r>
      <w:r w:rsidR="000C1782">
        <w:t xml:space="preserve"> </w:t>
      </w:r>
      <w:bookmarkEnd w:id="17"/>
      <w:r w:rsidR="00DF599A">
        <w:t>hipertensión.</w:t>
      </w:r>
    </w:p>
    <w:p w14:paraId="0260F4D6" w14:textId="40C4829E" w:rsidR="00EA4EA2" w:rsidRDefault="00262ACD" w:rsidP="00E6624F">
      <w:pPr>
        <w:pStyle w:val="Ttulo2"/>
      </w:pPr>
      <w:bookmarkStart w:id="18" w:name="_Toc190295928"/>
      <w:r w:rsidRPr="00E6624F">
        <w:t xml:space="preserve">2.1.1. </w:t>
      </w:r>
      <w:bookmarkEnd w:id="18"/>
      <w:r w:rsidR="00E14A0C">
        <w:t>Definición</w:t>
      </w:r>
    </w:p>
    <w:p w14:paraId="4C57BDC0" w14:textId="0F37F418" w:rsidR="00262ACD" w:rsidRPr="00E6624F" w:rsidRDefault="00EA4EA2" w:rsidP="00E6624F">
      <w:pPr>
        <w:pStyle w:val="Ttulo2"/>
      </w:pPr>
      <w:r>
        <w:t>2.1.1.1</w:t>
      </w:r>
      <w:r w:rsidR="005E4D29" w:rsidRPr="00E6624F">
        <w:t>Definición</w:t>
      </w:r>
      <w:r w:rsidR="00930731">
        <w:t xml:space="preserve"> del OMS. </w:t>
      </w:r>
    </w:p>
    <w:p w14:paraId="5E627C11" w14:textId="35A49786" w:rsidR="005E4D29" w:rsidRDefault="005E4D29" w:rsidP="00E6624F">
      <w:pPr>
        <w:jc w:val="both"/>
        <w:rPr>
          <w:lang w:val="es-ES"/>
        </w:rPr>
      </w:pPr>
      <w:r>
        <w:rPr>
          <w:lang w:val="es-ES"/>
        </w:rPr>
        <w:t xml:space="preserve">“La hipertensión arterial es un trastorno por el cual los vasos sanguíneos tienen persistentemente una tensión elevada. La sangre se distribuye desde el corazón a todo el cuerpo por medio de los vasos sanguíneos. Con cada latido, del corazón bombea sangre a los vasos. La tensión arterial se genera por la fuerza de la sangre que empuja las paredes de los vasos sanguíneos (arterias) cuando el corazón bombea. Cuanto </w:t>
      </w:r>
      <w:proofErr w:type="spellStart"/>
      <w:r>
        <w:rPr>
          <w:lang w:val="es-ES"/>
        </w:rPr>
        <w:t>mas</w:t>
      </w:r>
      <w:proofErr w:type="spellEnd"/>
      <w:r>
        <w:rPr>
          <w:lang w:val="es-ES"/>
        </w:rPr>
        <w:t xml:space="preserve"> alta es la tensión, </w:t>
      </w:r>
      <w:proofErr w:type="spellStart"/>
      <w:r>
        <w:rPr>
          <w:lang w:val="es-ES"/>
        </w:rPr>
        <w:t>mas</w:t>
      </w:r>
      <w:proofErr w:type="spellEnd"/>
      <w:r>
        <w:rPr>
          <w:lang w:val="es-ES"/>
        </w:rPr>
        <w:t xml:space="preserve"> dificultad tiene el corazón para bombear”</w:t>
      </w:r>
      <w:sdt>
        <w:sdtPr>
          <w:rPr>
            <w:lang w:val="es-ES"/>
          </w:rPr>
          <w:id w:val="-344793346"/>
          <w:citation/>
        </w:sdtPr>
        <w:sdtEndPr/>
        <w:sdtContent>
          <w:r>
            <w:rPr>
              <w:lang w:val="es-ES"/>
            </w:rPr>
            <w:fldChar w:fldCharType="begin"/>
          </w:r>
          <w:r>
            <w:instrText xml:space="preserve"> CITATION org23 \l 2058 </w:instrText>
          </w:r>
          <w:r>
            <w:rPr>
              <w:lang w:val="es-ES"/>
            </w:rPr>
            <w:fldChar w:fldCharType="separate"/>
          </w:r>
          <w:r>
            <w:rPr>
              <w:noProof/>
            </w:rPr>
            <w:t xml:space="preserve"> (salud, 2023)</w:t>
          </w:r>
          <w:r>
            <w:rPr>
              <w:lang w:val="es-ES"/>
            </w:rPr>
            <w:fldChar w:fldCharType="end"/>
          </w:r>
        </w:sdtContent>
      </w:sdt>
      <w:r>
        <w:rPr>
          <w:lang w:val="es-ES"/>
        </w:rPr>
        <w:t xml:space="preserve"> </w:t>
      </w:r>
    </w:p>
    <w:p w14:paraId="0655C70D" w14:textId="77777777" w:rsidR="00E6624F" w:rsidRPr="00E6624F" w:rsidRDefault="00E6624F" w:rsidP="00E6624F">
      <w:pPr>
        <w:jc w:val="both"/>
        <w:rPr>
          <w:lang w:val="es-ES"/>
        </w:rPr>
      </w:pPr>
    </w:p>
    <w:p w14:paraId="12463FFA" w14:textId="27A5937F" w:rsidR="005E4D29" w:rsidRDefault="00671BC2" w:rsidP="00E6624F">
      <w:pPr>
        <w:pStyle w:val="Ttulo2"/>
      </w:pPr>
      <w:r>
        <w:t>2.1.1.</w:t>
      </w:r>
      <w:r w:rsidR="00EA4EA2">
        <w:t>2</w:t>
      </w:r>
      <w:r>
        <w:t xml:space="preserve">. definición de </w:t>
      </w:r>
      <w:proofErr w:type="spellStart"/>
      <w:r w:rsidRPr="00671BC2">
        <w:t>Med</w:t>
      </w:r>
      <w:proofErr w:type="spellEnd"/>
      <w:r w:rsidRPr="00671BC2">
        <w:t xml:space="preserve"> </w:t>
      </w:r>
      <w:proofErr w:type="spellStart"/>
      <w:r w:rsidRPr="00671BC2">
        <w:t>Int</w:t>
      </w:r>
      <w:proofErr w:type="spellEnd"/>
      <w:r w:rsidRPr="00671BC2">
        <w:t xml:space="preserve"> Méx.</w:t>
      </w:r>
    </w:p>
    <w:p w14:paraId="62544420" w14:textId="2C110715" w:rsidR="00AC43FE" w:rsidRPr="00AC43FE" w:rsidRDefault="00AC43FE" w:rsidP="00AC43FE">
      <w:pPr>
        <w:jc w:val="both"/>
        <w:rPr>
          <w:lang w:val="es-ES"/>
        </w:rPr>
      </w:pPr>
      <w:r>
        <w:rPr>
          <w:lang w:val="es-ES"/>
        </w:rPr>
        <w:t>“</w:t>
      </w:r>
      <w:r w:rsidRPr="00AC43FE">
        <w:rPr>
          <w:lang w:val="es-ES"/>
        </w:rPr>
        <w:t>La hipertensión arterial sistémica es una enfermedad</w:t>
      </w:r>
      <w:r>
        <w:rPr>
          <w:lang w:val="es-ES"/>
        </w:rPr>
        <w:t xml:space="preserve"> </w:t>
      </w:r>
      <w:r w:rsidRPr="00AC43FE">
        <w:rPr>
          <w:lang w:val="es-ES"/>
        </w:rPr>
        <w:t>crónica, de causa múltiple, que</w:t>
      </w:r>
      <w:r>
        <w:rPr>
          <w:lang w:val="es-ES"/>
        </w:rPr>
        <w:t xml:space="preserve"> </w:t>
      </w:r>
      <w:r w:rsidRPr="00AC43FE">
        <w:rPr>
          <w:lang w:val="es-ES"/>
        </w:rPr>
        <w:t>produce daño vascular sistémico e incrementa</w:t>
      </w:r>
      <w:r>
        <w:rPr>
          <w:lang w:val="es-ES"/>
        </w:rPr>
        <w:t xml:space="preserve"> </w:t>
      </w:r>
      <w:r w:rsidRPr="00AC43FE">
        <w:rPr>
          <w:lang w:val="es-ES"/>
        </w:rPr>
        <w:t>la morbilidad y mortalidad de diversas enfermedades</w:t>
      </w:r>
      <w:r>
        <w:rPr>
          <w:lang w:val="es-ES"/>
        </w:rPr>
        <w:t xml:space="preserve"> </w:t>
      </w:r>
      <w:r w:rsidRPr="00AC43FE">
        <w:rPr>
          <w:lang w:val="es-ES"/>
        </w:rPr>
        <w:t>cardiovasculares. Es un problema</w:t>
      </w:r>
      <w:r>
        <w:rPr>
          <w:lang w:val="es-ES"/>
        </w:rPr>
        <w:t xml:space="preserve"> </w:t>
      </w:r>
      <w:r w:rsidRPr="00AC43FE">
        <w:rPr>
          <w:lang w:val="es-ES"/>
        </w:rPr>
        <w:t>de salud pública porque de acuerdo con la</w:t>
      </w:r>
      <w:r>
        <w:rPr>
          <w:lang w:val="es-ES"/>
        </w:rPr>
        <w:t xml:space="preserve"> </w:t>
      </w:r>
      <w:r w:rsidRPr="00AC43FE">
        <w:rPr>
          <w:lang w:val="es-ES"/>
        </w:rPr>
        <w:t>Organización Mundial de la Salud (OMS),</w:t>
      </w:r>
      <w:r>
        <w:rPr>
          <w:lang w:val="es-ES"/>
        </w:rPr>
        <w:t xml:space="preserve"> </w:t>
      </w:r>
      <w:r w:rsidRPr="00AC43FE">
        <w:rPr>
          <w:lang w:val="es-ES"/>
        </w:rPr>
        <w:t>la hipertensión arterial es causante de por lo</w:t>
      </w:r>
    </w:p>
    <w:p w14:paraId="467ED658" w14:textId="38B776EB" w:rsidR="00AC43FE" w:rsidRDefault="00AC43FE" w:rsidP="00AC43FE">
      <w:pPr>
        <w:jc w:val="both"/>
        <w:rPr>
          <w:lang w:val="es-ES"/>
        </w:rPr>
      </w:pPr>
      <w:r w:rsidRPr="00AC43FE">
        <w:rPr>
          <w:lang w:val="es-ES"/>
        </w:rPr>
        <w:t>menos 45% de las muertes por cardiopatías y</w:t>
      </w:r>
      <w:r>
        <w:rPr>
          <w:lang w:val="es-ES"/>
        </w:rPr>
        <w:t xml:space="preserve"> </w:t>
      </w:r>
      <w:r w:rsidRPr="00AC43FE">
        <w:rPr>
          <w:lang w:val="es-ES"/>
        </w:rPr>
        <w:t>51% por enfermedad vascular cerebral; afecta</w:t>
      </w:r>
      <w:r>
        <w:rPr>
          <w:lang w:val="es-ES"/>
        </w:rPr>
        <w:t xml:space="preserve"> </w:t>
      </w:r>
      <w:r w:rsidRPr="00AC43FE">
        <w:rPr>
          <w:lang w:val="es-ES"/>
        </w:rPr>
        <w:t>desproporcionadamente a las poblaciones de</w:t>
      </w:r>
      <w:r>
        <w:rPr>
          <w:lang w:val="es-ES"/>
        </w:rPr>
        <w:t xml:space="preserve"> </w:t>
      </w:r>
      <w:r w:rsidRPr="00AC43FE">
        <w:rPr>
          <w:lang w:val="es-ES"/>
        </w:rPr>
        <w:t>ingresos bajos y medianos: casi 80% de las</w:t>
      </w:r>
      <w:r>
        <w:rPr>
          <w:lang w:val="es-ES"/>
        </w:rPr>
        <w:t xml:space="preserve"> </w:t>
      </w:r>
      <w:r w:rsidRPr="00AC43FE">
        <w:rPr>
          <w:lang w:val="es-ES"/>
        </w:rPr>
        <w:t>muertes de causa cardiovascular corresponden</w:t>
      </w:r>
      <w:r>
        <w:rPr>
          <w:lang w:val="es-ES"/>
        </w:rPr>
        <w:t xml:space="preserve"> </w:t>
      </w:r>
      <w:r w:rsidRPr="00AC43FE">
        <w:rPr>
          <w:lang w:val="es-ES"/>
        </w:rPr>
        <w:t>a países con estas características económicas</w:t>
      </w:r>
      <w:r>
        <w:rPr>
          <w:lang w:val="es-ES"/>
        </w:rPr>
        <w:t xml:space="preserve"> </w:t>
      </w:r>
      <w:r w:rsidRPr="00AC43FE">
        <w:rPr>
          <w:lang w:val="es-ES"/>
        </w:rPr>
        <w:t>y sociales.1 Además, constituye la cuarta causa</w:t>
      </w:r>
      <w:r>
        <w:rPr>
          <w:lang w:val="es-ES"/>
        </w:rPr>
        <w:t xml:space="preserve"> </w:t>
      </w:r>
      <w:r w:rsidRPr="00AC43FE">
        <w:rPr>
          <w:lang w:val="es-ES"/>
        </w:rPr>
        <w:t>como factor de riesgo de defunción y de años</w:t>
      </w:r>
      <w:r>
        <w:rPr>
          <w:lang w:val="es-ES"/>
        </w:rPr>
        <w:t xml:space="preserve"> </w:t>
      </w:r>
      <w:r w:rsidRPr="00AC43FE">
        <w:rPr>
          <w:lang w:val="es-ES"/>
        </w:rPr>
        <w:t>de vida saludable (AVISA) perdidos</w:t>
      </w:r>
      <w:r>
        <w:rPr>
          <w:lang w:val="es-ES"/>
        </w:rPr>
        <w:t xml:space="preserve">” </w:t>
      </w:r>
      <w:sdt>
        <w:sdtPr>
          <w:rPr>
            <w:lang w:val="es-ES"/>
          </w:rPr>
          <w:id w:val="-153380989"/>
          <w:citation/>
        </w:sdtPr>
        <w:sdtEndPr/>
        <w:sdtContent>
          <w:r>
            <w:rPr>
              <w:lang w:val="es-ES"/>
            </w:rPr>
            <w:fldChar w:fldCharType="begin"/>
          </w:r>
          <w:r>
            <w:instrText xml:space="preserve"> CITATION Jos19 \l 2058 </w:instrText>
          </w:r>
          <w:r>
            <w:rPr>
              <w:lang w:val="es-ES"/>
            </w:rPr>
            <w:fldChar w:fldCharType="separate"/>
          </w:r>
          <w:r>
            <w:rPr>
              <w:noProof/>
            </w:rPr>
            <w:t>(Cruz-Aranda, 2019)</w:t>
          </w:r>
          <w:r>
            <w:rPr>
              <w:lang w:val="es-ES"/>
            </w:rPr>
            <w:fldChar w:fldCharType="end"/>
          </w:r>
        </w:sdtContent>
      </w:sdt>
      <w:r>
        <w:rPr>
          <w:lang w:val="es-ES"/>
        </w:rPr>
        <w:t>.</w:t>
      </w:r>
    </w:p>
    <w:p w14:paraId="7159F667" w14:textId="3DF6EADD" w:rsidR="00671BC2" w:rsidRDefault="00671BC2" w:rsidP="00AC43FE">
      <w:pPr>
        <w:jc w:val="both"/>
        <w:rPr>
          <w:lang w:val="es-ES"/>
        </w:rPr>
      </w:pPr>
    </w:p>
    <w:p w14:paraId="449CEAFD" w14:textId="38CC1D80" w:rsidR="00671BC2" w:rsidRDefault="00671BC2" w:rsidP="00E6624F">
      <w:pPr>
        <w:pStyle w:val="Ttulo2"/>
      </w:pPr>
      <w:r>
        <w:t>2.1.1.</w:t>
      </w:r>
      <w:r w:rsidR="00EA4EA2">
        <w:t>3</w:t>
      </w:r>
      <w:r>
        <w:t>: definici</w:t>
      </w:r>
      <w:r w:rsidRPr="00671BC2">
        <w:t xml:space="preserve">ón de </w:t>
      </w:r>
      <w:proofErr w:type="spellStart"/>
      <w:r w:rsidRPr="00671BC2">
        <w:t>Rev</w:t>
      </w:r>
      <w:proofErr w:type="spellEnd"/>
      <w:r w:rsidRPr="00671BC2">
        <w:t xml:space="preserve"> </w:t>
      </w:r>
      <w:proofErr w:type="spellStart"/>
      <w:r w:rsidRPr="00671BC2">
        <w:t>Colomb</w:t>
      </w:r>
      <w:proofErr w:type="spellEnd"/>
      <w:r w:rsidRPr="00671BC2">
        <w:t xml:space="preserve"> </w:t>
      </w:r>
      <w:proofErr w:type="spellStart"/>
      <w:r w:rsidRPr="00671BC2">
        <w:t>Cardiol</w:t>
      </w:r>
      <w:proofErr w:type="spellEnd"/>
      <w:r w:rsidRPr="00671BC2">
        <w:t>.</w:t>
      </w:r>
    </w:p>
    <w:p w14:paraId="5E63BDD5" w14:textId="33768B98" w:rsidR="00AC43FE" w:rsidRDefault="00AC43FE" w:rsidP="00AC43FE">
      <w:pPr>
        <w:jc w:val="both"/>
        <w:rPr>
          <w:lang w:val="es-ES"/>
        </w:rPr>
      </w:pPr>
    </w:p>
    <w:p w14:paraId="65D61052" w14:textId="1E4EF9D8" w:rsidR="00AC43FE" w:rsidRDefault="00713C8D" w:rsidP="00AC43FE">
      <w:pPr>
        <w:jc w:val="both"/>
        <w:rPr>
          <w:color w:val="211D1E"/>
        </w:rPr>
      </w:pPr>
      <w:r>
        <w:rPr>
          <w:color w:val="211D1E"/>
        </w:rPr>
        <w:t>“</w:t>
      </w:r>
      <w:r w:rsidRPr="00713C8D">
        <w:rPr>
          <w:color w:val="211D1E"/>
        </w:rPr>
        <w:t>Las enfermedades cardiovasculares son la primera causa de muerte prematura en el mundo y entre los factores de riesgo modificables más prevalentes se encuentra la hipertensión arterial, que es la tercera causa de muerte en el mundo, atribuyéndosele una de cada ocho muertes a nivel global. La hipertensión arterial se identifica fácilmente a través de métodos no invasivos; estudios poblacionales mundiales han mostrado que la prevalencia de hipertensión arterial en adultos mayores de 35 años es de 41%, de los cuales solamente el 46,5% son conscientes de ser hipertensos y de aquellos que son conscientes el 87,9% está recibiendo tratamiento farmacológico, pero solo el 32.5% de los que reciben tratamiento está bien controlado para una cifra de control global de apenas el 18%</w:t>
      </w:r>
      <w:r>
        <w:rPr>
          <w:color w:val="211D1E"/>
        </w:rPr>
        <w:t>”</w:t>
      </w:r>
      <w:sdt>
        <w:sdtPr>
          <w:rPr>
            <w:color w:val="211D1E"/>
          </w:rPr>
          <w:id w:val="-1220436853"/>
          <w:citation/>
        </w:sdtPr>
        <w:sdtEndPr/>
        <w:sdtContent>
          <w:r>
            <w:rPr>
              <w:color w:val="211D1E"/>
            </w:rPr>
            <w:fldChar w:fldCharType="begin"/>
          </w:r>
          <w:r>
            <w:rPr>
              <w:color w:val="211D1E"/>
            </w:rPr>
            <w:instrText xml:space="preserve"> CITATION Jua19 \l 2058 </w:instrText>
          </w:r>
          <w:r>
            <w:rPr>
              <w:color w:val="211D1E"/>
            </w:rPr>
            <w:fldChar w:fldCharType="separate"/>
          </w:r>
          <w:r>
            <w:rPr>
              <w:noProof/>
              <w:color w:val="211D1E"/>
            </w:rPr>
            <w:t xml:space="preserve"> </w:t>
          </w:r>
          <w:r w:rsidRPr="00713C8D">
            <w:rPr>
              <w:noProof/>
              <w:color w:val="211D1E"/>
            </w:rPr>
            <w:t>( Juan Felipe Gómeza, Paul Anthony Camachoa, José López-López, Patricio López-Jaramilloa,, 2019)</w:t>
          </w:r>
          <w:r>
            <w:rPr>
              <w:color w:val="211D1E"/>
            </w:rPr>
            <w:fldChar w:fldCharType="end"/>
          </w:r>
        </w:sdtContent>
      </w:sdt>
      <w:r>
        <w:rPr>
          <w:color w:val="211D1E"/>
        </w:rPr>
        <w:t>.</w:t>
      </w:r>
    </w:p>
    <w:p w14:paraId="2FB22E73" w14:textId="77777777" w:rsidR="00E6624F" w:rsidRDefault="00E6624F" w:rsidP="00AC43FE">
      <w:pPr>
        <w:jc w:val="both"/>
        <w:rPr>
          <w:color w:val="211D1E"/>
        </w:rPr>
      </w:pPr>
    </w:p>
    <w:p w14:paraId="360CB2E7" w14:textId="77777777" w:rsidR="00E6624F" w:rsidRDefault="00E6624F" w:rsidP="00AC43FE">
      <w:pPr>
        <w:jc w:val="both"/>
        <w:rPr>
          <w:color w:val="211D1E"/>
        </w:rPr>
      </w:pPr>
    </w:p>
    <w:p w14:paraId="219CA1DF" w14:textId="77777777" w:rsidR="00E6624F" w:rsidRDefault="00E6624F" w:rsidP="00AC43FE">
      <w:pPr>
        <w:jc w:val="both"/>
        <w:rPr>
          <w:color w:val="211D1E"/>
        </w:rPr>
      </w:pPr>
    </w:p>
    <w:p w14:paraId="33117436" w14:textId="1FFAF1EC" w:rsidR="00713C8D" w:rsidRDefault="00671BC2" w:rsidP="00E6624F">
      <w:pPr>
        <w:pStyle w:val="Ttulo2"/>
      </w:pPr>
      <w:r>
        <w:t>2.1.1.</w:t>
      </w:r>
      <w:r w:rsidR="00EA4EA2">
        <w:t>4</w:t>
      </w:r>
      <w:r>
        <w:t xml:space="preserve">: </w:t>
      </w:r>
      <w:r w:rsidR="00E6624F">
        <w:t xml:space="preserve">definición de </w:t>
      </w:r>
      <w:proofErr w:type="spellStart"/>
      <w:r w:rsidR="00E6624F" w:rsidRPr="00E6624F">
        <w:t>Rev</w:t>
      </w:r>
      <w:proofErr w:type="spellEnd"/>
      <w:r w:rsidR="00E6624F" w:rsidRPr="00E6624F">
        <w:t xml:space="preserve"> Per</w:t>
      </w:r>
      <w:r w:rsidR="00E6624F">
        <w:t>ú</w:t>
      </w:r>
      <w:r w:rsidR="00E6624F" w:rsidRPr="00E6624F">
        <w:t xml:space="preserve"> </w:t>
      </w:r>
      <w:proofErr w:type="spellStart"/>
      <w:r w:rsidR="00E6624F" w:rsidRPr="00E6624F">
        <w:t>Med</w:t>
      </w:r>
      <w:proofErr w:type="spellEnd"/>
      <w:r w:rsidR="00E6624F" w:rsidRPr="00E6624F">
        <w:t xml:space="preserve"> </w:t>
      </w:r>
      <w:proofErr w:type="spellStart"/>
      <w:r w:rsidR="00E6624F" w:rsidRPr="00E6624F">
        <w:t>Exp</w:t>
      </w:r>
      <w:proofErr w:type="spellEnd"/>
      <w:r w:rsidR="00E6624F" w:rsidRPr="00E6624F">
        <w:t xml:space="preserve"> Salud Publica.</w:t>
      </w:r>
    </w:p>
    <w:p w14:paraId="666EF4A2" w14:textId="13DED210" w:rsidR="005E4D29" w:rsidRDefault="00713C8D" w:rsidP="005E4D29">
      <w:pPr>
        <w:jc w:val="both"/>
        <w:rPr>
          <w:lang w:val="es-ES"/>
        </w:rPr>
      </w:pPr>
      <w:r>
        <w:rPr>
          <w:lang w:val="es-ES"/>
        </w:rPr>
        <w:t>“</w:t>
      </w:r>
      <w:r w:rsidRPr="00713C8D">
        <w:rPr>
          <w:lang w:val="es-ES"/>
        </w:rPr>
        <w:t>La hipertensión arterial (HT) es reconocida como la principal</w:t>
      </w:r>
      <w:r>
        <w:rPr>
          <w:lang w:val="es-ES"/>
        </w:rPr>
        <w:t xml:space="preserve"> </w:t>
      </w:r>
      <w:r w:rsidRPr="00713C8D">
        <w:rPr>
          <w:lang w:val="es-ES"/>
        </w:rPr>
        <w:t>causa de mortalidad prevenible a nivel mundial. La HT afecta</w:t>
      </w:r>
      <w:r>
        <w:rPr>
          <w:lang w:val="es-ES"/>
        </w:rPr>
        <w:t xml:space="preserve"> </w:t>
      </w:r>
      <w:r w:rsidRPr="00713C8D">
        <w:rPr>
          <w:lang w:val="es-ES"/>
        </w:rPr>
        <w:t>a más de 1000 millones de personas en el mundo, mayormente a</w:t>
      </w:r>
      <w:r>
        <w:rPr>
          <w:lang w:val="es-ES"/>
        </w:rPr>
        <w:t xml:space="preserve"> </w:t>
      </w:r>
      <w:r w:rsidRPr="00713C8D">
        <w:rPr>
          <w:lang w:val="es-ES"/>
        </w:rPr>
        <w:t>aquellos de países de mediano y bajos ingresos. Se estima que las</w:t>
      </w:r>
      <w:r>
        <w:rPr>
          <w:lang w:val="es-ES"/>
        </w:rPr>
        <w:t xml:space="preserve"> </w:t>
      </w:r>
      <w:r w:rsidRPr="00713C8D">
        <w:rPr>
          <w:lang w:val="es-ES"/>
        </w:rPr>
        <w:t>bajas tasas de diagnóstico previo de la enfermedad, definida por</w:t>
      </w:r>
      <w:r>
        <w:rPr>
          <w:lang w:val="es-ES"/>
        </w:rPr>
        <w:t xml:space="preserve"> </w:t>
      </w:r>
      <w:r w:rsidRPr="00713C8D">
        <w:rPr>
          <w:lang w:val="es-ES"/>
        </w:rPr>
        <w:t>auto reporte, contribuyen al incremento de las complicaciones</w:t>
      </w:r>
      <w:r w:rsidR="00E6624F">
        <w:rPr>
          <w:lang w:val="es-ES"/>
        </w:rPr>
        <w:t xml:space="preserve"> </w:t>
      </w:r>
      <w:r w:rsidRPr="00713C8D">
        <w:rPr>
          <w:lang w:val="es-ES"/>
        </w:rPr>
        <w:t>de esta condición en países subdesarrollados</w:t>
      </w:r>
      <w:r>
        <w:rPr>
          <w:lang w:val="es-ES"/>
        </w:rPr>
        <w:t>”</w:t>
      </w:r>
      <w:sdt>
        <w:sdtPr>
          <w:rPr>
            <w:lang w:val="es-ES"/>
          </w:rPr>
          <w:id w:val="989368110"/>
          <w:citation/>
        </w:sdtPr>
        <w:sdtEndPr/>
        <w:sdtContent>
          <w:r>
            <w:rPr>
              <w:lang w:val="es-ES"/>
            </w:rPr>
            <w:fldChar w:fldCharType="begin"/>
          </w:r>
          <w:r>
            <w:instrText xml:space="preserve"> CITATION and21 \l 2058 </w:instrText>
          </w:r>
          <w:r>
            <w:rPr>
              <w:lang w:val="es-ES"/>
            </w:rPr>
            <w:fldChar w:fldCharType="separate"/>
          </w:r>
          <w:r>
            <w:rPr>
              <w:noProof/>
            </w:rPr>
            <w:t xml:space="preserve"> (alejos, 2021)</w:t>
          </w:r>
          <w:r>
            <w:rPr>
              <w:lang w:val="es-ES"/>
            </w:rPr>
            <w:fldChar w:fldCharType="end"/>
          </w:r>
        </w:sdtContent>
      </w:sdt>
      <w:r w:rsidR="005E4D29">
        <w:rPr>
          <w:lang w:val="es-ES"/>
        </w:rPr>
        <w:t>.</w:t>
      </w:r>
    </w:p>
    <w:p w14:paraId="60E9CEA7" w14:textId="04A9B589" w:rsidR="005E4D29" w:rsidRDefault="005E4D29" w:rsidP="005E4D29">
      <w:pPr>
        <w:jc w:val="both"/>
        <w:rPr>
          <w:lang w:val="es-ES"/>
        </w:rPr>
      </w:pPr>
    </w:p>
    <w:p w14:paraId="7DA60C94" w14:textId="77777777" w:rsidR="005E4D29" w:rsidRPr="00AC43FE" w:rsidRDefault="005E4D29" w:rsidP="005E4D29">
      <w:pPr>
        <w:jc w:val="both"/>
        <w:rPr>
          <w:lang w:val="es-ES"/>
        </w:rPr>
      </w:pPr>
    </w:p>
    <w:p w14:paraId="16B15731" w14:textId="301ED805" w:rsidR="00D36F31" w:rsidRPr="00D36F31" w:rsidRDefault="0071044C" w:rsidP="00D36F31">
      <w:pPr>
        <w:pStyle w:val="Ttulo2"/>
      </w:pPr>
      <w:bookmarkStart w:id="19" w:name="_Toc190295929"/>
      <w:r w:rsidRPr="00D36F31">
        <w:t>2.1.2.</w:t>
      </w:r>
      <w:r w:rsidR="00E6624F" w:rsidRPr="00D36F31">
        <w:t xml:space="preserve"> Fisiopatología</w:t>
      </w:r>
      <w:bookmarkEnd w:id="19"/>
    </w:p>
    <w:p w14:paraId="2E5E1ECD" w14:textId="062127F6" w:rsidR="00D36F31" w:rsidRPr="00930731" w:rsidRDefault="00D36F31" w:rsidP="00D36F31">
      <w:pPr>
        <w:pStyle w:val="NormalWeb"/>
        <w:shd w:val="clear" w:color="auto" w:fill="FFFFFF"/>
        <w:spacing w:before="0" w:beforeAutospacing="0" w:after="0" w:afterAutospacing="0"/>
        <w:jc w:val="both"/>
        <w:rPr>
          <w:color w:val="000000" w:themeColor="text1"/>
        </w:rPr>
      </w:pPr>
      <w:r w:rsidRPr="00930731">
        <w:rPr>
          <w:color w:val="000000" w:themeColor="text1"/>
        </w:rPr>
        <w:t> “la fisiopatología de la hipertensión arterial (HTA), destacando que esta condición se caracteriza principalmente por la disfunción endotelial y un desequilibrio entre los factores vasoconstrictores y vasodilatadores. Se mencionan varios factores hormonales que influyen en este proceso, como el sistema renina-angiotensina-aldosterona (SRAA) y las endotelinas, que son potentes vasoconstrictores</w:t>
      </w:r>
      <w:r w:rsidR="00930731" w:rsidRPr="00930731">
        <w:rPr>
          <w:color w:val="000000" w:themeColor="text1"/>
        </w:rPr>
        <w:t>”</w:t>
      </w:r>
      <w:sdt>
        <w:sdtPr>
          <w:rPr>
            <w:color w:val="000000" w:themeColor="text1"/>
          </w:rPr>
          <w:id w:val="-1548370990"/>
          <w:citation/>
        </w:sdtPr>
        <w:sdtEndPr/>
        <w:sdtContent>
          <w:r w:rsidR="00930731" w:rsidRPr="00930731">
            <w:rPr>
              <w:color w:val="000000" w:themeColor="text1"/>
            </w:rPr>
            <w:fldChar w:fldCharType="begin"/>
          </w:r>
          <w:r w:rsidR="00930731" w:rsidRPr="00930731">
            <w:rPr>
              <w:color w:val="000000" w:themeColor="text1"/>
            </w:rPr>
            <w:instrText xml:space="preserve"> CITATION pat201 \l 2058 </w:instrText>
          </w:r>
          <w:r w:rsidR="00930731" w:rsidRPr="00930731">
            <w:rPr>
              <w:color w:val="000000" w:themeColor="text1"/>
            </w:rPr>
            <w:fldChar w:fldCharType="separate"/>
          </w:r>
          <w:r w:rsidR="00930731" w:rsidRPr="00930731">
            <w:rPr>
              <w:noProof/>
              <w:color w:val="000000" w:themeColor="text1"/>
            </w:rPr>
            <w:t xml:space="preserve"> (graut, 2020)</w:t>
          </w:r>
          <w:r w:rsidR="00930731" w:rsidRPr="00930731">
            <w:rPr>
              <w:color w:val="000000" w:themeColor="text1"/>
            </w:rPr>
            <w:fldChar w:fldCharType="end"/>
          </w:r>
        </w:sdtContent>
      </w:sdt>
    </w:p>
    <w:p w14:paraId="35C5CC45" w14:textId="4B8CCD4F" w:rsidR="00D36F31" w:rsidRDefault="00BE76D1" w:rsidP="00D36F31">
      <w:pPr>
        <w:pStyle w:val="NormalWeb"/>
        <w:shd w:val="clear" w:color="auto" w:fill="FFFFFF"/>
        <w:spacing w:before="0" w:beforeAutospacing="0" w:after="0" w:afterAutospacing="0"/>
        <w:jc w:val="both"/>
        <w:rPr>
          <w:color w:val="333333"/>
          <w:sz w:val="23"/>
          <w:szCs w:val="23"/>
        </w:rPr>
      </w:pPr>
      <w:r>
        <w:rPr>
          <w:rStyle w:val="Textoennegrita"/>
          <w:color w:val="333333"/>
          <w:sz w:val="23"/>
          <w:szCs w:val="23"/>
        </w:rPr>
        <w:t xml:space="preserve">2.1.2.1. </w:t>
      </w:r>
      <w:bookmarkStart w:id="20" w:name="_Hlk193957885"/>
      <w:r w:rsidR="00D36F31" w:rsidRPr="00D36F31">
        <w:rPr>
          <w:rStyle w:val="Textoennegrita"/>
          <w:color w:val="333333"/>
          <w:sz w:val="23"/>
          <w:szCs w:val="23"/>
        </w:rPr>
        <w:t>Disfunción Endotelial</w:t>
      </w:r>
      <w:r w:rsidR="00D36F31" w:rsidRPr="00D36F31">
        <w:rPr>
          <w:color w:val="333333"/>
          <w:sz w:val="23"/>
          <w:szCs w:val="23"/>
        </w:rPr>
        <w:t>:</w:t>
      </w:r>
    </w:p>
    <w:p w14:paraId="6F587D29" w14:textId="30C674B3" w:rsidR="00BE76D1" w:rsidRDefault="00BE76D1" w:rsidP="00D36F31">
      <w:pPr>
        <w:pStyle w:val="NormalWeb"/>
        <w:shd w:val="clear" w:color="auto" w:fill="FFFFFF"/>
        <w:spacing w:before="0" w:beforeAutospacing="0" w:after="0" w:afterAutospacing="0"/>
        <w:jc w:val="both"/>
        <w:rPr>
          <w:color w:val="333333"/>
          <w:sz w:val="23"/>
          <w:szCs w:val="23"/>
        </w:rPr>
      </w:pPr>
    </w:p>
    <w:p w14:paraId="4877B298" w14:textId="50B8734F" w:rsidR="00BE76D1" w:rsidRPr="00BE76D1" w:rsidRDefault="00930731" w:rsidP="00BE76D1">
      <w:pPr>
        <w:autoSpaceDE w:val="0"/>
        <w:autoSpaceDN w:val="0"/>
        <w:adjustRightInd w:val="0"/>
        <w:jc w:val="both"/>
        <w:rPr>
          <w:lang w:eastAsia="es-CO"/>
        </w:rPr>
      </w:pPr>
      <w:r>
        <w:rPr>
          <w:lang w:eastAsia="es-CO"/>
        </w:rPr>
        <w:t>“</w:t>
      </w:r>
      <w:r w:rsidR="00BE76D1" w:rsidRPr="00BE76D1">
        <w:rPr>
          <w:lang w:eastAsia="es-CO"/>
        </w:rPr>
        <w:t xml:space="preserve">Las endotelinas son factores vasoconstrictores locales muy potentes, cerca de 10 a 100 veces más poderosos que la angiotensina II. Se sabe actualmente que se trata de un sistema complejo: pre–pro endotelina </w:t>
      </w:r>
      <w:r w:rsidR="00BE76D1" w:rsidRPr="00BE76D1">
        <w:rPr>
          <w:rFonts w:eastAsia="Wingdings3"/>
          <w:lang w:eastAsia="es-CO"/>
        </w:rPr>
        <w:t>pro</w:t>
      </w:r>
      <w:r w:rsidR="00BE76D1" w:rsidRPr="00BE76D1">
        <w:rPr>
          <w:lang w:eastAsia="es-CO"/>
        </w:rPr>
        <w:t xml:space="preserve"> endotelina. A nivel de la pro endotelina actúa una enzima convertidora de la endotelina, formándose principalmente ET1, pero también en menor proporción. Solo la ET1 parece poseer acción vasoconstrictora sistémica.</w:t>
      </w:r>
    </w:p>
    <w:bookmarkEnd w:id="20"/>
    <w:p w14:paraId="0CBF9087" w14:textId="7DDA6543" w:rsidR="00BE76D1" w:rsidRPr="00BE76D1" w:rsidRDefault="00BE76D1" w:rsidP="00BE76D1">
      <w:pPr>
        <w:autoSpaceDE w:val="0"/>
        <w:autoSpaceDN w:val="0"/>
        <w:adjustRightInd w:val="0"/>
        <w:jc w:val="both"/>
        <w:rPr>
          <w:lang w:eastAsia="es-CO"/>
        </w:rPr>
      </w:pPr>
      <w:r w:rsidRPr="00BE76D1">
        <w:rPr>
          <w:lang w:eastAsia="es-CO"/>
        </w:rPr>
        <w:t>La ET1 ejerce diversas acciones: sobre el tono vascular, la excreción renal de sodio y agua y la producción de la matriz extracelular. Se ha descrito disfunción del sistema ET1 en estados de proteinuria crónica, en la acumulación de matriz extracelular glomerular e intersticial, así como en la nefropatía diabética, en la glomerulopatía hipertensiva y en otros tipos de glomerulonefritis. El endotelio es la principal fuente de ET1, pero no es la única. ET1 es sinterizada por las células epiteliales, las células musculares lisas vasculares, los macrófagos y en el seno de numerosos tejidos en los que se liga a sus receptores para ejercer su efecto. Sus dos receptores específicos, ETA y ETB, son capaces de iniciar efectos biológicos sinérgicos o diferentes,</w:t>
      </w:r>
    </w:p>
    <w:p w14:paraId="14E8A0D1" w14:textId="3689C2A8" w:rsidR="00BE76D1" w:rsidRDefault="00BE76D1" w:rsidP="00BE76D1">
      <w:pPr>
        <w:autoSpaceDE w:val="0"/>
        <w:autoSpaceDN w:val="0"/>
        <w:adjustRightInd w:val="0"/>
        <w:jc w:val="both"/>
        <w:rPr>
          <w:lang w:eastAsia="es-CO"/>
        </w:rPr>
      </w:pPr>
      <w:r w:rsidRPr="00BE76D1">
        <w:rPr>
          <w:lang w:eastAsia="es-CO"/>
        </w:rPr>
        <w:t>en el seno de una misma célula o entre tipos celulares distintos. La concentración extracelular local de ET1 es regulada en su mayor parte por su internalización, y su aclaramiento por el receptor ETB endotelial, así como</w:t>
      </w:r>
      <w:r>
        <w:rPr>
          <w:lang w:eastAsia="es-CO"/>
        </w:rPr>
        <w:t xml:space="preserve"> por su secreción mayormente </w:t>
      </w:r>
      <w:r w:rsidR="00930731">
        <w:rPr>
          <w:lang w:eastAsia="es-CO"/>
        </w:rPr>
        <w:t>albumina</w:t>
      </w:r>
      <w:r>
        <w:rPr>
          <w:lang w:eastAsia="es-CO"/>
        </w:rPr>
        <w:t xml:space="preserve">, hacen que </w:t>
      </w:r>
      <w:r w:rsidR="00930731">
        <w:rPr>
          <w:lang w:eastAsia="es-CO"/>
        </w:rPr>
        <w:t>ella, actúe</w:t>
      </w:r>
      <w:r>
        <w:rPr>
          <w:lang w:eastAsia="es-CO"/>
        </w:rPr>
        <w:t xml:space="preserve"> principalmente de manera autocrina o paracrina,</w:t>
      </w:r>
      <w:r w:rsidR="00930731">
        <w:rPr>
          <w:lang w:eastAsia="es-CO"/>
        </w:rPr>
        <w:t xml:space="preserve"> </w:t>
      </w:r>
      <w:r>
        <w:rPr>
          <w:lang w:eastAsia="es-CO"/>
        </w:rPr>
        <w:t>permitiendo efectos confinados al microambiente</w:t>
      </w:r>
      <w:r w:rsidR="00930731">
        <w:rPr>
          <w:lang w:eastAsia="es-CO"/>
        </w:rPr>
        <w:t xml:space="preserve"> </w:t>
      </w:r>
      <w:r>
        <w:rPr>
          <w:lang w:eastAsia="es-CO"/>
        </w:rPr>
        <w:t xml:space="preserve">local. Una gran variedad de factores </w:t>
      </w:r>
      <w:r>
        <w:rPr>
          <w:lang w:eastAsia="es-CO"/>
        </w:rPr>
        <w:lastRenderedPageBreak/>
        <w:t>modula su expresión, incluyendo</w:t>
      </w:r>
      <w:r w:rsidR="00930731">
        <w:rPr>
          <w:lang w:eastAsia="es-CO"/>
        </w:rPr>
        <w:t xml:space="preserve"> </w:t>
      </w:r>
      <w:r>
        <w:rPr>
          <w:lang w:eastAsia="es-CO"/>
        </w:rPr>
        <w:t>la localización de las enzimas de su vía de</w:t>
      </w:r>
      <w:r w:rsidR="00930731">
        <w:rPr>
          <w:lang w:eastAsia="es-CO"/>
        </w:rPr>
        <w:t xml:space="preserve"> </w:t>
      </w:r>
      <w:r>
        <w:rPr>
          <w:lang w:eastAsia="es-CO"/>
        </w:rPr>
        <w:t>biosíntesis, diversos agentes vasoactivos,</w:t>
      </w:r>
    </w:p>
    <w:p w14:paraId="57FD21D3" w14:textId="2CE39A36" w:rsidR="00BE76D1" w:rsidRDefault="00BE76D1" w:rsidP="00BE76D1">
      <w:pPr>
        <w:autoSpaceDE w:val="0"/>
        <w:autoSpaceDN w:val="0"/>
        <w:adjustRightInd w:val="0"/>
        <w:jc w:val="both"/>
        <w:rPr>
          <w:lang w:eastAsia="es-CO"/>
        </w:rPr>
      </w:pPr>
      <w:r>
        <w:rPr>
          <w:lang w:eastAsia="es-CO"/>
        </w:rPr>
        <w:t>citoquinas, factores de crecimiento o varias</w:t>
      </w:r>
      <w:r w:rsidR="00930731">
        <w:rPr>
          <w:lang w:eastAsia="es-CO"/>
        </w:rPr>
        <w:t xml:space="preserve"> </w:t>
      </w:r>
      <w:r>
        <w:rPr>
          <w:lang w:eastAsia="es-CO"/>
        </w:rPr>
        <w:t>sustancias inflamatorias.</w:t>
      </w:r>
      <w:r w:rsidR="00930731">
        <w:rPr>
          <w:lang w:eastAsia="es-CO"/>
        </w:rPr>
        <w:t xml:space="preserve"> </w:t>
      </w:r>
      <w:r>
        <w:rPr>
          <w:lang w:eastAsia="es-CO"/>
        </w:rPr>
        <w:t>Sus efectos biológicos difieren de</w:t>
      </w:r>
      <w:r w:rsidR="00930731">
        <w:rPr>
          <w:lang w:eastAsia="es-CO"/>
        </w:rPr>
        <w:t xml:space="preserve"> </w:t>
      </w:r>
      <w:r>
        <w:rPr>
          <w:lang w:eastAsia="es-CO"/>
        </w:rPr>
        <w:t>acuerdo a su concentración en el seno</w:t>
      </w:r>
      <w:r w:rsidR="00930731">
        <w:rPr>
          <w:lang w:eastAsia="es-CO"/>
        </w:rPr>
        <w:t xml:space="preserve"> </w:t>
      </w:r>
      <w:r>
        <w:rPr>
          <w:lang w:eastAsia="es-CO"/>
        </w:rPr>
        <w:t>de cada tejido.</w:t>
      </w:r>
      <w:r w:rsidR="00930731">
        <w:rPr>
          <w:lang w:eastAsia="es-CO"/>
        </w:rPr>
        <w:t xml:space="preserve"> </w:t>
      </w:r>
      <w:r>
        <w:rPr>
          <w:lang w:eastAsia="es-CO"/>
        </w:rPr>
        <w:t>La ET1 es de vida media muy breve, a</w:t>
      </w:r>
      <w:r w:rsidR="00930731">
        <w:rPr>
          <w:lang w:eastAsia="es-CO"/>
        </w:rPr>
        <w:t xml:space="preserve"> </w:t>
      </w:r>
      <w:r>
        <w:rPr>
          <w:lang w:eastAsia="es-CO"/>
        </w:rPr>
        <w:t>causa de la captura por su receptor, no por</w:t>
      </w:r>
      <w:r w:rsidR="00930731">
        <w:rPr>
          <w:lang w:eastAsia="es-CO"/>
        </w:rPr>
        <w:t xml:space="preserve"> </w:t>
      </w:r>
      <w:r>
        <w:rPr>
          <w:lang w:eastAsia="es-CO"/>
        </w:rPr>
        <w:t>su degradación. Su concentración plasmática</w:t>
      </w:r>
      <w:r w:rsidR="00930731">
        <w:rPr>
          <w:lang w:eastAsia="es-CO"/>
        </w:rPr>
        <w:t xml:space="preserve"> </w:t>
      </w:r>
      <w:r>
        <w:rPr>
          <w:lang w:eastAsia="es-CO"/>
        </w:rPr>
        <w:t xml:space="preserve">varía de 0,5 a 2,0 </w:t>
      </w:r>
      <w:proofErr w:type="spellStart"/>
      <w:r>
        <w:rPr>
          <w:lang w:eastAsia="es-CO"/>
        </w:rPr>
        <w:t>pg</w:t>
      </w:r>
      <w:proofErr w:type="spellEnd"/>
      <w:r>
        <w:rPr>
          <w:lang w:eastAsia="es-CO"/>
        </w:rPr>
        <w:t>/</w:t>
      </w:r>
      <w:proofErr w:type="spellStart"/>
      <w:r>
        <w:rPr>
          <w:lang w:eastAsia="es-CO"/>
        </w:rPr>
        <w:t>mL</w:t>
      </w:r>
      <w:proofErr w:type="spellEnd"/>
      <w:r>
        <w:rPr>
          <w:lang w:eastAsia="es-CO"/>
        </w:rPr>
        <w:t>, la que no</w:t>
      </w:r>
      <w:r w:rsidR="00930731">
        <w:rPr>
          <w:lang w:eastAsia="es-CO"/>
        </w:rPr>
        <w:t xml:space="preserve"> </w:t>
      </w:r>
      <w:r>
        <w:rPr>
          <w:lang w:eastAsia="es-CO"/>
        </w:rPr>
        <w:t>revela verdaderamente su actividad.</w:t>
      </w:r>
      <w:r w:rsidR="00930731">
        <w:rPr>
          <w:lang w:eastAsia="es-CO"/>
        </w:rPr>
        <w:t xml:space="preserve"> </w:t>
      </w:r>
      <w:r>
        <w:rPr>
          <w:lang w:eastAsia="es-CO"/>
        </w:rPr>
        <w:t>La ET1 está implicada, de modo</w:t>
      </w:r>
      <w:r w:rsidR="00930731">
        <w:rPr>
          <w:lang w:eastAsia="es-CO"/>
        </w:rPr>
        <w:t xml:space="preserve"> </w:t>
      </w:r>
      <w:r>
        <w:rPr>
          <w:lang w:eastAsia="es-CO"/>
        </w:rPr>
        <w:t xml:space="preserve">importante, en el proceso de </w:t>
      </w:r>
      <w:proofErr w:type="spellStart"/>
      <w:r>
        <w:rPr>
          <w:lang w:eastAsia="es-CO"/>
        </w:rPr>
        <w:t>remodelamiento</w:t>
      </w:r>
      <w:proofErr w:type="spellEnd"/>
    </w:p>
    <w:p w14:paraId="27BFDDBF" w14:textId="7293660C" w:rsidR="00BE76D1" w:rsidRDefault="00BE76D1" w:rsidP="00BE76D1">
      <w:pPr>
        <w:autoSpaceDE w:val="0"/>
        <w:autoSpaceDN w:val="0"/>
        <w:adjustRightInd w:val="0"/>
        <w:jc w:val="both"/>
        <w:rPr>
          <w:lang w:eastAsia="es-CO"/>
        </w:rPr>
      </w:pPr>
      <w:r>
        <w:rPr>
          <w:lang w:eastAsia="es-CO"/>
        </w:rPr>
        <w:t>vascular y de regulación de</w:t>
      </w:r>
      <w:r w:rsidR="00930731">
        <w:rPr>
          <w:lang w:eastAsia="es-CO"/>
        </w:rPr>
        <w:t xml:space="preserve"> </w:t>
      </w:r>
      <w:r>
        <w:rPr>
          <w:lang w:eastAsia="es-CO"/>
        </w:rPr>
        <w:t>la proliferación celular. Se trata, en</w:t>
      </w:r>
      <w:r w:rsidR="00930731">
        <w:rPr>
          <w:lang w:eastAsia="es-CO"/>
        </w:rPr>
        <w:t xml:space="preserve"> </w:t>
      </w:r>
      <w:r>
        <w:rPr>
          <w:lang w:eastAsia="es-CO"/>
        </w:rPr>
        <w:t xml:space="preserve">efecto, de una sustancia </w:t>
      </w:r>
      <w:r w:rsidR="00802B2C">
        <w:rPr>
          <w:lang w:eastAsia="es-CO"/>
        </w:rPr>
        <w:t>mito génica</w:t>
      </w:r>
      <w:r>
        <w:rPr>
          <w:lang w:eastAsia="es-CO"/>
        </w:rPr>
        <w:t xml:space="preserve"> extraordinariamente</w:t>
      </w:r>
      <w:r w:rsidR="00930731">
        <w:rPr>
          <w:lang w:eastAsia="es-CO"/>
        </w:rPr>
        <w:t xml:space="preserve"> </w:t>
      </w:r>
      <w:r>
        <w:rPr>
          <w:lang w:eastAsia="es-CO"/>
        </w:rPr>
        <w:t>potente, que produce</w:t>
      </w:r>
      <w:r w:rsidR="00930731">
        <w:rPr>
          <w:lang w:eastAsia="es-CO"/>
        </w:rPr>
        <w:t xml:space="preserve"> </w:t>
      </w:r>
      <w:r>
        <w:rPr>
          <w:lang w:eastAsia="es-CO"/>
        </w:rPr>
        <w:t>hiperplasia e hipertrofia del músculo liso</w:t>
      </w:r>
      <w:r w:rsidR="00930731">
        <w:rPr>
          <w:lang w:eastAsia="es-CO"/>
        </w:rPr>
        <w:t xml:space="preserve"> </w:t>
      </w:r>
      <w:r>
        <w:rPr>
          <w:lang w:eastAsia="es-CO"/>
        </w:rPr>
        <w:t>vascular</w:t>
      </w:r>
      <w:r w:rsidR="00153E93">
        <w:rPr>
          <w:lang w:eastAsia="es-CO"/>
        </w:rPr>
        <w:t>”</w:t>
      </w:r>
      <w:sdt>
        <w:sdtPr>
          <w:rPr>
            <w:lang w:eastAsia="es-CO"/>
          </w:rPr>
          <w:id w:val="-438919913"/>
          <w:citation/>
        </w:sdtPr>
        <w:sdtEndPr/>
        <w:sdtContent>
          <w:r w:rsidR="00153E93">
            <w:rPr>
              <w:lang w:eastAsia="es-CO"/>
            </w:rPr>
            <w:fldChar w:fldCharType="begin"/>
          </w:r>
          <w:r w:rsidR="00153E93">
            <w:rPr>
              <w:lang w:eastAsia="es-CO"/>
            </w:rPr>
            <w:instrText xml:space="preserve"> CITATION pat201 \l 2058 </w:instrText>
          </w:r>
          <w:r w:rsidR="00153E93">
            <w:rPr>
              <w:lang w:eastAsia="es-CO"/>
            </w:rPr>
            <w:fldChar w:fldCharType="separate"/>
          </w:r>
          <w:r w:rsidR="00153E93">
            <w:rPr>
              <w:noProof/>
              <w:lang w:eastAsia="es-CO"/>
            </w:rPr>
            <w:t xml:space="preserve"> (graut, 2020)</w:t>
          </w:r>
          <w:r w:rsidR="00153E93">
            <w:rPr>
              <w:lang w:eastAsia="es-CO"/>
            </w:rPr>
            <w:fldChar w:fldCharType="end"/>
          </w:r>
        </w:sdtContent>
      </w:sdt>
      <w:r w:rsidR="00153E93">
        <w:rPr>
          <w:lang w:eastAsia="es-CO"/>
        </w:rPr>
        <w:t>.</w:t>
      </w:r>
    </w:p>
    <w:p w14:paraId="6519B5BA" w14:textId="77777777" w:rsidR="009B0B3B" w:rsidRDefault="009B0B3B" w:rsidP="00153E93">
      <w:pPr>
        <w:pStyle w:val="Ttulo2"/>
        <w:rPr>
          <w:lang w:eastAsia="es-CO"/>
        </w:rPr>
      </w:pPr>
    </w:p>
    <w:p w14:paraId="1B607E4F" w14:textId="74FE9151" w:rsidR="00153E93" w:rsidRDefault="00153E93" w:rsidP="00153E93">
      <w:pPr>
        <w:pStyle w:val="Ttulo2"/>
        <w:rPr>
          <w:lang w:eastAsia="es-CO"/>
        </w:rPr>
      </w:pPr>
      <w:r>
        <w:rPr>
          <w:lang w:eastAsia="es-CO"/>
        </w:rPr>
        <w:t>2.1.2.2: SRAA:</w:t>
      </w:r>
    </w:p>
    <w:p w14:paraId="656F8746" w14:textId="387DE940" w:rsidR="00153E93" w:rsidRPr="00153E93" w:rsidRDefault="00153E93" w:rsidP="00153E93">
      <w:pPr>
        <w:jc w:val="both"/>
        <w:rPr>
          <w:lang w:val="es-ES" w:eastAsia="es-CO"/>
        </w:rPr>
      </w:pPr>
      <w:r w:rsidRPr="00153E93">
        <w:rPr>
          <w:lang w:val="es-ES" w:eastAsia="es-CO"/>
        </w:rPr>
        <w:t>Se trata de un sistema sumamente</w:t>
      </w:r>
      <w:r>
        <w:rPr>
          <w:lang w:val="es-ES" w:eastAsia="es-CO"/>
        </w:rPr>
        <w:t xml:space="preserve"> </w:t>
      </w:r>
      <w:r w:rsidRPr="00153E93">
        <w:rPr>
          <w:lang w:val="es-ES" w:eastAsia="es-CO"/>
        </w:rPr>
        <w:t>complejo, que comprende una serie de</w:t>
      </w:r>
      <w:r>
        <w:rPr>
          <w:lang w:val="es-ES" w:eastAsia="es-CO"/>
        </w:rPr>
        <w:t xml:space="preserve"> </w:t>
      </w:r>
      <w:r w:rsidRPr="00153E93">
        <w:rPr>
          <w:lang w:val="es-ES" w:eastAsia="es-CO"/>
        </w:rPr>
        <w:t>proteínas y 4</w:t>
      </w:r>
      <w:r>
        <w:rPr>
          <w:lang w:val="es-ES" w:eastAsia="es-CO"/>
        </w:rPr>
        <w:t xml:space="preserve"> </w:t>
      </w:r>
      <w:r w:rsidRPr="00153E93">
        <w:rPr>
          <w:lang w:val="es-ES" w:eastAsia="es-CO"/>
        </w:rPr>
        <w:t>angiotensinas (I, II, III y</w:t>
      </w:r>
      <w:r>
        <w:rPr>
          <w:lang w:val="es-ES" w:eastAsia="es-CO"/>
        </w:rPr>
        <w:t xml:space="preserve"> </w:t>
      </w:r>
      <w:r w:rsidRPr="00153E93">
        <w:rPr>
          <w:lang w:val="es-ES" w:eastAsia="es-CO"/>
        </w:rPr>
        <w:t>IV) con actividades propias y específicas.</w:t>
      </w:r>
      <w:r>
        <w:rPr>
          <w:lang w:val="es-ES" w:eastAsia="es-CO"/>
        </w:rPr>
        <w:t xml:space="preserve"> </w:t>
      </w:r>
      <w:r w:rsidRPr="00153E93">
        <w:rPr>
          <w:lang w:val="es-ES" w:eastAsia="es-CO"/>
        </w:rPr>
        <w:t>El SRAA, además de sus acciones</w:t>
      </w:r>
      <w:r>
        <w:rPr>
          <w:lang w:val="es-ES" w:eastAsia="es-CO"/>
        </w:rPr>
        <w:t xml:space="preserve"> </w:t>
      </w:r>
      <w:r w:rsidRPr="00153E93">
        <w:rPr>
          <w:lang w:val="es-ES" w:eastAsia="es-CO"/>
        </w:rPr>
        <w:t>propiamente vasculares, induce estrés</w:t>
      </w:r>
      <w:r>
        <w:rPr>
          <w:lang w:val="es-ES" w:eastAsia="es-CO"/>
        </w:rPr>
        <w:t xml:space="preserve"> </w:t>
      </w:r>
      <w:r w:rsidRPr="00153E93">
        <w:rPr>
          <w:lang w:val="es-ES" w:eastAsia="es-CO"/>
        </w:rPr>
        <w:t>oxidativo a nivel tisular, el que produce</w:t>
      </w:r>
      <w:r>
        <w:rPr>
          <w:lang w:val="es-ES" w:eastAsia="es-CO"/>
        </w:rPr>
        <w:t xml:space="preserve"> </w:t>
      </w:r>
      <w:r w:rsidRPr="00153E93">
        <w:rPr>
          <w:lang w:val="es-ES" w:eastAsia="es-CO"/>
        </w:rPr>
        <w:t>tanto cambios estructurales como</w:t>
      </w:r>
      <w:r>
        <w:rPr>
          <w:lang w:val="es-ES" w:eastAsia="es-CO"/>
        </w:rPr>
        <w:t xml:space="preserve"> </w:t>
      </w:r>
      <w:r w:rsidRPr="00153E93">
        <w:rPr>
          <w:lang w:val="es-ES" w:eastAsia="es-CO"/>
        </w:rPr>
        <w:t>funcionales, especialmente disfunción</w:t>
      </w:r>
      <w:r>
        <w:rPr>
          <w:lang w:val="es-ES" w:eastAsia="es-CO"/>
        </w:rPr>
        <w:t xml:space="preserve"> </w:t>
      </w:r>
      <w:r w:rsidRPr="00153E93">
        <w:rPr>
          <w:lang w:val="es-ES" w:eastAsia="es-CO"/>
        </w:rPr>
        <w:t>endotelial, que configuran la patología</w:t>
      </w:r>
      <w:r>
        <w:rPr>
          <w:lang w:val="es-ES" w:eastAsia="es-CO"/>
        </w:rPr>
        <w:t xml:space="preserve"> </w:t>
      </w:r>
      <w:r w:rsidRPr="00153E93">
        <w:rPr>
          <w:lang w:val="es-ES" w:eastAsia="es-CO"/>
        </w:rPr>
        <w:t>hipertensiva.</w:t>
      </w:r>
    </w:p>
    <w:p w14:paraId="515512DE" w14:textId="77F0E2DA" w:rsidR="00153E93" w:rsidRPr="00153E93" w:rsidRDefault="00153E93" w:rsidP="00153E93">
      <w:pPr>
        <w:jc w:val="both"/>
        <w:rPr>
          <w:lang w:val="es-ES" w:eastAsia="es-CO"/>
        </w:rPr>
      </w:pPr>
      <w:r w:rsidRPr="00153E93">
        <w:rPr>
          <w:lang w:val="es-ES" w:eastAsia="es-CO"/>
        </w:rPr>
        <w:t>Las acciones de la angiotensina II</w:t>
      </w:r>
      <w:r>
        <w:rPr>
          <w:lang w:val="es-ES" w:eastAsia="es-CO"/>
        </w:rPr>
        <w:t xml:space="preserve"> </w:t>
      </w:r>
      <w:r w:rsidRPr="00153E93">
        <w:rPr>
          <w:lang w:val="es-ES" w:eastAsia="es-CO"/>
        </w:rPr>
        <w:t>incluyen: contracción del músculo liso</w:t>
      </w:r>
      <w:r>
        <w:rPr>
          <w:lang w:val="es-ES" w:eastAsia="es-CO"/>
        </w:rPr>
        <w:t xml:space="preserve"> </w:t>
      </w:r>
      <w:r w:rsidRPr="00153E93">
        <w:rPr>
          <w:lang w:val="es-ES" w:eastAsia="es-CO"/>
        </w:rPr>
        <w:t>vascular arterial y venoso, estimulación</w:t>
      </w:r>
      <w:r>
        <w:rPr>
          <w:lang w:val="es-ES" w:eastAsia="es-CO"/>
        </w:rPr>
        <w:t xml:space="preserve"> </w:t>
      </w:r>
      <w:r w:rsidRPr="00153E93">
        <w:rPr>
          <w:lang w:val="es-ES" w:eastAsia="es-CO"/>
        </w:rPr>
        <w:t>de la síntesis y secreción de aldosterona, liberación</w:t>
      </w:r>
      <w:r>
        <w:rPr>
          <w:lang w:val="es-ES" w:eastAsia="es-CO"/>
        </w:rPr>
        <w:t xml:space="preserve"> </w:t>
      </w:r>
      <w:r w:rsidRPr="00153E93">
        <w:rPr>
          <w:lang w:val="es-ES" w:eastAsia="es-CO"/>
        </w:rPr>
        <w:t>de noradrenalina en las terminaciones</w:t>
      </w:r>
      <w:r>
        <w:rPr>
          <w:lang w:val="es-ES" w:eastAsia="es-CO"/>
        </w:rPr>
        <w:t xml:space="preserve"> </w:t>
      </w:r>
      <w:r w:rsidRPr="00153E93">
        <w:rPr>
          <w:lang w:val="es-ES" w:eastAsia="es-CO"/>
        </w:rPr>
        <w:t>simpáticas, modulación del transporte</w:t>
      </w:r>
      <w:r>
        <w:rPr>
          <w:lang w:val="es-ES" w:eastAsia="es-CO"/>
        </w:rPr>
        <w:t xml:space="preserve"> </w:t>
      </w:r>
      <w:r w:rsidRPr="00153E93">
        <w:rPr>
          <w:lang w:val="es-ES" w:eastAsia="es-CO"/>
        </w:rPr>
        <w:t>del sodio (</w:t>
      </w:r>
      <w:proofErr w:type="spellStart"/>
      <w:r w:rsidRPr="00153E93">
        <w:rPr>
          <w:lang w:val="es-ES" w:eastAsia="es-CO"/>
        </w:rPr>
        <w:t>Na</w:t>
      </w:r>
      <w:proofErr w:type="spellEnd"/>
      <w:r w:rsidRPr="00153E93">
        <w:rPr>
          <w:lang w:val="es-ES" w:eastAsia="es-CO"/>
        </w:rPr>
        <w:t>) por las células tubulares</w:t>
      </w:r>
      <w:r>
        <w:rPr>
          <w:lang w:val="es-ES" w:eastAsia="es-CO"/>
        </w:rPr>
        <w:t xml:space="preserve"> </w:t>
      </w:r>
      <w:r w:rsidRPr="00153E93">
        <w:rPr>
          <w:lang w:val="es-ES" w:eastAsia="es-CO"/>
        </w:rPr>
        <w:t>renales, aumento del estrés oxidativo por</w:t>
      </w:r>
      <w:r>
        <w:rPr>
          <w:lang w:val="es-ES" w:eastAsia="es-CO"/>
        </w:rPr>
        <w:t xml:space="preserve"> </w:t>
      </w:r>
      <w:r w:rsidRPr="00153E93">
        <w:rPr>
          <w:lang w:val="es-ES" w:eastAsia="es-CO"/>
        </w:rPr>
        <w:t>activación de oxidasas NADH y NADPH</w:t>
      </w:r>
      <w:r>
        <w:rPr>
          <w:lang w:val="es-ES" w:eastAsia="es-CO"/>
        </w:rPr>
        <w:t xml:space="preserve"> </w:t>
      </w:r>
      <w:r w:rsidRPr="00153E93">
        <w:rPr>
          <w:lang w:val="es-ES" w:eastAsia="es-CO"/>
        </w:rPr>
        <w:t>dependientes, estimulación de la vasopresina/</w:t>
      </w:r>
      <w:r>
        <w:rPr>
          <w:lang w:val="es-ES" w:eastAsia="es-CO"/>
        </w:rPr>
        <w:t xml:space="preserve"> </w:t>
      </w:r>
      <w:r w:rsidRPr="00153E93">
        <w:rPr>
          <w:lang w:val="es-ES" w:eastAsia="es-CO"/>
        </w:rPr>
        <w:t>ADH, estimulación del centro</w:t>
      </w:r>
      <w:r>
        <w:rPr>
          <w:lang w:val="es-ES" w:eastAsia="es-CO"/>
        </w:rPr>
        <w:t xml:space="preserve"> </w:t>
      </w:r>
      <w:proofErr w:type="spellStart"/>
      <w:r w:rsidRPr="00153E93">
        <w:rPr>
          <w:lang w:val="es-ES" w:eastAsia="es-CO"/>
        </w:rPr>
        <w:t>dipsógeno</w:t>
      </w:r>
      <w:proofErr w:type="spellEnd"/>
      <w:r w:rsidRPr="00153E93">
        <w:rPr>
          <w:lang w:val="es-ES" w:eastAsia="es-CO"/>
        </w:rPr>
        <w:t xml:space="preserve"> en el sistema nervioso central,</w:t>
      </w:r>
      <w:r>
        <w:rPr>
          <w:lang w:val="es-ES" w:eastAsia="es-CO"/>
        </w:rPr>
        <w:t xml:space="preserve"> </w:t>
      </w:r>
      <w:r w:rsidRPr="00153E93">
        <w:rPr>
          <w:lang w:val="es-ES" w:eastAsia="es-CO"/>
        </w:rPr>
        <w:t>antagonismo del sistema del péptido</w:t>
      </w:r>
    </w:p>
    <w:p w14:paraId="280C5014" w14:textId="295D6F1C" w:rsidR="00153E93" w:rsidRPr="00153E93" w:rsidRDefault="00153E93" w:rsidP="00153E93">
      <w:pPr>
        <w:jc w:val="both"/>
        <w:rPr>
          <w:lang w:val="es-ES" w:eastAsia="es-CO"/>
        </w:rPr>
      </w:pPr>
      <w:r w:rsidRPr="00153E93">
        <w:rPr>
          <w:lang w:val="es-ES" w:eastAsia="es-CO"/>
        </w:rPr>
        <w:t>atrial natriurético-natural (BNP) y ti</w:t>
      </w:r>
      <w:r w:rsidR="00802B2C">
        <w:rPr>
          <w:lang w:val="es-ES" w:eastAsia="es-CO"/>
        </w:rPr>
        <w:t xml:space="preserve"> </w:t>
      </w:r>
      <w:r w:rsidRPr="00153E93">
        <w:rPr>
          <w:lang w:val="es-ES" w:eastAsia="es-CO"/>
        </w:rPr>
        <w:t>(CNP)-(12), incremento de la producción</w:t>
      </w:r>
      <w:r w:rsidR="00802B2C">
        <w:rPr>
          <w:lang w:val="es-ES" w:eastAsia="es-CO"/>
        </w:rPr>
        <w:t xml:space="preserve"> </w:t>
      </w:r>
      <w:r w:rsidRPr="00153E93">
        <w:rPr>
          <w:lang w:val="es-ES" w:eastAsia="es-CO"/>
        </w:rPr>
        <w:t>de endotelina (ET1) y de prostaglandinas</w:t>
      </w:r>
      <w:r w:rsidR="00802B2C">
        <w:rPr>
          <w:lang w:val="es-ES" w:eastAsia="es-CO"/>
        </w:rPr>
        <w:t xml:space="preserve"> </w:t>
      </w:r>
      <w:r w:rsidRPr="00153E93">
        <w:rPr>
          <w:lang w:val="es-ES" w:eastAsia="es-CO"/>
        </w:rPr>
        <w:t>vasoconstrictoras (TXA2, PgF2α).</w:t>
      </w:r>
      <w:r w:rsidR="00802B2C">
        <w:rPr>
          <w:lang w:val="es-ES" w:eastAsia="es-CO"/>
        </w:rPr>
        <w:t xml:space="preserve"> </w:t>
      </w:r>
      <w:r w:rsidRPr="00153E93">
        <w:rPr>
          <w:lang w:val="es-ES" w:eastAsia="es-CO"/>
        </w:rPr>
        <w:t>La AII y la</w:t>
      </w:r>
      <w:r w:rsidR="00802B2C">
        <w:rPr>
          <w:lang w:val="es-ES" w:eastAsia="es-CO"/>
        </w:rPr>
        <w:t xml:space="preserve"> </w:t>
      </w:r>
      <w:r w:rsidRPr="00153E93">
        <w:rPr>
          <w:lang w:val="es-ES" w:eastAsia="es-CO"/>
        </w:rPr>
        <w:t>aldosterona poseen, asimismo,</w:t>
      </w:r>
      <w:r w:rsidR="00802B2C">
        <w:rPr>
          <w:lang w:val="es-ES" w:eastAsia="es-CO"/>
        </w:rPr>
        <w:t xml:space="preserve"> </w:t>
      </w:r>
      <w:r w:rsidRPr="00153E93">
        <w:rPr>
          <w:lang w:val="es-ES" w:eastAsia="es-CO"/>
        </w:rPr>
        <w:t>acciones no hemodinámicas:</w:t>
      </w:r>
      <w:r w:rsidR="00802B2C">
        <w:rPr>
          <w:lang w:val="es-ES" w:eastAsia="es-CO"/>
        </w:rPr>
        <w:t xml:space="preserve"> </w:t>
      </w:r>
      <w:r w:rsidRPr="00153E93">
        <w:rPr>
          <w:lang w:val="es-ES" w:eastAsia="es-CO"/>
        </w:rPr>
        <w:t>aumento del VEGF con</w:t>
      </w:r>
      <w:r w:rsidR="00802B2C">
        <w:rPr>
          <w:lang w:val="es-ES" w:eastAsia="es-CO"/>
        </w:rPr>
        <w:t xml:space="preserve"> </w:t>
      </w:r>
      <w:r w:rsidRPr="00153E93">
        <w:rPr>
          <w:lang w:val="es-ES" w:eastAsia="es-CO"/>
        </w:rPr>
        <w:t>actividad proinflamatoria,</w:t>
      </w:r>
      <w:r w:rsidR="00802B2C">
        <w:rPr>
          <w:lang w:val="es-ES" w:eastAsia="es-CO"/>
        </w:rPr>
        <w:t xml:space="preserve"> </w:t>
      </w:r>
      <w:r w:rsidRPr="00153E93">
        <w:rPr>
          <w:lang w:val="es-ES" w:eastAsia="es-CO"/>
        </w:rPr>
        <w:t>estimulación de la producción</w:t>
      </w:r>
      <w:r w:rsidR="00802B2C">
        <w:rPr>
          <w:lang w:val="es-ES" w:eastAsia="es-CO"/>
        </w:rPr>
        <w:t xml:space="preserve"> </w:t>
      </w:r>
      <w:r w:rsidRPr="00153E93">
        <w:rPr>
          <w:lang w:val="es-ES" w:eastAsia="es-CO"/>
        </w:rPr>
        <w:t>de especies reactivas de oxígeno (ROS)</w:t>
      </w:r>
      <w:r w:rsidR="00802B2C">
        <w:rPr>
          <w:lang w:val="es-ES" w:eastAsia="es-CO"/>
        </w:rPr>
        <w:t xml:space="preserve"> </w:t>
      </w:r>
      <w:r w:rsidRPr="00153E93">
        <w:rPr>
          <w:lang w:val="es-ES" w:eastAsia="es-CO"/>
        </w:rPr>
        <w:t>nefrotóxicas, incremento de la proliferación</w:t>
      </w:r>
      <w:r w:rsidR="00802B2C">
        <w:rPr>
          <w:lang w:val="es-ES" w:eastAsia="es-CO"/>
        </w:rPr>
        <w:t xml:space="preserve"> </w:t>
      </w:r>
      <w:r w:rsidRPr="00153E93">
        <w:rPr>
          <w:lang w:val="es-ES" w:eastAsia="es-CO"/>
        </w:rPr>
        <w:t>celular y de la remodelación tisular,</w:t>
      </w:r>
      <w:r w:rsidR="00802B2C">
        <w:rPr>
          <w:lang w:val="es-ES" w:eastAsia="es-CO"/>
        </w:rPr>
        <w:t xml:space="preserve"> </w:t>
      </w:r>
      <w:r w:rsidRPr="00153E93">
        <w:rPr>
          <w:lang w:val="es-ES" w:eastAsia="es-CO"/>
        </w:rPr>
        <w:t>con aumento de la síntesis de citoquinas</w:t>
      </w:r>
      <w:r w:rsidR="00802B2C">
        <w:rPr>
          <w:lang w:val="es-ES" w:eastAsia="es-CO"/>
        </w:rPr>
        <w:t xml:space="preserve"> </w:t>
      </w:r>
      <w:proofErr w:type="spellStart"/>
      <w:r w:rsidRPr="00153E93">
        <w:rPr>
          <w:lang w:val="es-ES" w:eastAsia="es-CO"/>
        </w:rPr>
        <w:t>profibróticas</w:t>
      </w:r>
      <w:proofErr w:type="spellEnd"/>
      <w:r w:rsidRPr="00153E93">
        <w:rPr>
          <w:lang w:val="es-ES" w:eastAsia="es-CO"/>
        </w:rPr>
        <w:t xml:space="preserve"> y factores de crecimiento</w:t>
      </w:r>
      <w:r w:rsidR="00802B2C">
        <w:rPr>
          <w:lang w:val="es-ES" w:eastAsia="es-CO"/>
        </w:rPr>
        <w:t xml:space="preserve"> </w:t>
      </w:r>
      <w:r w:rsidRPr="00153E93">
        <w:rPr>
          <w:lang w:val="es-ES" w:eastAsia="es-CO"/>
        </w:rPr>
        <w:t>y reducción de la síntesis del NO y del</w:t>
      </w:r>
      <w:r w:rsidR="00802B2C">
        <w:rPr>
          <w:lang w:val="es-ES" w:eastAsia="es-CO"/>
        </w:rPr>
        <w:t xml:space="preserve"> </w:t>
      </w:r>
      <w:r w:rsidRPr="00153E93">
        <w:rPr>
          <w:lang w:val="es-ES" w:eastAsia="es-CO"/>
        </w:rPr>
        <w:t>BNP (12).</w:t>
      </w:r>
      <w:r w:rsidR="00802B2C">
        <w:rPr>
          <w:lang w:val="es-ES" w:eastAsia="es-CO"/>
        </w:rPr>
        <w:t xml:space="preserve"> </w:t>
      </w:r>
      <w:r w:rsidRPr="00153E93">
        <w:rPr>
          <w:lang w:val="es-ES" w:eastAsia="es-CO"/>
        </w:rPr>
        <w:t>Además, ambas (AII y aldosterona)</w:t>
      </w:r>
      <w:r w:rsidR="00802B2C">
        <w:rPr>
          <w:lang w:val="es-ES" w:eastAsia="es-CO"/>
        </w:rPr>
        <w:t xml:space="preserve"> </w:t>
      </w:r>
      <w:r w:rsidRPr="00153E93">
        <w:rPr>
          <w:lang w:val="es-ES" w:eastAsia="es-CO"/>
        </w:rPr>
        <w:t>incrementan el tejido colágeno a nivel</w:t>
      </w:r>
      <w:r w:rsidR="00802B2C">
        <w:rPr>
          <w:lang w:val="es-ES" w:eastAsia="es-CO"/>
        </w:rPr>
        <w:t xml:space="preserve"> </w:t>
      </w:r>
      <w:r w:rsidRPr="00153E93">
        <w:rPr>
          <w:lang w:val="es-ES" w:eastAsia="es-CO"/>
        </w:rPr>
        <w:t>cardiaco y vascular, por inhibición de la</w:t>
      </w:r>
      <w:r w:rsidR="00802B2C">
        <w:rPr>
          <w:lang w:val="es-ES" w:eastAsia="es-CO"/>
        </w:rPr>
        <w:t xml:space="preserve"> </w:t>
      </w:r>
      <w:r w:rsidRPr="00153E93">
        <w:rPr>
          <w:lang w:val="es-ES" w:eastAsia="es-CO"/>
        </w:rPr>
        <w:t>actividad de la metaloproteinasa (MMP1)</w:t>
      </w:r>
      <w:r w:rsidR="00802B2C">
        <w:rPr>
          <w:lang w:val="es-ES" w:eastAsia="es-CO"/>
        </w:rPr>
        <w:t xml:space="preserve"> </w:t>
      </w:r>
      <w:r w:rsidRPr="00153E93">
        <w:rPr>
          <w:lang w:val="es-ES" w:eastAsia="es-CO"/>
        </w:rPr>
        <w:t>que destruye el colágeno e incremento</w:t>
      </w:r>
      <w:r w:rsidR="00802B2C">
        <w:rPr>
          <w:lang w:val="es-ES" w:eastAsia="es-CO"/>
        </w:rPr>
        <w:t xml:space="preserve"> </w:t>
      </w:r>
      <w:r w:rsidRPr="00153E93">
        <w:rPr>
          <w:lang w:val="es-ES" w:eastAsia="es-CO"/>
        </w:rPr>
        <w:t>de los inhibidores tisulares específicos</w:t>
      </w:r>
      <w:r w:rsidR="00802B2C">
        <w:rPr>
          <w:lang w:val="es-ES" w:eastAsia="es-CO"/>
        </w:rPr>
        <w:t xml:space="preserve"> </w:t>
      </w:r>
      <w:r w:rsidRPr="00153E93">
        <w:rPr>
          <w:lang w:val="es-ES" w:eastAsia="es-CO"/>
        </w:rPr>
        <w:t>de la MMP</w:t>
      </w:r>
      <w:r w:rsidR="00802B2C">
        <w:rPr>
          <w:lang w:val="es-ES" w:eastAsia="es-CO"/>
        </w:rPr>
        <w:t>1</w:t>
      </w:r>
      <w:r w:rsidRPr="00153E93">
        <w:rPr>
          <w:lang w:val="es-ES" w:eastAsia="es-CO"/>
        </w:rPr>
        <w:t>. El resultado es el</w:t>
      </w:r>
      <w:r w:rsidR="00802B2C">
        <w:rPr>
          <w:lang w:val="es-ES" w:eastAsia="es-CO"/>
        </w:rPr>
        <w:t xml:space="preserve"> </w:t>
      </w:r>
      <w:r w:rsidRPr="00153E93">
        <w:rPr>
          <w:lang w:val="es-ES" w:eastAsia="es-CO"/>
        </w:rPr>
        <w:t>incremento del colágeno 3 en el corazón</w:t>
      </w:r>
      <w:r w:rsidR="00802B2C">
        <w:rPr>
          <w:lang w:val="es-ES" w:eastAsia="es-CO"/>
        </w:rPr>
        <w:t xml:space="preserve"> </w:t>
      </w:r>
      <w:r w:rsidRPr="00153E93">
        <w:rPr>
          <w:lang w:val="es-ES" w:eastAsia="es-CO"/>
        </w:rPr>
        <w:t>y vasos sanguíneos de los pacientes hipertensos.</w:t>
      </w:r>
      <w:r w:rsidR="00802B2C">
        <w:rPr>
          <w:lang w:val="es-ES" w:eastAsia="es-CO"/>
        </w:rPr>
        <w:t xml:space="preserve"> </w:t>
      </w:r>
      <w:r w:rsidRPr="00153E93">
        <w:rPr>
          <w:lang w:val="es-ES" w:eastAsia="es-CO"/>
        </w:rPr>
        <w:t>Estos efectos son mediados por</w:t>
      </w:r>
      <w:r w:rsidR="00802B2C">
        <w:rPr>
          <w:lang w:val="es-ES" w:eastAsia="es-CO"/>
        </w:rPr>
        <w:t xml:space="preserve"> </w:t>
      </w:r>
      <w:r w:rsidRPr="00153E93">
        <w:rPr>
          <w:lang w:val="es-ES" w:eastAsia="es-CO"/>
        </w:rPr>
        <w:t>el aumento de la expresión del factor de</w:t>
      </w:r>
      <w:r w:rsidR="00802B2C">
        <w:rPr>
          <w:lang w:val="es-ES" w:eastAsia="es-CO"/>
        </w:rPr>
        <w:t>”</w:t>
      </w:r>
      <w:sdt>
        <w:sdtPr>
          <w:rPr>
            <w:lang w:val="es-ES" w:eastAsia="es-CO"/>
          </w:rPr>
          <w:id w:val="-1907214105"/>
          <w:citation/>
        </w:sdtPr>
        <w:sdtEndPr/>
        <w:sdtContent>
          <w:r w:rsidR="00802B2C">
            <w:rPr>
              <w:lang w:val="es-ES" w:eastAsia="es-CO"/>
            </w:rPr>
            <w:fldChar w:fldCharType="begin"/>
          </w:r>
          <w:r w:rsidR="00802B2C">
            <w:rPr>
              <w:lang w:eastAsia="es-CO"/>
            </w:rPr>
            <w:instrText xml:space="preserve"> CITATION pat201 \l 2058 </w:instrText>
          </w:r>
          <w:r w:rsidR="00802B2C">
            <w:rPr>
              <w:lang w:val="es-ES" w:eastAsia="es-CO"/>
            </w:rPr>
            <w:fldChar w:fldCharType="separate"/>
          </w:r>
          <w:r w:rsidR="00802B2C">
            <w:rPr>
              <w:noProof/>
              <w:lang w:eastAsia="es-CO"/>
            </w:rPr>
            <w:t xml:space="preserve"> (graut, 2020)</w:t>
          </w:r>
          <w:r w:rsidR="00802B2C">
            <w:rPr>
              <w:lang w:val="es-ES" w:eastAsia="es-CO"/>
            </w:rPr>
            <w:fldChar w:fldCharType="end"/>
          </w:r>
        </w:sdtContent>
      </w:sdt>
    </w:p>
    <w:p w14:paraId="276E4F9A" w14:textId="77777777" w:rsidR="009B0B3B" w:rsidRDefault="009B0B3B" w:rsidP="009B0B3B">
      <w:pPr>
        <w:pStyle w:val="NormalWeb"/>
        <w:shd w:val="clear" w:color="auto" w:fill="FFFFFF"/>
        <w:spacing w:before="0" w:beforeAutospacing="0" w:after="0" w:afterAutospacing="0"/>
        <w:jc w:val="both"/>
        <w:rPr>
          <w:rStyle w:val="Textoennegrita"/>
          <w:color w:val="333333"/>
          <w:sz w:val="23"/>
          <w:szCs w:val="23"/>
        </w:rPr>
      </w:pPr>
    </w:p>
    <w:p w14:paraId="35D7E78C" w14:textId="1B8D13E3" w:rsidR="00153E93" w:rsidRDefault="009B0B3B" w:rsidP="009B0B3B">
      <w:pPr>
        <w:pStyle w:val="Ttulo2"/>
      </w:pPr>
      <w:r w:rsidRPr="009B0B3B">
        <w:rPr>
          <w:rStyle w:val="Textoennegrita"/>
          <w:b/>
          <w:bCs/>
          <w:color w:val="333333"/>
          <w:sz w:val="23"/>
          <w:szCs w:val="23"/>
        </w:rPr>
        <w:lastRenderedPageBreak/>
        <w:t>2.1.2.3:</w:t>
      </w:r>
      <w:r w:rsidRPr="009B0B3B">
        <w:rPr>
          <w:rFonts w:ascii="Verdana" w:hAnsi="Verdana"/>
          <w:color w:val="000000"/>
          <w:shd w:val="clear" w:color="auto" w:fill="FFFFFF"/>
        </w:rPr>
        <w:t xml:space="preserve"> </w:t>
      </w:r>
      <w:r w:rsidRPr="009B0B3B">
        <w:t>Angiotensinógeno o sustrato de la renina</w:t>
      </w:r>
    </w:p>
    <w:p w14:paraId="6235BBE5" w14:textId="5C0C84EF" w:rsidR="009B0B3B" w:rsidRPr="009B0B3B" w:rsidRDefault="00A30969" w:rsidP="009B0B3B">
      <w:pPr>
        <w:jc w:val="both"/>
      </w:pPr>
      <w:r>
        <w:t>“</w:t>
      </w:r>
      <w:r w:rsidR="009B0B3B" w:rsidRPr="009B0B3B">
        <w:t xml:space="preserve">Se trata de un péptido con un peso molecular de 62 000 a 65 000 D, secretado por la célula hepática, que circula en la fracción 1-2 globulina del plasma, </w:t>
      </w:r>
      <w:r w:rsidR="00B15036" w:rsidRPr="009B0B3B">
        <w:t>clavado</w:t>
      </w:r>
      <w:r w:rsidR="009B0B3B" w:rsidRPr="009B0B3B">
        <w:t xml:space="preserve"> por la renina para producir AI, sin mayor actividad biológica.</w:t>
      </w:r>
    </w:p>
    <w:p w14:paraId="4276335B" w14:textId="77777777" w:rsidR="009B0B3B" w:rsidRPr="009B0B3B" w:rsidRDefault="009B0B3B" w:rsidP="009B0B3B">
      <w:pPr>
        <w:jc w:val="both"/>
      </w:pPr>
      <w:r w:rsidRPr="009B0B3B">
        <w:t xml:space="preserve">AI es transformada en AII, con intensas acciones biológicas, gracias a la actividad de la ECA. Los niveles circulantes de angiotensinógeno son mucho menores que la Km (constante de </w:t>
      </w:r>
      <w:proofErr w:type="spellStart"/>
      <w:r w:rsidRPr="009B0B3B">
        <w:t>Michelis</w:t>
      </w:r>
      <w:proofErr w:type="spellEnd"/>
      <w:r w:rsidRPr="009B0B3B">
        <w:t>) de la renina por su sustrato; por esta razón el nivel de angiotensinógeno es el factor limitante de la reacción. Esto significa que cuando el nivel de angiotensinógeno aumenta, se incrementa la conversión tanto a AI como a AII.</w:t>
      </w:r>
    </w:p>
    <w:p w14:paraId="0729506B" w14:textId="08BE5AD3" w:rsidR="007B2067" w:rsidRDefault="009B0B3B" w:rsidP="007B2067">
      <w:pPr>
        <w:jc w:val="both"/>
      </w:pPr>
      <w:r w:rsidRPr="009B0B3B">
        <w:t xml:space="preserve">La producción hepática de angiotensinógeno es estimulada por los glucocorticoides, los estrógenos, la tiroxina y la misma AII. Por este motivo, el aumento de la producción de angiotensinógeno contribuye a la hipertensión que se observa en el hipertiroidismo, el síndrome de Cushing y en las mujeres susceptibles que ingieren anticonceptivos orales (se ha demostrado que también los progestágenos sintéticos incrementan la producción de angiotensinógeno). Diversos tejidos expresan el gen de angiotensinógeno: aun cuando el hígado es el mayor sitio de expresión, las suprarrenales, los riñones, el corazón y el tejido vascular son asimismo ricos en el </w:t>
      </w:r>
      <w:proofErr w:type="spellStart"/>
      <w:r w:rsidRPr="009B0B3B">
        <w:t>mARN</w:t>
      </w:r>
      <w:proofErr w:type="spellEnd"/>
      <w:r w:rsidRPr="009B0B3B">
        <w:t xml:space="preserve"> del angiotensinógeno</w:t>
      </w:r>
      <w:r w:rsidR="00A30969">
        <w:t>”</w:t>
      </w:r>
      <w:r w:rsidR="007B2067" w:rsidRPr="007B2067">
        <w:t xml:space="preserve"> </w:t>
      </w:r>
      <w:sdt>
        <w:sdtPr>
          <w:id w:val="-103887671"/>
          <w:citation/>
        </w:sdtPr>
        <w:sdtEndPr/>
        <w:sdtContent>
          <w:r w:rsidR="007B2067">
            <w:fldChar w:fldCharType="begin"/>
          </w:r>
          <w:r w:rsidR="007B2067">
            <w:instrText xml:space="preserve"> CITATION Ker19 \l 2058 </w:instrText>
          </w:r>
          <w:r w:rsidR="007B2067">
            <w:fldChar w:fldCharType="separate"/>
          </w:r>
          <w:r w:rsidR="007B2067">
            <w:rPr>
              <w:noProof/>
            </w:rPr>
            <w:t>(Kerins DM, 2019)</w:t>
          </w:r>
          <w:r w:rsidR="007B2067">
            <w:fldChar w:fldCharType="end"/>
          </w:r>
        </w:sdtContent>
      </w:sdt>
    </w:p>
    <w:p w14:paraId="4B9D0ADE" w14:textId="56FED1AA" w:rsidR="009B0B3B" w:rsidRDefault="009B0B3B" w:rsidP="009B0B3B">
      <w:pPr>
        <w:jc w:val="both"/>
      </w:pPr>
    </w:p>
    <w:p w14:paraId="58ADDA23" w14:textId="2096562C" w:rsidR="009B0B3B" w:rsidRDefault="009B0B3B" w:rsidP="009B0B3B">
      <w:pPr>
        <w:jc w:val="both"/>
      </w:pPr>
    </w:p>
    <w:p w14:paraId="42748736" w14:textId="54A63EE8" w:rsidR="009B0B3B" w:rsidRDefault="009B0B3B" w:rsidP="005C657F">
      <w:pPr>
        <w:pStyle w:val="Ttulo2"/>
      </w:pPr>
      <w:r w:rsidRPr="005C657F">
        <w:t>2.1.2.4:</w:t>
      </w:r>
      <w:r w:rsidR="005C657F" w:rsidRPr="005C657F">
        <w:t xml:space="preserve"> Angiotensinas</w:t>
      </w:r>
    </w:p>
    <w:p w14:paraId="38F1BD00" w14:textId="1C975D44" w:rsidR="005C657F" w:rsidRPr="005C657F" w:rsidRDefault="005C657F" w:rsidP="005C657F">
      <w:pPr>
        <w:jc w:val="both"/>
      </w:pPr>
      <w:r w:rsidRPr="005C657F">
        <w:t xml:space="preserve">La AII es el vasoconstrictor más potente de la circulación, después de la endotelina (ET1). Posee efectos fisiológicos en concentraciones </w:t>
      </w:r>
      <w:proofErr w:type="spellStart"/>
      <w:r w:rsidRPr="005C657F">
        <w:t>subnanomolares</w:t>
      </w:r>
      <w:proofErr w:type="spellEnd"/>
      <w:r w:rsidRPr="005C657F">
        <w:t>. Resulta, como señalamos, de la acción de la ECA sobre AI. ECA es una metaloproteasa que requiere la presencia de zinc en el sitio activo para funcionar. Además de sus efectos activadores sobre las angiotensinas, ECA participa en la degradación de otros péptidos tales como bradiquinina y encefalinas. En ciertas condiciones patológicas tales como hipertiroidismo, diabetes mellitus y sarcoidosis, los niveles circulantes de ECA se hallan aumentados, aunque se desconoce el mecanismo y su significado clínico.</w:t>
      </w:r>
      <w:r>
        <w:t xml:space="preserve"> </w:t>
      </w:r>
      <w:r w:rsidRPr="005C657F">
        <w:t xml:space="preserve">Las acciones de la AII incluyen la inducción de la contracción de músculo liso vascular, la estimulación de la síntesis y secreción de aldosterona en la zona </w:t>
      </w:r>
      <w:proofErr w:type="spellStart"/>
      <w:r w:rsidRPr="005C657F">
        <w:t>glomerulosa</w:t>
      </w:r>
      <w:proofErr w:type="spellEnd"/>
      <w:r w:rsidRPr="005C657F">
        <w:t xml:space="preserve"> de la corteza suprarrenal, la facilitación de la liberación de noradrenalina en las fibras terminales adrenérgicas y la modulación del transporte de sodio a nivel de las células tubulares renales. AII aumenta asimismo el estrés oxidativo al activar las oxidasas NADH y NADPH.</w:t>
      </w:r>
      <w:r>
        <w:t xml:space="preserve"> </w:t>
      </w:r>
      <w:r w:rsidRPr="005C657F">
        <w:t xml:space="preserve">Esta amplia diversidad de acciones es el resultado de la existencia de varias isoformas de receptores para AII y sus fragmentos, de la expresión tisular de estos receptores y de sus diferencias en los mecanismos de señalización. Se han identificado a la fecha por lo menos dos importantes isoformas del receptor de AII: el receptor 1 (AT1) y el receptor 2 (AT2). Parecen existir asimismo receptores AT3 y AT4. Las consecuencias fisiológicas de las funciones de los receptores 1 y 2 son diametralmente opuestas, lo que refleja las diferencias de sus propiedades moleculares y funcionales. El receptor AT1 se expresa en los tejidos somático y cerebral, </w:t>
      </w:r>
      <w:r w:rsidRPr="005C657F">
        <w:lastRenderedPageBreak/>
        <w:t xml:space="preserve">predominando en órganos y tejidos comprometidos en el balance hidroelectrolítico y en la regulación de la presión arterial. Se encuentra principalmente en las suprarrenales, en el músculo liso vascular, en los riñones y en el corazón. En el cerebro está localizado en áreas específicas implicadas en la acción </w:t>
      </w:r>
      <w:proofErr w:type="spellStart"/>
      <w:r w:rsidRPr="005C657F">
        <w:t>dipsogénica</w:t>
      </w:r>
      <w:proofErr w:type="spellEnd"/>
      <w:r w:rsidRPr="005C657F">
        <w:t xml:space="preserve"> de la AII, en la liberación de vasopresina y en el control neurogénico de la presión arterial. El receptor AT1 posee cinco mecanismos de transferencia de la señal: activación de la fosfolipasa C, estimulación de los canales de calcio dependientes de voltaje, activación de la fosfolipasa A2, de la fosfolipasa D y estimulación de la </w:t>
      </w:r>
      <w:proofErr w:type="spellStart"/>
      <w:r w:rsidRPr="005C657F">
        <w:t>adenilciclasa</w:t>
      </w:r>
      <w:proofErr w:type="spellEnd"/>
      <w:r w:rsidRPr="005C657F">
        <w:t>. Los de mayor importancia parecen ser la activación de la fosfolipasa C y de los canales de calcio, que tienen lugar en pocos segundos. Estas señales intracelulares llevan a que la AII desempeñe un papel central en el crecimiento y diferenciación de las células del músculo liso vascular. La activación tardía de la vía de las oxidasas está implicada en la inducción de los genes del crecimiento celular. La formación de aniones superóxido y de peróxido de hidrógeno causa disfunción del endotelio y degradación del óxido nítrico.</w:t>
      </w:r>
    </w:p>
    <w:p w14:paraId="2CEC725B" w14:textId="1B77DD0B" w:rsidR="005C657F" w:rsidRPr="005C657F" w:rsidRDefault="005C657F" w:rsidP="005C657F">
      <w:pPr>
        <w:jc w:val="both"/>
      </w:pPr>
      <w:r w:rsidRPr="005C657F">
        <w:t>El receptor AT2 es regulado durante el desarrollo. Es abundante en diversos tejidos fetales, donde se expresa en forma transitoria. La proporción AT2 || AT1 varía según las especies y en los diversos tejidos. Así, por ejemplo, el tejido miometrial humano expresa solo el receptor AT2, variando entre el 10% en las glándulas suprarrenales hasta el 58% en la corteza renal. De forma importante, el receptor AT2 aparece después del daño vascular, de infarto del miocardio, de falla cardiaca y de daño de nervios periféricos, reflejando la reactivación de un programa genético fetal.</w:t>
      </w:r>
    </w:p>
    <w:p w14:paraId="162DE137" w14:textId="07B83639" w:rsidR="005C657F" w:rsidRPr="005C657F" w:rsidRDefault="005C657F" w:rsidP="005C657F">
      <w:pPr>
        <w:jc w:val="both"/>
      </w:pPr>
      <w:r w:rsidRPr="005C657F">
        <w:t xml:space="preserve">La mayoría de efectos conocidos de AII se hallan mediados por el receptor AT1: vasoconstricción, liberación de aldosterona y de vasopresina, retención de sodio y agua, activación simpática y efectos autocrinos y paracrinos sobre la proliferación y la migración </w:t>
      </w:r>
      <w:r w:rsidR="00B15036" w:rsidRPr="005C657F">
        <w:t>celulares,</w:t>
      </w:r>
      <w:r w:rsidRPr="005C657F">
        <w:t xml:space="preserve"> así como sobre la formación de la matriz extracelular</w:t>
      </w:r>
      <w:r>
        <w:t xml:space="preserve">. </w:t>
      </w:r>
      <w:r w:rsidRPr="005C657F">
        <w:t xml:space="preserve">La activación del receptor AT2 parece inactivar las quinasas de las proteínas activadas por mitógenos (MAP), produciendo </w:t>
      </w:r>
      <w:proofErr w:type="spellStart"/>
      <w:r w:rsidRPr="005C657F">
        <w:t>antiproliferación</w:t>
      </w:r>
      <w:proofErr w:type="spellEnd"/>
      <w:r w:rsidRPr="005C657F">
        <w:t xml:space="preserve"> y promoción de la apoptosis. Parece ser un hecho que el receptor AT2 se opone a algunos efectos del receptor AT1 y desempeña un importante papel en el desarrollo y la diferenciación celulares, así como en la reparación de los tejidos. La estimulación del receptor AT1 produce vasoconstricción, proliferación y formación de matriz extracelular. En contraste, la estimulación del receptor AT2 causa vasodilatación, </w:t>
      </w:r>
      <w:proofErr w:type="spellStart"/>
      <w:r w:rsidRPr="005C657F">
        <w:t>antiproliferación</w:t>
      </w:r>
      <w:proofErr w:type="spellEnd"/>
      <w:r w:rsidRPr="005C657F">
        <w:t xml:space="preserve"> y modula la formación de matriz extracelular</w:t>
      </w:r>
      <w:r>
        <w:t xml:space="preserve"> </w:t>
      </w:r>
      <w:r w:rsidRPr="005C657F">
        <w:t xml:space="preserve">El receptor AT2 está también comprometido en la producción de </w:t>
      </w:r>
      <w:proofErr w:type="spellStart"/>
      <w:r w:rsidRPr="005C657F">
        <w:t>natriuresis</w:t>
      </w:r>
      <w:proofErr w:type="spellEnd"/>
      <w:r w:rsidRPr="005C657F">
        <w:t xml:space="preserve"> por presión, inducida por AII, por lo menos en la rata. La reaparición del receptor AT2 en varias situaciones patológicas sugiere un rol de este receptor en la fisiopatología de esas condiciones. Hay evidencia que el receptor AT4 pudiera promover fibrosis renal.</w:t>
      </w:r>
    </w:p>
    <w:p w14:paraId="3512D6A5" w14:textId="01A1138E" w:rsidR="005C657F" w:rsidRPr="005C657F" w:rsidRDefault="005C657F" w:rsidP="005C657F">
      <w:pPr>
        <w:jc w:val="both"/>
      </w:pPr>
      <w:r w:rsidRPr="005C657F">
        <w:t xml:space="preserve">AII posee dos efectos sistémicos mayores que actúan para corregir la hipovolemia o hipotensión, generalmente responsables del estímulo para la secreción de renina. AII promueve la retención renal de sodio y </w:t>
      </w:r>
      <w:r w:rsidR="00B15036" w:rsidRPr="005C657F">
        <w:t>agua,</w:t>
      </w:r>
      <w:r w:rsidRPr="005C657F">
        <w:t xml:space="preserve"> así como la expansión del volumen plasmático: la estimulación directa de la reabsorción de sodio en el túbulo proximal y el aumento de la secreción de aldosterona que, a su vez, aumenta el transporte en el túbulo colector cortical.</w:t>
      </w:r>
      <w:r>
        <w:t xml:space="preserve"> </w:t>
      </w:r>
      <w:r w:rsidRPr="005C657F">
        <w:t xml:space="preserve">AII produce, pues, vasoconstricción </w:t>
      </w:r>
      <w:proofErr w:type="spellStart"/>
      <w:r w:rsidR="00B15036" w:rsidRPr="005C657F">
        <w:t>arteriola</w:t>
      </w:r>
      <w:r w:rsidR="00B15036">
        <w:t>r</w:t>
      </w:r>
      <w:proofErr w:type="spellEnd"/>
      <w:r w:rsidRPr="005C657F">
        <w:t xml:space="preserve"> con aumento de la presión </w:t>
      </w:r>
      <w:r w:rsidRPr="005C657F">
        <w:lastRenderedPageBreak/>
        <w:t xml:space="preserve">arterial sistémica al incrementar la resistencia periférica. Además de su acción vasoconstrictora directa sobre el músculo liso, AII facilita la liberación y aumenta la sensibilidad a la noradrenalina. El efecto neto es que AII desempeña un importante papel en el mantenimiento de la presión arterial en todas las circunstancias en que hay un aumento de la secreción de renina. Ello ocurre en la hipertensión asociada con estenosis de la arteria renal y en pacientes normotensos con depleción del volumen circulante efectivo. Además de sus efectos hemodinámicos sistémicos, AII afecta la tasa de filtración glomerular al constreñir la arteriola eferente glomerular y, en menor grado, la aferente y la </w:t>
      </w:r>
      <w:proofErr w:type="spellStart"/>
      <w:r w:rsidRPr="005C657F">
        <w:t>vasculatura</w:t>
      </w:r>
      <w:proofErr w:type="spellEnd"/>
      <w:r w:rsidRPr="005C657F">
        <w:t xml:space="preserve"> </w:t>
      </w:r>
      <w:proofErr w:type="spellStart"/>
      <w:r w:rsidRPr="005C657F">
        <w:t>preglomerular</w:t>
      </w:r>
      <w:proofErr w:type="spellEnd"/>
      <w:r w:rsidRPr="005C657F">
        <w:t xml:space="preserve">. El resultado final es la elevación de la presión </w:t>
      </w:r>
      <w:proofErr w:type="spellStart"/>
      <w:r w:rsidRPr="005C657F">
        <w:t>intraglomerular</w:t>
      </w:r>
      <w:proofErr w:type="spellEnd"/>
      <w:r w:rsidRPr="005C657F">
        <w:t>, lo que tiende a mantener la tasa de filtración glomerular cuando la presión arterial sistémica cae o existe una reducción en el número de nefrones funcionantes. AII aumenta, asimismo, el crecimiento y la proliferación celular del músculo liso. Esta acción se halla mediada &gt;por el aumento en la expresión de los genes de factores de crecimiento tales como el protooncogén c-</w:t>
      </w:r>
      <w:proofErr w:type="spellStart"/>
      <w:r w:rsidRPr="005C657F">
        <w:t>myc</w:t>
      </w:r>
      <w:proofErr w:type="spellEnd"/>
      <w:r w:rsidRPr="005C657F">
        <w:t xml:space="preserve"> y el factor de crecimiento derivado de las plaquetas (PDGF), por la estimulación de la síntesis de ADN y por el incremento de la producción de proteínas de la matriz extracelular. De esta manera, AII desempeña un papel en la hipertrofia </w:t>
      </w:r>
      <w:proofErr w:type="spellStart"/>
      <w:r w:rsidRPr="005C657F">
        <w:t>arteriolar</w:t>
      </w:r>
      <w:proofErr w:type="spellEnd"/>
      <w:r w:rsidRPr="005C657F">
        <w:t xml:space="preserve"> inducida por la hipertensión y, posiblemente, en el desarrollo fetal normal.</w:t>
      </w:r>
    </w:p>
    <w:p w14:paraId="2EC13935" w14:textId="0728A4DF" w:rsidR="005C657F" w:rsidRPr="005C657F" w:rsidRDefault="005C657F" w:rsidP="005C657F">
      <w:pPr>
        <w:jc w:val="both"/>
      </w:pPr>
      <w:r w:rsidRPr="005C657F">
        <w:t xml:space="preserve">La concentración de ECA es mayor en los pulmones y se ha creído que la mayor parte de la formación de AII tiene lugar en la circulación pulmonar. Resulta ahora claro que AII puede ser sintetizada en una amplia variedad de tejidos, incluyendo los riñones, el endotelio vascular y el cerebro. La hipovolemia, por ejemplo, produce un aumento en la expresión del </w:t>
      </w:r>
      <w:proofErr w:type="spellStart"/>
      <w:r w:rsidRPr="005C657F">
        <w:t>mARN</w:t>
      </w:r>
      <w:proofErr w:type="spellEnd"/>
      <w:r w:rsidRPr="005C657F">
        <w:t xml:space="preserve"> de la renina en el glomérulo y del </w:t>
      </w:r>
      <w:proofErr w:type="spellStart"/>
      <w:r w:rsidRPr="005C657F">
        <w:t>mARN</w:t>
      </w:r>
      <w:proofErr w:type="spellEnd"/>
      <w:r w:rsidRPr="005C657F">
        <w:t xml:space="preserve"> del angiotensinógeno en el túbulo proximal. Este también posee ECA y receptores para AII, lo que sugiere formación local de la hormona con el fin de aumentar la reabsorción proximal de sodio. En forma similar, el sistema renina-angiotensina local es capaz de mediar en el estímulo </w:t>
      </w:r>
      <w:proofErr w:type="spellStart"/>
      <w:r w:rsidRPr="005C657F">
        <w:t>hiperkalémico</w:t>
      </w:r>
      <w:proofErr w:type="spellEnd"/>
      <w:r w:rsidRPr="005C657F">
        <w:t xml:space="preserve"> para la liberación de aldosterona en la zona </w:t>
      </w:r>
      <w:proofErr w:type="spellStart"/>
      <w:r w:rsidRPr="005C657F">
        <w:t>glomerulosa</w:t>
      </w:r>
      <w:proofErr w:type="spellEnd"/>
      <w:r w:rsidRPr="005C657F">
        <w:t xml:space="preserve"> de las glándulas suprarrenales.</w:t>
      </w:r>
    </w:p>
    <w:p w14:paraId="45BC61BF" w14:textId="2C4BA3AE" w:rsidR="005C657F" w:rsidRPr="005C657F" w:rsidRDefault="005C657F" w:rsidP="005C657F">
      <w:pPr>
        <w:jc w:val="both"/>
      </w:pPr>
      <w:r w:rsidRPr="005C657F">
        <w:t xml:space="preserve">La consecuencia clínica de estas observaciones es que la medición de la actividad renina plasmática (ARP) o de la concentración de AII no constituye un estimativo exacto de la actividad tisular del sistema. En ciertos pacientes con hipertensión esencial, AII parece ser responsable de la vasoconstricción renal y la retención de </w:t>
      </w:r>
      <w:proofErr w:type="spellStart"/>
      <w:r w:rsidRPr="005C657F">
        <w:t>Na</w:t>
      </w:r>
      <w:proofErr w:type="spellEnd"/>
      <w:r w:rsidRPr="005C657F">
        <w:t xml:space="preserve">, persistentes aun cuando sus niveles plasmáticos sean similares a los de otros hipertensos con perfusión renal normal. </w:t>
      </w:r>
    </w:p>
    <w:p w14:paraId="420E92C2" w14:textId="4420E289" w:rsidR="00A30969" w:rsidRDefault="00A30969" w:rsidP="005C657F">
      <w:pPr>
        <w:jc w:val="both"/>
      </w:pPr>
    </w:p>
    <w:p w14:paraId="3C9F753D" w14:textId="13CE8F6A" w:rsidR="00A30969" w:rsidRDefault="00A30969" w:rsidP="00A30969">
      <w:pPr>
        <w:pStyle w:val="Ttulo2"/>
      </w:pPr>
      <w:r>
        <w:t xml:space="preserve">2.1.2.5: </w:t>
      </w:r>
      <w:r w:rsidRPr="00A30969">
        <w:t xml:space="preserve">El factor digitálico Endógeno </w:t>
      </w:r>
    </w:p>
    <w:p w14:paraId="766083CF" w14:textId="10654097" w:rsidR="00A30969" w:rsidRDefault="00CC172A" w:rsidP="00A30969">
      <w:pPr>
        <w:jc w:val="both"/>
      </w:pPr>
      <w:r>
        <w:t>“</w:t>
      </w:r>
      <w:r w:rsidR="00A30969" w:rsidRPr="00A30969">
        <w:t xml:space="preserve">Factor </w:t>
      </w:r>
      <w:proofErr w:type="spellStart"/>
      <w:r w:rsidR="00A30969" w:rsidRPr="00A30969">
        <w:t>ouabaíno</w:t>
      </w:r>
      <w:proofErr w:type="spellEnd"/>
      <w:r w:rsidR="00A30969" w:rsidRPr="00A30969">
        <w:t xml:space="preserve">–sensible. Se trata de un factor hormonal, descrito hace varios años, que inhibe a la bomba </w:t>
      </w:r>
      <w:proofErr w:type="spellStart"/>
      <w:r w:rsidR="00A30969" w:rsidRPr="00A30969">
        <w:t>Na</w:t>
      </w:r>
      <w:proofErr w:type="spellEnd"/>
      <w:r w:rsidR="00A30969" w:rsidRPr="00A30969">
        <w:t xml:space="preserve"> – K – Mg – ATPasa (16), con intensa actividad vasoconstrictora, de acción natriurética. Tiene un PM de 500–1000 D y es de pro bable origen hipotalámico. Su concentración se halla elevada en cerca de 50% de pacientes hipertensos esenciales (16). Su efecto natriurético se expresa de modo evidente e importante después de un aporte de sodio por vía oral (figura 6). Resulta posible establecer un rol fisio patológico en la HTA por incremento de la actividad plasmática del FDE</w:t>
      </w:r>
      <w:r>
        <w:t>”</w:t>
      </w:r>
      <w:r w:rsidRPr="00CC172A">
        <w:t xml:space="preserve"> </w:t>
      </w:r>
      <w:sdt>
        <w:sdtPr>
          <w:id w:val="-1931346580"/>
          <w:citation/>
        </w:sdtPr>
        <w:sdtEndPr/>
        <w:sdtContent>
          <w:r>
            <w:fldChar w:fldCharType="begin"/>
          </w:r>
          <w:r>
            <w:instrText xml:space="preserve"> CITATION Wag20 \l 2058 </w:instrText>
          </w:r>
          <w:r>
            <w:fldChar w:fldCharType="separate"/>
          </w:r>
          <w:r>
            <w:rPr>
              <w:noProof/>
            </w:rPr>
            <w:t>(P, 2020)</w:t>
          </w:r>
          <w:r>
            <w:fldChar w:fldCharType="end"/>
          </w:r>
        </w:sdtContent>
      </w:sdt>
    </w:p>
    <w:p w14:paraId="5D5CE0A1" w14:textId="4F22754D" w:rsidR="00A30969" w:rsidRDefault="00A30969" w:rsidP="00A30969">
      <w:pPr>
        <w:jc w:val="both"/>
      </w:pPr>
    </w:p>
    <w:p w14:paraId="77FAEBA1" w14:textId="16A41173" w:rsidR="00A30969" w:rsidRDefault="00A30969" w:rsidP="00A30969">
      <w:pPr>
        <w:pStyle w:val="Ttulo2"/>
      </w:pPr>
      <w:r>
        <w:lastRenderedPageBreak/>
        <w:t xml:space="preserve">2.1.2.6: </w:t>
      </w:r>
      <w:r w:rsidRPr="00A30969">
        <w:t>Hormonas gastrointestinales del sistema</w:t>
      </w:r>
    </w:p>
    <w:p w14:paraId="2F3E326F" w14:textId="600A90E3" w:rsidR="00A30969" w:rsidRDefault="00CC172A" w:rsidP="00A30969">
      <w:pPr>
        <w:jc w:val="both"/>
      </w:pPr>
      <w:r>
        <w:t>“</w:t>
      </w:r>
      <w:r w:rsidR="00A30969" w:rsidRPr="00A30969">
        <w:t xml:space="preserve">Muchas de estas hormonas, secretadas por diversas células especializadas del aparato digestivo, poseen una intensa acción vascular. Así, p ej., el péptido intestinal vasoactivo (VIP) es intensamente vasodilatador, la </w:t>
      </w:r>
      <w:proofErr w:type="spellStart"/>
      <w:r w:rsidR="00A30969" w:rsidRPr="00A30969">
        <w:t>coherina</w:t>
      </w:r>
      <w:proofErr w:type="spellEnd"/>
      <w:r w:rsidR="00A30969" w:rsidRPr="00A30969">
        <w:t xml:space="preserve"> es vasoconstrictora, la </w:t>
      </w:r>
      <w:proofErr w:type="spellStart"/>
      <w:r w:rsidR="00A30969" w:rsidRPr="00A30969">
        <w:t>colecistokinina</w:t>
      </w:r>
      <w:proofErr w:type="spellEnd"/>
      <w:r w:rsidR="00A30969" w:rsidRPr="00A30969">
        <w:t xml:space="preserve"> (CCK) es vasodilatadora, la sustancia P también es vasodilatadora. Lo mismo, la </w:t>
      </w:r>
      <w:proofErr w:type="spellStart"/>
      <w:r w:rsidR="00A30969" w:rsidRPr="00A30969">
        <w:t>bombesina</w:t>
      </w:r>
      <w:proofErr w:type="spellEnd"/>
      <w:r w:rsidR="00A30969" w:rsidRPr="00A30969">
        <w:t>, las endorfinas y los eicosanoides (17). Existe la posibilidad de que estas hormonas contribuyan a la regulación de la presión arterial, regulación que se perdería en la HTA esencial. Podría, entonces, existir una cierta asociación entre las patologías funcionale</w:t>
      </w:r>
      <w:r w:rsidR="00770CDA">
        <w:t>s</w:t>
      </w:r>
      <w:r w:rsidR="00A30969" w:rsidRPr="00A30969">
        <w:t xml:space="preserve"> digestivas con la HTA. Se especula acerca de la existencia de un eje hipotálamo–</w:t>
      </w:r>
      <w:proofErr w:type="spellStart"/>
      <w:r w:rsidR="00A30969" w:rsidRPr="00A30969">
        <w:t>hipófiso</w:t>
      </w:r>
      <w:proofErr w:type="spellEnd"/>
      <w:r w:rsidR="00A30969" w:rsidRPr="00A30969">
        <w:t>–reno suprarrenal–intestinal de regulación de la presión arterial, que pudiera alterarse en algunos casos de HTA esencial</w:t>
      </w:r>
      <w:r>
        <w:t>”</w:t>
      </w:r>
    </w:p>
    <w:p w14:paraId="783AD5E7" w14:textId="042D099D" w:rsidR="00A30969" w:rsidRDefault="00A30969" w:rsidP="00A30969">
      <w:pPr>
        <w:jc w:val="both"/>
      </w:pPr>
    </w:p>
    <w:p w14:paraId="4ED687E7" w14:textId="31210F31" w:rsidR="00A30969" w:rsidRDefault="00A30969" w:rsidP="00A30969">
      <w:pPr>
        <w:pStyle w:val="Ttulo2"/>
      </w:pPr>
      <w:r>
        <w:t xml:space="preserve">2.1.2.7: </w:t>
      </w:r>
      <w:r w:rsidRPr="00A30969">
        <w:t>anemia en la HTA</w:t>
      </w:r>
    </w:p>
    <w:p w14:paraId="44111C9D" w14:textId="6668AF82" w:rsidR="00CC172A" w:rsidRPr="00A30969" w:rsidRDefault="00CC172A" w:rsidP="00CC172A">
      <w:pPr>
        <w:jc w:val="both"/>
        <w:rPr>
          <w:lang w:val="es-ES"/>
        </w:rPr>
      </w:pPr>
      <w:r>
        <w:t>“</w:t>
      </w:r>
      <w:r w:rsidR="00A30969" w:rsidRPr="00A30969">
        <w:t xml:space="preserve">La hemoglobina es </w:t>
      </w:r>
      <w:proofErr w:type="spellStart"/>
      <w:r w:rsidR="00A30969" w:rsidRPr="00A30969">
        <w:t>renoprotectora</w:t>
      </w:r>
      <w:proofErr w:type="spellEnd"/>
      <w:r w:rsidR="00A30969" w:rsidRPr="00A30969">
        <w:t xml:space="preserve">. La disminución de la hemoglobina </w:t>
      </w:r>
      <w:r w:rsidR="00770CDA" w:rsidRPr="00A30969">
        <w:t>promueve</w:t>
      </w:r>
      <w:r w:rsidR="00A30969" w:rsidRPr="00A30969">
        <w:t xml:space="preserve"> ve fibrosis intersticial renal, que puede llevar a una enfermedad renal crónica (ERC) hipertensiva. Existe una probable estimulación del SRAA a la vía de las caspasas, que son enzimas </w:t>
      </w:r>
      <w:proofErr w:type="spellStart"/>
      <w:r w:rsidR="00A30969" w:rsidRPr="00A30969">
        <w:t>proapoptóticas</w:t>
      </w:r>
      <w:proofErr w:type="spellEnd"/>
      <w:r w:rsidR="00A30969" w:rsidRPr="00A30969">
        <w:t xml:space="preserve"> sobre las células </w:t>
      </w:r>
      <w:r w:rsidR="00770CDA" w:rsidRPr="00A30969">
        <w:t>eritropoyetinas</w:t>
      </w:r>
      <w:r w:rsidR="00A30969" w:rsidRPr="00A30969">
        <w:t xml:space="preserve"> y vasoconstrictoras, por un bloqueo de la PGI2 y el NO</w:t>
      </w:r>
      <w:r>
        <w:t>”</w:t>
      </w:r>
      <w:r w:rsidRPr="00CC172A">
        <w:rPr>
          <w:lang w:val="es-ES"/>
        </w:rPr>
        <w:t xml:space="preserve"> </w:t>
      </w:r>
      <w:sdt>
        <w:sdtPr>
          <w:rPr>
            <w:lang w:val="es-ES"/>
          </w:rPr>
          <w:id w:val="1528832736"/>
          <w:citation/>
        </w:sdtPr>
        <w:sdtEndPr/>
        <w:sdtContent>
          <w:r>
            <w:rPr>
              <w:lang w:val="es-ES"/>
            </w:rPr>
            <w:fldChar w:fldCharType="begin"/>
          </w:r>
          <w:r>
            <w:instrText xml:space="preserve"> CITATION Wag201 \l 2058 </w:instrText>
          </w:r>
          <w:r>
            <w:rPr>
              <w:lang w:val="es-ES"/>
            </w:rPr>
            <w:fldChar w:fldCharType="separate"/>
          </w:r>
          <w:r>
            <w:rPr>
              <w:noProof/>
            </w:rPr>
            <w:t>(P, La anemia, consideraciones clinicas, 2020)</w:t>
          </w:r>
          <w:r>
            <w:rPr>
              <w:lang w:val="es-ES"/>
            </w:rPr>
            <w:fldChar w:fldCharType="end"/>
          </w:r>
        </w:sdtContent>
      </w:sdt>
    </w:p>
    <w:p w14:paraId="2F6AD8DE" w14:textId="77777777" w:rsidR="00A30969" w:rsidRPr="00A30969" w:rsidRDefault="00A30969" w:rsidP="00164AFB">
      <w:pPr>
        <w:jc w:val="both"/>
        <w:rPr>
          <w:lang w:val="es-ES"/>
        </w:rPr>
      </w:pPr>
    </w:p>
    <w:p w14:paraId="35510418" w14:textId="720D50E0" w:rsidR="00262ACD" w:rsidRDefault="00262ACD" w:rsidP="00F801D0">
      <w:pPr>
        <w:pStyle w:val="Ttulo2"/>
      </w:pPr>
      <w:bookmarkStart w:id="21" w:name="_Toc190295930"/>
      <w:r w:rsidRPr="0018197A">
        <w:t>2.</w:t>
      </w:r>
      <w:r w:rsidR="0071044C" w:rsidRPr="0018197A">
        <w:t>1.</w:t>
      </w:r>
      <w:r w:rsidRPr="0018197A">
        <w:t>3.</w:t>
      </w:r>
      <w:r w:rsidR="00802B2C">
        <w:t xml:space="preserve"> cuadro clínico</w:t>
      </w:r>
      <w:r w:rsidRPr="0018197A">
        <w:t>:</w:t>
      </w:r>
      <w:bookmarkEnd w:id="21"/>
    </w:p>
    <w:p w14:paraId="03E48A94" w14:textId="1D7B48FB" w:rsidR="00CC172A" w:rsidRDefault="00CC172A" w:rsidP="00CC172A">
      <w:pPr>
        <w:pStyle w:val="Ttulo2"/>
      </w:pPr>
      <w:r>
        <w:t xml:space="preserve">2.1.3.1: </w:t>
      </w:r>
      <w:r w:rsidR="00770CDA">
        <w:t>Síntomas</w:t>
      </w:r>
    </w:p>
    <w:p w14:paraId="58B24B4E" w14:textId="70DF042B" w:rsidR="00CC172A" w:rsidRPr="00CC172A" w:rsidRDefault="001C3346" w:rsidP="0034608E">
      <w:pPr>
        <w:jc w:val="both"/>
      </w:pPr>
      <w:r>
        <w:t>“</w:t>
      </w:r>
      <w:r w:rsidR="00CC172A" w:rsidRPr="00CC172A">
        <w:t>La mayoría de personas hipertensas no tienen síntomas, aunque la tensión muy alta puede causar dolor de cabeza, visión borrosa, dolor en el pecho y otros síntomas.</w:t>
      </w:r>
    </w:p>
    <w:p w14:paraId="4AFFDF21" w14:textId="77777777" w:rsidR="00CC172A" w:rsidRPr="00CC172A" w:rsidRDefault="00CC172A" w:rsidP="0034608E">
      <w:pPr>
        <w:jc w:val="both"/>
      </w:pPr>
      <w:r w:rsidRPr="00CC172A">
        <w:t>La mejor manera de saber si se tiene la tensión alta es tomársela. Si no se trata, la hipertensión puede causar enfermedades como insuficiencia renal, enfermedades del corazón y derrames cerebrales.</w:t>
      </w:r>
    </w:p>
    <w:p w14:paraId="6D68C095" w14:textId="3293D08F" w:rsidR="001C3346" w:rsidRPr="00CC172A" w:rsidRDefault="00CC172A" w:rsidP="0034608E">
      <w:pPr>
        <w:jc w:val="both"/>
        <w:rPr>
          <w:lang w:val="es-ES"/>
        </w:rPr>
      </w:pPr>
      <w:r w:rsidRPr="00CC172A">
        <w:t>Las personas que tienen la tensión arterial muy alta (de 180/120 o más) pueden presentar estos síntomas:</w:t>
      </w:r>
      <w:r>
        <w:t xml:space="preserve"> </w:t>
      </w:r>
      <w:r w:rsidRPr="00CC172A">
        <w:t>Dolor intenso de cabeza</w:t>
      </w:r>
      <w:r>
        <w:t xml:space="preserve">, </w:t>
      </w:r>
      <w:r w:rsidRPr="00CC172A">
        <w:t>Dolor en el pecho</w:t>
      </w:r>
      <w:r w:rsidR="001C3346">
        <w:t xml:space="preserve">, </w:t>
      </w:r>
      <w:r w:rsidRPr="00CC172A">
        <w:t>Mareos</w:t>
      </w:r>
      <w:r w:rsidR="001C3346">
        <w:t xml:space="preserve">, </w:t>
      </w:r>
      <w:r w:rsidRPr="00CC172A">
        <w:t>Dificultad para respirar</w:t>
      </w:r>
      <w:r w:rsidR="001C3346">
        <w:t xml:space="preserve">, </w:t>
      </w:r>
      <w:r w:rsidRPr="00CC172A">
        <w:t>Náuseas</w:t>
      </w:r>
      <w:r w:rsidR="001C3346">
        <w:t xml:space="preserve">, </w:t>
      </w:r>
      <w:r w:rsidRPr="00CC172A">
        <w:t>Vómitos</w:t>
      </w:r>
      <w:r w:rsidR="001C3346">
        <w:t xml:space="preserve">, </w:t>
      </w:r>
      <w:r w:rsidRPr="00CC172A">
        <w:t>Visión borrosa o cambios en la visión</w:t>
      </w:r>
      <w:r w:rsidR="001C3346">
        <w:t xml:space="preserve">, </w:t>
      </w:r>
      <w:r w:rsidRPr="00CC172A">
        <w:t>Ansiedad</w:t>
      </w:r>
      <w:r w:rsidR="001C3346">
        <w:t xml:space="preserve">, </w:t>
      </w:r>
      <w:r w:rsidRPr="00CC172A">
        <w:t>Confusión</w:t>
      </w:r>
      <w:r w:rsidR="001C3346">
        <w:t xml:space="preserve">, </w:t>
      </w:r>
      <w:r w:rsidRPr="00CC172A">
        <w:t>Pitidos en los oídos</w:t>
      </w:r>
      <w:r w:rsidR="001C3346">
        <w:t xml:space="preserve">, </w:t>
      </w:r>
      <w:r w:rsidRPr="00CC172A">
        <w:t>Hemorragia nasal</w:t>
      </w:r>
      <w:r w:rsidR="001C3346">
        <w:t xml:space="preserve">, </w:t>
      </w:r>
      <w:r w:rsidRPr="00CC172A">
        <w:t>Cambios en el ritmo cardiaco</w:t>
      </w:r>
      <w:r w:rsidR="001C3346">
        <w:t>”</w:t>
      </w:r>
      <w:r w:rsidR="001C3346" w:rsidRPr="001C3346">
        <w:rPr>
          <w:lang w:val="es-ES"/>
        </w:rPr>
        <w:t xml:space="preserve"> </w:t>
      </w:r>
      <w:sdt>
        <w:sdtPr>
          <w:rPr>
            <w:lang w:val="es-ES"/>
          </w:rPr>
          <w:id w:val="-758521511"/>
          <w:citation/>
        </w:sdtPr>
        <w:sdtEndPr/>
        <w:sdtContent>
          <w:r w:rsidR="001C3346">
            <w:rPr>
              <w:lang w:val="es-ES"/>
            </w:rPr>
            <w:fldChar w:fldCharType="begin"/>
          </w:r>
          <w:r w:rsidR="001C3346">
            <w:instrText xml:space="preserve"> CITATION OMS23 \l 2058 </w:instrText>
          </w:r>
          <w:r w:rsidR="001C3346">
            <w:rPr>
              <w:lang w:val="es-ES"/>
            </w:rPr>
            <w:fldChar w:fldCharType="separate"/>
          </w:r>
          <w:r w:rsidR="001C3346">
            <w:rPr>
              <w:noProof/>
            </w:rPr>
            <w:t>(OMS, 2023)</w:t>
          </w:r>
          <w:r w:rsidR="001C3346">
            <w:rPr>
              <w:lang w:val="es-ES"/>
            </w:rPr>
            <w:fldChar w:fldCharType="end"/>
          </w:r>
        </w:sdtContent>
      </w:sdt>
    </w:p>
    <w:p w14:paraId="2E5ECBFE" w14:textId="6BB4C2BB" w:rsidR="00CC172A" w:rsidRDefault="00CC172A" w:rsidP="0034608E">
      <w:pPr>
        <w:jc w:val="both"/>
      </w:pPr>
    </w:p>
    <w:p w14:paraId="109F7666" w14:textId="22BDB4FC" w:rsidR="001C3346" w:rsidRDefault="001C3346" w:rsidP="0034608E">
      <w:pPr>
        <w:pStyle w:val="Ttulo2"/>
      </w:pPr>
      <w:r>
        <w:t xml:space="preserve">2.1.3.2: </w:t>
      </w:r>
      <w:r w:rsidR="00770CDA">
        <w:t>Síntomas</w:t>
      </w:r>
      <w:r>
        <w:t xml:space="preserve"> comunes </w:t>
      </w:r>
    </w:p>
    <w:p w14:paraId="6135AD26" w14:textId="6B4549B9" w:rsidR="0034608E" w:rsidRPr="0034608E" w:rsidRDefault="0034608E" w:rsidP="001E468A">
      <w:pPr>
        <w:jc w:val="both"/>
      </w:pPr>
      <w:r>
        <w:t>“</w:t>
      </w:r>
      <w:r w:rsidRPr="0034608E">
        <w:t>Dolores de cabeza persistentes: Los dolores de cabeza recurrentes y persistentes pueden ser uno de los primeros signos de presión arterial alta. Estos dolores de cabeza suelen ocurrir en la parte posterior de la cabeza y pueden ser especialmente intensos por la mañana.</w:t>
      </w:r>
    </w:p>
    <w:p w14:paraId="63406B29" w14:textId="17FA1FEA" w:rsidR="0034608E" w:rsidRPr="0034608E" w:rsidRDefault="0034608E" w:rsidP="001E468A">
      <w:pPr>
        <w:jc w:val="both"/>
      </w:pPr>
      <w:r w:rsidRPr="0034608E">
        <w:lastRenderedPageBreak/>
        <w:t>Mareos y visión borrosa: Si un paciente experimenta mareos frecuentes o tiene dificultades para enfocar la vista, podría ser un indicio de presión arterial alta. La visión borrosa también puede ocurrir ocasionalmente.</w:t>
      </w:r>
    </w:p>
    <w:p w14:paraId="395BF45D" w14:textId="43145545" w:rsidR="0034608E" w:rsidRPr="0034608E" w:rsidRDefault="0034608E" w:rsidP="001E468A">
      <w:pPr>
        <w:jc w:val="both"/>
      </w:pPr>
      <w:r w:rsidRPr="0034608E">
        <w:t>Problemas respiratorios: La presión arterial alta puede causar dificultad para respirar, especialmente durante la actividad física. Si un paciente presenta este síntoma, es importante evaluar su presión arterial.</w:t>
      </w:r>
    </w:p>
    <w:p w14:paraId="17BA5FEA" w14:textId="2A78A13D" w:rsidR="0034608E" w:rsidRPr="0034608E" w:rsidRDefault="0034608E" w:rsidP="001E468A">
      <w:pPr>
        <w:jc w:val="both"/>
      </w:pPr>
      <w:r w:rsidRPr="0034608E">
        <w:t>Fatiga o debilidad: Un sentimiento constante de fatiga o debilidad inexplicada puede estar relacionado con la presión arterial alta. Si un paciente informa estos síntomas, se debe considerar la posibilidad de que sea consecuencia de la hipertensión.</w:t>
      </w:r>
    </w:p>
    <w:p w14:paraId="63FE5C76" w14:textId="77F3F3C9" w:rsidR="0034608E" w:rsidRPr="0034608E" w:rsidRDefault="0034608E" w:rsidP="001E468A">
      <w:pPr>
        <w:jc w:val="both"/>
      </w:pPr>
      <w:r w:rsidRPr="0034608E">
        <w:t>Palpitaciones del corazón: Las palpitaciones cardíacas anormales pueden ser un signo de presión arterial alta. Esto incluye una sensación de que el corazón late rápidamente o irregularmente.</w:t>
      </w:r>
    </w:p>
    <w:p w14:paraId="6E16ED9E" w14:textId="0B22DBDC" w:rsidR="0034608E" w:rsidRPr="0034608E" w:rsidRDefault="0034608E" w:rsidP="001E468A">
      <w:pPr>
        <w:jc w:val="both"/>
        <w:rPr>
          <w:lang w:val="es-ES"/>
        </w:rPr>
      </w:pPr>
      <w:r w:rsidRPr="0034608E">
        <w:t>Es importante destacar que los síntomas de la presión arterial alta pueden variar en cada persona y algunos pacientes pueden no experimentar ningún síntoma en absoluto. Por esta razón, es fundamental realizar pruebas de presión arterial regulares para detectar cualquier aumento en los niveles de presión arterial</w:t>
      </w:r>
      <w:r>
        <w:t>”</w:t>
      </w:r>
      <w:r w:rsidRPr="0034608E">
        <w:rPr>
          <w:lang w:val="es-ES"/>
        </w:rPr>
        <w:t xml:space="preserve"> </w:t>
      </w:r>
      <w:sdt>
        <w:sdtPr>
          <w:rPr>
            <w:lang w:val="es-ES"/>
          </w:rPr>
          <w:id w:val="179405252"/>
          <w:citation/>
        </w:sdtPr>
        <w:sdtEndPr/>
        <w:sdtContent>
          <w:r>
            <w:rPr>
              <w:lang w:val="es-ES"/>
            </w:rPr>
            <w:fldChar w:fldCharType="begin"/>
          </w:r>
          <w:r>
            <w:instrText xml:space="preserve"> CITATION Noi25 \l 2058 </w:instrText>
          </w:r>
          <w:r>
            <w:rPr>
              <w:lang w:val="es-ES"/>
            </w:rPr>
            <w:fldChar w:fldCharType="separate"/>
          </w:r>
          <w:r>
            <w:rPr>
              <w:noProof/>
            </w:rPr>
            <w:t>(medicas, 2025)</w:t>
          </w:r>
          <w:r>
            <w:rPr>
              <w:lang w:val="es-ES"/>
            </w:rPr>
            <w:fldChar w:fldCharType="end"/>
          </w:r>
        </w:sdtContent>
      </w:sdt>
    </w:p>
    <w:p w14:paraId="3A063560" w14:textId="77777777" w:rsidR="00164AFB" w:rsidRPr="00262ACD" w:rsidRDefault="00164AFB" w:rsidP="00164AFB">
      <w:pPr>
        <w:jc w:val="both"/>
      </w:pPr>
    </w:p>
    <w:p w14:paraId="1B3A659C" w14:textId="1706A104" w:rsidR="00262ACD" w:rsidRDefault="0071044C" w:rsidP="00F801D0">
      <w:pPr>
        <w:pStyle w:val="Ttulo2"/>
      </w:pPr>
      <w:bookmarkStart w:id="22" w:name="_Toc190295931"/>
      <w:r w:rsidRPr="0071044C">
        <w:t>2.1.4</w:t>
      </w:r>
      <w:r w:rsidR="00262ACD" w:rsidRPr="0071044C">
        <w:t xml:space="preserve">.  </w:t>
      </w:r>
      <w:bookmarkEnd w:id="22"/>
      <w:r w:rsidR="0034608E">
        <w:t>Diagnostico</w:t>
      </w:r>
    </w:p>
    <w:p w14:paraId="745BE127" w14:textId="3320D465" w:rsidR="007C07FE" w:rsidRDefault="007C07FE" w:rsidP="007C07FE">
      <w:pPr>
        <w:pStyle w:val="Ttulo2"/>
      </w:pPr>
      <w:r>
        <w:t>2.1.4.1 Diagnóstico clínico</w:t>
      </w:r>
    </w:p>
    <w:p w14:paraId="24F66A02" w14:textId="735CCDDE" w:rsidR="00770CDA" w:rsidRPr="00770CDA" w:rsidRDefault="00770CDA" w:rsidP="001E468A">
      <w:pPr>
        <w:jc w:val="both"/>
      </w:pPr>
      <w:r>
        <w:t>“</w:t>
      </w:r>
      <w:r w:rsidRPr="00770CDA">
        <w:t>Medición de la presión arterial</w:t>
      </w:r>
    </w:p>
    <w:p w14:paraId="053C4EFD" w14:textId="77777777" w:rsidR="00B15036" w:rsidRPr="00B15036" w:rsidRDefault="00770CDA" w:rsidP="001E468A">
      <w:pPr>
        <w:jc w:val="both"/>
      </w:pPr>
      <w:r w:rsidRPr="00770CDA">
        <w:t>Una lectura de la presión arterial mide la presión de las arterias cuando late el corazón (valor máximo, llamado presión sistólica) y entre latidos (valor mínimo, llamado presión diastólica). Para medir la presión arterial, por lo general, se coloca un brazalete inflable alrededor del brazo. Se usa una máquina o una pequeña bomba para inflar el brazalete. En esta imagen, una máquina registra la lectura de presión arterial. Esto se conoce con el nombre de medición automatizada de la presión arterial</w:t>
      </w:r>
      <w:r w:rsidR="00B15036">
        <w:t xml:space="preserve"> </w:t>
      </w:r>
      <w:r w:rsidR="00B15036" w:rsidRPr="00B15036">
        <w:t>La presión arterial se mide en milímetros de mercurio (mm Hg). La lectura de la presión arterial tiene dos valores.</w:t>
      </w:r>
    </w:p>
    <w:p w14:paraId="75AEF9AD" w14:textId="77777777" w:rsidR="00B15036" w:rsidRPr="00B15036" w:rsidRDefault="00B15036" w:rsidP="001E468A">
      <w:pPr>
        <w:jc w:val="both"/>
      </w:pPr>
      <w:r w:rsidRPr="00B15036">
        <w:t>Valor superior (presión sistólica). El primer valor (o superior) mide la presión en las arterias cuando el corazón late.</w:t>
      </w:r>
    </w:p>
    <w:p w14:paraId="54AD63C6" w14:textId="77777777" w:rsidR="00B15036" w:rsidRPr="00B15036" w:rsidRDefault="00B15036" w:rsidP="001E468A">
      <w:pPr>
        <w:jc w:val="both"/>
      </w:pPr>
      <w:r w:rsidRPr="00B15036">
        <w:t>Valor inferior (presión diastólica). El segundo valor (o inferior) mide la presión en las arterias entre los latidos.</w:t>
      </w:r>
    </w:p>
    <w:p w14:paraId="1AD97B93" w14:textId="77777777" w:rsidR="00B15036" w:rsidRPr="00B15036" w:rsidRDefault="00B15036" w:rsidP="001E468A">
      <w:pPr>
        <w:jc w:val="both"/>
      </w:pPr>
      <w:r w:rsidRPr="00B15036">
        <w:t>La presión arterial alta (hipertensión) se diagnostica si la medición de la presión arterial es de 130/80 milímetros de mercurio o más. Un diagnóstico de presión arterial alta se basa en el promedio de dos o más mediciones tomadas en diferentes ocasiones.</w:t>
      </w:r>
    </w:p>
    <w:p w14:paraId="2466654F" w14:textId="77777777" w:rsidR="00B15036" w:rsidRPr="00B15036" w:rsidRDefault="00B15036" w:rsidP="001E468A">
      <w:pPr>
        <w:jc w:val="both"/>
      </w:pPr>
      <w:r w:rsidRPr="00B15036">
        <w:t>La presión arterial se agrupa según lo alta que sea. Esto se denomina establecer el grado. Establecer el grado ayuda a guiar el tratamiento.</w:t>
      </w:r>
    </w:p>
    <w:p w14:paraId="0749564E" w14:textId="77777777" w:rsidR="00B15036" w:rsidRPr="00B15036" w:rsidRDefault="00B15036" w:rsidP="001E468A">
      <w:pPr>
        <w:jc w:val="both"/>
      </w:pPr>
      <w:r w:rsidRPr="00B15036">
        <w:t>Hipertensión de grado 1. El valor superior es de 130 a 139 mm Hg, y el valor inferior es de 80 a 89 mm Hg.</w:t>
      </w:r>
    </w:p>
    <w:p w14:paraId="0C9E55B3" w14:textId="74D67F04" w:rsidR="006A4DFD" w:rsidRPr="00B15036" w:rsidRDefault="00B15036" w:rsidP="001E468A">
      <w:pPr>
        <w:jc w:val="both"/>
      </w:pPr>
      <w:r w:rsidRPr="00B15036">
        <w:t>Hipertensión de grado 2. El valor superior es de 140 mm Hg o más, o el valor inferior es de 90 mm Hg o más.</w:t>
      </w:r>
    </w:p>
    <w:p w14:paraId="27DFFF5B" w14:textId="08856685" w:rsidR="00334075" w:rsidRDefault="00B15036" w:rsidP="001E468A">
      <w:pPr>
        <w:jc w:val="both"/>
      </w:pPr>
      <w:r w:rsidRPr="00B15036">
        <w:lastRenderedPageBreak/>
        <w:t>A veces, el valor inferior de la presión arterial es normal (menos de 80 milímetros de mercurio), pero el valor superior es alto. Esto se llama hipertensión sistólica aislada. Es un tipo común de presión arterial alta en personas mayores de 65 años</w:t>
      </w:r>
      <w:r>
        <w:t>”</w:t>
      </w:r>
      <w:r w:rsidR="00334075" w:rsidRPr="00334075">
        <w:t xml:space="preserve"> </w:t>
      </w:r>
      <w:sdt>
        <w:sdtPr>
          <w:id w:val="-291748327"/>
          <w:citation/>
        </w:sdtPr>
        <w:sdtEndPr/>
        <w:sdtContent>
          <w:r w:rsidR="00334075">
            <w:fldChar w:fldCharType="begin"/>
          </w:r>
          <w:r w:rsidR="00334075">
            <w:instrText xml:space="preserve"> CITATION May22 \l 2058 </w:instrText>
          </w:r>
          <w:r w:rsidR="00334075">
            <w:fldChar w:fldCharType="separate"/>
          </w:r>
          <w:r w:rsidR="00334075">
            <w:rPr>
              <w:noProof/>
            </w:rPr>
            <w:t>(clinic, 2022)</w:t>
          </w:r>
          <w:r w:rsidR="00334075">
            <w:fldChar w:fldCharType="end"/>
          </w:r>
        </w:sdtContent>
      </w:sdt>
    </w:p>
    <w:p w14:paraId="00BA9E7D" w14:textId="67060B75" w:rsidR="00334075" w:rsidRDefault="00334075" w:rsidP="00334075"/>
    <w:p w14:paraId="6DF28036" w14:textId="646BE04E" w:rsidR="00334075" w:rsidRDefault="00334075" w:rsidP="00334075">
      <w:pPr>
        <w:pStyle w:val="Ttulo2"/>
      </w:pPr>
      <w:r>
        <w:t>2.1.4.2: Diagnostico de laboratorio</w:t>
      </w:r>
    </w:p>
    <w:p w14:paraId="0235A58F" w14:textId="2317A1F0" w:rsidR="00334075" w:rsidRPr="00334075" w:rsidRDefault="009B0AD1" w:rsidP="001E468A">
      <w:pPr>
        <w:jc w:val="both"/>
      </w:pPr>
      <w:r>
        <w:t>“</w:t>
      </w:r>
      <w:r w:rsidR="00334075" w:rsidRPr="00334075">
        <w:t>La hipertensión arterial es conocida como el “asesino silencioso” porque, en sus primeras etapas, suele ser asintomática. Por ello, las pruebas de laboratorio resultan esenciales para detectar cambios subclínicos que podrían indicar daño en órganos vitales o el desarrollo de complicaciones. Realizar un panel de análisis permite:</w:t>
      </w:r>
    </w:p>
    <w:p w14:paraId="5F1D0D1A" w14:textId="77777777" w:rsidR="00334075" w:rsidRPr="00334075" w:rsidRDefault="00334075" w:rsidP="001E468A">
      <w:pPr>
        <w:jc w:val="both"/>
      </w:pPr>
      <w:r w:rsidRPr="00334075">
        <w:t>Detectar complicaciones tempranas: como daño renal o alteraciones en el metabolismo lipídico.</w:t>
      </w:r>
    </w:p>
    <w:p w14:paraId="788C9A73" w14:textId="77777777" w:rsidR="00334075" w:rsidRPr="00334075" w:rsidRDefault="00334075" w:rsidP="001E468A">
      <w:pPr>
        <w:jc w:val="both"/>
      </w:pPr>
      <w:r w:rsidRPr="00334075">
        <w:t>Evaluar la respuesta al tratamiento: permitiendo realizar ajustes terapéuticos oportunos.</w:t>
      </w:r>
    </w:p>
    <w:p w14:paraId="450E3639" w14:textId="1ADB87E9" w:rsidR="00334075" w:rsidRDefault="00334075" w:rsidP="001E468A">
      <w:pPr>
        <w:jc w:val="both"/>
      </w:pPr>
      <w:r w:rsidRPr="00334075">
        <w:t>Identificar comorbilidades: como diabetes o dislipidemia, que incrementan el riesgo cardiovascular</w:t>
      </w:r>
      <w:r w:rsidR="009B0AD1">
        <w:t>”</w:t>
      </w:r>
      <w:r w:rsidR="009B0AD1" w:rsidRPr="009B0AD1">
        <w:t xml:space="preserve"> </w:t>
      </w:r>
      <w:sdt>
        <w:sdtPr>
          <w:id w:val="1789938247"/>
          <w:citation/>
        </w:sdtPr>
        <w:sdtEndPr/>
        <w:sdtContent>
          <w:r w:rsidR="009B0AD1">
            <w:fldChar w:fldCharType="begin"/>
          </w:r>
          <w:r w:rsidR="009B0AD1">
            <w:instrText xml:space="preserve"> CITATION Man25 \l 2058 </w:instrText>
          </w:r>
          <w:r w:rsidR="009B0AD1">
            <w:fldChar w:fldCharType="separate"/>
          </w:r>
          <w:r w:rsidR="009B0AD1">
            <w:rPr>
              <w:noProof/>
            </w:rPr>
            <w:t>(Camilo, 2025)</w:t>
          </w:r>
          <w:r w:rsidR="009B0AD1">
            <w:fldChar w:fldCharType="end"/>
          </w:r>
        </w:sdtContent>
      </w:sdt>
    </w:p>
    <w:p w14:paraId="3FF2679F" w14:textId="7C71206B" w:rsidR="00334075" w:rsidRPr="00334075" w:rsidRDefault="00334075" w:rsidP="00334075">
      <w:pPr>
        <w:pStyle w:val="Ttulo2"/>
      </w:pPr>
      <w:r w:rsidRPr="00334075">
        <w:t>2.1.4.2.1: Pruebas Sanguíneas Esenciales</w:t>
      </w:r>
    </w:p>
    <w:p w14:paraId="0E9BDF81" w14:textId="1AF5AEB2" w:rsidR="00334075" w:rsidRDefault="00334075" w:rsidP="00334075">
      <w:pPr>
        <w:pStyle w:val="Ttulo2"/>
      </w:pPr>
      <w:r>
        <w:t xml:space="preserve">2.1.4.2.1.1: </w:t>
      </w:r>
      <w:r w:rsidRPr="00334075">
        <w:t>Perfil Metabólico Completo</w:t>
      </w:r>
    </w:p>
    <w:p w14:paraId="17A91ACD" w14:textId="0C96EF6F" w:rsidR="00334075" w:rsidRPr="00334075" w:rsidRDefault="009B0AD1" w:rsidP="001E468A">
      <w:pPr>
        <w:jc w:val="both"/>
      </w:pPr>
      <w:r>
        <w:t>“</w:t>
      </w:r>
      <w:r w:rsidR="00334075" w:rsidRPr="00334075">
        <w:t>El perfil metabólico es una herramienta básica que abarca diversos parámetros:</w:t>
      </w:r>
    </w:p>
    <w:p w14:paraId="4D75E105" w14:textId="77777777" w:rsidR="00334075" w:rsidRPr="00334075" w:rsidRDefault="00334075" w:rsidP="001E468A">
      <w:pPr>
        <w:jc w:val="both"/>
      </w:pPr>
      <w:r w:rsidRPr="00334075">
        <w:t>Glucosa en ayunas: Es fundamental para descartar diabetes o prediabetes, condiciones que a menudo coexisten con la hipertensión y agravan el riesgo cardiovascular.</w:t>
      </w:r>
    </w:p>
    <w:p w14:paraId="3E465FA6" w14:textId="77777777" w:rsidR="00334075" w:rsidRPr="00334075" w:rsidRDefault="00334075" w:rsidP="001E468A">
      <w:pPr>
        <w:jc w:val="both"/>
      </w:pPr>
      <w:r w:rsidRPr="00334075">
        <w:t>Electrolitos (sodio y potasio): Un desequilibrio en estos minerales puede reflejar problemas en la función renal o efectos secundarios de ciertos medicamentos antihipertensivos.</w:t>
      </w:r>
    </w:p>
    <w:p w14:paraId="2CD02D2F" w14:textId="17AD2782" w:rsidR="00334075" w:rsidRDefault="00334075" w:rsidP="001E468A">
      <w:pPr>
        <w:jc w:val="both"/>
      </w:pPr>
      <w:r w:rsidRPr="00334075">
        <w:t>Función renal: La medición de la creatinina y la tasa de filtración glomerular (TFG) permite detectar daño renal de forma precoz, lo cual es crucial para evitar complicaciones mayores</w:t>
      </w:r>
      <w:r w:rsidR="009B0AD1">
        <w:t>”</w:t>
      </w:r>
      <w:r w:rsidR="009B0AD1" w:rsidRPr="009B0AD1">
        <w:t xml:space="preserve"> </w:t>
      </w:r>
      <w:sdt>
        <w:sdtPr>
          <w:id w:val="-1963410747"/>
          <w:citation/>
        </w:sdtPr>
        <w:sdtEndPr/>
        <w:sdtContent>
          <w:r w:rsidR="009B0AD1">
            <w:fldChar w:fldCharType="begin"/>
          </w:r>
          <w:r w:rsidR="009B0AD1">
            <w:instrText xml:space="preserve"> CITATION Man25 \l 2058 </w:instrText>
          </w:r>
          <w:r w:rsidR="009B0AD1">
            <w:fldChar w:fldCharType="separate"/>
          </w:r>
          <w:r w:rsidR="009B0AD1">
            <w:rPr>
              <w:noProof/>
            </w:rPr>
            <w:t>(Camilo, 2025)</w:t>
          </w:r>
          <w:r w:rsidR="009B0AD1">
            <w:fldChar w:fldCharType="end"/>
          </w:r>
        </w:sdtContent>
      </w:sdt>
    </w:p>
    <w:p w14:paraId="50582902" w14:textId="481ED518" w:rsidR="00EA4EA2" w:rsidRDefault="00EA4EA2" w:rsidP="00EA4EA2">
      <w:pPr>
        <w:pStyle w:val="Ttulo2"/>
      </w:pPr>
      <w:r>
        <w:t>2.1.4.2.1.2:</w:t>
      </w:r>
      <w:r w:rsidRPr="00EA4EA2">
        <w:t xml:space="preserve"> Perfil Lipídico</w:t>
      </w:r>
    </w:p>
    <w:p w14:paraId="61E1CA31" w14:textId="2B704F1C" w:rsidR="00EA4EA2" w:rsidRDefault="009B0AD1" w:rsidP="001E468A">
      <w:pPr>
        <w:jc w:val="both"/>
      </w:pPr>
      <w:r>
        <w:t>“</w:t>
      </w:r>
      <w:r w:rsidR="00EA4EA2" w:rsidRPr="00EA4EA2">
        <w:t>Los análisis de colesterol (total, LDL, HDL) y triglicéridos ayudan a identificar alteraciones en el metabolismo lipídico. La coexistencia de hipertensión y dislipidemia es común y aumenta significativamente el riesgo de enfermedad cardiovascular, por lo que su evaluación es indispensable</w:t>
      </w:r>
      <w:r>
        <w:t>”</w:t>
      </w:r>
      <w:r w:rsidRPr="009B0AD1">
        <w:t xml:space="preserve"> </w:t>
      </w:r>
      <w:sdt>
        <w:sdtPr>
          <w:id w:val="-146975009"/>
          <w:citation/>
        </w:sdtPr>
        <w:sdtEndPr/>
        <w:sdtContent>
          <w:r>
            <w:fldChar w:fldCharType="begin"/>
          </w:r>
          <w:r>
            <w:instrText xml:space="preserve"> CITATION Man25 \l 2058 </w:instrText>
          </w:r>
          <w:r>
            <w:fldChar w:fldCharType="separate"/>
          </w:r>
          <w:r>
            <w:rPr>
              <w:noProof/>
            </w:rPr>
            <w:t>(Camilo, 2025)</w:t>
          </w:r>
          <w:r>
            <w:fldChar w:fldCharType="end"/>
          </w:r>
        </w:sdtContent>
      </w:sdt>
    </w:p>
    <w:p w14:paraId="470C9CED" w14:textId="50425D4C" w:rsidR="00EA4EA2" w:rsidRDefault="00EA4EA2" w:rsidP="00EA4EA2">
      <w:pPr>
        <w:pStyle w:val="Ttulo2"/>
      </w:pPr>
      <w:r>
        <w:t>2.1.4.2.1.3: Hemograma completo</w:t>
      </w:r>
    </w:p>
    <w:p w14:paraId="19E4D48D" w14:textId="1236DD48" w:rsidR="009B0AD1" w:rsidRPr="009B0AD1" w:rsidRDefault="009B0AD1" w:rsidP="009B0AD1">
      <w:pPr>
        <w:jc w:val="both"/>
      </w:pPr>
      <w:r>
        <w:t>“</w:t>
      </w:r>
      <w:r w:rsidR="00EA4EA2" w:rsidRPr="00EA4EA2">
        <w:t>Aunque en un primer momento pueda parecer menos específico, el hemograma completo proporciona una visión global del estado de salud del paciente. Permite identificar infecciones, estados inflamatorios o anemias que podrían complicar el manejo de la hipertensión</w:t>
      </w:r>
      <w:r>
        <w:t>”</w:t>
      </w:r>
      <w:r w:rsidRPr="009B0AD1">
        <w:t xml:space="preserve"> </w:t>
      </w:r>
      <w:sdt>
        <w:sdtPr>
          <w:id w:val="-603717432"/>
          <w:citation/>
        </w:sdtPr>
        <w:sdtEndPr/>
        <w:sdtContent>
          <w:r>
            <w:fldChar w:fldCharType="begin"/>
          </w:r>
          <w:r>
            <w:instrText xml:space="preserve"> CITATION Man25 \l 2058 </w:instrText>
          </w:r>
          <w:r>
            <w:fldChar w:fldCharType="separate"/>
          </w:r>
          <w:r>
            <w:rPr>
              <w:noProof/>
            </w:rPr>
            <w:t>(Camilo, 2025)</w:t>
          </w:r>
          <w:r>
            <w:fldChar w:fldCharType="end"/>
          </w:r>
        </w:sdtContent>
      </w:sdt>
    </w:p>
    <w:p w14:paraId="1D020986" w14:textId="7ABADD6B" w:rsidR="00EA4EA2" w:rsidRDefault="00EA4EA2" w:rsidP="009B0AD1">
      <w:pPr>
        <w:jc w:val="both"/>
      </w:pPr>
    </w:p>
    <w:p w14:paraId="13428899" w14:textId="22243DDC" w:rsidR="009B0AD1" w:rsidRDefault="00EA4EA2" w:rsidP="009B0AD1">
      <w:pPr>
        <w:pStyle w:val="Ttulo2"/>
      </w:pPr>
      <w:r>
        <w:lastRenderedPageBreak/>
        <w:t>2.1.4.2.1.4</w:t>
      </w:r>
      <w:r w:rsidR="009B0AD1">
        <w:t>:</w:t>
      </w:r>
      <w:r w:rsidR="009B0AD1" w:rsidRPr="009B0AD1">
        <w:rPr>
          <w:rFonts w:ascii="Roboto" w:hAnsi="Roboto"/>
          <w:sz w:val="27"/>
          <w:szCs w:val="27"/>
          <w:lang w:eastAsia="es-MX"/>
        </w:rPr>
        <w:t xml:space="preserve"> </w:t>
      </w:r>
      <w:r w:rsidR="009B0AD1" w:rsidRPr="009B0AD1">
        <w:t>Evaluación de la Función Tiroidea</w:t>
      </w:r>
    </w:p>
    <w:p w14:paraId="11242AC5" w14:textId="13D079C4" w:rsidR="009B0AD1" w:rsidRPr="009B0AD1" w:rsidRDefault="009B0AD1" w:rsidP="009B0AD1">
      <w:pPr>
        <w:jc w:val="both"/>
      </w:pPr>
      <w:r>
        <w:t>“</w:t>
      </w:r>
      <w:r w:rsidRPr="009B0AD1">
        <w:t>Las alteraciones en la función tiroidea, tanto el hipotiroidismo como el hipertiroidismo, pueden influir en la regulación de la presión arterial. Por ello, medir los niveles de:</w:t>
      </w:r>
    </w:p>
    <w:p w14:paraId="33897A5E" w14:textId="77777777" w:rsidR="009B0AD1" w:rsidRPr="009B0AD1" w:rsidRDefault="009B0AD1" w:rsidP="009B0AD1">
      <w:pPr>
        <w:jc w:val="both"/>
      </w:pPr>
      <w:r w:rsidRPr="009B0AD1">
        <w:t>TSH (hormona estimulante de la tiroides)</w:t>
      </w:r>
    </w:p>
    <w:p w14:paraId="7DF53414" w14:textId="63048BC9" w:rsidR="009B0AD1" w:rsidRPr="009B0AD1" w:rsidRDefault="009B0AD1" w:rsidP="009B0AD1">
      <w:pPr>
        <w:jc w:val="both"/>
      </w:pPr>
      <w:r w:rsidRPr="009B0AD1">
        <w:t>T3 y T4 libres resulta fundamental para descartar o confirmar disfunciones tiroideas que pueden ser responsables de una hipertensión secundaria. Este control es especialmente importante en pacientes que presentan un inicio atípico de la hipertensión o que no responden adecuadamente al tratamiento convencional</w:t>
      </w:r>
      <w:r>
        <w:t>”</w:t>
      </w:r>
      <w:r w:rsidRPr="009B0AD1">
        <w:t xml:space="preserve"> </w:t>
      </w:r>
      <w:sdt>
        <w:sdtPr>
          <w:id w:val="283930090"/>
          <w:citation/>
        </w:sdtPr>
        <w:sdtEndPr/>
        <w:sdtContent>
          <w:r>
            <w:fldChar w:fldCharType="begin"/>
          </w:r>
          <w:r>
            <w:instrText xml:space="preserve"> CITATION Man25 \l 2058 </w:instrText>
          </w:r>
          <w:r>
            <w:fldChar w:fldCharType="separate"/>
          </w:r>
          <w:r>
            <w:rPr>
              <w:noProof/>
            </w:rPr>
            <w:t>(Camilo, 2025)</w:t>
          </w:r>
          <w:r>
            <w:fldChar w:fldCharType="end"/>
          </w:r>
        </w:sdtContent>
      </w:sdt>
    </w:p>
    <w:p w14:paraId="3C2847D5" w14:textId="42DBD1C9" w:rsidR="009B0AD1" w:rsidRDefault="009B0AD1" w:rsidP="009B0AD1">
      <w:pPr>
        <w:jc w:val="both"/>
      </w:pPr>
    </w:p>
    <w:p w14:paraId="0AD9D127" w14:textId="2DBAAAA5" w:rsidR="009B0AD1" w:rsidRDefault="009B0AD1" w:rsidP="009B0AD1">
      <w:pPr>
        <w:pStyle w:val="Ttulo2"/>
      </w:pPr>
      <w:r>
        <w:t xml:space="preserve">2.1.4.2.1.5: Análisis de orina </w:t>
      </w:r>
    </w:p>
    <w:p w14:paraId="437B3A1C" w14:textId="2724FE6E" w:rsidR="009B0AD1" w:rsidRPr="009B0AD1" w:rsidRDefault="009B0AD1" w:rsidP="009B0AD1">
      <w:pPr>
        <w:jc w:val="both"/>
      </w:pPr>
      <w:r>
        <w:t>“</w:t>
      </w:r>
      <w:r w:rsidRPr="009B0AD1">
        <w:t>El examen de orina es otra herramienta diagnóstica valiosa en la evaluación del daño renal asociado a la hipertensión. Entre sus objetivos destacan:</w:t>
      </w:r>
    </w:p>
    <w:p w14:paraId="69710F9F" w14:textId="77777777" w:rsidR="009B0AD1" w:rsidRPr="009B0AD1" w:rsidRDefault="009B0AD1" w:rsidP="009B0AD1">
      <w:pPr>
        <w:jc w:val="both"/>
      </w:pPr>
      <w:r w:rsidRPr="009B0AD1">
        <w:t>Detección de microalbuminuria: La presencia de pequeñas cantidades de albúmina en la orina es un marcador temprano de daño en los riñones. Su detección permite intervenir de forma temprana y ajustar el tratamiento para evitar una progresión a insuficiencia renal.</w:t>
      </w:r>
    </w:p>
    <w:p w14:paraId="518C261A" w14:textId="33DA916A" w:rsidR="009B0AD1" w:rsidRDefault="009B0AD1" w:rsidP="009B0AD1">
      <w:pPr>
        <w:jc w:val="both"/>
      </w:pPr>
      <w:r w:rsidRPr="009B0AD1">
        <w:t>Evaluación de proteínas y otros sedimentos urinarios: La presencia de proteínas o sedimentos anormales puede indicar inflamación o daño en el sistema renal, aspectos que deben ser monitorizados en pacientes hipertensos</w:t>
      </w:r>
      <w:r>
        <w:t>”</w:t>
      </w:r>
      <w:r w:rsidRPr="009B0AD1">
        <w:t xml:space="preserve"> </w:t>
      </w:r>
      <w:sdt>
        <w:sdtPr>
          <w:id w:val="-479692487"/>
          <w:citation/>
        </w:sdtPr>
        <w:sdtEndPr/>
        <w:sdtContent>
          <w:r>
            <w:fldChar w:fldCharType="begin"/>
          </w:r>
          <w:r>
            <w:instrText xml:space="preserve"> CITATION Man25 \l 2058 </w:instrText>
          </w:r>
          <w:r>
            <w:fldChar w:fldCharType="separate"/>
          </w:r>
          <w:r>
            <w:rPr>
              <w:noProof/>
            </w:rPr>
            <w:t>(Camilo, 2025)</w:t>
          </w:r>
          <w:r>
            <w:fldChar w:fldCharType="end"/>
          </w:r>
        </w:sdtContent>
      </w:sdt>
    </w:p>
    <w:p w14:paraId="63096167" w14:textId="79EA9AB6" w:rsidR="006C6418" w:rsidRDefault="006C6418" w:rsidP="009B0AD1">
      <w:pPr>
        <w:jc w:val="both"/>
      </w:pPr>
    </w:p>
    <w:p w14:paraId="5E3BA606" w14:textId="01376341" w:rsidR="00334075" w:rsidRDefault="006C6418" w:rsidP="006C6418">
      <w:pPr>
        <w:pStyle w:val="Ttulo2"/>
      </w:pPr>
      <w:r>
        <w:t>2.1.4.2: Diagnostico de laboratorio</w:t>
      </w:r>
    </w:p>
    <w:p w14:paraId="2C019420" w14:textId="77777777" w:rsidR="00E14A0C" w:rsidRPr="00E14A0C" w:rsidRDefault="00DF566E" w:rsidP="00E14A0C">
      <w:pPr>
        <w:jc w:val="both"/>
        <w:rPr>
          <w:lang w:val="es-ES"/>
        </w:rPr>
      </w:pPr>
      <w:r>
        <w:rPr>
          <w:lang w:val="es-ES"/>
        </w:rPr>
        <w:t>“</w:t>
      </w:r>
      <w:r w:rsidRPr="00DF566E">
        <w:rPr>
          <w:lang w:val="es-ES"/>
        </w:rPr>
        <w:t>Antes de iniciar un tratamiento para presión sanguínea alta se recomiendan pruebas de laboratorio rutinarias para identificar lesiones de órganos o tejidos u otros factores de riesgo. Entre estas pruebas de laboratorio están: análisis de orina, conteo de células sanguíneas, química sanguínea (potasio, sodio, creatinina, glucosa en ayunas, colesterol total y colesterol de proteína de alta densidad) y un ECG (electrocardiograma). Se puede recomendar pruebas adicionales con base en la condición del paciente.</w:t>
      </w:r>
      <w:r w:rsidR="00E14A0C">
        <w:rPr>
          <w:lang w:val="es-ES"/>
        </w:rPr>
        <w:t xml:space="preserve"> </w:t>
      </w:r>
      <w:r w:rsidR="00E14A0C" w:rsidRPr="00E14A0C">
        <w:rPr>
          <w:lang w:val="es-ES"/>
        </w:rPr>
        <w:t>La hipertensión arterial es uno de los principales factores de riesgo de las enfermedades cardiovasculares.</w:t>
      </w:r>
    </w:p>
    <w:p w14:paraId="2E3F9D2D" w14:textId="225A2AA7" w:rsidR="00E14A0C" w:rsidRPr="00E14A0C" w:rsidRDefault="00E14A0C" w:rsidP="00E14A0C">
      <w:pPr>
        <w:jc w:val="both"/>
        <w:rPr>
          <w:lang w:val="es-ES"/>
        </w:rPr>
      </w:pPr>
      <w:r w:rsidRPr="00E14A0C">
        <w:rPr>
          <w:lang w:val="es-ES"/>
        </w:rPr>
        <w:t>El diagnóstico de esta enfermedad y su tratamiento se basa en una correcta medición de la presión arterial. Sin embargo, la técnica de medición de la presión arterial tiende a ser subvalorada y en muchas ocasiones efectuada incorrectamente.</w:t>
      </w:r>
    </w:p>
    <w:p w14:paraId="4321E5AC" w14:textId="77777777" w:rsidR="00E14A0C" w:rsidRPr="00E14A0C" w:rsidRDefault="00E14A0C" w:rsidP="00E14A0C">
      <w:pPr>
        <w:jc w:val="both"/>
        <w:rPr>
          <w:lang w:val="es-ES"/>
        </w:rPr>
      </w:pPr>
      <w:r w:rsidRPr="00E14A0C">
        <w:rPr>
          <w:lang w:val="es-ES"/>
        </w:rPr>
        <w:t>La correcta medición de la presión arterial en la consulta requiere seguir determinados pasos y utilizar equipos certificados y calibrados.</w:t>
      </w:r>
    </w:p>
    <w:p w14:paraId="484D68D2" w14:textId="77777777" w:rsidR="00E14A0C" w:rsidRPr="00E14A0C" w:rsidRDefault="00E14A0C" w:rsidP="00E14A0C">
      <w:pPr>
        <w:jc w:val="both"/>
        <w:rPr>
          <w:lang w:val="es-ES"/>
        </w:rPr>
      </w:pPr>
      <w:r w:rsidRPr="00E14A0C">
        <w:rPr>
          <w:lang w:val="es-ES"/>
        </w:rPr>
        <w:t>En la actualidad, se recomienda complementar estas mediciones con mediciones de la presión arterial fuera de la consulta, ya sea monitoreo ambulatorio o autocontroles domiciliarios para confirmar el diagnóstico y descartar la presencia de hipertensión arterial de delantal blanco.</w:t>
      </w:r>
    </w:p>
    <w:p w14:paraId="44E75AE7" w14:textId="15471725" w:rsidR="00DF566E" w:rsidRDefault="00E14A0C" w:rsidP="00E14A0C">
      <w:pPr>
        <w:jc w:val="both"/>
        <w:rPr>
          <w:lang w:val="es-ES"/>
        </w:rPr>
      </w:pPr>
      <w:r w:rsidRPr="00E14A0C">
        <w:rPr>
          <w:lang w:val="es-ES"/>
        </w:rPr>
        <w:t xml:space="preserve">En el futuro próximo, el monitoreo ambulatorio de la presión arterial o autocontroles domiciliarios serán utilizados cada vez con mayor frecuencia dada sus reconocidas ventajas sobre la medición de la presión arterial de consulta. El primero fundamentalmente en el </w:t>
      </w:r>
      <w:r w:rsidRPr="00E14A0C">
        <w:rPr>
          <w:lang w:val="es-ES"/>
        </w:rPr>
        <w:lastRenderedPageBreak/>
        <w:t>diagnóstico del paciente hipertenso y el segundo en el seguimiento del hipertenso bajo tratamiento para comprobar la efectividad de éste</w:t>
      </w:r>
      <w:r>
        <w:rPr>
          <w:lang w:val="es-ES"/>
        </w:rPr>
        <w:t>”</w:t>
      </w:r>
      <w:sdt>
        <w:sdtPr>
          <w:rPr>
            <w:lang w:val="es-ES"/>
          </w:rPr>
          <w:id w:val="-1751190386"/>
          <w:citation/>
        </w:sdtPr>
        <w:sdtEndPr/>
        <w:sdtContent>
          <w:r>
            <w:rPr>
              <w:lang w:val="es-ES"/>
            </w:rPr>
            <w:fldChar w:fldCharType="begin"/>
          </w:r>
          <w:r>
            <w:instrText xml:space="preserve"> CITATION tho24 \l 2058 </w:instrText>
          </w:r>
          <w:r>
            <w:rPr>
              <w:lang w:val="es-ES"/>
            </w:rPr>
            <w:fldChar w:fldCharType="separate"/>
          </w:r>
          <w:r>
            <w:rPr>
              <w:noProof/>
            </w:rPr>
            <w:t xml:space="preserve"> (s., 2024)</w:t>
          </w:r>
          <w:r>
            <w:rPr>
              <w:lang w:val="es-ES"/>
            </w:rPr>
            <w:fldChar w:fldCharType="end"/>
          </w:r>
        </w:sdtContent>
      </w:sdt>
      <w:r w:rsidR="006A4DFD">
        <w:rPr>
          <w:lang w:val="es-ES"/>
        </w:rPr>
        <w:t>.</w:t>
      </w:r>
    </w:p>
    <w:p w14:paraId="634F9E09" w14:textId="0D111059" w:rsidR="006A4DFD" w:rsidRDefault="006A4DFD" w:rsidP="006A4DFD">
      <w:pPr>
        <w:pStyle w:val="Ttulo2"/>
      </w:pPr>
    </w:p>
    <w:p w14:paraId="62ACD559" w14:textId="5A1DFEA7" w:rsidR="006A4DFD" w:rsidRDefault="006A4DFD" w:rsidP="006A4DFD">
      <w:pPr>
        <w:pStyle w:val="Ttulo2"/>
      </w:pPr>
      <w:r>
        <w:t xml:space="preserve">2.1.4.3.- pruebas </w:t>
      </w:r>
    </w:p>
    <w:p w14:paraId="3DAE831C" w14:textId="39D997A6" w:rsidR="006A4DFD" w:rsidRPr="006A4DFD" w:rsidRDefault="006A4DFD" w:rsidP="006A4DFD">
      <w:pPr>
        <w:jc w:val="both"/>
        <w:rPr>
          <w:lang w:val="es-ES"/>
        </w:rPr>
      </w:pPr>
      <w:r>
        <w:rPr>
          <w:lang w:val="es-ES"/>
        </w:rPr>
        <w:t>“</w:t>
      </w:r>
      <w:r w:rsidRPr="006A4DFD">
        <w:rPr>
          <w:lang w:val="es-ES"/>
        </w:rPr>
        <w:t>Si te diagnostican presión arterial alta, tu proveedor de atención médica puede recomendarte pruebas para determinar la causa.</w:t>
      </w:r>
    </w:p>
    <w:p w14:paraId="6AE8A34F" w14:textId="77777777" w:rsidR="006A4DFD" w:rsidRPr="006A4DFD" w:rsidRDefault="006A4DFD" w:rsidP="006A4DFD">
      <w:pPr>
        <w:jc w:val="both"/>
        <w:rPr>
          <w:lang w:val="es-ES"/>
        </w:rPr>
      </w:pPr>
    </w:p>
    <w:p w14:paraId="79CDFB3E" w14:textId="77777777" w:rsidR="006A4DFD" w:rsidRPr="006A4DFD" w:rsidRDefault="006A4DFD" w:rsidP="006A4DFD">
      <w:pPr>
        <w:jc w:val="both"/>
        <w:rPr>
          <w:lang w:val="es-ES"/>
        </w:rPr>
      </w:pPr>
      <w:r w:rsidRPr="006A4DFD">
        <w:rPr>
          <w:lang w:val="es-ES"/>
        </w:rPr>
        <w:t>Control ambulatorio. Es posible que sea necesario hacer una prueba más larga de control de la presión arterial para comprobar la presión arterial en intervalos regulares durante 6 o 24 horas. Esto se denomina control ambulatorio de la presión arterial. No obstante, los dispositivos utilizados para la prueba no están disponibles en todos los centros médicos. Consulta con la aseguradora para saber si el control ambulatorio de la presión arterial está cubierto.</w:t>
      </w:r>
    </w:p>
    <w:p w14:paraId="6E2C68F0" w14:textId="77777777" w:rsidR="006A4DFD" w:rsidRPr="006A4DFD" w:rsidRDefault="006A4DFD" w:rsidP="006A4DFD">
      <w:pPr>
        <w:jc w:val="both"/>
        <w:rPr>
          <w:lang w:val="es-ES"/>
        </w:rPr>
      </w:pPr>
      <w:r w:rsidRPr="006A4DFD">
        <w:rPr>
          <w:lang w:val="es-ES"/>
        </w:rPr>
        <w:t xml:space="preserve">Pruebas de laboratorio. Se hacen análisis de sangre y de orina para comprobar las afecciones que causan o empeoran la presión arterial alta. Por ejemplo, se hacen pruebas para controlar los niveles de colesterol y glucosa en la sangre. También es posible que te hagan análisis de laboratorio para comprobar la función de los </w:t>
      </w:r>
      <w:proofErr w:type="gramStart"/>
      <w:r w:rsidRPr="006A4DFD">
        <w:rPr>
          <w:lang w:val="es-ES"/>
        </w:rPr>
        <w:t>riñones,,</w:t>
      </w:r>
      <w:proofErr w:type="gramEnd"/>
      <w:r w:rsidRPr="006A4DFD">
        <w:rPr>
          <w:lang w:val="es-ES"/>
        </w:rPr>
        <w:t xml:space="preserve"> el hígado y la tiroides.</w:t>
      </w:r>
    </w:p>
    <w:p w14:paraId="38C2C349" w14:textId="77777777" w:rsidR="006A4DFD" w:rsidRPr="006A4DFD" w:rsidRDefault="006A4DFD" w:rsidP="006A4DFD">
      <w:pPr>
        <w:jc w:val="both"/>
        <w:rPr>
          <w:lang w:val="es-ES"/>
        </w:rPr>
      </w:pPr>
      <w:r w:rsidRPr="006A4DFD">
        <w:rPr>
          <w:lang w:val="es-ES"/>
        </w:rPr>
        <w:t>Electrocardiograma. Esta prueba rápida e indolora mide la actividad eléctrica del corazón. Puede determinar si el corazón late rápida o lentamente. Durante un Electrocardiograma, se adhieren sensores (electrodos) al pecho y, a veces, a los brazos o las piernas. Los cables conectan los sensores a una máquina, que imprime o muestra los resultados.</w:t>
      </w:r>
    </w:p>
    <w:p w14:paraId="22CAAA5A" w14:textId="77777777" w:rsidR="006A4DFD" w:rsidRPr="006A4DFD" w:rsidRDefault="006A4DFD" w:rsidP="006A4DFD">
      <w:pPr>
        <w:jc w:val="both"/>
        <w:rPr>
          <w:lang w:val="es-ES"/>
        </w:rPr>
      </w:pPr>
      <w:r w:rsidRPr="006A4DFD">
        <w:rPr>
          <w:lang w:val="es-ES"/>
        </w:rPr>
        <w:t>Ecocardiograma. Esta prueba no invasiva utiliza ondas sonoras para crear imágenes detalladas del corazón al latir. Muestra cómo circula la sangre a través del corazón y las válvulas cardíacas.</w:t>
      </w:r>
    </w:p>
    <w:p w14:paraId="53F60893" w14:textId="77777777" w:rsidR="006A4DFD" w:rsidRPr="006A4DFD" w:rsidRDefault="006A4DFD" w:rsidP="006A4DFD">
      <w:pPr>
        <w:jc w:val="both"/>
        <w:rPr>
          <w:lang w:val="es-ES"/>
        </w:rPr>
      </w:pPr>
      <w:r w:rsidRPr="006A4DFD">
        <w:rPr>
          <w:lang w:val="es-ES"/>
        </w:rPr>
        <w:t>Control de la presión arterial en el hogar</w:t>
      </w:r>
    </w:p>
    <w:p w14:paraId="59EA43F3" w14:textId="477DB801" w:rsidR="006A4DFD" w:rsidRPr="006A4DFD" w:rsidRDefault="006A4DFD" w:rsidP="006A4DFD">
      <w:pPr>
        <w:jc w:val="both"/>
        <w:rPr>
          <w:lang w:val="es-ES"/>
        </w:rPr>
      </w:pPr>
      <w:r w:rsidRPr="006A4DFD">
        <w:rPr>
          <w:lang w:val="es-ES"/>
        </w:rPr>
        <w:t>El proveedor de atención médica también puede sugerirte que te controles la presión arterial en casa. El control en casa es una buena forma de mantener un seguimiento de la presión arterial. Este método ayuda a los proveedores de atención médica a saber si el medicamento funciona o si la afección empeora.</w:t>
      </w:r>
    </w:p>
    <w:p w14:paraId="4BBF3E09" w14:textId="1866ED94" w:rsidR="006A4DFD" w:rsidRPr="006A4DFD" w:rsidRDefault="006A4DFD" w:rsidP="006A4DFD">
      <w:pPr>
        <w:jc w:val="both"/>
        <w:rPr>
          <w:lang w:val="es-ES"/>
        </w:rPr>
      </w:pPr>
      <w:r w:rsidRPr="006A4DFD">
        <w:rPr>
          <w:lang w:val="es-ES"/>
        </w:rPr>
        <w:t>Si se desea obtener una medición más fiable de la presión arterial, la Asociación Americana del Corazón recomienda el uso de un dispositivo con un brazalete que rodee la parte superior del brazo, siempre que esté disponible.</w:t>
      </w:r>
      <w:r>
        <w:rPr>
          <w:lang w:val="es-ES"/>
        </w:rPr>
        <w:t>”</w:t>
      </w:r>
      <w:sdt>
        <w:sdtPr>
          <w:rPr>
            <w:lang w:val="es-ES"/>
          </w:rPr>
          <w:id w:val="884982163"/>
          <w:citation/>
        </w:sdtPr>
        <w:sdtEndPr/>
        <w:sdtContent>
          <w:r>
            <w:rPr>
              <w:lang w:val="es-ES"/>
            </w:rPr>
            <w:fldChar w:fldCharType="begin"/>
          </w:r>
          <w:r>
            <w:instrText xml:space="preserve"> CITATION may22 \l 2058 </w:instrText>
          </w:r>
          <w:r>
            <w:rPr>
              <w:lang w:val="es-ES"/>
            </w:rPr>
            <w:fldChar w:fldCharType="separate"/>
          </w:r>
          <w:r>
            <w:rPr>
              <w:noProof/>
            </w:rPr>
            <w:t xml:space="preserve"> (clinic m. , 2022)</w:t>
          </w:r>
          <w:r>
            <w:rPr>
              <w:lang w:val="es-ES"/>
            </w:rPr>
            <w:fldChar w:fldCharType="end"/>
          </w:r>
        </w:sdtContent>
      </w:sdt>
    </w:p>
    <w:p w14:paraId="50982E87" w14:textId="77777777" w:rsidR="007C07FE" w:rsidRPr="007C07FE" w:rsidRDefault="007C07FE" w:rsidP="007C07FE">
      <w:pPr>
        <w:rPr>
          <w:lang w:val="es-ES"/>
        </w:rPr>
      </w:pPr>
    </w:p>
    <w:p w14:paraId="21A24077" w14:textId="0E8161BC" w:rsidR="00262ACD" w:rsidRDefault="0071044C" w:rsidP="00F801D0">
      <w:pPr>
        <w:pStyle w:val="Ttulo2"/>
      </w:pPr>
      <w:bookmarkStart w:id="23" w:name="_Toc190295932"/>
      <w:r w:rsidRPr="0071044C">
        <w:t>2.1.5</w:t>
      </w:r>
      <w:r w:rsidR="00262ACD" w:rsidRPr="0071044C">
        <w:t xml:space="preserve">. </w:t>
      </w:r>
      <w:bookmarkEnd w:id="23"/>
      <w:r w:rsidR="006D5F59">
        <w:t xml:space="preserve">PREVENCION </w:t>
      </w:r>
    </w:p>
    <w:p w14:paraId="148F12F6" w14:textId="4C18D284" w:rsidR="006D5F59" w:rsidRDefault="006D5F59" w:rsidP="006D5F59">
      <w:pPr>
        <w:pStyle w:val="Ttulo2"/>
      </w:pPr>
      <w:r>
        <w:t>2.1.5.1: PREVENCION</w:t>
      </w:r>
      <w:r w:rsidR="001E468A">
        <w:t xml:space="preserve"> PRIMARIA</w:t>
      </w:r>
      <w:r>
        <w:t>.</w:t>
      </w:r>
    </w:p>
    <w:p w14:paraId="11FDF006" w14:textId="77777777" w:rsidR="006D5F59" w:rsidRPr="006D5F59" w:rsidRDefault="006D5F59" w:rsidP="001E468A">
      <w:pPr>
        <w:jc w:val="both"/>
        <w:rPr>
          <w:lang w:val="es-ES"/>
        </w:rPr>
      </w:pPr>
      <w:r w:rsidRPr="006D5F59">
        <w:rPr>
          <w:lang w:val="es-ES"/>
        </w:rPr>
        <w:t>Comprometerse a seguir un estilo de vida saludable puede ayudar a evitar y controlar la presión arterial alta. Prueba estas estrategias saludables para el corazón:</w:t>
      </w:r>
    </w:p>
    <w:p w14:paraId="55EDDF9C" w14:textId="77777777" w:rsidR="006D5F59" w:rsidRPr="006D5F59" w:rsidRDefault="006D5F59" w:rsidP="001E468A">
      <w:pPr>
        <w:jc w:val="both"/>
        <w:rPr>
          <w:lang w:val="es-ES"/>
        </w:rPr>
      </w:pPr>
    </w:p>
    <w:p w14:paraId="21A83DD0" w14:textId="77777777" w:rsidR="006D5F59" w:rsidRPr="006D5F59" w:rsidRDefault="006D5F59" w:rsidP="00815DA2">
      <w:pPr>
        <w:pStyle w:val="Prrafodelista"/>
        <w:numPr>
          <w:ilvl w:val="0"/>
          <w:numId w:val="30"/>
        </w:numPr>
        <w:jc w:val="both"/>
        <w:rPr>
          <w:lang w:val="es-ES"/>
        </w:rPr>
      </w:pPr>
      <w:r w:rsidRPr="006D5F59">
        <w:rPr>
          <w:lang w:val="es-ES"/>
        </w:rPr>
        <w:t>Come alimentos saludables. Sigue una dieta saludable. Prueba los enfoques dietéticos para detener la hipertensión (la dieta DASH). Elige frutas, verduras, granos o cereales integrales, aves, pescado y productos lácteos bajos en grasa. Consume mucho potasio de fuentes naturales, lo que puede ayudar a reducir la presión arterial. Consume menos grasas saturadas y trans.</w:t>
      </w:r>
    </w:p>
    <w:p w14:paraId="4E581BBE" w14:textId="77777777" w:rsidR="006D5F59" w:rsidRPr="006D5F59" w:rsidRDefault="006D5F59" w:rsidP="00815DA2">
      <w:pPr>
        <w:pStyle w:val="Prrafodelista"/>
        <w:numPr>
          <w:ilvl w:val="0"/>
          <w:numId w:val="30"/>
        </w:numPr>
        <w:jc w:val="both"/>
        <w:rPr>
          <w:lang w:val="es-ES"/>
        </w:rPr>
      </w:pPr>
      <w:r w:rsidRPr="006D5F59">
        <w:rPr>
          <w:lang w:val="es-ES"/>
        </w:rPr>
        <w:t>Usa menos sal. Las carnes procesadas, los alimentos enlatados, las sopas de marcas comerciales, las cenas congeladas y ciertos panes pueden ser fuentes ocultas de sal. Revisa las etiquetas de los alimentos para ver el contenido de sodio. Limita los alimentos y bebidas que tienen un alto contenido de sodio. Una ingesta de sodio de 1500 miligramos o menos por día es ideal para la mayoría de los adultos. Sin embargo, pregúntale al proveedor de atención médica qué es lo mejor para ti.</w:t>
      </w:r>
    </w:p>
    <w:p w14:paraId="252D374B" w14:textId="77777777" w:rsidR="006D5F59" w:rsidRPr="006D5F59" w:rsidRDefault="006D5F59" w:rsidP="00815DA2">
      <w:pPr>
        <w:pStyle w:val="Prrafodelista"/>
        <w:numPr>
          <w:ilvl w:val="0"/>
          <w:numId w:val="30"/>
        </w:numPr>
        <w:jc w:val="both"/>
        <w:rPr>
          <w:lang w:val="es-ES"/>
        </w:rPr>
      </w:pPr>
      <w:r w:rsidRPr="006D5F59">
        <w:rPr>
          <w:lang w:val="es-ES"/>
        </w:rPr>
        <w:t>Limita el consumo de alcohol. Incluso si estás sano, el alcohol puede aumentar la presión arterial. Si eliges beber alcohol, hazlo con moderación. Para los adultos saludables, beber con moderación significa una copa al día para las mujeres y hasta dos copas al día para los hombres. Una copa equivale a 12 onzas (354 mililitros) de cerveza, 5 onzas (147 mililitros) de vino o 1,5 onzas (44 mililitros) de licor con graduación de 80 grados.</w:t>
      </w:r>
    </w:p>
    <w:p w14:paraId="52AF07F8" w14:textId="77777777" w:rsidR="006D5F59" w:rsidRPr="006D5F59" w:rsidRDefault="006D5F59" w:rsidP="00815DA2">
      <w:pPr>
        <w:pStyle w:val="Prrafodelista"/>
        <w:numPr>
          <w:ilvl w:val="0"/>
          <w:numId w:val="30"/>
        </w:numPr>
        <w:jc w:val="both"/>
        <w:rPr>
          <w:lang w:val="es-ES"/>
        </w:rPr>
      </w:pPr>
      <w:r w:rsidRPr="006D5F59">
        <w:rPr>
          <w:lang w:val="es-ES"/>
        </w:rPr>
        <w:t>No fumes. El tabaco daña las paredes de los vasos sanguíneos y acelera el proceso de endurecimiento de las arterias. Si fumas, pide a tu proveedor de atención médica estrategias que te ayuden a dejar de hacerlo.</w:t>
      </w:r>
    </w:p>
    <w:p w14:paraId="1FD19920" w14:textId="77777777" w:rsidR="006D5F59" w:rsidRPr="006D5F59" w:rsidRDefault="006D5F59" w:rsidP="00815DA2">
      <w:pPr>
        <w:pStyle w:val="Prrafodelista"/>
        <w:numPr>
          <w:ilvl w:val="0"/>
          <w:numId w:val="30"/>
        </w:numPr>
        <w:jc w:val="both"/>
        <w:rPr>
          <w:lang w:val="es-ES"/>
        </w:rPr>
      </w:pPr>
      <w:r w:rsidRPr="006D5F59">
        <w:rPr>
          <w:lang w:val="es-ES"/>
        </w:rPr>
        <w:t>Mantén un peso saludable. Si tienes sobrepeso u obesidad, perder peso puede ayudar a controlar la presión arterial y a reducir el riesgo de tener complicaciones. Pregúntale al proveedor de atención médica cuál es tu peso ideal. En general, puedes reducir tu presión arterial en aproximadamente 1 mm Hg con cada 2,2 libras (1 kilogramo) de peso que pierdas. En el caso de las personas con presión arterial alta, la disminución de esta puede ser aún más significativa con cada kilogramo de peso que pierdan.</w:t>
      </w:r>
    </w:p>
    <w:p w14:paraId="46EC26E8" w14:textId="77777777" w:rsidR="006D5F59" w:rsidRPr="006D5F59" w:rsidRDefault="006D5F59" w:rsidP="00815DA2">
      <w:pPr>
        <w:pStyle w:val="Prrafodelista"/>
        <w:numPr>
          <w:ilvl w:val="0"/>
          <w:numId w:val="30"/>
        </w:numPr>
        <w:jc w:val="both"/>
        <w:rPr>
          <w:lang w:val="es-ES"/>
        </w:rPr>
      </w:pPr>
      <w:r w:rsidRPr="006D5F59">
        <w:rPr>
          <w:lang w:val="es-ES"/>
        </w:rPr>
        <w:t>Haz más ejercicio. Hacer ejercicio de manera regular ayuda a mantener el cuerpo sano. Puede disminuir la presión arterial, aliviar el estrés, controlar el peso y reducir el riesgo de tener afecciones crónicas. Intenta hacer un mínimo de 150 minutos a la semana de actividad aeróbica moderada o 75 minutos a la semana de actividad aeróbica vigorosa, o una combinación de ambas.</w:t>
      </w:r>
    </w:p>
    <w:p w14:paraId="6C9D7AA7" w14:textId="77777777" w:rsidR="006D5F59" w:rsidRPr="006D5F59" w:rsidRDefault="006D5F59" w:rsidP="001E468A">
      <w:pPr>
        <w:jc w:val="both"/>
        <w:rPr>
          <w:lang w:val="es-ES"/>
        </w:rPr>
      </w:pPr>
    </w:p>
    <w:p w14:paraId="707759D7" w14:textId="77777777" w:rsidR="006D5F59" w:rsidRPr="006D5F59" w:rsidRDefault="006D5F59" w:rsidP="00815DA2">
      <w:pPr>
        <w:pStyle w:val="Prrafodelista"/>
        <w:numPr>
          <w:ilvl w:val="0"/>
          <w:numId w:val="30"/>
        </w:numPr>
        <w:jc w:val="both"/>
        <w:rPr>
          <w:lang w:val="es-ES"/>
        </w:rPr>
      </w:pPr>
      <w:r w:rsidRPr="006D5F59">
        <w:rPr>
          <w:lang w:val="es-ES"/>
        </w:rPr>
        <w:t>Si tienes la presión arterial alta, hacer ejercicio de intensidad moderada a alta con regularidad puede disminuir tu valor superior de presión arterial en alrededor de 11 mm Hg y el valor inferior en alrededor de 5 mm Hg.</w:t>
      </w:r>
    </w:p>
    <w:p w14:paraId="2DBE9301" w14:textId="77777777" w:rsidR="006D5F59" w:rsidRPr="006D5F59" w:rsidRDefault="006D5F59" w:rsidP="001E468A">
      <w:pPr>
        <w:jc w:val="both"/>
        <w:rPr>
          <w:lang w:val="es-ES"/>
        </w:rPr>
      </w:pPr>
    </w:p>
    <w:p w14:paraId="031A579F" w14:textId="77777777" w:rsidR="006D5F59" w:rsidRPr="006D5F59" w:rsidRDefault="006D5F59" w:rsidP="00815DA2">
      <w:pPr>
        <w:pStyle w:val="Prrafodelista"/>
        <w:numPr>
          <w:ilvl w:val="0"/>
          <w:numId w:val="30"/>
        </w:numPr>
        <w:jc w:val="both"/>
        <w:rPr>
          <w:lang w:val="es-ES"/>
        </w:rPr>
      </w:pPr>
      <w:r w:rsidRPr="006D5F59">
        <w:rPr>
          <w:lang w:val="es-ES"/>
        </w:rPr>
        <w:t>Mantén buenos hábitos de sueño. Dormir mal aumenta el riesgo de tener enfermedades cardíacas y otras afecciones crónicas. Los adultos deberían intentar dormir de 7 a 9 horas diarias. Los niños suelen necesitar más. Ve a la cama y despiértate a la misma hora todos los días, incluso los fines de semana. Si tienes problemas para dormir, habla con tu proveedor de atención médica sobre estrategias que podrían ayudar.</w:t>
      </w:r>
    </w:p>
    <w:p w14:paraId="24A02277" w14:textId="77777777" w:rsidR="006D5F59" w:rsidRPr="006D5F59" w:rsidRDefault="006D5F59" w:rsidP="00815DA2">
      <w:pPr>
        <w:pStyle w:val="Prrafodelista"/>
        <w:numPr>
          <w:ilvl w:val="0"/>
          <w:numId w:val="30"/>
        </w:numPr>
        <w:jc w:val="both"/>
        <w:rPr>
          <w:lang w:val="es-ES"/>
        </w:rPr>
      </w:pPr>
      <w:r w:rsidRPr="006D5F59">
        <w:rPr>
          <w:lang w:val="es-ES"/>
        </w:rPr>
        <w:lastRenderedPageBreak/>
        <w:t>Controla el estrés. Busca maneras de reducir el estrés emocional. Hacer más ejercicio, practicar la atención plena y conectarte con otras personas en grupos de apoyo son algunas maneras de reducir el estrés.</w:t>
      </w:r>
    </w:p>
    <w:p w14:paraId="1662E342" w14:textId="2E56EF73" w:rsidR="006D5F59" w:rsidRPr="006D5F59" w:rsidRDefault="006D5F59" w:rsidP="00815DA2">
      <w:pPr>
        <w:pStyle w:val="Prrafodelista"/>
        <w:numPr>
          <w:ilvl w:val="0"/>
          <w:numId w:val="30"/>
        </w:numPr>
        <w:jc w:val="both"/>
        <w:rPr>
          <w:lang w:val="es-ES"/>
        </w:rPr>
      </w:pPr>
      <w:r w:rsidRPr="006D5F59">
        <w:rPr>
          <w:lang w:val="es-ES"/>
        </w:rPr>
        <w:t>Intenta respirar lenta y profundamente. Practica la respiración lenta y profunda para relajarte. En algunos estudios se indica que la respiración lenta y de ritmo regular (de 5 a 7 respiraciones por minuto) combinada con técnicas de atención plena puede reducir la presión arterial. Hay algunos dispositivos disponibles que estimulan la respiración lenta y profunda. Según la Asociación Americana del Corazón, la respiración guiada con un dispositivo puede ser una opción razonable para disminuir la presión arterial sin el uso de medicamentos. Es posible que sea una buena opción si presentas ansiedad con presión arterial alta o si no toleras los tratamientos tradicionales.</w:t>
      </w:r>
    </w:p>
    <w:p w14:paraId="6BAA95A9" w14:textId="77777777" w:rsidR="006A4DFD" w:rsidRPr="006A4DFD" w:rsidRDefault="006A4DFD" w:rsidP="006A4DFD">
      <w:pPr>
        <w:rPr>
          <w:lang w:val="es-ES"/>
        </w:rPr>
      </w:pPr>
    </w:p>
    <w:p w14:paraId="374F3085" w14:textId="77777777" w:rsidR="006441E3" w:rsidRPr="00262ACD" w:rsidRDefault="006441E3" w:rsidP="006441E3">
      <w:pPr>
        <w:jc w:val="both"/>
      </w:pPr>
    </w:p>
    <w:p w14:paraId="74053FA5" w14:textId="09B5A10C" w:rsidR="00262ACD" w:rsidRPr="0071044C" w:rsidRDefault="00262ACD" w:rsidP="00F801D0">
      <w:pPr>
        <w:pStyle w:val="Ttulo2"/>
      </w:pPr>
      <w:bookmarkStart w:id="24" w:name="_Toc190295933"/>
      <w:r w:rsidRPr="0071044C">
        <w:t>2</w:t>
      </w:r>
      <w:r w:rsidR="006441E3">
        <w:t>.1.</w:t>
      </w:r>
      <w:bookmarkEnd w:id="24"/>
      <w:r w:rsidR="006D5F59">
        <w:t xml:space="preserve">6. TRATAMIENTO </w:t>
      </w:r>
    </w:p>
    <w:p w14:paraId="08679B46" w14:textId="3B6727EB" w:rsidR="00262ACD" w:rsidRDefault="006441E3" w:rsidP="00F801D0">
      <w:pPr>
        <w:pStyle w:val="Ttulo2"/>
      </w:pPr>
      <w:bookmarkStart w:id="25" w:name="_Toc190295934"/>
      <w:r w:rsidRPr="0071044C">
        <w:t>2</w:t>
      </w:r>
      <w:r>
        <w:t xml:space="preserve">.1.6.1. </w:t>
      </w:r>
      <w:bookmarkEnd w:id="25"/>
      <w:r w:rsidR="006D5F59">
        <w:t>TRATAMIENTO NO FARMACOLOGICO</w:t>
      </w:r>
    </w:p>
    <w:p w14:paraId="16CFC481" w14:textId="67197883" w:rsidR="006D5F59" w:rsidRPr="006D5F59" w:rsidRDefault="006D5F59" w:rsidP="00815DA2">
      <w:pPr>
        <w:pStyle w:val="Prrafodelista"/>
        <w:numPr>
          <w:ilvl w:val="0"/>
          <w:numId w:val="31"/>
        </w:numPr>
        <w:jc w:val="both"/>
        <w:rPr>
          <w:lang w:val="es-ES"/>
        </w:rPr>
      </w:pPr>
      <w:r w:rsidRPr="006D5F59">
        <w:rPr>
          <w:lang w:val="es-ES"/>
        </w:rPr>
        <w:t>cambiar el estilo de vida puede ayudar a controlar la presión arterial alta. Es posible que el proveedor de atención médica te recomiende hacer cambios en el estilo de vida, que incluyen los siguientes:</w:t>
      </w:r>
    </w:p>
    <w:p w14:paraId="3BB23FDC" w14:textId="77777777" w:rsidR="006D5F59" w:rsidRPr="006D5F59" w:rsidRDefault="006D5F59" w:rsidP="001E468A">
      <w:pPr>
        <w:jc w:val="both"/>
        <w:rPr>
          <w:lang w:val="es-ES"/>
        </w:rPr>
      </w:pPr>
    </w:p>
    <w:p w14:paraId="4048C133" w14:textId="77777777" w:rsidR="006D5F59" w:rsidRPr="006D5F59" w:rsidRDefault="006D5F59" w:rsidP="00815DA2">
      <w:pPr>
        <w:pStyle w:val="Prrafodelista"/>
        <w:numPr>
          <w:ilvl w:val="0"/>
          <w:numId w:val="32"/>
        </w:numPr>
        <w:jc w:val="both"/>
        <w:rPr>
          <w:lang w:val="es-ES"/>
        </w:rPr>
      </w:pPr>
      <w:r w:rsidRPr="006D5F59">
        <w:rPr>
          <w:lang w:val="es-ES"/>
        </w:rPr>
        <w:t>Seguir una dieta saludable para el corazón con menos sal</w:t>
      </w:r>
    </w:p>
    <w:p w14:paraId="4228990B" w14:textId="77777777" w:rsidR="006D5F59" w:rsidRPr="006D5F59" w:rsidRDefault="006D5F59" w:rsidP="00815DA2">
      <w:pPr>
        <w:pStyle w:val="Prrafodelista"/>
        <w:numPr>
          <w:ilvl w:val="0"/>
          <w:numId w:val="32"/>
        </w:numPr>
        <w:jc w:val="both"/>
        <w:rPr>
          <w:lang w:val="es-ES"/>
        </w:rPr>
      </w:pPr>
      <w:r w:rsidRPr="006D5F59">
        <w:rPr>
          <w:lang w:val="es-ES"/>
        </w:rPr>
        <w:t>Hacer actividad física con regularidad</w:t>
      </w:r>
    </w:p>
    <w:p w14:paraId="2A841AD5" w14:textId="77777777" w:rsidR="006D5F59" w:rsidRPr="006D5F59" w:rsidRDefault="006D5F59" w:rsidP="00815DA2">
      <w:pPr>
        <w:pStyle w:val="Prrafodelista"/>
        <w:numPr>
          <w:ilvl w:val="0"/>
          <w:numId w:val="32"/>
        </w:numPr>
        <w:jc w:val="both"/>
        <w:rPr>
          <w:lang w:val="es-ES"/>
        </w:rPr>
      </w:pPr>
      <w:r w:rsidRPr="006D5F59">
        <w:rPr>
          <w:lang w:val="es-ES"/>
        </w:rPr>
        <w:t>Mantener un peso saludable o bajar de peso</w:t>
      </w:r>
    </w:p>
    <w:p w14:paraId="29061D12" w14:textId="77777777" w:rsidR="006D5F59" w:rsidRPr="006D5F59" w:rsidRDefault="006D5F59" w:rsidP="00815DA2">
      <w:pPr>
        <w:pStyle w:val="Prrafodelista"/>
        <w:numPr>
          <w:ilvl w:val="0"/>
          <w:numId w:val="32"/>
        </w:numPr>
        <w:jc w:val="both"/>
        <w:rPr>
          <w:lang w:val="es-ES"/>
        </w:rPr>
      </w:pPr>
      <w:r w:rsidRPr="006D5F59">
        <w:rPr>
          <w:lang w:val="es-ES"/>
        </w:rPr>
        <w:t>Limitar el consumo de alcohol</w:t>
      </w:r>
    </w:p>
    <w:p w14:paraId="6A95FE26" w14:textId="77777777" w:rsidR="006D5F59" w:rsidRPr="006D5F59" w:rsidRDefault="006D5F59" w:rsidP="00815DA2">
      <w:pPr>
        <w:pStyle w:val="Prrafodelista"/>
        <w:numPr>
          <w:ilvl w:val="0"/>
          <w:numId w:val="32"/>
        </w:numPr>
        <w:jc w:val="both"/>
        <w:rPr>
          <w:lang w:val="es-ES"/>
        </w:rPr>
      </w:pPr>
      <w:r w:rsidRPr="006D5F59">
        <w:rPr>
          <w:lang w:val="es-ES"/>
        </w:rPr>
        <w:t>No fumar</w:t>
      </w:r>
    </w:p>
    <w:p w14:paraId="1743E401" w14:textId="77777777" w:rsidR="006D5F59" w:rsidRPr="006D5F59" w:rsidRDefault="006D5F59" w:rsidP="00815DA2">
      <w:pPr>
        <w:pStyle w:val="Prrafodelista"/>
        <w:numPr>
          <w:ilvl w:val="0"/>
          <w:numId w:val="32"/>
        </w:numPr>
        <w:jc w:val="both"/>
        <w:rPr>
          <w:lang w:val="es-ES"/>
        </w:rPr>
      </w:pPr>
      <w:r w:rsidRPr="006D5F59">
        <w:rPr>
          <w:lang w:val="es-ES"/>
        </w:rPr>
        <w:t>Dormir de 7 a 9 horas diarias</w:t>
      </w:r>
    </w:p>
    <w:p w14:paraId="228EB8EE" w14:textId="77777777" w:rsidR="006D5F59" w:rsidRPr="006D5F59" w:rsidRDefault="006D5F59" w:rsidP="001E468A">
      <w:pPr>
        <w:jc w:val="both"/>
        <w:rPr>
          <w:lang w:val="es-ES"/>
        </w:rPr>
      </w:pPr>
      <w:r w:rsidRPr="006D5F59">
        <w:rPr>
          <w:lang w:val="es-ES"/>
        </w:rPr>
        <w:t>A veces, los cambios en el estilo de vida no son suficientes para tratar la presión arterial alta. Si no te dan buenos resultados, el proveedor de atención médica puede recomendarte medicamentos para reducir la presión arterial.</w:t>
      </w:r>
    </w:p>
    <w:p w14:paraId="58594FA3" w14:textId="77777777" w:rsidR="006D5F59" w:rsidRPr="006D5F59" w:rsidRDefault="006D5F59" w:rsidP="006D5F59">
      <w:pPr>
        <w:rPr>
          <w:lang w:val="es-ES"/>
        </w:rPr>
      </w:pPr>
    </w:p>
    <w:p w14:paraId="7550FD7F" w14:textId="0AF74FA4" w:rsidR="006D5F59" w:rsidRPr="006D5F59" w:rsidRDefault="006D5F59" w:rsidP="006D5F59">
      <w:pPr>
        <w:pStyle w:val="Ttulo2"/>
      </w:pPr>
      <w:r>
        <w:t xml:space="preserve">2.1.6.2.- TRATAMIENTO FARMACOLOGICO </w:t>
      </w:r>
    </w:p>
    <w:p w14:paraId="3F19F6CF" w14:textId="77777777" w:rsidR="006D5F59" w:rsidRPr="006D5F59" w:rsidRDefault="006D5F59" w:rsidP="001E468A">
      <w:pPr>
        <w:jc w:val="both"/>
        <w:rPr>
          <w:lang w:val="es-ES"/>
        </w:rPr>
      </w:pPr>
      <w:r w:rsidRPr="006D5F59">
        <w:rPr>
          <w:lang w:val="es-ES"/>
        </w:rPr>
        <w:t>El tipo de medicamento usado para tratar hipertensión depende en la salud general y de la presión arterial. Dos o más medicamentos para la presión arterial suelen funcionar mejor que uno. Puede llevar algún tiempo encontrar el medicamento o la combinación de medicamentos que sea mejor para ti.</w:t>
      </w:r>
    </w:p>
    <w:p w14:paraId="79D737FB" w14:textId="77777777" w:rsidR="00BD7FD1" w:rsidRDefault="00BD7FD1" w:rsidP="001E468A">
      <w:pPr>
        <w:jc w:val="both"/>
        <w:rPr>
          <w:lang w:val="es-ES"/>
        </w:rPr>
      </w:pPr>
    </w:p>
    <w:p w14:paraId="3D5D7734" w14:textId="1D12EB3D" w:rsidR="006D5F59" w:rsidRPr="006D5F59" w:rsidRDefault="006D5F59" w:rsidP="001E468A">
      <w:pPr>
        <w:jc w:val="both"/>
        <w:rPr>
          <w:lang w:val="es-ES"/>
        </w:rPr>
      </w:pPr>
      <w:r w:rsidRPr="006D5F59">
        <w:rPr>
          <w:lang w:val="es-ES"/>
        </w:rPr>
        <w:t>Cuando se toman medicamentos para la presión arterial medicamento, es importante conocer el nivel deseado de presión arterial. El objetivo del tratamiento de la presión arterial debería ser menos de 130/80 milímetros de mercurio en los siguientes casos:</w:t>
      </w:r>
    </w:p>
    <w:p w14:paraId="16B0D14D" w14:textId="77777777" w:rsidR="00BD7FD1" w:rsidRDefault="00BD7FD1" w:rsidP="001E468A">
      <w:pPr>
        <w:jc w:val="both"/>
        <w:rPr>
          <w:lang w:val="es-ES"/>
        </w:rPr>
      </w:pPr>
    </w:p>
    <w:p w14:paraId="76D9C1A9" w14:textId="760E1E64" w:rsidR="006D5F59" w:rsidRPr="006D5F59" w:rsidRDefault="00BD7FD1" w:rsidP="001E468A">
      <w:pPr>
        <w:jc w:val="both"/>
        <w:rPr>
          <w:lang w:val="es-ES"/>
        </w:rPr>
      </w:pPr>
      <w:r>
        <w:rPr>
          <w:lang w:val="es-ES"/>
        </w:rPr>
        <w:lastRenderedPageBreak/>
        <w:t>A</w:t>
      </w:r>
      <w:r w:rsidR="006D5F59" w:rsidRPr="006D5F59">
        <w:rPr>
          <w:lang w:val="es-ES"/>
        </w:rPr>
        <w:t>dulto sano de 65 años o más</w:t>
      </w:r>
    </w:p>
    <w:p w14:paraId="1AE75AB8" w14:textId="77777777" w:rsidR="006D5F59" w:rsidRPr="006D5F59" w:rsidRDefault="006D5F59" w:rsidP="001E468A">
      <w:pPr>
        <w:jc w:val="both"/>
        <w:rPr>
          <w:lang w:val="es-ES"/>
        </w:rPr>
      </w:pPr>
      <w:r w:rsidRPr="006D5F59">
        <w:rPr>
          <w:lang w:val="es-ES"/>
        </w:rPr>
        <w:t>Eres un adulto sano menor de 65 años con un riesgo del 10 % o más de tener una enfermedad cardiovascular en los próximos 10 años.</w:t>
      </w:r>
    </w:p>
    <w:p w14:paraId="38901518" w14:textId="77777777" w:rsidR="006D5F59" w:rsidRPr="006D5F59" w:rsidRDefault="006D5F59" w:rsidP="001E468A">
      <w:pPr>
        <w:jc w:val="both"/>
        <w:rPr>
          <w:lang w:val="es-ES"/>
        </w:rPr>
      </w:pPr>
      <w:r w:rsidRPr="006D5F59">
        <w:rPr>
          <w:lang w:val="es-ES"/>
        </w:rPr>
        <w:t>Tienes una enfermedad renal crónica, diabetes o una enfermedad de las arterias coronarias</w:t>
      </w:r>
    </w:p>
    <w:p w14:paraId="0A8601CE" w14:textId="77777777" w:rsidR="006D5F59" w:rsidRPr="006D5F59" w:rsidRDefault="006D5F59" w:rsidP="001E468A">
      <w:pPr>
        <w:jc w:val="both"/>
        <w:rPr>
          <w:lang w:val="es-ES"/>
        </w:rPr>
      </w:pPr>
      <w:r w:rsidRPr="006D5F59">
        <w:rPr>
          <w:lang w:val="es-ES"/>
        </w:rPr>
        <w:t>La presión arterial ideal puede variar en función de la edad y las afecciones, sobre todo, si tienes más de 65 años.</w:t>
      </w:r>
    </w:p>
    <w:p w14:paraId="51FFE545" w14:textId="77777777" w:rsidR="006D5F59" w:rsidRPr="006D5F59" w:rsidRDefault="006D5F59" w:rsidP="001E468A">
      <w:pPr>
        <w:jc w:val="both"/>
        <w:rPr>
          <w:lang w:val="es-ES"/>
        </w:rPr>
      </w:pPr>
    </w:p>
    <w:p w14:paraId="610B7310" w14:textId="77777777" w:rsidR="006D5F59" w:rsidRPr="006D5F59" w:rsidRDefault="006D5F59" w:rsidP="001E468A">
      <w:pPr>
        <w:jc w:val="both"/>
        <w:rPr>
          <w:lang w:val="es-ES"/>
        </w:rPr>
      </w:pPr>
      <w:r w:rsidRPr="006D5F59">
        <w:rPr>
          <w:lang w:val="es-ES"/>
        </w:rPr>
        <w:t>Los medicamentos que se utilizan para tratar la presión arterial alta incluyen los siguientes:</w:t>
      </w:r>
    </w:p>
    <w:p w14:paraId="0F4A1557" w14:textId="77777777" w:rsidR="006D5F59" w:rsidRPr="006D5F59" w:rsidRDefault="006D5F59" w:rsidP="001E468A">
      <w:pPr>
        <w:jc w:val="both"/>
        <w:rPr>
          <w:lang w:val="es-ES"/>
        </w:rPr>
      </w:pPr>
    </w:p>
    <w:p w14:paraId="35ACC910" w14:textId="77777777" w:rsidR="00BD7FD1" w:rsidRDefault="006D5F59" w:rsidP="001E468A">
      <w:pPr>
        <w:jc w:val="both"/>
        <w:rPr>
          <w:lang w:val="es-ES"/>
        </w:rPr>
      </w:pPr>
      <w:r w:rsidRPr="006D5F59">
        <w:rPr>
          <w:lang w:val="es-ES"/>
        </w:rPr>
        <w:t>Diuréticos</w:t>
      </w:r>
    </w:p>
    <w:p w14:paraId="28216CFE" w14:textId="066A4384" w:rsidR="006D5F59" w:rsidRPr="006D5F59" w:rsidRDefault="006D5F59" w:rsidP="001E468A">
      <w:pPr>
        <w:jc w:val="both"/>
        <w:rPr>
          <w:lang w:val="es-ES"/>
        </w:rPr>
      </w:pPr>
      <w:r w:rsidRPr="006D5F59">
        <w:rPr>
          <w:lang w:val="es-ES"/>
        </w:rPr>
        <w:t>Estos fármacos ayudan a eliminar el sodio y el agua del cuerpo. Suelen ser los primeros medicamentos que se utilizan para tratar la presión arterial alta.</w:t>
      </w:r>
    </w:p>
    <w:p w14:paraId="255F2391" w14:textId="77777777" w:rsidR="006D5F59" w:rsidRPr="006D5F59" w:rsidRDefault="006D5F59" w:rsidP="001E468A">
      <w:pPr>
        <w:jc w:val="both"/>
        <w:rPr>
          <w:lang w:val="es-ES"/>
        </w:rPr>
      </w:pPr>
    </w:p>
    <w:p w14:paraId="4DE43C9B" w14:textId="77777777" w:rsidR="006D5F59" w:rsidRPr="006D5F59" w:rsidRDefault="006D5F59" w:rsidP="001E468A">
      <w:pPr>
        <w:jc w:val="both"/>
        <w:rPr>
          <w:lang w:val="es-ES"/>
        </w:rPr>
      </w:pPr>
      <w:r w:rsidRPr="006D5F59">
        <w:rPr>
          <w:lang w:val="es-ES"/>
        </w:rPr>
        <w:t>Existen diferentes tipos de diuréticos, como tiazídicos, de asa y ahorradores de potasio. El que te recomiende el proveedor de atención médica depende de tu presión arterial y de otras afecciones de la salud, como una enfermedad renal o una insuficiencia cardíaca. Los diuréticos utilizados comúnmente para tratar la presión arterial incluyen la clortalidona, la hidroclorotiazida (</w:t>
      </w:r>
      <w:proofErr w:type="spellStart"/>
      <w:r w:rsidRPr="006D5F59">
        <w:rPr>
          <w:lang w:val="es-ES"/>
        </w:rPr>
        <w:t>Microzide</w:t>
      </w:r>
      <w:proofErr w:type="spellEnd"/>
      <w:r w:rsidRPr="006D5F59">
        <w:rPr>
          <w:lang w:val="es-ES"/>
        </w:rPr>
        <w:t>), entre otros.</w:t>
      </w:r>
    </w:p>
    <w:p w14:paraId="47F5D25C" w14:textId="77777777" w:rsidR="006D5F59" w:rsidRPr="006D5F59" w:rsidRDefault="006D5F59" w:rsidP="001E468A">
      <w:pPr>
        <w:jc w:val="both"/>
        <w:rPr>
          <w:lang w:val="es-ES"/>
        </w:rPr>
      </w:pPr>
    </w:p>
    <w:p w14:paraId="3C93FB46" w14:textId="04832227" w:rsidR="006D5F59" w:rsidRPr="006D5F59" w:rsidRDefault="006D5F59" w:rsidP="001E468A">
      <w:pPr>
        <w:jc w:val="both"/>
        <w:rPr>
          <w:lang w:val="es-ES"/>
        </w:rPr>
      </w:pPr>
      <w:r w:rsidRPr="006D5F59">
        <w:rPr>
          <w:lang w:val="es-ES"/>
        </w:rPr>
        <w:t>Un efecto secundario común de los diuréticos es el aumento de la micción. Orinar mucho puede reducir los niveles de potasio. Tener un buen equilibrio de potasio es necesario para ayudar al corazón a latir correctamente. Si tienes síntomas de un bajo nivel de potasio (</w:t>
      </w:r>
      <w:proofErr w:type="spellStart"/>
      <w:r w:rsidRPr="006D5F59">
        <w:rPr>
          <w:lang w:val="es-ES"/>
        </w:rPr>
        <w:t>hipopotasiemia</w:t>
      </w:r>
      <w:proofErr w:type="spellEnd"/>
      <w:r w:rsidRPr="006D5F59">
        <w:rPr>
          <w:lang w:val="es-ES"/>
        </w:rPr>
        <w:t>), tu proveedor de atención médica puede recomendarte un diurético ahorrador de potasio que contiene tramitaren.</w:t>
      </w:r>
    </w:p>
    <w:p w14:paraId="141B7CD5" w14:textId="77777777" w:rsidR="006D5F59" w:rsidRPr="006D5F59" w:rsidRDefault="006D5F59" w:rsidP="001E468A">
      <w:pPr>
        <w:jc w:val="both"/>
        <w:rPr>
          <w:lang w:val="es-ES"/>
        </w:rPr>
      </w:pPr>
    </w:p>
    <w:p w14:paraId="7D90A708" w14:textId="77777777" w:rsidR="006D5F59" w:rsidRPr="006D5F59" w:rsidRDefault="006D5F59" w:rsidP="001E468A">
      <w:pPr>
        <w:jc w:val="both"/>
        <w:rPr>
          <w:lang w:val="es-ES"/>
        </w:rPr>
      </w:pPr>
      <w:r w:rsidRPr="006D5F59">
        <w:rPr>
          <w:lang w:val="es-ES"/>
        </w:rPr>
        <w:t>Inhibidores de la enzima convertidora de la angiotensina. Estos fármacos ayudan a relajar los vasos sanguíneos. Bloquean la formación de una sustancia química natural que estrecha los vasos sanguíneos. Algunos de estos son el lisinopril (</w:t>
      </w:r>
      <w:proofErr w:type="spellStart"/>
      <w:r w:rsidRPr="006D5F59">
        <w:rPr>
          <w:lang w:val="es-ES"/>
        </w:rPr>
        <w:t>Prinivil</w:t>
      </w:r>
      <w:proofErr w:type="spellEnd"/>
      <w:r w:rsidRPr="006D5F59">
        <w:rPr>
          <w:lang w:val="es-ES"/>
        </w:rPr>
        <w:t xml:space="preserve">, </w:t>
      </w:r>
      <w:proofErr w:type="spellStart"/>
      <w:r w:rsidRPr="006D5F59">
        <w:rPr>
          <w:lang w:val="es-ES"/>
        </w:rPr>
        <w:t>Zestril</w:t>
      </w:r>
      <w:proofErr w:type="spellEnd"/>
      <w:r w:rsidRPr="006D5F59">
        <w:rPr>
          <w:lang w:val="es-ES"/>
        </w:rPr>
        <w:t xml:space="preserve">), el </w:t>
      </w:r>
      <w:proofErr w:type="spellStart"/>
      <w:r w:rsidRPr="006D5F59">
        <w:rPr>
          <w:lang w:val="es-ES"/>
        </w:rPr>
        <w:t>benazepril</w:t>
      </w:r>
      <w:proofErr w:type="spellEnd"/>
      <w:r w:rsidRPr="006D5F59">
        <w:rPr>
          <w:lang w:val="es-ES"/>
        </w:rPr>
        <w:t xml:space="preserve"> (</w:t>
      </w:r>
      <w:proofErr w:type="spellStart"/>
      <w:r w:rsidRPr="006D5F59">
        <w:rPr>
          <w:lang w:val="es-ES"/>
        </w:rPr>
        <w:t>Lotensin</w:t>
      </w:r>
      <w:proofErr w:type="spellEnd"/>
      <w:r w:rsidRPr="006D5F59">
        <w:rPr>
          <w:lang w:val="es-ES"/>
        </w:rPr>
        <w:t xml:space="preserve">), el </w:t>
      </w:r>
      <w:proofErr w:type="spellStart"/>
      <w:r w:rsidRPr="006D5F59">
        <w:rPr>
          <w:lang w:val="es-ES"/>
        </w:rPr>
        <w:t>captoril</w:t>
      </w:r>
      <w:proofErr w:type="spellEnd"/>
      <w:r w:rsidRPr="006D5F59">
        <w:rPr>
          <w:lang w:val="es-ES"/>
        </w:rPr>
        <w:t xml:space="preserve"> y otros.</w:t>
      </w:r>
    </w:p>
    <w:p w14:paraId="3164CBD4" w14:textId="6DEB872D" w:rsidR="006D5F59" w:rsidRPr="006D5F59" w:rsidRDefault="006D5F59" w:rsidP="001E468A">
      <w:pPr>
        <w:jc w:val="both"/>
        <w:rPr>
          <w:lang w:val="es-ES"/>
        </w:rPr>
      </w:pPr>
      <w:r w:rsidRPr="006D5F59">
        <w:rPr>
          <w:lang w:val="es-ES"/>
        </w:rPr>
        <w:t xml:space="preserve">Antagonistas de receptores de angiotensina II (ARA-II). Estos fármacos también relajan los vasos sanguíneos. Bloquean la acción, no la formación, de una sustancia química natural que estrecha los vasos sanguíneos. Los antagonistas del receptor de la angiotensina II incluyen el </w:t>
      </w:r>
      <w:proofErr w:type="spellStart"/>
      <w:r w:rsidRPr="006D5F59">
        <w:rPr>
          <w:lang w:val="es-ES"/>
        </w:rPr>
        <w:t>candesartán</w:t>
      </w:r>
      <w:proofErr w:type="spellEnd"/>
      <w:r w:rsidRPr="006D5F59">
        <w:rPr>
          <w:lang w:val="es-ES"/>
        </w:rPr>
        <w:t xml:space="preserve"> (</w:t>
      </w:r>
      <w:proofErr w:type="spellStart"/>
      <w:r w:rsidRPr="006D5F59">
        <w:rPr>
          <w:lang w:val="es-ES"/>
        </w:rPr>
        <w:t>Atacand</w:t>
      </w:r>
      <w:proofErr w:type="spellEnd"/>
      <w:r w:rsidRPr="006D5F59">
        <w:rPr>
          <w:lang w:val="es-ES"/>
        </w:rPr>
        <w:t xml:space="preserve">), el </w:t>
      </w:r>
      <w:proofErr w:type="spellStart"/>
      <w:r w:rsidRPr="006D5F59">
        <w:rPr>
          <w:lang w:val="es-ES"/>
        </w:rPr>
        <w:t>losartán</w:t>
      </w:r>
      <w:proofErr w:type="spellEnd"/>
      <w:r w:rsidRPr="006D5F59">
        <w:rPr>
          <w:lang w:val="es-ES"/>
        </w:rPr>
        <w:t xml:space="preserve"> (</w:t>
      </w:r>
      <w:proofErr w:type="spellStart"/>
      <w:r w:rsidRPr="006D5F59">
        <w:rPr>
          <w:lang w:val="es-ES"/>
        </w:rPr>
        <w:t>Cozaar</w:t>
      </w:r>
      <w:proofErr w:type="spellEnd"/>
      <w:r w:rsidRPr="006D5F59">
        <w:rPr>
          <w:lang w:val="es-ES"/>
        </w:rPr>
        <w:t>) y otros.</w:t>
      </w:r>
    </w:p>
    <w:p w14:paraId="02EC497A" w14:textId="77777777" w:rsidR="006D5F59" w:rsidRPr="006D5F59" w:rsidRDefault="006D5F59" w:rsidP="001E468A">
      <w:pPr>
        <w:jc w:val="both"/>
        <w:rPr>
          <w:lang w:val="es-ES"/>
        </w:rPr>
      </w:pPr>
      <w:r w:rsidRPr="006D5F59">
        <w:rPr>
          <w:lang w:val="es-ES"/>
        </w:rPr>
        <w:t>Bloqueadores de los canales de calcio. Estos fármacos ayudan a relajar los músculos en las paredes de los vasos sanguíneos. Algunos disminuyen la frecuencia cardíaca. Algunos de estos son el amlodipino (</w:t>
      </w:r>
      <w:proofErr w:type="spellStart"/>
      <w:r w:rsidRPr="006D5F59">
        <w:rPr>
          <w:lang w:val="es-ES"/>
        </w:rPr>
        <w:t>Norvasc</w:t>
      </w:r>
      <w:proofErr w:type="spellEnd"/>
      <w:r w:rsidRPr="006D5F59">
        <w:rPr>
          <w:lang w:val="es-ES"/>
        </w:rPr>
        <w:t xml:space="preserve">), el </w:t>
      </w:r>
      <w:proofErr w:type="spellStart"/>
      <w:r w:rsidRPr="006D5F59">
        <w:rPr>
          <w:lang w:val="es-ES"/>
        </w:rPr>
        <w:t>diltiazem</w:t>
      </w:r>
      <w:proofErr w:type="spellEnd"/>
      <w:r w:rsidRPr="006D5F59">
        <w:rPr>
          <w:lang w:val="es-ES"/>
        </w:rPr>
        <w:t xml:space="preserve"> (</w:t>
      </w:r>
      <w:proofErr w:type="spellStart"/>
      <w:r w:rsidRPr="006D5F59">
        <w:rPr>
          <w:lang w:val="es-ES"/>
        </w:rPr>
        <w:t>Cardizem</w:t>
      </w:r>
      <w:proofErr w:type="spellEnd"/>
      <w:r w:rsidRPr="006D5F59">
        <w:rPr>
          <w:lang w:val="es-ES"/>
        </w:rPr>
        <w:t xml:space="preserve">, </w:t>
      </w:r>
      <w:proofErr w:type="spellStart"/>
      <w:r w:rsidRPr="006D5F59">
        <w:rPr>
          <w:lang w:val="es-ES"/>
        </w:rPr>
        <w:t>Tiazac</w:t>
      </w:r>
      <w:proofErr w:type="spellEnd"/>
      <w:r w:rsidRPr="006D5F59">
        <w:rPr>
          <w:lang w:val="es-ES"/>
        </w:rPr>
        <w:t xml:space="preserve"> y otros) y otros. Los bloqueadores de los canales de calcio pueden funcionar mejor en personas mayores y de piel negra que los inhibidores de la enzima convertidora de angiotensina solos.</w:t>
      </w:r>
    </w:p>
    <w:p w14:paraId="3DCB8F68" w14:textId="77777777" w:rsidR="006D5F59" w:rsidRPr="006D5F59" w:rsidRDefault="006D5F59" w:rsidP="001E468A">
      <w:pPr>
        <w:jc w:val="both"/>
        <w:rPr>
          <w:lang w:val="es-ES"/>
        </w:rPr>
      </w:pPr>
    </w:p>
    <w:p w14:paraId="45496A91" w14:textId="77777777" w:rsidR="006D5F59" w:rsidRPr="006D5F59" w:rsidRDefault="006D5F59" w:rsidP="001E468A">
      <w:pPr>
        <w:jc w:val="both"/>
        <w:rPr>
          <w:lang w:val="es-ES"/>
        </w:rPr>
      </w:pPr>
      <w:r w:rsidRPr="006D5F59">
        <w:rPr>
          <w:lang w:val="es-ES"/>
        </w:rPr>
        <w:t xml:space="preserve">No comas ni bebas productos con pomelo cuando tomes bloqueadores de los canales de calcio. El pomelo aumenta los niveles en sangre de ciertos bloqueadores de los canales de </w:t>
      </w:r>
      <w:r w:rsidRPr="006D5F59">
        <w:rPr>
          <w:lang w:val="es-ES"/>
        </w:rPr>
        <w:lastRenderedPageBreak/>
        <w:t>calcio, lo que puede ser peligroso. Habla con el proveedor de atención médica o con el farmacéutico si tienes inquietudes sobre las interacciones.</w:t>
      </w:r>
    </w:p>
    <w:p w14:paraId="2C8A08BB" w14:textId="77777777" w:rsidR="006D5F59" w:rsidRPr="006D5F59" w:rsidRDefault="006D5F59" w:rsidP="001E468A">
      <w:pPr>
        <w:jc w:val="both"/>
        <w:rPr>
          <w:lang w:val="es-ES"/>
        </w:rPr>
      </w:pPr>
    </w:p>
    <w:p w14:paraId="467DAF6C" w14:textId="77777777" w:rsidR="006D5F59" w:rsidRPr="006D5F59" w:rsidRDefault="006D5F59" w:rsidP="001E468A">
      <w:pPr>
        <w:jc w:val="both"/>
        <w:rPr>
          <w:lang w:val="es-ES"/>
        </w:rPr>
      </w:pPr>
      <w:r w:rsidRPr="006D5F59">
        <w:rPr>
          <w:lang w:val="es-ES"/>
        </w:rPr>
        <w:t>Otros medicamentos que se suelen administrar para tratar la presión arterial alta</w:t>
      </w:r>
    </w:p>
    <w:p w14:paraId="5EBF92A2" w14:textId="77777777" w:rsidR="006D5F59" w:rsidRPr="006D5F59" w:rsidRDefault="006D5F59" w:rsidP="001E468A">
      <w:pPr>
        <w:jc w:val="both"/>
        <w:rPr>
          <w:lang w:val="es-ES"/>
        </w:rPr>
      </w:pPr>
      <w:r w:rsidRPr="006D5F59">
        <w:rPr>
          <w:lang w:val="es-ES"/>
        </w:rPr>
        <w:t>Si tienes problemas para alcanzar tu objetivo de presión arterial con las combinaciones de los medicamentos que se mencionan más arriba, es posible que el proveedor de atención médica indique lo siguiente:</w:t>
      </w:r>
    </w:p>
    <w:p w14:paraId="766926DE" w14:textId="77777777" w:rsidR="006D5F59" w:rsidRPr="006D5F59" w:rsidRDefault="006D5F59" w:rsidP="001E468A">
      <w:pPr>
        <w:jc w:val="both"/>
        <w:rPr>
          <w:lang w:val="es-ES"/>
        </w:rPr>
      </w:pPr>
    </w:p>
    <w:p w14:paraId="3B050092" w14:textId="68795F2A" w:rsidR="006D5F59" w:rsidRPr="006D5F59" w:rsidRDefault="006D5F59" w:rsidP="001E468A">
      <w:pPr>
        <w:jc w:val="both"/>
        <w:rPr>
          <w:lang w:val="es-ES"/>
        </w:rPr>
      </w:pPr>
      <w:r w:rsidRPr="006D5F59">
        <w:rPr>
          <w:lang w:val="es-ES"/>
        </w:rPr>
        <w:t>Alfa</w:t>
      </w:r>
      <w:r w:rsidR="001E468A">
        <w:rPr>
          <w:lang w:val="es-ES"/>
        </w:rPr>
        <w:t xml:space="preserve"> </w:t>
      </w:r>
      <w:r w:rsidRPr="006D5F59">
        <w:rPr>
          <w:lang w:val="es-ES"/>
        </w:rPr>
        <w:t xml:space="preserve">bloqueadores. Estos medicamentos reducen las señales de los nervios hacia los vasos sanguíneos. Ayudan a reducir los efectos de las sustancias químicas naturales que estrechan los vasos sanguíneos. Los </w:t>
      </w:r>
      <w:r w:rsidR="001E468A" w:rsidRPr="006D5F59">
        <w:rPr>
          <w:lang w:val="es-ES"/>
        </w:rPr>
        <w:t>alfa bloqueadores</w:t>
      </w:r>
      <w:r w:rsidRPr="006D5F59">
        <w:rPr>
          <w:lang w:val="es-ES"/>
        </w:rPr>
        <w:t xml:space="preserve"> incluyen la </w:t>
      </w:r>
      <w:proofErr w:type="spellStart"/>
      <w:r w:rsidRPr="006D5F59">
        <w:rPr>
          <w:lang w:val="es-ES"/>
        </w:rPr>
        <w:t>doxazosina</w:t>
      </w:r>
      <w:proofErr w:type="spellEnd"/>
      <w:r w:rsidRPr="006D5F59">
        <w:rPr>
          <w:lang w:val="es-ES"/>
        </w:rPr>
        <w:t xml:space="preserve"> (</w:t>
      </w:r>
      <w:proofErr w:type="spellStart"/>
      <w:r w:rsidRPr="006D5F59">
        <w:rPr>
          <w:lang w:val="es-ES"/>
        </w:rPr>
        <w:t>Cardura</w:t>
      </w:r>
      <w:proofErr w:type="spellEnd"/>
      <w:r w:rsidRPr="006D5F59">
        <w:rPr>
          <w:lang w:val="es-ES"/>
        </w:rPr>
        <w:t>), la prazosina (</w:t>
      </w:r>
      <w:proofErr w:type="spellStart"/>
      <w:r w:rsidRPr="006D5F59">
        <w:rPr>
          <w:lang w:val="es-ES"/>
        </w:rPr>
        <w:t>Minipress</w:t>
      </w:r>
      <w:proofErr w:type="spellEnd"/>
      <w:r w:rsidRPr="006D5F59">
        <w:rPr>
          <w:lang w:val="es-ES"/>
        </w:rPr>
        <w:t>) y otros.</w:t>
      </w:r>
    </w:p>
    <w:p w14:paraId="49F3A67F" w14:textId="1344B669" w:rsidR="006D5F59" w:rsidRPr="006D5F59" w:rsidRDefault="006D5F59" w:rsidP="001E468A">
      <w:pPr>
        <w:jc w:val="both"/>
        <w:rPr>
          <w:lang w:val="es-ES"/>
        </w:rPr>
      </w:pPr>
      <w:r w:rsidRPr="006D5F59">
        <w:rPr>
          <w:lang w:val="es-ES"/>
        </w:rPr>
        <w:t>Alfa</w:t>
      </w:r>
      <w:r w:rsidR="001E468A">
        <w:rPr>
          <w:lang w:val="es-ES"/>
        </w:rPr>
        <w:t xml:space="preserve"> </w:t>
      </w:r>
      <w:proofErr w:type="spellStart"/>
      <w:r w:rsidRPr="006D5F59">
        <w:rPr>
          <w:lang w:val="es-ES"/>
        </w:rPr>
        <w:t>betabloqueadores</w:t>
      </w:r>
      <w:proofErr w:type="spellEnd"/>
      <w:r w:rsidRPr="006D5F59">
        <w:rPr>
          <w:lang w:val="es-ES"/>
        </w:rPr>
        <w:t xml:space="preserve">. Los </w:t>
      </w:r>
      <w:proofErr w:type="spellStart"/>
      <w:r w:rsidRPr="006D5F59">
        <w:rPr>
          <w:lang w:val="es-ES"/>
        </w:rPr>
        <w:t>alfabetabloqueadores</w:t>
      </w:r>
      <w:proofErr w:type="spellEnd"/>
      <w:r w:rsidRPr="006D5F59">
        <w:rPr>
          <w:lang w:val="es-ES"/>
        </w:rPr>
        <w:t xml:space="preserve"> bloquean las señales nerviosas hacia los vasos sanguíneos y hacen los latidos del corazón más lentos. Reducen la cantidad de sangre que deben bombear los vasos. Los </w:t>
      </w:r>
      <w:proofErr w:type="spellStart"/>
      <w:r w:rsidRPr="006D5F59">
        <w:rPr>
          <w:lang w:val="es-ES"/>
        </w:rPr>
        <w:t>alfabetabloqueadores</w:t>
      </w:r>
      <w:proofErr w:type="spellEnd"/>
      <w:r w:rsidRPr="006D5F59">
        <w:rPr>
          <w:lang w:val="es-ES"/>
        </w:rPr>
        <w:t xml:space="preserve"> incluyen el </w:t>
      </w:r>
      <w:proofErr w:type="spellStart"/>
      <w:r w:rsidRPr="006D5F59">
        <w:rPr>
          <w:lang w:val="es-ES"/>
        </w:rPr>
        <w:t>carvedilol</w:t>
      </w:r>
      <w:proofErr w:type="spellEnd"/>
      <w:r w:rsidRPr="006D5F59">
        <w:rPr>
          <w:lang w:val="es-ES"/>
        </w:rPr>
        <w:t xml:space="preserve"> (</w:t>
      </w:r>
      <w:proofErr w:type="spellStart"/>
      <w:r w:rsidRPr="006D5F59">
        <w:rPr>
          <w:lang w:val="es-ES"/>
        </w:rPr>
        <w:t>Coreg</w:t>
      </w:r>
      <w:proofErr w:type="spellEnd"/>
      <w:r w:rsidRPr="006D5F59">
        <w:rPr>
          <w:lang w:val="es-ES"/>
        </w:rPr>
        <w:t xml:space="preserve">) y el </w:t>
      </w:r>
      <w:proofErr w:type="spellStart"/>
      <w:r w:rsidRPr="006D5F59">
        <w:rPr>
          <w:lang w:val="es-ES"/>
        </w:rPr>
        <w:t>labetalol</w:t>
      </w:r>
      <w:proofErr w:type="spellEnd"/>
      <w:r w:rsidRPr="006D5F59">
        <w:rPr>
          <w:lang w:val="es-ES"/>
        </w:rPr>
        <w:t xml:space="preserve"> (</w:t>
      </w:r>
      <w:proofErr w:type="spellStart"/>
      <w:r w:rsidRPr="006D5F59">
        <w:rPr>
          <w:lang w:val="es-ES"/>
        </w:rPr>
        <w:t>Trandate</w:t>
      </w:r>
      <w:proofErr w:type="spellEnd"/>
      <w:r w:rsidRPr="006D5F59">
        <w:rPr>
          <w:lang w:val="es-ES"/>
        </w:rPr>
        <w:t>).</w:t>
      </w:r>
    </w:p>
    <w:p w14:paraId="23473E97" w14:textId="6B942030" w:rsidR="006D5F59" w:rsidRPr="006D5F59" w:rsidRDefault="001E468A" w:rsidP="001E468A">
      <w:pPr>
        <w:jc w:val="both"/>
        <w:rPr>
          <w:lang w:val="es-ES"/>
        </w:rPr>
      </w:pPr>
      <w:r w:rsidRPr="006D5F59">
        <w:rPr>
          <w:lang w:val="es-ES"/>
        </w:rPr>
        <w:t>Beta bloqueadores</w:t>
      </w:r>
      <w:r w:rsidR="006D5F59" w:rsidRPr="006D5F59">
        <w:rPr>
          <w:lang w:val="es-ES"/>
        </w:rPr>
        <w:t xml:space="preserve">. Estos medicamentos reducen el trabajo del corazón y ensanchan los vasos sanguíneos. Esto ayuda a que los latidos del corazón sean más lentos y tengan menos fuerza. Los </w:t>
      </w:r>
      <w:r w:rsidRPr="006D5F59">
        <w:rPr>
          <w:lang w:val="es-ES"/>
        </w:rPr>
        <w:t>beta bloqueadores</w:t>
      </w:r>
      <w:r w:rsidR="006D5F59" w:rsidRPr="006D5F59">
        <w:rPr>
          <w:lang w:val="es-ES"/>
        </w:rPr>
        <w:t xml:space="preserve"> incluyen el atenolol (</w:t>
      </w:r>
      <w:proofErr w:type="spellStart"/>
      <w:r w:rsidR="006D5F59" w:rsidRPr="006D5F59">
        <w:rPr>
          <w:lang w:val="es-ES"/>
        </w:rPr>
        <w:t>Tenormin</w:t>
      </w:r>
      <w:proofErr w:type="spellEnd"/>
      <w:r w:rsidR="006D5F59" w:rsidRPr="006D5F59">
        <w:rPr>
          <w:lang w:val="es-ES"/>
        </w:rPr>
        <w:t xml:space="preserve">), el </w:t>
      </w:r>
      <w:proofErr w:type="spellStart"/>
      <w:r w:rsidR="006D5F59" w:rsidRPr="006D5F59">
        <w:rPr>
          <w:lang w:val="es-ES"/>
        </w:rPr>
        <w:t>metroprolol</w:t>
      </w:r>
      <w:proofErr w:type="spellEnd"/>
      <w:r w:rsidR="006D5F59" w:rsidRPr="006D5F59">
        <w:rPr>
          <w:lang w:val="es-ES"/>
        </w:rPr>
        <w:t xml:space="preserve"> (</w:t>
      </w:r>
      <w:proofErr w:type="spellStart"/>
      <w:r w:rsidR="006D5F59" w:rsidRPr="006D5F59">
        <w:rPr>
          <w:lang w:val="es-ES"/>
        </w:rPr>
        <w:t>Lopressor</w:t>
      </w:r>
      <w:proofErr w:type="spellEnd"/>
      <w:r w:rsidR="006D5F59" w:rsidRPr="006D5F59">
        <w:rPr>
          <w:lang w:val="es-ES"/>
        </w:rPr>
        <w:t xml:space="preserve">, </w:t>
      </w:r>
      <w:proofErr w:type="spellStart"/>
      <w:r w:rsidR="006D5F59" w:rsidRPr="006D5F59">
        <w:rPr>
          <w:lang w:val="es-ES"/>
        </w:rPr>
        <w:t>Toprol</w:t>
      </w:r>
      <w:proofErr w:type="spellEnd"/>
      <w:r w:rsidR="006D5F59" w:rsidRPr="006D5F59">
        <w:rPr>
          <w:lang w:val="es-ES"/>
        </w:rPr>
        <w:t xml:space="preserve">-XL, </w:t>
      </w:r>
      <w:proofErr w:type="spellStart"/>
      <w:r w:rsidR="006D5F59" w:rsidRPr="006D5F59">
        <w:rPr>
          <w:lang w:val="es-ES"/>
        </w:rPr>
        <w:t>Kapspargo</w:t>
      </w:r>
      <w:proofErr w:type="spellEnd"/>
      <w:r w:rsidR="006D5F59" w:rsidRPr="006D5F59">
        <w:rPr>
          <w:lang w:val="es-ES"/>
        </w:rPr>
        <w:t xml:space="preserve"> </w:t>
      </w:r>
      <w:proofErr w:type="spellStart"/>
      <w:r w:rsidR="006D5F59" w:rsidRPr="006D5F59">
        <w:rPr>
          <w:lang w:val="es-ES"/>
        </w:rPr>
        <w:t>Sprinkle</w:t>
      </w:r>
      <w:proofErr w:type="spellEnd"/>
      <w:r w:rsidR="006D5F59" w:rsidRPr="006D5F59">
        <w:rPr>
          <w:lang w:val="es-ES"/>
        </w:rPr>
        <w:t>) y otros.</w:t>
      </w:r>
    </w:p>
    <w:p w14:paraId="7F38E245" w14:textId="77777777" w:rsidR="006D5F59" w:rsidRPr="006D5F59" w:rsidRDefault="006D5F59" w:rsidP="001E468A">
      <w:pPr>
        <w:jc w:val="both"/>
        <w:rPr>
          <w:lang w:val="es-ES"/>
        </w:rPr>
      </w:pPr>
    </w:p>
    <w:p w14:paraId="444D72D8" w14:textId="7846AF8E" w:rsidR="006D5F59" w:rsidRPr="006D5F59" w:rsidRDefault="006D5F59" w:rsidP="001E468A">
      <w:pPr>
        <w:jc w:val="both"/>
        <w:rPr>
          <w:lang w:val="es-ES"/>
        </w:rPr>
      </w:pPr>
      <w:r w:rsidRPr="006D5F59">
        <w:rPr>
          <w:lang w:val="es-ES"/>
        </w:rPr>
        <w:t xml:space="preserve">Por lo general, no se recomiendan los </w:t>
      </w:r>
      <w:r w:rsidR="001E468A" w:rsidRPr="006D5F59">
        <w:rPr>
          <w:lang w:val="es-ES"/>
        </w:rPr>
        <w:t>beta bloqueadores</w:t>
      </w:r>
      <w:r w:rsidRPr="006D5F59">
        <w:rPr>
          <w:lang w:val="es-ES"/>
        </w:rPr>
        <w:t xml:space="preserve"> como medicamento único. Pueden ser eficaces en combinación con otros medicamentos para la presión arterial.</w:t>
      </w:r>
    </w:p>
    <w:p w14:paraId="6A3B9305" w14:textId="77777777" w:rsidR="006D5F59" w:rsidRPr="006D5F59" w:rsidRDefault="006D5F59" w:rsidP="001E468A">
      <w:pPr>
        <w:jc w:val="both"/>
        <w:rPr>
          <w:lang w:val="es-ES"/>
        </w:rPr>
      </w:pPr>
    </w:p>
    <w:p w14:paraId="0A841CC2" w14:textId="77777777" w:rsidR="006D5F59" w:rsidRPr="006D5F59" w:rsidRDefault="006D5F59" w:rsidP="001E468A">
      <w:pPr>
        <w:jc w:val="both"/>
        <w:rPr>
          <w:lang w:val="es-ES"/>
        </w:rPr>
      </w:pPr>
      <w:r w:rsidRPr="006D5F59">
        <w:rPr>
          <w:lang w:val="es-ES"/>
        </w:rPr>
        <w:t>Antagonistas de la aldosterona. Estos fármacos se pueden utilizar para tratar la hipertensión resistente. Bloquean el efecto de una sustancia química natural que puede ocasionar la acumulación de sal y líquidos en el cuerpo. Algunos ejemplos de estos son la espironolactona (</w:t>
      </w:r>
      <w:proofErr w:type="spellStart"/>
      <w:r w:rsidRPr="006D5F59">
        <w:rPr>
          <w:lang w:val="es-ES"/>
        </w:rPr>
        <w:t>Aldactone</w:t>
      </w:r>
      <w:proofErr w:type="spellEnd"/>
      <w:r w:rsidRPr="006D5F59">
        <w:rPr>
          <w:lang w:val="es-ES"/>
        </w:rPr>
        <w:t xml:space="preserve">) y la </w:t>
      </w:r>
      <w:proofErr w:type="spellStart"/>
      <w:r w:rsidRPr="006D5F59">
        <w:rPr>
          <w:lang w:val="es-ES"/>
        </w:rPr>
        <w:t>eplerenona</w:t>
      </w:r>
      <w:proofErr w:type="spellEnd"/>
      <w:r w:rsidRPr="006D5F59">
        <w:rPr>
          <w:lang w:val="es-ES"/>
        </w:rPr>
        <w:t xml:space="preserve"> (</w:t>
      </w:r>
      <w:proofErr w:type="spellStart"/>
      <w:r w:rsidRPr="006D5F59">
        <w:rPr>
          <w:lang w:val="es-ES"/>
        </w:rPr>
        <w:t>Inspra</w:t>
      </w:r>
      <w:proofErr w:type="spellEnd"/>
      <w:r w:rsidRPr="006D5F59">
        <w:rPr>
          <w:lang w:val="es-ES"/>
        </w:rPr>
        <w:t>).</w:t>
      </w:r>
    </w:p>
    <w:p w14:paraId="094FEE36" w14:textId="77777777" w:rsidR="006D5F59" w:rsidRPr="006D5F59" w:rsidRDefault="006D5F59" w:rsidP="001E468A">
      <w:pPr>
        <w:jc w:val="both"/>
        <w:rPr>
          <w:lang w:val="es-ES"/>
        </w:rPr>
      </w:pPr>
      <w:r w:rsidRPr="006D5F59">
        <w:rPr>
          <w:lang w:val="es-ES"/>
        </w:rPr>
        <w:t xml:space="preserve">Inhibidores de la renina. El medicamento </w:t>
      </w:r>
      <w:proofErr w:type="spellStart"/>
      <w:r w:rsidRPr="006D5F59">
        <w:rPr>
          <w:lang w:val="es-ES"/>
        </w:rPr>
        <w:t>aliskiren</w:t>
      </w:r>
      <w:proofErr w:type="spellEnd"/>
      <w:r w:rsidRPr="006D5F59">
        <w:rPr>
          <w:lang w:val="es-ES"/>
        </w:rPr>
        <w:t xml:space="preserve"> (</w:t>
      </w:r>
      <w:proofErr w:type="spellStart"/>
      <w:r w:rsidRPr="006D5F59">
        <w:rPr>
          <w:lang w:val="es-ES"/>
        </w:rPr>
        <w:t>Tekturna</w:t>
      </w:r>
      <w:proofErr w:type="spellEnd"/>
      <w:r w:rsidRPr="006D5F59">
        <w:rPr>
          <w:lang w:val="es-ES"/>
        </w:rPr>
        <w:t>) disminuye la producción de renina, una enzima producida por los riñones y que comienza una cadena de etapas químicas que aumentan la presión arterial.</w:t>
      </w:r>
    </w:p>
    <w:p w14:paraId="5A7235C7" w14:textId="77777777" w:rsidR="006D5F59" w:rsidRPr="006D5F59" w:rsidRDefault="006D5F59" w:rsidP="001E468A">
      <w:pPr>
        <w:jc w:val="both"/>
        <w:rPr>
          <w:lang w:val="es-ES"/>
        </w:rPr>
      </w:pPr>
    </w:p>
    <w:p w14:paraId="6A85FAEB" w14:textId="77777777" w:rsidR="006D5F59" w:rsidRPr="006D5F59" w:rsidRDefault="006D5F59" w:rsidP="001E468A">
      <w:pPr>
        <w:jc w:val="both"/>
        <w:rPr>
          <w:lang w:val="es-ES"/>
        </w:rPr>
      </w:pPr>
      <w:r w:rsidRPr="006D5F59">
        <w:rPr>
          <w:lang w:val="es-ES"/>
        </w:rPr>
        <w:t xml:space="preserve">Debido a que existe un riesgo de que se presenten complicaciones graves, que incluyen el accidente cerebrovascular, no se debe tomar </w:t>
      </w:r>
      <w:proofErr w:type="spellStart"/>
      <w:r w:rsidRPr="006D5F59">
        <w:rPr>
          <w:lang w:val="es-ES"/>
        </w:rPr>
        <w:t>aliskiren</w:t>
      </w:r>
      <w:proofErr w:type="spellEnd"/>
      <w:r w:rsidRPr="006D5F59">
        <w:rPr>
          <w:lang w:val="es-ES"/>
        </w:rPr>
        <w:t xml:space="preserve"> con inhibidores de la enzima convertidora de angiotensina ni Antagonista del receptor de la angiotensina II.</w:t>
      </w:r>
    </w:p>
    <w:p w14:paraId="30F7EB3B" w14:textId="77777777" w:rsidR="006D5F59" w:rsidRPr="006D5F59" w:rsidRDefault="006D5F59" w:rsidP="001E468A">
      <w:pPr>
        <w:jc w:val="both"/>
        <w:rPr>
          <w:lang w:val="es-ES"/>
        </w:rPr>
      </w:pPr>
    </w:p>
    <w:p w14:paraId="5DD05500" w14:textId="77777777" w:rsidR="006D5F59" w:rsidRPr="006D5F59" w:rsidRDefault="006D5F59" w:rsidP="001E468A">
      <w:pPr>
        <w:jc w:val="both"/>
        <w:rPr>
          <w:lang w:val="es-ES"/>
        </w:rPr>
      </w:pPr>
    </w:p>
    <w:p w14:paraId="1647D1BB" w14:textId="77777777" w:rsidR="006D5F59" w:rsidRPr="006D5F59" w:rsidRDefault="006D5F59" w:rsidP="001E468A">
      <w:pPr>
        <w:jc w:val="both"/>
        <w:rPr>
          <w:lang w:val="es-ES"/>
        </w:rPr>
      </w:pPr>
      <w:r w:rsidRPr="006D5F59">
        <w:rPr>
          <w:lang w:val="es-ES"/>
        </w:rPr>
        <w:t>Revisar todos los medicamentos, incluidos los que compras sin receta médica.</w:t>
      </w:r>
    </w:p>
    <w:p w14:paraId="5C459EC4" w14:textId="77777777" w:rsidR="006D5F59" w:rsidRPr="006D5F59" w:rsidRDefault="006D5F59" w:rsidP="001E468A">
      <w:pPr>
        <w:jc w:val="both"/>
        <w:rPr>
          <w:lang w:val="es-ES"/>
        </w:rPr>
      </w:pPr>
      <w:r w:rsidRPr="006D5F59">
        <w:rPr>
          <w:lang w:val="es-ES"/>
        </w:rPr>
        <w:t>Controlar la presión arterial en casa para comprobar si las citas médicas provocan presión arterial alta. Esto se denomina hipertensión de bata blanca.</w:t>
      </w:r>
    </w:p>
    <w:p w14:paraId="75E8A901" w14:textId="1AD959A9" w:rsidR="006D5F59" w:rsidRPr="006D5F59" w:rsidRDefault="006D5F59" w:rsidP="001E468A">
      <w:pPr>
        <w:jc w:val="both"/>
        <w:rPr>
          <w:lang w:val="es-ES"/>
        </w:rPr>
      </w:pPr>
      <w:r w:rsidRPr="006D5F59">
        <w:rPr>
          <w:lang w:val="es-ES"/>
        </w:rPr>
        <w:t>Llevar una alimentación sana, controlar el peso y otros cambios recomendados en el estilo de vida</w:t>
      </w:r>
      <w:r w:rsidR="001E468A">
        <w:rPr>
          <w:lang w:val="es-ES"/>
        </w:rPr>
        <w:t>”</w:t>
      </w:r>
      <w:sdt>
        <w:sdtPr>
          <w:rPr>
            <w:lang w:val="es-ES"/>
          </w:rPr>
          <w:id w:val="-2048516387"/>
          <w:citation/>
        </w:sdtPr>
        <w:sdtEndPr/>
        <w:sdtContent>
          <w:r w:rsidR="001E468A">
            <w:rPr>
              <w:lang w:val="es-ES"/>
            </w:rPr>
            <w:fldChar w:fldCharType="begin"/>
          </w:r>
          <w:r w:rsidR="001E468A">
            <w:instrText xml:space="preserve"> CITATION may22 \l 2058 </w:instrText>
          </w:r>
          <w:r w:rsidR="001E468A">
            <w:rPr>
              <w:lang w:val="es-ES"/>
            </w:rPr>
            <w:fldChar w:fldCharType="separate"/>
          </w:r>
          <w:r w:rsidR="001E468A">
            <w:rPr>
              <w:noProof/>
            </w:rPr>
            <w:t xml:space="preserve"> (clinic m. , 2022)</w:t>
          </w:r>
          <w:r w:rsidR="001E468A">
            <w:rPr>
              <w:lang w:val="es-ES"/>
            </w:rPr>
            <w:fldChar w:fldCharType="end"/>
          </w:r>
        </w:sdtContent>
      </w:sdt>
    </w:p>
    <w:p w14:paraId="6F1B4E65" w14:textId="77777777" w:rsidR="00904969" w:rsidRDefault="00904969" w:rsidP="00F801D0">
      <w:pPr>
        <w:pStyle w:val="Ttulo2"/>
      </w:pPr>
      <w:bookmarkStart w:id="26" w:name="_Toc190295992"/>
    </w:p>
    <w:p w14:paraId="2C8BE823" w14:textId="059B68CA" w:rsidR="00C765F7" w:rsidRDefault="00C765F7" w:rsidP="00F801D0">
      <w:pPr>
        <w:pStyle w:val="Ttulo2"/>
      </w:pPr>
      <w:r>
        <w:t>Marco normativo.</w:t>
      </w:r>
      <w:bookmarkEnd w:id="26"/>
    </w:p>
    <w:p w14:paraId="0E554DC0" w14:textId="77777777" w:rsidR="006A0468" w:rsidRDefault="006A0468" w:rsidP="006A0468">
      <w:r>
        <w:t>Norma Oficial Mexicana NOM-028-SSA2-2009, Para la prevención, tratamiento y control de las adicciones:</w:t>
      </w:r>
    </w:p>
    <w:p w14:paraId="799479B7" w14:textId="77777777" w:rsidR="006A0468" w:rsidRDefault="006A0468" w:rsidP="006A0468">
      <w:pPr>
        <w:jc w:val="both"/>
      </w:pPr>
    </w:p>
    <w:p w14:paraId="500E5FCF" w14:textId="77777777" w:rsidR="006A0468" w:rsidRDefault="006A0468" w:rsidP="006A0468">
      <w:pPr>
        <w:jc w:val="both"/>
      </w:pPr>
      <w:r>
        <w:t xml:space="preserve">1.1 Esta Norma Oficial Mexicana tiene por objeto establecer los procedimientos y criterios para la atención integral de las adicciones. </w:t>
      </w:r>
    </w:p>
    <w:p w14:paraId="527E6BA1" w14:textId="77777777" w:rsidR="006A0468" w:rsidRDefault="006A0468" w:rsidP="006A0468">
      <w:pPr>
        <w:jc w:val="both"/>
      </w:pPr>
      <w:r>
        <w:t xml:space="preserve"> 1.2 Esta Norma Oficial Mexicana es de observancia obligatoria en todo el territorio nacional para los prestadores de servicios de salud del Sistema Nacional de Salud y en los establecimientos de los sectores público, social y privado que realicen actividades preventivas, de tratamiento, rehabilitación y reinserción social, reducción del daño, investigación, capacitación y enseñanza o de control de las adicciones.</w:t>
      </w:r>
    </w:p>
    <w:p w14:paraId="56F3DAC0" w14:textId="77777777" w:rsidR="006A0468" w:rsidRDefault="006A0468" w:rsidP="006A0468">
      <w:pPr>
        <w:jc w:val="both"/>
      </w:pPr>
    </w:p>
    <w:p w14:paraId="641BDABA" w14:textId="77777777" w:rsidR="00FD3E3A" w:rsidRDefault="006A0468" w:rsidP="006A0468">
      <w:pPr>
        <w:jc w:val="both"/>
      </w:pPr>
      <w:r>
        <w:t>Para los efectos de esta Norma Oficial Mexicana, se entiende por:</w:t>
      </w:r>
    </w:p>
    <w:p w14:paraId="1BA30FC1" w14:textId="77777777" w:rsidR="00FD3E3A" w:rsidRDefault="006A0468" w:rsidP="00815DA2">
      <w:pPr>
        <w:pStyle w:val="Prrafodelista"/>
        <w:numPr>
          <w:ilvl w:val="0"/>
          <w:numId w:val="26"/>
        </w:numPr>
        <w:jc w:val="both"/>
      </w:pPr>
      <w:r>
        <w:t>Adicción o dependencia, es el estado psicofísico causado por la interacción de un organismo vivo con un fármaco, alcohol, tabaco u otra droga, caracterizado por modificación del comportamiento y otras reacciones que comprenden siempre un impulso irreprimible por tomar dicha sustancia en forma continua o periódica, a fin de experimentar sus efectos psíquicos y a veces para evitar el malestar producido por la privación.</w:t>
      </w:r>
    </w:p>
    <w:p w14:paraId="59A00E18" w14:textId="77777777" w:rsidR="00FD3E3A" w:rsidRDefault="006A0468" w:rsidP="00815DA2">
      <w:pPr>
        <w:pStyle w:val="Prrafodelista"/>
        <w:numPr>
          <w:ilvl w:val="0"/>
          <w:numId w:val="26"/>
        </w:numPr>
        <w:jc w:val="both"/>
      </w:pPr>
      <w:r>
        <w:t xml:space="preserve"> Adicto o farmacodependiente, es la persona con dependencia a una o m</w:t>
      </w:r>
      <w:r w:rsidR="00FD3E3A">
        <w:t>ás sustancias psicoactivas.</w:t>
      </w:r>
    </w:p>
    <w:p w14:paraId="6C498449" w14:textId="77777777" w:rsidR="00FD3E3A" w:rsidRDefault="006A0468" w:rsidP="00815DA2">
      <w:pPr>
        <w:pStyle w:val="Prrafodelista"/>
        <w:numPr>
          <w:ilvl w:val="0"/>
          <w:numId w:val="26"/>
        </w:numPr>
        <w:jc w:val="both"/>
      </w:pPr>
      <w:r>
        <w:t>Adolescente, son las personas que tienen entre 12 años cump</w:t>
      </w:r>
      <w:r w:rsidR="00FD3E3A">
        <w:t xml:space="preserve">lidos y 18 años incumplidos. </w:t>
      </w:r>
    </w:p>
    <w:p w14:paraId="5B64CEFE" w14:textId="77777777" w:rsidR="00FD3E3A" w:rsidRDefault="006A0468" w:rsidP="00815DA2">
      <w:pPr>
        <w:pStyle w:val="Prrafodelista"/>
        <w:numPr>
          <w:ilvl w:val="0"/>
          <w:numId w:val="26"/>
        </w:numPr>
        <w:jc w:val="both"/>
      </w:pPr>
      <w:r>
        <w:t xml:space="preserve"> Alcoholismo, es el síndrome de dependencia o adicción al alcohol etílico. </w:t>
      </w:r>
    </w:p>
    <w:p w14:paraId="4565C475" w14:textId="77777777" w:rsidR="00FD3E3A" w:rsidRDefault="006A0468" w:rsidP="00815DA2">
      <w:pPr>
        <w:pStyle w:val="Prrafodelista"/>
        <w:numPr>
          <w:ilvl w:val="0"/>
          <w:numId w:val="26"/>
        </w:numPr>
        <w:jc w:val="both"/>
      </w:pPr>
      <w:r>
        <w:t>Consejo de salud, es una intervención breve que puede ser aislada o sistemática, cuyo objetivo es que el paciente o usuario de servicios de salud adopte un cambio voluntario en su conducta con un impacto positivo en la salud</w:t>
      </w:r>
    </w:p>
    <w:p w14:paraId="6C2EA2B4" w14:textId="77777777" w:rsidR="00FD3E3A" w:rsidRDefault="006A0468" w:rsidP="00815DA2">
      <w:pPr>
        <w:pStyle w:val="Prrafodelista"/>
        <w:numPr>
          <w:ilvl w:val="0"/>
          <w:numId w:val="26"/>
        </w:numPr>
        <w:jc w:val="both"/>
      </w:pPr>
      <w:r>
        <w:t xml:space="preserve"> Consumo de sustancias psicoactivas, es el rubro genérico que agrupa diversos patrones de uso y abuso de estas sustancias, ya sean medicamentos o tóxicos naturales, químicos o sintéticos que actúan sobre el Sistema Nervioso Central. </w:t>
      </w:r>
    </w:p>
    <w:p w14:paraId="5424CA4D" w14:textId="77777777" w:rsidR="00FD3E3A" w:rsidRDefault="006A0468" w:rsidP="00815DA2">
      <w:pPr>
        <w:pStyle w:val="Prrafodelista"/>
        <w:numPr>
          <w:ilvl w:val="0"/>
          <w:numId w:val="26"/>
        </w:numPr>
        <w:jc w:val="both"/>
      </w:pPr>
      <w:r>
        <w:t>Consumo perjudicial, es el uso nocivo o abuso de sustancias psicoactivas, el patrón desadaptativo de consumo, manifestado por consecuencias adversas significativas y recurrentes relacionadas con el consumo repetido de alg</w:t>
      </w:r>
      <w:r w:rsidR="00FD3E3A">
        <w:t>una o varias sustancias.</w:t>
      </w:r>
    </w:p>
    <w:p w14:paraId="2271D001" w14:textId="77777777" w:rsidR="00FD3E3A" w:rsidRDefault="006A0468" w:rsidP="00815DA2">
      <w:pPr>
        <w:pStyle w:val="Prrafodelista"/>
        <w:numPr>
          <w:ilvl w:val="0"/>
          <w:numId w:val="26"/>
        </w:numPr>
        <w:jc w:val="both"/>
      </w:pPr>
      <w:r>
        <w:t xml:space="preserve"> Delirium, es el estado mental agudo, reversible, caracterizado por confusión y conciencia alterada, y posiblemente fluctuante, debido a una alter</w:t>
      </w:r>
      <w:r w:rsidR="00FD3E3A">
        <w:t>ación de metabolismo cerebral.</w:t>
      </w:r>
    </w:p>
    <w:p w14:paraId="03457CA6" w14:textId="77777777" w:rsidR="00736CFE" w:rsidRDefault="006A0468" w:rsidP="00815DA2">
      <w:pPr>
        <w:pStyle w:val="Prrafodelista"/>
        <w:numPr>
          <w:ilvl w:val="0"/>
          <w:numId w:val="26"/>
        </w:numPr>
        <w:jc w:val="both"/>
      </w:pPr>
      <w:r>
        <w:t xml:space="preserve">Droga, se refiere a cualquier sustancia que previene o cura alguna enfermedad o aumenta el bienestar físico o mental. En farmacología se refiere a cualquier agente </w:t>
      </w:r>
      <w:r>
        <w:lastRenderedPageBreak/>
        <w:t>químico que altera la bioquímica o algún proceso fisiológico de algún tejido u organismo.</w:t>
      </w:r>
    </w:p>
    <w:p w14:paraId="1BCBAE52" w14:textId="77777777" w:rsidR="00736CFE" w:rsidRDefault="00736CFE">
      <w:r>
        <w:br w:type="page"/>
      </w:r>
    </w:p>
    <w:p w14:paraId="6FEB343D" w14:textId="77777777" w:rsidR="00FD3E3A" w:rsidRDefault="001D11A3" w:rsidP="00F801D0">
      <w:pPr>
        <w:pStyle w:val="Ttulo2"/>
      </w:pPr>
      <w:bookmarkStart w:id="27" w:name="_Toc190295993"/>
      <w:r>
        <w:lastRenderedPageBreak/>
        <w:t>Población</w:t>
      </w:r>
      <w:r w:rsidR="00C765F7">
        <w:t>.</w:t>
      </w:r>
      <w:bookmarkEnd w:id="27"/>
    </w:p>
    <w:p w14:paraId="2D3FFEB3" w14:textId="77777777" w:rsidR="00FD3E3A" w:rsidRDefault="00FD3E3A" w:rsidP="00FD3E3A">
      <w:pPr>
        <w:jc w:val="both"/>
        <w:rPr>
          <w:lang w:val="es-ES"/>
        </w:rPr>
      </w:pPr>
      <w:r>
        <w:rPr>
          <w:lang w:val="es-ES"/>
        </w:rPr>
        <w:t xml:space="preserve">La población con la cual realizare mi investigación es un conjunto de personas que estudian en la universidad del sureste campus Comitán, la cual es una universidad privada que cuenta con una amplia área de carreras profesionales de ámbito con la salud como: medicina, enfermería, veterinaria, psicología, nutrición, etc. </w:t>
      </w:r>
    </w:p>
    <w:p w14:paraId="0B1ADA4B" w14:textId="77777777" w:rsidR="00FD3E3A" w:rsidRDefault="00FD3E3A" w:rsidP="00FD3E3A">
      <w:pPr>
        <w:jc w:val="both"/>
        <w:rPr>
          <w:lang w:val="es-ES"/>
        </w:rPr>
      </w:pPr>
      <w:r>
        <w:rPr>
          <w:lang w:val="es-ES"/>
        </w:rPr>
        <w:t xml:space="preserve">La carrera de medicina humana consta de un periodo de 4 años en la universidad, 1 año donde se </w:t>
      </w:r>
      <w:proofErr w:type="gramStart"/>
      <w:r>
        <w:rPr>
          <w:lang w:val="es-ES"/>
        </w:rPr>
        <w:t>realizaran</w:t>
      </w:r>
      <w:proofErr w:type="gramEnd"/>
      <w:r>
        <w:rPr>
          <w:lang w:val="es-ES"/>
        </w:rPr>
        <w:t xml:space="preserve"> prácticas y otro año de servicio social, dando como resultado 6 años en total para poder ser considerado médico. Los estudiantes se encuentran en rangos de edad de 18 a 25 años, por lo tanto deduzco que casi todos han probado </w:t>
      </w:r>
      <w:r w:rsidR="00D826E4">
        <w:rPr>
          <w:lang w:val="es-ES"/>
        </w:rPr>
        <w:t>algún</w:t>
      </w:r>
      <w:r>
        <w:rPr>
          <w:lang w:val="es-ES"/>
        </w:rPr>
        <w:t xml:space="preserve"> tipo de droga y esto puede ser por la tensión que sufren por su carrera, como sabemos la carrera de medicina es difícil (al igual que otras carreras), pero esta carrera tiene una amplia demanda ya que se requieren conocer diversos temas, por lo que los estudiantes de medicina viven en un constante estrés.</w:t>
      </w:r>
    </w:p>
    <w:p w14:paraId="20352ABE" w14:textId="77777777" w:rsidR="00994BB0" w:rsidRPr="00E91113" w:rsidRDefault="00994BB0" w:rsidP="00E91113">
      <w:pPr>
        <w:rPr>
          <w:lang w:val="es-ES"/>
        </w:rPr>
      </w:pPr>
    </w:p>
    <w:p w14:paraId="32B5770B" w14:textId="77777777" w:rsidR="00994BB0" w:rsidRDefault="00994BB0">
      <w:pPr>
        <w:rPr>
          <w:lang w:val="es-ES"/>
        </w:rPr>
      </w:pPr>
      <w:r>
        <w:rPr>
          <w:lang w:val="es-ES"/>
        </w:rPr>
        <w:br w:type="page"/>
      </w:r>
    </w:p>
    <w:p w14:paraId="76A4A76D" w14:textId="77777777" w:rsidR="00994BB0" w:rsidRDefault="00C765F7" w:rsidP="00F801D0">
      <w:pPr>
        <w:pStyle w:val="Ttulo2"/>
      </w:pPr>
      <w:bookmarkStart w:id="28" w:name="_Toc190295994"/>
      <w:r>
        <w:lastRenderedPageBreak/>
        <w:t>Muestra.</w:t>
      </w:r>
      <w:bookmarkEnd w:id="28"/>
    </w:p>
    <w:p w14:paraId="25B7F6E9" w14:textId="77777777" w:rsidR="00994BB0" w:rsidRDefault="00994BB0" w:rsidP="00736CFE">
      <w:pPr>
        <w:jc w:val="both"/>
        <w:rPr>
          <w:lang w:val="es-ES"/>
        </w:rPr>
      </w:pPr>
      <w:proofErr w:type="gramStart"/>
      <w:r>
        <w:rPr>
          <w:lang w:val="es-ES"/>
        </w:rPr>
        <w:t>Se  excluirá</w:t>
      </w:r>
      <w:proofErr w:type="gramEnd"/>
      <w:r>
        <w:rPr>
          <w:lang w:val="es-ES"/>
        </w:rPr>
        <w:t xml:space="preserve"> a todos los aspectos inclusivos y exclusivos de la población</w:t>
      </w:r>
    </w:p>
    <w:p w14:paraId="1D881B4B" w14:textId="77777777" w:rsidR="00736CFE" w:rsidRDefault="00994BB0" w:rsidP="00736CFE">
      <w:pPr>
        <w:jc w:val="both"/>
        <w:rPr>
          <w:lang w:val="es-ES"/>
        </w:rPr>
      </w:pPr>
      <w:r>
        <w:rPr>
          <w:lang w:val="es-ES"/>
        </w:rPr>
        <w:t>Se incl</w:t>
      </w:r>
      <w:r w:rsidR="00736CFE">
        <w:rPr>
          <w:lang w:val="es-ES"/>
        </w:rPr>
        <w:t>uirá a todos los estudiantes que cursen la carrera de medicina humana, en campus UDS Comitán la cual es una escuela privada que cuenta con una amplia área de carreras profesionales no solo carreras con el ámbito de la salud, sino que actualmente la universidad cuenta con 24 licenciaturas, 6 maestrías y 2 doctorados.</w:t>
      </w:r>
    </w:p>
    <w:p w14:paraId="098BCD23" w14:textId="77777777" w:rsidR="00994BB0" w:rsidRDefault="00736CFE" w:rsidP="00736CFE">
      <w:pPr>
        <w:jc w:val="both"/>
        <w:rPr>
          <w:lang w:val="es-ES"/>
        </w:rPr>
      </w:pPr>
      <w:r>
        <w:rPr>
          <w:lang w:val="es-ES"/>
        </w:rPr>
        <w:t xml:space="preserve">Se incluirán a todos los que se encuentren en cualquier semestre (Desde Primero a octavo semestre). </w:t>
      </w:r>
    </w:p>
    <w:p w14:paraId="534976BB" w14:textId="77777777" w:rsidR="00736CFE" w:rsidRDefault="00736CFE" w:rsidP="00736CFE">
      <w:pPr>
        <w:jc w:val="both"/>
        <w:rPr>
          <w:lang w:val="es-ES"/>
        </w:rPr>
      </w:pPr>
      <w:r>
        <w:rPr>
          <w:lang w:val="es-ES"/>
        </w:rPr>
        <w:t>Se excluirá a todos los estudiantes de otras carreras, estén o no relacionados con el ámbito de la salud, únicamente trabajaremos con los estudiantes de medicina humana.</w:t>
      </w:r>
    </w:p>
    <w:p w14:paraId="445CB48E" w14:textId="77777777" w:rsidR="007141BC" w:rsidRDefault="007141BC" w:rsidP="00994BB0">
      <w:pPr>
        <w:rPr>
          <w:lang w:val="es-ES"/>
        </w:rPr>
      </w:pPr>
    </w:p>
    <w:p w14:paraId="33879682" w14:textId="77777777" w:rsidR="00994BB0" w:rsidRDefault="00994BB0" w:rsidP="00994BB0">
      <w:pPr>
        <w:rPr>
          <w:lang w:val="es-ES"/>
        </w:rPr>
      </w:pPr>
      <w:r>
        <w:rPr>
          <w:lang w:val="es-ES"/>
        </w:rPr>
        <w:br w:type="page"/>
      </w:r>
    </w:p>
    <w:p w14:paraId="73A5DAC8" w14:textId="77777777" w:rsidR="00994BB0" w:rsidRPr="00994BB0" w:rsidRDefault="00994BB0" w:rsidP="00994BB0">
      <w:pPr>
        <w:rPr>
          <w:lang w:val="es-ES"/>
        </w:rPr>
      </w:pPr>
    </w:p>
    <w:p w14:paraId="3CC71787" w14:textId="77777777" w:rsidR="00C765F7" w:rsidRDefault="00C765F7" w:rsidP="00F801D0">
      <w:pPr>
        <w:pStyle w:val="Ttulo2"/>
      </w:pPr>
      <w:bookmarkStart w:id="29" w:name="_Toc190295995"/>
      <w:r>
        <w:t>Técnicas e instrumentos de recolección de datos.</w:t>
      </w:r>
      <w:bookmarkEnd w:id="29"/>
    </w:p>
    <w:p w14:paraId="3CDE6D09" w14:textId="77777777" w:rsidR="007141BC" w:rsidRDefault="007141BC" w:rsidP="00F801D0">
      <w:pPr>
        <w:pStyle w:val="Ttulo2"/>
      </w:pPr>
    </w:p>
    <w:p w14:paraId="3C09C7B0" w14:textId="77777777" w:rsidR="007141BC" w:rsidRDefault="007141BC" w:rsidP="007141BC">
      <w:pPr>
        <w:jc w:val="both"/>
      </w:pPr>
      <w:r>
        <w:t>L</w:t>
      </w:r>
      <w:r w:rsidRPr="008C49DE">
        <w:t>a recolección de datos es un proceso de recopilación cuyo objetivo es obtener información para establecer conclusiones sobre un tema determinado</w:t>
      </w:r>
      <w:r>
        <w:t>.</w:t>
      </w:r>
    </w:p>
    <w:p w14:paraId="5E3E8779" w14:textId="77777777" w:rsidR="007141BC" w:rsidRDefault="007141BC" w:rsidP="007141BC">
      <w:pPr>
        <w:jc w:val="both"/>
      </w:pPr>
    </w:p>
    <w:p w14:paraId="1FE01350" w14:textId="77777777" w:rsidR="007141BC" w:rsidRDefault="007141BC" w:rsidP="007141BC">
      <w:pPr>
        <w:jc w:val="both"/>
      </w:pPr>
      <w:r>
        <w:t>Para mi investigación y dadas las circunstancias (pandemia por COVID-19) empleare 3 técnicas para la recolección de datos:</w:t>
      </w:r>
    </w:p>
    <w:p w14:paraId="72519C2E" w14:textId="77777777" w:rsidR="007141BC" w:rsidRDefault="007141BC" w:rsidP="007141BC">
      <w:pPr>
        <w:jc w:val="both"/>
      </w:pPr>
    </w:p>
    <w:p w14:paraId="3FE192C9" w14:textId="77777777" w:rsidR="007141BC" w:rsidRDefault="00227969" w:rsidP="00815DA2">
      <w:pPr>
        <w:pStyle w:val="Prrafodelista"/>
        <w:numPr>
          <w:ilvl w:val="0"/>
          <w:numId w:val="27"/>
        </w:numPr>
        <w:jc w:val="both"/>
      </w:pPr>
      <w:r>
        <w:t>La primera</w:t>
      </w:r>
      <w:r w:rsidR="007141BC" w:rsidRPr="008C49DE">
        <w:t xml:space="preserve"> técnica </w:t>
      </w:r>
      <w:r w:rsidR="007141BC">
        <w:t xml:space="preserve">consta </w:t>
      </w:r>
      <w:r>
        <w:t>de observación directa la cual me ayudara a poder analizar e interpretar el problema de mayor relevancia.</w:t>
      </w:r>
    </w:p>
    <w:p w14:paraId="4BC90F72" w14:textId="77777777" w:rsidR="007141BC" w:rsidRDefault="007141BC" w:rsidP="007141BC">
      <w:pPr>
        <w:pStyle w:val="Prrafodelista"/>
        <w:jc w:val="both"/>
      </w:pPr>
    </w:p>
    <w:p w14:paraId="7B626DDD" w14:textId="77777777" w:rsidR="007141BC" w:rsidRDefault="007141BC" w:rsidP="00815DA2">
      <w:pPr>
        <w:pStyle w:val="Prrafodelista"/>
        <w:numPr>
          <w:ilvl w:val="0"/>
          <w:numId w:val="27"/>
        </w:numPr>
        <w:jc w:val="both"/>
      </w:pPr>
      <w:r>
        <w:t>La segunda técnica será mediante una encuesta que se creará en una página de la plataforma de Facebook, contará con todos los niveles de privacidad para no presentar inconvenientes.</w:t>
      </w:r>
      <w:r w:rsidR="00227969">
        <w:t xml:space="preserve"> Esta técnica será empleada de apoyo para la recopilación de información sobre el consumo de drogas y los efectos que este ocasiona en los estudiantes.</w:t>
      </w:r>
    </w:p>
    <w:p w14:paraId="0A1DB53E" w14:textId="77777777" w:rsidR="007141BC" w:rsidRPr="00690368" w:rsidRDefault="007141BC" w:rsidP="007141BC">
      <w:pPr>
        <w:pStyle w:val="Prrafodelista"/>
      </w:pPr>
    </w:p>
    <w:p w14:paraId="30BECC0A" w14:textId="77777777" w:rsidR="007141BC" w:rsidRDefault="005D754D" w:rsidP="00815DA2">
      <w:pPr>
        <w:pStyle w:val="Prrafodelista"/>
        <w:numPr>
          <w:ilvl w:val="0"/>
          <w:numId w:val="27"/>
        </w:numPr>
        <w:jc w:val="both"/>
      </w:pPr>
      <w:r>
        <w:t xml:space="preserve">La tercera técnica será con ayuda de </w:t>
      </w:r>
      <w:r w:rsidR="007141BC">
        <w:t xml:space="preserve">la aplicación de WhatsApp, esta es una herramienta relevante y puede ser empleada para una apta recolección de datos se </w:t>
      </w:r>
      <w:proofErr w:type="gramStart"/>
      <w:r w:rsidR="007141BC">
        <w:t>utilizara</w:t>
      </w:r>
      <w:proofErr w:type="gramEnd"/>
      <w:r w:rsidR="007141BC">
        <w:t xml:space="preserve"> como última opción para aquellos que no puedan acceder a plataformas ya mencionadas o por mayor accesibilidad.</w:t>
      </w:r>
    </w:p>
    <w:p w14:paraId="22A65E2C" w14:textId="77777777" w:rsidR="005D754D" w:rsidRDefault="005D754D" w:rsidP="005D754D">
      <w:pPr>
        <w:pStyle w:val="Prrafodelista"/>
        <w:jc w:val="both"/>
      </w:pPr>
    </w:p>
    <w:p w14:paraId="63777CD9" w14:textId="77777777" w:rsidR="005D754D" w:rsidRDefault="005D754D" w:rsidP="00815DA2">
      <w:pPr>
        <w:pStyle w:val="Prrafodelista"/>
        <w:numPr>
          <w:ilvl w:val="0"/>
          <w:numId w:val="27"/>
        </w:numPr>
        <w:jc w:val="both"/>
      </w:pPr>
      <w:r>
        <w:t>Y por último, la tercera técnica será una entrevista estructurada la cual será realizada por la plataforma de zoom con la finalidad de tener más información certera.</w:t>
      </w:r>
    </w:p>
    <w:p w14:paraId="79FD79E1" w14:textId="77777777" w:rsidR="007141BC" w:rsidRDefault="007141BC" w:rsidP="00994BB0">
      <w:pPr>
        <w:rPr>
          <w:lang w:val="es-ES"/>
        </w:rPr>
      </w:pPr>
    </w:p>
    <w:p w14:paraId="0C399FE8" w14:textId="77777777" w:rsidR="00994BB0" w:rsidRDefault="00994BB0" w:rsidP="00994BB0">
      <w:pPr>
        <w:rPr>
          <w:lang w:val="es-ES"/>
        </w:rPr>
      </w:pPr>
    </w:p>
    <w:p w14:paraId="19B841CE" w14:textId="77777777" w:rsidR="00994BB0" w:rsidRPr="00994BB0" w:rsidRDefault="00994BB0" w:rsidP="00994BB0">
      <w:pPr>
        <w:rPr>
          <w:lang w:val="es-ES"/>
        </w:rPr>
      </w:pPr>
    </w:p>
    <w:p w14:paraId="4CC129FE" w14:textId="77777777" w:rsidR="00994BB0" w:rsidRDefault="00994BB0">
      <w:pPr>
        <w:rPr>
          <w:lang w:val="es-ES"/>
        </w:rPr>
      </w:pPr>
      <w:r>
        <w:rPr>
          <w:lang w:val="es-ES"/>
        </w:rPr>
        <w:br w:type="page"/>
      </w:r>
    </w:p>
    <w:p w14:paraId="2974CAEB" w14:textId="77777777" w:rsidR="00C765F7" w:rsidRDefault="00C765F7" w:rsidP="00F801D0">
      <w:pPr>
        <w:pStyle w:val="Ttulo2"/>
      </w:pPr>
      <w:bookmarkStart w:id="30" w:name="_Toc190295996"/>
      <w:r>
        <w:lastRenderedPageBreak/>
        <w:t>Cronograma.</w:t>
      </w:r>
      <w:bookmarkEnd w:id="30"/>
    </w:p>
    <w:p w14:paraId="00996474" w14:textId="77777777" w:rsidR="00994BB0" w:rsidRDefault="00994BB0" w:rsidP="00F3593F">
      <w:pPr>
        <w:pStyle w:val="Prrafodelista"/>
        <w:jc w:val="center"/>
        <w:rPr>
          <w:lang w:val="es-ES"/>
        </w:rPr>
      </w:pPr>
    </w:p>
    <w:p w14:paraId="17AF69C5" w14:textId="77777777" w:rsidR="00750338" w:rsidRDefault="00750338" w:rsidP="00750338"/>
    <w:tbl>
      <w:tblPr>
        <w:tblStyle w:val="Tablaconcuadrcula6concolores-nfasis6"/>
        <w:tblW w:w="0" w:type="auto"/>
        <w:tblLook w:val="04A0" w:firstRow="1" w:lastRow="0" w:firstColumn="1" w:lastColumn="0" w:noHBand="0" w:noVBand="1"/>
      </w:tblPr>
      <w:tblGrid>
        <w:gridCol w:w="1697"/>
        <w:gridCol w:w="343"/>
        <w:gridCol w:w="343"/>
        <w:gridCol w:w="342"/>
        <w:gridCol w:w="342"/>
        <w:gridCol w:w="354"/>
        <w:gridCol w:w="352"/>
        <w:gridCol w:w="350"/>
        <w:gridCol w:w="349"/>
        <w:gridCol w:w="390"/>
        <w:gridCol w:w="342"/>
        <w:gridCol w:w="342"/>
        <w:gridCol w:w="342"/>
        <w:gridCol w:w="344"/>
        <w:gridCol w:w="343"/>
        <w:gridCol w:w="344"/>
        <w:gridCol w:w="343"/>
        <w:gridCol w:w="342"/>
        <w:gridCol w:w="342"/>
        <w:gridCol w:w="342"/>
        <w:gridCol w:w="342"/>
      </w:tblGrid>
      <w:tr w:rsidR="00750338" w14:paraId="5045A5B3" w14:textId="77777777" w:rsidTr="0075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3F7963D0" w14:textId="77777777" w:rsidR="00750338" w:rsidRPr="00750338" w:rsidRDefault="00750338" w:rsidP="00D32948">
            <w:pPr>
              <w:jc w:val="center"/>
            </w:pPr>
          </w:p>
          <w:p w14:paraId="2EF6FF36" w14:textId="77777777" w:rsidR="00750338" w:rsidRPr="00750338" w:rsidRDefault="00750338" w:rsidP="00D32948">
            <w:pPr>
              <w:jc w:val="center"/>
            </w:pPr>
            <w:r w:rsidRPr="00750338">
              <w:t>Actividades</w:t>
            </w:r>
          </w:p>
        </w:tc>
        <w:tc>
          <w:tcPr>
            <w:tcW w:w="1421" w:type="dxa"/>
            <w:gridSpan w:val="4"/>
          </w:tcPr>
          <w:p w14:paraId="54A99847"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Agosto</w:t>
            </w:r>
          </w:p>
        </w:tc>
        <w:tc>
          <w:tcPr>
            <w:tcW w:w="1439" w:type="dxa"/>
            <w:gridSpan w:val="4"/>
          </w:tcPr>
          <w:p w14:paraId="0943B795"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Septiembre</w:t>
            </w:r>
          </w:p>
        </w:tc>
        <w:tc>
          <w:tcPr>
            <w:tcW w:w="1424" w:type="dxa"/>
            <w:gridSpan w:val="4"/>
          </w:tcPr>
          <w:p w14:paraId="05E6962A"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Octubre</w:t>
            </w:r>
          </w:p>
        </w:tc>
        <w:tc>
          <w:tcPr>
            <w:tcW w:w="1424" w:type="dxa"/>
            <w:gridSpan w:val="4"/>
          </w:tcPr>
          <w:p w14:paraId="7A1B8439"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Noviembre</w:t>
            </w:r>
          </w:p>
        </w:tc>
        <w:tc>
          <w:tcPr>
            <w:tcW w:w="1424" w:type="dxa"/>
            <w:gridSpan w:val="4"/>
          </w:tcPr>
          <w:p w14:paraId="0CAC7D0A"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Diciembre</w:t>
            </w:r>
          </w:p>
        </w:tc>
      </w:tr>
      <w:tr w:rsidR="00750338" w14:paraId="6ABB4219"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AF29F4B" w14:textId="77777777" w:rsidR="00750338" w:rsidRPr="00750338" w:rsidRDefault="00750338" w:rsidP="00D32948"/>
        </w:tc>
        <w:tc>
          <w:tcPr>
            <w:tcW w:w="7132" w:type="dxa"/>
            <w:gridSpan w:val="20"/>
          </w:tcPr>
          <w:p w14:paraId="68D5BCD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Semanas</w:t>
            </w:r>
          </w:p>
        </w:tc>
      </w:tr>
      <w:tr w:rsidR="00750338" w14:paraId="582D85EC" w14:textId="77777777" w:rsidTr="00750338">
        <w:tc>
          <w:tcPr>
            <w:cnfStyle w:val="001000000000" w:firstRow="0" w:lastRow="0" w:firstColumn="1" w:lastColumn="0" w:oddVBand="0" w:evenVBand="0" w:oddHBand="0" w:evenHBand="0" w:firstRowFirstColumn="0" w:firstRowLastColumn="0" w:lastRowFirstColumn="0" w:lastRowLastColumn="0"/>
            <w:tcW w:w="1696" w:type="dxa"/>
            <w:vMerge/>
          </w:tcPr>
          <w:p w14:paraId="2CE3B4CA" w14:textId="77777777" w:rsidR="00750338" w:rsidRPr="00750338" w:rsidRDefault="00750338" w:rsidP="00D32948"/>
        </w:tc>
        <w:tc>
          <w:tcPr>
            <w:tcW w:w="354" w:type="dxa"/>
          </w:tcPr>
          <w:p w14:paraId="369B7EF4"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5" w:type="dxa"/>
          </w:tcPr>
          <w:p w14:paraId="06621AC1"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7CA915DB"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7DB87827"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61" w:type="dxa"/>
          </w:tcPr>
          <w:p w14:paraId="28E66B47"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60" w:type="dxa"/>
          </w:tcPr>
          <w:p w14:paraId="2AAE470E"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9" w:type="dxa"/>
          </w:tcPr>
          <w:p w14:paraId="7AE8A9C4"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9" w:type="dxa"/>
          </w:tcPr>
          <w:p w14:paraId="4AC5C18F"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1F9F6072"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6" w:type="dxa"/>
          </w:tcPr>
          <w:p w14:paraId="4043B28E"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0025D3D2"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463BD7C9"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00D21237"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5" w:type="dxa"/>
          </w:tcPr>
          <w:p w14:paraId="161181D4"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38AE5E2F"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7" w:type="dxa"/>
          </w:tcPr>
          <w:p w14:paraId="146010F3"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4476EA3B"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6" w:type="dxa"/>
          </w:tcPr>
          <w:p w14:paraId="2104BCDE"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4DCE458C"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7D4EEED6"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r>
      <w:tr w:rsidR="00750338" w14:paraId="60335D9E"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778413" w14:textId="77777777" w:rsidR="00750338" w:rsidRPr="00750338" w:rsidRDefault="00750338" w:rsidP="00D32948">
            <w:pPr>
              <w:jc w:val="center"/>
            </w:pPr>
            <w:r w:rsidRPr="00750338">
              <w:t>Título de investigación</w:t>
            </w:r>
          </w:p>
        </w:tc>
        <w:tc>
          <w:tcPr>
            <w:tcW w:w="354" w:type="dxa"/>
          </w:tcPr>
          <w:p w14:paraId="3512C8D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2CAF7DD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37BF24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250B799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4443AAB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72F8C55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4CB7371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2BC8D50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2A05FE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D8CFBC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4A33A8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50A6E2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C3148E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19C5B0B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01A03B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110CB6F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2FD4839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6C816F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5269C0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53DD57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680522C3"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2D9B6E83" w14:textId="77777777" w:rsidR="00750338" w:rsidRPr="00750338" w:rsidRDefault="00750338" w:rsidP="00D32948">
            <w:pPr>
              <w:jc w:val="center"/>
            </w:pPr>
            <w:r w:rsidRPr="00750338">
              <w:t>Planteamiento del Problema</w:t>
            </w:r>
          </w:p>
        </w:tc>
        <w:tc>
          <w:tcPr>
            <w:tcW w:w="354" w:type="dxa"/>
          </w:tcPr>
          <w:p w14:paraId="3EEB519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5" w:type="dxa"/>
          </w:tcPr>
          <w:p w14:paraId="64A5B19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439B06B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2D5D3C9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6CE99FA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599FAC9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5DAD7A6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633E38F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51CD46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E0DE18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5924EB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8E2855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5214F2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39E6D6D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7CC2AF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1E98A55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10CA8A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DAE7CD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9F7EEB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78EB00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5C8A30FD"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138196" w14:textId="77777777" w:rsidR="00750338" w:rsidRPr="00750338" w:rsidRDefault="00750338" w:rsidP="00D32948">
            <w:pPr>
              <w:jc w:val="center"/>
            </w:pPr>
            <w:r w:rsidRPr="00750338">
              <w:t>Elaboración de Variables</w:t>
            </w:r>
          </w:p>
        </w:tc>
        <w:tc>
          <w:tcPr>
            <w:tcW w:w="354" w:type="dxa"/>
          </w:tcPr>
          <w:p w14:paraId="0F5F1CC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4EE0BEF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F0BB39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EF4C2B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61" w:type="dxa"/>
          </w:tcPr>
          <w:p w14:paraId="2EDE44F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60" w:type="dxa"/>
          </w:tcPr>
          <w:p w14:paraId="2009705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9" w:type="dxa"/>
          </w:tcPr>
          <w:p w14:paraId="25273F3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6DB15F7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8A78E4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F0A08F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F07D1E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A0BD49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2E7B0F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0D7D0D90"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17DFD4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296A142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59354E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02D527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5C0DD8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2FF05B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4B64DED5"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3C864402" w14:textId="77777777" w:rsidR="00750338" w:rsidRPr="00750338" w:rsidRDefault="00750338" w:rsidP="00D32948">
            <w:pPr>
              <w:jc w:val="center"/>
            </w:pPr>
            <w:r w:rsidRPr="00750338">
              <w:t>Elaboración de Hipótesis</w:t>
            </w:r>
          </w:p>
        </w:tc>
        <w:tc>
          <w:tcPr>
            <w:tcW w:w="354" w:type="dxa"/>
          </w:tcPr>
          <w:p w14:paraId="05EBE25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4557B0E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02A3A5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F0D5D8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3EC9947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5650F79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7B37205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9" w:type="dxa"/>
          </w:tcPr>
          <w:p w14:paraId="0CE0843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1C3C3CDF" w14:textId="7C565248" w:rsidR="00750338" w:rsidRPr="00750338" w:rsidRDefault="00AA2FF5"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4DF7EE2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3B7868B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55736A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4DD8D1F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11FC42D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59CA52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3578460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22315E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70BB12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6972F0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40F3287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03393165"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C57DA6" w14:textId="77777777" w:rsidR="00750338" w:rsidRPr="00750338" w:rsidRDefault="00750338" w:rsidP="00D32948">
            <w:pPr>
              <w:jc w:val="center"/>
            </w:pPr>
            <w:r w:rsidRPr="00750338">
              <w:t>Elaboración de Objetivos</w:t>
            </w:r>
          </w:p>
        </w:tc>
        <w:tc>
          <w:tcPr>
            <w:tcW w:w="354" w:type="dxa"/>
          </w:tcPr>
          <w:p w14:paraId="6E72353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2E6FD4F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34925A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836340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52780CB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628CF6F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54EC235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0213F1B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22C7C5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FAA789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9E1DE3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0916291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323313A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6C868FC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1471E3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205ED1C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0A1FF0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1C0B48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28DB45B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F0F263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6415DF30"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4428B274" w14:textId="77777777" w:rsidR="00750338" w:rsidRPr="00750338" w:rsidRDefault="00750338" w:rsidP="00D32948">
            <w:pPr>
              <w:jc w:val="center"/>
            </w:pPr>
            <w:r w:rsidRPr="00750338">
              <w:t>Elaboración de Marco Teórico</w:t>
            </w:r>
          </w:p>
        </w:tc>
        <w:tc>
          <w:tcPr>
            <w:tcW w:w="354" w:type="dxa"/>
          </w:tcPr>
          <w:p w14:paraId="6852DFE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4E64E15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F25651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8A46D8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470A16F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69204D3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173FDD8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082238A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3E3D90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70A89A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A4FEC3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726C3E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4535D29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5" w:type="dxa"/>
          </w:tcPr>
          <w:p w14:paraId="3CDD307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C98385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46B7356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D88A6A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E6E46A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798995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43F1BA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29872FEE"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2033BE" w14:textId="77777777" w:rsidR="00750338" w:rsidRPr="00750338" w:rsidRDefault="00750338" w:rsidP="00D32948">
            <w:pPr>
              <w:jc w:val="center"/>
            </w:pPr>
            <w:r w:rsidRPr="00750338">
              <w:t>Entrega de cuestionarios</w:t>
            </w:r>
          </w:p>
        </w:tc>
        <w:tc>
          <w:tcPr>
            <w:tcW w:w="354" w:type="dxa"/>
          </w:tcPr>
          <w:p w14:paraId="0C6DCAC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6B09FEF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986A05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CC32C2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2681FE0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63FB4A4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3A5D69A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2CABCA3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578AA6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12EA4F0"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57A4B6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FAB7B7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0AB93C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0150877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0969C22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394A883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B59A6B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95D000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FD73F6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FA7F5A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3214478F"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42467C67" w14:textId="77777777" w:rsidR="00750338" w:rsidRPr="00750338" w:rsidRDefault="00750338" w:rsidP="00D32948">
            <w:pPr>
              <w:jc w:val="center"/>
            </w:pPr>
            <w:r w:rsidRPr="00750338">
              <w:t>Entrevistas en zoom</w:t>
            </w:r>
          </w:p>
        </w:tc>
        <w:tc>
          <w:tcPr>
            <w:tcW w:w="354" w:type="dxa"/>
          </w:tcPr>
          <w:p w14:paraId="251F451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3BA9B29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834DF4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F67CA1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6BC0BFE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5C8DE75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4AEFDA7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6E9D622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6CC026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B843FB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B8C5E3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3063F0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1AE2AA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21A7C4A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C300F0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7" w:type="dxa"/>
          </w:tcPr>
          <w:p w14:paraId="1ABDBA5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7BA26EE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2186535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3937F0F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224350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bl>
    <w:p w14:paraId="4F09FAE3" w14:textId="77777777" w:rsidR="007141BC" w:rsidRDefault="007141BC" w:rsidP="007141BC">
      <w:pPr>
        <w:numPr>
          <w:ilvl w:val="12"/>
          <w:numId w:val="0"/>
        </w:numPr>
        <w:jc w:val="both"/>
        <w:rPr>
          <w:lang w:val="es-ES"/>
        </w:rPr>
      </w:pPr>
    </w:p>
    <w:p w14:paraId="4CEAAA4F" w14:textId="77777777" w:rsidR="007141BC" w:rsidRDefault="007141BC">
      <w:pPr>
        <w:rPr>
          <w:lang w:val="es-ES"/>
        </w:rPr>
      </w:pPr>
      <w:r>
        <w:rPr>
          <w:lang w:val="es-ES"/>
        </w:rPr>
        <w:br w:type="page"/>
      </w:r>
    </w:p>
    <w:p w14:paraId="61947C5A" w14:textId="77777777" w:rsidR="00750338" w:rsidRDefault="00A16358" w:rsidP="00F801D0">
      <w:pPr>
        <w:pStyle w:val="Ttulo2"/>
      </w:pPr>
      <w:bookmarkStart w:id="31" w:name="_Toc190295997"/>
      <w:r>
        <w:lastRenderedPageBreak/>
        <w:t>Bibliografía</w:t>
      </w:r>
      <w:r w:rsidR="006F22B5">
        <w:t>s:</w:t>
      </w:r>
      <w:bookmarkEnd w:id="31"/>
    </w:p>
    <w:p w14:paraId="187378DE" w14:textId="77777777" w:rsidR="00750338" w:rsidRDefault="00750338" w:rsidP="00750338">
      <w:pPr>
        <w:spacing w:line="276" w:lineRule="auto"/>
        <w:ind w:left="340" w:hanging="340"/>
        <w:jc w:val="both"/>
      </w:pPr>
      <w:proofErr w:type="spellStart"/>
      <w:r>
        <w:rPr>
          <w:lang w:val="es-ES"/>
        </w:rPr>
        <w:t>Lorenia</w:t>
      </w:r>
      <w:proofErr w:type="spellEnd"/>
      <w:r>
        <w:rPr>
          <w:lang w:val="es-ES"/>
        </w:rPr>
        <w:t xml:space="preserve">; R. (2020). Estrategias empleadas dentro de una comunidad para el consumo problemático de drogas en mujeres adolescentes. Recuperado de </w:t>
      </w:r>
      <w:hyperlink r:id="rId13" w:history="1">
        <w:r>
          <w:rPr>
            <w:rStyle w:val="Hipervnculo"/>
          </w:rPr>
          <w:t xml:space="preserve">1 Estrategias empleadas dentro de una comunidad </w:t>
        </w:r>
        <w:proofErr w:type="spellStart"/>
        <w:r>
          <w:rPr>
            <w:rStyle w:val="Hipervnculo"/>
          </w:rPr>
          <w:t>teoterapéutica</w:t>
        </w:r>
        <w:proofErr w:type="spellEnd"/>
        <w:r>
          <w:rPr>
            <w:rStyle w:val="Hipervnculo"/>
          </w:rPr>
          <w:t xml:space="preserve"> pentecostal para el consumo problemático de drogas en mujeres adolescentes.pdf</w:t>
        </w:r>
      </w:hyperlink>
    </w:p>
    <w:p w14:paraId="20F08CE8" w14:textId="77777777" w:rsidR="00750338" w:rsidRDefault="00750338" w:rsidP="00750338">
      <w:pPr>
        <w:spacing w:line="276" w:lineRule="auto"/>
        <w:ind w:left="340" w:hanging="340"/>
        <w:jc w:val="both"/>
      </w:pPr>
    </w:p>
    <w:p w14:paraId="475A52DC" w14:textId="77777777" w:rsidR="00750338" w:rsidRDefault="00750338" w:rsidP="00750338">
      <w:pPr>
        <w:spacing w:line="276" w:lineRule="auto"/>
        <w:ind w:left="340" w:hanging="340"/>
        <w:jc w:val="both"/>
      </w:pPr>
      <w:r>
        <w:t xml:space="preserve">Lili; M. (2019). </w:t>
      </w:r>
      <w:proofErr w:type="spellStart"/>
      <w:r>
        <w:t>Relacion</w:t>
      </w:r>
      <w:proofErr w:type="spellEnd"/>
      <w:r>
        <w:t xml:space="preserve"> entre la comunicación familiar y el riesgo de embarazo adolescente en estudiantes. Recuperado de </w:t>
      </w:r>
      <w:hyperlink r:id="rId14" w:history="1">
        <w:r>
          <w:rPr>
            <w:rStyle w:val="Hipervnculo"/>
          </w:rPr>
          <w:t>2 Relación entre la comunicación familiar y el riesgo de embarazo adolescente en estudiantes.pdf</w:t>
        </w:r>
      </w:hyperlink>
    </w:p>
    <w:p w14:paraId="6F298CB3" w14:textId="77777777" w:rsidR="00750338" w:rsidRDefault="00750338" w:rsidP="00750338">
      <w:pPr>
        <w:spacing w:line="276" w:lineRule="auto"/>
        <w:ind w:left="340" w:hanging="340"/>
        <w:jc w:val="both"/>
      </w:pPr>
    </w:p>
    <w:p w14:paraId="28079382" w14:textId="77777777" w:rsidR="00750338" w:rsidRDefault="00750338" w:rsidP="00750338">
      <w:pPr>
        <w:spacing w:line="276" w:lineRule="auto"/>
        <w:ind w:left="340" w:hanging="340"/>
        <w:jc w:val="both"/>
      </w:pPr>
      <w:r>
        <w:t xml:space="preserve">Sheila; C. (2020). Correlación entre conductas de riesgo y nivel socioeconómico en adolescentes de educación media superior. Recuperado de </w:t>
      </w:r>
      <w:hyperlink r:id="rId15" w:history="1">
        <w:r>
          <w:rPr>
            <w:rStyle w:val="Hipervnculo"/>
          </w:rPr>
          <w:t>3 Correlación entre conductas de riesgo y nivel socioeconómico en adolescentes de educación media superior..</w:t>
        </w:r>
        <w:proofErr w:type="spellStart"/>
        <w:r>
          <w:rPr>
            <w:rStyle w:val="Hipervnculo"/>
          </w:rPr>
          <w:t>pdf</w:t>
        </w:r>
        <w:proofErr w:type="spellEnd"/>
      </w:hyperlink>
    </w:p>
    <w:p w14:paraId="45B2AC08" w14:textId="77777777" w:rsidR="00750338" w:rsidRDefault="00750338" w:rsidP="00750338">
      <w:pPr>
        <w:spacing w:line="276" w:lineRule="auto"/>
        <w:ind w:left="340" w:hanging="340"/>
        <w:jc w:val="both"/>
      </w:pPr>
    </w:p>
    <w:p w14:paraId="727E8585" w14:textId="77777777" w:rsidR="00750338" w:rsidRDefault="00750338" w:rsidP="00750338">
      <w:pPr>
        <w:spacing w:line="276" w:lineRule="auto"/>
        <w:ind w:left="340" w:hanging="340"/>
        <w:jc w:val="both"/>
      </w:pPr>
      <w:r>
        <w:t xml:space="preserve">Isabel: S. (2020). Factores relacionados con la resiliencia de adolescentes en contextos de vulnerabilidad social; revisión integradora. Recuperado de </w:t>
      </w:r>
      <w:hyperlink r:id="rId16" w:history="1">
        <w:r>
          <w:rPr>
            <w:rStyle w:val="Hipervnculo"/>
          </w:rPr>
          <w:t>4 Factores relacionados con la resiliencia de adolescentes en contextos de vulnerabilid</w:t>
        </w:r>
        <w:r w:rsidR="00D32948">
          <w:rPr>
            <w:rStyle w:val="Hipervnculo"/>
          </w:rPr>
          <w:t>ad social revisión integradora.</w:t>
        </w:r>
        <w:r>
          <w:rPr>
            <w:rStyle w:val="Hipervnculo"/>
          </w:rPr>
          <w:t>pdf</w:t>
        </w:r>
      </w:hyperlink>
      <w:r>
        <w:t xml:space="preserve"> </w:t>
      </w:r>
    </w:p>
    <w:p w14:paraId="7AD53E9E" w14:textId="77777777" w:rsidR="00750338" w:rsidRDefault="00750338" w:rsidP="00750338">
      <w:pPr>
        <w:spacing w:line="276" w:lineRule="auto"/>
        <w:ind w:left="340" w:hanging="340"/>
        <w:jc w:val="both"/>
      </w:pPr>
    </w:p>
    <w:p w14:paraId="61D0249D" w14:textId="77777777" w:rsidR="00750338" w:rsidRDefault="00750338" w:rsidP="00750338">
      <w:pPr>
        <w:spacing w:line="276" w:lineRule="auto"/>
        <w:ind w:left="340" w:hanging="340"/>
        <w:jc w:val="both"/>
      </w:pPr>
      <w:r>
        <w:t xml:space="preserve">David; A. (2020). Consecuencias del consumo de drogas en las funciones ejecutivas en adolescentes y jóvenes adultos. Recuperado de </w:t>
      </w:r>
      <w:hyperlink r:id="rId17" w:history="1">
        <w:r>
          <w:rPr>
            <w:rStyle w:val="Hipervnculo"/>
          </w:rPr>
          <w:t xml:space="preserve">5 Consecuencias del consumo de drogas en las funciones ejecutivas en </w:t>
        </w:r>
        <w:r w:rsidR="00D32948">
          <w:rPr>
            <w:rStyle w:val="Hipervnculo"/>
          </w:rPr>
          <w:t>adolescentes y jóvenes adultos.</w:t>
        </w:r>
        <w:r>
          <w:rPr>
            <w:rStyle w:val="Hipervnculo"/>
          </w:rPr>
          <w:t>pdf</w:t>
        </w:r>
      </w:hyperlink>
    </w:p>
    <w:p w14:paraId="09198690" w14:textId="77777777" w:rsidR="00750338" w:rsidRDefault="00750338" w:rsidP="00750338">
      <w:pPr>
        <w:spacing w:line="276" w:lineRule="auto"/>
        <w:ind w:left="340" w:hanging="340"/>
        <w:jc w:val="both"/>
      </w:pPr>
    </w:p>
    <w:p w14:paraId="334BE887" w14:textId="77777777" w:rsidR="00750338" w:rsidRDefault="00D32948" w:rsidP="00750338">
      <w:pPr>
        <w:spacing w:line="276" w:lineRule="auto"/>
        <w:ind w:left="340" w:hanging="340"/>
        <w:jc w:val="both"/>
      </w:pPr>
      <w:r>
        <w:t xml:space="preserve">Karen; S. (2020). Estudio de caso: factores psicológicos que motiva al adolescente a recaer en el consumo de drogas. Recuperado de </w:t>
      </w:r>
      <w:hyperlink r:id="rId18" w:history="1">
        <w:r>
          <w:rPr>
            <w:rStyle w:val="Hipervnculo"/>
          </w:rPr>
          <w:t>6 Estudio de caso factores psicológicos que motiva al adolescente a recaer en el consumo de drogas.pdf</w:t>
        </w:r>
      </w:hyperlink>
    </w:p>
    <w:p w14:paraId="02244EF3" w14:textId="77777777" w:rsidR="00D32948" w:rsidRDefault="00D32948" w:rsidP="00750338">
      <w:pPr>
        <w:spacing w:line="276" w:lineRule="auto"/>
        <w:ind w:left="340" w:hanging="340"/>
        <w:jc w:val="both"/>
      </w:pPr>
    </w:p>
    <w:p w14:paraId="45F573D4" w14:textId="77777777" w:rsidR="00D32948" w:rsidRDefault="00D32948" w:rsidP="00750338">
      <w:pPr>
        <w:spacing w:line="276" w:lineRule="auto"/>
        <w:ind w:left="340" w:hanging="340"/>
        <w:jc w:val="both"/>
      </w:pPr>
      <w:r>
        <w:t xml:space="preserve">Milena; A. (2020). Complicaciones del consumo de drogas ilícitas en adolescentes gestantes. Recuperado de </w:t>
      </w:r>
      <w:hyperlink r:id="rId19" w:history="1">
        <w:r>
          <w:rPr>
            <w:rStyle w:val="Hipervnculo"/>
          </w:rPr>
          <w:t>7 Complicaciones del consumo de drogas ilícitas en adolescentes gestantes.pdf</w:t>
        </w:r>
      </w:hyperlink>
    </w:p>
    <w:p w14:paraId="746964A8" w14:textId="77777777" w:rsidR="00335329" w:rsidRDefault="00D32948">
      <w:r>
        <w:br w:type="page"/>
      </w:r>
    </w:p>
    <w:p w14:paraId="0A476D4E" w14:textId="77777777" w:rsidR="00D32948" w:rsidRDefault="00D32948" w:rsidP="00750338">
      <w:pPr>
        <w:spacing w:line="276" w:lineRule="auto"/>
        <w:ind w:left="340" w:hanging="340"/>
        <w:jc w:val="both"/>
      </w:pPr>
      <w:r>
        <w:lastRenderedPageBreak/>
        <w:t xml:space="preserve">Rosa; C. (2020). Política social comunitaria para afrontar el consumo de drogas en adolescentes. Recuperado de </w:t>
      </w:r>
      <w:hyperlink r:id="rId20" w:history="1">
        <w:r>
          <w:rPr>
            <w:rStyle w:val="Hipervnculo"/>
          </w:rPr>
          <w:t>8 Política social comunitaria para el consumo de drogas en adolescentes.pdf</w:t>
        </w:r>
      </w:hyperlink>
    </w:p>
    <w:p w14:paraId="71390EF1" w14:textId="77777777" w:rsidR="00D32948" w:rsidRDefault="00D32948" w:rsidP="00750338">
      <w:pPr>
        <w:spacing w:line="276" w:lineRule="auto"/>
        <w:ind w:left="340" w:hanging="340"/>
        <w:jc w:val="both"/>
      </w:pPr>
    </w:p>
    <w:p w14:paraId="34FF29F0" w14:textId="77777777" w:rsidR="00D32948" w:rsidRDefault="00D32948" w:rsidP="00750338">
      <w:pPr>
        <w:spacing w:line="276" w:lineRule="auto"/>
        <w:ind w:left="340" w:hanging="340"/>
        <w:jc w:val="both"/>
      </w:pPr>
      <w:r>
        <w:t xml:space="preserve">Marcos: F. (2020). Consumo de drogas en la adolescencia. Recuperado de </w:t>
      </w:r>
      <w:hyperlink r:id="rId21" w:history="1">
        <w:r>
          <w:rPr>
            <w:rStyle w:val="Hipervnculo"/>
          </w:rPr>
          <w:t>9 Consumo de drogas en la adolescencia.pdf</w:t>
        </w:r>
      </w:hyperlink>
    </w:p>
    <w:p w14:paraId="3BF8B5BA" w14:textId="77777777" w:rsidR="00D32948" w:rsidRDefault="00D32948" w:rsidP="00750338">
      <w:pPr>
        <w:spacing w:line="276" w:lineRule="auto"/>
        <w:ind w:left="340" w:hanging="340"/>
        <w:jc w:val="both"/>
      </w:pPr>
    </w:p>
    <w:p w14:paraId="4F607CBB" w14:textId="77777777" w:rsidR="00D32948" w:rsidRDefault="00335329" w:rsidP="00750338">
      <w:pPr>
        <w:spacing w:line="276" w:lineRule="auto"/>
        <w:ind w:left="340" w:hanging="340"/>
        <w:jc w:val="both"/>
      </w:pPr>
      <w:r>
        <w:t>Andrés</w:t>
      </w:r>
      <w:r w:rsidR="00D32948">
        <w:t>; A. (2020). Reflexiones del consumo de drogas en clave de género, epidemiologia y marketing nocivo. Una construcción de la conexión y la nueva ética occidental.</w:t>
      </w:r>
      <w:r>
        <w:t xml:space="preserve"> Recuperado de </w:t>
      </w:r>
      <w:hyperlink r:id="rId22" w:history="1">
        <w:r>
          <w:rPr>
            <w:rStyle w:val="Hipervnculo"/>
          </w:rPr>
          <w:t>10 Reflexiones del consumo de drogas en clave de género, epidemiologia y marketing nocivo.pdf</w:t>
        </w:r>
      </w:hyperlink>
    </w:p>
    <w:p w14:paraId="439DFBCF" w14:textId="77777777" w:rsidR="00335329" w:rsidRDefault="00335329" w:rsidP="00750338">
      <w:pPr>
        <w:spacing w:line="276" w:lineRule="auto"/>
        <w:ind w:left="340" w:hanging="340"/>
        <w:jc w:val="both"/>
      </w:pPr>
    </w:p>
    <w:p w14:paraId="1ED200EE" w14:textId="77777777" w:rsidR="00335329" w:rsidRDefault="00335329" w:rsidP="00750338">
      <w:pPr>
        <w:spacing w:line="276" w:lineRule="auto"/>
        <w:ind w:left="340" w:hanging="340"/>
        <w:jc w:val="both"/>
      </w:pPr>
      <w:r>
        <w:t xml:space="preserve">Martha; B. (2020). Drogadicción en la juventud estudiantil una epidemia en la actualidad. Recuperado de </w:t>
      </w:r>
      <w:hyperlink r:id="rId23" w:history="1">
        <w:r>
          <w:rPr>
            <w:rStyle w:val="Hipervnculo"/>
          </w:rPr>
          <w:t>11 Drogadicción en la juventud estudiantil una epidemia actual.pdf</w:t>
        </w:r>
      </w:hyperlink>
    </w:p>
    <w:p w14:paraId="797A5DEF" w14:textId="77777777" w:rsidR="00335329" w:rsidRDefault="00335329" w:rsidP="00750338">
      <w:pPr>
        <w:spacing w:line="276" w:lineRule="auto"/>
        <w:ind w:left="340" w:hanging="340"/>
        <w:jc w:val="both"/>
      </w:pPr>
    </w:p>
    <w:p w14:paraId="667291DB" w14:textId="77777777" w:rsidR="00335329" w:rsidRDefault="00335329" w:rsidP="00750338">
      <w:pPr>
        <w:spacing w:line="276" w:lineRule="auto"/>
        <w:ind w:left="340" w:hanging="340"/>
        <w:jc w:val="both"/>
      </w:pPr>
      <w:proofErr w:type="spellStart"/>
      <w:r>
        <w:t>Tunki</w:t>
      </w:r>
      <w:proofErr w:type="spellEnd"/>
      <w:r>
        <w:t xml:space="preserve">; K. (2019). Causas y consecuencias de la drogadicción en el rendimiento académico </w:t>
      </w:r>
      <w:r w:rsidR="00C8549B">
        <w:t xml:space="preserve">de los estudiantes de la unidad educativa del milenio guardiana de la lengua </w:t>
      </w:r>
      <w:proofErr w:type="spellStart"/>
      <w:r w:rsidR="00C8549B">
        <w:t>bosco</w:t>
      </w:r>
      <w:proofErr w:type="spellEnd"/>
      <w:r w:rsidR="00C8549B">
        <w:t xml:space="preserve"> </w:t>
      </w:r>
      <w:proofErr w:type="spellStart"/>
      <w:r w:rsidR="00C8549B">
        <w:t>wisuma</w:t>
      </w:r>
      <w:proofErr w:type="spellEnd"/>
      <w:r w:rsidR="00C8549B">
        <w:t xml:space="preserve">. Recuperado de </w:t>
      </w:r>
      <w:hyperlink r:id="rId24" w:history="1">
        <w:r w:rsidR="00C8549B">
          <w:rPr>
            <w:rStyle w:val="Hipervnculo"/>
          </w:rPr>
          <w:t>12 Causas y consecuencias de la drogadicción en el rendimiento académico de los estudiantes.pdf</w:t>
        </w:r>
      </w:hyperlink>
    </w:p>
    <w:p w14:paraId="54527E76" w14:textId="77777777" w:rsidR="00C8549B" w:rsidRDefault="00C8549B" w:rsidP="00750338">
      <w:pPr>
        <w:spacing w:line="276" w:lineRule="auto"/>
        <w:ind w:left="340" w:hanging="340"/>
        <w:jc w:val="both"/>
      </w:pPr>
    </w:p>
    <w:p w14:paraId="7BCA5107" w14:textId="77777777" w:rsidR="00C8549B" w:rsidRDefault="00C8549B" w:rsidP="00750338">
      <w:pPr>
        <w:spacing w:line="276" w:lineRule="auto"/>
        <w:ind w:left="340" w:hanging="340"/>
        <w:jc w:val="both"/>
      </w:pPr>
      <w:r>
        <w:t xml:space="preserve">Carlos; H. (2019). Predictores de la intención de consumo de marihuana en adolescentes. Recuperado de </w:t>
      </w:r>
      <w:hyperlink r:id="rId25" w:history="1">
        <w:r>
          <w:rPr>
            <w:rStyle w:val="Hipervnculo"/>
          </w:rPr>
          <w:t>13 Predictores de la intención de consumo de marihuana en adolescentes.pdf</w:t>
        </w:r>
      </w:hyperlink>
    </w:p>
    <w:p w14:paraId="1B93636B" w14:textId="77777777" w:rsidR="00C8549B" w:rsidRDefault="00C8549B" w:rsidP="00750338">
      <w:pPr>
        <w:spacing w:line="276" w:lineRule="auto"/>
        <w:ind w:left="340" w:hanging="340"/>
        <w:jc w:val="both"/>
      </w:pPr>
    </w:p>
    <w:p w14:paraId="0059CCAD" w14:textId="77777777" w:rsidR="00C8549B" w:rsidRDefault="00C8549B" w:rsidP="00750338">
      <w:pPr>
        <w:spacing w:line="276" w:lineRule="auto"/>
        <w:ind w:left="340" w:hanging="340"/>
        <w:jc w:val="both"/>
      </w:pPr>
      <w:proofErr w:type="spellStart"/>
      <w:r>
        <w:t>Maria</w:t>
      </w:r>
      <w:proofErr w:type="spellEnd"/>
      <w:r>
        <w:t xml:space="preserve">; A. (2019). Factores de riesgo y etapas de adquisición del consumo de drogas ilícitas en estudios mexicanos. Recuperado de </w:t>
      </w:r>
      <w:hyperlink r:id="rId26" w:history="1">
        <w:r>
          <w:rPr>
            <w:rStyle w:val="Hipervnculo"/>
          </w:rPr>
          <w:t>14 Factores de riesgo y etapas de adquisición del consumo de drogas ilícitas en estudiantes mexicanos.pdf</w:t>
        </w:r>
      </w:hyperlink>
    </w:p>
    <w:p w14:paraId="100DC34C" w14:textId="77777777" w:rsidR="00C8549B" w:rsidRDefault="00C8549B" w:rsidP="00750338">
      <w:pPr>
        <w:spacing w:line="276" w:lineRule="auto"/>
        <w:ind w:left="340" w:hanging="340"/>
        <w:jc w:val="both"/>
      </w:pPr>
    </w:p>
    <w:p w14:paraId="7B09E1CC" w14:textId="77777777" w:rsidR="00C8549B" w:rsidRDefault="00C8549B" w:rsidP="00750338">
      <w:pPr>
        <w:spacing w:line="276" w:lineRule="auto"/>
        <w:ind w:left="340" w:hanging="340"/>
        <w:jc w:val="both"/>
      </w:pPr>
      <w:r>
        <w:t xml:space="preserve">Catalina: G. (2019). Los problemas psicosociales y el suicidio en jóvenes. Estado actual y perspectiva. Recuperado de </w:t>
      </w:r>
      <w:hyperlink r:id="rId27" w:history="1">
        <w:r>
          <w:rPr>
            <w:rStyle w:val="Hipervnculo"/>
          </w:rPr>
          <w:t>15 Los problemas psicosociales y el suicidio en jóvenes. Estado actual y perspectivas.pdf</w:t>
        </w:r>
      </w:hyperlink>
    </w:p>
    <w:p w14:paraId="4528373E" w14:textId="77777777" w:rsidR="00C8549B" w:rsidRDefault="00C8549B" w:rsidP="00750338">
      <w:pPr>
        <w:spacing w:line="276" w:lineRule="auto"/>
        <w:ind w:left="340" w:hanging="340"/>
        <w:jc w:val="both"/>
      </w:pPr>
    </w:p>
    <w:p w14:paraId="32DC1360" w14:textId="77777777" w:rsidR="00C8549B" w:rsidRDefault="00EA15F5" w:rsidP="00750338">
      <w:pPr>
        <w:spacing w:line="276" w:lineRule="auto"/>
        <w:ind w:left="340" w:hanging="340"/>
        <w:jc w:val="both"/>
      </w:pPr>
      <w:proofErr w:type="spellStart"/>
      <w:r>
        <w:t>Junfanlee</w:t>
      </w:r>
      <w:proofErr w:type="spellEnd"/>
      <w:r>
        <w:t xml:space="preserve">; O. (2020). Drogas en la adolescencia investigación (auto) biográfica como dispositivos de reflexión crítica en escuelas. Recuperado de </w:t>
      </w:r>
      <w:hyperlink r:id="rId28" w:history="1">
        <w:r>
          <w:rPr>
            <w:rStyle w:val="Hipervnculo"/>
          </w:rPr>
          <w:t>16 Drogas en la adolescencia investigación auto biográfica como dispositivo de reflexión crítica.pdf</w:t>
        </w:r>
      </w:hyperlink>
    </w:p>
    <w:p w14:paraId="3FE01926" w14:textId="77777777" w:rsidR="00C8549B" w:rsidRDefault="00C8549B" w:rsidP="00750338">
      <w:pPr>
        <w:spacing w:line="276" w:lineRule="auto"/>
        <w:ind w:left="340" w:hanging="340"/>
        <w:jc w:val="both"/>
      </w:pPr>
    </w:p>
    <w:p w14:paraId="1331A764" w14:textId="77777777" w:rsidR="00EA15F5" w:rsidRDefault="00EA15F5" w:rsidP="00750338">
      <w:pPr>
        <w:spacing w:line="276" w:lineRule="auto"/>
        <w:ind w:left="340" w:hanging="340"/>
        <w:jc w:val="both"/>
      </w:pPr>
      <w:proofErr w:type="spellStart"/>
      <w:r>
        <w:lastRenderedPageBreak/>
        <w:t>Argoti</w:t>
      </w:r>
      <w:proofErr w:type="spellEnd"/>
      <w:r>
        <w:t xml:space="preserve">; C. (2020). Estrategias de afrontamiento en adolescentes con consumo problemático que se encuentran internos en un centro de orientación juvenil. Recuperado de </w:t>
      </w:r>
      <w:hyperlink r:id="rId29" w:history="1">
        <w:r>
          <w:rPr>
            <w:rStyle w:val="Hipervnculo"/>
          </w:rPr>
          <w:t>17 Estrategias de afrontamiento en adolescentes con consumo problemático que se encuentran internos en un centro de orientación juvenil.pdf</w:t>
        </w:r>
      </w:hyperlink>
    </w:p>
    <w:p w14:paraId="72EF5FF9" w14:textId="77777777" w:rsidR="00EA15F5" w:rsidRDefault="00EA15F5" w:rsidP="00750338">
      <w:pPr>
        <w:spacing w:line="276" w:lineRule="auto"/>
        <w:ind w:left="340" w:hanging="340"/>
        <w:jc w:val="both"/>
      </w:pPr>
    </w:p>
    <w:p w14:paraId="6441B995" w14:textId="77777777" w:rsidR="00EA15F5" w:rsidRDefault="00EA15F5" w:rsidP="00750338">
      <w:pPr>
        <w:spacing w:line="276" w:lineRule="auto"/>
        <w:ind w:left="340" w:hanging="340"/>
        <w:jc w:val="both"/>
      </w:pPr>
      <w:r>
        <w:t xml:space="preserve">Angie; M. (2019). Factores de riesgo y protección asociados al consumo de sustancias psicoactivas. Recuperado de </w:t>
      </w:r>
      <w:hyperlink r:id="rId30" w:history="1">
        <w:r>
          <w:rPr>
            <w:rStyle w:val="Hipervnculo"/>
          </w:rPr>
          <w:t>18 Factores de riesgo y protección asociados al consumo de sustancias psicoactivas en una muestra de adolescentes.pdf</w:t>
        </w:r>
      </w:hyperlink>
    </w:p>
    <w:p w14:paraId="48797926" w14:textId="77777777" w:rsidR="00EA15F5" w:rsidRDefault="00EA15F5" w:rsidP="00750338">
      <w:pPr>
        <w:spacing w:line="276" w:lineRule="auto"/>
        <w:ind w:left="340" w:hanging="340"/>
        <w:jc w:val="both"/>
      </w:pPr>
    </w:p>
    <w:p w14:paraId="77296F7B" w14:textId="77777777" w:rsidR="00EA15F5" w:rsidRDefault="00EA15F5" w:rsidP="00750338">
      <w:pPr>
        <w:spacing w:line="276" w:lineRule="auto"/>
        <w:ind w:left="340" w:hanging="340"/>
        <w:jc w:val="both"/>
      </w:pPr>
      <w:proofErr w:type="spellStart"/>
      <w:r>
        <w:t>Hilwi</w:t>
      </w:r>
      <w:proofErr w:type="spellEnd"/>
      <w:r>
        <w:t xml:space="preserve">; L. (2020).  Autodeterminación como factor de inhibición al consumo de drogas ilícitas en adolescentes con situaciones de riesgo. Recuperado de </w:t>
      </w:r>
      <w:hyperlink r:id="rId31" w:history="1">
        <w:r>
          <w:rPr>
            <w:rStyle w:val="Hipervnculo"/>
          </w:rPr>
          <w:t>19 Autodeterminación como factor de inhibición al consumo de drogas ilícitas en adolescentes con sustancias de riesgo.pdf</w:t>
        </w:r>
      </w:hyperlink>
    </w:p>
    <w:p w14:paraId="0BA6C93B" w14:textId="77777777" w:rsidR="00EA15F5" w:rsidRDefault="00EA15F5" w:rsidP="00750338">
      <w:pPr>
        <w:spacing w:line="276" w:lineRule="auto"/>
        <w:ind w:left="340" w:hanging="340"/>
        <w:jc w:val="both"/>
      </w:pPr>
    </w:p>
    <w:p w14:paraId="1882A68A" w14:textId="77777777" w:rsidR="00750338" w:rsidRDefault="00EA15F5" w:rsidP="00EA15F5">
      <w:pPr>
        <w:spacing w:line="276" w:lineRule="auto"/>
        <w:ind w:left="340" w:hanging="340"/>
        <w:jc w:val="both"/>
      </w:pPr>
      <w:r>
        <w:t xml:space="preserve">Daniel; M. (2019). “Creación de espacios de fortalecimiento de habilidades para la vida que prevengan el consumo de drogas en la adolescencia”. Recuperado de </w:t>
      </w:r>
      <w:hyperlink r:id="rId32" w:history="1">
        <w:r>
          <w:rPr>
            <w:rStyle w:val="Hipervnculo"/>
          </w:rPr>
          <w:t>20 Creación de espacios de fortalecimiento de habilidades para la vida que provengan el consumo de drogas en la adolescencia.pdf</w:t>
        </w:r>
      </w:hyperlink>
    </w:p>
    <w:p w14:paraId="673BC842" w14:textId="77777777" w:rsidR="00EA15F5" w:rsidRDefault="00EA15F5" w:rsidP="00EA15F5">
      <w:pPr>
        <w:spacing w:line="276" w:lineRule="auto"/>
        <w:ind w:left="340" w:hanging="340"/>
        <w:jc w:val="both"/>
      </w:pPr>
    </w:p>
    <w:p w14:paraId="7B7E7ACB" w14:textId="77777777" w:rsidR="00EA15F5" w:rsidRDefault="00B45562" w:rsidP="00EA15F5">
      <w:pPr>
        <w:spacing w:line="276" w:lineRule="auto"/>
        <w:ind w:left="340" w:hanging="340"/>
        <w:jc w:val="both"/>
      </w:pPr>
      <w:r>
        <w:t xml:space="preserve">Ignacio; A. (2019). Programas de intervención en adolescentes de centros escolares sobre el consumo de drogas. Recuperado de </w:t>
      </w:r>
      <w:hyperlink r:id="rId33" w:history="1">
        <w:r>
          <w:rPr>
            <w:rStyle w:val="Hipervnculo"/>
          </w:rPr>
          <w:t>21 Programa de intervención en adolescentes de centros escolares sobre el consumo de drogas.pdf</w:t>
        </w:r>
      </w:hyperlink>
    </w:p>
    <w:p w14:paraId="3E39B063" w14:textId="77777777" w:rsidR="00B45562" w:rsidRDefault="00B45562" w:rsidP="00EA15F5">
      <w:pPr>
        <w:spacing w:line="276" w:lineRule="auto"/>
        <w:ind w:left="340" w:hanging="340"/>
        <w:jc w:val="both"/>
      </w:pPr>
    </w:p>
    <w:p w14:paraId="46309C82" w14:textId="77777777" w:rsidR="00B45562" w:rsidRDefault="00B45562" w:rsidP="00EA15F5">
      <w:pPr>
        <w:spacing w:line="276" w:lineRule="auto"/>
        <w:ind w:left="340" w:hanging="340"/>
        <w:jc w:val="both"/>
      </w:pPr>
      <w:r>
        <w:t xml:space="preserve">Erazo; S. (2020). Inicio del consumo de drogas en adolescentes. Recuperado de </w:t>
      </w:r>
      <w:hyperlink r:id="rId34" w:history="1">
        <w:r>
          <w:rPr>
            <w:rStyle w:val="Hipervnculo"/>
          </w:rPr>
          <w:t>22 Inicio del consumo de drogas en adolescentes.pdf</w:t>
        </w:r>
      </w:hyperlink>
    </w:p>
    <w:p w14:paraId="51F0F933" w14:textId="77777777" w:rsidR="00B45562" w:rsidRDefault="00B45562" w:rsidP="00EA15F5">
      <w:pPr>
        <w:spacing w:line="276" w:lineRule="auto"/>
        <w:ind w:left="340" w:hanging="340"/>
        <w:jc w:val="both"/>
      </w:pPr>
    </w:p>
    <w:p w14:paraId="2494E86E" w14:textId="77777777" w:rsidR="00B45562" w:rsidRDefault="00B45562" w:rsidP="00EA15F5">
      <w:pPr>
        <w:spacing w:line="276" w:lineRule="auto"/>
        <w:ind w:left="340" w:hanging="340"/>
        <w:jc w:val="both"/>
      </w:pPr>
      <w:r>
        <w:t xml:space="preserve">Virginia; M. (2016). Rasgos de personalidad predictores del consumo de drogas en adolescentes. Recuperado de </w:t>
      </w:r>
      <w:hyperlink r:id="rId35" w:history="1">
        <w:r>
          <w:rPr>
            <w:rStyle w:val="Hipervnculo"/>
          </w:rPr>
          <w:t>23 Riesgos de personalidad predictores del consumo de drogas en adolescentes.pdf</w:t>
        </w:r>
      </w:hyperlink>
    </w:p>
    <w:p w14:paraId="7FA581B3" w14:textId="77777777" w:rsidR="00B45562" w:rsidRDefault="00B45562" w:rsidP="00EA15F5">
      <w:pPr>
        <w:spacing w:line="276" w:lineRule="auto"/>
        <w:ind w:left="340" w:hanging="340"/>
        <w:jc w:val="both"/>
      </w:pPr>
    </w:p>
    <w:p w14:paraId="0B6DA3A5" w14:textId="77777777" w:rsidR="00B45562" w:rsidRDefault="00B45562" w:rsidP="00EA15F5">
      <w:pPr>
        <w:spacing w:line="276" w:lineRule="auto"/>
        <w:ind w:left="340" w:hanging="340"/>
        <w:jc w:val="both"/>
      </w:pPr>
      <w:r>
        <w:t xml:space="preserve">Karina; R. (2020). Programa de prevención y atención del consumo de sustancias psicoactivas. Recuperado de </w:t>
      </w:r>
      <w:hyperlink r:id="rId36" w:history="1">
        <w:r>
          <w:rPr>
            <w:rStyle w:val="Hipervnculo"/>
          </w:rPr>
          <w:t>24 Programa de prevención y atención del consumo de sustancias psicoactivas experiencia de caso de estudiantes..</w:t>
        </w:r>
        <w:proofErr w:type="spellStart"/>
        <w:r>
          <w:rPr>
            <w:rStyle w:val="Hipervnculo"/>
          </w:rPr>
          <w:t>pdf</w:t>
        </w:r>
        <w:proofErr w:type="spellEnd"/>
      </w:hyperlink>
    </w:p>
    <w:p w14:paraId="082BAEE9" w14:textId="77777777" w:rsidR="00B45562" w:rsidRDefault="00B45562">
      <w:r>
        <w:br w:type="page"/>
      </w:r>
    </w:p>
    <w:p w14:paraId="0EE1DC71" w14:textId="77777777" w:rsidR="00B45562" w:rsidRDefault="00B45562" w:rsidP="00EA15F5">
      <w:pPr>
        <w:spacing w:line="276" w:lineRule="auto"/>
        <w:ind w:left="340" w:hanging="340"/>
        <w:jc w:val="both"/>
      </w:pPr>
      <w:r>
        <w:lastRenderedPageBreak/>
        <w:t xml:space="preserve">Blanca; T. (2019). Funcionalidad familiar y deserción escolar en adolescentes con adicción a drogas licitas e ilícitas. Recuperado de </w:t>
      </w:r>
      <w:hyperlink r:id="rId37" w:history="1">
        <w:r>
          <w:rPr>
            <w:rStyle w:val="Hipervnculo"/>
          </w:rPr>
          <w:t>25 Funcionalidad familiar y deserción escolar en adolescentes con adicción a drogas ilícitas.pdf</w:t>
        </w:r>
      </w:hyperlink>
    </w:p>
    <w:p w14:paraId="09D28C95" w14:textId="77777777" w:rsidR="00B45562" w:rsidRDefault="00B45562" w:rsidP="00EA15F5">
      <w:pPr>
        <w:spacing w:line="276" w:lineRule="auto"/>
        <w:ind w:left="340" w:hanging="340"/>
        <w:jc w:val="both"/>
      </w:pPr>
    </w:p>
    <w:p w14:paraId="6D67E613" w14:textId="77777777" w:rsidR="00B45562" w:rsidRDefault="00B45562" w:rsidP="00EA15F5">
      <w:pPr>
        <w:spacing w:line="276" w:lineRule="auto"/>
        <w:ind w:left="340" w:hanging="340"/>
        <w:jc w:val="both"/>
      </w:pPr>
      <w:r>
        <w:t xml:space="preserve">José; P. (2020). Sintomatología interiorizada y exteriorizada y su relación con comportamientos de suicidio en adolescentes. Recuperado de </w:t>
      </w:r>
      <w:hyperlink r:id="rId38" w:history="1">
        <w:r>
          <w:rPr>
            <w:rStyle w:val="Hipervnculo"/>
          </w:rPr>
          <w:t>26 Sintomatología interiorizada y exteriorizada y su relación con comportamientos de suicidio en adolescentes.pdf</w:t>
        </w:r>
      </w:hyperlink>
    </w:p>
    <w:p w14:paraId="45F25EB6" w14:textId="77777777" w:rsidR="00B45562" w:rsidRDefault="00B45562" w:rsidP="00EA15F5">
      <w:pPr>
        <w:spacing w:line="276" w:lineRule="auto"/>
        <w:ind w:left="340" w:hanging="340"/>
        <w:jc w:val="both"/>
      </w:pPr>
    </w:p>
    <w:p w14:paraId="7E285709" w14:textId="77777777" w:rsidR="00B45562" w:rsidRDefault="00B45562" w:rsidP="00EA15F5">
      <w:pPr>
        <w:spacing w:line="276" w:lineRule="auto"/>
        <w:ind w:left="340" w:hanging="340"/>
        <w:jc w:val="both"/>
      </w:pPr>
      <w:r>
        <w:t xml:space="preserve">Thalía; P. (2020). El consumo de sustancias psicoactivas y su influencia en el desarrollo integral. Recuperado de </w:t>
      </w:r>
      <w:hyperlink r:id="rId39" w:history="1">
        <w:r>
          <w:rPr>
            <w:rStyle w:val="Hipervnculo"/>
          </w:rPr>
          <w:t>27 Consumo de sustancias psicoactivas y su influencia en el desarrollo integral.pdf</w:t>
        </w:r>
      </w:hyperlink>
    </w:p>
    <w:p w14:paraId="6C9FFC30" w14:textId="77777777" w:rsidR="00B45562" w:rsidRDefault="00B45562" w:rsidP="00EA15F5">
      <w:pPr>
        <w:spacing w:line="276" w:lineRule="auto"/>
        <w:ind w:left="340" w:hanging="340"/>
        <w:jc w:val="both"/>
      </w:pPr>
    </w:p>
    <w:p w14:paraId="509AAA75" w14:textId="77777777" w:rsidR="00B45562" w:rsidRDefault="00B45562" w:rsidP="00EA15F5">
      <w:pPr>
        <w:spacing w:line="276" w:lineRule="auto"/>
        <w:ind w:left="340" w:hanging="340"/>
        <w:jc w:val="both"/>
      </w:pPr>
      <w:r>
        <w:t xml:space="preserve">Hidalgo; V. (2007). Adolescencia de alto riesgo consumo de drogas y conductas delictivas. Recuperado de </w:t>
      </w:r>
      <w:hyperlink r:id="rId40" w:history="1">
        <w:r>
          <w:rPr>
            <w:rStyle w:val="Hipervnculo"/>
          </w:rPr>
          <w:t>28 Adolescencia de alto riesgo consumo de drogas y conductas delictivas.pdf</w:t>
        </w:r>
      </w:hyperlink>
    </w:p>
    <w:p w14:paraId="588A2F6E" w14:textId="77777777" w:rsidR="00B45562" w:rsidRDefault="00B45562" w:rsidP="00EA15F5">
      <w:pPr>
        <w:spacing w:line="276" w:lineRule="auto"/>
        <w:ind w:left="340" w:hanging="340"/>
        <w:jc w:val="both"/>
      </w:pPr>
    </w:p>
    <w:p w14:paraId="484A8280" w14:textId="77777777" w:rsidR="00B45562" w:rsidRDefault="00B45562" w:rsidP="00EA15F5">
      <w:pPr>
        <w:spacing w:line="276" w:lineRule="auto"/>
        <w:ind w:left="340" w:hanging="340"/>
        <w:jc w:val="both"/>
      </w:pPr>
      <w:r>
        <w:t xml:space="preserve">Ruth; M. (2020). Patrones de consumo de sustancias psicoactivas en jóvenes universitarios. Recuperado de </w:t>
      </w:r>
      <w:hyperlink r:id="rId41" w:history="1">
        <w:r>
          <w:rPr>
            <w:rStyle w:val="Hipervnculo"/>
          </w:rPr>
          <w:t>29 Patrones de consumo de sustancias psicoactivas en jóvenes universitarios.pdf</w:t>
        </w:r>
      </w:hyperlink>
    </w:p>
    <w:p w14:paraId="6D7D45C9" w14:textId="77777777" w:rsidR="00B45562" w:rsidRDefault="00B45562" w:rsidP="00EA15F5">
      <w:pPr>
        <w:spacing w:line="276" w:lineRule="auto"/>
        <w:ind w:left="340" w:hanging="340"/>
        <w:jc w:val="both"/>
      </w:pPr>
    </w:p>
    <w:p w14:paraId="79EB0F53" w14:textId="77777777" w:rsidR="00B45562" w:rsidRDefault="00B45562" w:rsidP="00EA15F5">
      <w:pPr>
        <w:spacing w:line="276" w:lineRule="auto"/>
        <w:ind w:left="340" w:hanging="340"/>
        <w:jc w:val="both"/>
      </w:pPr>
      <w:r>
        <w:t xml:space="preserve">Julia; R. (2020). Alergia de drogas de abuso en niños y adolescentes. Recuperado de </w:t>
      </w:r>
      <w:hyperlink r:id="rId42" w:history="1">
        <w:r>
          <w:rPr>
            <w:rStyle w:val="Hipervnculo"/>
          </w:rPr>
          <w:t>30 Alergia de drogas de abuso en niños y adolescentes.pdf</w:t>
        </w:r>
      </w:hyperlink>
    </w:p>
    <w:p w14:paraId="49B7E527" w14:textId="77777777" w:rsidR="00B45562" w:rsidRDefault="00B45562" w:rsidP="00EA15F5">
      <w:pPr>
        <w:spacing w:line="276" w:lineRule="auto"/>
        <w:ind w:left="340" w:hanging="340"/>
        <w:jc w:val="both"/>
      </w:pPr>
    </w:p>
    <w:p w14:paraId="2EDEE8B4" w14:textId="77777777" w:rsidR="00B45562" w:rsidRDefault="0062564B" w:rsidP="00EA15F5">
      <w:pPr>
        <w:spacing w:line="276" w:lineRule="auto"/>
        <w:ind w:left="340" w:hanging="340"/>
        <w:jc w:val="both"/>
      </w:pPr>
      <w:r>
        <w:t xml:space="preserve">Ingrid; F. (2020). Educación deportiva integral: una propuesta para la prevención del consumo de sustancias psicoactivas. Recuperado de </w:t>
      </w:r>
      <w:hyperlink r:id="rId43" w:history="1">
        <w:r>
          <w:rPr>
            <w:rStyle w:val="Hipervnculo"/>
          </w:rPr>
          <w:t>31 Educación deportiva integral una propuesta para la prevención del consumo de sustancias psicoactivas.pdf</w:t>
        </w:r>
      </w:hyperlink>
    </w:p>
    <w:p w14:paraId="38920B92" w14:textId="77777777" w:rsidR="0062564B" w:rsidRDefault="0062564B" w:rsidP="00EA15F5">
      <w:pPr>
        <w:spacing w:line="276" w:lineRule="auto"/>
        <w:ind w:left="340" w:hanging="340"/>
        <w:jc w:val="both"/>
      </w:pPr>
    </w:p>
    <w:p w14:paraId="55D2B322" w14:textId="77777777" w:rsidR="0062564B" w:rsidRDefault="0062564B" w:rsidP="00EA15F5">
      <w:pPr>
        <w:spacing w:line="276" w:lineRule="auto"/>
        <w:ind w:left="340" w:hanging="340"/>
        <w:jc w:val="both"/>
      </w:pPr>
      <w:r>
        <w:t xml:space="preserve">Javier; G. (2020). Prevención y abordaje del consumo de drogas en adolescentes. Recuperado de </w:t>
      </w:r>
      <w:hyperlink r:id="rId44" w:history="1">
        <w:r>
          <w:rPr>
            <w:rStyle w:val="Hipervnculo"/>
          </w:rPr>
          <w:t>32 Prevención y abordaje del consumo de drogas en adolescentes intervención motivacional breve en contextos educativos.pdf</w:t>
        </w:r>
      </w:hyperlink>
    </w:p>
    <w:p w14:paraId="0F2F0A0E" w14:textId="77777777" w:rsidR="0062564B" w:rsidRDefault="0062564B" w:rsidP="00EA15F5">
      <w:pPr>
        <w:spacing w:line="276" w:lineRule="auto"/>
        <w:ind w:left="340" w:hanging="340"/>
        <w:jc w:val="both"/>
      </w:pPr>
    </w:p>
    <w:p w14:paraId="1AA16160" w14:textId="77777777" w:rsidR="0062564B" w:rsidRDefault="0062564B" w:rsidP="00EA15F5">
      <w:pPr>
        <w:spacing w:line="276" w:lineRule="auto"/>
        <w:ind w:left="340" w:hanging="340"/>
        <w:jc w:val="both"/>
      </w:pPr>
      <w:proofErr w:type="spellStart"/>
      <w:r>
        <w:t>Maria</w:t>
      </w:r>
      <w:proofErr w:type="spellEnd"/>
      <w:r>
        <w:t xml:space="preserve">; S. (2020). </w:t>
      </w:r>
      <w:proofErr w:type="spellStart"/>
      <w:r>
        <w:t>Relacion</w:t>
      </w:r>
      <w:proofErr w:type="spellEnd"/>
      <w:r>
        <w:t xml:space="preserve"> entre consumo de sustancias y rasgos </w:t>
      </w:r>
      <w:proofErr w:type="spellStart"/>
      <w:r>
        <w:t>esquizotipicos</w:t>
      </w:r>
      <w:proofErr w:type="spellEnd"/>
      <w:r>
        <w:t xml:space="preserve"> en adolescentes. Recuperado de </w:t>
      </w:r>
      <w:hyperlink r:id="rId45" w:history="1">
        <w:r>
          <w:rPr>
            <w:rStyle w:val="Hipervnculo"/>
          </w:rPr>
          <w:t xml:space="preserve">33 Relación entre consumo de sustancias y rasgos </w:t>
        </w:r>
        <w:proofErr w:type="spellStart"/>
        <w:r>
          <w:rPr>
            <w:rStyle w:val="Hipervnculo"/>
          </w:rPr>
          <w:t>esquizotipicos</w:t>
        </w:r>
        <w:proofErr w:type="spellEnd"/>
        <w:r>
          <w:rPr>
            <w:rStyle w:val="Hipervnculo"/>
          </w:rPr>
          <w:t xml:space="preserve"> en adolescentes escolarizados.pdf</w:t>
        </w:r>
      </w:hyperlink>
    </w:p>
    <w:p w14:paraId="3C2172BF" w14:textId="77777777" w:rsidR="0062564B" w:rsidRDefault="0062564B" w:rsidP="00EA15F5">
      <w:pPr>
        <w:spacing w:line="276" w:lineRule="auto"/>
        <w:ind w:left="340" w:hanging="340"/>
        <w:jc w:val="both"/>
      </w:pPr>
    </w:p>
    <w:p w14:paraId="6A3BDF2D" w14:textId="77777777" w:rsidR="0062564B" w:rsidRDefault="0062564B" w:rsidP="00EA15F5">
      <w:pPr>
        <w:spacing w:line="276" w:lineRule="auto"/>
        <w:ind w:left="340" w:hanging="340"/>
        <w:jc w:val="both"/>
      </w:pPr>
      <w:proofErr w:type="spellStart"/>
      <w:r>
        <w:lastRenderedPageBreak/>
        <w:t>Alfger</w:t>
      </w:r>
      <w:proofErr w:type="spellEnd"/>
      <w:r>
        <w:t xml:space="preserve">; K. (2020). Principales directrices y desarrollo del modelo </w:t>
      </w:r>
      <w:proofErr w:type="gramStart"/>
      <w:r>
        <w:t>Islandés</w:t>
      </w:r>
      <w:proofErr w:type="gramEnd"/>
      <w:r>
        <w:t xml:space="preserve"> para la prevención del uso de sustancias en adolescentes. Recuperado de </w:t>
      </w:r>
      <w:hyperlink r:id="rId46" w:history="1">
        <w:r>
          <w:rPr>
            <w:rStyle w:val="Hipervnculo"/>
          </w:rPr>
          <w:t>34 Principios directrices y desarrollo del modelo Islandés para la prevención del uso de sustancias en adolescentes.pdf</w:t>
        </w:r>
      </w:hyperlink>
    </w:p>
    <w:p w14:paraId="15EDC0BB" w14:textId="77777777" w:rsidR="0062564B" w:rsidRDefault="0062564B" w:rsidP="00EA15F5">
      <w:pPr>
        <w:spacing w:line="276" w:lineRule="auto"/>
        <w:ind w:left="340" w:hanging="340"/>
        <w:jc w:val="both"/>
      </w:pPr>
    </w:p>
    <w:p w14:paraId="5D077151" w14:textId="77777777" w:rsidR="0062564B" w:rsidRDefault="0062564B" w:rsidP="00EA15F5">
      <w:pPr>
        <w:spacing w:line="276" w:lineRule="auto"/>
        <w:ind w:left="340" w:hanging="340"/>
        <w:jc w:val="both"/>
      </w:pPr>
      <w:r>
        <w:t xml:space="preserve">Fabio; B. (2020). Consumo de drogas en estudiantes de centros escolares. Recuperado de </w:t>
      </w:r>
      <w:hyperlink r:id="rId47" w:history="1">
        <w:r>
          <w:rPr>
            <w:rStyle w:val="Hipervnculo"/>
          </w:rPr>
          <w:t>35 Consumo de drogas en estudiantes de centros escolares.pdf</w:t>
        </w:r>
      </w:hyperlink>
    </w:p>
    <w:p w14:paraId="019310CA" w14:textId="77777777" w:rsidR="00B45562" w:rsidRDefault="00B45562" w:rsidP="00EA15F5">
      <w:pPr>
        <w:spacing w:line="276" w:lineRule="auto"/>
        <w:ind w:left="340" w:hanging="340"/>
        <w:jc w:val="both"/>
      </w:pPr>
    </w:p>
    <w:p w14:paraId="01F7B921" w14:textId="77777777" w:rsidR="0062564B" w:rsidRDefault="0062564B" w:rsidP="00EA15F5">
      <w:pPr>
        <w:spacing w:line="276" w:lineRule="auto"/>
        <w:ind w:left="340" w:hanging="340"/>
        <w:jc w:val="both"/>
      </w:pPr>
      <w:r>
        <w:t xml:space="preserve">Andrés; C. (2018). Factores de riesgo en el consumo de drogas licitas e ilícitas en los adolescentes. Recuperado de </w:t>
      </w:r>
      <w:hyperlink r:id="rId48" w:history="1">
        <w:r>
          <w:rPr>
            <w:rStyle w:val="Hipervnculo"/>
          </w:rPr>
          <w:t>36 Factores de riesgo en el consumo de drogas licitas e ilícitas en los adolescentes.pdf</w:t>
        </w:r>
      </w:hyperlink>
    </w:p>
    <w:p w14:paraId="1785CCC2" w14:textId="77777777" w:rsidR="0062564B" w:rsidRDefault="0062564B" w:rsidP="00EA15F5">
      <w:pPr>
        <w:spacing w:line="276" w:lineRule="auto"/>
        <w:ind w:left="340" w:hanging="340"/>
        <w:jc w:val="both"/>
      </w:pPr>
    </w:p>
    <w:p w14:paraId="030CDC12" w14:textId="77777777" w:rsidR="0062564B" w:rsidRDefault="00D826E4" w:rsidP="00EA15F5">
      <w:pPr>
        <w:spacing w:line="276" w:lineRule="auto"/>
        <w:ind w:left="340" w:hanging="340"/>
        <w:jc w:val="both"/>
      </w:pPr>
      <w:r>
        <w:t xml:space="preserve">Flavio; R. (2001). Percepción a cerca del consumo de drogas en estudiantes de una universidad nacional. Recuperado de </w:t>
      </w:r>
      <w:hyperlink r:id="rId49" w:history="1">
        <w:r>
          <w:rPr>
            <w:rStyle w:val="Hipervnculo"/>
          </w:rPr>
          <w:t>37 Percepción a cerca del consumo de drogas en estudiantes de una universidad nacional.pdf</w:t>
        </w:r>
      </w:hyperlink>
    </w:p>
    <w:p w14:paraId="1F636277" w14:textId="77777777" w:rsidR="00D826E4" w:rsidRDefault="00D826E4" w:rsidP="00EA15F5">
      <w:pPr>
        <w:spacing w:line="276" w:lineRule="auto"/>
        <w:ind w:left="340" w:hanging="340"/>
        <w:jc w:val="both"/>
      </w:pPr>
    </w:p>
    <w:p w14:paraId="42C528BE" w14:textId="77777777" w:rsidR="00B45562" w:rsidRDefault="00B45562" w:rsidP="00D826E4"/>
    <w:p w14:paraId="20B8C805" w14:textId="77777777" w:rsidR="00EA15F5" w:rsidRDefault="00EA15F5" w:rsidP="00EA15F5">
      <w:pPr>
        <w:spacing w:line="276" w:lineRule="auto"/>
        <w:ind w:left="340" w:hanging="340"/>
        <w:jc w:val="both"/>
      </w:pPr>
    </w:p>
    <w:p w14:paraId="6BDE3271" w14:textId="77777777" w:rsidR="00EA15F5" w:rsidRDefault="00EA15F5" w:rsidP="00EA15F5">
      <w:pPr>
        <w:spacing w:line="276" w:lineRule="auto"/>
        <w:ind w:left="340" w:hanging="340"/>
        <w:jc w:val="both"/>
      </w:pPr>
    </w:p>
    <w:p w14:paraId="464215F5" w14:textId="77777777" w:rsidR="00750338" w:rsidRDefault="00750338" w:rsidP="00750338">
      <w:pPr>
        <w:spacing w:line="276" w:lineRule="auto"/>
        <w:ind w:left="340" w:hanging="340"/>
        <w:jc w:val="both"/>
      </w:pPr>
    </w:p>
    <w:p w14:paraId="70512A0C" w14:textId="77777777" w:rsidR="00750338" w:rsidRDefault="00750338" w:rsidP="00750338">
      <w:pPr>
        <w:spacing w:line="276" w:lineRule="auto"/>
        <w:ind w:left="340" w:hanging="340"/>
        <w:jc w:val="both"/>
      </w:pPr>
    </w:p>
    <w:p w14:paraId="74C70A96" w14:textId="77777777" w:rsidR="00750338" w:rsidRDefault="00750338" w:rsidP="00750338">
      <w:pPr>
        <w:spacing w:line="276" w:lineRule="auto"/>
        <w:ind w:left="340" w:hanging="340"/>
        <w:jc w:val="both"/>
      </w:pPr>
    </w:p>
    <w:p w14:paraId="12EE22FE" w14:textId="77777777" w:rsidR="00750338" w:rsidRDefault="00750338" w:rsidP="00750338">
      <w:pPr>
        <w:spacing w:line="276" w:lineRule="auto"/>
        <w:ind w:left="340" w:hanging="340"/>
        <w:jc w:val="both"/>
      </w:pPr>
    </w:p>
    <w:p w14:paraId="54C11F8C" w14:textId="77777777" w:rsidR="00750338" w:rsidRDefault="00750338" w:rsidP="00750338">
      <w:pPr>
        <w:spacing w:line="276" w:lineRule="auto"/>
        <w:ind w:left="340" w:hanging="340"/>
        <w:jc w:val="both"/>
      </w:pPr>
    </w:p>
    <w:p w14:paraId="0FE41D52" w14:textId="77777777" w:rsidR="00750338" w:rsidRPr="00750338" w:rsidRDefault="00750338" w:rsidP="00750338">
      <w:pPr>
        <w:spacing w:line="276" w:lineRule="auto"/>
        <w:ind w:left="340" w:hanging="340"/>
        <w:jc w:val="both"/>
      </w:pPr>
    </w:p>
    <w:p w14:paraId="3D459600" w14:textId="77777777" w:rsidR="00A16358" w:rsidRDefault="00A16358" w:rsidP="00A16358">
      <w:pPr>
        <w:rPr>
          <w:lang w:val="es-ES"/>
        </w:rPr>
      </w:pPr>
    </w:p>
    <w:p w14:paraId="31985538" w14:textId="77777777" w:rsidR="00A16358" w:rsidRDefault="00A16358" w:rsidP="00A16358">
      <w:pPr>
        <w:rPr>
          <w:lang w:val="es-ES"/>
        </w:rPr>
      </w:pPr>
    </w:p>
    <w:p w14:paraId="3C0A094E" w14:textId="77777777" w:rsidR="00A16358" w:rsidRDefault="00A16358" w:rsidP="00A16358">
      <w:pPr>
        <w:rPr>
          <w:lang w:val="es-ES"/>
        </w:rPr>
      </w:pPr>
    </w:p>
    <w:p w14:paraId="6813C582" w14:textId="77777777" w:rsidR="00A16358" w:rsidRDefault="00A16358" w:rsidP="00A16358">
      <w:pPr>
        <w:rPr>
          <w:lang w:val="es-ES"/>
        </w:rPr>
      </w:pPr>
    </w:p>
    <w:p w14:paraId="598CF3B4" w14:textId="77777777" w:rsidR="00A16358" w:rsidRDefault="00A16358" w:rsidP="00A16358">
      <w:pPr>
        <w:rPr>
          <w:lang w:val="es-ES"/>
        </w:rPr>
      </w:pPr>
    </w:p>
    <w:p w14:paraId="0F6E1450" w14:textId="77777777" w:rsidR="00A16358" w:rsidRDefault="00A16358" w:rsidP="00A16358">
      <w:pPr>
        <w:rPr>
          <w:lang w:val="es-ES"/>
        </w:rPr>
      </w:pPr>
    </w:p>
    <w:p w14:paraId="0D0E0553" w14:textId="77777777" w:rsidR="00A16358" w:rsidRDefault="00A16358" w:rsidP="00A16358">
      <w:pPr>
        <w:rPr>
          <w:lang w:val="es-ES"/>
        </w:rPr>
      </w:pPr>
    </w:p>
    <w:p w14:paraId="6DEF06D5" w14:textId="77777777" w:rsidR="00A16358" w:rsidRDefault="00A16358" w:rsidP="00A16358">
      <w:pPr>
        <w:rPr>
          <w:lang w:val="es-ES"/>
        </w:rPr>
      </w:pPr>
    </w:p>
    <w:p w14:paraId="05E616BD" w14:textId="77777777" w:rsidR="00A16358" w:rsidRDefault="00A16358" w:rsidP="00A16358">
      <w:pPr>
        <w:rPr>
          <w:lang w:val="es-ES"/>
        </w:rPr>
      </w:pPr>
    </w:p>
    <w:p w14:paraId="6702FFCA" w14:textId="77777777" w:rsidR="00A16358" w:rsidRDefault="00A16358" w:rsidP="00A16358">
      <w:pPr>
        <w:rPr>
          <w:lang w:val="es-ES"/>
        </w:rPr>
      </w:pPr>
    </w:p>
    <w:p w14:paraId="791BCBE2" w14:textId="77777777" w:rsidR="00A16358" w:rsidRDefault="00A16358" w:rsidP="00A16358">
      <w:pPr>
        <w:rPr>
          <w:lang w:val="es-ES"/>
        </w:rPr>
      </w:pPr>
    </w:p>
    <w:p w14:paraId="3A69A5B2" w14:textId="77777777" w:rsidR="00A16358" w:rsidRDefault="00A16358" w:rsidP="00A16358">
      <w:pPr>
        <w:rPr>
          <w:lang w:val="es-ES"/>
        </w:rPr>
      </w:pPr>
    </w:p>
    <w:p w14:paraId="02067C9A" w14:textId="77777777" w:rsidR="00D826E4" w:rsidRDefault="00D826E4" w:rsidP="00A16358">
      <w:pPr>
        <w:rPr>
          <w:lang w:val="es-ES"/>
        </w:rPr>
      </w:pPr>
    </w:p>
    <w:p w14:paraId="4DE6D8BE" w14:textId="77777777" w:rsidR="00A16358" w:rsidRPr="00A16358" w:rsidRDefault="00A16358" w:rsidP="00A16358">
      <w:pPr>
        <w:rPr>
          <w:lang w:val="es-ES"/>
        </w:rPr>
      </w:pPr>
    </w:p>
    <w:p w14:paraId="2C15BEBA" w14:textId="77777777" w:rsidR="003C1575" w:rsidRDefault="0013165A" w:rsidP="00CD2BA3">
      <w:pPr>
        <w:pStyle w:val="Ttulo1"/>
      </w:pPr>
      <w:bookmarkStart w:id="32" w:name="_Toc190295998"/>
      <w:r w:rsidRPr="00EE3934">
        <w:lastRenderedPageBreak/>
        <w:t>Apéndice</w:t>
      </w:r>
      <w:bookmarkEnd w:id="32"/>
    </w:p>
    <w:p w14:paraId="5942BDE9" w14:textId="77777777" w:rsidR="00F801D0" w:rsidRDefault="00F801D0" w:rsidP="00F801D0">
      <w:pPr>
        <w:pStyle w:val="Ttulo2"/>
      </w:pPr>
      <w:bookmarkStart w:id="33" w:name="_Toc190295999"/>
      <w:r>
        <w:t>CROQUIS:</w:t>
      </w:r>
      <w:bookmarkEnd w:id="33"/>
    </w:p>
    <w:p w14:paraId="707C7366" w14:textId="77777777" w:rsidR="00A16358" w:rsidRDefault="00F801D0" w:rsidP="00F801D0">
      <w:r>
        <w:t xml:space="preserve"> L</w:t>
      </w:r>
      <w:r w:rsidR="00A16358">
        <w:t xml:space="preserve">ugar </w:t>
      </w:r>
      <w:r>
        <w:t xml:space="preserve">y ubicación </w:t>
      </w:r>
      <w:r w:rsidR="00A16358">
        <w:t xml:space="preserve">en donde se </w:t>
      </w:r>
      <w:proofErr w:type="gramStart"/>
      <w:r w:rsidR="00A16358">
        <w:t>realizara</w:t>
      </w:r>
      <w:proofErr w:type="gramEnd"/>
      <w:r w:rsidR="00A16358">
        <w:t xml:space="preserve"> la investigación: UNIVERSIDAD DEL SURESTE, CAMPUS COMITAN.</w:t>
      </w:r>
    </w:p>
    <w:p w14:paraId="71641580" w14:textId="77777777" w:rsidR="006F22B5" w:rsidRDefault="006F22B5" w:rsidP="00F801D0"/>
    <w:p w14:paraId="2799BCAC" w14:textId="77777777" w:rsidR="006F22B5" w:rsidRPr="00A16358" w:rsidRDefault="006F22B5" w:rsidP="006F22B5">
      <w:pPr>
        <w:jc w:val="center"/>
      </w:pPr>
      <w:r>
        <w:rPr>
          <w:noProof/>
          <w:lang w:eastAsia="es-MX"/>
        </w:rPr>
        <w:drawing>
          <wp:inline distT="0" distB="0" distL="0" distR="0" wp14:anchorId="1A526A9C" wp14:editId="66D0AAFA">
            <wp:extent cx="4075538" cy="6080166"/>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s.jpg"/>
                    <pic:cNvPicPr/>
                  </pic:nvPicPr>
                  <pic:blipFill>
                    <a:blip r:embed="rId50">
                      <a:extLst>
                        <a:ext uri="{28A0092B-C50C-407E-A947-70E740481C1C}">
                          <a14:useLocalDpi xmlns:a14="http://schemas.microsoft.com/office/drawing/2010/main" val="0"/>
                        </a:ext>
                      </a:extLst>
                    </a:blip>
                    <a:stretch>
                      <a:fillRect/>
                    </a:stretch>
                  </pic:blipFill>
                  <pic:spPr>
                    <a:xfrm>
                      <a:off x="0" y="0"/>
                      <a:ext cx="4090291" cy="6102176"/>
                    </a:xfrm>
                    <a:prstGeom prst="rect">
                      <a:avLst/>
                    </a:prstGeom>
                  </pic:spPr>
                </pic:pic>
              </a:graphicData>
            </a:graphic>
          </wp:inline>
        </w:drawing>
      </w:r>
    </w:p>
    <w:p w14:paraId="4FE7DEFC" w14:textId="77777777" w:rsidR="00A16358" w:rsidRDefault="00A16358">
      <w:pPr>
        <w:rPr>
          <w:lang w:val="es-ES"/>
        </w:rPr>
      </w:pPr>
    </w:p>
    <w:p w14:paraId="0D6254D9" w14:textId="77777777" w:rsidR="00A16358" w:rsidRDefault="00994BB0" w:rsidP="00F801D0">
      <w:pPr>
        <w:pStyle w:val="Ttulo2"/>
      </w:pPr>
      <w:bookmarkStart w:id="34" w:name="_Toc190296000"/>
      <w:r>
        <w:lastRenderedPageBreak/>
        <w:t>C</w:t>
      </w:r>
      <w:r w:rsidR="00A16358">
        <w:t>UESTIONARIO:</w:t>
      </w:r>
      <w:bookmarkEnd w:id="34"/>
    </w:p>
    <w:p w14:paraId="105DC082" w14:textId="77777777" w:rsidR="00A16358" w:rsidRPr="00A16358" w:rsidRDefault="00A16358" w:rsidP="00A16358">
      <w:pPr>
        <w:pStyle w:val="Prrafodelista"/>
        <w:rPr>
          <w:lang w:val="es-ES"/>
        </w:rPr>
      </w:pPr>
    </w:p>
    <w:p w14:paraId="77AEED20" w14:textId="5A6322A2" w:rsidR="00A16358" w:rsidRPr="00A16358" w:rsidRDefault="00A16358" w:rsidP="00815DA2">
      <w:pPr>
        <w:pStyle w:val="Prrafodelista"/>
        <w:numPr>
          <w:ilvl w:val="0"/>
          <w:numId w:val="28"/>
        </w:numPr>
        <w:spacing w:after="200"/>
        <w:jc w:val="both"/>
      </w:pPr>
      <w:r w:rsidRPr="00A16358">
        <w:rPr>
          <w:color w:val="000000" w:themeColor="text1"/>
        </w:rPr>
        <w:t>¿</w:t>
      </w:r>
      <w:r w:rsidR="00571C42">
        <w:rPr>
          <w:color w:val="000000" w:themeColor="text1"/>
        </w:rPr>
        <w:t>Tienes antecedentes familiares de hipertensión arterial</w:t>
      </w:r>
      <w:r w:rsidRPr="00A16358">
        <w:rPr>
          <w:color w:val="000000" w:themeColor="text1"/>
        </w:rPr>
        <w:t>?</w:t>
      </w:r>
    </w:p>
    <w:tbl>
      <w:tblPr>
        <w:tblStyle w:val="Tablaconcuadrcula"/>
        <w:tblW w:w="0" w:type="auto"/>
        <w:tblInd w:w="-5" w:type="dxa"/>
        <w:tblLook w:val="04A0" w:firstRow="1" w:lastRow="0" w:firstColumn="1" w:lastColumn="0" w:noHBand="0" w:noVBand="1"/>
      </w:tblPr>
      <w:tblGrid>
        <w:gridCol w:w="4476"/>
        <w:gridCol w:w="4159"/>
      </w:tblGrid>
      <w:tr w:rsidR="00A16358" w:rsidRPr="00A16358" w14:paraId="4030D0BB" w14:textId="77777777" w:rsidTr="00D32948">
        <w:tc>
          <w:tcPr>
            <w:tcW w:w="4857" w:type="dxa"/>
          </w:tcPr>
          <w:p w14:paraId="0CCBE3C8" w14:textId="77777777" w:rsidR="00A16358" w:rsidRPr="00A16358" w:rsidRDefault="00A16358" w:rsidP="00D32948">
            <w:pPr>
              <w:jc w:val="center"/>
            </w:pPr>
            <w:r w:rsidRPr="00A16358">
              <w:t>SI</w:t>
            </w:r>
          </w:p>
        </w:tc>
        <w:tc>
          <w:tcPr>
            <w:tcW w:w="4498" w:type="dxa"/>
          </w:tcPr>
          <w:p w14:paraId="04EE2C94" w14:textId="77777777" w:rsidR="00A16358" w:rsidRPr="00A16358" w:rsidRDefault="00A16358" w:rsidP="00D32948">
            <w:pPr>
              <w:jc w:val="center"/>
            </w:pPr>
            <w:r w:rsidRPr="00A16358">
              <w:t>NO</w:t>
            </w:r>
          </w:p>
        </w:tc>
      </w:tr>
    </w:tbl>
    <w:p w14:paraId="666B18C2" w14:textId="77777777" w:rsidR="00A16358" w:rsidRPr="00A16358" w:rsidRDefault="00A16358" w:rsidP="00A16358">
      <w:pPr>
        <w:jc w:val="both"/>
      </w:pPr>
    </w:p>
    <w:p w14:paraId="35A1AA9C" w14:textId="295ACC68" w:rsidR="00A16358" w:rsidRPr="00A16358" w:rsidRDefault="00A16358" w:rsidP="00815DA2">
      <w:pPr>
        <w:pStyle w:val="Prrafodelista"/>
        <w:numPr>
          <w:ilvl w:val="0"/>
          <w:numId w:val="28"/>
        </w:numPr>
        <w:spacing w:after="200"/>
        <w:jc w:val="both"/>
      </w:pPr>
      <w:bookmarkStart w:id="35" w:name="_Hlk197442250"/>
      <w:r w:rsidRPr="00A16358">
        <w:t>¿</w:t>
      </w:r>
      <w:r w:rsidR="000B0ADE">
        <w:t>Sabes que es la hipertensión arterial?</w:t>
      </w:r>
    </w:p>
    <w:tbl>
      <w:tblPr>
        <w:tblStyle w:val="Tablaconcuadrcula"/>
        <w:tblW w:w="0" w:type="auto"/>
        <w:tblLook w:val="04A0" w:firstRow="1" w:lastRow="0" w:firstColumn="1" w:lastColumn="0" w:noHBand="0" w:noVBand="1"/>
      </w:tblPr>
      <w:tblGrid>
        <w:gridCol w:w="2830"/>
        <w:gridCol w:w="3403"/>
        <w:gridCol w:w="2397"/>
      </w:tblGrid>
      <w:tr w:rsidR="007A23CE" w:rsidRPr="00A16358" w14:paraId="7A820A36" w14:textId="2E23AE5A" w:rsidTr="00212A10">
        <w:tc>
          <w:tcPr>
            <w:tcW w:w="2830" w:type="dxa"/>
          </w:tcPr>
          <w:bookmarkEnd w:id="35"/>
          <w:p w14:paraId="161AFE3D" w14:textId="387602C8" w:rsidR="007A23CE" w:rsidRPr="00A16358" w:rsidRDefault="007A23CE" w:rsidP="00D32948">
            <w:pPr>
              <w:jc w:val="center"/>
            </w:pPr>
            <w:r>
              <w:t>Si, tengo un buen conocimiento</w:t>
            </w:r>
          </w:p>
        </w:tc>
        <w:tc>
          <w:tcPr>
            <w:tcW w:w="3403" w:type="dxa"/>
          </w:tcPr>
          <w:p w14:paraId="24981C4A" w14:textId="066E38EB" w:rsidR="007A23CE" w:rsidRPr="00A16358" w:rsidRDefault="00212A10" w:rsidP="007A23CE">
            <w:pPr>
              <w:jc w:val="center"/>
            </w:pPr>
            <w:r>
              <w:t xml:space="preserve">He escuchado sobre ella pero no se mucho </w:t>
            </w:r>
          </w:p>
        </w:tc>
        <w:tc>
          <w:tcPr>
            <w:tcW w:w="2397" w:type="dxa"/>
          </w:tcPr>
          <w:p w14:paraId="29E47FF3" w14:textId="15544691" w:rsidR="007A23CE" w:rsidRPr="00A16358" w:rsidRDefault="009A77CC" w:rsidP="00212A10">
            <w:r>
              <w:t xml:space="preserve">No, no sé qué es </w:t>
            </w:r>
          </w:p>
        </w:tc>
      </w:tr>
    </w:tbl>
    <w:p w14:paraId="69CEB6D2" w14:textId="77777777" w:rsidR="00A16358" w:rsidRPr="00A16358" w:rsidRDefault="00A16358" w:rsidP="00A16358">
      <w:pPr>
        <w:jc w:val="both"/>
      </w:pPr>
    </w:p>
    <w:p w14:paraId="3A488436" w14:textId="61A587C8" w:rsidR="00A16358" w:rsidRPr="00A16358" w:rsidRDefault="00A16358" w:rsidP="00815DA2">
      <w:pPr>
        <w:pStyle w:val="Prrafodelista"/>
        <w:numPr>
          <w:ilvl w:val="0"/>
          <w:numId w:val="28"/>
        </w:numPr>
        <w:spacing w:after="200"/>
        <w:jc w:val="both"/>
      </w:pPr>
      <w:bookmarkStart w:id="36" w:name="_Hlk197444150"/>
      <w:r w:rsidRPr="00A16358">
        <w:t>¿</w:t>
      </w:r>
      <w:r w:rsidR="007C55DD">
        <w:t>conoces los valores normales de la hipertensión arterial en adulto</w:t>
      </w:r>
      <w:r w:rsidR="00061FA6">
        <w:t>s</w:t>
      </w:r>
      <w:r w:rsidRPr="00A16358">
        <w:t>?</w:t>
      </w:r>
    </w:p>
    <w:tbl>
      <w:tblPr>
        <w:tblStyle w:val="Tablaconcuadrcula"/>
        <w:tblW w:w="0" w:type="auto"/>
        <w:tblLook w:val="04A0" w:firstRow="1" w:lastRow="0" w:firstColumn="1" w:lastColumn="0" w:noHBand="0" w:noVBand="1"/>
      </w:tblPr>
      <w:tblGrid>
        <w:gridCol w:w="1702"/>
        <w:gridCol w:w="1710"/>
        <w:gridCol w:w="2112"/>
      </w:tblGrid>
      <w:tr w:rsidR="005B1A67" w:rsidRPr="00A16358" w14:paraId="1EE1D4D0" w14:textId="77777777" w:rsidTr="009750C3">
        <w:tc>
          <w:tcPr>
            <w:tcW w:w="1702" w:type="dxa"/>
          </w:tcPr>
          <w:bookmarkEnd w:id="36"/>
          <w:p w14:paraId="0B04D101" w14:textId="1F1AF7B4" w:rsidR="005B1A67" w:rsidRPr="00A16358" w:rsidRDefault="005B1A67" w:rsidP="00D32948">
            <w:pPr>
              <w:jc w:val="center"/>
            </w:pPr>
            <w:r>
              <w:t>si</w:t>
            </w:r>
          </w:p>
        </w:tc>
        <w:tc>
          <w:tcPr>
            <w:tcW w:w="1710" w:type="dxa"/>
          </w:tcPr>
          <w:p w14:paraId="52D2CE7B" w14:textId="3C0F4723" w:rsidR="005B1A67" w:rsidRPr="00A16358" w:rsidRDefault="005B1A67" w:rsidP="00D32948">
            <w:pPr>
              <w:jc w:val="center"/>
            </w:pPr>
            <w:r>
              <w:t>no</w:t>
            </w:r>
          </w:p>
        </w:tc>
        <w:tc>
          <w:tcPr>
            <w:tcW w:w="2112" w:type="dxa"/>
          </w:tcPr>
          <w:p w14:paraId="67400A8E" w14:textId="6A49F157" w:rsidR="005B1A67" w:rsidRPr="00A16358" w:rsidRDefault="009750C3" w:rsidP="005B1A67">
            <w:r>
              <w:t xml:space="preserve">No estoy seguro </w:t>
            </w:r>
          </w:p>
        </w:tc>
      </w:tr>
    </w:tbl>
    <w:p w14:paraId="58ADE044" w14:textId="77777777" w:rsidR="00A16358" w:rsidRPr="00A16358" w:rsidRDefault="00A16358" w:rsidP="00A16358"/>
    <w:p w14:paraId="21816D18" w14:textId="6718486A" w:rsidR="00A16358" w:rsidRPr="00A16358" w:rsidRDefault="00A16358" w:rsidP="00815DA2">
      <w:pPr>
        <w:pStyle w:val="Prrafodelista"/>
        <w:numPr>
          <w:ilvl w:val="0"/>
          <w:numId w:val="28"/>
        </w:numPr>
        <w:spacing w:after="200"/>
        <w:jc w:val="both"/>
      </w:pPr>
      <w:r w:rsidRPr="00A16358">
        <w:t>¿</w:t>
      </w:r>
      <w:r w:rsidR="009750C3">
        <w:t xml:space="preserve">crees que la hipertensión arterial </w:t>
      </w:r>
      <w:r w:rsidR="004F6094">
        <w:t>puede afectar a personas jóvenes</w:t>
      </w:r>
      <w:r w:rsidRPr="00A16358">
        <w:t>?</w:t>
      </w:r>
    </w:p>
    <w:tbl>
      <w:tblPr>
        <w:tblStyle w:val="Tablaconcuadrcula"/>
        <w:tblW w:w="0" w:type="auto"/>
        <w:tblLook w:val="04A0" w:firstRow="1" w:lastRow="0" w:firstColumn="1" w:lastColumn="0" w:noHBand="0" w:noVBand="1"/>
      </w:tblPr>
      <w:tblGrid>
        <w:gridCol w:w="1696"/>
        <w:gridCol w:w="1276"/>
      </w:tblGrid>
      <w:tr w:rsidR="004F6094" w:rsidRPr="00A16358" w14:paraId="0A28E34C" w14:textId="38F31D6B" w:rsidTr="003E0A71">
        <w:tc>
          <w:tcPr>
            <w:tcW w:w="1696" w:type="dxa"/>
          </w:tcPr>
          <w:p w14:paraId="7D42E3C4" w14:textId="244D60E8" w:rsidR="004F6094" w:rsidRPr="00A16358" w:rsidRDefault="003E0A71" w:rsidP="00D32948">
            <w:pPr>
              <w:jc w:val="both"/>
            </w:pPr>
            <w:r>
              <w:t>si</w:t>
            </w:r>
          </w:p>
        </w:tc>
        <w:tc>
          <w:tcPr>
            <w:tcW w:w="1276" w:type="dxa"/>
          </w:tcPr>
          <w:p w14:paraId="61BC76DF" w14:textId="4B7293F4" w:rsidR="004F6094" w:rsidRPr="00A16358" w:rsidRDefault="003E0A71" w:rsidP="00D32948">
            <w:pPr>
              <w:jc w:val="both"/>
            </w:pPr>
            <w:r>
              <w:t>no</w:t>
            </w:r>
          </w:p>
        </w:tc>
      </w:tr>
    </w:tbl>
    <w:p w14:paraId="5DA48F48" w14:textId="77777777" w:rsidR="00A16358" w:rsidRPr="00A16358" w:rsidRDefault="00A16358" w:rsidP="00A16358">
      <w:pPr>
        <w:jc w:val="both"/>
      </w:pPr>
    </w:p>
    <w:p w14:paraId="0D19B199" w14:textId="58AE91AC" w:rsidR="00A16358" w:rsidRPr="00A16358" w:rsidRDefault="00A16358" w:rsidP="00815DA2">
      <w:pPr>
        <w:pStyle w:val="Prrafodelista"/>
        <w:numPr>
          <w:ilvl w:val="0"/>
          <w:numId w:val="28"/>
        </w:numPr>
        <w:spacing w:after="200"/>
        <w:jc w:val="both"/>
      </w:pPr>
      <w:r w:rsidRPr="00A16358">
        <w:t>¿</w:t>
      </w:r>
      <w:r w:rsidR="003E0A71">
        <w:t xml:space="preserve">con que frecuencia consumes alimentos </w:t>
      </w:r>
      <w:r w:rsidR="007409A3">
        <w:t>con alto contenido de sal (</w:t>
      </w:r>
      <w:r w:rsidR="00085E60">
        <w:t>snacks</w:t>
      </w:r>
      <w:r w:rsidR="007409A3">
        <w:t>, comida rápida, embutidos, etc.</w:t>
      </w:r>
      <w:r w:rsidR="00085E60">
        <w:t>)</w:t>
      </w:r>
      <w:r w:rsidRPr="00A16358">
        <w:t>?</w:t>
      </w:r>
    </w:p>
    <w:tbl>
      <w:tblPr>
        <w:tblStyle w:val="Tablaconcuadrcula"/>
        <w:tblW w:w="6232" w:type="dxa"/>
        <w:tblLook w:val="04A0" w:firstRow="1" w:lastRow="0" w:firstColumn="1" w:lastColumn="0" w:noHBand="0" w:noVBand="1"/>
      </w:tblPr>
      <w:tblGrid>
        <w:gridCol w:w="1256"/>
        <w:gridCol w:w="2850"/>
        <w:gridCol w:w="2126"/>
      </w:tblGrid>
      <w:tr w:rsidR="00C651AC" w:rsidRPr="00A16358" w14:paraId="3FDF0D07" w14:textId="77777777" w:rsidTr="00C651AC">
        <w:tc>
          <w:tcPr>
            <w:tcW w:w="1256" w:type="dxa"/>
          </w:tcPr>
          <w:p w14:paraId="2DBEF866" w14:textId="31BDF651" w:rsidR="00C651AC" w:rsidRPr="00A16358" w:rsidRDefault="00C651AC" w:rsidP="00D32948">
            <w:pPr>
              <w:jc w:val="center"/>
            </w:pPr>
            <w:r>
              <w:t>diario</w:t>
            </w:r>
          </w:p>
        </w:tc>
        <w:tc>
          <w:tcPr>
            <w:tcW w:w="2850" w:type="dxa"/>
          </w:tcPr>
          <w:p w14:paraId="124C3547" w14:textId="08663B6D" w:rsidR="00C651AC" w:rsidRPr="00A16358" w:rsidRDefault="00C651AC" w:rsidP="00D32948">
            <w:pPr>
              <w:jc w:val="center"/>
            </w:pPr>
            <w:r>
              <w:t xml:space="preserve">Varias veces por semana </w:t>
            </w:r>
          </w:p>
        </w:tc>
        <w:tc>
          <w:tcPr>
            <w:tcW w:w="2126" w:type="dxa"/>
          </w:tcPr>
          <w:p w14:paraId="10A49E91" w14:textId="55C16B39" w:rsidR="00C651AC" w:rsidRPr="00A16358" w:rsidRDefault="00C651AC" w:rsidP="00D32948">
            <w:pPr>
              <w:jc w:val="center"/>
            </w:pPr>
            <w:r>
              <w:t>ocasionalmente</w:t>
            </w:r>
          </w:p>
        </w:tc>
      </w:tr>
    </w:tbl>
    <w:p w14:paraId="6B038D06" w14:textId="77777777" w:rsidR="00A16358" w:rsidRPr="00A16358" w:rsidRDefault="00A16358" w:rsidP="00A16358">
      <w:pPr>
        <w:jc w:val="both"/>
      </w:pPr>
    </w:p>
    <w:p w14:paraId="024603F6" w14:textId="4E7F92CE" w:rsidR="00A16358" w:rsidRPr="00A16358" w:rsidRDefault="00E85452" w:rsidP="00815DA2">
      <w:pPr>
        <w:pStyle w:val="Prrafodelista"/>
        <w:numPr>
          <w:ilvl w:val="0"/>
          <w:numId w:val="28"/>
        </w:numPr>
        <w:spacing w:after="200"/>
        <w:jc w:val="both"/>
      </w:pPr>
      <w:r>
        <w:t xml:space="preserve">Cuantas veces a la semana </w:t>
      </w:r>
      <w:r w:rsidR="00AF02EB">
        <w:t>realizas ejercicio físico de al menos 30 minutos</w:t>
      </w:r>
      <w:r w:rsidR="00A16358" w:rsidRPr="00A16358">
        <w:t>?</w:t>
      </w:r>
    </w:p>
    <w:tbl>
      <w:tblPr>
        <w:tblStyle w:val="Tablaconcuadrcula"/>
        <w:tblW w:w="0" w:type="auto"/>
        <w:tblLook w:val="04A0" w:firstRow="1" w:lastRow="0" w:firstColumn="1" w:lastColumn="0" w:noHBand="0" w:noVBand="1"/>
      </w:tblPr>
      <w:tblGrid>
        <w:gridCol w:w="2160"/>
        <w:gridCol w:w="2655"/>
        <w:gridCol w:w="1603"/>
        <w:gridCol w:w="2212"/>
      </w:tblGrid>
      <w:tr w:rsidR="008045C3" w:rsidRPr="00A16358" w14:paraId="57023F32" w14:textId="730C5F17" w:rsidTr="009111B1">
        <w:tc>
          <w:tcPr>
            <w:tcW w:w="2160" w:type="dxa"/>
          </w:tcPr>
          <w:p w14:paraId="5312B3AE" w14:textId="478EEB23" w:rsidR="008045C3" w:rsidRPr="00A16358" w:rsidRDefault="00BE5A5D" w:rsidP="00D32948">
            <w:pPr>
              <w:jc w:val="center"/>
            </w:pPr>
            <w:r>
              <w:t>Nunca</w:t>
            </w:r>
          </w:p>
        </w:tc>
        <w:tc>
          <w:tcPr>
            <w:tcW w:w="2655" w:type="dxa"/>
          </w:tcPr>
          <w:p w14:paraId="7D25BDE2" w14:textId="087E964D" w:rsidR="008045C3" w:rsidRPr="00A16358" w:rsidRDefault="00BE5A5D" w:rsidP="00D32948">
            <w:pPr>
              <w:jc w:val="center"/>
            </w:pPr>
            <w:r>
              <w:t>1-2 veces a la semana</w:t>
            </w:r>
          </w:p>
        </w:tc>
        <w:tc>
          <w:tcPr>
            <w:tcW w:w="1603" w:type="dxa"/>
          </w:tcPr>
          <w:p w14:paraId="0F8406B6" w14:textId="1B556C18" w:rsidR="008045C3" w:rsidRPr="00A16358" w:rsidRDefault="00BE5A5D" w:rsidP="00D32948">
            <w:pPr>
              <w:jc w:val="center"/>
            </w:pPr>
            <w:r>
              <w:t>3-4 veces</w:t>
            </w:r>
          </w:p>
        </w:tc>
        <w:tc>
          <w:tcPr>
            <w:tcW w:w="2212" w:type="dxa"/>
          </w:tcPr>
          <w:p w14:paraId="3CA8E599" w14:textId="7238B882" w:rsidR="008045C3" w:rsidRPr="00A16358" w:rsidRDefault="009111B1" w:rsidP="00D32948">
            <w:pPr>
              <w:jc w:val="center"/>
            </w:pPr>
            <w:r>
              <w:t xml:space="preserve">5 o </w:t>
            </w:r>
            <w:proofErr w:type="spellStart"/>
            <w:r>
              <w:t>mas</w:t>
            </w:r>
            <w:proofErr w:type="spellEnd"/>
            <w:r>
              <w:t xml:space="preserve"> veces</w:t>
            </w:r>
          </w:p>
        </w:tc>
      </w:tr>
    </w:tbl>
    <w:p w14:paraId="70CD26C6" w14:textId="77777777" w:rsidR="00A16358" w:rsidRPr="00A16358" w:rsidRDefault="00A16358" w:rsidP="00A16358">
      <w:pPr>
        <w:jc w:val="both"/>
      </w:pPr>
    </w:p>
    <w:p w14:paraId="09557172" w14:textId="5E3CF7D9" w:rsidR="00A16358" w:rsidRPr="00A16358" w:rsidRDefault="009111B1" w:rsidP="00815DA2">
      <w:pPr>
        <w:pStyle w:val="Prrafodelista"/>
        <w:numPr>
          <w:ilvl w:val="0"/>
          <w:numId w:val="28"/>
        </w:numPr>
        <w:spacing w:after="200"/>
        <w:jc w:val="both"/>
      </w:pPr>
      <w:r>
        <w:t>¿Cuántas horas duermes en promedio</w:t>
      </w:r>
      <w:r w:rsidR="00A16358" w:rsidRPr="00A16358">
        <w:t>?</w:t>
      </w:r>
    </w:p>
    <w:tbl>
      <w:tblPr>
        <w:tblStyle w:val="Tablaconcuadrcula"/>
        <w:tblW w:w="0" w:type="auto"/>
        <w:tblLook w:val="04A0" w:firstRow="1" w:lastRow="0" w:firstColumn="1" w:lastColumn="0" w:noHBand="0" w:noVBand="1"/>
      </w:tblPr>
      <w:tblGrid>
        <w:gridCol w:w="2386"/>
        <w:gridCol w:w="1923"/>
        <w:gridCol w:w="1977"/>
        <w:gridCol w:w="2344"/>
      </w:tblGrid>
      <w:tr w:rsidR="0081372C" w:rsidRPr="00A16358" w14:paraId="7DFB40A1" w14:textId="453ED87D" w:rsidTr="0081372C">
        <w:tc>
          <w:tcPr>
            <w:tcW w:w="2386" w:type="dxa"/>
          </w:tcPr>
          <w:p w14:paraId="2DEDCB1A" w14:textId="693AC795" w:rsidR="0081372C" w:rsidRPr="00A16358" w:rsidRDefault="002C3DAB" w:rsidP="00D32948">
            <w:pPr>
              <w:jc w:val="center"/>
            </w:pPr>
            <w:r>
              <w:t xml:space="preserve">Menos de 5 horas </w:t>
            </w:r>
          </w:p>
        </w:tc>
        <w:tc>
          <w:tcPr>
            <w:tcW w:w="1923" w:type="dxa"/>
          </w:tcPr>
          <w:p w14:paraId="1E30E863" w14:textId="50E1856F" w:rsidR="0081372C" w:rsidRPr="00A16358" w:rsidRDefault="002C3DAB" w:rsidP="0081372C">
            <w:pPr>
              <w:jc w:val="center"/>
            </w:pPr>
            <w:r>
              <w:t>5-6 horas</w:t>
            </w:r>
          </w:p>
        </w:tc>
        <w:tc>
          <w:tcPr>
            <w:tcW w:w="1977" w:type="dxa"/>
          </w:tcPr>
          <w:p w14:paraId="16957020" w14:textId="590CF438" w:rsidR="0081372C" w:rsidRPr="00A16358" w:rsidRDefault="002C3DAB" w:rsidP="0081372C">
            <w:pPr>
              <w:jc w:val="center"/>
            </w:pPr>
            <w:r>
              <w:t>7-8 horas</w:t>
            </w:r>
          </w:p>
        </w:tc>
        <w:tc>
          <w:tcPr>
            <w:tcW w:w="2344" w:type="dxa"/>
          </w:tcPr>
          <w:p w14:paraId="17040815" w14:textId="7B22753B" w:rsidR="0081372C" w:rsidRPr="00A16358" w:rsidRDefault="002C3DAB" w:rsidP="00D32948">
            <w:pPr>
              <w:jc w:val="center"/>
            </w:pPr>
            <w:r>
              <w:t>Mas de 8 horas</w:t>
            </w:r>
          </w:p>
        </w:tc>
      </w:tr>
    </w:tbl>
    <w:p w14:paraId="2AEB6BDB" w14:textId="77777777" w:rsidR="00A16358" w:rsidRPr="00A16358" w:rsidRDefault="00A16358" w:rsidP="00A16358">
      <w:pPr>
        <w:jc w:val="both"/>
      </w:pPr>
    </w:p>
    <w:p w14:paraId="249584B4" w14:textId="0013B204" w:rsidR="00A16358" w:rsidRPr="00A16358" w:rsidRDefault="00A16358" w:rsidP="0029613B">
      <w:pPr>
        <w:pStyle w:val="Prrafodelista"/>
        <w:numPr>
          <w:ilvl w:val="0"/>
          <w:numId w:val="28"/>
        </w:numPr>
        <w:jc w:val="both"/>
      </w:pPr>
      <w:r w:rsidRPr="00A16358">
        <w:t>¿</w:t>
      </w:r>
      <w:r w:rsidR="00B506C7">
        <w:t xml:space="preserve">consumes bebidas energéticas, café, refresco con cafeína </w:t>
      </w:r>
      <w:r w:rsidR="00954BF6">
        <w:t>regularmente</w:t>
      </w:r>
      <w:r w:rsidRPr="00A16358">
        <w:t>?</w:t>
      </w:r>
    </w:p>
    <w:tbl>
      <w:tblPr>
        <w:tblStyle w:val="Tablaconcuadrcula"/>
        <w:tblW w:w="0" w:type="auto"/>
        <w:tblLook w:val="04A0" w:firstRow="1" w:lastRow="0" w:firstColumn="1" w:lastColumn="0" w:noHBand="0" w:noVBand="1"/>
      </w:tblPr>
      <w:tblGrid>
        <w:gridCol w:w="1699"/>
        <w:gridCol w:w="3116"/>
        <w:gridCol w:w="1709"/>
        <w:gridCol w:w="1658"/>
      </w:tblGrid>
      <w:tr w:rsidR="00937D8D" w:rsidRPr="00A16358" w14:paraId="63B56077" w14:textId="77777777" w:rsidTr="00937D8D">
        <w:tc>
          <w:tcPr>
            <w:tcW w:w="1699" w:type="dxa"/>
          </w:tcPr>
          <w:p w14:paraId="1710C68F" w14:textId="6CE09A21" w:rsidR="00937D8D" w:rsidRPr="00A16358" w:rsidRDefault="00937D8D" w:rsidP="00D32948">
            <w:pPr>
              <w:jc w:val="center"/>
            </w:pPr>
            <w:r>
              <w:t xml:space="preserve">Si, diario </w:t>
            </w:r>
          </w:p>
        </w:tc>
        <w:tc>
          <w:tcPr>
            <w:tcW w:w="3116" w:type="dxa"/>
          </w:tcPr>
          <w:p w14:paraId="799E1544" w14:textId="5958AA6F" w:rsidR="00937D8D" w:rsidRPr="00A16358" w:rsidRDefault="00937D8D" w:rsidP="00D32948">
            <w:pPr>
              <w:jc w:val="center"/>
            </w:pPr>
            <w:r>
              <w:t>Si, varias veces por semana</w:t>
            </w:r>
          </w:p>
        </w:tc>
        <w:tc>
          <w:tcPr>
            <w:tcW w:w="453" w:type="dxa"/>
          </w:tcPr>
          <w:p w14:paraId="40A2D02F" w14:textId="585D064A" w:rsidR="00937D8D" w:rsidRPr="00A16358" w:rsidRDefault="00937D8D" w:rsidP="00D32948">
            <w:pPr>
              <w:jc w:val="center"/>
            </w:pPr>
            <w:r>
              <w:t>ocasionalmente</w:t>
            </w:r>
          </w:p>
        </w:tc>
        <w:tc>
          <w:tcPr>
            <w:tcW w:w="1658" w:type="dxa"/>
          </w:tcPr>
          <w:p w14:paraId="411965EE" w14:textId="092B168C" w:rsidR="00937D8D" w:rsidRPr="00A16358" w:rsidRDefault="00937D8D" w:rsidP="00D32948">
            <w:pPr>
              <w:jc w:val="center"/>
            </w:pPr>
            <w:r>
              <w:t xml:space="preserve">No </w:t>
            </w:r>
          </w:p>
        </w:tc>
      </w:tr>
    </w:tbl>
    <w:p w14:paraId="4042AB9E" w14:textId="77777777" w:rsidR="00A16358" w:rsidRPr="00A16358" w:rsidRDefault="00A16358" w:rsidP="00A16358">
      <w:pPr>
        <w:jc w:val="both"/>
      </w:pPr>
    </w:p>
    <w:p w14:paraId="58BEA5F0" w14:textId="5E80BD7C" w:rsidR="00A16358" w:rsidRPr="00A16358" w:rsidRDefault="00A16358" w:rsidP="00815DA2">
      <w:pPr>
        <w:pStyle w:val="Prrafodelista"/>
        <w:numPr>
          <w:ilvl w:val="0"/>
          <w:numId w:val="28"/>
        </w:numPr>
        <w:spacing w:after="200"/>
        <w:jc w:val="both"/>
      </w:pPr>
      <w:r w:rsidRPr="00A16358">
        <w:t>¿</w:t>
      </w:r>
      <w:r w:rsidR="0029613B">
        <w:t>fumas cigarrillo</w:t>
      </w:r>
      <w:r w:rsidR="000F2132">
        <w:t>s o utilizas otros productos de tabaco</w:t>
      </w:r>
      <w:r w:rsidRPr="00A16358">
        <w:t>?</w:t>
      </w:r>
    </w:p>
    <w:tbl>
      <w:tblPr>
        <w:tblStyle w:val="Tablaconcuadrcula"/>
        <w:tblW w:w="0" w:type="auto"/>
        <w:tblLook w:val="04A0" w:firstRow="1" w:lastRow="0" w:firstColumn="1" w:lastColumn="0" w:noHBand="0" w:noVBand="1"/>
      </w:tblPr>
      <w:tblGrid>
        <w:gridCol w:w="1555"/>
        <w:gridCol w:w="2991"/>
        <w:gridCol w:w="1763"/>
        <w:gridCol w:w="2321"/>
      </w:tblGrid>
      <w:tr w:rsidR="009075E3" w:rsidRPr="00A16358" w14:paraId="56DBE1FB" w14:textId="398AAFF0" w:rsidTr="001212A3">
        <w:tc>
          <w:tcPr>
            <w:tcW w:w="1555" w:type="dxa"/>
          </w:tcPr>
          <w:p w14:paraId="24F0C45A" w14:textId="0D98CD68" w:rsidR="009075E3" w:rsidRPr="00A16358" w:rsidRDefault="009075E3" w:rsidP="00D32948">
            <w:pPr>
              <w:jc w:val="center"/>
            </w:pPr>
            <w:r w:rsidRPr="00A16358">
              <w:t>S</w:t>
            </w:r>
            <w:r>
              <w:t>i, diario</w:t>
            </w:r>
          </w:p>
        </w:tc>
        <w:tc>
          <w:tcPr>
            <w:tcW w:w="2991" w:type="dxa"/>
          </w:tcPr>
          <w:p w14:paraId="78490BCD" w14:textId="24E26C8B" w:rsidR="009075E3" w:rsidRPr="00A16358" w:rsidRDefault="009075E3" w:rsidP="009075E3">
            <w:pPr>
              <w:jc w:val="center"/>
            </w:pPr>
            <w:r>
              <w:t>Si, varias veces por semana</w:t>
            </w:r>
          </w:p>
        </w:tc>
        <w:tc>
          <w:tcPr>
            <w:tcW w:w="1763" w:type="dxa"/>
          </w:tcPr>
          <w:p w14:paraId="43A97435" w14:textId="5FC455C8" w:rsidR="009075E3" w:rsidRPr="00A16358" w:rsidRDefault="001212A3" w:rsidP="009075E3">
            <w:pPr>
              <w:jc w:val="center"/>
            </w:pPr>
            <w:r>
              <w:t xml:space="preserve">Ocasionalmente </w:t>
            </w:r>
          </w:p>
        </w:tc>
        <w:tc>
          <w:tcPr>
            <w:tcW w:w="2321" w:type="dxa"/>
          </w:tcPr>
          <w:p w14:paraId="188C5F29" w14:textId="4C96A27A" w:rsidR="009075E3" w:rsidRPr="00A16358" w:rsidRDefault="001212A3" w:rsidP="00D32948">
            <w:pPr>
              <w:jc w:val="center"/>
            </w:pPr>
            <w:r>
              <w:t xml:space="preserve">No </w:t>
            </w:r>
          </w:p>
        </w:tc>
      </w:tr>
    </w:tbl>
    <w:p w14:paraId="60CD9BDA" w14:textId="77777777" w:rsidR="00A16358" w:rsidRDefault="00A16358" w:rsidP="00A16358">
      <w:pPr>
        <w:jc w:val="both"/>
      </w:pPr>
    </w:p>
    <w:p w14:paraId="4AE0D396" w14:textId="726A579E" w:rsidR="00A16358" w:rsidRPr="00A16358" w:rsidRDefault="00A16358" w:rsidP="001212A3">
      <w:pPr>
        <w:pStyle w:val="Prrafodelista"/>
        <w:numPr>
          <w:ilvl w:val="0"/>
          <w:numId w:val="28"/>
        </w:numPr>
        <w:jc w:val="both"/>
      </w:pPr>
      <w:r w:rsidRPr="00A16358">
        <w:t>¿</w:t>
      </w:r>
      <w:r w:rsidR="003C5CFE">
        <w:t>consumes alcohol con frecuencia</w:t>
      </w:r>
      <w:r w:rsidRPr="00A16358">
        <w:t>?</w:t>
      </w:r>
    </w:p>
    <w:tbl>
      <w:tblPr>
        <w:tblStyle w:val="Tablaconcuadrcula"/>
        <w:tblW w:w="0" w:type="auto"/>
        <w:tblLook w:val="04A0" w:firstRow="1" w:lastRow="0" w:firstColumn="1" w:lastColumn="0" w:noHBand="0" w:noVBand="1"/>
      </w:tblPr>
      <w:tblGrid>
        <w:gridCol w:w="3397"/>
        <w:gridCol w:w="2552"/>
        <w:gridCol w:w="2126"/>
        <w:gridCol w:w="555"/>
      </w:tblGrid>
      <w:tr w:rsidR="003C5CFE" w:rsidRPr="00A16358" w14:paraId="0DD98690" w14:textId="0404D2E4" w:rsidTr="00290C26">
        <w:tc>
          <w:tcPr>
            <w:tcW w:w="3397" w:type="dxa"/>
          </w:tcPr>
          <w:p w14:paraId="2E21EFB8" w14:textId="17016D66" w:rsidR="003C5CFE" w:rsidRPr="00A16358" w:rsidRDefault="003C5CFE" w:rsidP="00D32948">
            <w:pPr>
              <w:jc w:val="both"/>
            </w:pPr>
            <w:r>
              <w:t xml:space="preserve">Si, </w:t>
            </w:r>
            <w:r w:rsidR="00290C26">
              <w:t>más</w:t>
            </w:r>
            <w:r>
              <w:t xml:space="preserve"> de tres veces por semana </w:t>
            </w:r>
          </w:p>
          <w:p w14:paraId="66F63198" w14:textId="77777777" w:rsidR="003C5CFE" w:rsidRPr="00A16358" w:rsidRDefault="003C5CFE" w:rsidP="00D32948">
            <w:pPr>
              <w:jc w:val="both"/>
            </w:pPr>
          </w:p>
        </w:tc>
        <w:tc>
          <w:tcPr>
            <w:tcW w:w="2552" w:type="dxa"/>
          </w:tcPr>
          <w:p w14:paraId="61290D04" w14:textId="518AB011" w:rsidR="003C5CFE" w:rsidRDefault="00290C26">
            <w:r>
              <w:t xml:space="preserve">1-2 veces por semana </w:t>
            </w:r>
          </w:p>
          <w:p w14:paraId="3A61AD26" w14:textId="77777777" w:rsidR="003C5CFE" w:rsidRPr="00A16358" w:rsidRDefault="003C5CFE" w:rsidP="00D32948">
            <w:pPr>
              <w:jc w:val="both"/>
            </w:pPr>
          </w:p>
        </w:tc>
        <w:tc>
          <w:tcPr>
            <w:tcW w:w="2126" w:type="dxa"/>
          </w:tcPr>
          <w:p w14:paraId="3F49009B" w14:textId="56196D41" w:rsidR="003C5CFE" w:rsidRDefault="00290C26">
            <w:r>
              <w:t xml:space="preserve">Ocasionalmente </w:t>
            </w:r>
          </w:p>
          <w:p w14:paraId="2F4A5790" w14:textId="77777777" w:rsidR="003C5CFE" w:rsidRPr="00A16358" w:rsidRDefault="003C5CFE" w:rsidP="00D32948">
            <w:pPr>
              <w:jc w:val="both"/>
            </w:pPr>
          </w:p>
        </w:tc>
        <w:tc>
          <w:tcPr>
            <w:tcW w:w="555" w:type="dxa"/>
          </w:tcPr>
          <w:p w14:paraId="1FAB117F" w14:textId="4B5D17B9" w:rsidR="003C5CFE" w:rsidRDefault="00290C26">
            <w:r>
              <w:t xml:space="preserve">No </w:t>
            </w:r>
          </w:p>
          <w:p w14:paraId="481B2CE0" w14:textId="77777777" w:rsidR="003C5CFE" w:rsidRPr="00A16358" w:rsidRDefault="003C5CFE" w:rsidP="00D32948">
            <w:pPr>
              <w:jc w:val="both"/>
            </w:pPr>
          </w:p>
        </w:tc>
      </w:tr>
    </w:tbl>
    <w:p w14:paraId="6D0BFCD4" w14:textId="77777777" w:rsidR="00A16358" w:rsidRPr="00A16358" w:rsidRDefault="00A16358" w:rsidP="00A16358">
      <w:pPr>
        <w:jc w:val="both"/>
      </w:pPr>
    </w:p>
    <w:p w14:paraId="7FEF4BE5" w14:textId="289E03E7" w:rsidR="00A16358" w:rsidRPr="00A16358" w:rsidRDefault="00A16358" w:rsidP="00815DA2">
      <w:pPr>
        <w:pStyle w:val="Prrafodelista"/>
        <w:numPr>
          <w:ilvl w:val="0"/>
          <w:numId w:val="28"/>
        </w:numPr>
        <w:spacing w:after="200"/>
        <w:jc w:val="both"/>
      </w:pPr>
      <w:r w:rsidRPr="00A16358">
        <w:lastRenderedPageBreak/>
        <w:t>¿</w:t>
      </w:r>
      <w:r w:rsidR="00090805">
        <w:t>te has medido la presión arterial en los últimos 6 meses</w:t>
      </w:r>
      <w:r w:rsidRPr="00A16358">
        <w:t>?</w:t>
      </w:r>
    </w:p>
    <w:p w14:paraId="1A3F8C33" w14:textId="77777777" w:rsidR="00A16358" w:rsidRPr="00A16358" w:rsidRDefault="00A16358" w:rsidP="00A16358">
      <w:pPr>
        <w:pStyle w:val="Prrafodelista"/>
      </w:pPr>
    </w:p>
    <w:tbl>
      <w:tblPr>
        <w:tblStyle w:val="Tablaconcuadrcula"/>
        <w:tblW w:w="0" w:type="auto"/>
        <w:tblLook w:val="04A0" w:firstRow="1" w:lastRow="0" w:firstColumn="1" w:lastColumn="0" w:noHBand="0" w:noVBand="1"/>
      </w:tblPr>
      <w:tblGrid>
        <w:gridCol w:w="2816"/>
        <w:gridCol w:w="2566"/>
        <w:gridCol w:w="1134"/>
      </w:tblGrid>
      <w:tr w:rsidR="00090805" w:rsidRPr="00A16358" w14:paraId="770DD41B" w14:textId="77777777" w:rsidTr="00B3250C">
        <w:tc>
          <w:tcPr>
            <w:tcW w:w="2816" w:type="dxa"/>
          </w:tcPr>
          <w:p w14:paraId="12F24BAF" w14:textId="41F3BCAA" w:rsidR="00090805" w:rsidRPr="00A16358" w:rsidRDefault="007B3C99" w:rsidP="00D32948">
            <w:pPr>
              <w:jc w:val="center"/>
            </w:pPr>
            <w:r>
              <w:t xml:space="preserve">Si y </w:t>
            </w:r>
            <w:r w:rsidR="00B3250C">
              <w:t>fue normal</w:t>
            </w:r>
            <w:r>
              <w:t xml:space="preserve"> </w:t>
            </w:r>
          </w:p>
        </w:tc>
        <w:tc>
          <w:tcPr>
            <w:tcW w:w="2566" w:type="dxa"/>
          </w:tcPr>
          <w:p w14:paraId="703A8B36" w14:textId="76FDEBCB" w:rsidR="00090805" w:rsidRPr="00A16358" w:rsidRDefault="00B3250C" w:rsidP="00090805">
            <w:pPr>
              <w:jc w:val="center"/>
            </w:pPr>
            <w:r>
              <w:t>Si y</w:t>
            </w:r>
            <w:r w:rsidR="007B3C99">
              <w:t xml:space="preserve"> salió alta </w:t>
            </w:r>
          </w:p>
        </w:tc>
        <w:tc>
          <w:tcPr>
            <w:tcW w:w="1134" w:type="dxa"/>
          </w:tcPr>
          <w:p w14:paraId="744E332A" w14:textId="216A819A" w:rsidR="00090805" w:rsidRPr="00A16358" w:rsidRDefault="00090805" w:rsidP="00D32948">
            <w:pPr>
              <w:tabs>
                <w:tab w:val="left" w:pos="225"/>
                <w:tab w:val="center" w:pos="2229"/>
              </w:tabs>
            </w:pPr>
            <w:r w:rsidRPr="00A16358">
              <w:tab/>
            </w:r>
            <w:r w:rsidR="00B3250C">
              <w:t xml:space="preserve">No </w:t>
            </w:r>
          </w:p>
        </w:tc>
      </w:tr>
    </w:tbl>
    <w:p w14:paraId="688F07C4" w14:textId="77777777" w:rsidR="00A16358" w:rsidRPr="00A16358" w:rsidRDefault="00A16358" w:rsidP="00A16358">
      <w:pPr>
        <w:jc w:val="both"/>
      </w:pPr>
    </w:p>
    <w:p w14:paraId="5229E310" w14:textId="7AC8F5D6" w:rsidR="00A16358" w:rsidRPr="00A16358" w:rsidRDefault="005C4857" w:rsidP="005C4857">
      <w:r>
        <w:t xml:space="preserve">      </w:t>
      </w:r>
      <w:r w:rsidR="00B3250C">
        <w:t xml:space="preserve">12.- </w:t>
      </w:r>
      <w:r w:rsidR="00A16358" w:rsidRPr="00A16358">
        <w:t>¿</w:t>
      </w:r>
      <w:r>
        <w:t xml:space="preserve">has sentido síntomas como dolores de cabeza </w:t>
      </w:r>
      <w:r w:rsidR="009C5F8B">
        <w:t>frecuentes, mareos, o palpitaciones sin motivo aparente</w:t>
      </w:r>
      <w:r w:rsidR="00A16358" w:rsidRPr="00A16358">
        <w:t>?</w:t>
      </w:r>
    </w:p>
    <w:tbl>
      <w:tblPr>
        <w:tblStyle w:val="Tablaconcuadrcula"/>
        <w:tblW w:w="0" w:type="auto"/>
        <w:tblLook w:val="04A0" w:firstRow="1" w:lastRow="0" w:firstColumn="1" w:lastColumn="0" w:noHBand="0" w:noVBand="1"/>
      </w:tblPr>
      <w:tblGrid>
        <w:gridCol w:w="2263"/>
        <w:gridCol w:w="2410"/>
        <w:gridCol w:w="992"/>
      </w:tblGrid>
      <w:tr w:rsidR="009C5F8B" w:rsidRPr="00A16358" w14:paraId="00A15BC4" w14:textId="0F1DE257" w:rsidTr="003B125B">
        <w:trPr>
          <w:trHeight w:val="314"/>
        </w:trPr>
        <w:tc>
          <w:tcPr>
            <w:tcW w:w="2263" w:type="dxa"/>
          </w:tcPr>
          <w:p w14:paraId="5D414DBE" w14:textId="77777777" w:rsidR="003431E8" w:rsidRDefault="003B125B" w:rsidP="00D32948">
            <w:r>
              <w:t>Si con frecuencia</w:t>
            </w:r>
          </w:p>
          <w:p w14:paraId="7F6FD73E" w14:textId="32D98147" w:rsidR="003431E8" w:rsidRPr="00A16358" w:rsidRDefault="003431E8" w:rsidP="00D32948"/>
        </w:tc>
        <w:tc>
          <w:tcPr>
            <w:tcW w:w="2410" w:type="dxa"/>
          </w:tcPr>
          <w:p w14:paraId="6B06C7C2" w14:textId="2686271D" w:rsidR="009C5F8B" w:rsidRDefault="003B125B">
            <w:r>
              <w:t xml:space="preserve">Si, pero raras veces </w:t>
            </w:r>
          </w:p>
          <w:p w14:paraId="101DEBC6" w14:textId="77777777" w:rsidR="009C5F8B" w:rsidRPr="00A16358" w:rsidRDefault="009C5F8B" w:rsidP="00D32948"/>
        </w:tc>
        <w:tc>
          <w:tcPr>
            <w:tcW w:w="992" w:type="dxa"/>
          </w:tcPr>
          <w:p w14:paraId="7496CC3F" w14:textId="73370BAE" w:rsidR="009C5F8B" w:rsidRDefault="003B125B">
            <w:r>
              <w:t xml:space="preserve">No </w:t>
            </w:r>
          </w:p>
          <w:p w14:paraId="0880CDDF" w14:textId="77777777" w:rsidR="009C5F8B" w:rsidRPr="00A16358" w:rsidRDefault="009C5F8B" w:rsidP="00D32948"/>
        </w:tc>
      </w:tr>
    </w:tbl>
    <w:p w14:paraId="75E5BFA1" w14:textId="63255591" w:rsidR="000B0ADE" w:rsidRDefault="000B0ADE" w:rsidP="003563B7">
      <w:pPr>
        <w:spacing w:after="200"/>
        <w:jc w:val="both"/>
      </w:pPr>
    </w:p>
    <w:p w14:paraId="39DE7A33" w14:textId="5802939C" w:rsidR="00A16358" w:rsidRPr="00A16358" w:rsidRDefault="003563B7" w:rsidP="003563B7">
      <w:pPr>
        <w:spacing w:after="200"/>
        <w:jc w:val="both"/>
      </w:pPr>
      <w:r>
        <w:t xml:space="preserve">     13.- </w:t>
      </w:r>
      <w:r w:rsidR="00A16358" w:rsidRPr="00A16358">
        <w:t>¿</w:t>
      </w:r>
      <w:r w:rsidR="006E0AFA">
        <w:t xml:space="preserve">si te diagnostican hipertensión arterial ¿Qué cambios </w:t>
      </w:r>
      <w:r w:rsidR="004764A5">
        <w:t>estarías dispuesto a hacer</w:t>
      </w:r>
      <w:r w:rsidR="00A16358" w:rsidRPr="00A16358">
        <w:t>?</w:t>
      </w:r>
    </w:p>
    <w:tbl>
      <w:tblPr>
        <w:tblStyle w:val="Tablaconcuadrcula"/>
        <w:tblW w:w="9067" w:type="dxa"/>
        <w:tblLook w:val="04A0" w:firstRow="1" w:lastRow="0" w:firstColumn="1" w:lastColumn="0" w:noHBand="0" w:noVBand="1"/>
      </w:tblPr>
      <w:tblGrid>
        <w:gridCol w:w="2689"/>
        <w:gridCol w:w="2126"/>
        <w:gridCol w:w="1843"/>
        <w:gridCol w:w="2409"/>
      </w:tblGrid>
      <w:tr w:rsidR="004764A5" w:rsidRPr="00A16358" w14:paraId="301DEFA7" w14:textId="28EC4433" w:rsidTr="00F8411F">
        <w:tc>
          <w:tcPr>
            <w:tcW w:w="2689" w:type="dxa"/>
          </w:tcPr>
          <w:p w14:paraId="2702BC83" w14:textId="03378071" w:rsidR="004764A5" w:rsidRPr="00A16358" w:rsidRDefault="00471FE9" w:rsidP="00D32948">
            <w:pPr>
              <w:jc w:val="center"/>
            </w:pPr>
            <w:r>
              <w:t xml:space="preserve">Mejorar mi alimentación </w:t>
            </w:r>
          </w:p>
        </w:tc>
        <w:tc>
          <w:tcPr>
            <w:tcW w:w="2126" w:type="dxa"/>
          </w:tcPr>
          <w:p w14:paraId="3BFC74A5" w14:textId="70032938" w:rsidR="004764A5" w:rsidRPr="00A16358" w:rsidRDefault="00471FE9" w:rsidP="00471FE9">
            <w:r>
              <w:t xml:space="preserve">Hacer </w:t>
            </w:r>
            <w:r w:rsidR="00F747C1">
              <w:t>más</w:t>
            </w:r>
            <w:r>
              <w:t xml:space="preserve"> ejercicio</w:t>
            </w:r>
          </w:p>
        </w:tc>
        <w:tc>
          <w:tcPr>
            <w:tcW w:w="1843" w:type="dxa"/>
          </w:tcPr>
          <w:p w14:paraId="2F06BA18" w14:textId="5E1CF681" w:rsidR="004764A5" w:rsidRPr="00A16358" w:rsidRDefault="00471FE9" w:rsidP="004764A5">
            <w:pPr>
              <w:jc w:val="center"/>
            </w:pPr>
            <w:r>
              <w:t xml:space="preserve">Reducir el estrés </w:t>
            </w:r>
          </w:p>
        </w:tc>
        <w:tc>
          <w:tcPr>
            <w:tcW w:w="2409" w:type="dxa"/>
          </w:tcPr>
          <w:p w14:paraId="0B012D20" w14:textId="2FC97C4E" w:rsidR="004764A5" w:rsidRPr="00A16358" w:rsidRDefault="00F8411F" w:rsidP="00D32948">
            <w:pPr>
              <w:jc w:val="center"/>
            </w:pPr>
            <w:r>
              <w:t xml:space="preserve">Todas las anteriores </w:t>
            </w:r>
          </w:p>
        </w:tc>
      </w:tr>
    </w:tbl>
    <w:p w14:paraId="5E429894" w14:textId="77777777" w:rsidR="00A16358" w:rsidRPr="00A16358" w:rsidRDefault="00A16358" w:rsidP="00A16358"/>
    <w:p w14:paraId="3BE45197" w14:textId="0C05F347" w:rsidR="00A16358" w:rsidRPr="00A16358" w:rsidRDefault="00A16358" w:rsidP="00F8411F">
      <w:pPr>
        <w:pStyle w:val="Prrafodelista"/>
        <w:numPr>
          <w:ilvl w:val="0"/>
          <w:numId w:val="33"/>
        </w:numPr>
        <w:spacing w:after="200" w:line="276" w:lineRule="auto"/>
      </w:pPr>
      <w:r w:rsidRPr="00A16358">
        <w:t>¿</w:t>
      </w:r>
      <w:r w:rsidR="0013659C">
        <w:t>consumes alguna bebida energética</w:t>
      </w:r>
      <w:r w:rsidRPr="00A16358">
        <w:t>?</w:t>
      </w:r>
    </w:p>
    <w:tbl>
      <w:tblPr>
        <w:tblStyle w:val="Tablaconcuadrcula"/>
        <w:tblW w:w="0" w:type="auto"/>
        <w:tblLook w:val="04A0" w:firstRow="1" w:lastRow="0" w:firstColumn="1" w:lastColumn="0" w:noHBand="0" w:noVBand="1"/>
      </w:tblPr>
      <w:tblGrid>
        <w:gridCol w:w="4312"/>
        <w:gridCol w:w="4318"/>
      </w:tblGrid>
      <w:tr w:rsidR="00A16358" w:rsidRPr="00A16358" w14:paraId="1B9FC24B" w14:textId="77777777" w:rsidTr="00D32948">
        <w:tc>
          <w:tcPr>
            <w:tcW w:w="4675" w:type="dxa"/>
          </w:tcPr>
          <w:p w14:paraId="411ACFF1" w14:textId="77777777" w:rsidR="00A16358" w:rsidRPr="00A16358" w:rsidRDefault="00A16358" w:rsidP="00D32948">
            <w:pPr>
              <w:jc w:val="center"/>
            </w:pPr>
            <w:r w:rsidRPr="00A16358">
              <w:t>SI.</w:t>
            </w:r>
          </w:p>
        </w:tc>
        <w:tc>
          <w:tcPr>
            <w:tcW w:w="4675" w:type="dxa"/>
          </w:tcPr>
          <w:p w14:paraId="3CA83255" w14:textId="77777777" w:rsidR="00A16358" w:rsidRPr="00A16358" w:rsidRDefault="00A16358" w:rsidP="00D32948">
            <w:pPr>
              <w:jc w:val="center"/>
            </w:pPr>
            <w:r w:rsidRPr="00A16358">
              <w:t>No.</w:t>
            </w:r>
          </w:p>
        </w:tc>
      </w:tr>
    </w:tbl>
    <w:p w14:paraId="034E1D76" w14:textId="77777777" w:rsidR="00A16358" w:rsidRPr="00A16358" w:rsidRDefault="00A16358" w:rsidP="00A16358"/>
    <w:p w14:paraId="66CCF3E2" w14:textId="0975C59E" w:rsidR="00A16358" w:rsidRPr="00A16358" w:rsidRDefault="00A16358" w:rsidP="0013659C">
      <w:pPr>
        <w:pStyle w:val="Prrafodelista"/>
        <w:numPr>
          <w:ilvl w:val="0"/>
          <w:numId w:val="33"/>
        </w:numPr>
        <w:spacing w:after="200"/>
        <w:jc w:val="both"/>
      </w:pPr>
      <w:r w:rsidRPr="00A16358">
        <w:t>¿</w:t>
      </w:r>
      <w:r w:rsidR="000407BF">
        <w:t>conoces los factores de riesgo de la hipertensión</w:t>
      </w:r>
      <w:r w:rsidRPr="00A16358">
        <w:t>?</w:t>
      </w:r>
    </w:p>
    <w:tbl>
      <w:tblPr>
        <w:tblStyle w:val="Tablaconcuadrcula"/>
        <w:tblW w:w="7083" w:type="dxa"/>
        <w:tblLook w:val="04A0" w:firstRow="1" w:lastRow="0" w:firstColumn="1" w:lastColumn="0" w:noHBand="0" w:noVBand="1"/>
      </w:tblPr>
      <w:tblGrid>
        <w:gridCol w:w="3579"/>
        <w:gridCol w:w="3504"/>
      </w:tblGrid>
      <w:tr w:rsidR="000407BF" w:rsidRPr="00A16358" w14:paraId="0500C3BC" w14:textId="41178C98" w:rsidTr="000407BF">
        <w:trPr>
          <w:trHeight w:val="35"/>
        </w:trPr>
        <w:tc>
          <w:tcPr>
            <w:tcW w:w="3579" w:type="dxa"/>
          </w:tcPr>
          <w:p w14:paraId="5FB511E6" w14:textId="2D5060C5" w:rsidR="000407BF" w:rsidRPr="00A16358" w:rsidRDefault="000407BF" w:rsidP="003431E8">
            <w:pPr>
              <w:jc w:val="center"/>
            </w:pPr>
            <w:r>
              <w:t>Si</w:t>
            </w:r>
          </w:p>
          <w:p w14:paraId="407C8B82" w14:textId="77777777" w:rsidR="000407BF" w:rsidRPr="00A16358" w:rsidRDefault="000407BF" w:rsidP="00D32948"/>
        </w:tc>
        <w:tc>
          <w:tcPr>
            <w:tcW w:w="3504" w:type="dxa"/>
          </w:tcPr>
          <w:p w14:paraId="3F797078" w14:textId="7F9D2ADF" w:rsidR="000407BF" w:rsidRPr="00A16358" w:rsidRDefault="000407BF" w:rsidP="003431E8">
            <w:pPr>
              <w:jc w:val="center"/>
            </w:pPr>
            <w:r>
              <w:t>No</w:t>
            </w:r>
          </w:p>
        </w:tc>
      </w:tr>
    </w:tbl>
    <w:p w14:paraId="0961BE0B" w14:textId="77777777" w:rsidR="00A16358" w:rsidRPr="00A16358" w:rsidRDefault="00A16358" w:rsidP="00A16358"/>
    <w:p w14:paraId="05C46F10" w14:textId="2AF7F847" w:rsidR="00A16358" w:rsidRPr="00A16358" w:rsidRDefault="00A16358" w:rsidP="0013659C">
      <w:pPr>
        <w:pStyle w:val="Prrafodelista"/>
        <w:numPr>
          <w:ilvl w:val="0"/>
          <w:numId w:val="33"/>
        </w:numPr>
        <w:spacing w:after="200"/>
        <w:jc w:val="both"/>
      </w:pPr>
      <w:r w:rsidRPr="00A16358">
        <w:t>¿</w:t>
      </w:r>
      <w:r w:rsidR="00E339C5">
        <w:t>has recibido información sobre cómo prevenir la hipertensión arterial</w:t>
      </w:r>
      <w:r w:rsidRPr="00A16358">
        <w:t>?</w:t>
      </w:r>
    </w:p>
    <w:tbl>
      <w:tblPr>
        <w:tblStyle w:val="Tablaconcuadrcula"/>
        <w:tblW w:w="0" w:type="auto"/>
        <w:tblLook w:val="04A0" w:firstRow="1" w:lastRow="0" w:firstColumn="1" w:lastColumn="0" w:noHBand="0" w:noVBand="1"/>
      </w:tblPr>
      <w:tblGrid>
        <w:gridCol w:w="2263"/>
        <w:gridCol w:w="2694"/>
        <w:gridCol w:w="3673"/>
      </w:tblGrid>
      <w:tr w:rsidR="00B32660" w:rsidRPr="00A16358" w14:paraId="6855CB23" w14:textId="77777777" w:rsidTr="00080777">
        <w:tc>
          <w:tcPr>
            <w:tcW w:w="2263" w:type="dxa"/>
          </w:tcPr>
          <w:p w14:paraId="5BE55BBA" w14:textId="3B1D1F9D" w:rsidR="00B32660" w:rsidRPr="00A16358" w:rsidRDefault="00080777" w:rsidP="00D32948">
            <w:pPr>
              <w:jc w:val="center"/>
            </w:pPr>
            <w:r>
              <w:t>Si, en la universidad</w:t>
            </w:r>
          </w:p>
        </w:tc>
        <w:tc>
          <w:tcPr>
            <w:tcW w:w="2694" w:type="dxa"/>
          </w:tcPr>
          <w:p w14:paraId="35CCC66A" w14:textId="2A03DFA2" w:rsidR="00B32660" w:rsidRPr="00A16358" w:rsidRDefault="00080777" w:rsidP="00D32948">
            <w:pPr>
              <w:jc w:val="center"/>
            </w:pPr>
            <w:r>
              <w:t>Si, por cuenta propia</w:t>
            </w:r>
          </w:p>
        </w:tc>
        <w:tc>
          <w:tcPr>
            <w:tcW w:w="3673" w:type="dxa"/>
          </w:tcPr>
          <w:p w14:paraId="08FCE124" w14:textId="4BF289F7" w:rsidR="00B32660" w:rsidRPr="00A16358" w:rsidRDefault="00080777" w:rsidP="00D32948">
            <w:pPr>
              <w:jc w:val="center"/>
            </w:pPr>
            <w:r>
              <w:t xml:space="preserve">No </w:t>
            </w:r>
          </w:p>
        </w:tc>
      </w:tr>
    </w:tbl>
    <w:p w14:paraId="3E5EEC3C" w14:textId="77777777" w:rsidR="00A16358" w:rsidRPr="00A16358" w:rsidRDefault="00A16358" w:rsidP="00A16358">
      <w:pPr>
        <w:jc w:val="both"/>
      </w:pPr>
    </w:p>
    <w:p w14:paraId="6039EDA4" w14:textId="77777777" w:rsidR="00A16358" w:rsidRPr="00A16358" w:rsidRDefault="00A16358" w:rsidP="00A16358">
      <w:pPr>
        <w:jc w:val="both"/>
      </w:pPr>
    </w:p>
    <w:p w14:paraId="295E9FBF" w14:textId="1C90C2C3" w:rsidR="00A16358" w:rsidRPr="00A16358" w:rsidRDefault="00A16358" w:rsidP="0013659C">
      <w:pPr>
        <w:pStyle w:val="Prrafodelista"/>
        <w:numPr>
          <w:ilvl w:val="0"/>
          <w:numId w:val="33"/>
        </w:numPr>
        <w:spacing w:after="200"/>
        <w:jc w:val="both"/>
      </w:pPr>
      <w:r w:rsidRPr="00A16358">
        <w:t>¿</w:t>
      </w:r>
      <w:r w:rsidR="0007070E">
        <w:t>tienes algún otra enfermedad que pueda relacionarse con la hipertensión arterial</w:t>
      </w:r>
      <w:r w:rsidRPr="00A16358">
        <w:t>?</w:t>
      </w:r>
    </w:p>
    <w:tbl>
      <w:tblPr>
        <w:tblStyle w:val="Tablaconcuadrcula"/>
        <w:tblW w:w="9351" w:type="dxa"/>
        <w:tblLook w:val="04A0" w:firstRow="1" w:lastRow="0" w:firstColumn="1" w:lastColumn="0" w:noHBand="0" w:noVBand="1"/>
      </w:tblPr>
      <w:tblGrid>
        <w:gridCol w:w="1056"/>
        <w:gridCol w:w="2483"/>
        <w:gridCol w:w="2740"/>
        <w:gridCol w:w="3072"/>
      </w:tblGrid>
      <w:tr w:rsidR="00D36994" w:rsidRPr="00A16358" w14:paraId="26FC583A" w14:textId="0B312E9A" w:rsidTr="000660D0">
        <w:tc>
          <w:tcPr>
            <w:tcW w:w="1056" w:type="dxa"/>
          </w:tcPr>
          <w:p w14:paraId="2E231CD5" w14:textId="25ED9CD5" w:rsidR="00D36994" w:rsidRPr="00A16358" w:rsidRDefault="00D36994" w:rsidP="00D36994">
            <w:r>
              <w:t xml:space="preserve">Diabetes </w:t>
            </w:r>
          </w:p>
        </w:tc>
        <w:tc>
          <w:tcPr>
            <w:tcW w:w="2483" w:type="dxa"/>
          </w:tcPr>
          <w:p w14:paraId="140AA8BF" w14:textId="3D230A2F" w:rsidR="00D36994" w:rsidRPr="00A16358" w:rsidRDefault="00D36994" w:rsidP="00D36994">
            <w:pPr>
              <w:jc w:val="center"/>
            </w:pPr>
            <w:r>
              <w:t xml:space="preserve">Sobre peso y obesidad </w:t>
            </w:r>
          </w:p>
        </w:tc>
        <w:tc>
          <w:tcPr>
            <w:tcW w:w="2740" w:type="dxa"/>
          </w:tcPr>
          <w:p w14:paraId="1415E4EF" w14:textId="77412D1F" w:rsidR="00D36994" w:rsidRPr="00A16358" w:rsidRDefault="000660D0" w:rsidP="00D36994">
            <w:pPr>
              <w:jc w:val="center"/>
            </w:pPr>
            <w:proofErr w:type="spellStart"/>
            <w:r>
              <w:t>Enf</w:t>
            </w:r>
            <w:proofErr w:type="spellEnd"/>
            <w:r>
              <w:t>. cardiovasculares</w:t>
            </w:r>
          </w:p>
        </w:tc>
        <w:tc>
          <w:tcPr>
            <w:tcW w:w="3072" w:type="dxa"/>
          </w:tcPr>
          <w:p w14:paraId="78D57A6C" w14:textId="31660714" w:rsidR="00D36994" w:rsidRPr="00A16358" w:rsidRDefault="000660D0" w:rsidP="00D32948">
            <w:pPr>
              <w:jc w:val="center"/>
            </w:pPr>
            <w:r>
              <w:t xml:space="preserve">No tengo problemas </w:t>
            </w:r>
            <w:proofErr w:type="spellStart"/>
            <w:proofErr w:type="gramStart"/>
            <w:r>
              <w:t>e</w:t>
            </w:r>
            <w:proofErr w:type="spellEnd"/>
            <w:proofErr w:type="gramEnd"/>
            <w:r>
              <w:t xml:space="preserve"> salud</w:t>
            </w:r>
          </w:p>
        </w:tc>
      </w:tr>
    </w:tbl>
    <w:p w14:paraId="5C2AA762" w14:textId="4F11EBE4" w:rsidR="00FE2E37" w:rsidRDefault="00FE2E37" w:rsidP="00F747C1">
      <w:pPr>
        <w:jc w:val="both"/>
      </w:pPr>
    </w:p>
    <w:p w14:paraId="4AA75F0D" w14:textId="396318AE" w:rsidR="00A16358" w:rsidRPr="00A16358" w:rsidRDefault="00280A90" w:rsidP="00FE2E37">
      <w:pPr>
        <w:spacing w:after="200"/>
        <w:jc w:val="both"/>
      </w:pPr>
      <w:r>
        <w:t xml:space="preserve">    </w:t>
      </w:r>
      <w:r w:rsidR="00FE2E37">
        <w:t xml:space="preserve">18.- </w:t>
      </w:r>
      <w:r w:rsidR="00F76F07">
        <w:t xml:space="preserve">¿crees que la hipertensión arterial es un problema de salud </w:t>
      </w:r>
      <w:r w:rsidR="00FE2E37">
        <w:t>pública importante</w:t>
      </w:r>
      <w:r w:rsidR="00A16358" w:rsidRPr="00A16358">
        <w:t>?</w:t>
      </w:r>
    </w:p>
    <w:tbl>
      <w:tblPr>
        <w:tblStyle w:val="Tablaconcuadrcula"/>
        <w:tblW w:w="0" w:type="auto"/>
        <w:tblLook w:val="04A0" w:firstRow="1" w:lastRow="0" w:firstColumn="1" w:lastColumn="0" w:noHBand="0" w:noVBand="1"/>
      </w:tblPr>
      <w:tblGrid>
        <w:gridCol w:w="2515"/>
        <w:gridCol w:w="1797"/>
        <w:gridCol w:w="3196"/>
      </w:tblGrid>
      <w:tr w:rsidR="0029525F" w:rsidRPr="00A16358" w14:paraId="4DA8EC29" w14:textId="77777777" w:rsidTr="0029525F">
        <w:tc>
          <w:tcPr>
            <w:tcW w:w="2515" w:type="dxa"/>
          </w:tcPr>
          <w:p w14:paraId="11F65DCD" w14:textId="0FA4CA10" w:rsidR="0029525F" w:rsidRPr="00A16358" w:rsidRDefault="0029525F" w:rsidP="00D32948">
            <w:pPr>
              <w:jc w:val="center"/>
            </w:pPr>
            <w:r>
              <w:t xml:space="preserve">Si </w:t>
            </w:r>
          </w:p>
        </w:tc>
        <w:tc>
          <w:tcPr>
            <w:tcW w:w="1797" w:type="dxa"/>
          </w:tcPr>
          <w:p w14:paraId="7E986DF2" w14:textId="3156B7E1" w:rsidR="0029525F" w:rsidRPr="00A16358" w:rsidRDefault="0029525F" w:rsidP="0029525F">
            <w:pPr>
              <w:jc w:val="center"/>
            </w:pPr>
            <w:r>
              <w:t xml:space="preserve">No </w:t>
            </w:r>
          </w:p>
        </w:tc>
        <w:tc>
          <w:tcPr>
            <w:tcW w:w="3196" w:type="dxa"/>
          </w:tcPr>
          <w:p w14:paraId="3379406A" w14:textId="1B7B3250" w:rsidR="0029525F" w:rsidRPr="00A16358" w:rsidRDefault="0029525F" w:rsidP="00D32948">
            <w:pPr>
              <w:jc w:val="center"/>
            </w:pPr>
            <w:r>
              <w:t xml:space="preserve">No lo se </w:t>
            </w:r>
          </w:p>
        </w:tc>
      </w:tr>
    </w:tbl>
    <w:p w14:paraId="6478CFF0" w14:textId="77777777" w:rsidR="00A16358" w:rsidRPr="00A16358" w:rsidRDefault="00A16358" w:rsidP="00A16358">
      <w:pPr>
        <w:jc w:val="both"/>
      </w:pPr>
    </w:p>
    <w:p w14:paraId="09CE0B60" w14:textId="219562A2" w:rsidR="00A16358" w:rsidRPr="00A16358" w:rsidRDefault="00280A90" w:rsidP="00A16358">
      <w:pPr>
        <w:jc w:val="both"/>
      </w:pPr>
      <w:r>
        <w:t xml:space="preserve">    </w:t>
      </w:r>
      <w:r w:rsidR="0029525F">
        <w:t xml:space="preserve">19.- </w:t>
      </w:r>
      <w:r w:rsidR="00B33784">
        <w:t xml:space="preserve">sabias que la hipertensión arterial puede no presentarnos síntomas. </w:t>
      </w:r>
      <w:r w:rsidR="007A7898">
        <w:t>Y detectar solo con la medición de la presión?</w:t>
      </w:r>
    </w:p>
    <w:p w14:paraId="3B16DBBA" w14:textId="6C317C18" w:rsidR="00A16358" w:rsidRDefault="00A16358" w:rsidP="00A16358">
      <w:pPr>
        <w:jc w:val="both"/>
      </w:pPr>
    </w:p>
    <w:tbl>
      <w:tblPr>
        <w:tblStyle w:val="Tablaconcuadrcula"/>
        <w:tblW w:w="0" w:type="auto"/>
        <w:tblLook w:val="04A0" w:firstRow="1" w:lastRow="0" w:firstColumn="1" w:lastColumn="0" w:noHBand="0" w:noVBand="1"/>
      </w:tblPr>
      <w:tblGrid>
        <w:gridCol w:w="4315"/>
        <w:gridCol w:w="4315"/>
      </w:tblGrid>
      <w:tr w:rsidR="007A7898" w14:paraId="2B326422" w14:textId="77777777" w:rsidTr="007A7898">
        <w:tc>
          <w:tcPr>
            <w:tcW w:w="4315" w:type="dxa"/>
          </w:tcPr>
          <w:p w14:paraId="5CF0F2DB" w14:textId="5E92E1AC" w:rsidR="007A7898" w:rsidRDefault="007E2518" w:rsidP="007E2518">
            <w:pPr>
              <w:jc w:val="center"/>
            </w:pPr>
            <w:r>
              <w:t>Si</w:t>
            </w:r>
          </w:p>
        </w:tc>
        <w:tc>
          <w:tcPr>
            <w:tcW w:w="4315" w:type="dxa"/>
          </w:tcPr>
          <w:p w14:paraId="22A19088" w14:textId="43E87ED1" w:rsidR="007A7898" w:rsidRDefault="007E2518" w:rsidP="007E2518">
            <w:pPr>
              <w:jc w:val="center"/>
            </w:pPr>
            <w:r>
              <w:t>No</w:t>
            </w:r>
          </w:p>
        </w:tc>
      </w:tr>
    </w:tbl>
    <w:p w14:paraId="417289DF" w14:textId="77777777" w:rsidR="007A7898" w:rsidRPr="00A16358" w:rsidRDefault="007A7898" w:rsidP="00A16358">
      <w:pPr>
        <w:jc w:val="both"/>
      </w:pPr>
    </w:p>
    <w:p w14:paraId="76F8300E" w14:textId="581E7AAC" w:rsidR="00A16358" w:rsidRPr="00A16358" w:rsidRDefault="00E96187" w:rsidP="007E2518">
      <w:pPr>
        <w:pStyle w:val="Prrafodelista"/>
        <w:numPr>
          <w:ilvl w:val="0"/>
          <w:numId w:val="34"/>
        </w:numPr>
        <w:spacing w:after="200"/>
        <w:jc w:val="both"/>
      </w:pPr>
      <w:r>
        <w:t xml:space="preserve">¿has notado que tu presión arterial cambia en momentos de </w:t>
      </w:r>
      <w:r w:rsidR="00CA0325">
        <w:t>estrés?</w:t>
      </w:r>
    </w:p>
    <w:tbl>
      <w:tblPr>
        <w:tblStyle w:val="Tablaconcuadrcula"/>
        <w:tblW w:w="0" w:type="auto"/>
        <w:tblLook w:val="04A0" w:firstRow="1" w:lastRow="0" w:firstColumn="1" w:lastColumn="0" w:noHBand="0" w:noVBand="1"/>
      </w:tblPr>
      <w:tblGrid>
        <w:gridCol w:w="2310"/>
        <w:gridCol w:w="3072"/>
        <w:gridCol w:w="3248"/>
      </w:tblGrid>
      <w:tr w:rsidR="00D87D64" w:rsidRPr="00A16358" w14:paraId="0C44BBA0" w14:textId="77777777" w:rsidTr="00CA0325">
        <w:tc>
          <w:tcPr>
            <w:tcW w:w="2310" w:type="dxa"/>
            <w:tcBorders>
              <w:bottom w:val="single" w:sz="4" w:space="0" w:color="auto"/>
            </w:tcBorders>
          </w:tcPr>
          <w:p w14:paraId="2A587FD9" w14:textId="7636C8FD" w:rsidR="00D87D64" w:rsidRPr="00A16358" w:rsidRDefault="00D87D64" w:rsidP="00D32948">
            <w:pPr>
              <w:jc w:val="center"/>
            </w:pPr>
            <w:r w:rsidRPr="00A16358">
              <w:t>S</w:t>
            </w:r>
            <w:r>
              <w:t xml:space="preserve">i, </w:t>
            </w:r>
            <w:r w:rsidR="005B663B">
              <w:t>lo siento más alta</w:t>
            </w:r>
          </w:p>
        </w:tc>
        <w:tc>
          <w:tcPr>
            <w:tcW w:w="3072" w:type="dxa"/>
          </w:tcPr>
          <w:p w14:paraId="5BD03DE7" w14:textId="27E046C6" w:rsidR="00D87D64" w:rsidRPr="00A16358" w:rsidRDefault="005B663B" w:rsidP="00D87D64">
            <w:pPr>
              <w:jc w:val="center"/>
            </w:pPr>
            <w:r>
              <w:t xml:space="preserve">Si, pero se normaliza </w:t>
            </w:r>
            <w:r w:rsidR="00CA0325">
              <w:t>rápido</w:t>
            </w:r>
          </w:p>
        </w:tc>
        <w:tc>
          <w:tcPr>
            <w:tcW w:w="3248" w:type="dxa"/>
          </w:tcPr>
          <w:p w14:paraId="202D7DED" w14:textId="405AE60B" w:rsidR="00D87D64" w:rsidRPr="00A16358" w:rsidRDefault="00CA0325" w:rsidP="00D32948">
            <w:pPr>
              <w:jc w:val="center"/>
            </w:pPr>
            <w:r>
              <w:t xml:space="preserve">No lo he notado </w:t>
            </w:r>
          </w:p>
        </w:tc>
      </w:tr>
    </w:tbl>
    <w:p w14:paraId="69EC4451" w14:textId="77777777" w:rsidR="00A16358" w:rsidRDefault="00A16358">
      <w:pPr>
        <w:rPr>
          <w:lang w:val="es-ES"/>
        </w:rPr>
      </w:pPr>
    </w:p>
    <w:p w14:paraId="2805CE57" w14:textId="19361BA8" w:rsidR="00A16358" w:rsidRDefault="008670BA" w:rsidP="00F801D0">
      <w:pPr>
        <w:pStyle w:val="Ttulo2"/>
      </w:pPr>
      <w:r>
        <w:t xml:space="preserve">graficas: </w:t>
      </w:r>
    </w:p>
    <w:p w14:paraId="095A66A0" w14:textId="491C7FC9" w:rsidR="002B16F8" w:rsidRPr="004E5712" w:rsidRDefault="00C12371" w:rsidP="004E5712">
      <w:pPr>
        <w:rPr>
          <w:lang w:val="es-ES"/>
        </w:rPr>
      </w:pPr>
      <w:r>
        <w:rPr>
          <w:noProof/>
          <w:lang w:val="es-ES"/>
        </w:rPr>
        <mc:AlternateContent>
          <mc:Choice Requires="wps">
            <w:drawing>
              <wp:anchor distT="0" distB="0" distL="114300" distR="114300" simplePos="0" relativeHeight="251664384" behindDoc="0" locked="0" layoutInCell="1" allowOverlap="1" wp14:anchorId="33F3380D" wp14:editId="13D7EE38">
                <wp:simplePos x="0" y="0"/>
                <wp:positionH relativeFrom="margin">
                  <wp:posOffset>1564757</wp:posOffset>
                </wp:positionH>
                <wp:positionV relativeFrom="paragraph">
                  <wp:posOffset>448162</wp:posOffset>
                </wp:positionV>
                <wp:extent cx="4621619" cy="1644502"/>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621619" cy="16445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96E12" w14:textId="2594F4FC" w:rsidR="002B16F8" w:rsidRPr="002B16F8" w:rsidRDefault="002B16F8" w:rsidP="002B16F8">
                            <w:pPr>
                              <w:jc w:val="both"/>
                              <w:rPr>
                                <w:b/>
                                <w:bCs/>
                              </w:rPr>
                            </w:pPr>
                            <w:bookmarkStart w:id="37" w:name="_Hlk197442690"/>
                            <w:bookmarkEnd w:id="37"/>
                            <w:r w:rsidRPr="002B16F8">
                              <w:rPr>
                                <w:b/>
                                <w:bCs/>
                              </w:rPr>
                              <w:t>ANÁLISIS</w:t>
                            </w:r>
                          </w:p>
                          <w:p w14:paraId="42F1674E" w14:textId="0790F697" w:rsidR="00C12371" w:rsidRDefault="00C12371" w:rsidP="002B16F8">
                            <w:pPr>
                              <w:jc w:val="both"/>
                            </w:pPr>
                            <w:r>
                              <w:t>Gráficamente se llega la conclusión de esta encuesta, que los 21</w:t>
                            </w:r>
                            <w:r w:rsidR="002B16F8">
                              <w:t>% de</w:t>
                            </w:r>
                            <w:r>
                              <w:t xml:space="preserve"> los alumnos de enfermería, tienen antecedentes familiares de hipertensión arterial, y 29% dicen que no tienen antecedentes familiares sobre esta enfermedad, por lo cual los alumnos casi la mitad de los alumnos encuestados tienen riesgo de</w:t>
                            </w:r>
                            <w:r w:rsidR="002B16F8">
                              <w:t xml:space="preserve"> </w:t>
                            </w:r>
                            <w:r w:rsidR="00E94A53">
                              <w:t>padecer hipertensión</w:t>
                            </w:r>
                            <w:r w:rsidR="002B16F8">
                              <w:t xml:space="preserve"> arterial.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F3380D" id="_x0000_t202" coordsize="21600,21600" o:spt="202" path="m,l,21600r21600,l21600,xe">
                <v:stroke joinstyle="miter"/>
                <v:path gradientshapeok="t" o:connecttype="rect"/>
              </v:shapetype>
              <v:shape id="Cuadro de texto 7" o:spid="_x0000_s1026" type="#_x0000_t202" style="position:absolute;margin-left:123.2pt;margin-top:35.3pt;width:363.9pt;height:129.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" filled="f" stroked="f">
                <v:textbox>
                  <w:txbxContent>
                    <w:p w14:paraId="0A396E12" w14:textId="2594F4FC" w:rsidR="002B16F8" w:rsidRPr="002B16F8" w:rsidRDefault="002B16F8" w:rsidP="002B16F8">
                      <w:pPr>
                        <w:jc w:val="both"/>
                        <w:rPr>
                          <w:b/>
                          <w:bCs/>
                        </w:rPr>
                      </w:pPr>
                      <w:bookmarkStart w:id="38" w:name="_Hlk197442690"/>
                      <w:bookmarkEnd w:id="38"/>
                      <w:r w:rsidRPr="002B16F8">
                        <w:rPr>
                          <w:b/>
                          <w:bCs/>
                        </w:rPr>
                        <w:t>ANÁLISIS</w:t>
                      </w:r>
                    </w:p>
                    <w:p w14:paraId="42F1674E" w14:textId="0790F697" w:rsidR="00C12371" w:rsidRDefault="00C12371" w:rsidP="002B16F8">
                      <w:pPr>
                        <w:jc w:val="both"/>
                      </w:pPr>
                      <w:r>
                        <w:t>Gráficamente se llega la conclusión de esta encuesta, que los 21</w:t>
                      </w:r>
                      <w:r w:rsidR="002B16F8">
                        <w:t>% de</w:t>
                      </w:r>
                      <w:r>
                        <w:t xml:space="preserve"> los alumnos de enfermería, tienen antecedentes familiares de hipertensión arterial, y 29% dicen que no tienen antecedentes familiares sobre esta enfermedad, por lo cual los alumnos casi la mitad de los alumnos encuestados tienen riesgo de</w:t>
                      </w:r>
                      <w:r w:rsidR="002B16F8">
                        <w:t xml:space="preserve"> </w:t>
                      </w:r>
                      <w:r w:rsidR="00E94A53">
                        <w:t>padecer hipertensión</w:t>
                      </w:r>
                      <w:r w:rsidR="002B16F8">
                        <w:t xml:space="preserve"> arterial. </w:t>
                      </w:r>
                    </w:p>
                  </w:txbxContent>
                </v:textbox>
                <w10:wrap anchorx="margin"/>
              </v:shape>
            </w:pict>
          </mc:Fallback>
        </mc:AlternateContent>
      </w:r>
      <w:r w:rsidR="004E5712">
        <w:rPr>
          <w:lang w:val="es-ES"/>
        </w:rPr>
        <w:t xml:space="preserve">1.- </w:t>
      </w:r>
      <w:r w:rsidRPr="004E5712">
        <w:rPr>
          <w:lang w:val="es-ES"/>
        </w:rPr>
        <w:t>¿Tienes antecedentes familiares de hipertensión arterial?</w:t>
      </w:r>
    </w:p>
    <w:p w14:paraId="147BC9D3" w14:textId="05AA7261" w:rsidR="002B16F8" w:rsidRDefault="004E5712" w:rsidP="002B16F8">
      <w:pPr>
        <w:rPr>
          <w:lang w:val="es-ES"/>
        </w:rPr>
      </w:pPr>
      <w:r>
        <w:rPr>
          <w:noProof/>
          <w:lang w:val="es-ES"/>
        </w:rPr>
        <w:drawing>
          <wp:anchor distT="0" distB="0" distL="114300" distR="114300" simplePos="0" relativeHeight="251663360" behindDoc="1" locked="0" layoutInCell="1" allowOverlap="1" wp14:anchorId="5CD8ED2E" wp14:editId="3A7389BB">
            <wp:simplePos x="0" y="0"/>
            <wp:positionH relativeFrom="margin">
              <wp:posOffset>-823452</wp:posOffset>
            </wp:positionH>
            <wp:positionV relativeFrom="paragraph">
              <wp:posOffset>103239</wp:posOffset>
            </wp:positionV>
            <wp:extent cx="3480620" cy="1745226"/>
            <wp:effectExtent l="0" t="0" r="0"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p>
    <w:p w14:paraId="001825B4" w14:textId="30CDEE3B" w:rsidR="002B16F8" w:rsidRDefault="002B16F8" w:rsidP="002B16F8">
      <w:pPr>
        <w:rPr>
          <w:lang w:val="es-ES"/>
        </w:rPr>
      </w:pPr>
    </w:p>
    <w:p w14:paraId="5EE10E40" w14:textId="77777777" w:rsidR="002B16F8" w:rsidRDefault="002B16F8" w:rsidP="002B16F8">
      <w:pPr>
        <w:rPr>
          <w:lang w:val="es-ES"/>
        </w:rPr>
      </w:pPr>
    </w:p>
    <w:p w14:paraId="5FF8C42A" w14:textId="515D58BF" w:rsidR="002B16F8" w:rsidRDefault="004E5712" w:rsidP="004E5712">
      <w:pPr>
        <w:tabs>
          <w:tab w:val="left" w:pos="2021"/>
        </w:tabs>
        <w:rPr>
          <w:lang w:val="es-ES"/>
        </w:rPr>
      </w:pPr>
      <w:r>
        <w:rPr>
          <w:lang w:val="es-ES"/>
        </w:rPr>
        <w:tab/>
      </w:r>
    </w:p>
    <w:p w14:paraId="075AE7D4" w14:textId="77777777" w:rsidR="002B16F8" w:rsidRDefault="002B16F8" w:rsidP="002B16F8">
      <w:pPr>
        <w:rPr>
          <w:lang w:val="es-ES"/>
        </w:rPr>
      </w:pPr>
    </w:p>
    <w:p w14:paraId="4E527DD8" w14:textId="77777777" w:rsidR="002B16F8" w:rsidRDefault="002B16F8" w:rsidP="002B16F8">
      <w:pPr>
        <w:rPr>
          <w:lang w:val="es-ES"/>
        </w:rPr>
      </w:pPr>
    </w:p>
    <w:p w14:paraId="59789EA5" w14:textId="77777777" w:rsidR="002B16F8" w:rsidRDefault="002B16F8" w:rsidP="002B16F8">
      <w:pPr>
        <w:rPr>
          <w:lang w:val="es-ES"/>
        </w:rPr>
      </w:pPr>
    </w:p>
    <w:p w14:paraId="3C4D64B0" w14:textId="77777777" w:rsidR="002B16F8" w:rsidRDefault="002B16F8" w:rsidP="002B16F8">
      <w:pPr>
        <w:rPr>
          <w:lang w:val="es-ES"/>
        </w:rPr>
      </w:pPr>
    </w:p>
    <w:p w14:paraId="61A8E646" w14:textId="77777777" w:rsidR="002B16F8" w:rsidRDefault="002B16F8" w:rsidP="002B16F8">
      <w:pPr>
        <w:rPr>
          <w:lang w:val="es-ES"/>
        </w:rPr>
      </w:pPr>
    </w:p>
    <w:p w14:paraId="670DF846" w14:textId="77777777" w:rsidR="002B16F8" w:rsidRDefault="002B16F8" w:rsidP="002B16F8">
      <w:pPr>
        <w:rPr>
          <w:lang w:val="es-ES"/>
        </w:rPr>
      </w:pPr>
    </w:p>
    <w:p w14:paraId="2C37F3FB" w14:textId="6881FC3F" w:rsidR="002B16F8" w:rsidRDefault="002B16F8" w:rsidP="002B16F8">
      <w:pPr>
        <w:rPr>
          <w:lang w:val="es-ES"/>
        </w:rPr>
      </w:pPr>
    </w:p>
    <w:p w14:paraId="7B1F46B5" w14:textId="1A5FCA64" w:rsidR="00F279A1" w:rsidRPr="004E5712" w:rsidRDefault="004E5712" w:rsidP="004E5712">
      <w:pPr>
        <w:rPr>
          <w:lang w:val="es-ES"/>
        </w:rPr>
      </w:pPr>
      <w:r>
        <w:rPr>
          <w:lang w:val="es-ES"/>
        </w:rPr>
        <w:t xml:space="preserve">2.- </w:t>
      </w:r>
      <w:r w:rsidR="002B16F8" w:rsidRPr="004E5712">
        <w:rPr>
          <w:lang w:val="es-ES"/>
        </w:rPr>
        <w:t>¿Sabes que es la hipertensión arterial?</w:t>
      </w:r>
    </w:p>
    <w:p w14:paraId="164B2BC5" w14:textId="77777777" w:rsidR="00566D4C" w:rsidRPr="00566D4C" w:rsidRDefault="00566D4C" w:rsidP="00566D4C">
      <w:pPr>
        <w:rPr>
          <w:lang w:val="es-ES"/>
        </w:rPr>
      </w:pPr>
    </w:p>
    <w:p w14:paraId="3E150000" w14:textId="3E48C6CA" w:rsidR="00F279A1" w:rsidRDefault="00566D4C" w:rsidP="00F279A1">
      <w:pPr>
        <w:rPr>
          <w:lang w:val="es-ES"/>
        </w:rPr>
      </w:pPr>
      <w:r>
        <w:rPr>
          <w:noProof/>
          <w:lang w:val="es-ES"/>
        </w:rPr>
        <w:drawing>
          <wp:anchor distT="0" distB="0" distL="114300" distR="114300" simplePos="0" relativeHeight="251665408" behindDoc="1" locked="0" layoutInCell="1" allowOverlap="1" wp14:anchorId="5A6599E4" wp14:editId="37D8BED2">
            <wp:simplePos x="0" y="0"/>
            <wp:positionH relativeFrom="column">
              <wp:posOffset>-632770</wp:posOffset>
            </wp:positionH>
            <wp:positionV relativeFrom="paragraph">
              <wp:posOffset>168128</wp:posOffset>
            </wp:positionV>
            <wp:extent cx="5231219" cy="2218055"/>
            <wp:effectExtent l="0" t="0" r="0" b="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14:paraId="181D4CAD" w14:textId="3A5CD9CA" w:rsidR="00F279A1" w:rsidRDefault="00F279A1" w:rsidP="00F279A1">
      <w:pPr>
        <w:rPr>
          <w:lang w:val="es-ES"/>
        </w:rPr>
      </w:pPr>
    </w:p>
    <w:p w14:paraId="4B642442" w14:textId="523A8EF0" w:rsidR="00566D4C" w:rsidRDefault="00566D4C" w:rsidP="00F279A1">
      <w:pPr>
        <w:rPr>
          <w:lang w:val="es-ES"/>
        </w:rPr>
      </w:pPr>
    </w:p>
    <w:p w14:paraId="4FF5E1FC" w14:textId="72764C97" w:rsidR="00566D4C" w:rsidRDefault="00566D4C" w:rsidP="00F279A1">
      <w:pPr>
        <w:rPr>
          <w:lang w:val="es-ES"/>
        </w:rPr>
      </w:pPr>
    </w:p>
    <w:p w14:paraId="2D1A0399" w14:textId="103E065C" w:rsidR="00566D4C" w:rsidRDefault="00566D4C" w:rsidP="00F279A1">
      <w:pPr>
        <w:rPr>
          <w:lang w:val="es-ES"/>
        </w:rPr>
      </w:pPr>
    </w:p>
    <w:p w14:paraId="1D0837EC" w14:textId="1467942E" w:rsidR="00566D4C" w:rsidRDefault="00566D4C" w:rsidP="00F279A1">
      <w:pPr>
        <w:rPr>
          <w:lang w:val="es-ES"/>
        </w:rPr>
      </w:pPr>
      <w:r>
        <w:rPr>
          <w:noProof/>
          <w:lang w:val="es-ES"/>
        </w:rPr>
        <mc:AlternateContent>
          <mc:Choice Requires="wps">
            <w:drawing>
              <wp:anchor distT="0" distB="0" distL="114300" distR="114300" simplePos="0" relativeHeight="251666432" behindDoc="0" locked="0" layoutInCell="1" allowOverlap="1" wp14:anchorId="61191155" wp14:editId="424E1B23">
                <wp:simplePos x="0" y="0"/>
                <wp:positionH relativeFrom="column">
                  <wp:posOffset>2705986</wp:posOffset>
                </wp:positionH>
                <wp:positionV relativeFrom="paragraph">
                  <wp:posOffset>32178</wp:posOffset>
                </wp:positionV>
                <wp:extent cx="3714307" cy="1650690"/>
                <wp:effectExtent l="0" t="0" r="0" b="6985"/>
                <wp:wrapNone/>
                <wp:docPr id="13" name="Cuadro de texto 13"/>
                <wp:cNvGraphicFramePr/>
                <a:graphic xmlns:a="http://schemas.openxmlformats.org/drawingml/2006/main">
                  <a:graphicData uri="http://schemas.microsoft.com/office/word/2010/wordprocessingShape">
                    <wps:wsp>
                      <wps:cNvSpPr txBox="1"/>
                      <wps:spPr>
                        <a:xfrm>
                          <a:off x="0" y="0"/>
                          <a:ext cx="3714307" cy="1650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43F8FC" w14:textId="11A20E4B" w:rsidR="00566D4C" w:rsidRPr="00566D4C" w:rsidRDefault="00566D4C" w:rsidP="00566D4C">
                            <w:pPr>
                              <w:jc w:val="both"/>
                              <w:rPr>
                                <w:b/>
                                <w:bCs/>
                              </w:rPr>
                            </w:pPr>
                            <w:r w:rsidRPr="00566D4C">
                              <w:rPr>
                                <w:b/>
                                <w:bCs/>
                              </w:rPr>
                              <w:t xml:space="preserve">Análisis </w:t>
                            </w:r>
                          </w:p>
                          <w:p w14:paraId="110B10D7" w14:textId="753237A7" w:rsidR="00566D4C" w:rsidRPr="00566D4C" w:rsidRDefault="00566D4C" w:rsidP="00566D4C">
                            <w:pPr>
                              <w:jc w:val="both"/>
                            </w:pPr>
                            <w:r w:rsidRPr="00566D4C">
                              <w:t xml:space="preserve">Gráficamente se llega la conclusión de esta encuesta que se realizo a los alumnos de enfermería la cual son 39% tienen conocimiento sobre la enfermedad, 13% lo han escuchado pero no tienen mucha información y 8% totalmente se niegan que no saben que es la hipertensión arterial, así que casi la mayoría de los encuestados saben que es la hipertensión.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1155" id="Cuadro de texto 13" o:spid="_x0000_s1027" type="#_x0000_t202" style="position:absolute;margin-left:213.05pt;margin-top:2.55pt;width:292.45pt;height:1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" filled="f" stroked="f">
                <v:textbox>
                  <w:txbxContent>
                    <w:p w14:paraId="1D43F8FC" w14:textId="11A20E4B" w:rsidR="00566D4C" w:rsidRPr="00566D4C" w:rsidRDefault="00566D4C" w:rsidP="00566D4C">
                      <w:pPr>
                        <w:jc w:val="both"/>
                        <w:rPr>
                          <w:b/>
                          <w:bCs/>
                        </w:rPr>
                      </w:pPr>
                      <w:r w:rsidRPr="00566D4C">
                        <w:rPr>
                          <w:b/>
                          <w:bCs/>
                        </w:rPr>
                        <w:t xml:space="preserve">Análisis </w:t>
                      </w:r>
                    </w:p>
                    <w:p w14:paraId="110B10D7" w14:textId="753237A7" w:rsidR="00566D4C" w:rsidRPr="00566D4C" w:rsidRDefault="00566D4C" w:rsidP="00566D4C">
                      <w:pPr>
                        <w:jc w:val="both"/>
                      </w:pPr>
                      <w:r w:rsidRPr="00566D4C">
                        <w:t xml:space="preserve">Gráficamente se llega la conclusión de esta encuesta que se realizo a los alumnos de enfermería la cual son 39% tienen conocimiento sobre la enfermedad, 13% lo han escuchado pero no tienen mucha información y 8% totalmente se niegan que no saben que es la hipertensión arterial, así que casi la mayoría de los encuestados saben que es la hipertensión. </w:t>
                      </w:r>
                    </w:p>
                  </w:txbxContent>
                </v:textbox>
              </v:shape>
            </w:pict>
          </mc:Fallback>
        </mc:AlternateContent>
      </w:r>
    </w:p>
    <w:p w14:paraId="072736DD" w14:textId="311BCAF6" w:rsidR="00566D4C" w:rsidRDefault="00566D4C" w:rsidP="00F279A1">
      <w:pPr>
        <w:rPr>
          <w:lang w:val="es-ES"/>
        </w:rPr>
      </w:pPr>
    </w:p>
    <w:p w14:paraId="24EC2173" w14:textId="15B07791" w:rsidR="00566D4C" w:rsidRDefault="00566D4C" w:rsidP="00F279A1">
      <w:pPr>
        <w:rPr>
          <w:lang w:val="es-ES"/>
        </w:rPr>
      </w:pPr>
    </w:p>
    <w:p w14:paraId="5B18BE68" w14:textId="6633DE5F" w:rsidR="00566D4C" w:rsidRDefault="00566D4C" w:rsidP="00F279A1">
      <w:pPr>
        <w:rPr>
          <w:lang w:val="es-ES"/>
        </w:rPr>
      </w:pPr>
    </w:p>
    <w:p w14:paraId="3DBF573B" w14:textId="5F8DACAE" w:rsidR="00566D4C" w:rsidRDefault="00566D4C" w:rsidP="00F279A1">
      <w:pPr>
        <w:rPr>
          <w:lang w:val="es-ES"/>
        </w:rPr>
      </w:pPr>
    </w:p>
    <w:p w14:paraId="507019B7" w14:textId="2B8FDD14" w:rsidR="00566D4C" w:rsidRDefault="00566D4C" w:rsidP="00F279A1">
      <w:pPr>
        <w:rPr>
          <w:lang w:val="es-ES"/>
        </w:rPr>
      </w:pPr>
    </w:p>
    <w:p w14:paraId="0554E1EE" w14:textId="44EF5CBD" w:rsidR="00566D4C" w:rsidRDefault="00566D4C" w:rsidP="00F279A1">
      <w:pPr>
        <w:rPr>
          <w:lang w:val="es-ES"/>
        </w:rPr>
      </w:pPr>
    </w:p>
    <w:p w14:paraId="61BCC195" w14:textId="77777777" w:rsidR="00566D4C" w:rsidRDefault="00566D4C" w:rsidP="00F279A1">
      <w:pPr>
        <w:rPr>
          <w:lang w:val="es-ES"/>
        </w:rPr>
      </w:pPr>
    </w:p>
    <w:p w14:paraId="49A4F7BE" w14:textId="6BF88F9C" w:rsidR="00566D4C" w:rsidRDefault="00566D4C" w:rsidP="00F279A1">
      <w:pPr>
        <w:rPr>
          <w:lang w:val="es-ES"/>
        </w:rPr>
      </w:pPr>
    </w:p>
    <w:p w14:paraId="03938E10" w14:textId="477695C6" w:rsidR="00566D4C" w:rsidRDefault="00566D4C" w:rsidP="00F279A1">
      <w:pPr>
        <w:rPr>
          <w:lang w:val="es-ES"/>
        </w:rPr>
      </w:pPr>
    </w:p>
    <w:p w14:paraId="23880D9D" w14:textId="1A284DF6" w:rsidR="003B7635" w:rsidRDefault="004E5712" w:rsidP="003B7635">
      <w:pPr>
        <w:rPr>
          <w:lang w:val="es-ES"/>
        </w:rPr>
      </w:pPr>
      <w:r>
        <w:rPr>
          <w:noProof/>
          <w:lang w:val="es-ES"/>
        </w:rPr>
        <w:drawing>
          <wp:anchor distT="0" distB="0" distL="114300" distR="114300" simplePos="0" relativeHeight="251667456" behindDoc="1" locked="0" layoutInCell="1" allowOverlap="1" wp14:anchorId="359509C1" wp14:editId="3E435141">
            <wp:simplePos x="0" y="0"/>
            <wp:positionH relativeFrom="column">
              <wp:posOffset>-1932448</wp:posOffset>
            </wp:positionH>
            <wp:positionV relativeFrom="paragraph">
              <wp:posOffset>264692</wp:posOffset>
            </wp:positionV>
            <wp:extent cx="5361038" cy="2256503"/>
            <wp:effectExtent l="0" t="0" r="0" b="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r w:rsidR="00566D4C">
        <w:rPr>
          <w:lang w:val="es-ES"/>
        </w:rPr>
        <w:t xml:space="preserve">3.- </w:t>
      </w:r>
      <w:r w:rsidR="00566D4C" w:rsidRPr="00566D4C">
        <w:rPr>
          <w:lang w:val="es-ES"/>
        </w:rPr>
        <w:t>¿conoces los valores normales de la hipertensión arterial en adultos?</w:t>
      </w:r>
      <w:r>
        <w:rPr>
          <w:noProof/>
          <w:lang w:val="es-ES"/>
        </w:rPr>
        <mc:AlternateContent>
          <mc:Choice Requires="wps">
            <w:drawing>
              <wp:anchor distT="0" distB="0" distL="114300" distR="114300" simplePos="0" relativeHeight="251668480" behindDoc="0" locked="0" layoutInCell="1" allowOverlap="1" wp14:anchorId="18559811" wp14:editId="7624A689">
                <wp:simplePos x="0" y="0"/>
                <wp:positionH relativeFrom="column">
                  <wp:posOffset>1732934</wp:posOffset>
                </wp:positionH>
                <wp:positionV relativeFrom="paragraph">
                  <wp:posOffset>842030</wp:posOffset>
                </wp:positionV>
                <wp:extent cx="4667865" cy="1821426"/>
                <wp:effectExtent l="0" t="0" r="0" b="7620"/>
                <wp:wrapNone/>
                <wp:docPr id="15" name="Cuadro de texto 15"/>
                <wp:cNvGraphicFramePr/>
                <a:graphic xmlns:a="http://schemas.openxmlformats.org/drawingml/2006/main">
                  <a:graphicData uri="http://schemas.microsoft.com/office/word/2010/wordprocessingShape">
                    <wps:wsp>
                      <wps:cNvSpPr txBox="1"/>
                      <wps:spPr>
                        <a:xfrm>
                          <a:off x="0" y="0"/>
                          <a:ext cx="4667865" cy="18214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677055" w14:textId="30CF4AB2" w:rsidR="004E5712" w:rsidRDefault="004E5712">
                            <w:pPr>
                              <w:rPr>
                                <w:b/>
                                <w:bCs/>
                              </w:rPr>
                            </w:pPr>
                            <w:r w:rsidRPr="004E5712">
                              <w:rPr>
                                <w:b/>
                                <w:bCs/>
                              </w:rPr>
                              <w:t>ANALISIS</w:t>
                            </w:r>
                          </w:p>
                          <w:p w14:paraId="1B7154B9" w14:textId="2137913B" w:rsidR="004E5712" w:rsidRPr="003B7635" w:rsidRDefault="004E5712" w:rsidP="003B7635">
                            <w:pPr>
                              <w:jc w:val="both"/>
                            </w:pPr>
                            <w:r w:rsidRPr="003B7635">
                              <w:t xml:space="preserve">Gráficamente se llega la conclusión de esta esta pregunta que se realizo los alumnos de enfermería la cual son 39 % saben los valores normales de la presión arterial, 8% </w:t>
                            </w:r>
                            <w:r w:rsidR="003B7635" w:rsidRPr="003B7635">
                              <w:t xml:space="preserve">dicen que no saben y 3% que no están seguros, la cual casi la mayoría tienen idea sobre los valores normales de la presión arterial. </w:t>
                            </w:r>
                          </w:p>
                          <w:p w14:paraId="726F3EF6" w14:textId="77777777" w:rsidR="004E5712" w:rsidRDefault="004E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59811" id="Cuadro de texto 15" o:spid="_x0000_s1028" type="#_x0000_t202" style="position:absolute;margin-left:136.45pt;margin-top:66.3pt;width:367.55pt;height:143.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" filled="f" stroked="f">
                <v:textbox>
                  <w:txbxContent>
                    <w:p w14:paraId="33677055" w14:textId="30CF4AB2" w:rsidR="004E5712" w:rsidRDefault="004E5712">
                      <w:pPr>
                        <w:rPr>
                          <w:b/>
                          <w:bCs/>
                        </w:rPr>
                      </w:pPr>
                      <w:r w:rsidRPr="004E5712">
                        <w:rPr>
                          <w:b/>
                          <w:bCs/>
                        </w:rPr>
                        <w:t>ANALISIS</w:t>
                      </w:r>
                    </w:p>
                    <w:p w14:paraId="1B7154B9" w14:textId="2137913B" w:rsidR="004E5712" w:rsidRPr="003B7635" w:rsidRDefault="004E5712" w:rsidP="003B7635">
                      <w:pPr>
                        <w:jc w:val="both"/>
                      </w:pPr>
                      <w:r w:rsidRPr="003B7635">
                        <w:t xml:space="preserve">Gráficamente se llega la conclusión de esta esta pregunta que se realizo los alumnos de enfermería la cual son 39 % saben los valores normales de la presión arterial, 8% </w:t>
                      </w:r>
                      <w:r w:rsidR="003B7635" w:rsidRPr="003B7635">
                        <w:t xml:space="preserve">dicen que no saben y 3% que no están seguros, la cual casi la mayoría tienen idea sobre los valores normales de la presión arterial. </w:t>
                      </w:r>
                    </w:p>
                    <w:p w14:paraId="726F3EF6" w14:textId="77777777" w:rsidR="004E5712" w:rsidRDefault="004E5712"/>
                  </w:txbxContent>
                </v:textbox>
              </v:shape>
            </w:pict>
          </mc:Fallback>
        </mc:AlternateContent>
      </w:r>
      <w:bookmarkStart w:id="39" w:name="_Toc190296002"/>
    </w:p>
    <w:p w14:paraId="1743965C" w14:textId="4775A1E5" w:rsidR="003B7635" w:rsidRDefault="003B7635" w:rsidP="003B7635">
      <w:pPr>
        <w:rPr>
          <w:lang w:val="es-ES"/>
        </w:rPr>
      </w:pPr>
    </w:p>
    <w:p w14:paraId="06D0AC61" w14:textId="1968EF85" w:rsidR="003B7635" w:rsidRDefault="003B7635" w:rsidP="003B7635">
      <w:pPr>
        <w:rPr>
          <w:lang w:val="es-ES"/>
        </w:rPr>
      </w:pPr>
    </w:p>
    <w:p w14:paraId="69B980A1" w14:textId="0C888CFD" w:rsidR="003B7635" w:rsidRDefault="003B7635" w:rsidP="003B7635">
      <w:pPr>
        <w:rPr>
          <w:lang w:val="es-ES"/>
        </w:rPr>
      </w:pPr>
    </w:p>
    <w:p w14:paraId="6D9579FC" w14:textId="1A759B9B" w:rsidR="003B7635" w:rsidRDefault="003B7635" w:rsidP="003B7635">
      <w:pPr>
        <w:rPr>
          <w:lang w:val="es-ES"/>
        </w:rPr>
      </w:pPr>
    </w:p>
    <w:p w14:paraId="2CDF41E2" w14:textId="0BEF33E7" w:rsidR="003B7635" w:rsidRDefault="003B7635" w:rsidP="003B7635">
      <w:pPr>
        <w:rPr>
          <w:lang w:val="es-ES"/>
        </w:rPr>
      </w:pPr>
    </w:p>
    <w:p w14:paraId="72A6CC41" w14:textId="03F6C151" w:rsidR="003B7635" w:rsidRDefault="003B7635" w:rsidP="003B7635">
      <w:pPr>
        <w:rPr>
          <w:lang w:val="es-ES"/>
        </w:rPr>
      </w:pPr>
    </w:p>
    <w:p w14:paraId="2C6302E4" w14:textId="6D729CB9" w:rsidR="003B7635" w:rsidRDefault="003B7635" w:rsidP="003B7635">
      <w:pPr>
        <w:rPr>
          <w:lang w:val="es-ES"/>
        </w:rPr>
      </w:pPr>
    </w:p>
    <w:p w14:paraId="60F35260" w14:textId="71AC1FBD" w:rsidR="003B7635" w:rsidRDefault="003B7635" w:rsidP="003B7635">
      <w:pPr>
        <w:rPr>
          <w:lang w:val="es-ES"/>
        </w:rPr>
      </w:pPr>
    </w:p>
    <w:p w14:paraId="734A80F4" w14:textId="0C42150B" w:rsidR="003B7635" w:rsidRDefault="003B7635" w:rsidP="003B7635">
      <w:pPr>
        <w:rPr>
          <w:lang w:val="es-ES"/>
        </w:rPr>
      </w:pPr>
    </w:p>
    <w:p w14:paraId="59A04510" w14:textId="65189CC9" w:rsidR="003B7635" w:rsidRDefault="003B7635" w:rsidP="003B7635">
      <w:pPr>
        <w:rPr>
          <w:lang w:val="es-ES"/>
        </w:rPr>
      </w:pPr>
      <w:r>
        <w:rPr>
          <w:lang w:val="es-ES"/>
        </w:rPr>
        <w:lastRenderedPageBreak/>
        <w:t>4.- ¿crees que la hipertensión arterial puede afectar a personas jóvenes?</w:t>
      </w:r>
    </w:p>
    <w:p w14:paraId="67BA3BED" w14:textId="6A145858" w:rsidR="003B7635" w:rsidRDefault="003B7635" w:rsidP="003B7635">
      <w:pPr>
        <w:rPr>
          <w:lang w:val="es-ES"/>
        </w:rPr>
      </w:pPr>
      <w:r>
        <w:rPr>
          <w:noProof/>
          <w:lang w:val="es-ES"/>
        </w:rPr>
        <mc:AlternateContent>
          <mc:Choice Requires="wps">
            <w:drawing>
              <wp:anchor distT="0" distB="0" distL="114300" distR="114300" simplePos="0" relativeHeight="251670528" behindDoc="0" locked="0" layoutInCell="1" allowOverlap="1" wp14:anchorId="1E952748" wp14:editId="488EEC5F">
                <wp:simplePos x="0" y="0"/>
                <wp:positionH relativeFrom="column">
                  <wp:posOffset>2485103</wp:posOffset>
                </wp:positionH>
                <wp:positionV relativeFrom="paragraph">
                  <wp:posOffset>336509</wp:posOffset>
                </wp:positionV>
                <wp:extent cx="3333136" cy="1651819"/>
                <wp:effectExtent l="0" t="0" r="0" b="5715"/>
                <wp:wrapNone/>
                <wp:docPr id="17" name="Cuadro de texto 17"/>
                <wp:cNvGraphicFramePr/>
                <a:graphic xmlns:a="http://schemas.openxmlformats.org/drawingml/2006/main">
                  <a:graphicData uri="http://schemas.microsoft.com/office/word/2010/wordprocessingShape">
                    <wps:wsp>
                      <wps:cNvSpPr txBox="1"/>
                      <wps:spPr>
                        <a:xfrm>
                          <a:off x="0" y="0"/>
                          <a:ext cx="3333136" cy="165181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A1509A" w14:textId="77777777" w:rsidR="003B7635" w:rsidRPr="003B7635" w:rsidRDefault="003B7635">
                            <w:pPr>
                              <w:rPr>
                                <w:b/>
                                <w:bCs/>
                              </w:rPr>
                            </w:pPr>
                            <w:r w:rsidRPr="003B7635">
                              <w:rPr>
                                <w:b/>
                                <w:bCs/>
                              </w:rPr>
                              <w:t>ANALISIS</w:t>
                            </w:r>
                          </w:p>
                          <w:p w14:paraId="0761D884" w14:textId="05C6487D" w:rsidR="003B7635" w:rsidRDefault="003B7635" w:rsidP="003B7635">
                            <w:pPr>
                              <w:jc w:val="both"/>
                            </w:pPr>
                            <w:r>
                              <w:t xml:space="preserve">Gráficamente de esta pregunta que se realizó a los alumnos de enfermería todos respondieron si creen que la hipertensión arterial puede afectar a personas jóvenes.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952748" id="Cuadro de texto 17" o:spid="_x0000_s1029" type="#_x0000_t202" style="position:absolute;margin-left:195.7pt;margin-top:26.5pt;width:262.45pt;height:130.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" filled="f" stroked="f">
                <v:textbox>
                  <w:txbxContent>
                    <w:p w14:paraId="65A1509A" w14:textId="77777777" w:rsidR="003B7635" w:rsidRPr="003B7635" w:rsidRDefault="003B7635">
                      <w:pPr>
                        <w:rPr>
                          <w:b/>
                          <w:bCs/>
                        </w:rPr>
                      </w:pPr>
                      <w:r w:rsidRPr="003B7635">
                        <w:rPr>
                          <w:b/>
                          <w:bCs/>
                        </w:rPr>
                        <w:t>ANALISIS</w:t>
                      </w:r>
                    </w:p>
                    <w:p w14:paraId="0761D884" w14:textId="05C6487D" w:rsidR="003B7635" w:rsidRDefault="003B7635" w:rsidP="003B7635">
                      <w:pPr>
                        <w:jc w:val="both"/>
                      </w:pPr>
                      <w:r>
                        <w:t xml:space="preserve">Gráficamente de esta pregunta que se realizó a los alumnos de enfermería todos respondieron si creen que la hipertensión arterial puede afectar a personas jóvenes. </w:t>
                      </w:r>
                    </w:p>
                  </w:txbxContent>
                </v:textbox>
              </v:shape>
            </w:pict>
          </mc:Fallback>
        </mc:AlternateContent>
      </w:r>
      <w:r>
        <w:rPr>
          <w:noProof/>
          <w:lang w:val="es-ES"/>
        </w:rPr>
        <w:drawing>
          <wp:anchor distT="0" distB="0" distL="114300" distR="114300" simplePos="0" relativeHeight="251669504" behindDoc="1" locked="0" layoutInCell="1" allowOverlap="1" wp14:anchorId="3062E90B" wp14:editId="08CD4177">
            <wp:simplePos x="0" y="0"/>
            <wp:positionH relativeFrom="page">
              <wp:posOffset>553065</wp:posOffset>
            </wp:positionH>
            <wp:positionV relativeFrom="paragraph">
              <wp:posOffset>152154</wp:posOffset>
            </wp:positionV>
            <wp:extent cx="2868561" cy="1725561"/>
            <wp:effectExtent l="0" t="0" r="0" b="0"/>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p>
    <w:p w14:paraId="78ECC253" w14:textId="18E39FE2" w:rsidR="003B7635" w:rsidRDefault="003B7635" w:rsidP="003B7635">
      <w:pPr>
        <w:rPr>
          <w:lang w:val="es-ES"/>
        </w:rPr>
      </w:pPr>
    </w:p>
    <w:p w14:paraId="70D4BA6D" w14:textId="2C00E986" w:rsidR="003B7635" w:rsidRDefault="003B7635" w:rsidP="003B7635">
      <w:pPr>
        <w:rPr>
          <w:lang w:val="es-ES"/>
        </w:rPr>
      </w:pPr>
    </w:p>
    <w:p w14:paraId="3A0B9252" w14:textId="68F9290E" w:rsidR="003B7635" w:rsidRDefault="003B7635" w:rsidP="003B7635">
      <w:pPr>
        <w:rPr>
          <w:lang w:val="es-ES"/>
        </w:rPr>
      </w:pPr>
    </w:p>
    <w:p w14:paraId="39A8F30D" w14:textId="244BD755" w:rsidR="003B7635" w:rsidRDefault="003B7635" w:rsidP="003B7635">
      <w:pPr>
        <w:rPr>
          <w:lang w:val="es-ES"/>
        </w:rPr>
      </w:pPr>
    </w:p>
    <w:p w14:paraId="6D34CB60" w14:textId="6AD623AB" w:rsidR="003B7635" w:rsidRDefault="003B7635" w:rsidP="003B7635">
      <w:pPr>
        <w:rPr>
          <w:lang w:val="es-ES"/>
        </w:rPr>
      </w:pPr>
    </w:p>
    <w:p w14:paraId="2D9D7DEA" w14:textId="3F64156F" w:rsidR="003B7635" w:rsidRDefault="003B7635" w:rsidP="003B7635">
      <w:pPr>
        <w:rPr>
          <w:lang w:val="es-ES"/>
        </w:rPr>
      </w:pPr>
    </w:p>
    <w:p w14:paraId="6EC63A15" w14:textId="45AF2D6B" w:rsidR="003B7635" w:rsidRDefault="003B7635" w:rsidP="003B7635">
      <w:pPr>
        <w:rPr>
          <w:lang w:val="es-ES"/>
        </w:rPr>
      </w:pPr>
    </w:p>
    <w:p w14:paraId="6C6E2A06" w14:textId="594F254F" w:rsidR="003B7635" w:rsidRDefault="003B7635" w:rsidP="003B7635">
      <w:pPr>
        <w:rPr>
          <w:lang w:val="es-ES"/>
        </w:rPr>
      </w:pPr>
    </w:p>
    <w:p w14:paraId="4C572EBA" w14:textId="47A8660B" w:rsidR="003B7635" w:rsidRDefault="003B7635" w:rsidP="003B7635">
      <w:pPr>
        <w:rPr>
          <w:lang w:val="es-ES"/>
        </w:rPr>
      </w:pPr>
    </w:p>
    <w:p w14:paraId="225F90FC" w14:textId="4749D6FB" w:rsidR="003B7635" w:rsidRDefault="003B7635" w:rsidP="003B7635">
      <w:pPr>
        <w:rPr>
          <w:lang w:val="es-ES"/>
        </w:rPr>
      </w:pPr>
    </w:p>
    <w:p w14:paraId="54606529" w14:textId="0A9A561F" w:rsidR="00DA4763" w:rsidRDefault="003B7635" w:rsidP="003B7635">
      <w:pPr>
        <w:rPr>
          <w:lang w:val="es-ES"/>
        </w:rPr>
      </w:pPr>
      <w:r>
        <w:rPr>
          <w:lang w:val="es-ES"/>
        </w:rPr>
        <w:t xml:space="preserve">5.- ¿con que frecuencia consumes alimentos </w:t>
      </w:r>
      <w:r w:rsidR="009E4D95">
        <w:rPr>
          <w:lang w:val="es-ES"/>
        </w:rPr>
        <w:t xml:space="preserve">con alto contenido de sal (snacks, comida rápida, embutidos, etc.? </w:t>
      </w:r>
    </w:p>
    <w:p w14:paraId="274060C4" w14:textId="19017340" w:rsidR="009E4D95" w:rsidRDefault="00C41DE8" w:rsidP="003B7635">
      <w:pPr>
        <w:rPr>
          <w:noProof/>
          <w:lang w:val="es-ES"/>
        </w:rPr>
      </w:pPr>
      <w:r>
        <w:rPr>
          <w:noProof/>
          <w:lang w:val="es-ES"/>
        </w:rPr>
        <w:drawing>
          <wp:inline distT="0" distB="0" distL="0" distR="0" wp14:anchorId="3B64C973" wp14:editId="5CC6EB45">
            <wp:extent cx="3664687" cy="2131142"/>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9E4D95">
        <w:rPr>
          <w:noProof/>
          <w:lang w:val="es-ES"/>
        </w:rPr>
        <mc:AlternateContent>
          <mc:Choice Requires="wps">
            <w:drawing>
              <wp:anchor distT="0" distB="0" distL="114300" distR="114300" simplePos="0" relativeHeight="251671552" behindDoc="0" locked="0" layoutInCell="1" allowOverlap="1" wp14:anchorId="4B52EA45" wp14:editId="08488D76">
                <wp:simplePos x="0" y="0"/>
                <wp:positionH relativeFrom="column">
                  <wp:posOffset>2492477</wp:posOffset>
                </wp:positionH>
                <wp:positionV relativeFrom="paragraph">
                  <wp:posOffset>410497</wp:posOffset>
                </wp:positionV>
                <wp:extent cx="4047839" cy="1688690"/>
                <wp:effectExtent l="0" t="0" r="0" b="6985"/>
                <wp:wrapNone/>
                <wp:docPr id="20" name="Cuadro de texto 20"/>
                <wp:cNvGraphicFramePr/>
                <a:graphic xmlns:a="http://schemas.openxmlformats.org/drawingml/2006/main">
                  <a:graphicData uri="http://schemas.microsoft.com/office/word/2010/wordprocessingShape">
                    <wps:wsp>
                      <wps:cNvSpPr txBox="1"/>
                      <wps:spPr>
                        <a:xfrm>
                          <a:off x="0" y="0"/>
                          <a:ext cx="4047839" cy="1688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CBBE59" w14:textId="77777777" w:rsidR="00DA4763" w:rsidRPr="00DA4763" w:rsidRDefault="00DA4763" w:rsidP="00DA4763">
                            <w:pPr>
                              <w:jc w:val="both"/>
                              <w:rPr>
                                <w:b/>
                                <w:bCs/>
                              </w:rPr>
                            </w:pPr>
                            <w:r w:rsidRPr="00DA4763">
                              <w:rPr>
                                <w:b/>
                                <w:bCs/>
                              </w:rPr>
                              <w:t>ANALISIS</w:t>
                            </w:r>
                          </w:p>
                          <w:p w14:paraId="2F970F63" w14:textId="1B5BBF6F" w:rsidR="009E4D95" w:rsidRDefault="009E4D95" w:rsidP="00DA4763">
                            <w:pPr>
                              <w:jc w:val="both"/>
                            </w:pPr>
                            <w:r>
                              <w:t xml:space="preserve">Gráficamente se llega la conclusión de esta pregunta que se realizo a los alumnos, los cuales el 30% consumen ocasionalmente consumen </w:t>
                            </w:r>
                            <w:r w:rsidR="00DA4763">
                              <w:t xml:space="preserve">alimentos con alto contenido de sal, 15 respondieron que consumen varias veces por semana, 2% respondieron que consumen diario y 3% casi no comen, la cual casi la mayoría consumen alto contenido de sodio y la mayoría están en riesgo de padecer la enfermedad, por el consumo de exceso de sodio.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EA45" id="Cuadro de texto 20" o:spid="_x0000_s1030" type="#_x0000_t202" style="position:absolute;margin-left:196.25pt;margin-top:32.3pt;width:318.75pt;height:1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" filled="f" stroked="f">
                <v:textbox>
                  <w:txbxContent>
                    <w:p w14:paraId="29CBBE59" w14:textId="77777777" w:rsidR="00DA4763" w:rsidRPr="00DA4763" w:rsidRDefault="00DA4763" w:rsidP="00DA4763">
                      <w:pPr>
                        <w:jc w:val="both"/>
                        <w:rPr>
                          <w:b/>
                          <w:bCs/>
                        </w:rPr>
                      </w:pPr>
                      <w:r w:rsidRPr="00DA4763">
                        <w:rPr>
                          <w:b/>
                          <w:bCs/>
                        </w:rPr>
                        <w:t>ANALISIS</w:t>
                      </w:r>
                    </w:p>
                    <w:p w14:paraId="2F970F63" w14:textId="1B5BBF6F" w:rsidR="009E4D95" w:rsidRDefault="009E4D95" w:rsidP="00DA4763">
                      <w:pPr>
                        <w:jc w:val="both"/>
                      </w:pPr>
                      <w:r>
                        <w:t xml:space="preserve">Gráficamente se llega la conclusión de esta pregunta que se realizo a los alumnos, los cuales el 30% consumen ocasionalmente consumen </w:t>
                      </w:r>
                      <w:r w:rsidR="00DA4763">
                        <w:t xml:space="preserve">alimentos con alto contenido de sal, 15 respondieron que consumen varias veces por semana, 2% respondieron que consumen diario y 3% casi no comen, la cual casi la mayoría consumen alto contenido de sodio y la mayoría están en riesgo de padecer la enfermedad, por el consumo de exceso de sodio. </w:t>
                      </w:r>
                    </w:p>
                  </w:txbxContent>
                </v:textbox>
              </v:shape>
            </w:pict>
          </mc:Fallback>
        </mc:AlternateContent>
      </w:r>
    </w:p>
    <w:p w14:paraId="63892B04" w14:textId="7EDCFC13" w:rsidR="00DA4763" w:rsidRPr="00DA4763" w:rsidRDefault="00DA4763" w:rsidP="00DA4763">
      <w:pPr>
        <w:rPr>
          <w:lang w:val="es-ES"/>
        </w:rPr>
      </w:pPr>
    </w:p>
    <w:p w14:paraId="713079E1" w14:textId="6BC08E84" w:rsidR="00DA4763" w:rsidRDefault="00DA4763" w:rsidP="00DA4763">
      <w:pPr>
        <w:rPr>
          <w:noProof/>
          <w:lang w:val="es-ES"/>
        </w:rPr>
      </w:pPr>
    </w:p>
    <w:p w14:paraId="55285FCE" w14:textId="46B49694" w:rsidR="00DA4763" w:rsidRDefault="00C41DE8" w:rsidP="00DA4763">
      <w:pPr>
        <w:rPr>
          <w:lang w:val="es-ES"/>
        </w:rPr>
      </w:pPr>
      <w:r>
        <w:rPr>
          <w:noProof/>
          <w:lang w:val="es-ES"/>
        </w:rPr>
        <w:drawing>
          <wp:anchor distT="0" distB="0" distL="114300" distR="114300" simplePos="0" relativeHeight="251672576" behindDoc="1" locked="0" layoutInCell="1" allowOverlap="1" wp14:anchorId="3AE6002B" wp14:editId="4BB09D07">
            <wp:simplePos x="0" y="0"/>
            <wp:positionH relativeFrom="margin">
              <wp:posOffset>-1025012</wp:posOffset>
            </wp:positionH>
            <wp:positionV relativeFrom="paragraph">
              <wp:posOffset>222556</wp:posOffset>
            </wp:positionV>
            <wp:extent cx="4800088" cy="2381865"/>
            <wp:effectExtent l="0" t="0" r="0" b="0"/>
            <wp:wrapNone/>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DA4763">
        <w:rPr>
          <w:lang w:val="es-ES"/>
        </w:rPr>
        <w:t>6.- ¿Cuántas veces a la semana realizas ejercicio físico de al menos 30 minutos?</w:t>
      </w:r>
    </w:p>
    <w:p w14:paraId="355151EE" w14:textId="1A445DCB" w:rsidR="003B7635" w:rsidRDefault="00327EA8" w:rsidP="00232606">
      <w:pPr>
        <w:rPr>
          <w:lang w:val="es-ES"/>
        </w:rPr>
      </w:pPr>
      <w:r>
        <w:rPr>
          <w:noProof/>
          <w:lang w:val="es-ES"/>
        </w:rPr>
        <mc:AlternateContent>
          <mc:Choice Requires="wps">
            <w:drawing>
              <wp:anchor distT="0" distB="0" distL="114300" distR="114300" simplePos="0" relativeHeight="251673600" behindDoc="0" locked="0" layoutInCell="1" allowOverlap="1" wp14:anchorId="1AF62FBE" wp14:editId="0A7748F2">
                <wp:simplePos x="0" y="0"/>
                <wp:positionH relativeFrom="column">
                  <wp:posOffset>2713703</wp:posOffset>
                </wp:positionH>
                <wp:positionV relativeFrom="paragraph">
                  <wp:posOffset>511871</wp:posOffset>
                </wp:positionV>
                <wp:extent cx="3708933" cy="2123768"/>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708933" cy="21237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90DB7" w14:textId="0F1A726C" w:rsidR="00327EA8" w:rsidRPr="00232606" w:rsidRDefault="00327EA8" w:rsidP="00232606">
                            <w:pPr>
                              <w:jc w:val="both"/>
                              <w:rPr>
                                <w:b/>
                                <w:bCs/>
                              </w:rPr>
                            </w:pPr>
                            <w:r w:rsidRPr="00232606">
                              <w:rPr>
                                <w:b/>
                                <w:bCs/>
                              </w:rPr>
                              <w:t>Análisis</w:t>
                            </w:r>
                          </w:p>
                          <w:p w14:paraId="17D7B2A1" w14:textId="2DDAD453" w:rsidR="00327EA8" w:rsidRDefault="00327EA8" w:rsidP="00232606">
                            <w:pPr>
                              <w:jc w:val="both"/>
                            </w:pPr>
                            <w:r>
                              <w:t xml:space="preserve">Gráficamente se llega a la conclusión de los porcentajes de estas preguntas que respondieron a los alumno </w:t>
                            </w:r>
                            <w:r w:rsidR="00232606">
                              <w:t xml:space="preserve">de enfermería, las cuales son 305 realizan ejercicio 2 a 3 veces por semana, 12% 3 a 4 veces por semana, 5% 5 o mas veces a la semana y 3% casi nunca realizan, los cuales casi la mayoría realizan ejercicio, la cual es importante para la salud y nos ayuda prevenir sobre esta enfermedad.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F62FBE" id="Cuadro de texto 22" o:spid="_x0000_s1031" type="#_x0000_t202" style="position:absolute;margin-left:213.7pt;margin-top:40.3pt;width:292.05pt;height:16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" filled="f" stroked="f">
                <v:textbox>
                  <w:txbxContent>
                    <w:p w14:paraId="72590DB7" w14:textId="0F1A726C" w:rsidR="00327EA8" w:rsidRPr="00232606" w:rsidRDefault="00327EA8" w:rsidP="00232606">
                      <w:pPr>
                        <w:jc w:val="both"/>
                        <w:rPr>
                          <w:b/>
                          <w:bCs/>
                        </w:rPr>
                      </w:pPr>
                      <w:r w:rsidRPr="00232606">
                        <w:rPr>
                          <w:b/>
                          <w:bCs/>
                        </w:rPr>
                        <w:t>Análisis</w:t>
                      </w:r>
                    </w:p>
                    <w:p w14:paraId="17D7B2A1" w14:textId="2DDAD453" w:rsidR="00327EA8" w:rsidRDefault="00327EA8" w:rsidP="00232606">
                      <w:pPr>
                        <w:jc w:val="both"/>
                      </w:pPr>
                      <w:r>
                        <w:t xml:space="preserve">Gráficamente se llega a la conclusión de los porcentajes de estas preguntas que respondieron a los alumno </w:t>
                      </w:r>
                      <w:r w:rsidR="00232606">
                        <w:t xml:space="preserve">de enfermería, las cuales son 305 realizan ejercicio 2 a 3 veces por semana, 12% 3 a 4 veces por semana, 5% 5 o mas veces a la semana y 3% casi nunca realizan, los cuales casi la mayoría realizan ejercicio, la cual es importante para la salud y nos ayuda prevenir sobre esta enfermedad. </w:t>
                      </w:r>
                    </w:p>
                  </w:txbxContent>
                </v:textbox>
              </v:shape>
            </w:pict>
          </mc:Fallback>
        </mc:AlternateContent>
      </w:r>
      <w:r w:rsidR="00232606">
        <w:rPr>
          <w:lang w:val="es-ES"/>
        </w:rPr>
        <w:t xml:space="preserve"> </w:t>
      </w:r>
    </w:p>
    <w:p w14:paraId="54C3CB42" w14:textId="76599397" w:rsidR="00232606" w:rsidRDefault="00232606" w:rsidP="00232606">
      <w:pPr>
        <w:rPr>
          <w:lang w:val="es-ES"/>
        </w:rPr>
      </w:pPr>
    </w:p>
    <w:p w14:paraId="65800848" w14:textId="7BCA98E1" w:rsidR="00232606" w:rsidRDefault="00232606" w:rsidP="00232606">
      <w:pPr>
        <w:rPr>
          <w:lang w:val="es-ES"/>
        </w:rPr>
      </w:pPr>
    </w:p>
    <w:p w14:paraId="2657F111" w14:textId="16C7E06F" w:rsidR="00232606" w:rsidRDefault="00232606" w:rsidP="00232606">
      <w:pPr>
        <w:rPr>
          <w:lang w:val="es-ES"/>
        </w:rPr>
      </w:pPr>
    </w:p>
    <w:p w14:paraId="0CF9D234" w14:textId="6701BA21" w:rsidR="00232606" w:rsidRDefault="00232606" w:rsidP="00232606">
      <w:pPr>
        <w:rPr>
          <w:lang w:val="es-ES"/>
        </w:rPr>
      </w:pPr>
    </w:p>
    <w:p w14:paraId="484E6864" w14:textId="0307AD75" w:rsidR="00232606" w:rsidRDefault="00232606" w:rsidP="00232606">
      <w:pPr>
        <w:rPr>
          <w:lang w:val="es-ES"/>
        </w:rPr>
      </w:pPr>
    </w:p>
    <w:p w14:paraId="58960EE9" w14:textId="0FC6DD56" w:rsidR="00232606" w:rsidRDefault="00232606" w:rsidP="00232606">
      <w:pPr>
        <w:rPr>
          <w:lang w:val="es-ES"/>
        </w:rPr>
      </w:pPr>
    </w:p>
    <w:p w14:paraId="5B25EACE" w14:textId="58ADD460" w:rsidR="00232606" w:rsidRDefault="00232606" w:rsidP="00232606">
      <w:pPr>
        <w:rPr>
          <w:lang w:val="es-ES"/>
        </w:rPr>
      </w:pPr>
    </w:p>
    <w:p w14:paraId="1FB9442A" w14:textId="2178B835" w:rsidR="00232606" w:rsidRDefault="00232606" w:rsidP="00232606">
      <w:pPr>
        <w:rPr>
          <w:lang w:val="es-ES"/>
        </w:rPr>
      </w:pPr>
    </w:p>
    <w:p w14:paraId="2F3F7E87" w14:textId="31E5E081" w:rsidR="00232606" w:rsidRDefault="00232606" w:rsidP="00232606">
      <w:pPr>
        <w:rPr>
          <w:lang w:val="es-ES"/>
        </w:rPr>
      </w:pPr>
    </w:p>
    <w:p w14:paraId="5AE27813" w14:textId="3D25481F" w:rsidR="00232606" w:rsidRDefault="00232606" w:rsidP="00232606">
      <w:pPr>
        <w:rPr>
          <w:lang w:val="es-ES"/>
        </w:rPr>
      </w:pPr>
    </w:p>
    <w:p w14:paraId="5A4C9138" w14:textId="466C07E1" w:rsidR="00232606" w:rsidRDefault="00232606" w:rsidP="00232606">
      <w:pPr>
        <w:rPr>
          <w:lang w:val="es-ES"/>
        </w:rPr>
      </w:pPr>
    </w:p>
    <w:p w14:paraId="39772A37" w14:textId="2B9B53E7" w:rsidR="00232606" w:rsidRDefault="00232606" w:rsidP="00232606">
      <w:pPr>
        <w:rPr>
          <w:lang w:val="es-ES"/>
        </w:rPr>
      </w:pPr>
    </w:p>
    <w:p w14:paraId="382C02BC" w14:textId="0B71B739" w:rsidR="00232606" w:rsidRDefault="00232606" w:rsidP="00232606">
      <w:pPr>
        <w:rPr>
          <w:lang w:val="es-ES"/>
        </w:rPr>
      </w:pPr>
    </w:p>
    <w:p w14:paraId="011BC97F" w14:textId="5C3B1756" w:rsidR="003B7635" w:rsidRDefault="00232606" w:rsidP="001122ED">
      <w:pPr>
        <w:rPr>
          <w:lang w:val="es-ES"/>
        </w:rPr>
      </w:pPr>
      <w:r>
        <w:rPr>
          <w:noProof/>
          <w:lang w:val="es-ES"/>
        </w:rPr>
        <mc:AlternateContent>
          <mc:Choice Requires="wps">
            <w:drawing>
              <wp:anchor distT="0" distB="0" distL="114300" distR="114300" simplePos="0" relativeHeight="251675648" behindDoc="0" locked="0" layoutInCell="1" allowOverlap="1" wp14:anchorId="2199B8BC" wp14:editId="7833D6AB">
                <wp:simplePos x="0" y="0"/>
                <wp:positionH relativeFrom="column">
                  <wp:posOffset>2985996</wp:posOffset>
                </wp:positionH>
                <wp:positionV relativeFrom="paragraph">
                  <wp:posOffset>165182</wp:posOffset>
                </wp:positionV>
                <wp:extent cx="3429492" cy="2374490"/>
                <wp:effectExtent l="0" t="0" r="0" b="6985"/>
                <wp:wrapNone/>
                <wp:docPr id="24" name="Cuadro de texto 24"/>
                <wp:cNvGraphicFramePr/>
                <a:graphic xmlns:a="http://schemas.openxmlformats.org/drawingml/2006/main">
                  <a:graphicData uri="http://schemas.microsoft.com/office/word/2010/wordprocessingShape">
                    <wps:wsp>
                      <wps:cNvSpPr txBox="1"/>
                      <wps:spPr>
                        <a:xfrm>
                          <a:off x="0" y="0"/>
                          <a:ext cx="3429492" cy="2374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7BCFB3" w14:textId="3B182E41" w:rsidR="00232606" w:rsidRPr="001122ED" w:rsidRDefault="00232606">
                            <w:pPr>
                              <w:rPr>
                                <w:b/>
                                <w:bCs/>
                              </w:rPr>
                            </w:pPr>
                            <w:r w:rsidRPr="001122ED">
                              <w:rPr>
                                <w:b/>
                                <w:bCs/>
                              </w:rPr>
                              <w:t>ANALISIS</w:t>
                            </w:r>
                          </w:p>
                          <w:p w14:paraId="29B33C98" w14:textId="2F16E049" w:rsidR="00232606" w:rsidRDefault="00232606" w:rsidP="001122ED">
                            <w:pPr>
                              <w:jc w:val="both"/>
                            </w:pPr>
                            <w:r>
                              <w:t xml:space="preserve">Gráficamente de esta pregunta que se realizaron a los alumnos y alumnas de enfermería, </w:t>
                            </w:r>
                            <w:r w:rsidR="001122ED">
                              <w:t xml:space="preserve">los cuales son 31% respondieron que se duermen 7 a 8 horas diario, 10% respondieron más de 8 horas, 9% respondieron 5 a 6 horas y 0% que se duermen menos de 5 horas, de esta pregunta es importante saber las horas que se duermen por lo mismo tiene que ver sobre esta enfermedad, los cuales casi la mayoría duermen las horas que se debería de descansar, para que así no tengan riego de padecer de la hipertensión arterial.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9B8BC" id="Cuadro de texto 24" o:spid="_x0000_s1032" type="#_x0000_t202" style="position:absolute;margin-left:235.1pt;margin-top:13pt;width:270.05pt;height:186.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" filled="f" stroked="f">
                <v:textbox>
                  <w:txbxContent>
                    <w:p w14:paraId="217BCFB3" w14:textId="3B182E41" w:rsidR="00232606" w:rsidRPr="001122ED" w:rsidRDefault="00232606">
                      <w:pPr>
                        <w:rPr>
                          <w:b/>
                          <w:bCs/>
                        </w:rPr>
                      </w:pPr>
                      <w:r w:rsidRPr="001122ED">
                        <w:rPr>
                          <w:b/>
                          <w:bCs/>
                        </w:rPr>
                        <w:t>ANALISIS</w:t>
                      </w:r>
                    </w:p>
                    <w:p w14:paraId="29B33C98" w14:textId="2F16E049" w:rsidR="00232606" w:rsidRDefault="00232606" w:rsidP="001122ED">
                      <w:pPr>
                        <w:jc w:val="both"/>
                      </w:pPr>
                      <w:r>
                        <w:t xml:space="preserve">Gráficamente de esta pregunta que se realizaron a los alumnos y alumnas de enfermería, </w:t>
                      </w:r>
                      <w:r w:rsidR="001122ED">
                        <w:t xml:space="preserve">los cuales son 31% respondieron que se duermen 7 a 8 horas diario, 10% respondieron más de 8 horas, 9% respondieron 5 a 6 horas y 0% que se duermen menos de 5 horas, de esta pregunta es importante saber las horas que se duermen por lo mismo tiene que ver sobre esta enfermedad, los cuales casi la mayoría duermen las horas que se debería de descansar, para que así no tengan riego de padecer de la hipertensión arterial. </w:t>
                      </w:r>
                      <w:r>
                        <w:t xml:space="preserve"> </w:t>
                      </w:r>
                    </w:p>
                  </w:txbxContent>
                </v:textbox>
              </v:shape>
            </w:pict>
          </mc:Fallback>
        </mc:AlternateContent>
      </w:r>
      <w:r>
        <w:rPr>
          <w:noProof/>
          <w:lang w:val="es-ES"/>
        </w:rPr>
        <w:drawing>
          <wp:anchor distT="0" distB="0" distL="114300" distR="114300" simplePos="0" relativeHeight="251674624" behindDoc="1" locked="0" layoutInCell="1" allowOverlap="1" wp14:anchorId="26828156" wp14:editId="48925D36">
            <wp:simplePos x="0" y="0"/>
            <wp:positionH relativeFrom="column">
              <wp:posOffset>-597310</wp:posOffset>
            </wp:positionH>
            <wp:positionV relativeFrom="paragraph">
              <wp:posOffset>194207</wp:posOffset>
            </wp:positionV>
            <wp:extent cx="3583858" cy="2433484"/>
            <wp:effectExtent l="0" t="0" r="0" b="0"/>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Pr>
          <w:lang w:val="es-ES"/>
        </w:rPr>
        <w:t xml:space="preserve">7.- ¿Cuántas horas duermes en promedio? </w:t>
      </w:r>
    </w:p>
    <w:p w14:paraId="45A6ED4E" w14:textId="2FEAA2BA" w:rsidR="001122ED" w:rsidRDefault="001122ED" w:rsidP="001122ED">
      <w:pPr>
        <w:rPr>
          <w:lang w:val="es-ES"/>
        </w:rPr>
      </w:pPr>
    </w:p>
    <w:p w14:paraId="577187CB" w14:textId="397368DD" w:rsidR="001122ED" w:rsidRDefault="001122ED" w:rsidP="001122ED">
      <w:pPr>
        <w:rPr>
          <w:lang w:val="es-ES"/>
        </w:rPr>
      </w:pPr>
    </w:p>
    <w:p w14:paraId="1B8AB244" w14:textId="32E59539" w:rsidR="001122ED" w:rsidRDefault="001122ED" w:rsidP="001122ED">
      <w:pPr>
        <w:rPr>
          <w:lang w:val="es-ES"/>
        </w:rPr>
      </w:pPr>
    </w:p>
    <w:p w14:paraId="2C9A803A" w14:textId="144671B8" w:rsidR="001122ED" w:rsidRDefault="001122ED" w:rsidP="001122ED">
      <w:pPr>
        <w:rPr>
          <w:lang w:val="es-ES"/>
        </w:rPr>
      </w:pPr>
    </w:p>
    <w:p w14:paraId="39AC658F" w14:textId="25C0F8F1" w:rsidR="001122ED" w:rsidRDefault="001122ED" w:rsidP="001122ED">
      <w:pPr>
        <w:rPr>
          <w:lang w:val="es-ES"/>
        </w:rPr>
      </w:pPr>
    </w:p>
    <w:p w14:paraId="771AEECB" w14:textId="77C343E2" w:rsidR="001122ED" w:rsidRDefault="001122ED" w:rsidP="001122ED">
      <w:pPr>
        <w:rPr>
          <w:lang w:val="es-ES"/>
        </w:rPr>
      </w:pPr>
    </w:p>
    <w:p w14:paraId="62668806" w14:textId="127D4039" w:rsidR="001122ED" w:rsidRDefault="001122ED" w:rsidP="001122ED">
      <w:pPr>
        <w:rPr>
          <w:lang w:val="es-ES"/>
        </w:rPr>
      </w:pPr>
    </w:p>
    <w:p w14:paraId="6A158FB7" w14:textId="5837447C" w:rsidR="001122ED" w:rsidRDefault="001122ED" w:rsidP="001122ED">
      <w:pPr>
        <w:rPr>
          <w:lang w:val="es-ES"/>
        </w:rPr>
      </w:pPr>
    </w:p>
    <w:p w14:paraId="5B4B1D31" w14:textId="59C76B3A" w:rsidR="001122ED" w:rsidRDefault="001122ED" w:rsidP="001122ED">
      <w:pPr>
        <w:rPr>
          <w:lang w:val="es-ES"/>
        </w:rPr>
      </w:pPr>
    </w:p>
    <w:p w14:paraId="360A186A" w14:textId="55843DE6" w:rsidR="001122ED" w:rsidRDefault="001122ED" w:rsidP="001122ED">
      <w:pPr>
        <w:rPr>
          <w:lang w:val="es-ES"/>
        </w:rPr>
      </w:pPr>
    </w:p>
    <w:p w14:paraId="01D80EDA" w14:textId="58BE8228" w:rsidR="001122ED" w:rsidRDefault="001122ED" w:rsidP="001122ED">
      <w:pPr>
        <w:rPr>
          <w:lang w:val="es-ES"/>
        </w:rPr>
      </w:pPr>
    </w:p>
    <w:p w14:paraId="1F9424E2" w14:textId="5B673CC6" w:rsidR="001122ED" w:rsidRDefault="001122ED" w:rsidP="001122ED">
      <w:pPr>
        <w:rPr>
          <w:lang w:val="es-ES"/>
        </w:rPr>
      </w:pPr>
    </w:p>
    <w:p w14:paraId="6BEABFC1" w14:textId="77FF53E0" w:rsidR="001122ED" w:rsidRDefault="001122ED" w:rsidP="001122ED">
      <w:pPr>
        <w:rPr>
          <w:lang w:val="es-ES"/>
        </w:rPr>
      </w:pPr>
    </w:p>
    <w:p w14:paraId="38AF81CC" w14:textId="7F3EDD6C" w:rsidR="001122ED" w:rsidRDefault="001122ED" w:rsidP="001122ED">
      <w:pPr>
        <w:rPr>
          <w:lang w:val="es-ES"/>
        </w:rPr>
      </w:pPr>
    </w:p>
    <w:p w14:paraId="3FC579BC" w14:textId="15DBE808" w:rsidR="001122ED" w:rsidRDefault="001122ED" w:rsidP="001122ED">
      <w:pPr>
        <w:rPr>
          <w:lang w:val="es-ES"/>
        </w:rPr>
      </w:pPr>
    </w:p>
    <w:p w14:paraId="0BA956AB" w14:textId="7A6E902C" w:rsidR="000F7A81" w:rsidRDefault="000F7A81" w:rsidP="001122ED">
      <w:pPr>
        <w:rPr>
          <w:lang w:val="es-ES"/>
        </w:rPr>
      </w:pPr>
      <w:r>
        <w:rPr>
          <w:noProof/>
          <w:lang w:val="es-ES"/>
        </w:rPr>
        <w:drawing>
          <wp:anchor distT="0" distB="0" distL="114300" distR="114300" simplePos="0" relativeHeight="251676672" behindDoc="1" locked="0" layoutInCell="1" allowOverlap="1" wp14:anchorId="02B0D14E" wp14:editId="79B51E91">
            <wp:simplePos x="0" y="0"/>
            <wp:positionH relativeFrom="column">
              <wp:posOffset>-523568</wp:posOffset>
            </wp:positionH>
            <wp:positionV relativeFrom="paragraph">
              <wp:posOffset>236956</wp:posOffset>
            </wp:positionV>
            <wp:extent cx="3664974" cy="2455607"/>
            <wp:effectExtent l="0" t="0" r="0" b="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page">
              <wp14:pctWidth>0</wp14:pctWidth>
            </wp14:sizeRelH>
            <wp14:sizeRelV relativeFrom="page">
              <wp14:pctHeight>0</wp14:pctHeight>
            </wp14:sizeRelV>
          </wp:anchor>
        </w:drawing>
      </w:r>
      <w:r w:rsidR="001122ED">
        <w:rPr>
          <w:lang w:val="es-ES"/>
        </w:rPr>
        <w:t xml:space="preserve">8.- ¿fumas cigarrillos o utilizas otros productos de tabaco? </w:t>
      </w:r>
    </w:p>
    <w:p w14:paraId="136F6650" w14:textId="5387E488" w:rsidR="001122ED" w:rsidRDefault="000F7A81" w:rsidP="001122ED">
      <w:pPr>
        <w:rPr>
          <w:lang w:val="es-ES"/>
        </w:rPr>
      </w:pPr>
      <w:r>
        <w:rPr>
          <w:noProof/>
          <w:lang w:val="es-ES"/>
        </w:rPr>
        <mc:AlternateContent>
          <mc:Choice Requires="wps">
            <w:drawing>
              <wp:anchor distT="0" distB="0" distL="114300" distR="114300" simplePos="0" relativeHeight="251677696" behindDoc="0" locked="0" layoutInCell="1" allowOverlap="1" wp14:anchorId="0B86C7C9" wp14:editId="6145C50C">
                <wp:simplePos x="0" y="0"/>
                <wp:positionH relativeFrom="column">
                  <wp:posOffset>2572775</wp:posOffset>
                </wp:positionH>
                <wp:positionV relativeFrom="paragraph">
                  <wp:posOffset>585143</wp:posOffset>
                </wp:positionV>
                <wp:extent cx="3686933" cy="1703439"/>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686933" cy="17034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935417" w14:textId="77777777" w:rsidR="000F7A81" w:rsidRPr="000F7A81" w:rsidRDefault="000F7A81" w:rsidP="000F7A81">
                            <w:pPr>
                              <w:jc w:val="both"/>
                              <w:rPr>
                                <w:b/>
                                <w:bCs/>
                              </w:rPr>
                            </w:pPr>
                            <w:r w:rsidRPr="000F7A81">
                              <w:rPr>
                                <w:b/>
                                <w:bCs/>
                              </w:rPr>
                              <w:t>ANALISIS</w:t>
                            </w:r>
                          </w:p>
                          <w:p w14:paraId="14F53E6F" w14:textId="4EE77C2B" w:rsidR="000F7A81" w:rsidRDefault="000F7A81" w:rsidP="000F7A81">
                            <w:pPr>
                              <w:jc w:val="both"/>
                            </w:pPr>
                            <w:r>
                              <w:t xml:space="preserve">Gráficamente de esta pregunta lo cual son 49% respondieron que no fuman cigarrillo u otros productos y solo se encontró 1% que ocasionalmente fuma, la cual es buena información sobre ellos, por q sabemos que al fumar en exceso de cigarrillos son unos de los factores de riesgo de la hipertensión arterial.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6C7C9" id="Cuadro de texto 26" o:spid="_x0000_s1033" type="#_x0000_t202" style="position:absolute;margin-left:202.6pt;margin-top:46.05pt;width:290.3pt;height:1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" filled="f" stroked="f">
                <v:textbox>
                  <w:txbxContent>
                    <w:p w14:paraId="21935417" w14:textId="77777777" w:rsidR="000F7A81" w:rsidRPr="000F7A81" w:rsidRDefault="000F7A81" w:rsidP="000F7A81">
                      <w:pPr>
                        <w:jc w:val="both"/>
                        <w:rPr>
                          <w:b/>
                          <w:bCs/>
                        </w:rPr>
                      </w:pPr>
                      <w:r w:rsidRPr="000F7A81">
                        <w:rPr>
                          <w:b/>
                          <w:bCs/>
                        </w:rPr>
                        <w:t>ANALISIS</w:t>
                      </w:r>
                    </w:p>
                    <w:p w14:paraId="14F53E6F" w14:textId="4EE77C2B" w:rsidR="000F7A81" w:rsidRDefault="000F7A81" w:rsidP="000F7A81">
                      <w:pPr>
                        <w:jc w:val="both"/>
                      </w:pPr>
                      <w:r>
                        <w:t xml:space="preserve">Gráficamente de esta pregunta lo cual son 49% respondieron que no fuman cigarrillo u otros productos y solo se encontró 1% que ocasionalmente fuma, la cual es buena información sobre ellos, por q sabemos que al fumar en exceso de cigarrillos son unos de los factores de riesgo de la hipertensión arterial. </w:t>
                      </w:r>
                    </w:p>
                  </w:txbxContent>
                </v:textbox>
              </v:shape>
            </w:pict>
          </mc:Fallback>
        </mc:AlternateContent>
      </w:r>
    </w:p>
    <w:p w14:paraId="523462A0" w14:textId="0633D3F1" w:rsidR="000F7A81" w:rsidRPr="000F7A81" w:rsidRDefault="000F7A81" w:rsidP="000F7A81">
      <w:pPr>
        <w:rPr>
          <w:lang w:val="es-ES"/>
        </w:rPr>
      </w:pPr>
    </w:p>
    <w:p w14:paraId="42EC9F16" w14:textId="0A9FE2EA" w:rsidR="000F7A81" w:rsidRPr="000F7A81" w:rsidRDefault="000F7A81" w:rsidP="000F7A81">
      <w:pPr>
        <w:rPr>
          <w:lang w:val="es-ES"/>
        </w:rPr>
      </w:pPr>
    </w:p>
    <w:p w14:paraId="32D0EF45" w14:textId="6B72D714" w:rsidR="000F7A81" w:rsidRPr="000F7A81" w:rsidRDefault="000F7A81" w:rsidP="000F7A81">
      <w:pPr>
        <w:rPr>
          <w:lang w:val="es-ES"/>
        </w:rPr>
      </w:pPr>
    </w:p>
    <w:p w14:paraId="58356FBE" w14:textId="150CA172" w:rsidR="000F7A81" w:rsidRPr="000F7A81" w:rsidRDefault="000F7A81" w:rsidP="000F7A81">
      <w:pPr>
        <w:rPr>
          <w:lang w:val="es-ES"/>
        </w:rPr>
      </w:pPr>
    </w:p>
    <w:p w14:paraId="209A4897" w14:textId="316438B7" w:rsidR="000F7A81" w:rsidRPr="000F7A81" w:rsidRDefault="000F7A81" w:rsidP="000F7A81">
      <w:pPr>
        <w:rPr>
          <w:lang w:val="es-ES"/>
        </w:rPr>
      </w:pPr>
    </w:p>
    <w:p w14:paraId="6F91A4F3" w14:textId="4172005A" w:rsidR="000F7A81" w:rsidRPr="000F7A81" w:rsidRDefault="000F7A81" w:rsidP="000F7A81">
      <w:pPr>
        <w:rPr>
          <w:lang w:val="es-ES"/>
        </w:rPr>
      </w:pPr>
    </w:p>
    <w:p w14:paraId="4D84631F" w14:textId="6ADB81B6" w:rsidR="000F7A81" w:rsidRPr="000F7A81" w:rsidRDefault="000F7A81" w:rsidP="000F7A81">
      <w:pPr>
        <w:rPr>
          <w:lang w:val="es-ES"/>
        </w:rPr>
      </w:pPr>
    </w:p>
    <w:p w14:paraId="020C2113" w14:textId="5501B2D6" w:rsidR="000F7A81" w:rsidRPr="000F7A81" w:rsidRDefault="000F7A81" w:rsidP="000F7A81">
      <w:pPr>
        <w:rPr>
          <w:lang w:val="es-ES"/>
        </w:rPr>
      </w:pPr>
    </w:p>
    <w:p w14:paraId="6F604968" w14:textId="5BED1703" w:rsidR="000F7A81" w:rsidRPr="000F7A81" w:rsidRDefault="000F7A81" w:rsidP="000F7A81">
      <w:pPr>
        <w:rPr>
          <w:lang w:val="es-ES"/>
        </w:rPr>
      </w:pPr>
    </w:p>
    <w:p w14:paraId="3198AE39" w14:textId="011468F4" w:rsidR="000F7A81" w:rsidRPr="000F7A81" w:rsidRDefault="000F7A81" w:rsidP="000F7A81">
      <w:pPr>
        <w:rPr>
          <w:lang w:val="es-ES"/>
        </w:rPr>
      </w:pPr>
    </w:p>
    <w:p w14:paraId="1A57DB8F" w14:textId="378EC448" w:rsidR="000F7A81" w:rsidRPr="000F7A81" w:rsidRDefault="000F7A81" w:rsidP="000F7A81">
      <w:pPr>
        <w:rPr>
          <w:lang w:val="es-ES"/>
        </w:rPr>
      </w:pPr>
    </w:p>
    <w:p w14:paraId="7B0CD4FF" w14:textId="4F0E15C3" w:rsidR="000F7A81" w:rsidRPr="000F7A81" w:rsidRDefault="000F7A81" w:rsidP="000F7A81">
      <w:pPr>
        <w:rPr>
          <w:lang w:val="es-ES"/>
        </w:rPr>
      </w:pPr>
    </w:p>
    <w:p w14:paraId="55A1DB9C" w14:textId="3D72E336" w:rsidR="000F7A81" w:rsidRDefault="000F7A81" w:rsidP="000F7A81">
      <w:pPr>
        <w:rPr>
          <w:lang w:val="es-ES"/>
        </w:rPr>
      </w:pPr>
    </w:p>
    <w:p w14:paraId="7B836BE6" w14:textId="5DE123E0" w:rsidR="000F7A81" w:rsidRDefault="000F7A81" w:rsidP="000F7A81">
      <w:pPr>
        <w:rPr>
          <w:lang w:val="es-ES"/>
        </w:rPr>
      </w:pPr>
      <w:r>
        <w:rPr>
          <w:noProof/>
          <w:lang w:val="es-ES"/>
        </w:rPr>
        <w:drawing>
          <wp:anchor distT="0" distB="0" distL="114300" distR="114300" simplePos="0" relativeHeight="251678720" behindDoc="1" locked="0" layoutInCell="1" allowOverlap="1" wp14:anchorId="0ACA26E9" wp14:editId="4078E891">
            <wp:simplePos x="0" y="0"/>
            <wp:positionH relativeFrom="margin">
              <wp:posOffset>-641944</wp:posOffset>
            </wp:positionH>
            <wp:positionV relativeFrom="paragraph">
              <wp:posOffset>181958</wp:posOffset>
            </wp:positionV>
            <wp:extent cx="4188542" cy="2713703"/>
            <wp:effectExtent l="0" t="0" r="0" b="0"/>
            <wp:wrapNone/>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Pr>
          <w:lang w:val="es-ES"/>
        </w:rPr>
        <w:t>9.- ¿consumes alcohol con frecuencia?</w:t>
      </w:r>
    </w:p>
    <w:p w14:paraId="0635869B" w14:textId="21997EAD" w:rsidR="003B7635" w:rsidRDefault="000F7A81" w:rsidP="00386FCF">
      <w:pPr>
        <w:rPr>
          <w:lang w:val="es-ES"/>
        </w:rPr>
      </w:pPr>
      <w:r>
        <w:rPr>
          <w:noProof/>
          <w:lang w:val="es-ES"/>
        </w:rPr>
        <mc:AlternateContent>
          <mc:Choice Requires="wps">
            <w:drawing>
              <wp:anchor distT="0" distB="0" distL="114300" distR="114300" simplePos="0" relativeHeight="251679744" behindDoc="0" locked="0" layoutInCell="1" allowOverlap="1" wp14:anchorId="2FC06C97" wp14:editId="2A1BAA05">
                <wp:simplePos x="0" y="0"/>
                <wp:positionH relativeFrom="column">
                  <wp:posOffset>2588178</wp:posOffset>
                </wp:positionH>
                <wp:positionV relativeFrom="paragraph">
                  <wp:posOffset>876669</wp:posOffset>
                </wp:positionV>
                <wp:extent cx="3805452" cy="1939413"/>
                <wp:effectExtent l="0" t="0" r="0" b="3810"/>
                <wp:wrapNone/>
                <wp:docPr id="28" name="Cuadro de texto 28"/>
                <wp:cNvGraphicFramePr/>
                <a:graphic xmlns:a="http://schemas.openxmlformats.org/drawingml/2006/main">
                  <a:graphicData uri="http://schemas.microsoft.com/office/word/2010/wordprocessingShape">
                    <wps:wsp>
                      <wps:cNvSpPr txBox="1"/>
                      <wps:spPr>
                        <a:xfrm>
                          <a:off x="0" y="0"/>
                          <a:ext cx="3805452" cy="19394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9B52F5" w14:textId="7B369AF2" w:rsidR="000F7A81" w:rsidRPr="00DA5520" w:rsidRDefault="000F7A81" w:rsidP="00DA5520">
                            <w:pPr>
                              <w:jc w:val="both"/>
                              <w:rPr>
                                <w:b/>
                                <w:bCs/>
                              </w:rPr>
                            </w:pPr>
                            <w:r w:rsidRPr="00DA5520">
                              <w:rPr>
                                <w:b/>
                                <w:bCs/>
                              </w:rPr>
                              <w:t>Análisis</w:t>
                            </w:r>
                          </w:p>
                          <w:p w14:paraId="18451A98" w14:textId="604D6BF7" w:rsidR="000F7A81" w:rsidRDefault="000F7A81" w:rsidP="00DA5520">
                            <w:pPr>
                              <w:jc w:val="both"/>
                            </w:pPr>
                            <w:r>
                              <w:t xml:space="preserve">Gráficamente llega a la conclusión de esta pregunta la cual </w:t>
                            </w:r>
                            <w:r w:rsidR="00DA5520">
                              <w:t xml:space="preserve">son 41% respondieron que no consumen alcohol y 9% que consumen ocasionalmente, la cual casi la mayoría no consumen alcohol y eso es bueno por lo mismo que sabemos que el alcohol es uno de los factores de riesgo para la hipertensión arterial.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C06C97" id="Cuadro de texto 28" o:spid="_x0000_s1034" type="#_x0000_t202" style="position:absolute;margin-left:203.8pt;margin-top:69.05pt;width:299.65pt;height:15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" filled="f" stroked="f">
                <v:textbox>
                  <w:txbxContent>
                    <w:p w14:paraId="669B52F5" w14:textId="7B369AF2" w:rsidR="000F7A81" w:rsidRPr="00DA5520" w:rsidRDefault="000F7A81" w:rsidP="00DA5520">
                      <w:pPr>
                        <w:jc w:val="both"/>
                        <w:rPr>
                          <w:b/>
                          <w:bCs/>
                        </w:rPr>
                      </w:pPr>
                      <w:r w:rsidRPr="00DA5520">
                        <w:rPr>
                          <w:b/>
                          <w:bCs/>
                        </w:rPr>
                        <w:t>Análisis</w:t>
                      </w:r>
                    </w:p>
                    <w:p w14:paraId="18451A98" w14:textId="604D6BF7" w:rsidR="000F7A81" w:rsidRDefault="000F7A81" w:rsidP="00DA5520">
                      <w:pPr>
                        <w:jc w:val="both"/>
                      </w:pPr>
                      <w:r>
                        <w:t xml:space="preserve">Gráficamente llega a la conclusión de esta pregunta la cual </w:t>
                      </w:r>
                      <w:r w:rsidR="00DA5520">
                        <w:t xml:space="preserve">son 41% respondieron que no consumen alcohol y 9% que consumen ocasionalmente, la cual casi la mayoría no consumen alcohol y eso es bueno por lo mismo que sabemos que el alcohol es uno de los factores de riesgo para la hipertensión arterial. </w:t>
                      </w:r>
                    </w:p>
                  </w:txbxContent>
                </v:textbox>
              </v:shape>
            </w:pict>
          </mc:Fallback>
        </mc:AlternateContent>
      </w:r>
    </w:p>
    <w:p w14:paraId="189D8220" w14:textId="6D95BFD8" w:rsidR="00386FCF" w:rsidRDefault="00386FCF" w:rsidP="00386FCF">
      <w:pPr>
        <w:rPr>
          <w:lang w:val="es-ES"/>
        </w:rPr>
      </w:pPr>
    </w:p>
    <w:p w14:paraId="24EDA07B" w14:textId="4B324E72" w:rsidR="00386FCF" w:rsidRDefault="00386FCF" w:rsidP="00386FCF">
      <w:pPr>
        <w:rPr>
          <w:lang w:val="es-ES"/>
        </w:rPr>
      </w:pPr>
    </w:p>
    <w:p w14:paraId="63F85B5B" w14:textId="49D59A22" w:rsidR="00386FCF" w:rsidRDefault="00386FCF" w:rsidP="00386FCF">
      <w:pPr>
        <w:rPr>
          <w:lang w:val="es-ES"/>
        </w:rPr>
      </w:pPr>
    </w:p>
    <w:p w14:paraId="2286EFA8" w14:textId="2DA4C9B0" w:rsidR="00386FCF" w:rsidRDefault="00386FCF" w:rsidP="00386FCF">
      <w:pPr>
        <w:rPr>
          <w:lang w:val="es-ES"/>
        </w:rPr>
      </w:pPr>
    </w:p>
    <w:p w14:paraId="25DA2D9F" w14:textId="3E14E795" w:rsidR="00386FCF" w:rsidRDefault="00386FCF" w:rsidP="00386FCF">
      <w:pPr>
        <w:rPr>
          <w:lang w:val="es-ES"/>
        </w:rPr>
      </w:pPr>
    </w:p>
    <w:p w14:paraId="43050928" w14:textId="333D2F0E" w:rsidR="00386FCF" w:rsidRDefault="00386FCF" w:rsidP="00386FCF">
      <w:pPr>
        <w:rPr>
          <w:lang w:val="es-ES"/>
        </w:rPr>
      </w:pPr>
    </w:p>
    <w:p w14:paraId="4D42F8AA" w14:textId="1D4A5DAA" w:rsidR="00386FCF" w:rsidRDefault="00386FCF" w:rsidP="00386FCF">
      <w:pPr>
        <w:rPr>
          <w:lang w:val="es-ES"/>
        </w:rPr>
      </w:pPr>
    </w:p>
    <w:p w14:paraId="48F7F64F" w14:textId="6BB10D56" w:rsidR="00386FCF" w:rsidRDefault="00386FCF" w:rsidP="00386FCF">
      <w:pPr>
        <w:rPr>
          <w:lang w:val="es-ES"/>
        </w:rPr>
      </w:pPr>
    </w:p>
    <w:p w14:paraId="025997E1" w14:textId="42243B20" w:rsidR="00386FCF" w:rsidRDefault="00386FCF" w:rsidP="00386FCF">
      <w:pPr>
        <w:rPr>
          <w:lang w:val="es-ES"/>
        </w:rPr>
      </w:pPr>
    </w:p>
    <w:p w14:paraId="0666ACF8" w14:textId="4B72F637" w:rsidR="00386FCF" w:rsidRDefault="00386FCF" w:rsidP="00386FCF">
      <w:pPr>
        <w:rPr>
          <w:lang w:val="es-ES"/>
        </w:rPr>
      </w:pPr>
      <w:r>
        <w:rPr>
          <w:lang w:val="es-ES"/>
        </w:rPr>
        <w:t xml:space="preserve">10.- ¿te has medido la presión arterial en los últimos 6 meses? </w:t>
      </w:r>
    </w:p>
    <w:p w14:paraId="145C80C3" w14:textId="1B29093D" w:rsidR="00386FCF" w:rsidRPr="00386FCF" w:rsidRDefault="00386FCF" w:rsidP="00386FCF">
      <w:pPr>
        <w:rPr>
          <w:lang w:val="es-ES"/>
        </w:rPr>
      </w:pPr>
      <w:r>
        <w:rPr>
          <w:noProof/>
          <w:lang w:val="es-ES"/>
        </w:rPr>
        <mc:AlternateContent>
          <mc:Choice Requires="wps">
            <w:drawing>
              <wp:anchor distT="0" distB="0" distL="114300" distR="114300" simplePos="0" relativeHeight="251680768" behindDoc="0" locked="0" layoutInCell="1" allowOverlap="1" wp14:anchorId="10543BE2" wp14:editId="6F474C7A">
                <wp:simplePos x="0" y="0"/>
                <wp:positionH relativeFrom="column">
                  <wp:posOffset>2580968</wp:posOffset>
                </wp:positionH>
                <wp:positionV relativeFrom="paragraph">
                  <wp:posOffset>152154</wp:posOffset>
                </wp:positionV>
                <wp:extent cx="3731342" cy="1659194"/>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3731342" cy="16591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D8C756" w14:textId="38807E0E" w:rsidR="00386FCF" w:rsidRPr="00C41DE8" w:rsidRDefault="00C41DE8">
                            <w:pPr>
                              <w:rPr>
                                <w:b/>
                                <w:bCs/>
                              </w:rPr>
                            </w:pPr>
                            <w:r w:rsidRPr="00C41DE8">
                              <w:rPr>
                                <w:b/>
                                <w:bCs/>
                              </w:rPr>
                              <w:t>ANÁLISIS</w:t>
                            </w:r>
                          </w:p>
                          <w:p w14:paraId="173B93E7" w14:textId="61EF1F3A" w:rsidR="00386FCF" w:rsidRDefault="00386FCF" w:rsidP="00C41DE8">
                            <w:pPr>
                              <w:jc w:val="both"/>
                            </w:pPr>
                            <w:r>
                              <w:t xml:space="preserve">Gráficamente </w:t>
                            </w:r>
                            <w:r w:rsidR="00C41DE8">
                              <w:t xml:space="preserve">llega la conclusión de esta pregunta que se le hicieron a los alumnos de enfermería la cual el 80% respondieron que durante los 6 meses se han checado la presión y le han salido la presión arterial normal, y los 20% nunca lo han checado, por lo cual es necesario parta corroborar y prevenir a tiempo sobre la presión arterial alta.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43BE2" id="Cuadro de texto 30" o:spid="_x0000_s1035" type="#_x0000_t202" style="position:absolute;margin-left:203.25pt;margin-top:12pt;width:293.8pt;height:13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" filled="f" stroked="f">
                <v:textbox>
                  <w:txbxContent>
                    <w:p w14:paraId="7BD8C756" w14:textId="38807E0E" w:rsidR="00386FCF" w:rsidRPr="00C41DE8" w:rsidRDefault="00C41DE8">
                      <w:pPr>
                        <w:rPr>
                          <w:b/>
                          <w:bCs/>
                        </w:rPr>
                      </w:pPr>
                      <w:r w:rsidRPr="00C41DE8">
                        <w:rPr>
                          <w:b/>
                          <w:bCs/>
                        </w:rPr>
                        <w:t>ANÁLISIS</w:t>
                      </w:r>
                    </w:p>
                    <w:p w14:paraId="173B93E7" w14:textId="61EF1F3A" w:rsidR="00386FCF" w:rsidRDefault="00386FCF" w:rsidP="00C41DE8">
                      <w:pPr>
                        <w:jc w:val="both"/>
                      </w:pPr>
                      <w:r>
                        <w:t xml:space="preserve">Gráficamente </w:t>
                      </w:r>
                      <w:r w:rsidR="00C41DE8">
                        <w:t xml:space="preserve">llega la conclusión de esta pregunta que se le hicieron a los alumnos de enfermería la cual el 80% respondieron que durante los 6 meses se han checado la presión y le han salido la presión arterial normal, y los 20% nunca lo han checado, por lo cual es necesario parta corroborar y prevenir a tiempo sobre la presión arterial alta. </w:t>
                      </w:r>
                    </w:p>
                  </w:txbxContent>
                </v:textbox>
              </v:shape>
            </w:pict>
          </mc:Fallback>
        </mc:AlternateContent>
      </w:r>
      <w:r>
        <w:rPr>
          <w:noProof/>
          <w:lang w:val="es-ES"/>
        </w:rPr>
        <w:drawing>
          <wp:inline distT="0" distB="0" distL="0" distR="0" wp14:anchorId="4DA3564E" wp14:editId="4B5BABAB">
            <wp:extent cx="2632587" cy="1865671"/>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BC8BF34" w14:textId="77777777" w:rsidR="003B7635" w:rsidRDefault="003B7635" w:rsidP="00F801D0">
      <w:pPr>
        <w:pStyle w:val="Ttulo2"/>
      </w:pPr>
    </w:p>
    <w:p w14:paraId="176DD072" w14:textId="77777777" w:rsidR="003B7635" w:rsidRDefault="003B7635" w:rsidP="00F801D0">
      <w:pPr>
        <w:pStyle w:val="Ttulo2"/>
      </w:pPr>
    </w:p>
    <w:p w14:paraId="0B3EF48F" w14:textId="77777777" w:rsidR="003B7635" w:rsidRDefault="003B7635" w:rsidP="00F801D0">
      <w:pPr>
        <w:pStyle w:val="Ttulo2"/>
      </w:pPr>
    </w:p>
    <w:p w14:paraId="649B5A01" w14:textId="77777777" w:rsidR="003B7635" w:rsidRDefault="003B7635" w:rsidP="00F801D0">
      <w:pPr>
        <w:pStyle w:val="Ttulo2"/>
      </w:pPr>
    </w:p>
    <w:p w14:paraId="371E8E2D" w14:textId="77777777" w:rsidR="003B7635" w:rsidRDefault="003B7635" w:rsidP="00F801D0">
      <w:pPr>
        <w:pStyle w:val="Ttulo2"/>
      </w:pPr>
    </w:p>
    <w:p w14:paraId="2275EF06" w14:textId="77777777" w:rsidR="003B7635" w:rsidRDefault="003B7635" w:rsidP="00F801D0">
      <w:pPr>
        <w:pStyle w:val="Ttulo2"/>
      </w:pPr>
    </w:p>
    <w:p w14:paraId="6859125A" w14:textId="77777777" w:rsidR="003B7635" w:rsidRDefault="003B7635" w:rsidP="00F801D0">
      <w:pPr>
        <w:pStyle w:val="Ttulo2"/>
      </w:pPr>
    </w:p>
    <w:p w14:paraId="7D675A24" w14:textId="77777777" w:rsidR="003B7635" w:rsidRDefault="003B7635" w:rsidP="00F801D0">
      <w:pPr>
        <w:pStyle w:val="Ttulo2"/>
      </w:pPr>
    </w:p>
    <w:p w14:paraId="1550776C" w14:textId="77777777" w:rsidR="003B7635" w:rsidRDefault="003B7635" w:rsidP="00F801D0">
      <w:pPr>
        <w:pStyle w:val="Ttulo2"/>
      </w:pPr>
    </w:p>
    <w:p w14:paraId="2EAD2497" w14:textId="77777777" w:rsidR="003B7635" w:rsidRDefault="003B7635" w:rsidP="00F801D0">
      <w:pPr>
        <w:pStyle w:val="Ttulo2"/>
      </w:pPr>
    </w:p>
    <w:p w14:paraId="0D2E1C8F" w14:textId="77777777" w:rsidR="003B7635" w:rsidRDefault="003B7635" w:rsidP="00F801D0">
      <w:pPr>
        <w:pStyle w:val="Ttulo2"/>
      </w:pPr>
    </w:p>
    <w:p w14:paraId="5190A604" w14:textId="77777777" w:rsidR="003B7635" w:rsidRDefault="003B7635" w:rsidP="00F801D0">
      <w:pPr>
        <w:pStyle w:val="Ttulo2"/>
      </w:pPr>
    </w:p>
    <w:p w14:paraId="1E387FE5" w14:textId="77777777" w:rsidR="003B7635" w:rsidRDefault="003B7635" w:rsidP="00F801D0">
      <w:pPr>
        <w:pStyle w:val="Ttulo2"/>
      </w:pPr>
    </w:p>
    <w:p w14:paraId="26EEBCED" w14:textId="77777777" w:rsidR="003B7635" w:rsidRDefault="003B7635" w:rsidP="00F801D0">
      <w:pPr>
        <w:pStyle w:val="Ttulo2"/>
      </w:pPr>
    </w:p>
    <w:p w14:paraId="3A9E299C" w14:textId="77777777" w:rsidR="003B7635" w:rsidRDefault="003B7635" w:rsidP="00F801D0">
      <w:pPr>
        <w:pStyle w:val="Ttulo2"/>
      </w:pPr>
    </w:p>
    <w:p w14:paraId="37254F9C" w14:textId="77777777" w:rsidR="003B7635" w:rsidRDefault="003B7635" w:rsidP="00F801D0">
      <w:pPr>
        <w:pStyle w:val="Ttulo2"/>
      </w:pPr>
    </w:p>
    <w:p w14:paraId="20C2C96B" w14:textId="77777777" w:rsidR="003B7635" w:rsidRDefault="003B7635" w:rsidP="00F801D0">
      <w:pPr>
        <w:pStyle w:val="Ttulo2"/>
      </w:pPr>
    </w:p>
    <w:p w14:paraId="3A5F1B9F" w14:textId="77777777" w:rsidR="003B7635" w:rsidRDefault="003B7635" w:rsidP="00F801D0">
      <w:pPr>
        <w:pStyle w:val="Ttulo2"/>
      </w:pPr>
    </w:p>
    <w:p w14:paraId="178C8AF8" w14:textId="77777777" w:rsidR="003B7635" w:rsidRDefault="003B7635" w:rsidP="00F801D0">
      <w:pPr>
        <w:pStyle w:val="Ttulo2"/>
      </w:pPr>
    </w:p>
    <w:p w14:paraId="188D529C" w14:textId="77777777" w:rsidR="003B7635" w:rsidRDefault="003B7635" w:rsidP="00F801D0">
      <w:pPr>
        <w:pStyle w:val="Ttulo2"/>
      </w:pPr>
    </w:p>
    <w:p w14:paraId="1F00CE52" w14:textId="77777777" w:rsidR="003B7635" w:rsidRDefault="003B7635" w:rsidP="00F801D0">
      <w:pPr>
        <w:pStyle w:val="Ttulo2"/>
      </w:pPr>
    </w:p>
    <w:p w14:paraId="4CE9186D" w14:textId="77777777" w:rsidR="003B7635" w:rsidRDefault="003B7635" w:rsidP="00F801D0">
      <w:pPr>
        <w:pStyle w:val="Ttulo2"/>
      </w:pPr>
    </w:p>
    <w:p w14:paraId="2EA06CD8" w14:textId="7CF7E3BF" w:rsidR="00A16358" w:rsidRPr="00F801D0" w:rsidRDefault="00F801D0" w:rsidP="00F801D0">
      <w:pPr>
        <w:pStyle w:val="Ttulo2"/>
      </w:pPr>
      <w:r w:rsidRPr="00F801D0">
        <w:t>PRESUPUESTO:</w:t>
      </w:r>
      <w:bookmarkEnd w:id="39"/>
    </w:p>
    <w:tbl>
      <w:tblPr>
        <w:tblStyle w:val="Tablaconcuadrcula6concolores-nfasis2"/>
        <w:tblpPr w:leftFromText="141" w:rightFromText="141" w:vertAnchor="text" w:horzAnchor="margin" w:tblpXSpec="center" w:tblpY="584"/>
        <w:tblW w:w="9875" w:type="dxa"/>
        <w:tblLook w:val="04A0" w:firstRow="1" w:lastRow="0" w:firstColumn="1" w:lastColumn="0" w:noHBand="0" w:noVBand="1"/>
      </w:tblPr>
      <w:tblGrid>
        <w:gridCol w:w="1555"/>
        <w:gridCol w:w="2395"/>
        <w:gridCol w:w="1975"/>
        <w:gridCol w:w="1975"/>
        <w:gridCol w:w="1975"/>
      </w:tblGrid>
      <w:tr w:rsidR="00A16358" w14:paraId="23833008" w14:textId="77777777" w:rsidTr="00D32948">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55" w:type="dxa"/>
          </w:tcPr>
          <w:p w14:paraId="5B7C609A" w14:textId="77777777" w:rsidR="00A16358" w:rsidRPr="00B9554E" w:rsidRDefault="00A16358" w:rsidP="00D32948">
            <w:pPr>
              <w:jc w:val="center"/>
              <w:rPr>
                <w:rFonts w:cs="Arial"/>
                <w:iCs/>
                <w:szCs w:val="28"/>
                <w:lang w:val="es-ES"/>
              </w:rPr>
            </w:pPr>
            <w:r w:rsidRPr="00B9554E">
              <w:rPr>
                <w:rFonts w:cs="Arial"/>
                <w:iCs/>
                <w:szCs w:val="28"/>
                <w:lang w:val="es-ES"/>
              </w:rPr>
              <w:t>Numero</w:t>
            </w:r>
          </w:p>
        </w:tc>
        <w:tc>
          <w:tcPr>
            <w:tcW w:w="2395" w:type="dxa"/>
          </w:tcPr>
          <w:p w14:paraId="4D92E563"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Concepto</w:t>
            </w:r>
          </w:p>
        </w:tc>
        <w:tc>
          <w:tcPr>
            <w:tcW w:w="1975" w:type="dxa"/>
          </w:tcPr>
          <w:p w14:paraId="1776E0F5"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Precio unitario</w:t>
            </w:r>
          </w:p>
        </w:tc>
        <w:tc>
          <w:tcPr>
            <w:tcW w:w="1975" w:type="dxa"/>
          </w:tcPr>
          <w:p w14:paraId="46A0D040"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Número de unidades</w:t>
            </w:r>
          </w:p>
        </w:tc>
        <w:tc>
          <w:tcPr>
            <w:tcW w:w="1975" w:type="dxa"/>
          </w:tcPr>
          <w:p w14:paraId="2261F866"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Total</w:t>
            </w:r>
          </w:p>
        </w:tc>
      </w:tr>
      <w:tr w:rsidR="00A16358" w14:paraId="21BBC208" w14:textId="77777777" w:rsidTr="00D3294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55" w:type="dxa"/>
          </w:tcPr>
          <w:p w14:paraId="7AD6679D" w14:textId="77777777" w:rsidR="00A16358" w:rsidRPr="00B9554E" w:rsidRDefault="00A16358" w:rsidP="00D32948">
            <w:pPr>
              <w:jc w:val="center"/>
              <w:rPr>
                <w:rFonts w:cs="Arial"/>
                <w:iCs/>
                <w:szCs w:val="28"/>
                <w:lang w:val="es-ES"/>
              </w:rPr>
            </w:pPr>
            <w:r w:rsidRPr="00B9554E">
              <w:rPr>
                <w:rFonts w:cs="Arial"/>
                <w:iCs/>
                <w:szCs w:val="28"/>
                <w:lang w:val="es-ES"/>
              </w:rPr>
              <w:t>1</w:t>
            </w:r>
          </w:p>
        </w:tc>
        <w:tc>
          <w:tcPr>
            <w:tcW w:w="2395" w:type="dxa"/>
          </w:tcPr>
          <w:p w14:paraId="0E51E188"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Luz</w:t>
            </w:r>
          </w:p>
        </w:tc>
        <w:tc>
          <w:tcPr>
            <w:tcW w:w="1975" w:type="dxa"/>
          </w:tcPr>
          <w:p w14:paraId="7645DCAB"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$250 mensual</w:t>
            </w:r>
          </w:p>
        </w:tc>
        <w:tc>
          <w:tcPr>
            <w:tcW w:w="1975" w:type="dxa"/>
          </w:tcPr>
          <w:p w14:paraId="712F8A26"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sidRPr="00B9554E">
              <w:rPr>
                <w:rFonts w:cs="Arial"/>
                <w:iCs/>
                <w:szCs w:val="28"/>
                <w:lang w:val="es-ES"/>
              </w:rPr>
              <w:t>4 meses</w:t>
            </w:r>
          </w:p>
        </w:tc>
        <w:tc>
          <w:tcPr>
            <w:tcW w:w="1975" w:type="dxa"/>
          </w:tcPr>
          <w:p w14:paraId="47D3C1B9"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$1000</w:t>
            </w:r>
          </w:p>
        </w:tc>
      </w:tr>
      <w:tr w:rsidR="00A16358" w14:paraId="5FE11E7C" w14:textId="77777777" w:rsidTr="00D32948">
        <w:trPr>
          <w:trHeight w:val="531"/>
        </w:trPr>
        <w:tc>
          <w:tcPr>
            <w:cnfStyle w:val="001000000000" w:firstRow="0" w:lastRow="0" w:firstColumn="1" w:lastColumn="0" w:oddVBand="0" w:evenVBand="0" w:oddHBand="0" w:evenHBand="0" w:firstRowFirstColumn="0" w:firstRowLastColumn="0" w:lastRowFirstColumn="0" w:lastRowLastColumn="0"/>
            <w:tcW w:w="1555" w:type="dxa"/>
          </w:tcPr>
          <w:p w14:paraId="3B0F6EFE" w14:textId="77777777" w:rsidR="00A16358" w:rsidRPr="00B9554E" w:rsidRDefault="00A16358" w:rsidP="00D32948">
            <w:pPr>
              <w:jc w:val="center"/>
              <w:rPr>
                <w:rFonts w:cs="Arial"/>
                <w:iCs/>
                <w:szCs w:val="28"/>
                <w:lang w:val="es-ES"/>
              </w:rPr>
            </w:pPr>
            <w:r w:rsidRPr="00B9554E">
              <w:rPr>
                <w:rFonts w:cs="Arial"/>
                <w:iCs/>
                <w:szCs w:val="28"/>
                <w:lang w:val="es-ES"/>
              </w:rPr>
              <w:t>2</w:t>
            </w:r>
          </w:p>
        </w:tc>
        <w:tc>
          <w:tcPr>
            <w:tcW w:w="2395" w:type="dxa"/>
          </w:tcPr>
          <w:p w14:paraId="5A21E80E"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Internet</w:t>
            </w:r>
          </w:p>
        </w:tc>
        <w:tc>
          <w:tcPr>
            <w:tcW w:w="1975" w:type="dxa"/>
          </w:tcPr>
          <w:p w14:paraId="61D03C7F"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$350</w:t>
            </w:r>
            <w:r w:rsidRPr="00B9554E">
              <w:rPr>
                <w:rFonts w:cs="Arial"/>
                <w:iCs/>
                <w:szCs w:val="28"/>
                <w:lang w:val="es-ES"/>
              </w:rPr>
              <w:t xml:space="preserve"> mensual.</w:t>
            </w:r>
          </w:p>
        </w:tc>
        <w:tc>
          <w:tcPr>
            <w:tcW w:w="1975" w:type="dxa"/>
          </w:tcPr>
          <w:p w14:paraId="0CADC50F"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4 meses</w:t>
            </w:r>
          </w:p>
        </w:tc>
        <w:tc>
          <w:tcPr>
            <w:tcW w:w="1975" w:type="dxa"/>
          </w:tcPr>
          <w:p w14:paraId="016D79AA"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$1400</w:t>
            </w:r>
          </w:p>
        </w:tc>
      </w:tr>
      <w:tr w:rsidR="00A16358" w14:paraId="7B99FBEB" w14:textId="77777777" w:rsidTr="00D32948">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5" w:type="dxa"/>
          </w:tcPr>
          <w:p w14:paraId="5A5B6FEF" w14:textId="77777777" w:rsidR="00A16358" w:rsidRPr="00B9554E" w:rsidRDefault="00A16358" w:rsidP="00D32948">
            <w:pPr>
              <w:jc w:val="center"/>
              <w:rPr>
                <w:rFonts w:cs="Arial"/>
                <w:iCs/>
                <w:szCs w:val="28"/>
                <w:lang w:val="es-ES"/>
              </w:rPr>
            </w:pPr>
            <w:r w:rsidRPr="00B9554E">
              <w:rPr>
                <w:rFonts w:cs="Arial"/>
                <w:iCs/>
                <w:szCs w:val="28"/>
                <w:lang w:val="es-ES"/>
              </w:rPr>
              <w:t>3</w:t>
            </w:r>
          </w:p>
        </w:tc>
        <w:tc>
          <w:tcPr>
            <w:tcW w:w="2395" w:type="dxa"/>
          </w:tcPr>
          <w:p w14:paraId="00E216EB"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Tablet</w:t>
            </w:r>
          </w:p>
        </w:tc>
        <w:tc>
          <w:tcPr>
            <w:tcW w:w="1975" w:type="dxa"/>
          </w:tcPr>
          <w:p w14:paraId="7C95E8D8"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$7000</w:t>
            </w:r>
          </w:p>
        </w:tc>
        <w:tc>
          <w:tcPr>
            <w:tcW w:w="1975" w:type="dxa"/>
          </w:tcPr>
          <w:p w14:paraId="1E129E82"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sidRPr="00B9554E">
              <w:rPr>
                <w:rFonts w:cs="Arial"/>
                <w:iCs/>
                <w:szCs w:val="28"/>
                <w:lang w:val="es-ES"/>
              </w:rPr>
              <w:t>1</w:t>
            </w:r>
          </w:p>
        </w:tc>
        <w:tc>
          <w:tcPr>
            <w:tcW w:w="1975" w:type="dxa"/>
          </w:tcPr>
          <w:p w14:paraId="4B579FCB"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$7000</w:t>
            </w:r>
          </w:p>
        </w:tc>
      </w:tr>
      <w:tr w:rsidR="00A16358" w14:paraId="28B3BC50" w14:textId="77777777" w:rsidTr="00D32948">
        <w:trPr>
          <w:trHeight w:val="502"/>
        </w:trPr>
        <w:tc>
          <w:tcPr>
            <w:cnfStyle w:val="001000000000" w:firstRow="0" w:lastRow="0" w:firstColumn="1" w:lastColumn="0" w:oddVBand="0" w:evenVBand="0" w:oddHBand="0" w:evenHBand="0" w:firstRowFirstColumn="0" w:firstRowLastColumn="0" w:lastRowFirstColumn="0" w:lastRowLastColumn="0"/>
            <w:tcW w:w="1555" w:type="dxa"/>
          </w:tcPr>
          <w:p w14:paraId="5D626A05" w14:textId="77777777" w:rsidR="00A16358" w:rsidRPr="00B9554E" w:rsidRDefault="00A16358" w:rsidP="00D32948">
            <w:pPr>
              <w:jc w:val="center"/>
              <w:rPr>
                <w:rFonts w:cs="Arial"/>
                <w:iCs/>
                <w:szCs w:val="28"/>
                <w:lang w:val="es-ES"/>
              </w:rPr>
            </w:pPr>
          </w:p>
        </w:tc>
        <w:tc>
          <w:tcPr>
            <w:tcW w:w="2395" w:type="dxa"/>
          </w:tcPr>
          <w:p w14:paraId="238A2134"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p>
        </w:tc>
        <w:tc>
          <w:tcPr>
            <w:tcW w:w="1975" w:type="dxa"/>
          </w:tcPr>
          <w:p w14:paraId="05288423"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p>
        </w:tc>
        <w:tc>
          <w:tcPr>
            <w:tcW w:w="1975" w:type="dxa"/>
          </w:tcPr>
          <w:p w14:paraId="7E61E7B0" w14:textId="77777777" w:rsidR="00A16358" w:rsidRPr="007141BC"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b/>
                <w:iCs/>
                <w:szCs w:val="28"/>
                <w:lang w:val="es-ES"/>
              </w:rPr>
            </w:pPr>
            <w:r w:rsidRPr="007141BC">
              <w:rPr>
                <w:rFonts w:cs="Arial"/>
                <w:b/>
                <w:iCs/>
                <w:szCs w:val="28"/>
                <w:lang w:val="es-ES"/>
              </w:rPr>
              <w:t>TOTAL:</w:t>
            </w:r>
          </w:p>
        </w:tc>
        <w:tc>
          <w:tcPr>
            <w:tcW w:w="1975" w:type="dxa"/>
          </w:tcPr>
          <w:p w14:paraId="0D0234E4"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$9400</w:t>
            </w:r>
          </w:p>
        </w:tc>
      </w:tr>
    </w:tbl>
    <w:p w14:paraId="124C065B" w14:textId="77777777" w:rsidR="00A16358" w:rsidRPr="00EE3934" w:rsidRDefault="00A16358" w:rsidP="00A16358">
      <w:pPr>
        <w:numPr>
          <w:ilvl w:val="12"/>
          <w:numId w:val="0"/>
        </w:numPr>
        <w:rPr>
          <w:lang w:val="es-ES"/>
        </w:rPr>
      </w:pPr>
    </w:p>
    <w:p w14:paraId="099C9ADE" w14:textId="77777777" w:rsidR="00A16358" w:rsidRDefault="00A16358" w:rsidP="00A16358">
      <w:pPr>
        <w:numPr>
          <w:ilvl w:val="12"/>
          <w:numId w:val="0"/>
        </w:numPr>
        <w:jc w:val="center"/>
        <w:rPr>
          <w:lang w:val="es-ES"/>
        </w:rPr>
      </w:pPr>
    </w:p>
    <w:p w14:paraId="57EDE6E7" w14:textId="77777777" w:rsidR="00A16358" w:rsidRDefault="00A16358" w:rsidP="00A16358">
      <w:pPr>
        <w:numPr>
          <w:ilvl w:val="12"/>
          <w:numId w:val="0"/>
        </w:numPr>
        <w:jc w:val="center"/>
        <w:rPr>
          <w:lang w:val="es-ES"/>
        </w:rPr>
      </w:pPr>
    </w:p>
    <w:p w14:paraId="5CC004DB" w14:textId="77777777" w:rsidR="00A16358" w:rsidRDefault="00A16358" w:rsidP="00A16358">
      <w:pPr>
        <w:numPr>
          <w:ilvl w:val="12"/>
          <w:numId w:val="0"/>
        </w:numPr>
        <w:jc w:val="both"/>
        <w:rPr>
          <w:lang w:val="es-ES"/>
        </w:rPr>
      </w:pPr>
    </w:p>
    <w:p w14:paraId="4D8736B3" w14:textId="77777777" w:rsidR="00A16358" w:rsidRDefault="00A16358" w:rsidP="00A16358">
      <w:pPr>
        <w:numPr>
          <w:ilvl w:val="12"/>
          <w:numId w:val="0"/>
        </w:numPr>
        <w:jc w:val="center"/>
        <w:rPr>
          <w:lang w:val="es-ES"/>
        </w:rPr>
      </w:pPr>
    </w:p>
    <w:tbl>
      <w:tblPr>
        <w:tblStyle w:val="Tablaconcuadrcula6concolores-nfasis2"/>
        <w:tblW w:w="9781" w:type="dxa"/>
        <w:tblInd w:w="-572" w:type="dxa"/>
        <w:tblLook w:val="04A0" w:firstRow="1" w:lastRow="0" w:firstColumn="1" w:lastColumn="0" w:noHBand="0" w:noVBand="1"/>
      </w:tblPr>
      <w:tblGrid>
        <w:gridCol w:w="2010"/>
        <w:gridCol w:w="1438"/>
        <w:gridCol w:w="1438"/>
        <w:gridCol w:w="1438"/>
        <w:gridCol w:w="1439"/>
        <w:gridCol w:w="2018"/>
      </w:tblGrid>
      <w:tr w:rsidR="00A16358" w14:paraId="21C14DDC" w14:textId="77777777" w:rsidTr="00D32948">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010" w:type="dxa"/>
          </w:tcPr>
          <w:p w14:paraId="574A5581" w14:textId="77777777" w:rsidR="00A16358" w:rsidRDefault="00A16358" w:rsidP="00D32948">
            <w:pPr>
              <w:numPr>
                <w:ilvl w:val="12"/>
                <w:numId w:val="0"/>
              </w:numPr>
              <w:jc w:val="center"/>
              <w:rPr>
                <w:lang w:val="es-ES"/>
              </w:rPr>
            </w:pPr>
            <w:r>
              <w:rPr>
                <w:lang w:val="es-ES"/>
              </w:rPr>
              <w:t>Numero</w:t>
            </w:r>
          </w:p>
        </w:tc>
        <w:tc>
          <w:tcPr>
            <w:tcW w:w="1438" w:type="dxa"/>
          </w:tcPr>
          <w:p w14:paraId="59BF25F4"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Cargo:</w:t>
            </w:r>
          </w:p>
        </w:tc>
        <w:tc>
          <w:tcPr>
            <w:tcW w:w="1438" w:type="dxa"/>
          </w:tcPr>
          <w:p w14:paraId="151FF7A8"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No. De personas:</w:t>
            </w:r>
          </w:p>
        </w:tc>
        <w:tc>
          <w:tcPr>
            <w:tcW w:w="1438" w:type="dxa"/>
          </w:tcPr>
          <w:p w14:paraId="066C9EBC"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Sueldo:</w:t>
            </w:r>
          </w:p>
        </w:tc>
        <w:tc>
          <w:tcPr>
            <w:tcW w:w="1439" w:type="dxa"/>
          </w:tcPr>
          <w:p w14:paraId="10123657"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Total de horas:</w:t>
            </w:r>
          </w:p>
        </w:tc>
        <w:tc>
          <w:tcPr>
            <w:tcW w:w="2018" w:type="dxa"/>
          </w:tcPr>
          <w:p w14:paraId="25BB693F"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Costo total:</w:t>
            </w:r>
          </w:p>
        </w:tc>
      </w:tr>
      <w:tr w:rsidR="00A16358" w14:paraId="6F9B6C6B" w14:textId="77777777" w:rsidTr="00D32948">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010" w:type="dxa"/>
          </w:tcPr>
          <w:p w14:paraId="0FD4BEB3" w14:textId="77777777" w:rsidR="00A16358" w:rsidRDefault="00A16358" w:rsidP="00D32948">
            <w:pPr>
              <w:numPr>
                <w:ilvl w:val="12"/>
                <w:numId w:val="0"/>
              </w:numPr>
              <w:jc w:val="center"/>
              <w:rPr>
                <w:lang w:val="es-ES"/>
              </w:rPr>
            </w:pPr>
            <w:r>
              <w:rPr>
                <w:lang w:val="es-ES"/>
              </w:rPr>
              <w:t>1</w:t>
            </w:r>
          </w:p>
        </w:tc>
        <w:tc>
          <w:tcPr>
            <w:tcW w:w="1438" w:type="dxa"/>
          </w:tcPr>
          <w:p w14:paraId="6FA4A155"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Medico.</w:t>
            </w:r>
          </w:p>
        </w:tc>
        <w:tc>
          <w:tcPr>
            <w:tcW w:w="1438" w:type="dxa"/>
          </w:tcPr>
          <w:p w14:paraId="19CE1E96"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1438" w:type="dxa"/>
          </w:tcPr>
          <w:p w14:paraId="137818C4"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300</w:t>
            </w:r>
          </w:p>
        </w:tc>
        <w:tc>
          <w:tcPr>
            <w:tcW w:w="1439" w:type="dxa"/>
          </w:tcPr>
          <w:p w14:paraId="015ADA7E"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w:t>
            </w:r>
          </w:p>
        </w:tc>
        <w:tc>
          <w:tcPr>
            <w:tcW w:w="2018" w:type="dxa"/>
          </w:tcPr>
          <w:p w14:paraId="157CCB99"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$900</w:t>
            </w:r>
          </w:p>
        </w:tc>
      </w:tr>
      <w:tr w:rsidR="00A16358" w14:paraId="7D78C004" w14:textId="77777777" w:rsidTr="00D32948">
        <w:trPr>
          <w:trHeight w:val="447"/>
        </w:trPr>
        <w:tc>
          <w:tcPr>
            <w:cnfStyle w:val="001000000000" w:firstRow="0" w:lastRow="0" w:firstColumn="1" w:lastColumn="0" w:oddVBand="0" w:evenVBand="0" w:oddHBand="0" w:evenHBand="0" w:firstRowFirstColumn="0" w:firstRowLastColumn="0" w:lastRowFirstColumn="0" w:lastRowLastColumn="0"/>
            <w:tcW w:w="2010" w:type="dxa"/>
          </w:tcPr>
          <w:p w14:paraId="389B4749" w14:textId="77777777" w:rsidR="00A16358" w:rsidRDefault="00A16358" w:rsidP="00D32948">
            <w:pPr>
              <w:numPr>
                <w:ilvl w:val="12"/>
                <w:numId w:val="0"/>
              </w:numPr>
              <w:jc w:val="center"/>
              <w:rPr>
                <w:lang w:val="es-ES"/>
              </w:rPr>
            </w:pPr>
            <w:r>
              <w:rPr>
                <w:lang w:val="es-ES"/>
              </w:rPr>
              <w:t>1</w:t>
            </w:r>
          </w:p>
        </w:tc>
        <w:tc>
          <w:tcPr>
            <w:tcW w:w="1438" w:type="dxa"/>
          </w:tcPr>
          <w:p w14:paraId="380A87DF"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Psicólogo/a</w:t>
            </w:r>
          </w:p>
        </w:tc>
        <w:tc>
          <w:tcPr>
            <w:tcW w:w="1438" w:type="dxa"/>
          </w:tcPr>
          <w:p w14:paraId="070B5360"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438" w:type="dxa"/>
          </w:tcPr>
          <w:p w14:paraId="588A49CA"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200</w:t>
            </w:r>
          </w:p>
        </w:tc>
        <w:tc>
          <w:tcPr>
            <w:tcW w:w="1439" w:type="dxa"/>
          </w:tcPr>
          <w:p w14:paraId="4C3DA1E6"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3</w:t>
            </w:r>
          </w:p>
        </w:tc>
        <w:tc>
          <w:tcPr>
            <w:tcW w:w="2018" w:type="dxa"/>
          </w:tcPr>
          <w:p w14:paraId="7378D463"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$600</w:t>
            </w:r>
          </w:p>
        </w:tc>
      </w:tr>
      <w:tr w:rsidR="00A16358" w14:paraId="52DE5CFC" w14:textId="77777777" w:rsidTr="00D329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010" w:type="dxa"/>
          </w:tcPr>
          <w:p w14:paraId="1C6B4294" w14:textId="77777777" w:rsidR="00A16358" w:rsidRDefault="00A16358" w:rsidP="00D32948">
            <w:pPr>
              <w:numPr>
                <w:ilvl w:val="12"/>
                <w:numId w:val="0"/>
              </w:numPr>
              <w:jc w:val="center"/>
              <w:rPr>
                <w:lang w:val="es-ES"/>
              </w:rPr>
            </w:pPr>
            <w:r>
              <w:rPr>
                <w:lang w:val="es-ES"/>
              </w:rPr>
              <w:t>TOTAL:</w:t>
            </w:r>
          </w:p>
        </w:tc>
        <w:tc>
          <w:tcPr>
            <w:tcW w:w="1438" w:type="dxa"/>
          </w:tcPr>
          <w:p w14:paraId="59E5FB9C"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p>
        </w:tc>
        <w:tc>
          <w:tcPr>
            <w:tcW w:w="1438" w:type="dxa"/>
          </w:tcPr>
          <w:p w14:paraId="66F27353"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2</w:t>
            </w:r>
          </w:p>
        </w:tc>
        <w:tc>
          <w:tcPr>
            <w:tcW w:w="1438" w:type="dxa"/>
          </w:tcPr>
          <w:p w14:paraId="7E3F2751"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500</w:t>
            </w:r>
          </w:p>
        </w:tc>
        <w:tc>
          <w:tcPr>
            <w:tcW w:w="1439" w:type="dxa"/>
          </w:tcPr>
          <w:p w14:paraId="57D44B68"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6</w:t>
            </w:r>
          </w:p>
        </w:tc>
        <w:tc>
          <w:tcPr>
            <w:tcW w:w="2018" w:type="dxa"/>
          </w:tcPr>
          <w:p w14:paraId="065DADBA"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$3000</w:t>
            </w:r>
          </w:p>
        </w:tc>
      </w:tr>
    </w:tbl>
    <w:p w14:paraId="37A21407" w14:textId="77777777" w:rsidR="00A16358" w:rsidRPr="00A16358" w:rsidRDefault="00A16358" w:rsidP="00A16358">
      <w:pPr>
        <w:rPr>
          <w:lang w:val="es-ES"/>
        </w:rPr>
      </w:pPr>
    </w:p>
    <w:p w14:paraId="5FE71A45" w14:textId="77777777" w:rsidR="00236E6D" w:rsidRPr="00A16358" w:rsidRDefault="003D63DF" w:rsidP="00F801D0">
      <w:pPr>
        <w:pStyle w:val="Ttulo2"/>
      </w:pPr>
      <w:r w:rsidRPr="00EE3934">
        <w:rPr>
          <w:noProof/>
        </w:rPr>
        <w:br w:type="page"/>
      </w:r>
      <w:bookmarkStart w:id="40" w:name="_Toc285535822"/>
      <w:bookmarkStart w:id="41" w:name="_Toc410627910"/>
      <w:bookmarkStart w:id="42" w:name="_Toc190296003"/>
      <w:r w:rsidRPr="00EE3934">
        <w:lastRenderedPageBreak/>
        <w:t>Vita</w:t>
      </w:r>
      <w:bookmarkEnd w:id="40"/>
      <w:bookmarkEnd w:id="41"/>
      <w:r w:rsidR="00F801D0">
        <w:t>:</w:t>
      </w:r>
      <w:bookmarkEnd w:id="42"/>
    </w:p>
    <w:p w14:paraId="3FE7BF14" w14:textId="77777777" w:rsidR="003D63DF" w:rsidRPr="00EE3934" w:rsidRDefault="00994BB0" w:rsidP="00F801D0">
      <w:pPr>
        <w:numPr>
          <w:ilvl w:val="12"/>
          <w:numId w:val="0"/>
        </w:numPr>
        <w:spacing w:line="480" w:lineRule="auto"/>
        <w:ind w:firstLine="720"/>
        <w:jc w:val="both"/>
        <w:rPr>
          <w:lang w:val="es-ES"/>
        </w:rPr>
      </w:pPr>
      <w:r>
        <w:rPr>
          <w:lang w:val="es-ES"/>
        </w:rPr>
        <w:t xml:space="preserve">El autor Citlali Berenice </w:t>
      </w:r>
      <w:r w:rsidR="005D754D">
        <w:rPr>
          <w:lang w:val="es-ES"/>
        </w:rPr>
        <w:t>Fernández</w:t>
      </w:r>
      <w:r>
        <w:rPr>
          <w:lang w:val="es-ES"/>
        </w:rPr>
        <w:t xml:space="preserve"> </w:t>
      </w:r>
      <w:r w:rsidR="005D754D">
        <w:rPr>
          <w:lang w:val="es-ES"/>
        </w:rPr>
        <w:t>Solís</w:t>
      </w:r>
      <w:r>
        <w:rPr>
          <w:lang w:val="es-ES"/>
        </w:rPr>
        <w:t xml:space="preserve"> </w:t>
      </w:r>
      <w:r w:rsidR="005D754D">
        <w:rPr>
          <w:lang w:val="es-ES"/>
        </w:rPr>
        <w:t>nació</w:t>
      </w:r>
      <w:r w:rsidR="00F801D0">
        <w:rPr>
          <w:lang w:val="es-ES"/>
        </w:rPr>
        <w:t xml:space="preserve"> en la ciudad de </w:t>
      </w:r>
      <w:proofErr w:type="gramStart"/>
      <w:r w:rsidR="00F801D0">
        <w:rPr>
          <w:lang w:val="es-ES"/>
        </w:rPr>
        <w:t>Comitán  de</w:t>
      </w:r>
      <w:proofErr w:type="gramEnd"/>
      <w:r w:rsidR="00F801D0">
        <w:rPr>
          <w:lang w:val="es-ES"/>
        </w:rPr>
        <w:t xml:space="preserve"> Domínguez, Chiapas el 17 de abril de 2020</w:t>
      </w:r>
      <w:r w:rsidR="0062601A">
        <w:rPr>
          <w:lang w:val="es-ES"/>
        </w:rPr>
        <w:t xml:space="preserve">. </w:t>
      </w:r>
      <w:r w:rsidR="00F801D0">
        <w:rPr>
          <w:lang w:val="es-ES"/>
        </w:rPr>
        <w:t>Concluyo sus estudios de educación básica en la escuela secundaria del estado Comitán, en donde obtuvo buenas calificaciones y múltiples diplomas por participaciones académicas. Después concluyo satisfactoriamente sus estudios de nivel medio superior en el centro de bachillerato tecnológico industrial y de servicios no. 108 (</w:t>
      </w:r>
      <w:proofErr w:type="spellStart"/>
      <w:r w:rsidR="00F801D0">
        <w:rPr>
          <w:lang w:val="es-ES"/>
        </w:rPr>
        <w:t>CBTis</w:t>
      </w:r>
      <w:proofErr w:type="spellEnd"/>
      <w:r w:rsidR="00F801D0">
        <w:rPr>
          <w:lang w:val="es-ES"/>
        </w:rPr>
        <w:t xml:space="preserve"> 108) en donde se graduó como </w:t>
      </w:r>
      <w:r w:rsidR="0062601A">
        <w:rPr>
          <w:lang w:val="es-ES"/>
        </w:rPr>
        <w:t>técnica</w:t>
      </w:r>
      <w:r w:rsidR="00F801D0">
        <w:rPr>
          <w:lang w:val="es-ES"/>
        </w:rPr>
        <w:t xml:space="preserve"> de laboratorista clínico</w:t>
      </w:r>
      <w:r w:rsidR="0062601A">
        <w:rPr>
          <w:lang w:val="es-ES"/>
        </w:rPr>
        <w:t xml:space="preserve">, al mismo tiempo que cursaba sus estudios de nivel medio superior, estudio durante dos años inglés, obteniendo un inglés avanzado en la academia de </w:t>
      </w:r>
      <w:proofErr w:type="gramStart"/>
      <w:r w:rsidR="0062601A">
        <w:rPr>
          <w:lang w:val="es-ES"/>
        </w:rPr>
        <w:t>idiomas  “</w:t>
      </w:r>
      <w:proofErr w:type="spellStart"/>
      <w:proofErr w:type="gramEnd"/>
      <w:r w:rsidR="0062601A">
        <w:rPr>
          <w:lang w:val="es-ES"/>
        </w:rPr>
        <w:t>Culturalia</w:t>
      </w:r>
      <w:proofErr w:type="spellEnd"/>
      <w:r w:rsidR="0062601A">
        <w:rPr>
          <w:lang w:val="es-ES"/>
        </w:rPr>
        <w:t xml:space="preserve">”, Comitán. De igual manera impartió clases de zumba en academias privadas, participando en múltiples eventos e impartió clases de zumba en gimnasios. Y actualmente se encuentra </w:t>
      </w:r>
      <w:r w:rsidR="006F22B5">
        <w:rPr>
          <w:lang w:val="es-ES"/>
        </w:rPr>
        <w:t>cursando el 4</w:t>
      </w:r>
      <w:r w:rsidR="006F22B5">
        <w:rPr>
          <w:vertAlign w:val="superscript"/>
          <w:lang w:val="es-ES"/>
        </w:rPr>
        <w:t>to</w:t>
      </w:r>
      <w:r w:rsidR="006F22B5">
        <w:rPr>
          <w:lang w:val="es-ES"/>
        </w:rPr>
        <w:t xml:space="preserve"> semestre</w:t>
      </w:r>
      <w:r w:rsidR="0062601A">
        <w:rPr>
          <w:lang w:val="es-ES"/>
        </w:rPr>
        <w:t xml:space="preserve"> </w:t>
      </w:r>
      <w:r w:rsidR="006F22B5">
        <w:rPr>
          <w:lang w:val="es-ES"/>
        </w:rPr>
        <w:t xml:space="preserve">de </w:t>
      </w:r>
      <w:r w:rsidR="0062601A">
        <w:rPr>
          <w:lang w:val="es-ES"/>
        </w:rPr>
        <w:t>la carrera de medicina humana del campus UDS Comitán, Chiapas.</w:t>
      </w:r>
    </w:p>
    <w:sectPr w:rsidR="003D63DF" w:rsidRPr="00EE3934"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EEFF" w14:textId="77777777" w:rsidR="00CC4B20" w:rsidRDefault="00CC4B20">
      <w:r>
        <w:separator/>
      </w:r>
    </w:p>
    <w:p w14:paraId="07429564" w14:textId="77777777" w:rsidR="00CC4B20" w:rsidRDefault="00CC4B20"/>
  </w:endnote>
  <w:endnote w:type="continuationSeparator" w:id="0">
    <w:p w14:paraId="162044A6" w14:textId="77777777" w:rsidR="00CC4B20" w:rsidRDefault="00CC4B20">
      <w:r>
        <w:continuationSeparator/>
      </w:r>
    </w:p>
    <w:p w14:paraId="6EF6581D" w14:textId="77777777" w:rsidR="00CC4B20" w:rsidRDefault="00CC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3">
    <w:altName w:val="Microsoft JhengHei"/>
    <w:panose1 w:val="00000000000000000000"/>
    <w:charset w:val="88"/>
    <w:family w:val="auto"/>
    <w:notTrueType/>
    <w:pitch w:val="default"/>
    <w:sig w:usb0="00000001" w:usb1="08080000" w:usb2="00000010" w:usb3="00000000" w:csb0="00100000"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C298" w14:textId="77777777" w:rsidR="001933C7" w:rsidRDefault="001933C7">
    <w:pPr>
      <w:pStyle w:val="Piedepgina"/>
    </w:pPr>
  </w:p>
  <w:p w14:paraId="726CFD75" w14:textId="77777777" w:rsidR="001933C7" w:rsidRDefault="001933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FAA9" w14:textId="77777777" w:rsidR="00CC4B20" w:rsidRDefault="00CC4B20">
      <w:r>
        <w:separator/>
      </w:r>
    </w:p>
    <w:p w14:paraId="3BC20EE5" w14:textId="77777777" w:rsidR="00CC4B20" w:rsidRDefault="00CC4B20"/>
  </w:footnote>
  <w:footnote w:type="continuationSeparator" w:id="0">
    <w:p w14:paraId="1BD5B222" w14:textId="77777777" w:rsidR="00CC4B20" w:rsidRDefault="00CC4B20">
      <w:r>
        <w:continuationSeparator/>
      </w:r>
    </w:p>
    <w:p w14:paraId="701F9226" w14:textId="77777777" w:rsidR="00CC4B20" w:rsidRDefault="00CC4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A1CA" w14:textId="77777777" w:rsidR="001933C7" w:rsidRDefault="001933C7"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AB9DCB" w14:textId="77777777" w:rsidR="001933C7" w:rsidRDefault="001933C7"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FA55" w14:textId="77777777" w:rsidR="001933C7" w:rsidRDefault="001933C7"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7A0">
      <w:rPr>
        <w:rStyle w:val="Nmerodepgina"/>
        <w:noProof/>
      </w:rPr>
      <w:t>4</w:t>
    </w:r>
    <w:r>
      <w:rPr>
        <w:rStyle w:val="Nmerodepgina"/>
      </w:rPr>
      <w:fldChar w:fldCharType="end"/>
    </w:r>
  </w:p>
  <w:p w14:paraId="09D16520" w14:textId="77777777" w:rsidR="001933C7" w:rsidRDefault="001933C7"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C1A"/>
    <w:multiLevelType w:val="hybridMultilevel"/>
    <w:tmpl w:val="EA16D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A7FA0"/>
    <w:multiLevelType w:val="hybridMultilevel"/>
    <w:tmpl w:val="E12A8B20"/>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7219AD"/>
    <w:multiLevelType w:val="hybridMultilevel"/>
    <w:tmpl w:val="3D50A5B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2E6871"/>
    <w:multiLevelType w:val="hybridMultilevel"/>
    <w:tmpl w:val="20FE0136"/>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7207F3"/>
    <w:multiLevelType w:val="multilevel"/>
    <w:tmpl w:val="5D10C5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34278A9"/>
    <w:multiLevelType w:val="hybridMultilevel"/>
    <w:tmpl w:val="91DE71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4627FA"/>
    <w:multiLevelType w:val="multilevel"/>
    <w:tmpl w:val="6734D18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CF136A"/>
    <w:multiLevelType w:val="hybridMultilevel"/>
    <w:tmpl w:val="1A9C1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C3329D"/>
    <w:multiLevelType w:val="hybridMultilevel"/>
    <w:tmpl w:val="06646BB0"/>
    <w:lvl w:ilvl="0" w:tplc="080A000F">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66A85"/>
    <w:multiLevelType w:val="hybridMultilevel"/>
    <w:tmpl w:val="0CF8F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B06526"/>
    <w:multiLevelType w:val="hybridMultilevel"/>
    <w:tmpl w:val="D5D84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354F9"/>
    <w:multiLevelType w:val="hybridMultilevel"/>
    <w:tmpl w:val="B9127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884D9D"/>
    <w:multiLevelType w:val="hybridMultilevel"/>
    <w:tmpl w:val="A82C2562"/>
    <w:lvl w:ilvl="0" w:tplc="EE3C2FE4">
      <w:start w:val="1"/>
      <w:numFmt w:val="bullet"/>
      <w:lvlText w:val=""/>
      <w:lvlJc w:val="left"/>
      <w:pPr>
        <w:ind w:left="84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BC5E66"/>
    <w:multiLevelType w:val="hybridMultilevel"/>
    <w:tmpl w:val="82D6EB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F4AD0"/>
    <w:multiLevelType w:val="hybridMultilevel"/>
    <w:tmpl w:val="0DBC4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0610FF"/>
    <w:multiLevelType w:val="hybridMultilevel"/>
    <w:tmpl w:val="B1FA6F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697627"/>
    <w:multiLevelType w:val="hybridMultilevel"/>
    <w:tmpl w:val="39689B08"/>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B551C5"/>
    <w:multiLevelType w:val="hybridMultilevel"/>
    <w:tmpl w:val="535688A8"/>
    <w:lvl w:ilvl="0" w:tplc="080A0005">
      <w:start w:val="1"/>
      <w:numFmt w:val="bullet"/>
      <w:lvlText w:val=""/>
      <w:lvlJc w:val="left"/>
      <w:pPr>
        <w:ind w:left="775" w:hanging="360"/>
      </w:pPr>
      <w:rPr>
        <w:rFonts w:ascii="Wingdings" w:hAnsi="Wingdings"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8" w15:restartNumberingAfterBreak="0">
    <w:nsid w:val="3CED122A"/>
    <w:multiLevelType w:val="hybridMultilevel"/>
    <w:tmpl w:val="2ECE24A2"/>
    <w:lvl w:ilvl="0" w:tplc="1D7EB9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0CE6FBF"/>
    <w:multiLevelType w:val="hybridMultilevel"/>
    <w:tmpl w:val="70ECA5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003762"/>
    <w:multiLevelType w:val="hybridMultilevel"/>
    <w:tmpl w:val="C6C2859E"/>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0D7532"/>
    <w:multiLevelType w:val="hybridMultilevel"/>
    <w:tmpl w:val="FD22A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D37394"/>
    <w:multiLevelType w:val="hybridMultilevel"/>
    <w:tmpl w:val="FBDE1A14"/>
    <w:lvl w:ilvl="0" w:tplc="BED80524">
      <w:start w:val="1"/>
      <w:numFmt w:val="bullet"/>
      <w:lvlText w:val=""/>
      <w:lvlJc w:val="left"/>
      <w:pPr>
        <w:ind w:left="1131" w:hanging="360"/>
      </w:pPr>
      <w:rPr>
        <w:rFonts w:ascii="Symbol" w:hAnsi="Symbol" w:hint="default"/>
      </w:rPr>
    </w:lvl>
    <w:lvl w:ilvl="1" w:tplc="080A0003" w:tentative="1">
      <w:start w:val="1"/>
      <w:numFmt w:val="bullet"/>
      <w:lvlText w:val="o"/>
      <w:lvlJc w:val="left"/>
      <w:pPr>
        <w:ind w:left="1851" w:hanging="360"/>
      </w:pPr>
      <w:rPr>
        <w:rFonts w:ascii="Courier New" w:hAnsi="Courier New" w:cs="Courier New" w:hint="default"/>
      </w:rPr>
    </w:lvl>
    <w:lvl w:ilvl="2" w:tplc="080A0005" w:tentative="1">
      <w:start w:val="1"/>
      <w:numFmt w:val="bullet"/>
      <w:lvlText w:val=""/>
      <w:lvlJc w:val="left"/>
      <w:pPr>
        <w:ind w:left="2571" w:hanging="360"/>
      </w:pPr>
      <w:rPr>
        <w:rFonts w:ascii="Wingdings" w:hAnsi="Wingdings" w:hint="default"/>
      </w:rPr>
    </w:lvl>
    <w:lvl w:ilvl="3" w:tplc="080A0001" w:tentative="1">
      <w:start w:val="1"/>
      <w:numFmt w:val="bullet"/>
      <w:lvlText w:val=""/>
      <w:lvlJc w:val="left"/>
      <w:pPr>
        <w:ind w:left="3291" w:hanging="360"/>
      </w:pPr>
      <w:rPr>
        <w:rFonts w:ascii="Symbol" w:hAnsi="Symbol" w:hint="default"/>
      </w:rPr>
    </w:lvl>
    <w:lvl w:ilvl="4" w:tplc="080A0003" w:tentative="1">
      <w:start w:val="1"/>
      <w:numFmt w:val="bullet"/>
      <w:lvlText w:val="o"/>
      <w:lvlJc w:val="left"/>
      <w:pPr>
        <w:ind w:left="4011" w:hanging="360"/>
      </w:pPr>
      <w:rPr>
        <w:rFonts w:ascii="Courier New" w:hAnsi="Courier New" w:cs="Courier New" w:hint="default"/>
      </w:rPr>
    </w:lvl>
    <w:lvl w:ilvl="5" w:tplc="080A0005" w:tentative="1">
      <w:start w:val="1"/>
      <w:numFmt w:val="bullet"/>
      <w:lvlText w:val=""/>
      <w:lvlJc w:val="left"/>
      <w:pPr>
        <w:ind w:left="4731" w:hanging="360"/>
      </w:pPr>
      <w:rPr>
        <w:rFonts w:ascii="Wingdings" w:hAnsi="Wingdings" w:hint="default"/>
      </w:rPr>
    </w:lvl>
    <w:lvl w:ilvl="6" w:tplc="080A0001" w:tentative="1">
      <w:start w:val="1"/>
      <w:numFmt w:val="bullet"/>
      <w:lvlText w:val=""/>
      <w:lvlJc w:val="left"/>
      <w:pPr>
        <w:ind w:left="5451" w:hanging="360"/>
      </w:pPr>
      <w:rPr>
        <w:rFonts w:ascii="Symbol" w:hAnsi="Symbol" w:hint="default"/>
      </w:rPr>
    </w:lvl>
    <w:lvl w:ilvl="7" w:tplc="080A0003" w:tentative="1">
      <w:start w:val="1"/>
      <w:numFmt w:val="bullet"/>
      <w:lvlText w:val="o"/>
      <w:lvlJc w:val="left"/>
      <w:pPr>
        <w:ind w:left="6171" w:hanging="360"/>
      </w:pPr>
      <w:rPr>
        <w:rFonts w:ascii="Courier New" w:hAnsi="Courier New" w:cs="Courier New" w:hint="default"/>
      </w:rPr>
    </w:lvl>
    <w:lvl w:ilvl="8" w:tplc="080A0005" w:tentative="1">
      <w:start w:val="1"/>
      <w:numFmt w:val="bullet"/>
      <w:lvlText w:val=""/>
      <w:lvlJc w:val="left"/>
      <w:pPr>
        <w:ind w:left="6891" w:hanging="360"/>
      </w:pPr>
      <w:rPr>
        <w:rFonts w:ascii="Wingdings" w:hAnsi="Wingdings" w:hint="default"/>
      </w:rPr>
    </w:lvl>
  </w:abstractNum>
  <w:abstractNum w:abstractNumId="23" w15:restartNumberingAfterBreak="0">
    <w:nsid w:val="54AC1934"/>
    <w:multiLevelType w:val="hybridMultilevel"/>
    <w:tmpl w:val="4AE0D6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3014A5"/>
    <w:multiLevelType w:val="hybridMultilevel"/>
    <w:tmpl w:val="7374AA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9264909"/>
    <w:multiLevelType w:val="hybridMultilevel"/>
    <w:tmpl w:val="E43A0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D768A2"/>
    <w:multiLevelType w:val="multilevel"/>
    <w:tmpl w:val="A94E9E3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0C1899"/>
    <w:multiLevelType w:val="hybridMultilevel"/>
    <w:tmpl w:val="1D9C60A2"/>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1D451F"/>
    <w:multiLevelType w:val="hybridMultilevel"/>
    <w:tmpl w:val="059800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715F2"/>
    <w:multiLevelType w:val="hybridMultilevel"/>
    <w:tmpl w:val="4E928F86"/>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264249D"/>
    <w:multiLevelType w:val="multilevel"/>
    <w:tmpl w:val="1DEAFAC4"/>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8"/>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0723BD"/>
    <w:multiLevelType w:val="hybridMultilevel"/>
    <w:tmpl w:val="EEA60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08737C"/>
    <w:multiLevelType w:val="hybridMultilevel"/>
    <w:tmpl w:val="37AE6D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CF3D2A"/>
    <w:multiLevelType w:val="hybridMultilevel"/>
    <w:tmpl w:val="661E258A"/>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26465F"/>
    <w:multiLevelType w:val="hybridMultilevel"/>
    <w:tmpl w:val="E402E26C"/>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2"/>
  </w:num>
  <w:num w:numId="4">
    <w:abstractNumId w:val="5"/>
  </w:num>
  <w:num w:numId="5">
    <w:abstractNumId w:val="33"/>
  </w:num>
  <w:num w:numId="6">
    <w:abstractNumId w:val="3"/>
  </w:num>
  <w:num w:numId="7">
    <w:abstractNumId w:val="20"/>
  </w:num>
  <w:num w:numId="8">
    <w:abstractNumId w:val="16"/>
  </w:num>
  <w:num w:numId="9">
    <w:abstractNumId w:val="29"/>
  </w:num>
  <w:num w:numId="10">
    <w:abstractNumId w:val="34"/>
  </w:num>
  <w:num w:numId="11">
    <w:abstractNumId w:val="1"/>
  </w:num>
  <w:num w:numId="12">
    <w:abstractNumId w:val="17"/>
  </w:num>
  <w:num w:numId="13">
    <w:abstractNumId w:val="28"/>
  </w:num>
  <w:num w:numId="14">
    <w:abstractNumId w:val="19"/>
  </w:num>
  <w:num w:numId="15">
    <w:abstractNumId w:val="26"/>
  </w:num>
  <w:num w:numId="16">
    <w:abstractNumId w:val="31"/>
  </w:num>
  <w:num w:numId="17">
    <w:abstractNumId w:val="25"/>
  </w:num>
  <w:num w:numId="18">
    <w:abstractNumId w:val="14"/>
  </w:num>
  <w:num w:numId="19">
    <w:abstractNumId w:val="11"/>
  </w:num>
  <w:num w:numId="20">
    <w:abstractNumId w:val="10"/>
  </w:num>
  <w:num w:numId="21">
    <w:abstractNumId w:val="6"/>
  </w:num>
  <w:num w:numId="22">
    <w:abstractNumId w:val="30"/>
  </w:num>
  <w:num w:numId="23">
    <w:abstractNumId w:val="32"/>
  </w:num>
  <w:num w:numId="24">
    <w:abstractNumId w:val="0"/>
  </w:num>
  <w:num w:numId="25">
    <w:abstractNumId w:val="12"/>
  </w:num>
  <w:num w:numId="26">
    <w:abstractNumId w:val="21"/>
  </w:num>
  <w:num w:numId="27">
    <w:abstractNumId w:val="23"/>
  </w:num>
  <w:num w:numId="28">
    <w:abstractNumId w:val="7"/>
  </w:num>
  <w:num w:numId="29">
    <w:abstractNumId w:val="13"/>
  </w:num>
  <w:num w:numId="30">
    <w:abstractNumId w:val="15"/>
  </w:num>
  <w:num w:numId="31">
    <w:abstractNumId w:val="24"/>
  </w:num>
  <w:num w:numId="32">
    <w:abstractNumId w:val="2"/>
  </w:num>
  <w:num w:numId="33">
    <w:abstractNumId w:val="8"/>
  </w:num>
  <w:num w:numId="34">
    <w:abstractNumId w:val="27"/>
  </w:num>
  <w:num w:numId="3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05"/>
    <w:rsid w:val="000027DD"/>
    <w:rsid w:val="00004C0C"/>
    <w:rsid w:val="00014A3E"/>
    <w:rsid w:val="000166A9"/>
    <w:rsid w:val="000407BF"/>
    <w:rsid w:val="00043084"/>
    <w:rsid w:val="000508DF"/>
    <w:rsid w:val="00051E20"/>
    <w:rsid w:val="000562C8"/>
    <w:rsid w:val="00056AF9"/>
    <w:rsid w:val="00057004"/>
    <w:rsid w:val="00061FA6"/>
    <w:rsid w:val="00062A7C"/>
    <w:rsid w:val="00064371"/>
    <w:rsid w:val="00065D40"/>
    <w:rsid w:val="000660D0"/>
    <w:rsid w:val="00066168"/>
    <w:rsid w:val="0007070E"/>
    <w:rsid w:val="00073443"/>
    <w:rsid w:val="00073B4E"/>
    <w:rsid w:val="00076A95"/>
    <w:rsid w:val="00080777"/>
    <w:rsid w:val="00085E60"/>
    <w:rsid w:val="00090805"/>
    <w:rsid w:val="000A002F"/>
    <w:rsid w:val="000B0ADE"/>
    <w:rsid w:val="000B5C42"/>
    <w:rsid w:val="000B7AF9"/>
    <w:rsid w:val="000C1782"/>
    <w:rsid w:val="000C2880"/>
    <w:rsid w:val="000C4836"/>
    <w:rsid w:val="000D64E3"/>
    <w:rsid w:val="000F2132"/>
    <w:rsid w:val="000F63BB"/>
    <w:rsid w:val="000F7A81"/>
    <w:rsid w:val="0010217F"/>
    <w:rsid w:val="00104FEE"/>
    <w:rsid w:val="0010566C"/>
    <w:rsid w:val="001122ED"/>
    <w:rsid w:val="001212A3"/>
    <w:rsid w:val="0013165A"/>
    <w:rsid w:val="00133B5E"/>
    <w:rsid w:val="0013659C"/>
    <w:rsid w:val="0013680E"/>
    <w:rsid w:val="00140E27"/>
    <w:rsid w:val="00153E93"/>
    <w:rsid w:val="00160644"/>
    <w:rsid w:val="001633F1"/>
    <w:rsid w:val="00164AFB"/>
    <w:rsid w:val="0018197A"/>
    <w:rsid w:val="001830BF"/>
    <w:rsid w:val="0018361E"/>
    <w:rsid w:val="001854FB"/>
    <w:rsid w:val="00191DCA"/>
    <w:rsid w:val="001933C7"/>
    <w:rsid w:val="00193642"/>
    <w:rsid w:val="001A39E2"/>
    <w:rsid w:val="001A6D94"/>
    <w:rsid w:val="001B09B5"/>
    <w:rsid w:val="001B2B76"/>
    <w:rsid w:val="001B5160"/>
    <w:rsid w:val="001C3346"/>
    <w:rsid w:val="001C39F6"/>
    <w:rsid w:val="001C66FE"/>
    <w:rsid w:val="001D11A3"/>
    <w:rsid w:val="001D11A4"/>
    <w:rsid w:val="001D4117"/>
    <w:rsid w:val="001D6904"/>
    <w:rsid w:val="001E468A"/>
    <w:rsid w:val="001E477B"/>
    <w:rsid w:val="001F21D0"/>
    <w:rsid w:val="001F3510"/>
    <w:rsid w:val="002012C8"/>
    <w:rsid w:val="00201A98"/>
    <w:rsid w:val="0020683E"/>
    <w:rsid w:val="00212A10"/>
    <w:rsid w:val="00220262"/>
    <w:rsid w:val="00227969"/>
    <w:rsid w:val="00231CD3"/>
    <w:rsid w:val="00232606"/>
    <w:rsid w:val="00236ACA"/>
    <w:rsid w:val="00236E6D"/>
    <w:rsid w:val="002429E5"/>
    <w:rsid w:val="00242AA3"/>
    <w:rsid w:val="00244080"/>
    <w:rsid w:val="00262ACD"/>
    <w:rsid w:val="00266663"/>
    <w:rsid w:val="0027197E"/>
    <w:rsid w:val="0027759F"/>
    <w:rsid w:val="00280A90"/>
    <w:rsid w:val="00280CEF"/>
    <w:rsid w:val="0028757A"/>
    <w:rsid w:val="00290C26"/>
    <w:rsid w:val="0029525F"/>
    <w:rsid w:val="0029613B"/>
    <w:rsid w:val="002A531E"/>
    <w:rsid w:val="002A78F2"/>
    <w:rsid w:val="002B05BF"/>
    <w:rsid w:val="002B16F8"/>
    <w:rsid w:val="002B1EE3"/>
    <w:rsid w:val="002C3DAB"/>
    <w:rsid w:val="002D2390"/>
    <w:rsid w:val="002D3795"/>
    <w:rsid w:val="002E2492"/>
    <w:rsid w:val="002F2073"/>
    <w:rsid w:val="00302DC2"/>
    <w:rsid w:val="003036FF"/>
    <w:rsid w:val="0030468B"/>
    <w:rsid w:val="00304BD0"/>
    <w:rsid w:val="00305C04"/>
    <w:rsid w:val="00307D77"/>
    <w:rsid w:val="00311311"/>
    <w:rsid w:val="0031231D"/>
    <w:rsid w:val="00313E9E"/>
    <w:rsid w:val="003150D5"/>
    <w:rsid w:val="00317394"/>
    <w:rsid w:val="00320F78"/>
    <w:rsid w:val="003231EE"/>
    <w:rsid w:val="00325BF7"/>
    <w:rsid w:val="00327EA8"/>
    <w:rsid w:val="00334075"/>
    <w:rsid w:val="00335329"/>
    <w:rsid w:val="00336417"/>
    <w:rsid w:val="003431E8"/>
    <w:rsid w:val="0034608E"/>
    <w:rsid w:val="003563B7"/>
    <w:rsid w:val="0035768F"/>
    <w:rsid w:val="0038177C"/>
    <w:rsid w:val="00386FCF"/>
    <w:rsid w:val="00387024"/>
    <w:rsid w:val="003A5CBF"/>
    <w:rsid w:val="003B019A"/>
    <w:rsid w:val="003B125B"/>
    <w:rsid w:val="003B70F4"/>
    <w:rsid w:val="003B7635"/>
    <w:rsid w:val="003C1575"/>
    <w:rsid w:val="003C5CFE"/>
    <w:rsid w:val="003D040A"/>
    <w:rsid w:val="003D25E7"/>
    <w:rsid w:val="003D5275"/>
    <w:rsid w:val="003D63DF"/>
    <w:rsid w:val="003D737F"/>
    <w:rsid w:val="003E0A71"/>
    <w:rsid w:val="003F3BE8"/>
    <w:rsid w:val="003F4322"/>
    <w:rsid w:val="003F63F0"/>
    <w:rsid w:val="003F7156"/>
    <w:rsid w:val="003F7474"/>
    <w:rsid w:val="00404616"/>
    <w:rsid w:val="00407B6A"/>
    <w:rsid w:val="00414400"/>
    <w:rsid w:val="00421389"/>
    <w:rsid w:val="0042190F"/>
    <w:rsid w:val="00424149"/>
    <w:rsid w:val="00435794"/>
    <w:rsid w:val="00437C16"/>
    <w:rsid w:val="0044196E"/>
    <w:rsid w:val="004462EE"/>
    <w:rsid w:val="0046052D"/>
    <w:rsid w:val="004609A2"/>
    <w:rsid w:val="00471FE9"/>
    <w:rsid w:val="00474210"/>
    <w:rsid w:val="00474587"/>
    <w:rsid w:val="004764A5"/>
    <w:rsid w:val="00480B96"/>
    <w:rsid w:val="00480BBC"/>
    <w:rsid w:val="0048303E"/>
    <w:rsid w:val="00484958"/>
    <w:rsid w:val="00484B58"/>
    <w:rsid w:val="004920F6"/>
    <w:rsid w:val="004979F2"/>
    <w:rsid w:val="00497FAE"/>
    <w:rsid w:val="004A67E8"/>
    <w:rsid w:val="004B33AA"/>
    <w:rsid w:val="004C3D65"/>
    <w:rsid w:val="004D1C98"/>
    <w:rsid w:val="004D6472"/>
    <w:rsid w:val="004E10E7"/>
    <w:rsid w:val="004E2A71"/>
    <w:rsid w:val="004E5712"/>
    <w:rsid w:val="004F394B"/>
    <w:rsid w:val="004F4813"/>
    <w:rsid w:val="004F6094"/>
    <w:rsid w:val="00502E60"/>
    <w:rsid w:val="00517D35"/>
    <w:rsid w:val="0052204A"/>
    <w:rsid w:val="005352E0"/>
    <w:rsid w:val="00541805"/>
    <w:rsid w:val="00546133"/>
    <w:rsid w:val="00552852"/>
    <w:rsid w:val="00566D4C"/>
    <w:rsid w:val="00571C42"/>
    <w:rsid w:val="00576116"/>
    <w:rsid w:val="0059140B"/>
    <w:rsid w:val="005969CC"/>
    <w:rsid w:val="00597D3F"/>
    <w:rsid w:val="005A02FD"/>
    <w:rsid w:val="005B1A67"/>
    <w:rsid w:val="005B2970"/>
    <w:rsid w:val="005B663B"/>
    <w:rsid w:val="005B79E9"/>
    <w:rsid w:val="005C4857"/>
    <w:rsid w:val="005C657F"/>
    <w:rsid w:val="005D302F"/>
    <w:rsid w:val="005D754D"/>
    <w:rsid w:val="005E4912"/>
    <w:rsid w:val="005E4D29"/>
    <w:rsid w:val="005E6F1F"/>
    <w:rsid w:val="005F44D1"/>
    <w:rsid w:val="005F5758"/>
    <w:rsid w:val="00610BCA"/>
    <w:rsid w:val="00612F41"/>
    <w:rsid w:val="00615805"/>
    <w:rsid w:val="00621129"/>
    <w:rsid w:val="006231F0"/>
    <w:rsid w:val="0062559B"/>
    <w:rsid w:val="0062564B"/>
    <w:rsid w:val="0062601A"/>
    <w:rsid w:val="006272BA"/>
    <w:rsid w:val="00633916"/>
    <w:rsid w:val="00636C06"/>
    <w:rsid w:val="0063760A"/>
    <w:rsid w:val="00641D2B"/>
    <w:rsid w:val="006441E3"/>
    <w:rsid w:val="0064624A"/>
    <w:rsid w:val="0065070B"/>
    <w:rsid w:val="00657713"/>
    <w:rsid w:val="00662D3E"/>
    <w:rsid w:val="00667C19"/>
    <w:rsid w:val="00671BC2"/>
    <w:rsid w:val="00672DDD"/>
    <w:rsid w:val="00674D58"/>
    <w:rsid w:val="00676C91"/>
    <w:rsid w:val="006778AA"/>
    <w:rsid w:val="00680095"/>
    <w:rsid w:val="00680AAC"/>
    <w:rsid w:val="006855CA"/>
    <w:rsid w:val="0068612B"/>
    <w:rsid w:val="0068797D"/>
    <w:rsid w:val="00690B77"/>
    <w:rsid w:val="0069125B"/>
    <w:rsid w:val="006942E2"/>
    <w:rsid w:val="006948ED"/>
    <w:rsid w:val="006A0468"/>
    <w:rsid w:val="006A402E"/>
    <w:rsid w:val="006A4DFD"/>
    <w:rsid w:val="006A6F70"/>
    <w:rsid w:val="006B4211"/>
    <w:rsid w:val="006B7C87"/>
    <w:rsid w:val="006C4000"/>
    <w:rsid w:val="006C6418"/>
    <w:rsid w:val="006D5F59"/>
    <w:rsid w:val="006E0AFA"/>
    <w:rsid w:val="006E281B"/>
    <w:rsid w:val="006E56E8"/>
    <w:rsid w:val="006F22B5"/>
    <w:rsid w:val="006F7A8F"/>
    <w:rsid w:val="006F7C31"/>
    <w:rsid w:val="007038F6"/>
    <w:rsid w:val="00703939"/>
    <w:rsid w:val="00706E82"/>
    <w:rsid w:val="00707877"/>
    <w:rsid w:val="0071044C"/>
    <w:rsid w:val="00711200"/>
    <w:rsid w:val="00711C7B"/>
    <w:rsid w:val="00713C8D"/>
    <w:rsid w:val="007141BC"/>
    <w:rsid w:val="00720B7E"/>
    <w:rsid w:val="0072397F"/>
    <w:rsid w:val="00731922"/>
    <w:rsid w:val="00731ACB"/>
    <w:rsid w:val="007329D8"/>
    <w:rsid w:val="007368AD"/>
    <w:rsid w:val="00736CFE"/>
    <w:rsid w:val="007409A3"/>
    <w:rsid w:val="0074133D"/>
    <w:rsid w:val="00745BA6"/>
    <w:rsid w:val="00750338"/>
    <w:rsid w:val="00750D70"/>
    <w:rsid w:val="007517ED"/>
    <w:rsid w:val="0075196D"/>
    <w:rsid w:val="0075558C"/>
    <w:rsid w:val="00755F52"/>
    <w:rsid w:val="00761EFA"/>
    <w:rsid w:val="00764873"/>
    <w:rsid w:val="00767DB3"/>
    <w:rsid w:val="00770CDA"/>
    <w:rsid w:val="00770E2E"/>
    <w:rsid w:val="007778DD"/>
    <w:rsid w:val="007853D9"/>
    <w:rsid w:val="00796693"/>
    <w:rsid w:val="007A23CE"/>
    <w:rsid w:val="007A6B63"/>
    <w:rsid w:val="007A7898"/>
    <w:rsid w:val="007B2067"/>
    <w:rsid w:val="007B32A6"/>
    <w:rsid w:val="007B3C99"/>
    <w:rsid w:val="007B7371"/>
    <w:rsid w:val="007C07FE"/>
    <w:rsid w:val="007C55DD"/>
    <w:rsid w:val="007C7591"/>
    <w:rsid w:val="007C7ABD"/>
    <w:rsid w:val="007D5CD5"/>
    <w:rsid w:val="007D6C00"/>
    <w:rsid w:val="007E0069"/>
    <w:rsid w:val="007E2518"/>
    <w:rsid w:val="007F29F9"/>
    <w:rsid w:val="007F6AE9"/>
    <w:rsid w:val="00802B2C"/>
    <w:rsid w:val="008045C3"/>
    <w:rsid w:val="00811C26"/>
    <w:rsid w:val="0081372C"/>
    <w:rsid w:val="00815DA2"/>
    <w:rsid w:val="00820381"/>
    <w:rsid w:val="008225B9"/>
    <w:rsid w:val="00822CF6"/>
    <w:rsid w:val="00824036"/>
    <w:rsid w:val="00827D25"/>
    <w:rsid w:val="008336A1"/>
    <w:rsid w:val="00835A50"/>
    <w:rsid w:val="00836F89"/>
    <w:rsid w:val="008402E0"/>
    <w:rsid w:val="00846459"/>
    <w:rsid w:val="0085011E"/>
    <w:rsid w:val="00855409"/>
    <w:rsid w:val="008572C4"/>
    <w:rsid w:val="00860A44"/>
    <w:rsid w:val="00860B99"/>
    <w:rsid w:val="00862870"/>
    <w:rsid w:val="00863435"/>
    <w:rsid w:val="00865A68"/>
    <w:rsid w:val="008670BA"/>
    <w:rsid w:val="00872827"/>
    <w:rsid w:val="0087349A"/>
    <w:rsid w:val="00874237"/>
    <w:rsid w:val="00875E12"/>
    <w:rsid w:val="008804D3"/>
    <w:rsid w:val="0088728B"/>
    <w:rsid w:val="008872CA"/>
    <w:rsid w:val="00887AD0"/>
    <w:rsid w:val="00893217"/>
    <w:rsid w:val="00894D8C"/>
    <w:rsid w:val="00895DF4"/>
    <w:rsid w:val="008A0213"/>
    <w:rsid w:val="008A1538"/>
    <w:rsid w:val="008A7422"/>
    <w:rsid w:val="008B1A4D"/>
    <w:rsid w:val="008C4DB8"/>
    <w:rsid w:val="008C633D"/>
    <w:rsid w:val="008C6E88"/>
    <w:rsid w:val="008C7696"/>
    <w:rsid w:val="008D03F1"/>
    <w:rsid w:val="008D589C"/>
    <w:rsid w:val="008E7085"/>
    <w:rsid w:val="008E7E98"/>
    <w:rsid w:val="008F5D8D"/>
    <w:rsid w:val="008F60C3"/>
    <w:rsid w:val="0090225A"/>
    <w:rsid w:val="009033E8"/>
    <w:rsid w:val="00904969"/>
    <w:rsid w:val="009075E3"/>
    <w:rsid w:val="00910AE4"/>
    <w:rsid w:val="009111B1"/>
    <w:rsid w:val="0091262E"/>
    <w:rsid w:val="0091295D"/>
    <w:rsid w:val="009215BC"/>
    <w:rsid w:val="00922000"/>
    <w:rsid w:val="009304BD"/>
    <w:rsid w:val="00930731"/>
    <w:rsid w:val="0093163E"/>
    <w:rsid w:val="00936436"/>
    <w:rsid w:val="00937D8D"/>
    <w:rsid w:val="00954BF6"/>
    <w:rsid w:val="00956E52"/>
    <w:rsid w:val="00966BAC"/>
    <w:rsid w:val="009750C3"/>
    <w:rsid w:val="0099355C"/>
    <w:rsid w:val="00994BB0"/>
    <w:rsid w:val="0099532C"/>
    <w:rsid w:val="00996A58"/>
    <w:rsid w:val="009A2ABE"/>
    <w:rsid w:val="009A2C89"/>
    <w:rsid w:val="009A3DF3"/>
    <w:rsid w:val="009A6A2F"/>
    <w:rsid w:val="009A77CC"/>
    <w:rsid w:val="009B0AD1"/>
    <w:rsid w:val="009B0B3B"/>
    <w:rsid w:val="009B37A0"/>
    <w:rsid w:val="009C5F8B"/>
    <w:rsid w:val="009C755C"/>
    <w:rsid w:val="009C780F"/>
    <w:rsid w:val="009C7A4E"/>
    <w:rsid w:val="009D01B2"/>
    <w:rsid w:val="009D2D24"/>
    <w:rsid w:val="009E1A69"/>
    <w:rsid w:val="009E4D95"/>
    <w:rsid w:val="009F29E2"/>
    <w:rsid w:val="009F3DE0"/>
    <w:rsid w:val="00A04662"/>
    <w:rsid w:val="00A16358"/>
    <w:rsid w:val="00A1758A"/>
    <w:rsid w:val="00A2147F"/>
    <w:rsid w:val="00A226DC"/>
    <w:rsid w:val="00A2475E"/>
    <w:rsid w:val="00A27EC0"/>
    <w:rsid w:val="00A30969"/>
    <w:rsid w:val="00A30F32"/>
    <w:rsid w:val="00A34F5F"/>
    <w:rsid w:val="00A40749"/>
    <w:rsid w:val="00A46A68"/>
    <w:rsid w:val="00A50EE9"/>
    <w:rsid w:val="00A53252"/>
    <w:rsid w:val="00A55067"/>
    <w:rsid w:val="00A742C4"/>
    <w:rsid w:val="00A757BD"/>
    <w:rsid w:val="00A75F4E"/>
    <w:rsid w:val="00A7704B"/>
    <w:rsid w:val="00A86F48"/>
    <w:rsid w:val="00A9011E"/>
    <w:rsid w:val="00A94EF6"/>
    <w:rsid w:val="00AA0D7D"/>
    <w:rsid w:val="00AA2FF5"/>
    <w:rsid w:val="00AB0339"/>
    <w:rsid w:val="00AB0CF4"/>
    <w:rsid w:val="00AB16E3"/>
    <w:rsid w:val="00AC43FE"/>
    <w:rsid w:val="00AD0A33"/>
    <w:rsid w:val="00AD5237"/>
    <w:rsid w:val="00AE4888"/>
    <w:rsid w:val="00AE632F"/>
    <w:rsid w:val="00AF02EB"/>
    <w:rsid w:val="00AF4D34"/>
    <w:rsid w:val="00B00B62"/>
    <w:rsid w:val="00B05808"/>
    <w:rsid w:val="00B07524"/>
    <w:rsid w:val="00B116EE"/>
    <w:rsid w:val="00B123B2"/>
    <w:rsid w:val="00B15036"/>
    <w:rsid w:val="00B15118"/>
    <w:rsid w:val="00B161AD"/>
    <w:rsid w:val="00B322F6"/>
    <w:rsid w:val="00B3250C"/>
    <w:rsid w:val="00B32660"/>
    <w:rsid w:val="00B33784"/>
    <w:rsid w:val="00B33BC6"/>
    <w:rsid w:val="00B35B7C"/>
    <w:rsid w:val="00B400D7"/>
    <w:rsid w:val="00B44E0A"/>
    <w:rsid w:val="00B45562"/>
    <w:rsid w:val="00B506C7"/>
    <w:rsid w:val="00B52FBC"/>
    <w:rsid w:val="00B53C15"/>
    <w:rsid w:val="00B54C1B"/>
    <w:rsid w:val="00B577A5"/>
    <w:rsid w:val="00B74056"/>
    <w:rsid w:val="00B74679"/>
    <w:rsid w:val="00B767CA"/>
    <w:rsid w:val="00BB3B3F"/>
    <w:rsid w:val="00BC1E27"/>
    <w:rsid w:val="00BC1E90"/>
    <w:rsid w:val="00BC2090"/>
    <w:rsid w:val="00BC66B3"/>
    <w:rsid w:val="00BD2149"/>
    <w:rsid w:val="00BD3522"/>
    <w:rsid w:val="00BD43E6"/>
    <w:rsid w:val="00BD7FD1"/>
    <w:rsid w:val="00BE5A5D"/>
    <w:rsid w:val="00BE70E4"/>
    <w:rsid w:val="00BE76D1"/>
    <w:rsid w:val="00BF58F6"/>
    <w:rsid w:val="00BF5CF5"/>
    <w:rsid w:val="00C00EF4"/>
    <w:rsid w:val="00C0799A"/>
    <w:rsid w:val="00C10135"/>
    <w:rsid w:val="00C10875"/>
    <w:rsid w:val="00C11D0D"/>
    <w:rsid w:val="00C12371"/>
    <w:rsid w:val="00C12D8F"/>
    <w:rsid w:val="00C41C17"/>
    <w:rsid w:val="00C41DE8"/>
    <w:rsid w:val="00C45D06"/>
    <w:rsid w:val="00C509C3"/>
    <w:rsid w:val="00C60231"/>
    <w:rsid w:val="00C62680"/>
    <w:rsid w:val="00C6410B"/>
    <w:rsid w:val="00C6418B"/>
    <w:rsid w:val="00C651AC"/>
    <w:rsid w:val="00C70EAE"/>
    <w:rsid w:val="00C765F7"/>
    <w:rsid w:val="00C827A7"/>
    <w:rsid w:val="00C83B65"/>
    <w:rsid w:val="00C8549B"/>
    <w:rsid w:val="00C91DD1"/>
    <w:rsid w:val="00C95439"/>
    <w:rsid w:val="00CA0325"/>
    <w:rsid w:val="00CA4F13"/>
    <w:rsid w:val="00CB0E84"/>
    <w:rsid w:val="00CB1B65"/>
    <w:rsid w:val="00CB1E5D"/>
    <w:rsid w:val="00CB56DC"/>
    <w:rsid w:val="00CB7B45"/>
    <w:rsid w:val="00CC172A"/>
    <w:rsid w:val="00CC3A51"/>
    <w:rsid w:val="00CC4B20"/>
    <w:rsid w:val="00CC6919"/>
    <w:rsid w:val="00CD2BA3"/>
    <w:rsid w:val="00CD50B5"/>
    <w:rsid w:val="00CD6FAA"/>
    <w:rsid w:val="00CD73A9"/>
    <w:rsid w:val="00CE4608"/>
    <w:rsid w:val="00CE5418"/>
    <w:rsid w:val="00CF51BE"/>
    <w:rsid w:val="00D067C3"/>
    <w:rsid w:val="00D06F12"/>
    <w:rsid w:val="00D1391E"/>
    <w:rsid w:val="00D201F9"/>
    <w:rsid w:val="00D20352"/>
    <w:rsid w:val="00D21EF3"/>
    <w:rsid w:val="00D3241B"/>
    <w:rsid w:val="00D32948"/>
    <w:rsid w:val="00D333F8"/>
    <w:rsid w:val="00D36994"/>
    <w:rsid w:val="00D36F31"/>
    <w:rsid w:val="00D37316"/>
    <w:rsid w:val="00D4382F"/>
    <w:rsid w:val="00D46790"/>
    <w:rsid w:val="00D530A9"/>
    <w:rsid w:val="00D61851"/>
    <w:rsid w:val="00D62420"/>
    <w:rsid w:val="00D63A7E"/>
    <w:rsid w:val="00D6661F"/>
    <w:rsid w:val="00D7134B"/>
    <w:rsid w:val="00D81CDA"/>
    <w:rsid w:val="00D826E4"/>
    <w:rsid w:val="00D87192"/>
    <w:rsid w:val="00D87D64"/>
    <w:rsid w:val="00D91C27"/>
    <w:rsid w:val="00DA21E8"/>
    <w:rsid w:val="00DA2709"/>
    <w:rsid w:val="00DA4763"/>
    <w:rsid w:val="00DA5520"/>
    <w:rsid w:val="00DA5CE8"/>
    <w:rsid w:val="00DC5925"/>
    <w:rsid w:val="00DC60FA"/>
    <w:rsid w:val="00DE0831"/>
    <w:rsid w:val="00DE23AF"/>
    <w:rsid w:val="00DF2F08"/>
    <w:rsid w:val="00DF3C09"/>
    <w:rsid w:val="00DF566E"/>
    <w:rsid w:val="00DF599A"/>
    <w:rsid w:val="00E14598"/>
    <w:rsid w:val="00E145EE"/>
    <w:rsid w:val="00E14A0C"/>
    <w:rsid w:val="00E17018"/>
    <w:rsid w:val="00E17359"/>
    <w:rsid w:val="00E17598"/>
    <w:rsid w:val="00E17666"/>
    <w:rsid w:val="00E339C5"/>
    <w:rsid w:val="00E40079"/>
    <w:rsid w:val="00E4682E"/>
    <w:rsid w:val="00E603D9"/>
    <w:rsid w:val="00E6624F"/>
    <w:rsid w:val="00E771D4"/>
    <w:rsid w:val="00E85452"/>
    <w:rsid w:val="00E91113"/>
    <w:rsid w:val="00E94A53"/>
    <w:rsid w:val="00E96187"/>
    <w:rsid w:val="00EA15F5"/>
    <w:rsid w:val="00EA4EA2"/>
    <w:rsid w:val="00EA5199"/>
    <w:rsid w:val="00EA6165"/>
    <w:rsid w:val="00EB44DF"/>
    <w:rsid w:val="00EC59BE"/>
    <w:rsid w:val="00ED7A05"/>
    <w:rsid w:val="00EE334C"/>
    <w:rsid w:val="00EE3934"/>
    <w:rsid w:val="00F02153"/>
    <w:rsid w:val="00F02498"/>
    <w:rsid w:val="00F15675"/>
    <w:rsid w:val="00F21250"/>
    <w:rsid w:val="00F2398D"/>
    <w:rsid w:val="00F27588"/>
    <w:rsid w:val="00F279A1"/>
    <w:rsid w:val="00F34766"/>
    <w:rsid w:val="00F3593F"/>
    <w:rsid w:val="00F47B68"/>
    <w:rsid w:val="00F50005"/>
    <w:rsid w:val="00F53FD4"/>
    <w:rsid w:val="00F57023"/>
    <w:rsid w:val="00F634A3"/>
    <w:rsid w:val="00F65C0B"/>
    <w:rsid w:val="00F667F6"/>
    <w:rsid w:val="00F710F9"/>
    <w:rsid w:val="00F7229C"/>
    <w:rsid w:val="00F747C1"/>
    <w:rsid w:val="00F751A4"/>
    <w:rsid w:val="00F76866"/>
    <w:rsid w:val="00F76CA1"/>
    <w:rsid w:val="00F76F07"/>
    <w:rsid w:val="00F801D0"/>
    <w:rsid w:val="00F8411F"/>
    <w:rsid w:val="00F8561F"/>
    <w:rsid w:val="00F87F40"/>
    <w:rsid w:val="00F920F6"/>
    <w:rsid w:val="00F97A6C"/>
    <w:rsid w:val="00FA0AE4"/>
    <w:rsid w:val="00FA6536"/>
    <w:rsid w:val="00FB4DBA"/>
    <w:rsid w:val="00FB667E"/>
    <w:rsid w:val="00FC19C7"/>
    <w:rsid w:val="00FD3E3A"/>
    <w:rsid w:val="00FD4057"/>
    <w:rsid w:val="00FD4511"/>
    <w:rsid w:val="00FD7411"/>
    <w:rsid w:val="00FE27F9"/>
    <w:rsid w:val="00FE2E37"/>
    <w:rsid w:val="00FE46A4"/>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4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3D"/>
    <w:rPr>
      <w:sz w:val="24"/>
      <w:szCs w:val="24"/>
      <w:lang w:val="es-MX" w:eastAsia="en-US"/>
    </w:rPr>
  </w:style>
  <w:style w:type="paragraph" w:styleId="Ttulo1">
    <w:name w:val="heading 1"/>
    <w:basedOn w:val="Normal"/>
    <w:next w:val="Normal"/>
    <w:link w:val="Ttulo1Car"/>
    <w:autoRedefine/>
    <w:qFormat/>
    <w:rsid w:val="00CD2BA3"/>
    <w:pPr>
      <w:autoSpaceDE w:val="0"/>
      <w:autoSpaceDN w:val="0"/>
      <w:adjustRightInd w:val="0"/>
      <w:spacing w:line="480" w:lineRule="auto"/>
      <w:jc w:val="center"/>
      <w:outlineLvl w:val="0"/>
    </w:pPr>
    <w:rPr>
      <w:b/>
      <w:bCs/>
      <w:lang w:val="es-ES"/>
    </w:rPr>
  </w:style>
  <w:style w:type="paragraph" w:styleId="Ttulo2">
    <w:name w:val="heading 2"/>
    <w:basedOn w:val="Normal"/>
    <w:next w:val="Normal"/>
    <w:autoRedefine/>
    <w:qFormat/>
    <w:rsid w:val="005C657F"/>
    <w:pPr>
      <w:keepNext/>
      <w:spacing w:line="480" w:lineRule="auto"/>
      <w:jc w:val="both"/>
      <w:outlineLvl w:val="1"/>
    </w:pPr>
    <w:rPr>
      <w:rFonts w:cs="Arial"/>
      <w:b/>
      <w:bCs/>
      <w:iCs/>
      <w:szCs w:val="28"/>
      <w:lang w:val="es-ES"/>
    </w:rPr>
  </w:style>
  <w:style w:type="paragraph" w:styleId="Ttulo3">
    <w:name w:val="heading 3"/>
    <w:basedOn w:val="Normal"/>
    <w:next w:val="Normal"/>
    <w:autoRedefine/>
    <w:qFormat/>
    <w:rsid w:val="00334075"/>
    <w:pPr>
      <w:shd w:val="clear" w:color="auto" w:fill="FFFFFF"/>
      <w:ind w:left="120"/>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uiPriority w:val="99"/>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CD2BA3"/>
    <w:rPr>
      <w:b/>
      <w:bCs/>
      <w:sz w:val="24"/>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styleId="Bibliografa">
    <w:name w:val="Bibliography"/>
    <w:basedOn w:val="Normal"/>
    <w:next w:val="Normal"/>
    <w:uiPriority w:val="37"/>
    <w:unhideWhenUsed/>
    <w:rsid w:val="001D11A4"/>
  </w:style>
  <w:style w:type="paragraph" w:styleId="Prrafodelista">
    <w:name w:val="List Paragraph"/>
    <w:basedOn w:val="Normal"/>
    <w:uiPriority w:val="34"/>
    <w:qFormat/>
    <w:rsid w:val="00D81CDA"/>
    <w:pPr>
      <w:ind w:left="720"/>
      <w:contextualSpacing/>
    </w:pPr>
  </w:style>
  <w:style w:type="table" w:styleId="Tablaconcuadrcula6concolores-nfasis2">
    <w:name w:val="Grid Table 6 Colorful Accent 2"/>
    <w:basedOn w:val="Tablanormal"/>
    <w:uiPriority w:val="51"/>
    <w:rsid w:val="006158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7D6C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2">
    <w:name w:val="Plain Table 2"/>
    <w:basedOn w:val="Tablanormal"/>
    <w:uiPriority w:val="42"/>
    <w:rsid w:val="007D6C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7D6C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7D6C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7D6C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o-nfasis2">
    <w:name w:val="Grid Table 1 Light Accent 2"/>
    <w:basedOn w:val="Tablanormal"/>
    <w:uiPriority w:val="46"/>
    <w:rsid w:val="007D6C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7D6C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2">
    <w:name w:val="Grid Table 4 Accent 2"/>
    <w:basedOn w:val="Tablanormal"/>
    <w:uiPriority w:val="49"/>
    <w:rsid w:val="000C2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5">
    <w:name w:val="Grid Table 6 Colorful Accent 5"/>
    <w:basedOn w:val="Tablanormal"/>
    <w:uiPriority w:val="51"/>
    <w:rsid w:val="000C28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7141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59"/>
    <w:rsid w:val="0071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141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4">
    <w:name w:val="Grid Table 6 Colorful Accent 4"/>
    <w:basedOn w:val="Tablanormal"/>
    <w:uiPriority w:val="51"/>
    <w:rsid w:val="00750338"/>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6">
    <w:name w:val="Grid Table 6 Colorful Accent 6"/>
    <w:basedOn w:val="Tablanormal"/>
    <w:uiPriority w:val="51"/>
    <w:rsid w:val="007503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semiHidden/>
    <w:unhideWhenUsed/>
    <w:rsid w:val="00D36F31"/>
    <w:pPr>
      <w:spacing w:before="100" w:beforeAutospacing="1" w:after="100" w:afterAutospacing="1"/>
    </w:pPr>
    <w:rPr>
      <w:lang w:eastAsia="es-MX"/>
    </w:rPr>
  </w:style>
  <w:style w:type="character" w:styleId="Textoennegrita">
    <w:name w:val="Strong"/>
    <w:basedOn w:val="Fuentedeprrafopredeter"/>
    <w:uiPriority w:val="22"/>
    <w:qFormat/>
    <w:rsid w:val="00D36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395">
      <w:bodyDiv w:val="1"/>
      <w:marLeft w:val="0"/>
      <w:marRight w:val="0"/>
      <w:marTop w:val="0"/>
      <w:marBottom w:val="0"/>
      <w:divBdr>
        <w:top w:val="none" w:sz="0" w:space="0" w:color="auto"/>
        <w:left w:val="none" w:sz="0" w:space="0" w:color="auto"/>
        <w:bottom w:val="none" w:sz="0" w:space="0" w:color="auto"/>
        <w:right w:val="none" w:sz="0" w:space="0" w:color="auto"/>
      </w:divBdr>
    </w:div>
    <w:div w:id="62024504">
      <w:bodyDiv w:val="1"/>
      <w:marLeft w:val="0"/>
      <w:marRight w:val="0"/>
      <w:marTop w:val="0"/>
      <w:marBottom w:val="0"/>
      <w:divBdr>
        <w:top w:val="none" w:sz="0" w:space="0" w:color="auto"/>
        <w:left w:val="none" w:sz="0" w:space="0" w:color="auto"/>
        <w:bottom w:val="none" w:sz="0" w:space="0" w:color="auto"/>
        <w:right w:val="none" w:sz="0" w:space="0" w:color="auto"/>
      </w:divBdr>
    </w:div>
    <w:div w:id="86851243">
      <w:bodyDiv w:val="1"/>
      <w:marLeft w:val="0"/>
      <w:marRight w:val="0"/>
      <w:marTop w:val="0"/>
      <w:marBottom w:val="0"/>
      <w:divBdr>
        <w:top w:val="none" w:sz="0" w:space="0" w:color="auto"/>
        <w:left w:val="none" w:sz="0" w:space="0" w:color="auto"/>
        <w:bottom w:val="none" w:sz="0" w:space="0" w:color="auto"/>
        <w:right w:val="none" w:sz="0" w:space="0" w:color="auto"/>
      </w:divBdr>
    </w:div>
    <w:div w:id="128862334">
      <w:bodyDiv w:val="1"/>
      <w:marLeft w:val="0"/>
      <w:marRight w:val="0"/>
      <w:marTop w:val="0"/>
      <w:marBottom w:val="0"/>
      <w:divBdr>
        <w:top w:val="none" w:sz="0" w:space="0" w:color="auto"/>
        <w:left w:val="none" w:sz="0" w:space="0" w:color="auto"/>
        <w:bottom w:val="none" w:sz="0" w:space="0" w:color="auto"/>
        <w:right w:val="none" w:sz="0" w:space="0" w:color="auto"/>
      </w:divBdr>
    </w:div>
    <w:div w:id="140463324">
      <w:bodyDiv w:val="1"/>
      <w:marLeft w:val="0"/>
      <w:marRight w:val="0"/>
      <w:marTop w:val="0"/>
      <w:marBottom w:val="0"/>
      <w:divBdr>
        <w:top w:val="none" w:sz="0" w:space="0" w:color="auto"/>
        <w:left w:val="none" w:sz="0" w:space="0" w:color="auto"/>
        <w:bottom w:val="none" w:sz="0" w:space="0" w:color="auto"/>
        <w:right w:val="none" w:sz="0" w:space="0" w:color="auto"/>
      </w:divBdr>
    </w:div>
    <w:div w:id="158736530">
      <w:bodyDiv w:val="1"/>
      <w:marLeft w:val="0"/>
      <w:marRight w:val="0"/>
      <w:marTop w:val="0"/>
      <w:marBottom w:val="0"/>
      <w:divBdr>
        <w:top w:val="none" w:sz="0" w:space="0" w:color="auto"/>
        <w:left w:val="none" w:sz="0" w:space="0" w:color="auto"/>
        <w:bottom w:val="none" w:sz="0" w:space="0" w:color="auto"/>
        <w:right w:val="none" w:sz="0" w:space="0" w:color="auto"/>
      </w:divBdr>
    </w:div>
    <w:div w:id="188447163">
      <w:bodyDiv w:val="1"/>
      <w:marLeft w:val="0"/>
      <w:marRight w:val="0"/>
      <w:marTop w:val="0"/>
      <w:marBottom w:val="0"/>
      <w:divBdr>
        <w:top w:val="none" w:sz="0" w:space="0" w:color="auto"/>
        <w:left w:val="none" w:sz="0" w:space="0" w:color="auto"/>
        <w:bottom w:val="none" w:sz="0" w:space="0" w:color="auto"/>
        <w:right w:val="none" w:sz="0" w:space="0" w:color="auto"/>
      </w:divBdr>
    </w:div>
    <w:div w:id="205995373">
      <w:bodyDiv w:val="1"/>
      <w:marLeft w:val="0"/>
      <w:marRight w:val="0"/>
      <w:marTop w:val="0"/>
      <w:marBottom w:val="0"/>
      <w:divBdr>
        <w:top w:val="none" w:sz="0" w:space="0" w:color="auto"/>
        <w:left w:val="none" w:sz="0" w:space="0" w:color="auto"/>
        <w:bottom w:val="none" w:sz="0" w:space="0" w:color="auto"/>
        <w:right w:val="none" w:sz="0" w:space="0" w:color="auto"/>
      </w:divBdr>
    </w:div>
    <w:div w:id="283386727">
      <w:bodyDiv w:val="1"/>
      <w:marLeft w:val="0"/>
      <w:marRight w:val="0"/>
      <w:marTop w:val="0"/>
      <w:marBottom w:val="0"/>
      <w:divBdr>
        <w:top w:val="none" w:sz="0" w:space="0" w:color="auto"/>
        <w:left w:val="none" w:sz="0" w:space="0" w:color="auto"/>
        <w:bottom w:val="none" w:sz="0" w:space="0" w:color="auto"/>
        <w:right w:val="none" w:sz="0" w:space="0" w:color="auto"/>
      </w:divBdr>
    </w:div>
    <w:div w:id="338891730">
      <w:bodyDiv w:val="1"/>
      <w:marLeft w:val="0"/>
      <w:marRight w:val="0"/>
      <w:marTop w:val="0"/>
      <w:marBottom w:val="0"/>
      <w:divBdr>
        <w:top w:val="none" w:sz="0" w:space="0" w:color="auto"/>
        <w:left w:val="none" w:sz="0" w:space="0" w:color="auto"/>
        <w:bottom w:val="none" w:sz="0" w:space="0" w:color="auto"/>
        <w:right w:val="none" w:sz="0" w:space="0" w:color="auto"/>
      </w:divBdr>
    </w:div>
    <w:div w:id="386337978">
      <w:bodyDiv w:val="1"/>
      <w:marLeft w:val="0"/>
      <w:marRight w:val="0"/>
      <w:marTop w:val="0"/>
      <w:marBottom w:val="0"/>
      <w:divBdr>
        <w:top w:val="none" w:sz="0" w:space="0" w:color="auto"/>
        <w:left w:val="none" w:sz="0" w:space="0" w:color="auto"/>
        <w:bottom w:val="none" w:sz="0" w:space="0" w:color="auto"/>
        <w:right w:val="none" w:sz="0" w:space="0" w:color="auto"/>
      </w:divBdr>
    </w:div>
    <w:div w:id="459497880">
      <w:bodyDiv w:val="1"/>
      <w:marLeft w:val="0"/>
      <w:marRight w:val="0"/>
      <w:marTop w:val="0"/>
      <w:marBottom w:val="0"/>
      <w:divBdr>
        <w:top w:val="none" w:sz="0" w:space="0" w:color="auto"/>
        <w:left w:val="none" w:sz="0" w:space="0" w:color="auto"/>
        <w:bottom w:val="none" w:sz="0" w:space="0" w:color="auto"/>
        <w:right w:val="none" w:sz="0" w:space="0" w:color="auto"/>
      </w:divBdr>
    </w:div>
    <w:div w:id="459808732">
      <w:bodyDiv w:val="1"/>
      <w:marLeft w:val="0"/>
      <w:marRight w:val="0"/>
      <w:marTop w:val="0"/>
      <w:marBottom w:val="0"/>
      <w:divBdr>
        <w:top w:val="none" w:sz="0" w:space="0" w:color="auto"/>
        <w:left w:val="none" w:sz="0" w:space="0" w:color="auto"/>
        <w:bottom w:val="none" w:sz="0" w:space="0" w:color="auto"/>
        <w:right w:val="none" w:sz="0" w:space="0" w:color="auto"/>
      </w:divBdr>
    </w:div>
    <w:div w:id="465509385">
      <w:bodyDiv w:val="1"/>
      <w:marLeft w:val="0"/>
      <w:marRight w:val="0"/>
      <w:marTop w:val="0"/>
      <w:marBottom w:val="0"/>
      <w:divBdr>
        <w:top w:val="none" w:sz="0" w:space="0" w:color="auto"/>
        <w:left w:val="none" w:sz="0" w:space="0" w:color="auto"/>
        <w:bottom w:val="none" w:sz="0" w:space="0" w:color="auto"/>
        <w:right w:val="none" w:sz="0" w:space="0" w:color="auto"/>
      </w:divBdr>
    </w:div>
    <w:div w:id="576982959">
      <w:bodyDiv w:val="1"/>
      <w:marLeft w:val="0"/>
      <w:marRight w:val="0"/>
      <w:marTop w:val="0"/>
      <w:marBottom w:val="0"/>
      <w:divBdr>
        <w:top w:val="none" w:sz="0" w:space="0" w:color="auto"/>
        <w:left w:val="none" w:sz="0" w:space="0" w:color="auto"/>
        <w:bottom w:val="none" w:sz="0" w:space="0" w:color="auto"/>
        <w:right w:val="none" w:sz="0" w:space="0" w:color="auto"/>
      </w:divBdr>
      <w:divsChild>
        <w:div w:id="1858497782">
          <w:marLeft w:val="0"/>
          <w:marRight w:val="0"/>
          <w:marTop w:val="0"/>
          <w:marBottom w:val="0"/>
          <w:divBdr>
            <w:top w:val="none" w:sz="0" w:space="0" w:color="auto"/>
            <w:left w:val="none" w:sz="0" w:space="0" w:color="auto"/>
            <w:bottom w:val="none" w:sz="0" w:space="0" w:color="auto"/>
            <w:right w:val="none" w:sz="0" w:space="0" w:color="auto"/>
          </w:divBdr>
        </w:div>
        <w:div w:id="1052265428">
          <w:marLeft w:val="0"/>
          <w:marRight w:val="0"/>
          <w:marTop w:val="0"/>
          <w:marBottom w:val="0"/>
          <w:divBdr>
            <w:top w:val="none" w:sz="0" w:space="0" w:color="auto"/>
            <w:left w:val="none" w:sz="0" w:space="0" w:color="auto"/>
            <w:bottom w:val="none" w:sz="0" w:space="0" w:color="auto"/>
            <w:right w:val="none" w:sz="0" w:space="0" w:color="auto"/>
          </w:divBdr>
        </w:div>
      </w:divsChild>
    </w:div>
    <w:div w:id="605044851">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675351532">
      <w:bodyDiv w:val="1"/>
      <w:marLeft w:val="0"/>
      <w:marRight w:val="0"/>
      <w:marTop w:val="0"/>
      <w:marBottom w:val="0"/>
      <w:divBdr>
        <w:top w:val="none" w:sz="0" w:space="0" w:color="auto"/>
        <w:left w:val="none" w:sz="0" w:space="0" w:color="auto"/>
        <w:bottom w:val="none" w:sz="0" w:space="0" w:color="auto"/>
        <w:right w:val="none" w:sz="0" w:space="0" w:color="auto"/>
      </w:divBdr>
    </w:div>
    <w:div w:id="698360773">
      <w:bodyDiv w:val="1"/>
      <w:marLeft w:val="0"/>
      <w:marRight w:val="0"/>
      <w:marTop w:val="0"/>
      <w:marBottom w:val="0"/>
      <w:divBdr>
        <w:top w:val="none" w:sz="0" w:space="0" w:color="auto"/>
        <w:left w:val="none" w:sz="0" w:space="0" w:color="auto"/>
        <w:bottom w:val="none" w:sz="0" w:space="0" w:color="auto"/>
        <w:right w:val="none" w:sz="0" w:space="0" w:color="auto"/>
      </w:divBdr>
    </w:div>
    <w:div w:id="715355081">
      <w:bodyDiv w:val="1"/>
      <w:marLeft w:val="0"/>
      <w:marRight w:val="0"/>
      <w:marTop w:val="0"/>
      <w:marBottom w:val="0"/>
      <w:divBdr>
        <w:top w:val="none" w:sz="0" w:space="0" w:color="auto"/>
        <w:left w:val="none" w:sz="0" w:space="0" w:color="auto"/>
        <w:bottom w:val="none" w:sz="0" w:space="0" w:color="auto"/>
        <w:right w:val="none" w:sz="0" w:space="0" w:color="auto"/>
      </w:divBdr>
    </w:div>
    <w:div w:id="778987005">
      <w:bodyDiv w:val="1"/>
      <w:marLeft w:val="0"/>
      <w:marRight w:val="0"/>
      <w:marTop w:val="0"/>
      <w:marBottom w:val="0"/>
      <w:divBdr>
        <w:top w:val="none" w:sz="0" w:space="0" w:color="auto"/>
        <w:left w:val="none" w:sz="0" w:space="0" w:color="auto"/>
        <w:bottom w:val="none" w:sz="0" w:space="0" w:color="auto"/>
        <w:right w:val="none" w:sz="0" w:space="0" w:color="auto"/>
      </w:divBdr>
    </w:div>
    <w:div w:id="795221081">
      <w:bodyDiv w:val="1"/>
      <w:marLeft w:val="0"/>
      <w:marRight w:val="0"/>
      <w:marTop w:val="0"/>
      <w:marBottom w:val="0"/>
      <w:divBdr>
        <w:top w:val="none" w:sz="0" w:space="0" w:color="auto"/>
        <w:left w:val="none" w:sz="0" w:space="0" w:color="auto"/>
        <w:bottom w:val="none" w:sz="0" w:space="0" w:color="auto"/>
        <w:right w:val="none" w:sz="0" w:space="0" w:color="auto"/>
      </w:divBdr>
    </w:div>
    <w:div w:id="871380278">
      <w:bodyDiv w:val="1"/>
      <w:marLeft w:val="0"/>
      <w:marRight w:val="0"/>
      <w:marTop w:val="0"/>
      <w:marBottom w:val="0"/>
      <w:divBdr>
        <w:top w:val="none" w:sz="0" w:space="0" w:color="auto"/>
        <w:left w:val="none" w:sz="0" w:space="0" w:color="auto"/>
        <w:bottom w:val="none" w:sz="0" w:space="0" w:color="auto"/>
        <w:right w:val="none" w:sz="0" w:space="0" w:color="auto"/>
      </w:divBdr>
    </w:div>
    <w:div w:id="912466912">
      <w:bodyDiv w:val="1"/>
      <w:marLeft w:val="0"/>
      <w:marRight w:val="0"/>
      <w:marTop w:val="0"/>
      <w:marBottom w:val="0"/>
      <w:divBdr>
        <w:top w:val="none" w:sz="0" w:space="0" w:color="auto"/>
        <w:left w:val="none" w:sz="0" w:space="0" w:color="auto"/>
        <w:bottom w:val="none" w:sz="0" w:space="0" w:color="auto"/>
        <w:right w:val="none" w:sz="0" w:space="0" w:color="auto"/>
      </w:divBdr>
    </w:div>
    <w:div w:id="1019968189">
      <w:bodyDiv w:val="1"/>
      <w:marLeft w:val="0"/>
      <w:marRight w:val="0"/>
      <w:marTop w:val="0"/>
      <w:marBottom w:val="0"/>
      <w:divBdr>
        <w:top w:val="none" w:sz="0" w:space="0" w:color="auto"/>
        <w:left w:val="none" w:sz="0" w:space="0" w:color="auto"/>
        <w:bottom w:val="none" w:sz="0" w:space="0" w:color="auto"/>
        <w:right w:val="none" w:sz="0" w:space="0" w:color="auto"/>
      </w:divBdr>
    </w:div>
    <w:div w:id="1136027131">
      <w:bodyDiv w:val="1"/>
      <w:marLeft w:val="0"/>
      <w:marRight w:val="0"/>
      <w:marTop w:val="0"/>
      <w:marBottom w:val="0"/>
      <w:divBdr>
        <w:top w:val="none" w:sz="0" w:space="0" w:color="auto"/>
        <w:left w:val="none" w:sz="0" w:space="0" w:color="auto"/>
        <w:bottom w:val="none" w:sz="0" w:space="0" w:color="auto"/>
        <w:right w:val="none" w:sz="0" w:space="0" w:color="auto"/>
      </w:divBdr>
    </w:div>
    <w:div w:id="1181628094">
      <w:bodyDiv w:val="1"/>
      <w:marLeft w:val="0"/>
      <w:marRight w:val="0"/>
      <w:marTop w:val="0"/>
      <w:marBottom w:val="0"/>
      <w:divBdr>
        <w:top w:val="none" w:sz="0" w:space="0" w:color="auto"/>
        <w:left w:val="none" w:sz="0" w:space="0" w:color="auto"/>
        <w:bottom w:val="none" w:sz="0" w:space="0" w:color="auto"/>
        <w:right w:val="none" w:sz="0" w:space="0" w:color="auto"/>
      </w:divBdr>
    </w:div>
    <w:div w:id="1199440086">
      <w:bodyDiv w:val="1"/>
      <w:marLeft w:val="0"/>
      <w:marRight w:val="0"/>
      <w:marTop w:val="0"/>
      <w:marBottom w:val="0"/>
      <w:divBdr>
        <w:top w:val="none" w:sz="0" w:space="0" w:color="auto"/>
        <w:left w:val="none" w:sz="0" w:space="0" w:color="auto"/>
        <w:bottom w:val="none" w:sz="0" w:space="0" w:color="auto"/>
        <w:right w:val="none" w:sz="0" w:space="0" w:color="auto"/>
      </w:divBdr>
    </w:div>
    <w:div w:id="1206482569">
      <w:bodyDiv w:val="1"/>
      <w:marLeft w:val="0"/>
      <w:marRight w:val="0"/>
      <w:marTop w:val="0"/>
      <w:marBottom w:val="0"/>
      <w:divBdr>
        <w:top w:val="none" w:sz="0" w:space="0" w:color="auto"/>
        <w:left w:val="none" w:sz="0" w:space="0" w:color="auto"/>
        <w:bottom w:val="none" w:sz="0" w:space="0" w:color="auto"/>
        <w:right w:val="none" w:sz="0" w:space="0" w:color="auto"/>
      </w:divBdr>
    </w:div>
    <w:div w:id="1258293315">
      <w:bodyDiv w:val="1"/>
      <w:marLeft w:val="0"/>
      <w:marRight w:val="0"/>
      <w:marTop w:val="0"/>
      <w:marBottom w:val="0"/>
      <w:divBdr>
        <w:top w:val="none" w:sz="0" w:space="0" w:color="auto"/>
        <w:left w:val="none" w:sz="0" w:space="0" w:color="auto"/>
        <w:bottom w:val="none" w:sz="0" w:space="0" w:color="auto"/>
        <w:right w:val="none" w:sz="0" w:space="0" w:color="auto"/>
      </w:divBdr>
    </w:div>
    <w:div w:id="1313412717">
      <w:bodyDiv w:val="1"/>
      <w:marLeft w:val="0"/>
      <w:marRight w:val="0"/>
      <w:marTop w:val="0"/>
      <w:marBottom w:val="0"/>
      <w:divBdr>
        <w:top w:val="none" w:sz="0" w:space="0" w:color="auto"/>
        <w:left w:val="none" w:sz="0" w:space="0" w:color="auto"/>
        <w:bottom w:val="none" w:sz="0" w:space="0" w:color="auto"/>
        <w:right w:val="none" w:sz="0" w:space="0" w:color="auto"/>
      </w:divBdr>
    </w:div>
    <w:div w:id="1424181246">
      <w:bodyDiv w:val="1"/>
      <w:marLeft w:val="0"/>
      <w:marRight w:val="0"/>
      <w:marTop w:val="0"/>
      <w:marBottom w:val="0"/>
      <w:divBdr>
        <w:top w:val="none" w:sz="0" w:space="0" w:color="auto"/>
        <w:left w:val="none" w:sz="0" w:space="0" w:color="auto"/>
        <w:bottom w:val="none" w:sz="0" w:space="0" w:color="auto"/>
        <w:right w:val="none" w:sz="0" w:space="0" w:color="auto"/>
      </w:divBdr>
    </w:div>
    <w:div w:id="1437944746">
      <w:bodyDiv w:val="1"/>
      <w:marLeft w:val="0"/>
      <w:marRight w:val="0"/>
      <w:marTop w:val="0"/>
      <w:marBottom w:val="0"/>
      <w:divBdr>
        <w:top w:val="none" w:sz="0" w:space="0" w:color="auto"/>
        <w:left w:val="none" w:sz="0" w:space="0" w:color="auto"/>
        <w:bottom w:val="none" w:sz="0" w:space="0" w:color="auto"/>
        <w:right w:val="none" w:sz="0" w:space="0" w:color="auto"/>
      </w:divBdr>
    </w:div>
    <w:div w:id="1533375391">
      <w:bodyDiv w:val="1"/>
      <w:marLeft w:val="0"/>
      <w:marRight w:val="0"/>
      <w:marTop w:val="0"/>
      <w:marBottom w:val="0"/>
      <w:divBdr>
        <w:top w:val="none" w:sz="0" w:space="0" w:color="auto"/>
        <w:left w:val="none" w:sz="0" w:space="0" w:color="auto"/>
        <w:bottom w:val="none" w:sz="0" w:space="0" w:color="auto"/>
        <w:right w:val="none" w:sz="0" w:space="0" w:color="auto"/>
      </w:divBdr>
    </w:div>
    <w:div w:id="1643384810">
      <w:bodyDiv w:val="1"/>
      <w:marLeft w:val="0"/>
      <w:marRight w:val="0"/>
      <w:marTop w:val="0"/>
      <w:marBottom w:val="0"/>
      <w:divBdr>
        <w:top w:val="none" w:sz="0" w:space="0" w:color="auto"/>
        <w:left w:val="none" w:sz="0" w:space="0" w:color="auto"/>
        <w:bottom w:val="none" w:sz="0" w:space="0" w:color="auto"/>
        <w:right w:val="none" w:sz="0" w:space="0" w:color="auto"/>
      </w:divBdr>
    </w:div>
    <w:div w:id="1695109670">
      <w:bodyDiv w:val="1"/>
      <w:marLeft w:val="0"/>
      <w:marRight w:val="0"/>
      <w:marTop w:val="0"/>
      <w:marBottom w:val="0"/>
      <w:divBdr>
        <w:top w:val="none" w:sz="0" w:space="0" w:color="auto"/>
        <w:left w:val="none" w:sz="0" w:space="0" w:color="auto"/>
        <w:bottom w:val="none" w:sz="0" w:space="0" w:color="auto"/>
        <w:right w:val="none" w:sz="0" w:space="0" w:color="auto"/>
      </w:divBdr>
    </w:div>
    <w:div w:id="1696230175">
      <w:bodyDiv w:val="1"/>
      <w:marLeft w:val="0"/>
      <w:marRight w:val="0"/>
      <w:marTop w:val="0"/>
      <w:marBottom w:val="0"/>
      <w:divBdr>
        <w:top w:val="none" w:sz="0" w:space="0" w:color="auto"/>
        <w:left w:val="none" w:sz="0" w:space="0" w:color="auto"/>
        <w:bottom w:val="none" w:sz="0" w:space="0" w:color="auto"/>
        <w:right w:val="none" w:sz="0" w:space="0" w:color="auto"/>
      </w:divBdr>
    </w:div>
    <w:div w:id="1766343442">
      <w:bodyDiv w:val="1"/>
      <w:marLeft w:val="0"/>
      <w:marRight w:val="0"/>
      <w:marTop w:val="0"/>
      <w:marBottom w:val="0"/>
      <w:divBdr>
        <w:top w:val="none" w:sz="0" w:space="0" w:color="auto"/>
        <w:left w:val="none" w:sz="0" w:space="0" w:color="auto"/>
        <w:bottom w:val="none" w:sz="0" w:space="0" w:color="auto"/>
        <w:right w:val="none" w:sz="0" w:space="0" w:color="auto"/>
      </w:divBdr>
    </w:div>
    <w:div w:id="1886520904">
      <w:bodyDiv w:val="1"/>
      <w:marLeft w:val="0"/>
      <w:marRight w:val="0"/>
      <w:marTop w:val="0"/>
      <w:marBottom w:val="0"/>
      <w:divBdr>
        <w:top w:val="none" w:sz="0" w:space="0" w:color="auto"/>
        <w:left w:val="none" w:sz="0" w:space="0" w:color="auto"/>
        <w:bottom w:val="none" w:sz="0" w:space="0" w:color="auto"/>
        <w:right w:val="none" w:sz="0" w:space="0" w:color="auto"/>
      </w:divBdr>
    </w:div>
    <w:div w:id="1892302888">
      <w:bodyDiv w:val="1"/>
      <w:marLeft w:val="0"/>
      <w:marRight w:val="0"/>
      <w:marTop w:val="0"/>
      <w:marBottom w:val="0"/>
      <w:divBdr>
        <w:top w:val="none" w:sz="0" w:space="0" w:color="auto"/>
        <w:left w:val="none" w:sz="0" w:space="0" w:color="auto"/>
        <w:bottom w:val="none" w:sz="0" w:space="0" w:color="auto"/>
        <w:right w:val="none" w:sz="0" w:space="0" w:color="auto"/>
      </w:divBdr>
    </w:div>
    <w:div w:id="1902595923">
      <w:bodyDiv w:val="1"/>
      <w:marLeft w:val="0"/>
      <w:marRight w:val="0"/>
      <w:marTop w:val="0"/>
      <w:marBottom w:val="0"/>
      <w:divBdr>
        <w:top w:val="none" w:sz="0" w:space="0" w:color="auto"/>
        <w:left w:val="none" w:sz="0" w:space="0" w:color="auto"/>
        <w:bottom w:val="none" w:sz="0" w:space="0" w:color="auto"/>
        <w:right w:val="none" w:sz="0" w:space="0" w:color="auto"/>
      </w:divBdr>
    </w:div>
    <w:div w:id="1959336167">
      <w:bodyDiv w:val="1"/>
      <w:marLeft w:val="0"/>
      <w:marRight w:val="0"/>
      <w:marTop w:val="0"/>
      <w:marBottom w:val="0"/>
      <w:divBdr>
        <w:top w:val="none" w:sz="0" w:space="0" w:color="auto"/>
        <w:left w:val="none" w:sz="0" w:space="0" w:color="auto"/>
        <w:bottom w:val="none" w:sz="0" w:space="0" w:color="auto"/>
        <w:right w:val="none" w:sz="0" w:space="0" w:color="auto"/>
      </w:divBdr>
    </w:div>
    <w:div w:id="2063013627">
      <w:bodyDiv w:val="1"/>
      <w:marLeft w:val="0"/>
      <w:marRight w:val="0"/>
      <w:marTop w:val="0"/>
      <w:marBottom w:val="0"/>
      <w:divBdr>
        <w:top w:val="none" w:sz="0" w:space="0" w:color="auto"/>
        <w:left w:val="none" w:sz="0" w:space="0" w:color="auto"/>
        <w:bottom w:val="none" w:sz="0" w:space="0" w:color="auto"/>
        <w:right w:val="none" w:sz="0" w:space="0" w:color="auto"/>
      </w:divBdr>
    </w:div>
    <w:div w:id="2116244275">
      <w:bodyDiv w:val="1"/>
      <w:marLeft w:val="0"/>
      <w:marRight w:val="0"/>
      <w:marTop w:val="0"/>
      <w:marBottom w:val="0"/>
      <w:divBdr>
        <w:top w:val="none" w:sz="0" w:space="0" w:color="auto"/>
        <w:left w:val="none" w:sz="0" w:space="0" w:color="auto"/>
        <w:bottom w:val="none" w:sz="0" w:space="0" w:color="auto"/>
        <w:right w:val="none" w:sz="0" w:space="0" w:color="auto"/>
      </w:divBdr>
    </w:div>
    <w:div w:id="21468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c\Documents\Bibliografia%20trabajo%20de%20investigacion\1%20Estrategias%20empleadas%20dentro%20de%20una%20comunidad%20teoterap%C3%A9utica%20%20pentecostal%20para%20el%20consumo%20problem%C3%A1tico%20de%20drogas%20en%20mujeres%20adolescentes.pdf" TargetMode="External"/><Relationship Id="rId18" Type="http://schemas.openxmlformats.org/officeDocument/2006/relationships/hyperlink" Target="file:///C:\Users\pc\Documents\Bibliografia%20trabajo%20de%20investigacion\6%20Estudio%20de%20caso%20factores%20psicol%C3%B3gicos%20que%20motiva%20al%20adolescente%20a%20recaer%20en%20el%20consumo%20de%20drogas..pdf" TargetMode="External"/><Relationship Id="rId26" Type="http://schemas.openxmlformats.org/officeDocument/2006/relationships/hyperlink" Target="file:///C:\Users\pc\Documents\Bibliografia%20trabajo%20de%20investigacion\14%20Factores%20de%20riesgo%20y%20etapas%20de%20adquisici%C3%B3n%20del%20consumo%20de%20drogas%20il%C3%ADcitas%20en%20estudiantes%20mexicanos..pdf" TargetMode="External"/><Relationship Id="rId39" Type="http://schemas.openxmlformats.org/officeDocument/2006/relationships/hyperlink" Target="file:///C:\Users\pc\Documents\Bibliografia%20trabajo%20de%20investigacion\27%20Consumo%20de%20sustancias%20psicoactivas%20y%20su%20influencia%20en%20el%20desarrollo%20integral..pdf" TargetMode="External"/><Relationship Id="rId21" Type="http://schemas.openxmlformats.org/officeDocument/2006/relationships/hyperlink" Target="file:///C:\Users\pc\Documents\Bibliografia%20trabajo%20de%20investigacion\9%20Consumo%20de%20drogas%20en%20la%20adolescencia..pdf" TargetMode="External"/><Relationship Id="rId34" Type="http://schemas.openxmlformats.org/officeDocument/2006/relationships/hyperlink" Target="file:///C:\Users\pc\Documents\Bibliografia%20trabajo%20de%20investigacion\22%20Inicio%20del%20consumo%20de%20drogas%20en%20adolescentes..pdf" TargetMode="External"/><Relationship Id="rId42" Type="http://schemas.openxmlformats.org/officeDocument/2006/relationships/hyperlink" Target="file:///C:\Users\pc\Documents\Bibliografia%20trabajo%20de%20investigacion\30%20Alergia%20de%20drogas%20de%20abuso%20en%20ni%C3%B1os%20y%20adolescentes..pdf" TargetMode="External"/><Relationship Id="rId47" Type="http://schemas.openxmlformats.org/officeDocument/2006/relationships/hyperlink" Target="file:///C:\Users\pc\Documents\Bibliografia%20trabajo%20de%20investigacion\35%20Consumo%20de%20drogas%20en%20estudiantes%20de%20centros%20escolares..pdf" TargetMode="External"/><Relationship Id="rId50" Type="http://schemas.openxmlformats.org/officeDocument/2006/relationships/image" Target="media/image3.jpg"/><Relationship Id="rId55"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c\Documents\Bibliografia%20trabajo%20de%20investigacion\4%20Factores%20relacionados%20con%20la%20resiliencia%20de%20adolescentes%20en%20contextos%20de%20vulnerabilidad%20social%20revisi%C3%B3n%20integradora..pdf" TargetMode="External"/><Relationship Id="rId29" Type="http://schemas.openxmlformats.org/officeDocument/2006/relationships/hyperlink" Target="file:///C:\Users\pc\Documents\Bibliografia%20trabajo%20de%20investigacion\17%20Estrategias%20de%20afrontamiento%20en%20adolescentes%20con%20consumo%20problem%C3%A1tico%20que%20se%20encuentran%20internos%20en%20un%20centro%20de%20orientaci%C3%B3n%20juvenil..pdf" TargetMode="External"/><Relationship Id="rId11" Type="http://schemas.openxmlformats.org/officeDocument/2006/relationships/header" Target="header2.xml"/><Relationship Id="rId24" Type="http://schemas.openxmlformats.org/officeDocument/2006/relationships/hyperlink" Target="file:///C:\Users\pc\Documents\Bibliografia%20trabajo%20de%20investigacion\12%20Causas%20y%20consecuencias%20de%20la%20drogadicci%C3%B3n%20en%20el%20rendimiento%20acad%C3%A9mico%20de%20los%20estudiantes..pdf" TargetMode="External"/><Relationship Id="rId32" Type="http://schemas.openxmlformats.org/officeDocument/2006/relationships/hyperlink" Target="file:///C:\Users\pc\Documents\Bibliografia%20trabajo%20de%20investigacion\20%20Creaci%C3%B3n%20de%20espacios%20de%20fortalecimiento%20de%20habilidades%20para%20la%20vida%20que%20provengan%20el%20consumo%20de%20drogas%20en%20la%20adolescencia..pdf" TargetMode="External"/><Relationship Id="rId37" Type="http://schemas.openxmlformats.org/officeDocument/2006/relationships/hyperlink" Target="file:///C:\Users\pc\Documents\Bibliografia%20trabajo%20de%20investigacion\25%20Funcionalidad%20familiar%20y%20deserci%C3%B3n%20escolar%20en%20adolescentes%20con%20adicci%C3%B3n%20a%20drogas%20il%C3%ADcitas..pdf" TargetMode="External"/><Relationship Id="rId40" Type="http://schemas.openxmlformats.org/officeDocument/2006/relationships/hyperlink" Target="file:///C:\Users\pc\Documents\Bibliografia%20trabajo%20de%20investigacion\28%20Adolescencia%20de%20alto%20riesgo%20consumo%20de%20drogas%20y%20conductas%20delictivas..pdf" TargetMode="External"/><Relationship Id="rId45" Type="http://schemas.openxmlformats.org/officeDocument/2006/relationships/hyperlink" Target="file:///C:\Users\pc\Documents\Bibliografia%20trabajo%20de%20investigacion\33%20Relaci%C3%B3n%20entre%20consumo%20de%20sustancias%20y%20rasgos%20esquizotipicos%20en%20adolescentes%20escolarizados..pdf" TargetMode="External"/><Relationship Id="rId53" Type="http://schemas.openxmlformats.org/officeDocument/2006/relationships/chart" Target="charts/chart3.xml"/><Relationship Id="rId58" Type="http://schemas.openxmlformats.org/officeDocument/2006/relationships/chart" Target="charts/chart8.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C:\Users\pc\Documents\Bibliografia%20trabajo%20de%20investigacion\7%20Complicaciones%20del%20consumo%20de%20drogas%20il%C3%ADcitas%20en%20adolescentes%20gestantes..pdf" TargetMode="External"/><Relationship Id="rId14" Type="http://schemas.openxmlformats.org/officeDocument/2006/relationships/hyperlink" Target="file:///C:\Users\pc\Documents\Bibliografia%20trabajo%20de%20investigacion\2%20Relaci%C3%B3n%20entre%20la%20comunicaci%C3%B3n%20familiar%20y%20el%20riesgo%20de%20embarazo%20adolescente%20en%20estudiantes..pdf" TargetMode="External"/><Relationship Id="rId22" Type="http://schemas.openxmlformats.org/officeDocument/2006/relationships/hyperlink" Target="file:///C:\Users\pc\Documents\Bibliografia%20trabajo%20de%20investigacion\10%20Reflexiones%20del%20consumo%20de%20drogas%20en%20clave%20de%20g%C3%A9nero,%20epidemiologia%20y%20marketing%20nocivo..pdf" TargetMode="External"/><Relationship Id="rId27" Type="http://schemas.openxmlformats.org/officeDocument/2006/relationships/hyperlink" Target="file:///C:\Users\pc\Documents\Bibliografia%20trabajo%20de%20investigacion\15%20Los%20problemas%20psicosociales%20y%20el%20suicidio%20en%20j%C3%B3venes.%20Estado%20actual%20y%20perspectivas..pdf" TargetMode="External"/><Relationship Id="rId30" Type="http://schemas.openxmlformats.org/officeDocument/2006/relationships/hyperlink" Target="file:///C:\Users\pc\Documents\Bibliografia%20trabajo%20de%20investigacion\18%20Factores%20de%20riesgo%20y%20protecci%C3%B3n%20asociados%20al%20consumo%20de%20sustancias%20psicoactivas%20en%20una%20muestra%20de%20adolescentes..pdf" TargetMode="External"/><Relationship Id="rId35" Type="http://schemas.openxmlformats.org/officeDocument/2006/relationships/hyperlink" Target="file:///C:\Users\pc\Documents\Bibliografia%20trabajo%20de%20investigacion\23%20Riesgos%20de%20personalidad%20predictores%20del%20consumo%20de%20drogas%20en%20adolescentes.pdf" TargetMode="External"/><Relationship Id="rId43" Type="http://schemas.openxmlformats.org/officeDocument/2006/relationships/hyperlink" Target="file:///C:\Users\pc\Documents\Bibliografia%20trabajo%20de%20investigacion\31%20Educaci%C3%B3n%20deportiva%20integral%20una%20propuesta%20para%20la%20prevenci%C3%B3n%20del%20consumo%20de%20sustancias%20psicoactivas..pdf" TargetMode="External"/><Relationship Id="rId48" Type="http://schemas.openxmlformats.org/officeDocument/2006/relationships/hyperlink" Target="file:///C:\Users\pc\Documents\Bibliografia%20trabajo%20de%20investigacion\36%20Factores%20de%20riesgo%20en%20el%20consumo%20de%20drogas%20licitas%20e%20ilicitas%20en%20los%20adolescentes..pdf" TargetMode="External"/><Relationship Id="rId56" Type="http://schemas.openxmlformats.org/officeDocument/2006/relationships/chart" Target="charts/chart6.xml"/><Relationship Id="rId8" Type="http://schemas.openxmlformats.org/officeDocument/2006/relationships/image" Target="media/image1.png"/><Relationship Id="rId51"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C:\Users\pc\Documents\Bibliografia%20trabajo%20de%20investigacion\5%20Consecuencias%20del%20consumo%20de%20drogas%20en%20las%20funciones%20ejecutivas%20en%20adolescentes%20y%20j%C3%B3venes%20adultos..pdf" TargetMode="External"/><Relationship Id="rId25" Type="http://schemas.openxmlformats.org/officeDocument/2006/relationships/hyperlink" Target="file:///C:\Users\pc\Documents\Bibliografia%20trabajo%20de%20investigacion\13%20Predictores%20de%20la%20intenci%C3%B3n%20de%20consumo%20de%20marihuana%20en%20adolescentes..pdf" TargetMode="External"/><Relationship Id="rId33" Type="http://schemas.openxmlformats.org/officeDocument/2006/relationships/hyperlink" Target="file:///C:\Users\pc\Documents\Bibliografia%20trabajo%20de%20investigacion\21%20Programa%20de%20intervenci%C3%B3n%20en%20adolescentes%20de%20centros%20escolares%20sobre%20el%20consumo%20de%20drogas..pdf" TargetMode="External"/><Relationship Id="rId38" Type="http://schemas.openxmlformats.org/officeDocument/2006/relationships/hyperlink" Target="file:///C:\Users\pc\Documents\Bibliografia%20trabajo%20de%20investigacion\26%20Sintomatolog%C3%ADa%20interiorizada%20y%20exteriorizada%20y%20su%20relaci%C3%B3n%20con%20comportamientos%20de%20suicidio%20en%20adolescentes..pdf" TargetMode="External"/><Relationship Id="rId46" Type="http://schemas.openxmlformats.org/officeDocument/2006/relationships/hyperlink" Target="file:///C:\Users\pc\Documents\Bibliografia%20trabajo%20de%20investigacion\34%20Principios%20directrices%20y%20desarrollo%20del%20modelo%20Island%C3%A9s%20para%20la%20prevenci%C3%B3n%20del%20uso%20de%20sustancias%20en%20adolescentes..pdf" TargetMode="External"/><Relationship Id="rId59" Type="http://schemas.openxmlformats.org/officeDocument/2006/relationships/chart" Target="charts/chart9.xml"/><Relationship Id="rId20" Type="http://schemas.openxmlformats.org/officeDocument/2006/relationships/hyperlink" Target="file:///C:\Users\pc\Documents\Bibliografia%20trabajo%20de%20investigacion\8%20Pol%C3%ADtica%20social%20comunitaria%20para%20el%20consumo%20de%20drogas%20en%20adolescentes..pdf" TargetMode="External"/><Relationship Id="rId41" Type="http://schemas.openxmlformats.org/officeDocument/2006/relationships/hyperlink" Target="file:///C:\Users\pc\Documents\Bibliografia%20trabajo%20de%20investigacion\29%20Patrones%20de%20consumo%20de%20sustancias%20psicoactivas%20en%20jovenes%20universitarios..pdf" TargetMode="External"/><Relationship Id="rId54" Type="http://schemas.openxmlformats.org/officeDocument/2006/relationships/chart" Target="charts/chart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c\Documents\Bibliografia%20trabajo%20de%20investigacion\3%20Correlaci%C3%B3n%20entre%20conductas%20de%20riesgo%20y%20nivel%20socioecon%C3%B3mico%20en%20adolescentes%20de%20educaci%C3%B3n%20media%20superior..pdf" TargetMode="External"/><Relationship Id="rId23" Type="http://schemas.openxmlformats.org/officeDocument/2006/relationships/hyperlink" Target="file:///C:\Users\pc\Documents\Bibliografia%20trabajo%20de%20investigacion\11%20Drogadicci%C3%B3n%20en%20la%20juventud%20estudiantil%20una%20epidemia%20actual..pdf" TargetMode="External"/><Relationship Id="rId28" Type="http://schemas.openxmlformats.org/officeDocument/2006/relationships/hyperlink" Target="file:///C:\Users\pc\Documents\Bibliografia%20trabajo%20de%20investigacion\16%20Drogas%20en%20la%20adolescencia%20investigaci%C3%B3n%20auto%20biogr%C3%A1fica%20como%20dispositivo%20de%20reflexi%C3%B3n%20cr%C3%ADtica..pdf" TargetMode="External"/><Relationship Id="rId36" Type="http://schemas.openxmlformats.org/officeDocument/2006/relationships/hyperlink" Target="file:///C:\Users\pc\Documents\Bibliografia%20trabajo%20de%20investigacion\24%20Programa%20de%20prevenci%C3%B3n%20y%20atenci%C3%B3n%20del%20consumo%20de%20sustancias%20psicoactivas%20experiencia%20de%20caso%20de%20estudiantes..pdf" TargetMode="External"/><Relationship Id="rId49" Type="http://schemas.openxmlformats.org/officeDocument/2006/relationships/hyperlink" Target="file:///C:\Users\pc\Documents\Bibliografia%20trabajo%20de%20investigacion\37%20Percepci%C3%B3n%20a%20cerca%20del%20consumo%20de%20drogas%20en%20estudiantes%20de%20una%20universidad%20nacional.pdf" TargetMode="External"/><Relationship Id="rId57" Type="http://schemas.openxmlformats.org/officeDocument/2006/relationships/chart" Target="charts/chart7.xml"/><Relationship Id="rId10" Type="http://schemas.openxmlformats.org/officeDocument/2006/relationships/header" Target="header1.xml"/><Relationship Id="rId31" Type="http://schemas.openxmlformats.org/officeDocument/2006/relationships/hyperlink" Target="file:///C:\Users\pc\Documents\Bibliografia%20trabajo%20de%20investigacion\19%20Autodeterminaci%C3%B3n%20como%20factor%20de%20inhibici%C3%B3n%20al%20consumo%20de%20drogas%20il%C3%ADcitas%20en%20adolescentes%20con%20sustancias%20de%20riesgo..pdf" TargetMode="External"/><Relationship Id="rId44" Type="http://schemas.openxmlformats.org/officeDocument/2006/relationships/hyperlink" Target="file:///C:\Users\pc\Documents\Bibliografia%20trabajo%20de%20investigacion\32%20Prevenci%C3%B3n%20y%20abordaje%20del%20consumo%20de%20drogas%20en%20adolescentes%20intervenci%C3%B3n%20motivacional%20breve%20en%20contextos%20educativos..pdf" TargetMode="External"/><Relationship Id="rId52" Type="http://schemas.openxmlformats.org/officeDocument/2006/relationships/chart" Target="charts/chart2.xml"/><Relationship Id="rId60"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90A-426B-A7B5-2C07410E2AB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90A-426B-A7B5-2C07410E2AB0}"/>
              </c:ext>
            </c:extLst>
          </c:dPt>
          <c:dLbls>
            <c:dLbl>
              <c:idx val="0"/>
              <c:tx>
                <c:rich>
                  <a:bodyPr/>
                  <a:lstStyle/>
                  <a:p>
                    <a:r>
                      <a:rPr lang="en-US"/>
                      <a:t>21%</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90A-426B-A7B5-2C07410E2AB0}"/>
                </c:ext>
              </c:extLst>
            </c:dLbl>
            <c:dLbl>
              <c:idx val="1"/>
              <c:tx>
                <c:rich>
                  <a:bodyPr/>
                  <a:lstStyle/>
                  <a:p>
                    <a:r>
                      <a:rPr lang="en-US"/>
                      <a:t>29%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90A-426B-A7B5-2C07410E2AB0}"/>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0.21</c:v>
                </c:pt>
                <c:pt idx="1">
                  <c:v>0.28999999999999998</c:v>
                </c:pt>
              </c:numCache>
            </c:numRef>
          </c:val>
          <c:extLst>
            <c:ext xmlns:c16="http://schemas.microsoft.com/office/drawing/2014/chart" uri="{C3380CC4-5D6E-409C-BE32-E72D297353CC}">
              <c16:uniqueId val="{00000004-590A-426B-A7B5-2C07410E2AB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 y fue normal </c:v>
                </c:pt>
                <c:pt idx="1">
                  <c:v>si y salio alta</c:v>
                </c:pt>
                <c:pt idx="2">
                  <c:v>no </c:v>
                </c:pt>
              </c:strCache>
            </c:strRef>
          </c:cat>
          <c:val>
            <c:numRef>
              <c:f>Hoja1!$B$2:$B$4</c:f>
              <c:numCache>
                <c:formatCode>0%</c:formatCode>
                <c:ptCount val="3"/>
                <c:pt idx="0">
                  <c:v>0.4</c:v>
                </c:pt>
                <c:pt idx="1">
                  <c:v>0</c:v>
                </c:pt>
                <c:pt idx="2">
                  <c:v>0.1</c:v>
                </c:pt>
              </c:numCache>
            </c:numRef>
          </c:val>
          <c:extLst>
            <c:ext xmlns:c16="http://schemas.microsoft.com/office/drawing/2014/chart" uri="{C3380CC4-5D6E-409C-BE32-E72D297353CC}">
              <c16:uniqueId val="{00000000-77BE-484F-8B20-78EE96C5F03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0157-4778-B3FD-931A5908797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157-4778-B3FD-931A5908797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0157-4778-B3FD-931A5908797B}"/>
              </c:ext>
            </c:extLst>
          </c:dPt>
          <c:dLbls>
            <c:dLbl>
              <c:idx val="0"/>
              <c:tx>
                <c:rich>
                  <a:bodyPr/>
                  <a:lstStyle/>
                  <a:p>
                    <a:r>
                      <a:rPr lang="en-US"/>
                      <a:t>39%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157-4778-B3FD-931A5908797B}"/>
                </c:ext>
              </c:extLst>
            </c:dLbl>
            <c:dLbl>
              <c:idx val="1"/>
              <c:tx>
                <c:rich>
                  <a:bodyPr/>
                  <a:lstStyle/>
                  <a:p>
                    <a:r>
                      <a:rPr lang="en-US"/>
                      <a:t>13%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157-4778-B3FD-931A5908797B}"/>
                </c:ext>
              </c:extLst>
            </c:dLbl>
            <c:dLbl>
              <c:idx val="2"/>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157-4778-B3FD-931A5908797B}"/>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 tengo un buen conocimiento </c:v>
                </c:pt>
                <c:pt idx="1">
                  <c:v>he escuchado sobre ella pero no se mucho </c:v>
                </c:pt>
                <c:pt idx="2">
                  <c:v>no, no se que es </c:v>
                </c:pt>
              </c:strCache>
            </c:strRef>
          </c:cat>
          <c:val>
            <c:numRef>
              <c:f>Hoja1!$B$2:$B$4</c:f>
              <c:numCache>
                <c:formatCode>0%</c:formatCode>
                <c:ptCount val="3"/>
                <c:pt idx="0">
                  <c:v>0.39</c:v>
                </c:pt>
                <c:pt idx="1">
                  <c:v>0.13</c:v>
                </c:pt>
                <c:pt idx="2">
                  <c:v>0.08</c:v>
                </c:pt>
              </c:numCache>
            </c:numRef>
          </c:val>
          <c:extLst>
            <c:ext xmlns:c16="http://schemas.microsoft.com/office/drawing/2014/chart" uri="{C3380CC4-5D6E-409C-BE32-E72D297353CC}">
              <c16:uniqueId val="{00000000-0157-4778-B3FD-931A5908797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05C3-4459-A107-B8B460351E1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5C3-4459-A107-B8B460351E1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05C3-4459-A107-B8B460351E19}"/>
              </c:ext>
            </c:extLst>
          </c:dPt>
          <c:dLbls>
            <c:dLbl>
              <c:idx val="0"/>
              <c:tx>
                <c:rich>
                  <a:bodyPr/>
                  <a:lstStyle/>
                  <a:p>
                    <a:r>
                      <a:rPr lang="en-US"/>
                      <a:t>39%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5C3-4459-A107-B8B460351E19}"/>
                </c:ext>
              </c:extLst>
            </c:dLbl>
            <c:dLbl>
              <c:idx val="1"/>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5C3-4459-A107-B8B460351E19}"/>
                </c:ext>
              </c:extLst>
            </c:dLbl>
            <c:dLbl>
              <c:idx val="2"/>
              <c:tx>
                <c:rich>
                  <a:bodyPr/>
                  <a:lstStyle/>
                  <a:p>
                    <a:r>
                      <a:rPr lang="en-US"/>
                      <a:t>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5C3-4459-A107-B8B460351E19}"/>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c:v>
                </c:pt>
                <c:pt idx="1">
                  <c:v>no</c:v>
                </c:pt>
                <c:pt idx="2">
                  <c:v>no estoy seguro </c:v>
                </c:pt>
              </c:strCache>
            </c:strRef>
          </c:cat>
          <c:val>
            <c:numRef>
              <c:f>Hoja1!$B$2:$B$4</c:f>
              <c:numCache>
                <c:formatCode>0%</c:formatCode>
                <c:ptCount val="3"/>
                <c:pt idx="0">
                  <c:v>0.39</c:v>
                </c:pt>
                <c:pt idx="1">
                  <c:v>0.08</c:v>
                </c:pt>
                <c:pt idx="2">
                  <c:v>0.03</c:v>
                </c:pt>
              </c:numCache>
            </c:numRef>
          </c:val>
          <c:extLst>
            <c:ext xmlns:c16="http://schemas.microsoft.com/office/drawing/2014/chart" uri="{C3380CC4-5D6E-409C-BE32-E72D297353CC}">
              <c16:uniqueId val="{00000000-05C3-4459-A107-B8B460351E1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B3A3-4E2C-81DB-038D13A2E5E9}"/>
              </c:ext>
            </c:extLst>
          </c:dPt>
          <c:dPt>
            <c:idx val="1"/>
            <c:bubble3D val="0"/>
            <c:spPr>
              <a:solidFill>
                <a:schemeClr val="accent2"/>
              </a:solidFill>
              <a:ln>
                <a:noFill/>
              </a:ln>
              <a:effectLst>
                <a:outerShdw blurRad="317500" algn="ctr" rotWithShape="0">
                  <a:prstClr val="black">
                    <a:alpha val="25000"/>
                  </a:prstClr>
                </a:outerShdw>
              </a:effectLst>
            </c:spPr>
          </c:dPt>
          <c:dLbls>
            <c:dLbl>
              <c:idx val="0"/>
              <c:tx>
                <c:rich>
                  <a:bodyPr/>
                  <a:lstStyle/>
                  <a:p>
                    <a:r>
                      <a:rPr lang="en-US"/>
                      <a:t>50%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B3A3-4E2C-81DB-038D13A2E5E9}"/>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0.5</c:v>
                </c:pt>
                <c:pt idx="1">
                  <c:v>0</c:v>
                </c:pt>
              </c:numCache>
            </c:numRef>
          </c:val>
          <c:extLst>
            <c:ext xmlns:c16="http://schemas.microsoft.com/office/drawing/2014/chart" uri="{C3380CC4-5D6E-409C-BE32-E72D297353CC}">
              <c16:uniqueId val="{00000000-B3A3-4E2C-81DB-038D13A2E5E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41E-4060-8F64-57DB758AA45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41E-4060-8F64-57DB758AA45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41E-4060-8F64-57DB758AA45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41E-4060-8F64-57DB758AA45E}"/>
              </c:ext>
            </c:extLst>
          </c:dPt>
          <c:dLbls>
            <c:dLbl>
              <c:idx val="0"/>
              <c:tx>
                <c:rich>
                  <a:bodyPr/>
                  <a:lstStyle/>
                  <a:p>
                    <a:r>
                      <a:rPr lang="en-US"/>
                      <a:t>2%</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41E-4060-8F64-57DB758AA45E}"/>
                </c:ext>
              </c:extLst>
            </c:dLbl>
            <c:dLbl>
              <c:idx val="1"/>
              <c:tx>
                <c:rich>
                  <a:bodyPr/>
                  <a:lstStyle/>
                  <a:p>
                    <a:r>
                      <a:rPr lang="en-US"/>
                      <a:t>15%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41E-4060-8F64-57DB758AA45E}"/>
                </c:ext>
              </c:extLst>
            </c:dLbl>
            <c:dLbl>
              <c:idx val="2"/>
              <c:tx>
                <c:rich>
                  <a:bodyPr/>
                  <a:lstStyle/>
                  <a:p>
                    <a:r>
                      <a:rPr lang="en-US"/>
                      <a:t>30%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41E-4060-8F64-57DB758AA45E}"/>
                </c:ext>
              </c:extLst>
            </c:dLbl>
            <c:dLbl>
              <c:idx val="3"/>
              <c:tx>
                <c:rich>
                  <a:bodyPr/>
                  <a:lstStyle/>
                  <a:p>
                    <a:r>
                      <a:rPr lang="en-US"/>
                      <a:t>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41E-4060-8F64-57DB758AA45E}"/>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diario </c:v>
                </c:pt>
                <c:pt idx="1">
                  <c:v>varias veces por semana </c:v>
                </c:pt>
                <c:pt idx="2">
                  <c:v>ocasionalmente </c:v>
                </c:pt>
                <c:pt idx="3">
                  <c:v>casi nunca </c:v>
                </c:pt>
              </c:strCache>
            </c:strRef>
          </c:cat>
          <c:val>
            <c:numRef>
              <c:f>Hoja1!$B$2:$B$5</c:f>
              <c:numCache>
                <c:formatCode>0%</c:formatCode>
                <c:ptCount val="4"/>
                <c:pt idx="0">
                  <c:v>0.02</c:v>
                </c:pt>
                <c:pt idx="1">
                  <c:v>0.15</c:v>
                </c:pt>
                <c:pt idx="2">
                  <c:v>0.3</c:v>
                </c:pt>
                <c:pt idx="3">
                  <c:v>0.03</c:v>
                </c:pt>
              </c:numCache>
            </c:numRef>
          </c:val>
          <c:extLst>
            <c:ext xmlns:c16="http://schemas.microsoft.com/office/drawing/2014/chart" uri="{C3380CC4-5D6E-409C-BE32-E72D297353CC}">
              <c16:uniqueId val="{00000008-441E-4060-8F64-57DB758AA4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453-4022-B605-DB15C69E18D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6453-4022-B605-DB15C69E18D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453-4022-B605-DB15C69E18D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6453-4022-B605-DB15C69E18D3}"/>
              </c:ext>
            </c:extLst>
          </c:dPt>
          <c:dLbls>
            <c:dLbl>
              <c:idx val="0"/>
              <c:tx>
                <c:rich>
                  <a:bodyPr/>
                  <a:lstStyle/>
                  <a:p>
                    <a:r>
                      <a:rPr lang="en-US"/>
                      <a:t>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453-4022-B605-DB15C69E18D3}"/>
                </c:ext>
              </c:extLst>
            </c:dLbl>
            <c:dLbl>
              <c:idx val="1"/>
              <c:tx>
                <c:rich>
                  <a:bodyPr/>
                  <a:lstStyle/>
                  <a:p>
                    <a:r>
                      <a:rPr lang="en-US"/>
                      <a:t>30%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453-4022-B605-DB15C69E18D3}"/>
                </c:ext>
              </c:extLst>
            </c:dLbl>
            <c:dLbl>
              <c:idx val="2"/>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453-4022-B605-DB15C69E18D3}"/>
                </c:ext>
              </c:extLst>
            </c:dLbl>
            <c:dLbl>
              <c:idx val="3"/>
              <c:tx>
                <c:rich>
                  <a:bodyPr/>
                  <a:lstStyle/>
                  <a:p>
                    <a:r>
                      <a:rPr lang="en-US"/>
                      <a:t>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6453-4022-B605-DB15C69E18D3}"/>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nunca </c:v>
                </c:pt>
                <c:pt idx="1">
                  <c:v>1-2 veces </c:v>
                </c:pt>
                <c:pt idx="2">
                  <c:v>3-4 veces </c:v>
                </c:pt>
                <c:pt idx="3">
                  <c:v>5 o mas veces </c:v>
                </c:pt>
              </c:strCache>
            </c:strRef>
          </c:cat>
          <c:val>
            <c:numRef>
              <c:f>Hoja1!$B$2:$B$5</c:f>
              <c:numCache>
                <c:formatCode>0%</c:formatCode>
                <c:ptCount val="4"/>
                <c:pt idx="0">
                  <c:v>0.03</c:v>
                </c:pt>
                <c:pt idx="1">
                  <c:v>0.3</c:v>
                </c:pt>
                <c:pt idx="2">
                  <c:v>0.12</c:v>
                </c:pt>
                <c:pt idx="3">
                  <c:v>0.05</c:v>
                </c:pt>
              </c:numCache>
            </c:numRef>
          </c:val>
          <c:extLst>
            <c:ext xmlns:c16="http://schemas.microsoft.com/office/drawing/2014/chart" uri="{C3380CC4-5D6E-409C-BE32-E72D297353CC}">
              <c16:uniqueId val="{00000000-6453-4022-B605-DB15C69E18D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A823-4309-B333-E2AFFCFFF50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823-4309-B333-E2AFFCFFF50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823-4309-B333-E2AFFCFFF501}"/>
              </c:ext>
            </c:extLst>
          </c:dPt>
          <c:dLbls>
            <c:dLbl>
              <c:idx val="1"/>
              <c:tx>
                <c:rich>
                  <a:bodyPr/>
                  <a:lstStyle/>
                  <a:p>
                    <a:r>
                      <a:rPr lang="en-US"/>
                      <a:t>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A823-4309-B333-E2AFFCFFF501}"/>
                </c:ext>
              </c:extLst>
            </c:dLbl>
            <c:dLbl>
              <c:idx val="2"/>
              <c:tx>
                <c:rich>
                  <a:bodyPr/>
                  <a:lstStyle/>
                  <a:p>
                    <a:r>
                      <a:rPr lang="en-US"/>
                      <a:t>31%</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A823-4309-B333-E2AFFCFFF501}"/>
                </c:ext>
              </c:extLst>
            </c:dLbl>
            <c:dLbl>
              <c:idx val="3"/>
              <c:tx>
                <c:rich>
                  <a:bodyPr/>
                  <a:lstStyle/>
                  <a:p>
                    <a:r>
                      <a:rPr lang="en-US"/>
                      <a:t>10%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823-4309-B333-E2AFFCFFF501}"/>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menos de 5 horas </c:v>
                </c:pt>
                <c:pt idx="1">
                  <c:v>5 a 6 horas </c:v>
                </c:pt>
                <c:pt idx="2">
                  <c:v>7 a 8 horas </c:v>
                </c:pt>
                <c:pt idx="3">
                  <c:v>mas de 8 horas </c:v>
                </c:pt>
              </c:strCache>
            </c:strRef>
          </c:cat>
          <c:val>
            <c:numRef>
              <c:f>Hoja1!$B$2:$B$5</c:f>
              <c:numCache>
                <c:formatCode>0%</c:formatCode>
                <c:ptCount val="4"/>
                <c:pt idx="0">
                  <c:v>0</c:v>
                </c:pt>
                <c:pt idx="1">
                  <c:v>0.09</c:v>
                </c:pt>
                <c:pt idx="2">
                  <c:v>0.31</c:v>
                </c:pt>
                <c:pt idx="3">
                  <c:v>0.1</c:v>
                </c:pt>
              </c:numCache>
            </c:numRef>
          </c:val>
          <c:extLst>
            <c:ext xmlns:c16="http://schemas.microsoft.com/office/drawing/2014/chart" uri="{C3380CC4-5D6E-409C-BE32-E72D297353CC}">
              <c16:uniqueId val="{00000000-A823-4309-B333-E2AFFCFFF50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A731-4691-BCD3-170352C2A31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731-4691-BCD3-170352C2A31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A731-4691-BCD3-170352C2A316}"/>
              </c:ext>
            </c:extLst>
          </c:dPt>
          <c:dLbls>
            <c:dLbl>
              <c:idx val="0"/>
              <c:layout>
                <c:manualLayout>
                  <c:x val="2.2083179977916746E-2"/>
                  <c:y val="0.14172757412500467"/>
                </c:manualLayout>
              </c:layout>
              <c:tx>
                <c:rich>
                  <a:bodyPr/>
                  <a:lstStyle/>
                  <a:p>
                    <a:r>
                      <a:rPr lang="en-US"/>
                      <a:t>1%</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6.3010673536989317E-2"/>
                      <c:h val="0.13148946991673885"/>
                    </c:manualLayout>
                  </c15:layout>
                  <c15:showDataLabelsRange val="0"/>
                </c:ext>
                <c:ext xmlns:c16="http://schemas.microsoft.com/office/drawing/2014/chart" uri="{C3380CC4-5D6E-409C-BE32-E72D297353CC}">
                  <c16:uniqueId val="{00000004-A731-4691-BCD3-170352C2A316}"/>
                </c:ext>
              </c:extLst>
            </c:dLbl>
            <c:dLbl>
              <c:idx val="1"/>
              <c:delete val="1"/>
              <c:extLst>
                <c:ext xmlns:c15="http://schemas.microsoft.com/office/drawing/2012/chart" uri="{CE6537A1-D6FC-4f65-9D91-7224C49458BB}"/>
                <c:ext xmlns:c16="http://schemas.microsoft.com/office/drawing/2014/chart" uri="{C3380CC4-5D6E-409C-BE32-E72D297353CC}">
                  <c16:uniqueId val="{00000003-A731-4691-BCD3-170352C2A316}"/>
                </c:ext>
              </c:extLst>
            </c:dLbl>
            <c:dLbl>
              <c:idx val="2"/>
              <c:tx>
                <c:rich>
                  <a:bodyPr/>
                  <a:lstStyle/>
                  <a:p>
                    <a:r>
                      <a:rPr lang="en-US"/>
                      <a:t>49%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A731-4691-BCD3-170352C2A316}"/>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 diario </c:v>
                </c:pt>
                <c:pt idx="1">
                  <c:v>si, ocasionalmente </c:v>
                </c:pt>
                <c:pt idx="2">
                  <c:v>no </c:v>
                </c:pt>
              </c:strCache>
            </c:strRef>
          </c:cat>
          <c:val>
            <c:numRef>
              <c:f>Hoja1!$B$2:$B$4</c:f>
              <c:numCache>
                <c:formatCode>0%</c:formatCode>
                <c:ptCount val="3"/>
                <c:pt idx="0">
                  <c:v>0</c:v>
                </c:pt>
                <c:pt idx="1">
                  <c:v>0.01</c:v>
                </c:pt>
                <c:pt idx="2">
                  <c:v>0.49</c:v>
                </c:pt>
              </c:numCache>
            </c:numRef>
          </c:val>
          <c:extLst>
            <c:ext xmlns:c16="http://schemas.microsoft.com/office/drawing/2014/chart" uri="{C3380CC4-5D6E-409C-BE32-E72D297353CC}">
              <c16:uniqueId val="{00000000-A731-4691-BCD3-170352C2A31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9333-46E4-B57E-248B25A1BE7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333-46E4-B57E-248B25A1BE7D}"/>
              </c:ext>
            </c:extLst>
          </c:dPt>
          <c:dLbls>
            <c:dLbl>
              <c:idx val="2"/>
              <c:tx>
                <c:rich>
                  <a:bodyPr/>
                  <a:lstStyle/>
                  <a:p>
                    <a:r>
                      <a:rPr lang="en-US"/>
                      <a:t>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9333-46E4-B57E-248B25A1BE7D}"/>
                </c:ext>
              </c:extLst>
            </c:dLbl>
            <c:dLbl>
              <c:idx val="3"/>
              <c:tx>
                <c:rich>
                  <a:bodyPr/>
                  <a:lstStyle/>
                  <a:p>
                    <a:r>
                      <a:rPr lang="en-US"/>
                      <a:t>41%</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333-46E4-B57E-248B25A1BE7D}"/>
                </c:ext>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si, mas de 3 veces por semana </c:v>
                </c:pt>
                <c:pt idx="1">
                  <c:v>1 a 2 veces por semana </c:v>
                </c:pt>
                <c:pt idx="2">
                  <c:v>ocasionalmente </c:v>
                </c:pt>
                <c:pt idx="3">
                  <c:v>no </c:v>
                </c:pt>
              </c:strCache>
            </c:strRef>
          </c:cat>
          <c:val>
            <c:numRef>
              <c:f>Hoja1!$B$2:$B$5</c:f>
              <c:numCache>
                <c:formatCode>0%</c:formatCode>
                <c:ptCount val="4"/>
                <c:pt idx="0">
                  <c:v>0</c:v>
                </c:pt>
                <c:pt idx="1">
                  <c:v>0</c:v>
                </c:pt>
                <c:pt idx="2">
                  <c:v>0.09</c:v>
                </c:pt>
                <c:pt idx="3">
                  <c:v>0.41</c:v>
                </c:pt>
              </c:numCache>
            </c:numRef>
          </c:val>
          <c:extLst>
            <c:ext xmlns:c16="http://schemas.microsoft.com/office/drawing/2014/chart" uri="{C3380CC4-5D6E-409C-BE32-E72D297353CC}">
              <c16:uniqueId val="{00000000-9333-46E4-B57E-248B25A1BE7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Ame10</b:Tag>
    <b:SourceType>Book</b:SourceType>
    <b:Guid>{4C1E6FC8-0033-41CE-9B40-584BF80587AB}</b:Guid>
    <b:Author>
      <b:Author>
        <b:Corporate>American Psychological Association</b:Corporate>
      </b:Author>
      <b:Translator>
        <b:NameList>
          <b:Person>
            <b:Last>Frías</b:Last>
            <b:First>Miroslava</b:First>
            <b:Middle>Guerra</b:Middle>
          </b:Person>
        </b:NameList>
      </b:Translator>
    </b:Author>
    <b:Title>Manual de Publicaciones de la American Psychological Association</b:Title>
    <b:Year>2010</b:Year>
    <b:City>México</b:City>
    <b:Publisher>El Manual Moderno</b:Publisher>
    <b:CountryRegion>México</b:CountryRegion>
    <b:Edition>6</b:Edition>
    <b:RefOrder>30</b:RefOrder>
  </b:Source>
  <b:Source>
    <b:Tag>Tun19</b:Tag>
    <b:SourceType>JournalArticle</b:SourceType>
    <b:Guid>{4EBDAA78-E411-4538-978A-CC4682A02CD3}</b:Guid>
    <b:Author>
      <b:Author>
        <b:NameList>
          <b:Person>
            <b:Last>Julio.</b:Last>
            <b:First>Tunki</b:First>
            <b:Middle>Jimpikit Kirik</b:Middle>
          </b:Person>
        </b:NameList>
      </b:Author>
    </b:Author>
    <b:Title>Causas y consecuencias de la drogadiccion en el rendimiento academicio de los estudiantes de la unidad educativa.</b:Title>
    <b:Year>2019</b:Year>
    <b:Pages>55</b:Pages>
    <b:RefOrder>19</b:RefOrder>
  </b:Source>
  <b:Source>
    <b:Tag>And18</b:Tag>
    <b:SourceType>Report</b:SourceType>
    <b:Guid>{6BBD91BD-B049-4337-872A-8CA98E015615}</b:Guid>
    <b:Author>
      <b:Author>
        <b:NameList>
          <b:Person>
            <b:Last>Andres Gabriel Cardenas Moreno</b:Last>
            <b:First>Martha</b:First>
            <b:Middle>Yajairo Rivera Vazquez.</b:Middle>
          </b:Person>
        </b:NameList>
      </b:Author>
    </b:Author>
    <b:Title>Factores de riesgo en el consudmo de drogas licitas e ilicitas en los adolescentes.</b:Title>
    <b:Year>2018</b:Year>
    <b:City>Ecuador.</b:City>
    <b:RefOrder>27</b:RefOrder>
  </b:Source>
  <b:Source>
    <b:Tag>Osc20</b:Tag>
    <b:SourceType>Report</b:SourceType>
    <b:Guid>{A50C4B2B-9D1E-421B-977E-AECDA49E399A}</b:Guid>
    <b:Author>
      <b:Author>
        <b:NameList>
          <b:Person>
            <b:Last>Oscar Erazo Santander</b:Last>
            <b:First>Jenny</b:First>
            <b:Middle>natalia Torres Zambrano.</b:Middle>
          </b:Person>
        </b:NameList>
      </b:Author>
    </b:Author>
    <b:Title>Inicio del consumo de drogas en adolescentes.</b:Title>
    <b:Year>2020.</b:Year>
    <b:Publisher>Editorial universal Santiago Cali.</b:Publisher>
    <b:City>Santiago.</b:City>
    <b:RefOrder>15</b:RefOrder>
  </b:Source>
  <b:Source>
    <b:Tag>Ste16</b:Tag>
    <b:SourceType>JournalArticle</b:SourceType>
    <b:Guid>{F48435AC-8B67-445C-A55E-494CBCFD86D9}</b:Guid>
    <b:Author>
      <b:Author>
        <b:NameList>
          <b:Person>
            <b:Last>Johnson</b:Last>
            <b:First>Steve</b:First>
          </b:Person>
        </b:NameList>
      </b:Author>
    </b:Author>
    <b:Title>Drug facts</b:Title>
    <b:JournalName>National institute on drug abuse.</b:JournalName>
    <b:Year>2016</b:Year>
    <b:Pages>7</b:Pages>
    <b:RefOrder>16</b:RefOrder>
  </b:Source>
  <b:Source>
    <b:Tag>And20</b:Tag>
    <b:SourceType>JournalArticle</b:SourceType>
    <b:Guid>{3FCE1F89-7091-434B-9C35-A79EE21562CD}</b:Guid>
    <b:Author>
      <b:Author>
        <b:NameList>
          <b:Person>
            <b:Last>Alvarado.</b:Last>
            <b:First>Andres</b:First>
            <b:Middle>Mann</b:Middle>
          </b:Person>
        </b:NameList>
      </b:Author>
    </b:Author>
    <b:Title>Reflexiones del consumo de drogas en clave de genero, epidemiologia y marketing nocivo.</b:Title>
    <b:JournalName>Gate</b:JournalName>
    <b:Year>2020</b:Year>
    <b:Pages>17</b:Pages>
    <b:RefOrder>17</b:RefOrder>
  </b:Source>
  <b:Source>
    <b:Tag>Bel20</b:Tag>
    <b:SourceType>JournalArticle</b:SourceType>
    <b:Guid>{22F1B1DC-D2B4-47A4-92AA-C0147FDFF823}</b:Guid>
    <b:Title>Drogadiccion en la juventud estudiantil una epidemia en la actualidad.</b:Title>
    <b:Year>2020</b:Year>
    <b:Author>
      <b:Author>
        <b:NameList>
          <b:Person>
            <b:Last>Bello Martha Beatriz Baquerizo</b:Last>
            <b:First>Maria</b:First>
            <b:Middle>del Carmen Quinde, Maria Luisa Acuña Cumba, Ana Rosa Zambrano.</b:Middle>
          </b:Person>
        </b:NameList>
      </b:Author>
    </b:Author>
    <b:JournalName>Revista cientifica de investigacion actualizacion del del mundo de las ciencias.</b:JournalName>
    <b:Pages>11</b:Pages>
    <b:RefOrder>18</b:RefOrder>
  </b:Source>
  <b:Source>
    <b:Tag>Ros20</b:Tag>
    <b:SourceType>JournalArticle</b:SourceType>
    <b:Guid>{E2C99FDC-D2EC-4DB3-80D8-F62F5E0108DD}</b:Guid>
    <b:Author>
      <b:Author>
        <b:NameList>
          <b:Person>
            <b:Last>Martinez.</b:Last>
            <b:First>Rosa</b:First>
            <b:Middle>Yaquelim Contreras</b:Middle>
          </b:Person>
        </b:NameList>
      </b:Author>
    </b:Author>
    <b:Title>Politica social comunitaria para afrontar el consumo de drogas en adolescentes.</b:Title>
    <b:JournalName>Revista Palenque Universitario.</b:JournalName>
    <b:Year>2020</b:Year>
    <b:Pages>10</b:Pages>
    <b:RefOrder>20</b:RefOrder>
  </b:Source>
  <b:Source>
    <b:Tag>Ale15</b:Tag>
    <b:SourceType>JournalArticle</b:SourceType>
    <b:Guid>{055E5443-8F8A-4CC1-94CC-668F168CBA30}</b:Guid>
    <b:Author>
      <b:Author>
        <b:NameList>
          <b:Person>
            <b:Last>Garcia.</b:Last>
            <b:First>Alejandra</b:First>
            <b:Middle>Evelyn Ruiz contreras. Monica mendez Diaz. Antonio Romano Lopez. Saraid Caynas. Oscar Prospero</b:Middle>
          </b:Person>
        </b:NameList>
      </b:Author>
    </b:Author>
    <b:Title>El cerebro adicto.</b:Title>
    <b:Year>2015</b:Year>
    <b:Pages>8</b:Pages>
    <b:RefOrder>21</b:RefOrder>
  </b:Source>
  <b:Source>
    <b:Tag>Mar20</b:Tag>
    <b:SourceType>JournalArticle</b:SourceType>
    <b:Guid>{C14F01E3-CFD2-40A5-8D01-81CBB4F100A1}</b:Guid>
    <b:Title>Consumo de drogas en la adolescencia.</b:Title>
    <b:Year>2020</b:Year>
    <b:Author>
      <b:Author>
        <b:NameList>
          <b:Person>
            <b:Last>Marcos Flores</b:Last>
            <b:First>Rodriguez</b:First>
            <b:Middle>L.</b:Middle>
          </b:Person>
        </b:NameList>
      </b:Author>
    </b:Author>
    <b:JournalName>Curso psiquiatria sema</b:JournalName>
    <b:Pages>20</b:Pages>
    <b:RefOrder>22</b:RefOrder>
  </b:Source>
  <b:Source>
    <b:Tag>Kar201</b:Tag>
    <b:SourceType>JournalArticle</b:SourceType>
    <b:Guid>{1FB73B65-E852-4F97-A41E-273FCB39E413}</b:Guid>
    <b:Author>
      <b:Author>
        <b:NameList>
          <b:Person>
            <b:Last>Chavez.</b:Last>
            <b:First>Karen</b:First>
            <b:Middle>Estefania Solano</b:Middle>
          </b:Person>
        </b:NameList>
      </b:Author>
    </b:Author>
    <b:Title>Estudio de caso: factores psicologicos que motivan al adolescente a recaer en el consumo de drogas.</b:Title>
    <b:JournalName>Facultad de ciencias sociales.</b:JournalName>
    <b:Year>2020.</b:Year>
    <b:Pages>58</b:Pages>
    <b:RefOrder>23</b:RefOrder>
  </b:Source>
  <b:Source>
    <b:Tag>Hug18</b:Tag>
    <b:SourceType>JournalArticle</b:SourceType>
    <b:Guid>{A49A8998-CF92-4155-83D8-C629371B5073}</b:Guid>
    <b:Author>
      <b:Author>
        <b:NameList>
          <b:Person>
            <b:Last>Hugo Hidalgo Hidalgo</b:Last>
            <b:First>Jessica</b:First>
            <b:Middle>Macias Alvaro, Etelvina Garcia, Aldo de jesus.</b:Middle>
          </b:Person>
        </b:NameList>
      </b:Author>
    </b:Author>
    <b:Title>Causas de las adicciones en adolescentes y jovenes.</b:Title>
    <b:JournalName>Comunicacion breve.</b:JournalName>
    <b:Year>2018</b:Year>
    <b:Pages>9</b:Pages>
    <b:RefOrder>24</b:RefOrder>
  </b:Source>
  <b:Source>
    <b:Tag>Bla191</b:Tag>
    <b:SourceType>JournalArticle</b:SourceType>
    <b:Guid>{D73A992A-7683-4C1B-B5A6-0ABB503806BB}</b:Guid>
    <b:Author>
      <b:Author>
        <b:NameList>
          <b:Person>
            <b:Last>Casa.</b:Last>
            <b:First>Blanca</b:First>
            <b:Middle>Maribel Toaquiza</b:Middle>
          </b:Person>
        </b:NameList>
      </b:Author>
    </b:Author>
    <b:Title>Funcionalidad familiar y desercion escolar en adolescentes con adiccion a drogas licitas e ilicitas.</b:Title>
    <b:JournalName>Dispace.</b:JournalName>
    <b:Year>2019.</b:Year>
    <b:Pages>92</b:Pages>
    <b:RefOrder>25</b:RefOrder>
  </b:Source>
  <b:Source>
    <b:Tag>Mil20</b:Tag>
    <b:SourceType>JournalArticle</b:SourceType>
    <b:Guid>{31761424-A388-43BC-A018-680458FD2218}</b:Guid>
    <b:Author>
      <b:Author>
        <b:NameList>
          <b:Person>
            <b:Last>Milena Patricia Alvarado</b:Last>
            <b:First>Evelyn</b:First>
            <b:Middle>Tairy Alvarado.</b:Middle>
          </b:Person>
        </b:NameList>
      </b:Author>
    </b:Author>
    <b:Title>Complicaciones del consumo de drogas ilicitas en adolescentes.</b:Title>
    <b:JournalName>Milagro.</b:JournalName>
    <b:Year>2020</b:Year>
    <b:Pages>43</b:Pages>
    <b:RefOrder>26</b:RefOrder>
  </b:Source>
  <b:Source>
    <b:Tag>Lil19</b:Tag>
    <b:SourceType>JournalArticle</b:SourceType>
    <b:Guid>{9DBDC579-19D5-4FDD-B778-FF5F5B204943}</b:Guid>
    <b:Author>
      <b:Author>
        <b:NameList>
          <b:Person>
            <b:Last>Naola.</b:Last>
            <b:First>Lili</b:First>
            <b:Middle>Marcela Ramos</b:Middle>
          </b:Person>
        </b:NameList>
      </b:Author>
    </b:Author>
    <b:Title>Relacion entre la comunicacion familiar y el riesgo de embarazo adolescentes en estudiantes de la institucion educativa.</b:Title>
    <b:JournalName>UANCV</b:JournalName>
    <b:Year>2019</b:Year>
    <b:Pages>144</b:Pages>
    <b:RefOrder>28</b:RefOrder>
  </b:Source>
  <b:Source>
    <b:Tag>Hil20</b:Tag>
    <b:SourceType>JournalArticle</b:SourceType>
    <b:Guid>{0A2D3A7C-7384-4AB1-B41E-775EE698E0B4}</b:Guid>
    <b:Author>
      <b:Author>
        <b:NameList>
          <b:Person>
            <b:Last>Ramirez.</b:Last>
            <b:First>Hilwi</b:First>
            <b:Middle>Moises Lopez</b:Middle>
          </b:Person>
        </b:NameList>
      </b:Author>
    </b:Author>
    <b:Title>Autodeterminacion como factor de inhibicion al consumo de drogas ilicitas en adolescentes con situaciones de riesgo.</b:Title>
    <b:Year>2020</b:Year>
    <b:Pages>93</b:Pages>
    <b:RefOrder>29</b:RefOrder>
  </b:Source>
  <b:Source>
    <b:Tag>flo20</b:Tag>
    <b:SourceType>JournalArticle</b:SourceType>
    <b:Guid>{DF945763-D66D-415C-8F00-278FB8146023}</b:Guid>
    <b:Title>Consumo de drogas en la adolescencia.</b:Title>
    <b:JournalName>Curso pisquiatria</b:JournalName>
    <b:Year>2020</b:Year>
    <b:Pages>20</b:Pages>
    <b:Author>
      <b:Author>
        <b:NameList>
          <b:Person>
            <b:Last>flores.</b:Last>
            <b:First>Marcos</b:First>
          </b:Person>
        </b:NameList>
      </b:Author>
    </b:Author>
    <b:RefOrder>31</b:RefOrder>
  </b:Source>
  <b:Source>
    <b:Tag>Jos19</b:Tag>
    <b:SourceType>JournalArticle</b:SourceType>
    <b:Guid>{877A58FE-E323-456D-8F2F-EFACAB2D702F}</b:Guid>
    <b:Title> hipertensión arterial en el adulto mayor</b:Title>
    <b:Year>2019</b:Year>
    <b:Author>
      <b:Author>
        <b:NameList>
          <b:Person>
            <b:Last>Cruz-Aranda</b:Last>
            <b:First>José</b:First>
            <b:Middle>Enrique</b:Middle>
          </b:Person>
        </b:NameList>
      </b:Author>
    </b:Author>
    <b:JournalName>Manejo de la hipertensión arterial en el adulto mayor</b:JournalName>
    <b:Pages>10</b:Pages>
    <b:RefOrder>2</b:RefOrder>
  </b:Source>
  <b:Source>
    <b:Tag>Jua19</b:Tag>
    <b:SourceType>JournalArticle</b:SourceType>
    <b:Guid>{D334EA3F-D1EC-4784-94C7-902D8B0280C0}</b:Guid>
    <b:Author>
      <b:Author>
        <b:Corporate> Juan Felipe Gómeza, Paul Anthony Camachoa,  José López-López, Patricio López-Jaramilloa,</b:Corporate>
      </b:Author>
    </b:Author>
    <b:Title>Control y tratamiento de la hipertensión arterial:</b:Title>
    <b:JournalName>cardiologia </b:JournalName>
    <b:Year>2019</b:Year>
    <b:Pages>8</b:Pages>
    <b:RefOrder>3</b:RefOrder>
  </b:Source>
  <b:Source>
    <b:Tag>and21</b:Tag>
    <b:SourceType>JournalArticle</b:SourceType>
    <b:Guid>{2F24469F-D256-4FE5-81D6-C1DD8D295836}</b:Guid>
    <b:Author>
      <b:Author>
        <b:NameList>
          <b:Person>
            <b:Last>alejos</b:Last>
            <b:First>andrea</b:First>
            <b:Middle>ruiz</b:Middle>
          </b:Person>
        </b:NameList>
      </b:Author>
    </b:Author>
    <b:Title>PREVALENCIA E INCIDENCIA DE</b:Title>
    <b:JournalName>Rev Peru Med Exp Salud Publica.</b:JournalName>
    <b:Year>2021</b:Year>
    <b:Pages>9</b:Pages>
    <b:RefOrder>4</b:RefOrder>
  </b:Source>
  <b:Source>
    <b:Tag>org23</b:Tag>
    <b:SourceType>InternetSite</b:SourceType>
    <b:Guid>{F351495E-4D3C-438B-B354-25BB1A4C68F0}</b:Guid>
    <b:Title>hipertension </b:Title>
    <b:Year>2023</b:Year>
    <b:Author>
      <b:Author>
        <b:NameList>
          <b:Person>
            <b:Last>salud</b:Last>
            <b:First>organizacion</b:First>
            <b:Middle>mundial de la</b:Middle>
          </b:Person>
        </b:NameList>
      </b:Author>
    </b:Author>
    <b:InternetSiteTitle>oms</b:InternetSiteTitle>
    <b:Month> septiembre </b:Month>
    <b:Day>19</b:Day>
    <b:URL>https:// www.who.int</b:URL>
    <b:RefOrder>1</b:RefOrder>
  </b:Source>
  <b:Source>
    <b:Tag>pat20</b:Tag>
    <b:SourceType>JournalArticle</b:SourceType>
    <b:Guid>{A83A14C3-AACD-49E6-9B45-5153C46DE17E}</b:Guid>
    <b:Title>fisiopatologia de la hipertension arterial</b:Title>
    <b:Year>2020</b:Year>
    <b:Author>
      <b:Author>
        <b:NameList>
          <b:Person>
            <b:Last>grau</b:Last>
            <b:First>patrickWagner</b:First>
          </b:Person>
        </b:NameList>
      </b:Author>
    </b:Author>
    <b:JournalName>scielo</b:JournalName>
    <b:Pages>5</b:Pages>
    <b:RefOrder>32</b:RefOrder>
  </b:Source>
  <b:Source>
    <b:Tag>pat201</b:Tag>
    <b:SourceType>JournalArticle</b:SourceType>
    <b:Guid>{AF62B1FE-52DA-45BF-8361-53A8745C029D}</b:Guid>
    <b:Author>
      <b:Author>
        <b:NameList>
          <b:Person>
            <b:Last>graut</b:Last>
            <b:First>patrick</b:First>
            <b:Middle>Wagner</b:Middle>
          </b:Person>
        </b:NameList>
      </b:Author>
    </b:Author>
    <b:Title>fisiopatologia de la hipertension arterial</b:Title>
    <b:JournalName>Scielo</b:JournalName>
    <b:Year>2020</b:Year>
    <b:Pages>5</b:Pages>
    <b:RefOrder>5</b:RefOrder>
  </b:Source>
  <b:Source>
    <b:Tag>Ker18</b:Tag>
    <b:SourceType>JournalArticle</b:SourceType>
    <b:Guid>{83FD6372-B5A8-4516-923C-2E73A07036F0}</b:Guid>
    <b:Author>
      <b:Author>
        <b:Corporate>Kerins DM, Hao Q, Vaughan</b:Corporate>
      </b:Author>
    </b:Author>
    <b:Title>Fisiopatología de la hipertensión arterial: nuevos conceptos</b:Title>
    <b:JournalName>SciELO</b:JournalName>
    <b:Year>2018</b:Year>
    <b:Pages>9</b:Pages>
    <b:RefOrder>33</b:RefOrder>
  </b:Source>
  <b:Source>
    <b:Tag>Ker19</b:Tag>
    <b:SourceType>JournalArticle</b:SourceType>
    <b:Guid>{52271E33-E235-42B9-897F-3ECE5A6AEA6A}</b:Guid>
    <b:Author>
      <b:Author>
        <b:NameList>
          <b:Person>
            <b:Last>Kerins DM</b:Last>
            <b:First>Hao</b:First>
            <b:Middle>Q, Vaughan</b:Middle>
          </b:Person>
        </b:NameList>
      </b:Author>
    </b:Author>
    <b:Title>Fisiopatología de la hipertensión arterial: nuevos conceptos</b:Title>
    <b:JournalName>SciELO</b:JournalName>
    <b:Year>2019</b:Year>
    <b:Pages>9</b:Pages>
    <b:RefOrder>6</b:RefOrder>
  </b:Source>
  <b:Source>
    <b:Tag>Wag20</b:Tag>
    <b:SourceType>JournalArticle</b:SourceType>
    <b:Guid>{C4B6A4FE-CA63-47A4-8CAB-5CC4DB89BCD0}</b:Guid>
    <b:Author>
      <b:Author>
        <b:NameList>
          <b:Person>
            <b:Last>P</b:Last>
            <b:First>Wagner</b:First>
          </b:Person>
        </b:NameList>
      </b:Author>
    </b:Author>
    <b:Title> Fisiopatología de la hipertensión arterial</b:Title>
    <b:JournalName>SciELO</b:JournalName>
    <b:Year>2020</b:Year>
    <b:Pages>5</b:Pages>
    <b:RefOrder>7</b:RefOrder>
  </b:Source>
  <b:Source>
    <b:Tag>Wag201</b:Tag>
    <b:SourceType>JournalArticle</b:SourceType>
    <b:Guid>{98A7D55B-9AC0-45CD-BDBF-FE14103ABBD1}</b:Guid>
    <b:Author>
      <b:Author>
        <b:NameList>
          <b:Person>
            <b:Last>P</b:Last>
            <b:First>Wagner</b:First>
          </b:Person>
        </b:NameList>
      </b:Author>
    </b:Author>
    <b:Title> La anemia, consideraciones clinicas</b:Title>
    <b:JournalName>SciELO</b:JournalName>
    <b:Year>2020</b:Year>
    <b:Pages>5</b:Pages>
    <b:RefOrder>8</b:RefOrder>
  </b:Source>
  <b:Source>
    <b:Tag>OMS23</b:Tag>
    <b:SourceType>InternetSite</b:SourceType>
    <b:Guid>{3D0D43C2-671C-4DAD-AFD1-25456D65F945}</b:Guid>
    <b:Title>Organizacion Mundial de la Salud</b:Title>
    <b:Year>2023</b:Year>
    <b:Author>
      <b:Author>
        <b:NameList>
          <b:Person>
            <b:Last>OMS</b:Last>
          </b:Person>
        </b:NameList>
      </b:Author>
    </b:Author>
    <b:Month>Marzo</b:Month>
    <b:Day>16</b:Day>
    <b:URL>https://www.who.int/es/news-room/fact-sheets/detail/hypertension</b:URL>
    <b:RefOrder>9</b:RefOrder>
  </b:Source>
  <b:Source>
    <b:Tag>Noi25</b:Tag>
    <b:SourceType>JournalArticle</b:SourceType>
    <b:Guid>{A36FFBB7-72EB-4D38-99CC-72542C9F4835}</b:Guid>
    <b:Title>Sintomas mas comunes de  la presion arterial alta</b:Title>
    <b:Year>2025</b:Year>
    <b:Author>
      <b:Author>
        <b:NameList>
          <b:Person>
            <b:Last>medicas</b:Last>
            <b:First>Noiticias</b:First>
          </b:Person>
        </b:NameList>
      </b:Author>
    </b:Author>
    <b:JournalName>noticias medicas revista informativa</b:JournalName>
    <b:Pages>5</b:Pages>
    <b:RefOrder>10</b:RefOrder>
  </b:Source>
  <b:Source>
    <b:Tag>May22</b:Tag>
    <b:SourceType>InternetSite</b:SourceType>
    <b:Guid>{8FA73D46-A29A-4F05-9695-75AA41BF6CE7}</b:Guid>
    <b:Title>Mayo clinic</b:Title>
    <b:Year>2022</b:Year>
    <b:Author>
      <b:Author>
        <b:NameList>
          <b:Person>
            <b:Last>clinic</b:Last>
            <b:First>Mayo</b:First>
          </b:Person>
        </b:NameList>
      </b:Author>
    </b:Author>
    <b:Month>Febrero</b:Month>
    <b:Day>28</b:Day>
    <b:URL>https://www.mayoclinic.org/es/diseases-conditions/high-blood-pressure/diagnosis-treatment/drc-20373417</b:URL>
    <b:RefOrder>11</b:RefOrder>
  </b:Source>
  <b:Source>
    <b:Tag>Man25</b:Tag>
    <b:SourceType>InternetSite</b:SourceType>
    <b:Guid>{D9511575-E6F5-4F4F-B99B-DDC2CC578360}</b:Guid>
    <b:Author>
      <b:Author>
        <b:NameList>
          <b:Person>
            <b:Last>Camilo</b:Last>
            <b:First>Manuel</b:First>
          </b:Person>
        </b:NameList>
      </b:Author>
    </b:Author>
    <b:Title>Guia medica virtual</b:Title>
    <b:Year>2025</b:Year>
    <b:Month>febrero</b:Month>
    <b:Day>1</b:Day>
    <b:URL>https://guiamedicavirtual.com/enfermedades-cronicas/hipertension-arterial/pruebas-de-laboratorio-clave-para-el-diagnostico-y-seguimiento-de-la-hipertension/</b:URL>
    <b:RefOrder>12</b:RefOrder>
  </b:Source>
  <b:Source>
    <b:Tag>tho24</b:Tag>
    <b:SourceType>InternetSite</b:SourceType>
    <b:Guid>{FD633754-5C20-485F-A669-9A80BF6A0C3E}</b:Guid>
    <b:Title>medicine plus </b:Title>
    <b:Year>2024</b:Year>
    <b:InternetSiteTitle>examen de hipertension</b:InternetSiteTitle>
    <b:Month>8</b:Month>
    <b:Day>5</b:Day>
    <b:Author>
      <b:Author>
        <b:NameList>
          <b:Person>
            <b:Last>s.</b:Last>
            <b:First>thomas</b:First>
          </b:Person>
        </b:NameList>
      </b:Author>
    </b:Author>
    <b:RefOrder>13</b:RefOrder>
  </b:Source>
  <b:Source>
    <b:Tag>may22</b:Tag>
    <b:SourceType>InternetSite</b:SourceType>
    <b:Guid>{EEC12352-3C34-4E35-AC50-E15EDE06B69F}</b:Guid>
    <b:Author>
      <b:Author>
        <b:NameList>
          <b:Person>
            <b:Last>clinic</b:Last>
            <b:First>mayo</b:First>
          </b:Person>
        </b:NameList>
      </b:Author>
    </b:Author>
    <b:Title>DIAGNOSTICO </b:Title>
    <b:InternetSiteTitle>presion aRTERIAL ALTA </b:InternetSiteTitle>
    <b:Year>2022</b:Year>
    <b:Month>02</b:Month>
    <b:Day>28</b:Day>
    <b:URL>https://www.mayoclinic.org/es/diseases-conditions/high-blood-pressure/diagnosis-treatment/drc-20373417</b:URL>
    <b:RefOrder>14</b:RefOrder>
  </b:Source>
</b:Sources>
</file>

<file path=customXml/itemProps1.xml><?xml version="1.0" encoding="utf-8"?>
<ds:datastoreItem xmlns:ds="http://schemas.openxmlformats.org/officeDocument/2006/customXml" ds:itemID="{F7E9752B-676F-4392-B494-B0389928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11837</Words>
  <Characters>81079</Characters>
  <Application>Microsoft Office Word</Application>
  <DocSecurity>0</DocSecurity>
  <Lines>675</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92731</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2025-05-07T01:59:00Z</dcterms:created>
  <dcterms:modified xsi:type="dcterms:W3CDTF">2025-05-07T01:59:00Z</dcterms:modified>
</cp:coreProperties>
</file>