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69E14" w14:textId="091F84DF" w:rsidR="0024010E" w:rsidRDefault="00550A0F" w:rsidP="0024010E">
      <w:pPr>
        <w:jc w:val="center"/>
        <w:rPr>
          <w:rFonts w:ascii="Arial" w:hAnsi="Arial" w:cs="Arial"/>
          <w:sz w:val="36"/>
          <w:szCs w:val="36"/>
        </w:rPr>
      </w:pPr>
      <w:r w:rsidRPr="006772B6">
        <w:rPr>
          <w:noProof/>
          <w:sz w:val="28"/>
          <w:szCs w:val="28"/>
        </w:rPr>
        <w:drawing>
          <wp:anchor distT="0" distB="0" distL="114300" distR="114300" simplePos="0" relativeHeight="251660288" behindDoc="1" locked="0" layoutInCell="1" allowOverlap="1" wp14:anchorId="193906CD" wp14:editId="610C2AA6">
            <wp:simplePos x="0" y="0"/>
            <wp:positionH relativeFrom="page">
              <wp:align>right</wp:align>
            </wp:positionH>
            <wp:positionV relativeFrom="page">
              <wp:posOffset>25535</wp:posOffset>
            </wp:positionV>
            <wp:extent cx="1123950" cy="415290"/>
            <wp:effectExtent l="0" t="0" r="0" b="3810"/>
            <wp:wrapTight wrapText="bothSides">
              <wp:wrapPolygon edited="0">
                <wp:start x="0" y="0"/>
                <wp:lineTo x="0" y="20807"/>
                <wp:lineTo x="21234" y="20807"/>
                <wp:lineTo x="21234" y="0"/>
                <wp:lineTo x="0" y="0"/>
              </wp:wrapPolygon>
            </wp:wrapTight>
            <wp:docPr id="392859159"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ub 20 - Página Oficial de la Liga Mexicana del Fútbol ..."/>
                    <pic:cNvPicPr>
                      <a:picLocks noChangeAspect="1" noChangeArrowheads="1"/>
                    </pic:cNvPicPr>
                  </pic:nvPicPr>
                  <pic:blipFill>
                    <a:blip r:embed="rId6" cstate="print">
                      <a:extLst>
                        <a:ext uri="{28A0092B-C50C-407E-A947-70E740481C1C}">
                          <a14:useLocalDpi xmlns:a14="http://schemas.microsoft.com/office/drawing/2010/main" val="0"/>
                        </a:ext>
                      </a:extLst>
                    </a:blip>
                    <a:srcRect t="29269" b="33740"/>
                    <a:stretch>
                      <a:fillRect/>
                    </a:stretch>
                  </pic:blipFill>
                  <pic:spPr bwMode="auto">
                    <a:xfrm>
                      <a:off x="0" y="0"/>
                      <a:ext cx="1123950" cy="415290"/>
                    </a:xfrm>
                    <a:prstGeom prst="rect">
                      <a:avLst/>
                    </a:prstGeom>
                    <a:noFill/>
                    <a:ln>
                      <a:noFill/>
                    </a:ln>
                  </pic:spPr>
                </pic:pic>
              </a:graphicData>
            </a:graphic>
          </wp:anchor>
        </w:drawing>
      </w:r>
      <w:r w:rsidRPr="006772B6">
        <w:rPr>
          <w:noProof/>
          <w:sz w:val="28"/>
          <w:szCs w:val="28"/>
        </w:rPr>
        <w:drawing>
          <wp:anchor distT="0" distB="0" distL="114300" distR="114300" simplePos="0" relativeHeight="251658240" behindDoc="1" locked="0" layoutInCell="1" allowOverlap="1" wp14:anchorId="692A0908" wp14:editId="2A4CD821">
            <wp:simplePos x="0" y="0"/>
            <wp:positionH relativeFrom="column">
              <wp:posOffset>-1041535</wp:posOffset>
            </wp:positionH>
            <wp:positionV relativeFrom="page">
              <wp:posOffset>19226</wp:posOffset>
            </wp:positionV>
            <wp:extent cx="1123950" cy="415290"/>
            <wp:effectExtent l="0" t="0" r="0" b="3810"/>
            <wp:wrapTight wrapText="bothSides">
              <wp:wrapPolygon edited="0">
                <wp:start x="0" y="0"/>
                <wp:lineTo x="0" y="20807"/>
                <wp:lineTo x="21234" y="20807"/>
                <wp:lineTo x="21234" y="0"/>
                <wp:lineTo x="0" y="0"/>
              </wp:wrapPolygon>
            </wp:wrapTight>
            <wp:docPr id="458319419"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ub 20 - Página Oficial de la Liga Mexicana del Fútbol ..."/>
                    <pic:cNvPicPr>
                      <a:picLocks noChangeAspect="1" noChangeArrowheads="1"/>
                    </pic:cNvPicPr>
                  </pic:nvPicPr>
                  <pic:blipFill>
                    <a:blip r:embed="rId6" cstate="print">
                      <a:extLst>
                        <a:ext uri="{28A0092B-C50C-407E-A947-70E740481C1C}">
                          <a14:useLocalDpi xmlns:a14="http://schemas.microsoft.com/office/drawing/2010/main" val="0"/>
                        </a:ext>
                      </a:extLst>
                    </a:blip>
                    <a:srcRect t="29269" b="33740"/>
                    <a:stretch>
                      <a:fillRect/>
                    </a:stretch>
                  </pic:blipFill>
                  <pic:spPr bwMode="auto">
                    <a:xfrm>
                      <a:off x="0" y="0"/>
                      <a:ext cx="1123950" cy="415290"/>
                    </a:xfrm>
                    <a:prstGeom prst="rect">
                      <a:avLst/>
                    </a:prstGeom>
                    <a:noFill/>
                    <a:ln>
                      <a:noFill/>
                    </a:ln>
                  </pic:spPr>
                </pic:pic>
              </a:graphicData>
            </a:graphic>
          </wp:anchor>
        </w:drawing>
      </w:r>
      <w:r w:rsidR="0024010E">
        <w:rPr>
          <w:rFonts w:ascii="Arial" w:hAnsi="Arial" w:cs="Arial"/>
          <w:sz w:val="36"/>
          <w:szCs w:val="36"/>
        </w:rPr>
        <w:t>UNIVERSIDAD DEL SURESTE</w:t>
      </w:r>
    </w:p>
    <w:p w14:paraId="5B28FD85" w14:textId="77777777" w:rsidR="0024010E" w:rsidRDefault="0024010E" w:rsidP="0024010E">
      <w:pPr>
        <w:jc w:val="center"/>
        <w:rPr>
          <w:rFonts w:ascii="Arial" w:hAnsi="Arial" w:cs="Arial"/>
          <w:sz w:val="36"/>
          <w:szCs w:val="36"/>
        </w:rPr>
      </w:pPr>
    </w:p>
    <w:p w14:paraId="6CF67973" w14:textId="5F2DFF68" w:rsidR="0024010E" w:rsidRDefault="0024010E" w:rsidP="0024010E">
      <w:pPr>
        <w:jc w:val="center"/>
        <w:rPr>
          <w:rFonts w:ascii="Arial" w:hAnsi="Arial" w:cs="Arial"/>
          <w:sz w:val="36"/>
          <w:szCs w:val="36"/>
        </w:rPr>
      </w:pPr>
      <w:r>
        <w:rPr>
          <w:rFonts w:ascii="Arial" w:hAnsi="Arial" w:cs="Arial"/>
          <w:sz w:val="36"/>
          <w:szCs w:val="36"/>
        </w:rPr>
        <w:t>MATERIA: PROYECCIÓN PROFESIONAL</w:t>
      </w:r>
    </w:p>
    <w:p w14:paraId="21D6E6F5" w14:textId="77777777" w:rsidR="0024010E" w:rsidRDefault="0024010E" w:rsidP="0024010E">
      <w:pPr>
        <w:jc w:val="center"/>
        <w:rPr>
          <w:rFonts w:ascii="Arial" w:hAnsi="Arial" w:cs="Arial"/>
          <w:sz w:val="36"/>
          <w:szCs w:val="36"/>
        </w:rPr>
      </w:pPr>
    </w:p>
    <w:p w14:paraId="2770F72D" w14:textId="1EE369DC" w:rsidR="0024010E" w:rsidRDefault="0024010E" w:rsidP="0024010E">
      <w:pPr>
        <w:jc w:val="center"/>
        <w:rPr>
          <w:rFonts w:ascii="Arial" w:hAnsi="Arial" w:cs="Arial"/>
          <w:sz w:val="36"/>
          <w:szCs w:val="36"/>
        </w:rPr>
      </w:pPr>
      <w:r>
        <w:rPr>
          <w:rFonts w:ascii="Arial" w:hAnsi="Arial" w:cs="Arial"/>
          <w:sz w:val="36"/>
          <w:szCs w:val="36"/>
        </w:rPr>
        <w:t>MVZ: JOSE LUIS FLORES GUTIERREZ</w:t>
      </w:r>
    </w:p>
    <w:p w14:paraId="411BA8B7" w14:textId="77777777" w:rsidR="0024010E" w:rsidRDefault="0024010E" w:rsidP="0024010E">
      <w:pPr>
        <w:jc w:val="center"/>
        <w:rPr>
          <w:rFonts w:ascii="Arial" w:hAnsi="Arial" w:cs="Arial"/>
          <w:sz w:val="36"/>
          <w:szCs w:val="36"/>
        </w:rPr>
      </w:pPr>
    </w:p>
    <w:p w14:paraId="535962EB" w14:textId="7B1169B3" w:rsidR="0024010E" w:rsidRDefault="0024010E" w:rsidP="0024010E">
      <w:pPr>
        <w:jc w:val="center"/>
        <w:rPr>
          <w:rFonts w:ascii="Arial" w:hAnsi="Arial" w:cs="Arial"/>
          <w:sz w:val="36"/>
          <w:szCs w:val="36"/>
        </w:rPr>
      </w:pPr>
      <w:r>
        <w:rPr>
          <w:rFonts w:ascii="Arial" w:hAnsi="Arial" w:cs="Arial"/>
          <w:sz w:val="36"/>
          <w:szCs w:val="36"/>
        </w:rPr>
        <w:t>ALUMNO: ALEJANDRO DANIEL ALVAREZ VAZQUEZ</w:t>
      </w:r>
    </w:p>
    <w:p w14:paraId="322CD6E9" w14:textId="77777777" w:rsidR="0024010E" w:rsidRDefault="0024010E" w:rsidP="0024010E">
      <w:pPr>
        <w:jc w:val="center"/>
        <w:rPr>
          <w:rFonts w:ascii="Arial" w:hAnsi="Arial" w:cs="Arial"/>
          <w:sz w:val="36"/>
          <w:szCs w:val="36"/>
        </w:rPr>
      </w:pPr>
    </w:p>
    <w:p w14:paraId="3742F494" w14:textId="67B9AB5D" w:rsidR="0024010E" w:rsidRDefault="0024010E" w:rsidP="0024010E">
      <w:pPr>
        <w:jc w:val="center"/>
        <w:rPr>
          <w:rFonts w:ascii="Arial" w:hAnsi="Arial" w:cs="Arial"/>
          <w:sz w:val="36"/>
          <w:szCs w:val="36"/>
        </w:rPr>
      </w:pPr>
      <w:r>
        <w:rPr>
          <w:rFonts w:ascii="Arial" w:hAnsi="Arial" w:cs="Arial"/>
          <w:sz w:val="36"/>
          <w:szCs w:val="36"/>
        </w:rPr>
        <w:t>OCTAVO CUATRIMESTRE</w:t>
      </w:r>
    </w:p>
    <w:p w14:paraId="0A0EED85" w14:textId="77777777" w:rsidR="0024010E" w:rsidRDefault="0024010E" w:rsidP="0024010E">
      <w:pPr>
        <w:jc w:val="center"/>
        <w:rPr>
          <w:rFonts w:ascii="Arial" w:hAnsi="Arial" w:cs="Arial"/>
          <w:sz w:val="36"/>
          <w:szCs w:val="36"/>
        </w:rPr>
      </w:pPr>
    </w:p>
    <w:p w14:paraId="0CB682BF" w14:textId="590DA34E" w:rsidR="0024010E" w:rsidRDefault="0024010E" w:rsidP="0024010E">
      <w:pPr>
        <w:jc w:val="center"/>
        <w:rPr>
          <w:rFonts w:ascii="Arial" w:hAnsi="Arial" w:cs="Arial"/>
          <w:sz w:val="36"/>
          <w:szCs w:val="36"/>
        </w:rPr>
      </w:pPr>
      <w:r>
        <w:rPr>
          <w:rFonts w:ascii="Arial" w:hAnsi="Arial" w:cs="Arial"/>
          <w:sz w:val="36"/>
          <w:szCs w:val="36"/>
        </w:rPr>
        <w:t>TERCER PARCIAL</w:t>
      </w:r>
    </w:p>
    <w:p w14:paraId="32EA1CFC" w14:textId="77777777" w:rsidR="0024010E" w:rsidRDefault="0024010E" w:rsidP="0024010E">
      <w:pPr>
        <w:jc w:val="center"/>
        <w:rPr>
          <w:rFonts w:ascii="Arial" w:hAnsi="Arial" w:cs="Arial"/>
          <w:sz w:val="36"/>
          <w:szCs w:val="36"/>
        </w:rPr>
      </w:pPr>
    </w:p>
    <w:p w14:paraId="3265C25D" w14:textId="4B65F567" w:rsidR="0024010E" w:rsidRDefault="0024010E" w:rsidP="0024010E">
      <w:pPr>
        <w:jc w:val="center"/>
        <w:rPr>
          <w:rFonts w:ascii="Arial" w:hAnsi="Arial" w:cs="Arial"/>
          <w:sz w:val="36"/>
          <w:szCs w:val="36"/>
        </w:rPr>
      </w:pPr>
      <w:r>
        <w:rPr>
          <w:rFonts w:ascii="Arial" w:hAnsi="Arial" w:cs="Arial"/>
          <w:sz w:val="36"/>
          <w:szCs w:val="36"/>
        </w:rPr>
        <w:t>TUXTLA GUTIERREZ, CHIAPAS</w:t>
      </w:r>
    </w:p>
    <w:p w14:paraId="69C8A72A" w14:textId="77777777" w:rsidR="0024010E" w:rsidRDefault="0024010E" w:rsidP="0024010E">
      <w:pPr>
        <w:jc w:val="center"/>
        <w:rPr>
          <w:rFonts w:ascii="Arial" w:hAnsi="Arial" w:cs="Arial"/>
          <w:sz w:val="36"/>
          <w:szCs w:val="36"/>
        </w:rPr>
      </w:pPr>
    </w:p>
    <w:p w14:paraId="1866A68F" w14:textId="6131FCC6" w:rsidR="0024010E" w:rsidRDefault="0024010E" w:rsidP="0024010E">
      <w:pPr>
        <w:jc w:val="center"/>
        <w:rPr>
          <w:rFonts w:ascii="Arial" w:hAnsi="Arial" w:cs="Arial"/>
          <w:sz w:val="36"/>
          <w:szCs w:val="36"/>
        </w:rPr>
      </w:pPr>
      <w:r>
        <w:rPr>
          <w:rFonts w:ascii="Arial" w:hAnsi="Arial" w:cs="Arial"/>
          <w:sz w:val="36"/>
          <w:szCs w:val="36"/>
        </w:rPr>
        <w:t>MARZO 7, 2025</w:t>
      </w:r>
    </w:p>
    <w:p w14:paraId="0585BA28" w14:textId="77777777" w:rsidR="0024010E" w:rsidRDefault="0024010E" w:rsidP="0024010E">
      <w:pPr>
        <w:jc w:val="center"/>
        <w:rPr>
          <w:rFonts w:ascii="Arial" w:hAnsi="Arial" w:cs="Arial"/>
          <w:sz w:val="36"/>
          <w:szCs w:val="36"/>
        </w:rPr>
      </w:pPr>
    </w:p>
    <w:p w14:paraId="0B55EC44" w14:textId="77777777" w:rsidR="0024010E" w:rsidRDefault="0024010E" w:rsidP="0024010E">
      <w:pPr>
        <w:jc w:val="center"/>
        <w:rPr>
          <w:rFonts w:ascii="Arial" w:hAnsi="Arial" w:cs="Arial"/>
          <w:sz w:val="36"/>
          <w:szCs w:val="36"/>
        </w:rPr>
      </w:pPr>
    </w:p>
    <w:p w14:paraId="44AC36D4" w14:textId="77777777" w:rsidR="0024010E" w:rsidRDefault="0024010E" w:rsidP="0024010E">
      <w:pPr>
        <w:jc w:val="center"/>
        <w:rPr>
          <w:rFonts w:ascii="Arial" w:hAnsi="Arial" w:cs="Arial"/>
          <w:sz w:val="36"/>
          <w:szCs w:val="36"/>
        </w:rPr>
      </w:pPr>
    </w:p>
    <w:p w14:paraId="71A97DB6" w14:textId="77777777" w:rsidR="0024010E" w:rsidRDefault="0024010E" w:rsidP="0024010E">
      <w:pPr>
        <w:jc w:val="center"/>
        <w:rPr>
          <w:rFonts w:ascii="Arial" w:hAnsi="Arial" w:cs="Arial"/>
          <w:sz w:val="36"/>
          <w:szCs w:val="36"/>
        </w:rPr>
      </w:pPr>
    </w:p>
    <w:p w14:paraId="15976D3F" w14:textId="77777777" w:rsidR="0024010E" w:rsidRDefault="0024010E" w:rsidP="0024010E">
      <w:pPr>
        <w:jc w:val="center"/>
        <w:rPr>
          <w:rFonts w:ascii="Arial" w:hAnsi="Arial" w:cs="Arial"/>
          <w:sz w:val="36"/>
          <w:szCs w:val="36"/>
        </w:rPr>
      </w:pPr>
    </w:p>
    <w:p w14:paraId="4E68441F" w14:textId="506A6221" w:rsidR="0024010E" w:rsidRDefault="00BB4AAC" w:rsidP="0024010E">
      <w:pPr>
        <w:jc w:val="center"/>
        <w:rPr>
          <w:rFonts w:ascii="Arial" w:hAnsi="Arial" w:cs="Arial"/>
          <w:b/>
          <w:bCs/>
          <w:sz w:val="28"/>
          <w:szCs w:val="28"/>
        </w:rPr>
      </w:pPr>
      <w:r>
        <w:rPr>
          <w:rFonts w:ascii="Arial" w:hAnsi="Arial" w:cs="Arial"/>
          <w:b/>
          <w:bCs/>
          <w:sz w:val="28"/>
          <w:szCs w:val="28"/>
        </w:rPr>
        <w:lastRenderedPageBreak/>
        <w:t>COMPETENCIA</w:t>
      </w:r>
    </w:p>
    <w:p w14:paraId="61E55955" w14:textId="77777777" w:rsidR="00BB4AAC" w:rsidRDefault="00BB4AAC" w:rsidP="0024010E">
      <w:pPr>
        <w:jc w:val="center"/>
        <w:rPr>
          <w:rFonts w:ascii="Arial" w:hAnsi="Arial" w:cs="Arial"/>
          <w:b/>
          <w:bCs/>
          <w:sz w:val="28"/>
          <w:szCs w:val="28"/>
        </w:rPr>
      </w:pPr>
    </w:p>
    <w:p w14:paraId="56DE9F3F" w14:textId="77777777" w:rsidR="00BB4AAC" w:rsidRDefault="00BB4AAC" w:rsidP="0024010E">
      <w:pPr>
        <w:jc w:val="center"/>
        <w:rPr>
          <w:rFonts w:ascii="Arial" w:hAnsi="Arial" w:cs="Arial"/>
          <w:b/>
          <w:bCs/>
          <w:sz w:val="28"/>
          <w:szCs w:val="28"/>
        </w:rPr>
      </w:pPr>
    </w:p>
    <w:p w14:paraId="74F7ECE2" w14:textId="3E94CA26" w:rsidR="00BB4AAC" w:rsidRDefault="00BB4AAC" w:rsidP="00BB4AAC">
      <w:pPr>
        <w:jc w:val="both"/>
        <w:rPr>
          <w:rFonts w:ascii="Arial" w:hAnsi="Arial" w:cs="Arial"/>
          <w:b/>
          <w:bCs/>
          <w:sz w:val="28"/>
          <w:szCs w:val="28"/>
        </w:rPr>
      </w:pPr>
      <w:r>
        <w:rPr>
          <w:rFonts w:ascii="Arial" w:hAnsi="Arial" w:cs="Arial"/>
          <w:b/>
          <w:bCs/>
          <w:sz w:val="28"/>
          <w:szCs w:val="28"/>
        </w:rPr>
        <w:t>¿QUÉ ES LA COMPETENCIA PROFESIONAL?</w:t>
      </w:r>
    </w:p>
    <w:p w14:paraId="61ACB94E" w14:textId="77777777" w:rsidR="00BB4AAC" w:rsidRDefault="00BB4AAC" w:rsidP="00BB4AAC">
      <w:pPr>
        <w:jc w:val="both"/>
        <w:rPr>
          <w:rFonts w:ascii="Arial" w:hAnsi="Arial" w:cs="Arial"/>
          <w:b/>
          <w:bCs/>
          <w:sz w:val="28"/>
          <w:szCs w:val="28"/>
        </w:rPr>
      </w:pPr>
    </w:p>
    <w:p w14:paraId="54B4671F" w14:textId="236482ED" w:rsidR="00BB4AAC" w:rsidRDefault="00BB4AAC" w:rsidP="00BB4AAC">
      <w:pPr>
        <w:jc w:val="both"/>
        <w:rPr>
          <w:rFonts w:ascii="Arial" w:hAnsi="Arial" w:cs="Arial"/>
        </w:rPr>
      </w:pPr>
      <w:r w:rsidRPr="00BB4AAC">
        <w:rPr>
          <w:rFonts w:ascii="Arial" w:hAnsi="Arial" w:cs="Arial"/>
        </w:rPr>
        <w:t>Las competencias profesionales son un conjunto de conocimientos, habilidades, actitudes y valores que una persona debe desarrollar para realizar de manera efectiva y eficiente las tareas relacionadas con su ámbito laboral. Estas competencias permiten que un profesional sea capaz de enfrentarse a los desafíos de su entorno de trabajo y contribuir al logro de los objetivos.</w:t>
      </w:r>
    </w:p>
    <w:p w14:paraId="62B0F5A1" w14:textId="77777777" w:rsidR="00BB4AAC" w:rsidRDefault="00BB4AAC" w:rsidP="00BB4AAC">
      <w:pPr>
        <w:jc w:val="both"/>
        <w:rPr>
          <w:rFonts w:ascii="Arial" w:hAnsi="Arial" w:cs="Arial"/>
        </w:rPr>
      </w:pPr>
    </w:p>
    <w:p w14:paraId="0EA1434B" w14:textId="77777777" w:rsidR="0014336A" w:rsidRDefault="0014336A" w:rsidP="0014336A">
      <w:pPr>
        <w:jc w:val="both"/>
        <w:rPr>
          <w:rFonts w:ascii="Arial" w:hAnsi="Arial" w:cs="Arial"/>
          <w:b/>
          <w:bCs/>
          <w:sz w:val="28"/>
          <w:szCs w:val="28"/>
        </w:rPr>
      </w:pPr>
      <w:r>
        <w:rPr>
          <w:rFonts w:ascii="Arial" w:hAnsi="Arial" w:cs="Arial"/>
          <w:b/>
          <w:bCs/>
          <w:sz w:val="28"/>
          <w:szCs w:val="28"/>
        </w:rPr>
        <w:t>CARACTERÍSTICAS DE LAS COMPETENCIAS PROFESIONALES</w:t>
      </w:r>
    </w:p>
    <w:p w14:paraId="776BBD53" w14:textId="413E5074" w:rsidR="0014336A" w:rsidRPr="0014336A" w:rsidRDefault="0014336A" w:rsidP="0014336A">
      <w:pPr>
        <w:jc w:val="both"/>
        <w:rPr>
          <w:rFonts w:ascii="Arial" w:hAnsi="Arial" w:cs="Arial"/>
          <w:b/>
          <w:bCs/>
          <w:sz w:val="28"/>
          <w:szCs w:val="28"/>
        </w:rPr>
      </w:pPr>
      <w:r w:rsidRPr="0014336A">
        <w:rPr>
          <w:rFonts w:ascii="Arial" w:hAnsi="Arial" w:cs="Arial"/>
          <w:b/>
          <w:bCs/>
        </w:rPr>
        <w:t>Integrales</w:t>
      </w:r>
    </w:p>
    <w:p w14:paraId="5F4F51FD" w14:textId="77777777" w:rsidR="0014336A" w:rsidRDefault="0014336A" w:rsidP="0014336A">
      <w:pPr>
        <w:jc w:val="both"/>
        <w:rPr>
          <w:rFonts w:ascii="Arial" w:hAnsi="Arial" w:cs="Arial"/>
        </w:rPr>
      </w:pPr>
      <w:r w:rsidRPr="0014336A">
        <w:rPr>
          <w:rFonts w:ascii="Arial" w:hAnsi="Arial" w:cs="Arial"/>
        </w:rPr>
        <w:t>Las competencias profesionales no se limitan a un único tipo de habilidad, sino que son un conjunto de conocimientos, habilidades y actitudes que permiten que un individuo desempeñe sus funciones de manera efectiva y eficiente. Por ejemplo, en una competencia de liderazgo, se incluyen conocimientos en gestión de equipos, habilidades comunicativas y actitudes como la empatía.</w:t>
      </w:r>
    </w:p>
    <w:p w14:paraId="07BD1067" w14:textId="6DBF4F3A" w:rsidR="0014336A" w:rsidRPr="0014336A" w:rsidRDefault="0014336A" w:rsidP="0014336A">
      <w:pPr>
        <w:jc w:val="both"/>
        <w:rPr>
          <w:rFonts w:ascii="Arial" w:hAnsi="Arial" w:cs="Arial"/>
        </w:rPr>
      </w:pPr>
      <w:r w:rsidRPr="0014336A">
        <w:rPr>
          <w:rFonts w:ascii="Arial" w:hAnsi="Arial" w:cs="Arial"/>
          <w:b/>
          <w:bCs/>
        </w:rPr>
        <w:t>Transferibles</w:t>
      </w:r>
    </w:p>
    <w:p w14:paraId="7B2AF716" w14:textId="77777777" w:rsidR="0014336A" w:rsidRPr="0014336A" w:rsidRDefault="0014336A" w:rsidP="0014336A">
      <w:pPr>
        <w:jc w:val="both"/>
        <w:rPr>
          <w:rFonts w:ascii="Arial" w:hAnsi="Arial" w:cs="Arial"/>
        </w:rPr>
      </w:pPr>
      <w:r w:rsidRPr="0014336A">
        <w:rPr>
          <w:rFonts w:ascii="Arial" w:hAnsi="Arial" w:cs="Arial"/>
        </w:rPr>
        <w:t>Las competencias son transferibles, lo que significa que pueden aplicarse en diferentes contextos laborales. Una persona que tiene competencias en gestión</w:t>
      </w:r>
      <w:r w:rsidRPr="0014336A">
        <w:rPr>
          <w:rFonts w:ascii="Arial" w:hAnsi="Arial" w:cs="Arial"/>
          <w:b/>
          <w:bCs/>
        </w:rPr>
        <w:t xml:space="preserve"> </w:t>
      </w:r>
      <w:r w:rsidRPr="0014336A">
        <w:rPr>
          <w:rFonts w:ascii="Arial" w:hAnsi="Arial" w:cs="Arial"/>
        </w:rPr>
        <w:t>de</w:t>
      </w:r>
      <w:r w:rsidRPr="0014336A">
        <w:rPr>
          <w:rFonts w:ascii="Arial" w:hAnsi="Arial" w:cs="Arial"/>
          <w:b/>
          <w:bCs/>
        </w:rPr>
        <w:t xml:space="preserve"> </w:t>
      </w:r>
      <w:r w:rsidRPr="0014336A">
        <w:rPr>
          <w:rFonts w:ascii="Arial" w:hAnsi="Arial" w:cs="Arial"/>
        </w:rPr>
        <w:t>proyectos, por ejemplo, puede utilizarlas tanto en el sector tecnológico como en el sector educativo.</w:t>
      </w:r>
    </w:p>
    <w:p w14:paraId="3A56059F" w14:textId="704CD962" w:rsidR="0014336A" w:rsidRPr="0014336A" w:rsidRDefault="0014336A" w:rsidP="0014336A">
      <w:pPr>
        <w:jc w:val="both"/>
        <w:rPr>
          <w:rFonts w:ascii="Arial" w:hAnsi="Arial" w:cs="Arial"/>
          <w:b/>
          <w:bCs/>
        </w:rPr>
      </w:pPr>
      <w:r w:rsidRPr="0014336A">
        <w:rPr>
          <w:rFonts w:ascii="Arial" w:hAnsi="Arial" w:cs="Arial"/>
          <w:b/>
          <w:bCs/>
        </w:rPr>
        <w:t>Adaptativas</w:t>
      </w:r>
    </w:p>
    <w:p w14:paraId="4C733291" w14:textId="77777777" w:rsidR="00550A0F" w:rsidRDefault="0014336A" w:rsidP="0014336A">
      <w:pPr>
        <w:jc w:val="both"/>
        <w:rPr>
          <w:rFonts w:ascii="Arial" w:hAnsi="Arial" w:cs="Arial"/>
        </w:rPr>
      </w:pPr>
      <w:r w:rsidRPr="0014336A">
        <w:rPr>
          <w:rFonts w:ascii="Arial" w:hAnsi="Arial" w:cs="Arial"/>
        </w:rPr>
        <w:t>Las competencias profesionales son flexibles y deben poder adaptarse a diferentes situaciones laborales. La capacidad de adaptación es esencial porque las condiciones de trabajo, tecnologías y demandas cambian con el tiempo. Una persona con competencias en tecnología puede adaptarse a nuevas herramientas y plataformas que surjan en su campo.</w:t>
      </w:r>
    </w:p>
    <w:p w14:paraId="733D2D2B" w14:textId="75F4D3ED" w:rsidR="0014336A" w:rsidRPr="0014336A" w:rsidRDefault="0014336A" w:rsidP="0014336A">
      <w:pPr>
        <w:jc w:val="both"/>
        <w:rPr>
          <w:rFonts w:ascii="Arial" w:hAnsi="Arial" w:cs="Arial"/>
        </w:rPr>
      </w:pPr>
      <w:r w:rsidRPr="0014336A">
        <w:rPr>
          <w:rFonts w:ascii="Arial" w:hAnsi="Arial" w:cs="Arial"/>
          <w:b/>
          <w:bCs/>
        </w:rPr>
        <w:t>Medibles y evaluables</w:t>
      </w:r>
    </w:p>
    <w:p w14:paraId="51DF1350" w14:textId="77777777" w:rsidR="00550A0F" w:rsidRDefault="0014336A" w:rsidP="0014336A">
      <w:pPr>
        <w:jc w:val="both"/>
        <w:rPr>
          <w:rFonts w:ascii="Arial" w:hAnsi="Arial" w:cs="Arial"/>
        </w:rPr>
      </w:pPr>
      <w:r w:rsidRPr="0014336A">
        <w:rPr>
          <w:rFonts w:ascii="Arial" w:hAnsi="Arial" w:cs="Arial"/>
        </w:rPr>
        <w:t xml:space="preserve">Las competencias pueden ser evaluadas a través de resultados específicos. Esto significa que es posible medir el nivel de competencia de una persona mediante </w:t>
      </w:r>
      <w:r w:rsidRPr="0014336A">
        <w:rPr>
          <w:rFonts w:ascii="Arial" w:hAnsi="Arial" w:cs="Arial"/>
        </w:rPr>
        <w:lastRenderedPageBreak/>
        <w:t>indicadores como la productividad, el rendimiento o las evaluaciones</w:t>
      </w:r>
      <w:r w:rsidRPr="0014336A">
        <w:rPr>
          <w:rFonts w:ascii="Arial" w:hAnsi="Arial" w:cs="Arial"/>
          <w:b/>
          <w:bCs/>
        </w:rPr>
        <w:t xml:space="preserve"> </w:t>
      </w:r>
      <w:r w:rsidRPr="0014336A">
        <w:rPr>
          <w:rFonts w:ascii="Arial" w:hAnsi="Arial" w:cs="Arial"/>
        </w:rPr>
        <w:t>de</w:t>
      </w:r>
      <w:r w:rsidRPr="0014336A">
        <w:rPr>
          <w:rFonts w:ascii="Arial" w:hAnsi="Arial" w:cs="Arial"/>
          <w:b/>
          <w:bCs/>
        </w:rPr>
        <w:t xml:space="preserve"> </w:t>
      </w:r>
      <w:r w:rsidRPr="0014336A">
        <w:rPr>
          <w:rFonts w:ascii="Arial" w:hAnsi="Arial" w:cs="Arial"/>
        </w:rPr>
        <w:t>desempeño. Se pueden usar escalas o herramientas para medir el grado de dominio de una competencia.</w:t>
      </w:r>
      <w:r w:rsidR="00550A0F">
        <w:rPr>
          <w:rFonts w:ascii="Arial" w:hAnsi="Arial" w:cs="Arial"/>
        </w:rPr>
        <w:t xml:space="preserve"> </w:t>
      </w:r>
    </w:p>
    <w:p w14:paraId="081C4241" w14:textId="0C2DBE02" w:rsidR="0014336A" w:rsidRPr="0014336A" w:rsidRDefault="0014336A" w:rsidP="0014336A">
      <w:pPr>
        <w:jc w:val="both"/>
        <w:rPr>
          <w:rFonts w:ascii="Arial" w:hAnsi="Arial" w:cs="Arial"/>
        </w:rPr>
      </w:pPr>
      <w:r w:rsidRPr="0014336A">
        <w:rPr>
          <w:rFonts w:ascii="Arial" w:hAnsi="Arial" w:cs="Arial"/>
          <w:b/>
          <w:bCs/>
        </w:rPr>
        <w:t>Contextuales</w:t>
      </w:r>
    </w:p>
    <w:p w14:paraId="3F2667DE" w14:textId="77777777" w:rsidR="0014336A" w:rsidRPr="0014336A" w:rsidRDefault="0014336A" w:rsidP="0014336A">
      <w:pPr>
        <w:jc w:val="both"/>
        <w:rPr>
          <w:rFonts w:ascii="Arial" w:hAnsi="Arial" w:cs="Arial"/>
        </w:rPr>
      </w:pPr>
      <w:r w:rsidRPr="0014336A">
        <w:rPr>
          <w:rFonts w:ascii="Arial" w:hAnsi="Arial" w:cs="Arial"/>
        </w:rPr>
        <w:t>Las competencias están siempre influenciadas por el entorno en el que se desempeñan. Esto significa que ciertas competencias, como las técnicas, pueden ser muy específicas para una industria o sector particular, mientras que otras, como las comunicacionales, son más universales. Las competencias deben ajustarse a las exigencias y características del contexto laboral.</w:t>
      </w:r>
    </w:p>
    <w:p w14:paraId="3F6B8897" w14:textId="0F74A042" w:rsidR="0014336A" w:rsidRPr="0014336A" w:rsidRDefault="0014336A" w:rsidP="0014336A">
      <w:pPr>
        <w:jc w:val="both"/>
        <w:rPr>
          <w:rFonts w:ascii="Arial" w:hAnsi="Arial" w:cs="Arial"/>
          <w:b/>
          <w:bCs/>
        </w:rPr>
      </w:pPr>
      <w:r w:rsidRPr="0014336A">
        <w:rPr>
          <w:rFonts w:ascii="Arial" w:hAnsi="Arial" w:cs="Arial"/>
          <w:b/>
          <w:bCs/>
        </w:rPr>
        <w:t>Evolutivas</w:t>
      </w:r>
    </w:p>
    <w:p w14:paraId="1B63D3A3" w14:textId="77777777" w:rsidR="0014336A" w:rsidRPr="0014336A" w:rsidRDefault="0014336A" w:rsidP="0014336A">
      <w:pPr>
        <w:jc w:val="both"/>
        <w:rPr>
          <w:rFonts w:ascii="Arial" w:hAnsi="Arial" w:cs="Arial"/>
        </w:rPr>
      </w:pPr>
      <w:r w:rsidRPr="0014336A">
        <w:rPr>
          <w:rFonts w:ascii="Arial" w:hAnsi="Arial" w:cs="Arial"/>
        </w:rPr>
        <w:t>Las competencias no son estáticas; se desarrollan y mejoran con el tiempo. Esto implica que, con la experiencia y la formación continua, las competencias profesionales pueden ampliarse o actualizarse. Además, a medida que el entorno laboral cambia, es necesario adaptar y desarrollar nuevas competencias.</w:t>
      </w:r>
    </w:p>
    <w:p w14:paraId="5FBAD254" w14:textId="53D1E276" w:rsidR="0014336A" w:rsidRPr="0014336A" w:rsidRDefault="0014336A" w:rsidP="0014336A">
      <w:pPr>
        <w:jc w:val="both"/>
        <w:rPr>
          <w:rFonts w:ascii="Arial" w:hAnsi="Arial" w:cs="Arial"/>
          <w:b/>
          <w:bCs/>
        </w:rPr>
      </w:pPr>
      <w:r w:rsidRPr="0014336A">
        <w:rPr>
          <w:rFonts w:ascii="Arial" w:hAnsi="Arial" w:cs="Arial"/>
          <w:b/>
          <w:bCs/>
        </w:rPr>
        <w:t>Relativas a la resolución de problemas</w:t>
      </w:r>
    </w:p>
    <w:p w14:paraId="4D382C11" w14:textId="77777777" w:rsidR="0014336A" w:rsidRDefault="0014336A" w:rsidP="0014336A">
      <w:pPr>
        <w:jc w:val="both"/>
        <w:rPr>
          <w:rFonts w:ascii="Arial" w:hAnsi="Arial" w:cs="Arial"/>
        </w:rPr>
      </w:pPr>
      <w:r w:rsidRPr="0014336A">
        <w:rPr>
          <w:rFonts w:ascii="Arial" w:hAnsi="Arial" w:cs="Arial"/>
        </w:rPr>
        <w:t>Las competencias profesionales están estrechamente relacionadas con la capacidad para resolver</w:t>
      </w:r>
      <w:r w:rsidRPr="0014336A">
        <w:rPr>
          <w:rFonts w:ascii="Arial" w:hAnsi="Arial" w:cs="Arial"/>
          <w:b/>
          <w:bCs/>
        </w:rPr>
        <w:t xml:space="preserve"> </w:t>
      </w:r>
      <w:r w:rsidRPr="0014336A">
        <w:rPr>
          <w:rFonts w:ascii="Arial" w:hAnsi="Arial" w:cs="Arial"/>
        </w:rPr>
        <w:t>problemas dentro del contexto de trabajo. Esto incluye la habilidad para identificar problemas, analizar situaciones, buscar soluciones creativas y tomar decisiones acertadas.</w:t>
      </w:r>
    </w:p>
    <w:p w14:paraId="0206C053" w14:textId="7EFF59FE" w:rsidR="0014336A" w:rsidRPr="0014336A" w:rsidRDefault="0014336A" w:rsidP="0014336A">
      <w:pPr>
        <w:jc w:val="both"/>
        <w:rPr>
          <w:rFonts w:ascii="Arial" w:hAnsi="Arial" w:cs="Arial"/>
        </w:rPr>
      </w:pPr>
      <w:r w:rsidRPr="0014336A">
        <w:rPr>
          <w:rFonts w:ascii="Arial" w:hAnsi="Arial" w:cs="Arial"/>
          <w:b/>
          <w:bCs/>
        </w:rPr>
        <w:t>Enfocadas en resultados</w:t>
      </w:r>
    </w:p>
    <w:p w14:paraId="580CE6D9" w14:textId="77777777" w:rsidR="0014336A" w:rsidRPr="0014336A" w:rsidRDefault="0014336A" w:rsidP="0014336A">
      <w:pPr>
        <w:jc w:val="both"/>
        <w:rPr>
          <w:rFonts w:ascii="Arial" w:hAnsi="Arial" w:cs="Arial"/>
        </w:rPr>
      </w:pPr>
      <w:r w:rsidRPr="0014336A">
        <w:rPr>
          <w:rFonts w:ascii="Arial" w:hAnsi="Arial" w:cs="Arial"/>
        </w:rPr>
        <w:t>Una de las características clave de las competencias es que están orientadas a lograr resultados. Esto significa que el propósito de desarrollar competencias no es solo adquirir conocimiento, sino aplicarlo de manera efectiva para cumplir con las metas laborales y organizacionales.</w:t>
      </w:r>
    </w:p>
    <w:p w14:paraId="0201039B" w14:textId="6E269FDA" w:rsidR="0014336A" w:rsidRPr="0014336A" w:rsidRDefault="0014336A" w:rsidP="0014336A">
      <w:pPr>
        <w:jc w:val="both"/>
        <w:rPr>
          <w:rFonts w:ascii="Arial" w:hAnsi="Arial" w:cs="Arial"/>
          <w:b/>
          <w:bCs/>
        </w:rPr>
      </w:pPr>
      <w:r w:rsidRPr="0014336A">
        <w:rPr>
          <w:rFonts w:ascii="Arial" w:hAnsi="Arial" w:cs="Arial"/>
          <w:b/>
          <w:bCs/>
        </w:rPr>
        <w:t>Multidimensionales</w:t>
      </w:r>
    </w:p>
    <w:p w14:paraId="7BF40395" w14:textId="77777777" w:rsidR="0014336A" w:rsidRPr="0014336A" w:rsidRDefault="0014336A" w:rsidP="0014336A">
      <w:pPr>
        <w:jc w:val="both"/>
        <w:rPr>
          <w:rFonts w:ascii="Arial" w:hAnsi="Arial" w:cs="Arial"/>
        </w:rPr>
      </w:pPr>
      <w:r w:rsidRPr="0014336A">
        <w:rPr>
          <w:rFonts w:ascii="Arial" w:hAnsi="Arial" w:cs="Arial"/>
        </w:rPr>
        <w:t>Las competencias son multidimensionales, lo que significa que una persona puede poseer varias competencias que se complementan entre sí. Por ejemplo, un profesional en gestión de proyectos puede tener competencias en planificación, liderazgo, gestión de equipos, manejo de presupuestos, etc.</w:t>
      </w:r>
    </w:p>
    <w:p w14:paraId="5B3A66C3" w14:textId="4279FBE6" w:rsidR="0014336A" w:rsidRPr="0014336A" w:rsidRDefault="0014336A" w:rsidP="0014336A">
      <w:pPr>
        <w:jc w:val="both"/>
        <w:rPr>
          <w:rFonts w:ascii="Arial" w:hAnsi="Arial" w:cs="Arial"/>
          <w:b/>
          <w:bCs/>
        </w:rPr>
      </w:pPr>
      <w:r w:rsidRPr="0014336A">
        <w:rPr>
          <w:rFonts w:ascii="Arial" w:hAnsi="Arial" w:cs="Arial"/>
          <w:b/>
          <w:bCs/>
        </w:rPr>
        <w:t>Relacionadas con valores y ética</w:t>
      </w:r>
    </w:p>
    <w:p w14:paraId="6A852C84" w14:textId="77777777" w:rsidR="0014336A" w:rsidRDefault="0014336A" w:rsidP="0014336A">
      <w:pPr>
        <w:jc w:val="both"/>
        <w:rPr>
          <w:rFonts w:ascii="Arial" w:hAnsi="Arial" w:cs="Arial"/>
        </w:rPr>
      </w:pPr>
      <w:r w:rsidRPr="0014336A">
        <w:rPr>
          <w:rFonts w:ascii="Arial" w:hAnsi="Arial" w:cs="Arial"/>
        </w:rPr>
        <w:t>Muchas competencias incluyen un componente ético y de valores. Un profesional competente no solo debe tener habilidades técnicas y de conocimiento, sino también comportamientos éticos, responsabilidad social y profesional, y respeto por las normativas y procedimientos establecidos.</w:t>
      </w:r>
    </w:p>
    <w:p w14:paraId="078CA72D" w14:textId="77777777" w:rsidR="0014336A" w:rsidRDefault="0014336A" w:rsidP="0014336A">
      <w:pPr>
        <w:jc w:val="both"/>
        <w:rPr>
          <w:rFonts w:ascii="Arial" w:hAnsi="Arial" w:cs="Arial"/>
        </w:rPr>
      </w:pPr>
    </w:p>
    <w:p w14:paraId="31EA9A42" w14:textId="77777777" w:rsidR="0014336A" w:rsidRDefault="0014336A" w:rsidP="0014336A">
      <w:pPr>
        <w:jc w:val="both"/>
        <w:rPr>
          <w:rFonts w:ascii="Arial" w:hAnsi="Arial" w:cs="Arial"/>
        </w:rPr>
      </w:pPr>
    </w:p>
    <w:p w14:paraId="2CA96AC4" w14:textId="73D6987F" w:rsidR="0014336A" w:rsidRDefault="0014336A" w:rsidP="0014336A">
      <w:pPr>
        <w:jc w:val="both"/>
        <w:rPr>
          <w:rFonts w:ascii="Arial" w:hAnsi="Arial" w:cs="Arial"/>
          <w:b/>
          <w:bCs/>
          <w:sz w:val="28"/>
          <w:szCs w:val="28"/>
        </w:rPr>
      </w:pPr>
      <w:r>
        <w:rPr>
          <w:rFonts w:ascii="Arial" w:hAnsi="Arial" w:cs="Arial"/>
          <w:b/>
          <w:bCs/>
          <w:sz w:val="28"/>
          <w:szCs w:val="28"/>
        </w:rPr>
        <w:t>TIPOS DE COMPETENCIAS PROFESIONALES</w:t>
      </w:r>
    </w:p>
    <w:p w14:paraId="7DEA7AA5" w14:textId="77777777" w:rsidR="0014336A" w:rsidRDefault="0014336A" w:rsidP="0014336A">
      <w:pPr>
        <w:jc w:val="both"/>
        <w:rPr>
          <w:rFonts w:ascii="Arial" w:hAnsi="Arial" w:cs="Arial"/>
          <w:b/>
          <w:bCs/>
          <w:sz w:val="28"/>
          <w:szCs w:val="28"/>
        </w:rPr>
      </w:pPr>
    </w:p>
    <w:p w14:paraId="266CE6D7" w14:textId="2DC831DD" w:rsidR="0014336A" w:rsidRPr="0014336A" w:rsidRDefault="0014336A" w:rsidP="0014336A">
      <w:pPr>
        <w:jc w:val="both"/>
        <w:rPr>
          <w:rFonts w:ascii="Arial" w:hAnsi="Arial" w:cs="Arial"/>
          <w:b/>
          <w:bCs/>
        </w:rPr>
      </w:pPr>
      <w:r w:rsidRPr="0014336A">
        <w:rPr>
          <w:rFonts w:ascii="Arial" w:hAnsi="Arial" w:cs="Arial"/>
          <w:b/>
          <w:bCs/>
        </w:rPr>
        <w:t>Competencias generales o transversales</w:t>
      </w:r>
    </w:p>
    <w:p w14:paraId="3AE08EB6" w14:textId="77777777" w:rsidR="0014336A" w:rsidRPr="0014336A" w:rsidRDefault="0014336A" w:rsidP="0014336A">
      <w:pPr>
        <w:jc w:val="both"/>
        <w:rPr>
          <w:rFonts w:ascii="Arial" w:hAnsi="Arial" w:cs="Arial"/>
        </w:rPr>
      </w:pPr>
      <w:r w:rsidRPr="0014336A">
        <w:rPr>
          <w:rFonts w:ascii="Arial" w:hAnsi="Arial" w:cs="Arial"/>
        </w:rPr>
        <w:t>Son aquellas que son aplicables a diferentes sectores y contextos laborales, independientemente del área de especialización. Son habilidades fundamentales que todo profesional debe desarrollar para ser eficiente y exitoso en su trabajo, sin importar el sector en el que se desempeñe.</w:t>
      </w:r>
    </w:p>
    <w:p w14:paraId="53CFB654" w14:textId="77777777" w:rsidR="0014336A" w:rsidRPr="0014336A" w:rsidRDefault="0014336A" w:rsidP="0014336A">
      <w:pPr>
        <w:jc w:val="both"/>
        <w:rPr>
          <w:rFonts w:ascii="Arial" w:hAnsi="Arial" w:cs="Arial"/>
        </w:rPr>
      </w:pPr>
      <w:r w:rsidRPr="0014336A">
        <w:rPr>
          <w:rFonts w:ascii="Arial" w:hAnsi="Arial" w:cs="Arial"/>
          <w:b/>
          <w:bCs/>
        </w:rPr>
        <w:t>Ejemplos de competencias generales</w:t>
      </w:r>
      <w:r w:rsidRPr="0014336A">
        <w:rPr>
          <w:rFonts w:ascii="Arial" w:hAnsi="Arial" w:cs="Arial"/>
        </w:rPr>
        <w:t>:</w:t>
      </w:r>
    </w:p>
    <w:p w14:paraId="6292A907" w14:textId="77777777" w:rsidR="0014336A" w:rsidRPr="0014336A" w:rsidRDefault="0014336A" w:rsidP="0014336A">
      <w:pPr>
        <w:numPr>
          <w:ilvl w:val="0"/>
          <w:numId w:val="1"/>
        </w:numPr>
        <w:jc w:val="both"/>
        <w:rPr>
          <w:rFonts w:ascii="Arial" w:hAnsi="Arial" w:cs="Arial"/>
        </w:rPr>
      </w:pPr>
      <w:r w:rsidRPr="0014336A">
        <w:rPr>
          <w:rFonts w:ascii="Arial" w:hAnsi="Arial" w:cs="Arial"/>
          <w:b/>
          <w:bCs/>
        </w:rPr>
        <w:t>Comunicación efectiva</w:t>
      </w:r>
      <w:r w:rsidRPr="0014336A">
        <w:rPr>
          <w:rFonts w:ascii="Arial" w:hAnsi="Arial" w:cs="Arial"/>
        </w:rPr>
        <w:t>: Capacidad para transmitir ideas de manera clara y precisa, tanto de forma oral como escrita.</w:t>
      </w:r>
    </w:p>
    <w:p w14:paraId="2F6B5CB1" w14:textId="77777777" w:rsidR="0014336A" w:rsidRPr="0014336A" w:rsidRDefault="0014336A" w:rsidP="0014336A">
      <w:pPr>
        <w:numPr>
          <w:ilvl w:val="0"/>
          <w:numId w:val="1"/>
        </w:numPr>
        <w:jc w:val="both"/>
        <w:rPr>
          <w:rFonts w:ascii="Arial" w:hAnsi="Arial" w:cs="Arial"/>
        </w:rPr>
      </w:pPr>
      <w:r w:rsidRPr="0014336A">
        <w:rPr>
          <w:rFonts w:ascii="Arial" w:hAnsi="Arial" w:cs="Arial"/>
          <w:b/>
          <w:bCs/>
        </w:rPr>
        <w:t>Trabajo en equipo</w:t>
      </w:r>
      <w:r w:rsidRPr="0014336A">
        <w:rPr>
          <w:rFonts w:ascii="Arial" w:hAnsi="Arial" w:cs="Arial"/>
        </w:rPr>
        <w:t>: Habilidad para colaborar y coordinar esfuerzos con otros para alcanzar objetivos comunes.</w:t>
      </w:r>
    </w:p>
    <w:p w14:paraId="44CFC266" w14:textId="77777777" w:rsidR="0014336A" w:rsidRPr="0014336A" w:rsidRDefault="0014336A" w:rsidP="0014336A">
      <w:pPr>
        <w:numPr>
          <w:ilvl w:val="0"/>
          <w:numId w:val="1"/>
        </w:numPr>
        <w:jc w:val="both"/>
        <w:rPr>
          <w:rFonts w:ascii="Arial" w:hAnsi="Arial" w:cs="Arial"/>
        </w:rPr>
      </w:pPr>
      <w:r w:rsidRPr="0014336A">
        <w:rPr>
          <w:rFonts w:ascii="Arial" w:hAnsi="Arial" w:cs="Arial"/>
          <w:b/>
          <w:bCs/>
        </w:rPr>
        <w:t>Resolución de problemas</w:t>
      </w:r>
      <w:r w:rsidRPr="0014336A">
        <w:rPr>
          <w:rFonts w:ascii="Arial" w:hAnsi="Arial" w:cs="Arial"/>
        </w:rPr>
        <w:t>: Capacidad para identificar, analizar y encontrar soluciones a los problemas que surjan en el trabajo.</w:t>
      </w:r>
    </w:p>
    <w:p w14:paraId="7161A38F" w14:textId="77777777" w:rsidR="0014336A" w:rsidRPr="0014336A" w:rsidRDefault="0014336A" w:rsidP="0014336A">
      <w:pPr>
        <w:numPr>
          <w:ilvl w:val="0"/>
          <w:numId w:val="1"/>
        </w:numPr>
        <w:jc w:val="both"/>
        <w:rPr>
          <w:rFonts w:ascii="Arial" w:hAnsi="Arial" w:cs="Arial"/>
        </w:rPr>
      </w:pPr>
      <w:r w:rsidRPr="0014336A">
        <w:rPr>
          <w:rFonts w:ascii="Arial" w:hAnsi="Arial" w:cs="Arial"/>
          <w:b/>
          <w:bCs/>
        </w:rPr>
        <w:t>Pensamiento crítico</w:t>
      </w:r>
      <w:r w:rsidRPr="0014336A">
        <w:rPr>
          <w:rFonts w:ascii="Arial" w:hAnsi="Arial" w:cs="Arial"/>
        </w:rPr>
        <w:t>: Capacidad para analizar situaciones, reflexionar sobre ellas y tomar decisiones informadas.</w:t>
      </w:r>
    </w:p>
    <w:p w14:paraId="49CCA35A" w14:textId="77777777" w:rsidR="0014336A" w:rsidRPr="0014336A" w:rsidRDefault="0014336A" w:rsidP="0014336A">
      <w:pPr>
        <w:numPr>
          <w:ilvl w:val="0"/>
          <w:numId w:val="1"/>
        </w:numPr>
        <w:jc w:val="both"/>
        <w:rPr>
          <w:rFonts w:ascii="Arial" w:hAnsi="Arial" w:cs="Arial"/>
        </w:rPr>
      </w:pPr>
      <w:r w:rsidRPr="0014336A">
        <w:rPr>
          <w:rFonts w:ascii="Arial" w:hAnsi="Arial" w:cs="Arial"/>
          <w:b/>
          <w:bCs/>
        </w:rPr>
        <w:t>Adaptabilidad</w:t>
      </w:r>
      <w:r w:rsidRPr="0014336A">
        <w:rPr>
          <w:rFonts w:ascii="Arial" w:hAnsi="Arial" w:cs="Arial"/>
        </w:rPr>
        <w:t>: Capacidad para ajustarse a cambios, aprender nuevas habilidades y afrontar diferentes situaciones.</w:t>
      </w:r>
    </w:p>
    <w:p w14:paraId="4AA39E05" w14:textId="77777777" w:rsidR="0014336A" w:rsidRPr="0014336A" w:rsidRDefault="0014336A" w:rsidP="0014336A">
      <w:pPr>
        <w:numPr>
          <w:ilvl w:val="0"/>
          <w:numId w:val="1"/>
        </w:numPr>
        <w:jc w:val="both"/>
        <w:rPr>
          <w:rFonts w:ascii="Arial" w:hAnsi="Arial" w:cs="Arial"/>
        </w:rPr>
      </w:pPr>
      <w:r w:rsidRPr="0014336A">
        <w:rPr>
          <w:rFonts w:ascii="Arial" w:hAnsi="Arial" w:cs="Arial"/>
          <w:b/>
          <w:bCs/>
        </w:rPr>
        <w:t>Gestión del tiempo</w:t>
      </w:r>
      <w:r w:rsidRPr="0014336A">
        <w:rPr>
          <w:rFonts w:ascii="Arial" w:hAnsi="Arial" w:cs="Arial"/>
        </w:rPr>
        <w:t>: Capacidad para organizar y priorizar tareas de manera eficiente.</w:t>
      </w:r>
    </w:p>
    <w:p w14:paraId="01F1F5FE" w14:textId="7E20FF02" w:rsidR="0014336A" w:rsidRPr="0014336A" w:rsidRDefault="0014336A" w:rsidP="0014336A">
      <w:pPr>
        <w:jc w:val="both"/>
        <w:rPr>
          <w:rFonts w:ascii="Arial" w:hAnsi="Arial" w:cs="Arial"/>
          <w:b/>
          <w:bCs/>
        </w:rPr>
      </w:pPr>
      <w:r w:rsidRPr="0014336A">
        <w:rPr>
          <w:rFonts w:ascii="Arial" w:hAnsi="Arial" w:cs="Arial"/>
          <w:b/>
          <w:bCs/>
        </w:rPr>
        <w:t>Competencias específicas o técnicas</w:t>
      </w:r>
    </w:p>
    <w:p w14:paraId="3A76D263" w14:textId="77777777" w:rsidR="0014336A" w:rsidRPr="0014336A" w:rsidRDefault="0014336A" w:rsidP="0014336A">
      <w:pPr>
        <w:jc w:val="both"/>
        <w:rPr>
          <w:rFonts w:ascii="Arial" w:hAnsi="Arial" w:cs="Arial"/>
        </w:rPr>
      </w:pPr>
      <w:r w:rsidRPr="0014336A">
        <w:rPr>
          <w:rFonts w:ascii="Arial" w:hAnsi="Arial" w:cs="Arial"/>
        </w:rPr>
        <w:t>Son competencias relacionadas con el conocimiento y las habilidades particulares de un área profesional o sector específico. Estas competencias están directamente vinculadas con las tareas técnicas y especializadas que realiza el profesional en su campo de trabajo.</w:t>
      </w:r>
    </w:p>
    <w:p w14:paraId="7B71F3E2" w14:textId="77777777" w:rsidR="0014336A" w:rsidRPr="0014336A" w:rsidRDefault="0014336A" w:rsidP="0014336A">
      <w:pPr>
        <w:jc w:val="both"/>
        <w:rPr>
          <w:rFonts w:ascii="Arial" w:hAnsi="Arial" w:cs="Arial"/>
        </w:rPr>
      </w:pPr>
      <w:r w:rsidRPr="0014336A">
        <w:rPr>
          <w:rFonts w:ascii="Arial" w:hAnsi="Arial" w:cs="Arial"/>
          <w:b/>
          <w:bCs/>
        </w:rPr>
        <w:t>Ejemplos de competencias específicas</w:t>
      </w:r>
      <w:r w:rsidRPr="0014336A">
        <w:rPr>
          <w:rFonts w:ascii="Arial" w:hAnsi="Arial" w:cs="Arial"/>
        </w:rPr>
        <w:t>:</w:t>
      </w:r>
    </w:p>
    <w:p w14:paraId="5DA626BA" w14:textId="77777777" w:rsidR="0014336A" w:rsidRPr="0014336A" w:rsidRDefault="0014336A" w:rsidP="0014336A">
      <w:pPr>
        <w:numPr>
          <w:ilvl w:val="0"/>
          <w:numId w:val="2"/>
        </w:numPr>
        <w:jc w:val="both"/>
        <w:rPr>
          <w:rFonts w:ascii="Arial" w:hAnsi="Arial" w:cs="Arial"/>
        </w:rPr>
      </w:pPr>
      <w:r w:rsidRPr="0014336A">
        <w:rPr>
          <w:rFonts w:ascii="Arial" w:hAnsi="Arial" w:cs="Arial"/>
          <w:b/>
          <w:bCs/>
        </w:rPr>
        <w:t>Programación y desarrollo de software</w:t>
      </w:r>
      <w:r w:rsidRPr="0014336A">
        <w:rPr>
          <w:rFonts w:ascii="Arial" w:hAnsi="Arial" w:cs="Arial"/>
        </w:rPr>
        <w:t xml:space="preserve"> (para ingenieros de software).</w:t>
      </w:r>
    </w:p>
    <w:p w14:paraId="4A2890B3" w14:textId="77777777" w:rsidR="0014336A" w:rsidRPr="0014336A" w:rsidRDefault="0014336A" w:rsidP="0014336A">
      <w:pPr>
        <w:numPr>
          <w:ilvl w:val="0"/>
          <w:numId w:val="2"/>
        </w:numPr>
        <w:jc w:val="both"/>
        <w:rPr>
          <w:rFonts w:ascii="Arial" w:hAnsi="Arial" w:cs="Arial"/>
        </w:rPr>
      </w:pPr>
      <w:r w:rsidRPr="0014336A">
        <w:rPr>
          <w:rFonts w:ascii="Arial" w:hAnsi="Arial" w:cs="Arial"/>
          <w:b/>
          <w:bCs/>
        </w:rPr>
        <w:t>Conocimientos en contabilidad y finanzas</w:t>
      </w:r>
      <w:r w:rsidRPr="0014336A">
        <w:rPr>
          <w:rFonts w:ascii="Arial" w:hAnsi="Arial" w:cs="Arial"/>
        </w:rPr>
        <w:t xml:space="preserve"> (para contadores).</w:t>
      </w:r>
    </w:p>
    <w:p w14:paraId="114408C8" w14:textId="77777777" w:rsidR="0014336A" w:rsidRPr="0014336A" w:rsidRDefault="0014336A" w:rsidP="0014336A">
      <w:pPr>
        <w:numPr>
          <w:ilvl w:val="0"/>
          <w:numId w:val="2"/>
        </w:numPr>
        <w:jc w:val="both"/>
        <w:rPr>
          <w:rFonts w:ascii="Arial" w:hAnsi="Arial" w:cs="Arial"/>
        </w:rPr>
      </w:pPr>
      <w:r w:rsidRPr="0014336A">
        <w:rPr>
          <w:rFonts w:ascii="Arial" w:hAnsi="Arial" w:cs="Arial"/>
          <w:b/>
          <w:bCs/>
        </w:rPr>
        <w:t>Gestión de proyectos</w:t>
      </w:r>
      <w:r w:rsidRPr="0014336A">
        <w:rPr>
          <w:rFonts w:ascii="Arial" w:hAnsi="Arial" w:cs="Arial"/>
        </w:rPr>
        <w:t xml:space="preserve"> (para gerentes de proyectos).</w:t>
      </w:r>
    </w:p>
    <w:p w14:paraId="7A11ADC1" w14:textId="77777777" w:rsidR="0014336A" w:rsidRPr="0014336A" w:rsidRDefault="0014336A" w:rsidP="0014336A">
      <w:pPr>
        <w:numPr>
          <w:ilvl w:val="0"/>
          <w:numId w:val="2"/>
        </w:numPr>
        <w:jc w:val="both"/>
        <w:rPr>
          <w:rFonts w:ascii="Arial" w:hAnsi="Arial" w:cs="Arial"/>
        </w:rPr>
      </w:pPr>
      <w:r w:rsidRPr="0014336A">
        <w:rPr>
          <w:rFonts w:ascii="Arial" w:hAnsi="Arial" w:cs="Arial"/>
          <w:b/>
          <w:bCs/>
        </w:rPr>
        <w:lastRenderedPageBreak/>
        <w:t>Diseño gráfico y uso de software de diseño</w:t>
      </w:r>
      <w:r w:rsidRPr="0014336A">
        <w:rPr>
          <w:rFonts w:ascii="Arial" w:hAnsi="Arial" w:cs="Arial"/>
        </w:rPr>
        <w:t xml:space="preserve"> (para diseñadores gráficos).</w:t>
      </w:r>
    </w:p>
    <w:p w14:paraId="1343C1CC" w14:textId="77777777" w:rsidR="0014336A" w:rsidRPr="0014336A" w:rsidRDefault="0014336A" w:rsidP="0014336A">
      <w:pPr>
        <w:numPr>
          <w:ilvl w:val="0"/>
          <w:numId w:val="2"/>
        </w:numPr>
        <w:jc w:val="both"/>
        <w:rPr>
          <w:rFonts w:ascii="Arial" w:hAnsi="Arial" w:cs="Arial"/>
        </w:rPr>
      </w:pPr>
      <w:r w:rsidRPr="0014336A">
        <w:rPr>
          <w:rFonts w:ascii="Arial" w:hAnsi="Arial" w:cs="Arial"/>
          <w:b/>
          <w:bCs/>
        </w:rPr>
        <w:t>Diagnóstico y tratamiento médico</w:t>
      </w:r>
      <w:r w:rsidRPr="0014336A">
        <w:rPr>
          <w:rFonts w:ascii="Arial" w:hAnsi="Arial" w:cs="Arial"/>
        </w:rPr>
        <w:t xml:space="preserve"> (para profesionales de la salud).</w:t>
      </w:r>
    </w:p>
    <w:p w14:paraId="296E6C2D" w14:textId="77777777" w:rsidR="0014336A" w:rsidRPr="0014336A" w:rsidRDefault="0014336A" w:rsidP="0014336A">
      <w:pPr>
        <w:numPr>
          <w:ilvl w:val="0"/>
          <w:numId w:val="2"/>
        </w:numPr>
        <w:jc w:val="both"/>
        <w:rPr>
          <w:rFonts w:ascii="Arial" w:hAnsi="Arial" w:cs="Arial"/>
        </w:rPr>
      </w:pPr>
      <w:r w:rsidRPr="0014336A">
        <w:rPr>
          <w:rFonts w:ascii="Arial" w:hAnsi="Arial" w:cs="Arial"/>
          <w:b/>
          <w:bCs/>
        </w:rPr>
        <w:t>Manejo de maquinaria o equipos especializados</w:t>
      </w:r>
      <w:r w:rsidRPr="0014336A">
        <w:rPr>
          <w:rFonts w:ascii="Arial" w:hAnsi="Arial" w:cs="Arial"/>
        </w:rPr>
        <w:t xml:space="preserve"> (para operarios).</w:t>
      </w:r>
    </w:p>
    <w:p w14:paraId="0C38D59D" w14:textId="49FCB22E" w:rsidR="0014336A" w:rsidRPr="0014336A" w:rsidRDefault="0014336A" w:rsidP="0014336A">
      <w:pPr>
        <w:jc w:val="both"/>
        <w:rPr>
          <w:rFonts w:ascii="Arial" w:hAnsi="Arial" w:cs="Arial"/>
          <w:b/>
          <w:bCs/>
        </w:rPr>
      </w:pPr>
      <w:r w:rsidRPr="0014336A">
        <w:rPr>
          <w:rFonts w:ascii="Arial" w:hAnsi="Arial" w:cs="Arial"/>
          <w:b/>
          <w:bCs/>
        </w:rPr>
        <w:t>Competencias organizacionales</w:t>
      </w:r>
    </w:p>
    <w:p w14:paraId="7B67A4A6" w14:textId="77777777" w:rsidR="0014336A" w:rsidRPr="0014336A" w:rsidRDefault="0014336A" w:rsidP="0014336A">
      <w:pPr>
        <w:jc w:val="both"/>
        <w:rPr>
          <w:rFonts w:ascii="Arial" w:hAnsi="Arial" w:cs="Arial"/>
        </w:rPr>
      </w:pPr>
      <w:r w:rsidRPr="0014336A">
        <w:rPr>
          <w:rFonts w:ascii="Arial" w:hAnsi="Arial" w:cs="Arial"/>
        </w:rPr>
        <w:t>Son aquellas competencias relacionadas con la gestión eficiente de los recursos de una organización, el cumplimiento de objetivos y la mejora de procesos internos. Estas competencias suelen ser clave para los roles de liderazgo y gestión dentro de las empresas.</w:t>
      </w:r>
    </w:p>
    <w:p w14:paraId="5224727C" w14:textId="77777777" w:rsidR="0014336A" w:rsidRPr="0014336A" w:rsidRDefault="0014336A" w:rsidP="0014336A">
      <w:pPr>
        <w:jc w:val="both"/>
        <w:rPr>
          <w:rFonts w:ascii="Arial" w:hAnsi="Arial" w:cs="Arial"/>
        </w:rPr>
      </w:pPr>
      <w:r w:rsidRPr="0014336A">
        <w:rPr>
          <w:rFonts w:ascii="Arial" w:hAnsi="Arial" w:cs="Arial"/>
          <w:b/>
          <w:bCs/>
        </w:rPr>
        <w:t>Ejemplos de competencias organizacionales</w:t>
      </w:r>
      <w:r w:rsidRPr="0014336A">
        <w:rPr>
          <w:rFonts w:ascii="Arial" w:hAnsi="Arial" w:cs="Arial"/>
        </w:rPr>
        <w:t>:</w:t>
      </w:r>
    </w:p>
    <w:p w14:paraId="5B48D464" w14:textId="77777777" w:rsidR="0014336A" w:rsidRPr="0014336A" w:rsidRDefault="0014336A" w:rsidP="0014336A">
      <w:pPr>
        <w:numPr>
          <w:ilvl w:val="0"/>
          <w:numId w:val="3"/>
        </w:numPr>
        <w:jc w:val="both"/>
        <w:rPr>
          <w:rFonts w:ascii="Arial" w:hAnsi="Arial" w:cs="Arial"/>
        </w:rPr>
      </w:pPr>
      <w:r w:rsidRPr="0014336A">
        <w:rPr>
          <w:rFonts w:ascii="Arial" w:hAnsi="Arial" w:cs="Arial"/>
          <w:b/>
          <w:bCs/>
        </w:rPr>
        <w:t>Liderazgo y gestión de equipos</w:t>
      </w:r>
      <w:r w:rsidRPr="0014336A">
        <w:rPr>
          <w:rFonts w:ascii="Arial" w:hAnsi="Arial" w:cs="Arial"/>
        </w:rPr>
        <w:t>: Habilidad para dirigir y motivar a un grupo de trabajo hacia el logro de objetivos.</w:t>
      </w:r>
    </w:p>
    <w:p w14:paraId="1408D5E6" w14:textId="77777777" w:rsidR="0014336A" w:rsidRPr="0014336A" w:rsidRDefault="0014336A" w:rsidP="0014336A">
      <w:pPr>
        <w:numPr>
          <w:ilvl w:val="0"/>
          <w:numId w:val="3"/>
        </w:numPr>
        <w:jc w:val="both"/>
        <w:rPr>
          <w:rFonts w:ascii="Arial" w:hAnsi="Arial" w:cs="Arial"/>
        </w:rPr>
      </w:pPr>
      <w:r w:rsidRPr="0014336A">
        <w:rPr>
          <w:rFonts w:ascii="Arial" w:hAnsi="Arial" w:cs="Arial"/>
          <w:b/>
          <w:bCs/>
        </w:rPr>
        <w:t>Gestión del cambio</w:t>
      </w:r>
      <w:r w:rsidRPr="0014336A">
        <w:rPr>
          <w:rFonts w:ascii="Arial" w:hAnsi="Arial" w:cs="Arial"/>
        </w:rPr>
        <w:t>: Capacidad para liderar y gestionar la implementación de cambios dentro de la organización.</w:t>
      </w:r>
    </w:p>
    <w:p w14:paraId="32029CAA" w14:textId="77777777" w:rsidR="0014336A" w:rsidRPr="0014336A" w:rsidRDefault="0014336A" w:rsidP="0014336A">
      <w:pPr>
        <w:numPr>
          <w:ilvl w:val="0"/>
          <w:numId w:val="3"/>
        </w:numPr>
        <w:jc w:val="both"/>
        <w:rPr>
          <w:rFonts w:ascii="Arial" w:hAnsi="Arial" w:cs="Arial"/>
        </w:rPr>
      </w:pPr>
      <w:r w:rsidRPr="0014336A">
        <w:rPr>
          <w:rFonts w:ascii="Arial" w:hAnsi="Arial" w:cs="Arial"/>
          <w:b/>
          <w:bCs/>
        </w:rPr>
        <w:t>Planificación y toma de decisiones estratégicas</w:t>
      </w:r>
      <w:r w:rsidRPr="0014336A">
        <w:rPr>
          <w:rFonts w:ascii="Arial" w:hAnsi="Arial" w:cs="Arial"/>
        </w:rPr>
        <w:t>: Habilidad para establecer planes a largo plazo y tomar decisiones que guíen el éxito de la empresa.</w:t>
      </w:r>
    </w:p>
    <w:p w14:paraId="3E3E3AE2" w14:textId="2D93FFFE" w:rsidR="0014336A" w:rsidRPr="0014336A" w:rsidRDefault="0014336A" w:rsidP="0014336A">
      <w:pPr>
        <w:numPr>
          <w:ilvl w:val="0"/>
          <w:numId w:val="3"/>
        </w:numPr>
        <w:jc w:val="both"/>
        <w:rPr>
          <w:rFonts w:ascii="Arial" w:hAnsi="Arial" w:cs="Arial"/>
        </w:rPr>
      </w:pPr>
      <w:r w:rsidRPr="0014336A">
        <w:rPr>
          <w:rFonts w:ascii="Arial" w:hAnsi="Arial" w:cs="Arial"/>
          <w:b/>
          <w:bCs/>
        </w:rPr>
        <w:t>Gestión de recursos humanos</w:t>
      </w:r>
      <w:r w:rsidRPr="0014336A">
        <w:rPr>
          <w:rFonts w:ascii="Arial" w:hAnsi="Arial" w:cs="Arial"/>
        </w:rPr>
        <w:t xml:space="preserve">: Capacidad para gestionar el talento humano, desde la contratación hasta el desarrollo profesional de los </w:t>
      </w:r>
      <w:proofErr w:type="spellStart"/>
      <w:proofErr w:type="gramStart"/>
      <w:r w:rsidRPr="0014336A">
        <w:rPr>
          <w:rFonts w:ascii="Arial" w:hAnsi="Arial" w:cs="Arial"/>
        </w:rPr>
        <w:t>empleados.</w:t>
      </w:r>
      <w:r w:rsidRPr="0014336A">
        <w:rPr>
          <w:rFonts w:ascii="Arial" w:hAnsi="Arial" w:cs="Arial"/>
          <w:b/>
          <w:bCs/>
        </w:rPr>
        <w:t>Competencias</w:t>
      </w:r>
      <w:proofErr w:type="spellEnd"/>
      <w:proofErr w:type="gramEnd"/>
      <w:r w:rsidRPr="0014336A">
        <w:rPr>
          <w:rFonts w:ascii="Arial" w:hAnsi="Arial" w:cs="Arial"/>
          <w:b/>
          <w:bCs/>
        </w:rPr>
        <w:t xml:space="preserve"> digitales</w:t>
      </w:r>
    </w:p>
    <w:p w14:paraId="7465C4C5" w14:textId="77777777" w:rsidR="0014336A" w:rsidRPr="0014336A" w:rsidRDefault="0014336A" w:rsidP="0014336A">
      <w:pPr>
        <w:jc w:val="both"/>
        <w:rPr>
          <w:rFonts w:ascii="Arial" w:hAnsi="Arial" w:cs="Arial"/>
        </w:rPr>
      </w:pPr>
      <w:r w:rsidRPr="0014336A">
        <w:rPr>
          <w:rFonts w:ascii="Arial" w:hAnsi="Arial" w:cs="Arial"/>
        </w:rPr>
        <w:t>Estas competencias están relacionadas con el manejo de las herramientas y tecnologías digitales que son esenciales en el entorno laboral actual. Son especialmente relevantes debido a la digitalización y automatización de los procesos de trabajo en casi todas las industrias.</w:t>
      </w:r>
    </w:p>
    <w:p w14:paraId="7F3A9D25" w14:textId="77777777" w:rsidR="0014336A" w:rsidRPr="0014336A" w:rsidRDefault="0014336A" w:rsidP="0014336A">
      <w:pPr>
        <w:jc w:val="both"/>
        <w:rPr>
          <w:rFonts w:ascii="Arial" w:hAnsi="Arial" w:cs="Arial"/>
        </w:rPr>
      </w:pPr>
      <w:r w:rsidRPr="0014336A">
        <w:rPr>
          <w:rFonts w:ascii="Arial" w:hAnsi="Arial" w:cs="Arial"/>
          <w:b/>
          <w:bCs/>
        </w:rPr>
        <w:t>Ejemplos de competencias digitales</w:t>
      </w:r>
      <w:r w:rsidRPr="0014336A">
        <w:rPr>
          <w:rFonts w:ascii="Arial" w:hAnsi="Arial" w:cs="Arial"/>
        </w:rPr>
        <w:t>:</w:t>
      </w:r>
    </w:p>
    <w:p w14:paraId="06AB7DB8" w14:textId="77777777" w:rsidR="0014336A" w:rsidRPr="0014336A" w:rsidRDefault="0014336A" w:rsidP="0014336A">
      <w:pPr>
        <w:numPr>
          <w:ilvl w:val="0"/>
          <w:numId w:val="4"/>
        </w:numPr>
        <w:jc w:val="both"/>
        <w:rPr>
          <w:rFonts w:ascii="Arial" w:hAnsi="Arial" w:cs="Arial"/>
        </w:rPr>
      </w:pPr>
      <w:r w:rsidRPr="0014336A">
        <w:rPr>
          <w:rFonts w:ascii="Arial" w:hAnsi="Arial" w:cs="Arial"/>
          <w:b/>
          <w:bCs/>
        </w:rPr>
        <w:t>Manejo de software especializado</w:t>
      </w:r>
      <w:r w:rsidRPr="0014336A">
        <w:rPr>
          <w:rFonts w:ascii="Arial" w:hAnsi="Arial" w:cs="Arial"/>
        </w:rPr>
        <w:t xml:space="preserve"> (como Microsoft Excel, SAP, herramientas de diseño gráfico, etc.).</w:t>
      </w:r>
    </w:p>
    <w:p w14:paraId="7C02B742" w14:textId="77777777" w:rsidR="0014336A" w:rsidRPr="0014336A" w:rsidRDefault="0014336A" w:rsidP="0014336A">
      <w:pPr>
        <w:numPr>
          <w:ilvl w:val="0"/>
          <w:numId w:val="4"/>
        </w:numPr>
        <w:jc w:val="both"/>
        <w:rPr>
          <w:rFonts w:ascii="Arial" w:hAnsi="Arial" w:cs="Arial"/>
        </w:rPr>
      </w:pPr>
      <w:r w:rsidRPr="0014336A">
        <w:rPr>
          <w:rFonts w:ascii="Arial" w:hAnsi="Arial" w:cs="Arial"/>
          <w:b/>
          <w:bCs/>
        </w:rPr>
        <w:t>Uso de redes sociales y plataformas digitales</w:t>
      </w:r>
      <w:r w:rsidRPr="0014336A">
        <w:rPr>
          <w:rFonts w:ascii="Arial" w:hAnsi="Arial" w:cs="Arial"/>
        </w:rPr>
        <w:t xml:space="preserve"> para marketing y comunicación.</w:t>
      </w:r>
    </w:p>
    <w:p w14:paraId="0F3D60C1" w14:textId="77777777" w:rsidR="0014336A" w:rsidRPr="0014336A" w:rsidRDefault="0014336A" w:rsidP="0014336A">
      <w:pPr>
        <w:numPr>
          <w:ilvl w:val="0"/>
          <w:numId w:val="4"/>
        </w:numPr>
        <w:jc w:val="both"/>
        <w:rPr>
          <w:rFonts w:ascii="Arial" w:hAnsi="Arial" w:cs="Arial"/>
        </w:rPr>
      </w:pPr>
      <w:r w:rsidRPr="0014336A">
        <w:rPr>
          <w:rFonts w:ascii="Arial" w:hAnsi="Arial" w:cs="Arial"/>
          <w:b/>
          <w:bCs/>
        </w:rPr>
        <w:t>Conocimiento de ciberseguridad</w:t>
      </w:r>
      <w:r w:rsidRPr="0014336A">
        <w:rPr>
          <w:rFonts w:ascii="Arial" w:hAnsi="Arial" w:cs="Arial"/>
        </w:rPr>
        <w:t xml:space="preserve"> y protección de datos.</w:t>
      </w:r>
    </w:p>
    <w:p w14:paraId="40B596AB" w14:textId="77777777" w:rsidR="0014336A" w:rsidRPr="0014336A" w:rsidRDefault="0014336A" w:rsidP="0014336A">
      <w:pPr>
        <w:numPr>
          <w:ilvl w:val="0"/>
          <w:numId w:val="4"/>
        </w:numPr>
        <w:jc w:val="both"/>
        <w:rPr>
          <w:rFonts w:ascii="Arial" w:hAnsi="Arial" w:cs="Arial"/>
        </w:rPr>
      </w:pPr>
      <w:r w:rsidRPr="0014336A">
        <w:rPr>
          <w:rFonts w:ascii="Arial" w:hAnsi="Arial" w:cs="Arial"/>
          <w:b/>
          <w:bCs/>
        </w:rPr>
        <w:t>Análisis de datos</w:t>
      </w:r>
      <w:r w:rsidRPr="0014336A">
        <w:rPr>
          <w:rFonts w:ascii="Arial" w:hAnsi="Arial" w:cs="Arial"/>
        </w:rPr>
        <w:t xml:space="preserve"> y uso de herramientas de Business </w:t>
      </w:r>
      <w:proofErr w:type="spellStart"/>
      <w:r w:rsidRPr="0014336A">
        <w:rPr>
          <w:rFonts w:ascii="Arial" w:hAnsi="Arial" w:cs="Arial"/>
        </w:rPr>
        <w:t>Intelligence</w:t>
      </w:r>
      <w:proofErr w:type="spellEnd"/>
      <w:r w:rsidRPr="0014336A">
        <w:rPr>
          <w:rFonts w:ascii="Arial" w:hAnsi="Arial" w:cs="Arial"/>
        </w:rPr>
        <w:t xml:space="preserve"> (BI).</w:t>
      </w:r>
    </w:p>
    <w:p w14:paraId="1161EDB3" w14:textId="77777777" w:rsidR="0014336A" w:rsidRPr="0014336A" w:rsidRDefault="0014336A" w:rsidP="0014336A">
      <w:pPr>
        <w:numPr>
          <w:ilvl w:val="0"/>
          <w:numId w:val="4"/>
        </w:numPr>
        <w:jc w:val="both"/>
        <w:rPr>
          <w:rFonts w:ascii="Arial" w:hAnsi="Arial" w:cs="Arial"/>
        </w:rPr>
      </w:pPr>
      <w:r w:rsidRPr="0014336A">
        <w:rPr>
          <w:rFonts w:ascii="Arial" w:hAnsi="Arial" w:cs="Arial"/>
          <w:b/>
          <w:bCs/>
        </w:rPr>
        <w:t>Desarrollo de aplicaciones web o móviles</w:t>
      </w:r>
      <w:r w:rsidRPr="0014336A">
        <w:rPr>
          <w:rFonts w:ascii="Arial" w:hAnsi="Arial" w:cs="Arial"/>
        </w:rPr>
        <w:t>.</w:t>
      </w:r>
    </w:p>
    <w:p w14:paraId="74E89BC1" w14:textId="75737ECF" w:rsidR="0014336A" w:rsidRPr="0014336A" w:rsidRDefault="0014336A" w:rsidP="0014336A">
      <w:pPr>
        <w:jc w:val="both"/>
        <w:rPr>
          <w:rFonts w:ascii="Arial" w:hAnsi="Arial" w:cs="Arial"/>
          <w:b/>
          <w:bCs/>
        </w:rPr>
      </w:pPr>
      <w:r w:rsidRPr="0014336A">
        <w:rPr>
          <w:rFonts w:ascii="Arial" w:hAnsi="Arial" w:cs="Arial"/>
          <w:b/>
          <w:bCs/>
        </w:rPr>
        <w:t>Competencias lingüísticas</w:t>
      </w:r>
    </w:p>
    <w:p w14:paraId="1AAC3001" w14:textId="77777777" w:rsidR="0014336A" w:rsidRPr="0014336A" w:rsidRDefault="0014336A" w:rsidP="0014336A">
      <w:pPr>
        <w:jc w:val="both"/>
        <w:rPr>
          <w:rFonts w:ascii="Arial" w:hAnsi="Arial" w:cs="Arial"/>
        </w:rPr>
      </w:pPr>
      <w:r w:rsidRPr="0014336A">
        <w:rPr>
          <w:rFonts w:ascii="Arial" w:hAnsi="Arial" w:cs="Arial"/>
        </w:rPr>
        <w:lastRenderedPageBreak/>
        <w:t>Se refieren a la capacidad de una persona para comprender y expresarse de manera efectiva en uno o más idiomas. Son esenciales en contextos globalizados y en profesiones que requieren interactuar con personas de diferentes países y culturas.</w:t>
      </w:r>
    </w:p>
    <w:p w14:paraId="5ABA57A0" w14:textId="77777777" w:rsidR="0014336A" w:rsidRPr="0014336A" w:rsidRDefault="0014336A" w:rsidP="0014336A">
      <w:pPr>
        <w:jc w:val="both"/>
        <w:rPr>
          <w:rFonts w:ascii="Arial" w:hAnsi="Arial" w:cs="Arial"/>
        </w:rPr>
      </w:pPr>
      <w:r w:rsidRPr="0014336A">
        <w:rPr>
          <w:rFonts w:ascii="Arial" w:hAnsi="Arial" w:cs="Arial"/>
          <w:b/>
          <w:bCs/>
        </w:rPr>
        <w:t>Ejemplos de competencias lingüísticas</w:t>
      </w:r>
      <w:r w:rsidRPr="0014336A">
        <w:rPr>
          <w:rFonts w:ascii="Arial" w:hAnsi="Arial" w:cs="Arial"/>
        </w:rPr>
        <w:t>:</w:t>
      </w:r>
    </w:p>
    <w:p w14:paraId="39C076FB" w14:textId="1B324B53" w:rsidR="0014336A" w:rsidRPr="0014336A" w:rsidRDefault="0014336A" w:rsidP="0014336A">
      <w:pPr>
        <w:numPr>
          <w:ilvl w:val="0"/>
          <w:numId w:val="5"/>
        </w:numPr>
        <w:jc w:val="both"/>
        <w:rPr>
          <w:rFonts w:ascii="Arial" w:hAnsi="Arial" w:cs="Arial"/>
        </w:rPr>
      </w:pPr>
      <w:r w:rsidRPr="0014336A">
        <w:rPr>
          <w:rFonts w:ascii="Arial" w:hAnsi="Arial" w:cs="Arial"/>
          <w:b/>
          <w:bCs/>
        </w:rPr>
        <w:t>Dominio de idiomas extranjeros</w:t>
      </w:r>
      <w:r w:rsidRPr="0014336A">
        <w:rPr>
          <w:rFonts w:ascii="Arial" w:hAnsi="Arial" w:cs="Arial"/>
        </w:rPr>
        <w:t xml:space="preserve">: </w:t>
      </w:r>
      <w:r w:rsidRPr="0014336A">
        <w:rPr>
          <w:rFonts w:ascii="Arial" w:hAnsi="Arial" w:cs="Arial"/>
        </w:rPr>
        <w:t>inglés</w:t>
      </w:r>
      <w:r w:rsidRPr="0014336A">
        <w:rPr>
          <w:rFonts w:ascii="Arial" w:hAnsi="Arial" w:cs="Arial"/>
        </w:rPr>
        <w:t>, francés, alemán, entre otros.</w:t>
      </w:r>
    </w:p>
    <w:p w14:paraId="27A15D91" w14:textId="77777777" w:rsidR="0014336A" w:rsidRPr="0014336A" w:rsidRDefault="0014336A" w:rsidP="0014336A">
      <w:pPr>
        <w:numPr>
          <w:ilvl w:val="0"/>
          <w:numId w:val="5"/>
        </w:numPr>
        <w:jc w:val="both"/>
        <w:rPr>
          <w:rFonts w:ascii="Arial" w:hAnsi="Arial" w:cs="Arial"/>
        </w:rPr>
      </w:pPr>
      <w:r w:rsidRPr="0014336A">
        <w:rPr>
          <w:rFonts w:ascii="Arial" w:hAnsi="Arial" w:cs="Arial"/>
          <w:b/>
          <w:bCs/>
        </w:rPr>
        <w:t>Interpretación y traducción</w:t>
      </w:r>
      <w:r w:rsidRPr="0014336A">
        <w:rPr>
          <w:rFonts w:ascii="Arial" w:hAnsi="Arial" w:cs="Arial"/>
        </w:rPr>
        <w:t>.</w:t>
      </w:r>
    </w:p>
    <w:p w14:paraId="748F4A1B" w14:textId="77777777" w:rsidR="0014336A" w:rsidRPr="0014336A" w:rsidRDefault="0014336A" w:rsidP="0014336A">
      <w:pPr>
        <w:numPr>
          <w:ilvl w:val="0"/>
          <w:numId w:val="5"/>
        </w:numPr>
        <w:jc w:val="both"/>
        <w:rPr>
          <w:rFonts w:ascii="Arial" w:hAnsi="Arial" w:cs="Arial"/>
        </w:rPr>
      </w:pPr>
      <w:r w:rsidRPr="0014336A">
        <w:rPr>
          <w:rFonts w:ascii="Arial" w:hAnsi="Arial" w:cs="Arial"/>
          <w:b/>
          <w:bCs/>
        </w:rPr>
        <w:t>Redacción y edición de textos en distintos idiomas</w:t>
      </w:r>
      <w:r w:rsidRPr="0014336A">
        <w:rPr>
          <w:rFonts w:ascii="Arial" w:hAnsi="Arial" w:cs="Arial"/>
        </w:rPr>
        <w:t>.</w:t>
      </w:r>
    </w:p>
    <w:p w14:paraId="381AE41F" w14:textId="506B45BF" w:rsidR="0014336A" w:rsidRPr="0014336A" w:rsidRDefault="0014336A" w:rsidP="0014336A">
      <w:pPr>
        <w:jc w:val="both"/>
        <w:rPr>
          <w:rFonts w:ascii="Arial" w:hAnsi="Arial" w:cs="Arial"/>
          <w:b/>
          <w:bCs/>
        </w:rPr>
      </w:pPr>
      <w:r w:rsidRPr="0014336A">
        <w:rPr>
          <w:rFonts w:ascii="Arial" w:hAnsi="Arial" w:cs="Arial"/>
          <w:b/>
          <w:bCs/>
        </w:rPr>
        <w:t>Competencias interpersonales</w:t>
      </w:r>
    </w:p>
    <w:p w14:paraId="7AAE4BE8" w14:textId="77777777" w:rsidR="0014336A" w:rsidRPr="0014336A" w:rsidRDefault="0014336A" w:rsidP="0014336A">
      <w:pPr>
        <w:jc w:val="both"/>
        <w:rPr>
          <w:rFonts w:ascii="Arial" w:hAnsi="Arial" w:cs="Arial"/>
        </w:rPr>
      </w:pPr>
      <w:r w:rsidRPr="0014336A">
        <w:rPr>
          <w:rFonts w:ascii="Arial" w:hAnsi="Arial" w:cs="Arial"/>
        </w:rPr>
        <w:t>Son competencias relacionadas con la interacción y las relaciones con otros. Son fundamentales para el trabajo en equipo, la negociación, la resolución de conflictos y el trato con clientes o colegas.</w:t>
      </w:r>
    </w:p>
    <w:p w14:paraId="0BA2EA89" w14:textId="77777777" w:rsidR="0014336A" w:rsidRPr="0014336A" w:rsidRDefault="0014336A" w:rsidP="0014336A">
      <w:pPr>
        <w:jc w:val="both"/>
        <w:rPr>
          <w:rFonts w:ascii="Arial" w:hAnsi="Arial" w:cs="Arial"/>
        </w:rPr>
      </w:pPr>
      <w:r w:rsidRPr="0014336A">
        <w:rPr>
          <w:rFonts w:ascii="Arial" w:hAnsi="Arial" w:cs="Arial"/>
          <w:b/>
          <w:bCs/>
        </w:rPr>
        <w:t>Ejemplos de competencias interpersonales</w:t>
      </w:r>
      <w:r w:rsidRPr="0014336A">
        <w:rPr>
          <w:rFonts w:ascii="Arial" w:hAnsi="Arial" w:cs="Arial"/>
        </w:rPr>
        <w:t>:</w:t>
      </w:r>
    </w:p>
    <w:p w14:paraId="040C48F0" w14:textId="77777777" w:rsidR="0014336A" w:rsidRPr="0014336A" w:rsidRDefault="0014336A" w:rsidP="0014336A">
      <w:pPr>
        <w:numPr>
          <w:ilvl w:val="0"/>
          <w:numId w:val="6"/>
        </w:numPr>
        <w:jc w:val="both"/>
        <w:rPr>
          <w:rFonts w:ascii="Arial" w:hAnsi="Arial" w:cs="Arial"/>
        </w:rPr>
      </w:pPr>
      <w:r w:rsidRPr="0014336A">
        <w:rPr>
          <w:rFonts w:ascii="Arial" w:hAnsi="Arial" w:cs="Arial"/>
          <w:b/>
          <w:bCs/>
        </w:rPr>
        <w:t>Empatía</w:t>
      </w:r>
      <w:r w:rsidRPr="0014336A">
        <w:rPr>
          <w:rFonts w:ascii="Arial" w:hAnsi="Arial" w:cs="Arial"/>
        </w:rPr>
        <w:t>: Capacidad para comprender y compartir los sentimientos de los demás.</w:t>
      </w:r>
    </w:p>
    <w:p w14:paraId="6656D762" w14:textId="77777777" w:rsidR="0014336A" w:rsidRPr="0014336A" w:rsidRDefault="0014336A" w:rsidP="0014336A">
      <w:pPr>
        <w:numPr>
          <w:ilvl w:val="0"/>
          <w:numId w:val="6"/>
        </w:numPr>
        <w:jc w:val="both"/>
        <w:rPr>
          <w:rFonts w:ascii="Arial" w:hAnsi="Arial" w:cs="Arial"/>
        </w:rPr>
      </w:pPr>
      <w:r w:rsidRPr="0014336A">
        <w:rPr>
          <w:rFonts w:ascii="Arial" w:hAnsi="Arial" w:cs="Arial"/>
          <w:b/>
          <w:bCs/>
        </w:rPr>
        <w:t>Negociación</w:t>
      </w:r>
      <w:r w:rsidRPr="0014336A">
        <w:rPr>
          <w:rFonts w:ascii="Arial" w:hAnsi="Arial" w:cs="Arial"/>
        </w:rPr>
        <w:t>: Habilidad para llegar a acuerdos beneficiosos para todas las partes.</w:t>
      </w:r>
    </w:p>
    <w:p w14:paraId="2C91AD49" w14:textId="77777777" w:rsidR="0014336A" w:rsidRPr="0014336A" w:rsidRDefault="0014336A" w:rsidP="0014336A">
      <w:pPr>
        <w:numPr>
          <w:ilvl w:val="0"/>
          <w:numId w:val="6"/>
        </w:numPr>
        <w:jc w:val="both"/>
        <w:rPr>
          <w:rFonts w:ascii="Arial" w:hAnsi="Arial" w:cs="Arial"/>
        </w:rPr>
      </w:pPr>
      <w:r w:rsidRPr="0014336A">
        <w:rPr>
          <w:rFonts w:ascii="Arial" w:hAnsi="Arial" w:cs="Arial"/>
          <w:b/>
          <w:bCs/>
        </w:rPr>
        <w:t>Inteligencia emocional</w:t>
      </w:r>
      <w:r w:rsidRPr="0014336A">
        <w:rPr>
          <w:rFonts w:ascii="Arial" w:hAnsi="Arial" w:cs="Arial"/>
        </w:rPr>
        <w:t>: Capacidad para reconocer y gestionar las propias emociones y las de los demás.</w:t>
      </w:r>
    </w:p>
    <w:p w14:paraId="6BB18576" w14:textId="77777777" w:rsidR="0014336A" w:rsidRPr="0014336A" w:rsidRDefault="0014336A" w:rsidP="0014336A">
      <w:pPr>
        <w:numPr>
          <w:ilvl w:val="0"/>
          <w:numId w:val="6"/>
        </w:numPr>
        <w:jc w:val="both"/>
        <w:rPr>
          <w:rFonts w:ascii="Arial" w:hAnsi="Arial" w:cs="Arial"/>
        </w:rPr>
      </w:pPr>
      <w:r w:rsidRPr="0014336A">
        <w:rPr>
          <w:rFonts w:ascii="Arial" w:hAnsi="Arial" w:cs="Arial"/>
          <w:b/>
          <w:bCs/>
        </w:rPr>
        <w:t>Orientación al cliente</w:t>
      </w:r>
      <w:r w:rsidRPr="0014336A">
        <w:rPr>
          <w:rFonts w:ascii="Arial" w:hAnsi="Arial" w:cs="Arial"/>
        </w:rPr>
        <w:t>: Capacidad para comprender las necesidades de los clientes y ofrecer soluciones que les satisfagan.</w:t>
      </w:r>
    </w:p>
    <w:p w14:paraId="1459E5B3" w14:textId="5816BAD0" w:rsidR="0014336A" w:rsidRPr="0014336A" w:rsidRDefault="0014336A" w:rsidP="0014336A">
      <w:pPr>
        <w:jc w:val="both"/>
        <w:rPr>
          <w:rFonts w:ascii="Arial" w:hAnsi="Arial" w:cs="Arial"/>
          <w:b/>
          <w:bCs/>
        </w:rPr>
      </w:pPr>
      <w:r w:rsidRPr="0014336A">
        <w:rPr>
          <w:rFonts w:ascii="Arial" w:hAnsi="Arial" w:cs="Arial"/>
          <w:b/>
          <w:bCs/>
        </w:rPr>
        <w:t>Competencias de liderazgo</w:t>
      </w:r>
    </w:p>
    <w:p w14:paraId="57CDB1CF" w14:textId="77777777" w:rsidR="0014336A" w:rsidRPr="0014336A" w:rsidRDefault="0014336A" w:rsidP="0014336A">
      <w:pPr>
        <w:jc w:val="both"/>
        <w:rPr>
          <w:rFonts w:ascii="Arial" w:hAnsi="Arial" w:cs="Arial"/>
        </w:rPr>
      </w:pPr>
      <w:r w:rsidRPr="0014336A">
        <w:rPr>
          <w:rFonts w:ascii="Arial" w:hAnsi="Arial" w:cs="Arial"/>
        </w:rPr>
        <w:t>Son aquellas competencias relacionadas con la capacidad de guiar y motivar a un equipo hacia la consecución de objetivos, así como la toma de decisiones para dirigir una organización o proyecto.</w:t>
      </w:r>
    </w:p>
    <w:p w14:paraId="092B2B5E" w14:textId="77777777" w:rsidR="0014336A" w:rsidRPr="0014336A" w:rsidRDefault="0014336A" w:rsidP="0014336A">
      <w:pPr>
        <w:jc w:val="both"/>
        <w:rPr>
          <w:rFonts w:ascii="Arial" w:hAnsi="Arial" w:cs="Arial"/>
        </w:rPr>
      </w:pPr>
      <w:r w:rsidRPr="0014336A">
        <w:rPr>
          <w:rFonts w:ascii="Arial" w:hAnsi="Arial" w:cs="Arial"/>
          <w:b/>
          <w:bCs/>
        </w:rPr>
        <w:t>Ejemplos de competencias de liderazgo</w:t>
      </w:r>
      <w:r w:rsidRPr="0014336A">
        <w:rPr>
          <w:rFonts w:ascii="Arial" w:hAnsi="Arial" w:cs="Arial"/>
        </w:rPr>
        <w:t>:</w:t>
      </w:r>
    </w:p>
    <w:p w14:paraId="582B6E78" w14:textId="77777777" w:rsidR="0014336A" w:rsidRPr="0014336A" w:rsidRDefault="0014336A" w:rsidP="0014336A">
      <w:pPr>
        <w:numPr>
          <w:ilvl w:val="0"/>
          <w:numId w:val="7"/>
        </w:numPr>
        <w:jc w:val="both"/>
        <w:rPr>
          <w:rFonts w:ascii="Arial" w:hAnsi="Arial" w:cs="Arial"/>
        </w:rPr>
      </w:pPr>
      <w:r w:rsidRPr="0014336A">
        <w:rPr>
          <w:rFonts w:ascii="Arial" w:hAnsi="Arial" w:cs="Arial"/>
          <w:b/>
          <w:bCs/>
        </w:rPr>
        <w:t>Motivación de equipos</w:t>
      </w:r>
      <w:r w:rsidRPr="0014336A">
        <w:rPr>
          <w:rFonts w:ascii="Arial" w:hAnsi="Arial" w:cs="Arial"/>
        </w:rPr>
        <w:t>: Capacidad para inspirar y alentar a los miembros del equipo a dar lo mejor de sí mismos.</w:t>
      </w:r>
    </w:p>
    <w:p w14:paraId="1539C9B6" w14:textId="77777777" w:rsidR="0014336A" w:rsidRPr="0014336A" w:rsidRDefault="0014336A" w:rsidP="0014336A">
      <w:pPr>
        <w:numPr>
          <w:ilvl w:val="0"/>
          <w:numId w:val="7"/>
        </w:numPr>
        <w:jc w:val="both"/>
        <w:rPr>
          <w:rFonts w:ascii="Arial" w:hAnsi="Arial" w:cs="Arial"/>
        </w:rPr>
      </w:pPr>
      <w:r w:rsidRPr="0014336A">
        <w:rPr>
          <w:rFonts w:ascii="Arial" w:hAnsi="Arial" w:cs="Arial"/>
          <w:b/>
          <w:bCs/>
        </w:rPr>
        <w:t>Toma de decisiones</w:t>
      </w:r>
      <w:r w:rsidRPr="0014336A">
        <w:rPr>
          <w:rFonts w:ascii="Arial" w:hAnsi="Arial" w:cs="Arial"/>
        </w:rPr>
        <w:t>: Habilidad para tomar decisiones clave bajo presión.</w:t>
      </w:r>
    </w:p>
    <w:p w14:paraId="64FC15F8" w14:textId="77777777" w:rsidR="0014336A" w:rsidRPr="0014336A" w:rsidRDefault="0014336A" w:rsidP="0014336A">
      <w:pPr>
        <w:numPr>
          <w:ilvl w:val="0"/>
          <w:numId w:val="7"/>
        </w:numPr>
        <w:jc w:val="both"/>
        <w:rPr>
          <w:rFonts w:ascii="Arial" w:hAnsi="Arial" w:cs="Arial"/>
        </w:rPr>
      </w:pPr>
      <w:r w:rsidRPr="0014336A">
        <w:rPr>
          <w:rFonts w:ascii="Arial" w:hAnsi="Arial" w:cs="Arial"/>
          <w:b/>
          <w:bCs/>
        </w:rPr>
        <w:t>Resolución de conflictos</w:t>
      </w:r>
      <w:r w:rsidRPr="0014336A">
        <w:rPr>
          <w:rFonts w:ascii="Arial" w:hAnsi="Arial" w:cs="Arial"/>
        </w:rPr>
        <w:t>: Capacidad para manejar y resolver desacuerdos dentro de un equipo o entre departamentos.</w:t>
      </w:r>
    </w:p>
    <w:p w14:paraId="35E3B68B" w14:textId="77777777" w:rsidR="0014336A" w:rsidRDefault="0014336A" w:rsidP="0014336A">
      <w:pPr>
        <w:numPr>
          <w:ilvl w:val="0"/>
          <w:numId w:val="7"/>
        </w:numPr>
        <w:jc w:val="both"/>
        <w:rPr>
          <w:rFonts w:ascii="Arial" w:hAnsi="Arial" w:cs="Arial"/>
        </w:rPr>
      </w:pPr>
      <w:r w:rsidRPr="0014336A">
        <w:rPr>
          <w:rFonts w:ascii="Arial" w:hAnsi="Arial" w:cs="Arial"/>
          <w:b/>
          <w:bCs/>
        </w:rPr>
        <w:lastRenderedPageBreak/>
        <w:t>Visión estratégica</w:t>
      </w:r>
      <w:r w:rsidRPr="0014336A">
        <w:rPr>
          <w:rFonts w:ascii="Arial" w:hAnsi="Arial" w:cs="Arial"/>
        </w:rPr>
        <w:t>: Capacidad para planificar a largo plazo y establecer objetivos claros.</w:t>
      </w:r>
    </w:p>
    <w:p w14:paraId="225129C3" w14:textId="77777777" w:rsidR="0014336A" w:rsidRDefault="0014336A" w:rsidP="0014336A">
      <w:pPr>
        <w:jc w:val="both"/>
        <w:rPr>
          <w:rFonts w:ascii="Arial" w:hAnsi="Arial" w:cs="Arial"/>
        </w:rPr>
      </w:pPr>
    </w:p>
    <w:p w14:paraId="28BB46AF" w14:textId="77777777" w:rsidR="0014336A" w:rsidRDefault="0014336A" w:rsidP="0014336A">
      <w:pPr>
        <w:jc w:val="both"/>
        <w:rPr>
          <w:rFonts w:ascii="Arial" w:hAnsi="Arial" w:cs="Arial"/>
        </w:rPr>
      </w:pPr>
    </w:p>
    <w:p w14:paraId="3855052B" w14:textId="3B558E1F" w:rsidR="0014336A" w:rsidRDefault="00550A0F" w:rsidP="0014336A">
      <w:pPr>
        <w:jc w:val="both"/>
        <w:rPr>
          <w:rFonts w:ascii="Arial" w:hAnsi="Arial" w:cs="Arial"/>
          <w:b/>
          <w:bCs/>
          <w:sz w:val="28"/>
          <w:szCs w:val="28"/>
        </w:rPr>
      </w:pPr>
      <w:r>
        <w:rPr>
          <w:rFonts w:ascii="Arial" w:hAnsi="Arial" w:cs="Arial"/>
          <w:b/>
          <w:bCs/>
          <w:sz w:val="28"/>
          <w:szCs w:val="28"/>
        </w:rPr>
        <w:t>COMPETENCIAS ESPECÍFICAS QUE EXISTEN</w:t>
      </w:r>
    </w:p>
    <w:p w14:paraId="3AA75F5C" w14:textId="77777777" w:rsidR="00550A0F" w:rsidRDefault="00550A0F" w:rsidP="0014336A">
      <w:pPr>
        <w:jc w:val="both"/>
        <w:rPr>
          <w:rFonts w:ascii="Arial" w:hAnsi="Arial" w:cs="Arial"/>
          <w:b/>
          <w:bCs/>
          <w:sz w:val="28"/>
          <w:szCs w:val="28"/>
        </w:rPr>
      </w:pPr>
    </w:p>
    <w:p w14:paraId="105A2DE3" w14:textId="46F4C650" w:rsidR="00550A0F" w:rsidRPr="00550A0F" w:rsidRDefault="00550A0F" w:rsidP="00550A0F">
      <w:pPr>
        <w:jc w:val="both"/>
        <w:rPr>
          <w:rFonts w:ascii="Arial" w:hAnsi="Arial" w:cs="Arial"/>
          <w:b/>
          <w:bCs/>
        </w:rPr>
      </w:pPr>
      <w:r w:rsidRPr="00550A0F">
        <w:rPr>
          <w:rFonts w:ascii="Arial" w:hAnsi="Arial" w:cs="Arial"/>
          <w:b/>
          <w:bCs/>
        </w:rPr>
        <w:t>Competencias específicas en el área de la salud:</w:t>
      </w:r>
    </w:p>
    <w:p w14:paraId="6E9F1117" w14:textId="77777777" w:rsidR="00550A0F" w:rsidRPr="00550A0F" w:rsidRDefault="00550A0F" w:rsidP="00550A0F">
      <w:pPr>
        <w:numPr>
          <w:ilvl w:val="0"/>
          <w:numId w:val="8"/>
        </w:numPr>
        <w:jc w:val="both"/>
        <w:rPr>
          <w:rFonts w:ascii="Arial" w:hAnsi="Arial" w:cs="Arial"/>
        </w:rPr>
      </w:pPr>
      <w:r w:rsidRPr="00550A0F">
        <w:rPr>
          <w:rFonts w:ascii="Arial" w:hAnsi="Arial" w:cs="Arial"/>
          <w:b/>
          <w:bCs/>
        </w:rPr>
        <w:t>Habilidades clínicas</w:t>
      </w:r>
      <w:r w:rsidRPr="00550A0F">
        <w:rPr>
          <w:rFonts w:ascii="Arial" w:hAnsi="Arial" w:cs="Arial"/>
        </w:rPr>
        <w:t>: Capacidad para diagnosticar, tratar y seguir a los pacientes.</w:t>
      </w:r>
    </w:p>
    <w:p w14:paraId="675F7EF6" w14:textId="77777777" w:rsidR="00550A0F" w:rsidRPr="00550A0F" w:rsidRDefault="00550A0F" w:rsidP="00550A0F">
      <w:pPr>
        <w:numPr>
          <w:ilvl w:val="0"/>
          <w:numId w:val="8"/>
        </w:numPr>
        <w:jc w:val="both"/>
        <w:rPr>
          <w:rFonts w:ascii="Arial" w:hAnsi="Arial" w:cs="Arial"/>
        </w:rPr>
      </w:pPr>
      <w:r w:rsidRPr="00550A0F">
        <w:rPr>
          <w:rFonts w:ascii="Arial" w:hAnsi="Arial" w:cs="Arial"/>
          <w:b/>
          <w:bCs/>
        </w:rPr>
        <w:t>Conocimientos de farmacología</w:t>
      </w:r>
      <w:r w:rsidRPr="00550A0F">
        <w:rPr>
          <w:rFonts w:ascii="Arial" w:hAnsi="Arial" w:cs="Arial"/>
        </w:rPr>
        <w:t>: Conocimiento sobre medicamentos, dosis, interacciones y efectos secundarios.</w:t>
      </w:r>
    </w:p>
    <w:p w14:paraId="55969AE0" w14:textId="77777777" w:rsidR="00550A0F" w:rsidRPr="00550A0F" w:rsidRDefault="00550A0F" w:rsidP="00550A0F">
      <w:pPr>
        <w:numPr>
          <w:ilvl w:val="0"/>
          <w:numId w:val="8"/>
        </w:numPr>
        <w:jc w:val="both"/>
        <w:rPr>
          <w:rFonts w:ascii="Arial" w:hAnsi="Arial" w:cs="Arial"/>
        </w:rPr>
      </w:pPr>
      <w:r w:rsidRPr="00550A0F">
        <w:rPr>
          <w:rFonts w:ascii="Arial" w:hAnsi="Arial" w:cs="Arial"/>
          <w:b/>
          <w:bCs/>
        </w:rPr>
        <w:t>Técnicas de cirugía o intervención</w:t>
      </w:r>
      <w:r w:rsidRPr="00550A0F">
        <w:rPr>
          <w:rFonts w:ascii="Arial" w:hAnsi="Arial" w:cs="Arial"/>
        </w:rPr>
        <w:t>: Habilidades especializadas en procedimientos quirúrgicos o intervenciones médicas.</w:t>
      </w:r>
    </w:p>
    <w:p w14:paraId="0DC078B7" w14:textId="77777777" w:rsidR="00550A0F" w:rsidRPr="00550A0F" w:rsidRDefault="00550A0F" w:rsidP="00550A0F">
      <w:pPr>
        <w:numPr>
          <w:ilvl w:val="0"/>
          <w:numId w:val="8"/>
        </w:numPr>
        <w:jc w:val="both"/>
        <w:rPr>
          <w:rFonts w:ascii="Arial" w:hAnsi="Arial" w:cs="Arial"/>
        </w:rPr>
      </w:pPr>
      <w:r w:rsidRPr="00550A0F">
        <w:rPr>
          <w:rFonts w:ascii="Arial" w:hAnsi="Arial" w:cs="Arial"/>
          <w:b/>
          <w:bCs/>
        </w:rPr>
        <w:t>Manejo de equipos médicos</w:t>
      </w:r>
      <w:r w:rsidRPr="00550A0F">
        <w:rPr>
          <w:rFonts w:ascii="Arial" w:hAnsi="Arial" w:cs="Arial"/>
        </w:rPr>
        <w:t>: Saber cómo utilizar equipos de diagnóstico y tratamiento.</w:t>
      </w:r>
    </w:p>
    <w:p w14:paraId="2BE3C931" w14:textId="77777777" w:rsidR="00550A0F" w:rsidRPr="00550A0F" w:rsidRDefault="00550A0F" w:rsidP="00550A0F">
      <w:pPr>
        <w:numPr>
          <w:ilvl w:val="0"/>
          <w:numId w:val="8"/>
        </w:numPr>
        <w:jc w:val="both"/>
        <w:rPr>
          <w:rFonts w:ascii="Arial" w:hAnsi="Arial" w:cs="Arial"/>
        </w:rPr>
      </w:pPr>
      <w:r w:rsidRPr="00550A0F">
        <w:rPr>
          <w:rFonts w:ascii="Arial" w:hAnsi="Arial" w:cs="Arial"/>
          <w:b/>
          <w:bCs/>
        </w:rPr>
        <w:t>Ética profesional en salud</w:t>
      </w:r>
      <w:r w:rsidRPr="00550A0F">
        <w:rPr>
          <w:rFonts w:ascii="Arial" w:hAnsi="Arial" w:cs="Arial"/>
        </w:rPr>
        <w:t>: Capacidad para tomar decisiones éticas en el cuidado del paciente.</w:t>
      </w:r>
    </w:p>
    <w:p w14:paraId="5CAA25EE" w14:textId="4CB33E82" w:rsidR="00550A0F" w:rsidRPr="00550A0F" w:rsidRDefault="00550A0F" w:rsidP="00550A0F">
      <w:pPr>
        <w:jc w:val="both"/>
        <w:rPr>
          <w:rFonts w:ascii="Arial" w:hAnsi="Arial" w:cs="Arial"/>
          <w:b/>
          <w:bCs/>
        </w:rPr>
      </w:pPr>
      <w:r w:rsidRPr="00550A0F">
        <w:rPr>
          <w:rFonts w:ascii="Arial" w:hAnsi="Arial" w:cs="Arial"/>
          <w:b/>
          <w:bCs/>
        </w:rPr>
        <w:t>Competencias específicas en el área de la ingeniería:</w:t>
      </w:r>
    </w:p>
    <w:p w14:paraId="067E0018" w14:textId="77777777" w:rsidR="00550A0F" w:rsidRPr="00550A0F" w:rsidRDefault="00550A0F" w:rsidP="00550A0F">
      <w:pPr>
        <w:numPr>
          <w:ilvl w:val="0"/>
          <w:numId w:val="9"/>
        </w:numPr>
        <w:jc w:val="both"/>
        <w:rPr>
          <w:rFonts w:ascii="Arial" w:hAnsi="Arial" w:cs="Arial"/>
        </w:rPr>
      </w:pPr>
      <w:r w:rsidRPr="00550A0F">
        <w:rPr>
          <w:rFonts w:ascii="Arial" w:hAnsi="Arial" w:cs="Arial"/>
          <w:b/>
          <w:bCs/>
        </w:rPr>
        <w:t>Diseño y desarrollo de proyectos</w:t>
      </w:r>
      <w:r w:rsidRPr="00550A0F">
        <w:rPr>
          <w:rFonts w:ascii="Arial" w:hAnsi="Arial" w:cs="Arial"/>
        </w:rPr>
        <w:t>: Capacidad para planificar y desarrollar proyectos técnicos.</w:t>
      </w:r>
    </w:p>
    <w:p w14:paraId="2AD64A06" w14:textId="77777777" w:rsidR="00550A0F" w:rsidRPr="00550A0F" w:rsidRDefault="00550A0F" w:rsidP="00550A0F">
      <w:pPr>
        <w:numPr>
          <w:ilvl w:val="0"/>
          <w:numId w:val="9"/>
        </w:numPr>
        <w:jc w:val="both"/>
        <w:rPr>
          <w:rFonts w:ascii="Arial" w:hAnsi="Arial" w:cs="Arial"/>
        </w:rPr>
      </w:pPr>
      <w:r w:rsidRPr="00550A0F">
        <w:rPr>
          <w:rFonts w:ascii="Arial" w:hAnsi="Arial" w:cs="Arial"/>
          <w:b/>
          <w:bCs/>
        </w:rPr>
        <w:t>Manejo de software técnico</w:t>
      </w:r>
      <w:r w:rsidRPr="00550A0F">
        <w:rPr>
          <w:rFonts w:ascii="Arial" w:hAnsi="Arial" w:cs="Arial"/>
        </w:rPr>
        <w:t>: Conocimiento y uso de herramientas como AutoCAD, MATLAB, SolidWorks, entre otros.</w:t>
      </w:r>
    </w:p>
    <w:p w14:paraId="79E28F95" w14:textId="77777777" w:rsidR="00550A0F" w:rsidRPr="00550A0F" w:rsidRDefault="00550A0F" w:rsidP="00550A0F">
      <w:pPr>
        <w:numPr>
          <w:ilvl w:val="0"/>
          <w:numId w:val="9"/>
        </w:numPr>
        <w:jc w:val="both"/>
        <w:rPr>
          <w:rFonts w:ascii="Arial" w:hAnsi="Arial" w:cs="Arial"/>
        </w:rPr>
      </w:pPr>
      <w:r w:rsidRPr="00550A0F">
        <w:rPr>
          <w:rFonts w:ascii="Arial" w:hAnsi="Arial" w:cs="Arial"/>
          <w:b/>
          <w:bCs/>
        </w:rPr>
        <w:t>Conocimientos en análisis estructural</w:t>
      </w:r>
      <w:r w:rsidRPr="00550A0F">
        <w:rPr>
          <w:rFonts w:ascii="Arial" w:hAnsi="Arial" w:cs="Arial"/>
        </w:rPr>
        <w:t>: Habilidad para evaluar la integridad de estructuras y sistemas.</w:t>
      </w:r>
    </w:p>
    <w:p w14:paraId="03AB4B4E" w14:textId="77777777" w:rsidR="00550A0F" w:rsidRPr="00550A0F" w:rsidRDefault="00550A0F" w:rsidP="00550A0F">
      <w:pPr>
        <w:numPr>
          <w:ilvl w:val="0"/>
          <w:numId w:val="9"/>
        </w:numPr>
        <w:jc w:val="both"/>
        <w:rPr>
          <w:rFonts w:ascii="Arial" w:hAnsi="Arial" w:cs="Arial"/>
        </w:rPr>
      </w:pPr>
      <w:r w:rsidRPr="00550A0F">
        <w:rPr>
          <w:rFonts w:ascii="Arial" w:hAnsi="Arial" w:cs="Arial"/>
          <w:b/>
          <w:bCs/>
        </w:rPr>
        <w:t>Gestión de riesgos</w:t>
      </w:r>
      <w:r w:rsidRPr="00550A0F">
        <w:rPr>
          <w:rFonts w:ascii="Arial" w:hAnsi="Arial" w:cs="Arial"/>
        </w:rPr>
        <w:t>: Evaluación y control de los riesgos asociados con proyectos de ingeniería.</w:t>
      </w:r>
    </w:p>
    <w:p w14:paraId="5D74B2B2" w14:textId="77777777" w:rsidR="00550A0F" w:rsidRPr="00550A0F" w:rsidRDefault="00550A0F" w:rsidP="00550A0F">
      <w:pPr>
        <w:numPr>
          <w:ilvl w:val="0"/>
          <w:numId w:val="9"/>
        </w:numPr>
        <w:jc w:val="both"/>
        <w:rPr>
          <w:rFonts w:ascii="Arial" w:hAnsi="Arial" w:cs="Arial"/>
        </w:rPr>
      </w:pPr>
      <w:r w:rsidRPr="00550A0F">
        <w:rPr>
          <w:rFonts w:ascii="Arial" w:hAnsi="Arial" w:cs="Arial"/>
          <w:b/>
          <w:bCs/>
        </w:rPr>
        <w:t>Cumplimiento de normativas de seguridad</w:t>
      </w:r>
      <w:r w:rsidRPr="00550A0F">
        <w:rPr>
          <w:rFonts w:ascii="Arial" w:hAnsi="Arial" w:cs="Arial"/>
        </w:rPr>
        <w:t>: Conocimiento de las regulaciones de seguridad y capacidad para implementarlas.</w:t>
      </w:r>
    </w:p>
    <w:p w14:paraId="60F83BD1" w14:textId="5ACD097C" w:rsidR="00550A0F" w:rsidRPr="00550A0F" w:rsidRDefault="00550A0F" w:rsidP="00550A0F">
      <w:pPr>
        <w:jc w:val="both"/>
        <w:rPr>
          <w:rFonts w:ascii="Arial" w:hAnsi="Arial" w:cs="Arial"/>
          <w:b/>
          <w:bCs/>
        </w:rPr>
      </w:pPr>
      <w:r w:rsidRPr="00550A0F">
        <w:rPr>
          <w:rFonts w:ascii="Arial" w:hAnsi="Arial" w:cs="Arial"/>
          <w:b/>
          <w:bCs/>
        </w:rPr>
        <w:t>Competencias específicas en el área de las ciencias sociales y educación:</w:t>
      </w:r>
    </w:p>
    <w:p w14:paraId="2E1BA302" w14:textId="77777777" w:rsidR="00550A0F" w:rsidRPr="00550A0F" w:rsidRDefault="00550A0F" w:rsidP="00550A0F">
      <w:pPr>
        <w:numPr>
          <w:ilvl w:val="0"/>
          <w:numId w:val="10"/>
        </w:numPr>
        <w:jc w:val="both"/>
        <w:rPr>
          <w:rFonts w:ascii="Arial" w:hAnsi="Arial" w:cs="Arial"/>
        </w:rPr>
      </w:pPr>
      <w:r w:rsidRPr="00550A0F">
        <w:rPr>
          <w:rFonts w:ascii="Arial" w:hAnsi="Arial" w:cs="Arial"/>
          <w:b/>
          <w:bCs/>
        </w:rPr>
        <w:t>Planificación educativa</w:t>
      </w:r>
      <w:r w:rsidRPr="00550A0F">
        <w:rPr>
          <w:rFonts w:ascii="Arial" w:hAnsi="Arial" w:cs="Arial"/>
        </w:rPr>
        <w:t>: Capacidad para diseñar y organizar programas educativos o currículos.</w:t>
      </w:r>
    </w:p>
    <w:p w14:paraId="754954A5" w14:textId="77777777" w:rsidR="00550A0F" w:rsidRPr="00550A0F" w:rsidRDefault="00550A0F" w:rsidP="00550A0F">
      <w:pPr>
        <w:numPr>
          <w:ilvl w:val="0"/>
          <w:numId w:val="10"/>
        </w:numPr>
        <w:jc w:val="both"/>
        <w:rPr>
          <w:rFonts w:ascii="Arial" w:hAnsi="Arial" w:cs="Arial"/>
        </w:rPr>
      </w:pPr>
      <w:r w:rsidRPr="00550A0F">
        <w:rPr>
          <w:rFonts w:ascii="Arial" w:hAnsi="Arial" w:cs="Arial"/>
          <w:b/>
          <w:bCs/>
        </w:rPr>
        <w:lastRenderedPageBreak/>
        <w:t>Evaluación y seguimiento del aprendizaje</w:t>
      </w:r>
      <w:r w:rsidRPr="00550A0F">
        <w:rPr>
          <w:rFonts w:ascii="Arial" w:hAnsi="Arial" w:cs="Arial"/>
        </w:rPr>
        <w:t>: Habilidad para medir el rendimiento de los estudiantes a través de exámenes, proyectos y otras herramientas.</w:t>
      </w:r>
    </w:p>
    <w:p w14:paraId="194144BD" w14:textId="77777777" w:rsidR="00550A0F" w:rsidRPr="00550A0F" w:rsidRDefault="00550A0F" w:rsidP="00550A0F">
      <w:pPr>
        <w:numPr>
          <w:ilvl w:val="0"/>
          <w:numId w:val="10"/>
        </w:numPr>
        <w:jc w:val="both"/>
        <w:rPr>
          <w:rFonts w:ascii="Arial" w:hAnsi="Arial" w:cs="Arial"/>
        </w:rPr>
      </w:pPr>
      <w:r w:rsidRPr="00550A0F">
        <w:rPr>
          <w:rFonts w:ascii="Arial" w:hAnsi="Arial" w:cs="Arial"/>
          <w:b/>
          <w:bCs/>
        </w:rPr>
        <w:t>Gestión de aula</w:t>
      </w:r>
      <w:r w:rsidRPr="00550A0F">
        <w:rPr>
          <w:rFonts w:ascii="Arial" w:hAnsi="Arial" w:cs="Arial"/>
        </w:rPr>
        <w:t>: Capacidad para mantener un ambiente de aprendizaje productivo y ordenado.</w:t>
      </w:r>
    </w:p>
    <w:p w14:paraId="77F6D7CE" w14:textId="77777777" w:rsidR="00550A0F" w:rsidRPr="00550A0F" w:rsidRDefault="00550A0F" w:rsidP="00550A0F">
      <w:pPr>
        <w:numPr>
          <w:ilvl w:val="0"/>
          <w:numId w:val="10"/>
        </w:numPr>
        <w:jc w:val="both"/>
        <w:rPr>
          <w:rFonts w:ascii="Arial" w:hAnsi="Arial" w:cs="Arial"/>
        </w:rPr>
      </w:pPr>
      <w:r w:rsidRPr="00550A0F">
        <w:rPr>
          <w:rFonts w:ascii="Arial" w:hAnsi="Arial" w:cs="Arial"/>
          <w:b/>
          <w:bCs/>
        </w:rPr>
        <w:t>Adaptación a las necesidades educativas especiales</w:t>
      </w:r>
      <w:r w:rsidRPr="00550A0F">
        <w:rPr>
          <w:rFonts w:ascii="Arial" w:hAnsi="Arial" w:cs="Arial"/>
        </w:rPr>
        <w:t>: Competencia para tratar a estudiantes con diferentes capacidades y necesidades.</w:t>
      </w:r>
    </w:p>
    <w:p w14:paraId="53C1EF2C" w14:textId="77777777" w:rsidR="00550A0F" w:rsidRPr="00550A0F" w:rsidRDefault="00550A0F" w:rsidP="00550A0F">
      <w:pPr>
        <w:numPr>
          <w:ilvl w:val="0"/>
          <w:numId w:val="10"/>
        </w:numPr>
        <w:jc w:val="both"/>
        <w:rPr>
          <w:rFonts w:ascii="Arial" w:hAnsi="Arial" w:cs="Arial"/>
        </w:rPr>
      </w:pPr>
      <w:r w:rsidRPr="00550A0F">
        <w:rPr>
          <w:rFonts w:ascii="Arial" w:hAnsi="Arial" w:cs="Arial"/>
          <w:b/>
          <w:bCs/>
        </w:rPr>
        <w:t>Desarrollo de contenido pedagógico</w:t>
      </w:r>
      <w:r w:rsidRPr="00550A0F">
        <w:rPr>
          <w:rFonts w:ascii="Arial" w:hAnsi="Arial" w:cs="Arial"/>
        </w:rPr>
        <w:t>: Habilidad para crear material educativo que facilite el aprendizaje.</w:t>
      </w:r>
    </w:p>
    <w:p w14:paraId="52015635" w14:textId="6CF4B345" w:rsidR="00550A0F" w:rsidRPr="00550A0F" w:rsidRDefault="00550A0F" w:rsidP="00550A0F">
      <w:pPr>
        <w:jc w:val="both"/>
        <w:rPr>
          <w:rFonts w:ascii="Arial" w:hAnsi="Arial" w:cs="Arial"/>
          <w:b/>
          <w:bCs/>
        </w:rPr>
      </w:pPr>
      <w:r w:rsidRPr="00550A0F">
        <w:rPr>
          <w:rFonts w:ascii="Arial" w:hAnsi="Arial" w:cs="Arial"/>
          <w:b/>
          <w:bCs/>
        </w:rPr>
        <w:t>Competencias específicas en el área de la informática y tecnología:</w:t>
      </w:r>
    </w:p>
    <w:p w14:paraId="18550653" w14:textId="77777777" w:rsidR="00550A0F" w:rsidRPr="00550A0F" w:rsidRDefault="00550A0F" w:rsidP="00550A0F">
      <w:pPr>
        <w:numPr>
          <w:ilvl w:val="0"/>
          <w:numId w:val="11"/>
        </w:numPr>
        <w:jc w:val="both"/>
        <w:rPr>
          <w:rFonts w:ascii="Arial" w:hAnsi="Arial" w:cs="Arial"/>
        </w:rPr>
      </w:pPr>
      <w:r w:rsidRPr="00550A0F">
        <w:rPr>
          <w:rFonts w:ascii="Arial" w:hAnsi="Arial" w:cs="Arial"/>
          <w:b/>
          <w:bCs/>
        </w:rPr>
        <w:t>Programación</w:t>
      </w:r>
      <w:r w:rsidRPr="00550A0F">
        <w:rPr>
          <w:rFonts w:ascii="Arial" w:hAnsi="Arial" w:cs="Arial"/>
        </w:rPr>
        <w:t>: Conocimiento en lenguajes de programación como Java, Python, C++, entre otros.</w:t>
      </w:r>
    </w:p>
    <w:p w14:paraId="10E0542E" w14:textId="77777777" w:rsidR="00550A0F" w:rsidRPr="00550A0F" w:rsidRDefault="00550A0F" w:rsidP="00550A0F">
      <w:pPr>
        <w:numPr>
          <w:ilvl w:val="0"/>
          <w:numId w:val="11"/>
        </w:numPr>
        <w:jc w:val="both"/>
        <w:rPr>
          <w:rFonts w:ascii="Arial" w:hAnsi="Arial" w:cs="Arial"/>
        </w:rPr>
      </w:pPr>
      <w:r w:rsidRPr="00550A0F">
        <w:rPr>
          <w:rFonts w:ascii="Arial" w:hAnsi="Arial" w:cs="Arial"/>
          <w:b/>
          <w:bCs/>
        </w:rPr>
        <w:t>Desarrollo web</w:t>
      </w:r>
      <w:r w:rsidRPr="00550A0F">
        <w:rPr>
          <w:rFonts w:ascii="Arial" w:hAnsi="Arial" w:cs="Arial"/>
        </w:rPr>
        <w:t>: Capacidad para crear y gestionar sitios web utilizando tecnologías como HTML, CSS, JavaScript.</w:t>
      </w:r>
    </w:p>
    <w:p w14:paraId="090A1AC4" w14:textId="77777777" w:rsidR="00550A0F" w:rsidRPr="00550A0F" w:rsidRDefault="00550A0F" w:rsidP="00550A0F">
      <w:pPr>
        <w:numPr>
          <w:ilvl w:val="0"/>
          <w:numId w:val="11"/>
        </w:numPr>
        <w:jc w:val="both"/>
        <w:rPr>
          <w:rFonts w:ascii="Arial" w:hAnsi="Arial" w:cs="Arial"/>
        </w:rPr>
      </w:pPr>
      <w:r w:rsidRPr="00550A0F">
        <w:rPr>
          <w:rFonts w:ascii="Arial" w:hAnsi="Arial" w:cs="Arial"/>
          <w:b/>
          <w:bCs/>
        </w:rPr>
        <w:t>Administración de bases de datos</w:t>
      </w:r>
      <w:r w:rsidRPr="00550A0F">
        <w:rPr>
          <w:rFonts w:ascii="Arial" w:hAnsi="Arial" w:cs="Arial"/>
        </w:rPr>
        <w:t>: Habilidad para gestionar y administrar bases de datos como SQL, MySQL, MongoDB, etc.</w:t>
      </w:r>
    </w:p>
    <w:p w14:paraId="63B19191" w14:textId="77777777" w:rsidR="00550A0F" w:rsidRPr="00550A0F" w:rsidRDefault="00550A0F" w:rsidP="00550A0F">
      <w:pPr>
        <w:numPr>
          <w:ilvl w:val="0"/>
          <w:numId w:val="11"/>
        </w:numPr>
        <w:jc w:val="both"/>
        <w:rPr>
          <w:rFonts w:ascii="Arial" w:hAnsi="Arial" w:cs="Arial"/>
        </w:rPr>
      </w:pPr>
      <w:r w:rsidRPr="00550A0F">
        <w:rPr>
          <w:rFonts w:ascii="Arial" w:hAnsi="Arial" w:cs="Arial"/>
          <w:b/>
          <w:bCs/>
        </w:rPr>
        <w:t>Seguridad informática</w:t>
      </w:r>
      <w:r w:rsidRPr="00550A0F">
        <w:rPr>
          <w:rFonts w:ascii="Arial" w:hAnsi="Arial" w:cs="Arial"/>
        </w:rPr>
        <w:t>: Conocimiento en protección de sistemas y redes contra ciberataques.</w:t>
      </w:r>
    </w:p>
    <w:p w14:paraId="2E2A42A4" w14:textId="77777777" w:rsidR="00550A0F" w:rsidRPr="00550A0F" w:rsidRDefault="00550A0F" w:rsidP="00550A0F">
      <w:pPr>
        <w:numPr>
          <w:ilvl w:val="0"/>
          <w:numId w:val="11"/>
        </w:numPr>
        <w:jc w:val="both"/>
        <w:rPr>
          <w:rFonts w:ascii="Arial" w:hAnsi="Arial" w:cs="Arial"/>
        </w:rPr>
      </w:pPr>
      <w:r w:rsidRPr="00550A0F">
        <w:rPr>
          <w:rFonts w:ascii="Arial" w:hAnsi="Arial" w:cs="Arial"/>
          <w:b/>
          <w:bCs/>
        </w:rPr>
        <w:t>Desarrollo de aplicaciones móviles</w:t>
      </w:r>
      <w:r w:rsidRPr="00550A0F">
        <w:rPr>
          <w:rFonts w:ascii="Arial" w:hAnsi="Arial" w:cs="Arial"/>
        </w:rPr>
        <w:t>: Capacidad para crear aplicaciones para dispositivos móviles con sistemas como Android o iOS.</w:t>
      </w:r>
    </w:p>
    <w:p w14:paraId="264B54B0" w14:textId="77753D99" w:rsidR="00550A0F" w:rsidRPr="00550A0F" w:rsidRDefault="00550A0F" w:rsidP="00550A0F">
      <w:pPr>
        <w:jc w:val="both"/>
        <w:rPr>
          <w:rFonts w:ascii="Arial" w:hAnsi="Arial" w:cs="Arial"/>
          <w:b/>
          <w:bCs/>
        </w:rPr>
      </w:pPr>
      <w:r w:rsidRPr="00550A0F">
        <w:rPr>
          <w:rFonts w:ascii="Arial" w:hAnsi="Arial" w:cs="Arial"/>
          <w:b/>
          <w:bCs/>
        </w:rPr>
        <w:t>Competencias específicas en el área de los negocios y la administración:</w:t>
      </w:r>
    </w:p>
    <w:p w14:paraId="32FCA5E0" w14:textId="77777777" w:rsidR="00550A0F" w:rsidRPr="00550A0F" w:rsidRDefault="00550A0F" w:rsidP="00550A0F">
      <w:pPr>
        <w:numPr>
          <w:ilvl w:val="0"/>
          <w:numId w:val="12"/>
        </w:numPr>
        <w:jc w:val="both"/>
        <w:rPr>
          <w:rFonts w:ascii="Arial" w:hAnsi="Arial" w:cs="Arial"/>
        </w:rPr>
      </w:pPr>
      <w:r w:rsidRPr="00550A0F">
        <w:rPr>
          <w:rFonts w:ascii="Arial" w:hAnsi="Arial" w:cs="Arial"/>
          <w:b/>
          <w:bCs/>
        </w:rPr>
        <w:t>Gestión financiera</w:t>
      </w:r>
      <w:r w:rsidRPr="00550A0F">
        <w:rPr>
          <w:rFonts w:ascii="Arial" w:hAnsi="Arial" w:cs="Arial"/>
        </w:rPr>
        <w:t>: Conocimiento en contabilidad, análisis financiero, presupuestos y gestión de recursos.</w:t>
      </w:r>
    </w:p>
    <w:p w14:paraId="21745639" w14:textId="77777777" w:rsidR="00550A0F" w:rsidRPr="00550A0F" w:rsidRDefault="00550A0F" w:rsidP="00550A0F">
      <w:pPr>
        <w:numPr>
          <w:ilvl w:val="0"/>
          <w:numId w:val="12"/>
        </w:numPr>
        <w:jc w:val="both"/>
        <w:rPr>
          <w:rFonts w:ascii="Arial" w:hAnsi="Arial" w:cs="Arial"/>
        </w:rPr>
      </w:pPr>
      <w:r w:rsidRPr="00550A0F">
        <w:rPr>
          <w:rFonts w:ascii="Arial" w:hAnsi="Arial" w:cs="Arial"/>
          <w:b/>
          <w:bCs/>
        </w:rPr>
        <w:t>Marketing y ventas</w:t>
      </w:r>
      <w:r w:rsidRPr="00550A0F">
        <w:rPr>
          <w:rFonts w:ascii="Arial" w:hAnsi="Arial" w:cs="Arial"/>
        </w:rPr>
        <w:t>: Habilidades para crear estrategias de marketing y realizar ventas efectivas.</w:t>
      </w:r>
    </w:p>
    <w:p w14:paraId="071C8601" w14:textId="77777777" w:rsidR="00550A0F" w:rsidRPr="00550A0F" w:rsidRDefault="00550A0F" w:rsidP="00550A0F">
      <w:pPr>
        <w:numPr>
          <w:ilvl w:val="0"/>
          <w:numId w:val="12"/>
        </w:numPr>
        <w:jc w:val="both"/>
        <w:rPr>
          <w:rFonts w:ascii="Arial" w:hAnsi="Arial" w:cs="Arial"/>
        </w:rPr>
      </w:pPr>
      <w:r w:rsidRPr="00550A0F">
        <w:rPr>
          <w:rFonts w:ascii="Arial" w:hAnsi="Arial" w:cs="Arial"/>
          <w:b/>
          <w:bCs/>
        </w:rPr>
        <w:t>Gestión de proyectos</w:t>
      </w:r>
      <w:r w:rsidRPr="00550A0F">
        <w:rPr>
          <w:rFonts w:ascii="Arial" w:hAnsi="Arial" w:cs="Arial"/>
        </w:rPr>
        <w:t>: Capacidad para planificar, ejecutar y controlar proyectos dentro del presupuesto y el plazo establecido.</w:t>
      </w:r>
    </w:p>
    <w:p w14:paraId="6C4D77CD" w14:textId="77777777" w:rsidR="00550A0F" w:rsidRPr="00550A0F" w:rsidRDefault="00550A0F" w:rsidP="00550A0F">
      <w:pPr>
        <w:numPr>
          <w:ilvl w:val="0"/>
          <w:numId w:val="12"/>
        </w:numPr>
        <w:jc w:val="both"/>
        <w:rPr>
          <w:rFonts w:ascii="Arial" w:hAnsi="Arial" w:cs="Arial"/>
        </w:rPr>
      </w:pPr>
      <w:r w:rsidRPr="00550A0F">
        <w:rPr>
          <w:rFonts w:ascii="Arial" w:hAnsi="Arial" w:cs="Arial"/>
          <w:b/>
          <w:bCs/>
        </w:rPr>
        <w:t>Negociación empresarial</w:t>
      </w:r>
      <w:r w:rsidRPr="00550A0F">
        <w:rPr>
          <w:rFonts w:ascii="Arial" w:hAnsi="Arial" w:cs="Arial"/>
        </w:rPr>
        <w:t>: Habilidad para negociar acuerdos con clientes, proveedores y otras partes.</w:t>
      </w:r>
    </w:p>
    <w:p w14:paraId="72F9F073" w14:textId="77777777" w:rsidR="00550A0F" w:rsidRPr="00550A0F" w:rsidRDefault="00550A0F" w:rsidP="00550A0F">
      <w:pPr>
        <w:numPr>
          <w:ilvl w:val="0"/>
          <w:numId w:val="12"/>
        </w:numPr>
        <w:jc w:val="both"/>
        <w:rPr>
          <w:rFonts w:ascii="Arial" w:hAnsi="Arial" w:cs="Arial"/>
        </w:rPr>
      </w:pPr>
      <w:r w:rsidRPr="00550A0F">
        <w:rPr>
          <w:rFonts w:ascii="Arial" w:hAnsi="Arial" w:cs="Arial"/>
          <w:b/>
          <w:bCs/>
        </w:rPr>
        <w:t>Gestión de recursos humanos</w:t>
      </w:r>
      <w:r w:rsidRPr="00550A0F">
        <w:rPr>
          <w:rFonts w:ascii="Arial" w:hAnsi="Arial" w:cs="Arial"/>
        </w:rPr>
        <w:t>: Conocimiento en contratación, formación y retención de talento.</w:t>
      </w:r>
    </w:p>
    <w:p w14:paraId="7137000F" w14:textId="77777777" w:rsidR="00550A0F" w:rsidRDefault="00550A0F" w:rsidP="00550A0F">
      <w:pPr>
        <w:jc w:val="both"/>
        <w:rPr>
          <w:rFonts w:ascii="Arial" w:hAnsi="Arial" w:cs="Arial"/>
          <w:b/>
          <w:bCs/>
        </w:rPr>
      </w:pPr>
    </w:p>
    <w:p w14:paraId="798A6B14" w14:textId="73C1E9E6" w:rsidR="00550A0F" w:rsidRPr="00550A0F" w:rsidRDefault="00550A0F" w:rsidP="00550A0F">
      <w:pPr>
        <w:jc w:val="both"/>
        <w:rPr>
          <w:rFonts w:ascii="Arial" w:hAnsi="Arial" w:cs="Arial"/>
          <w:b/>
          <w:bCs/>
        </w:rPr>
      </w:pPr>
      <w:r w:rsidRPr="00550A0F">
        <w:rPr>
          <w:rFonts w:ascii="Arial" w:hAnsi="Arial" w:cs="Arial"/>
          <w:b/>
          <w:bCs/>
        </w:rPr>
        <w:lastRenderedPageBreak/>
        <w:t>Competencias específicas en el área de las artes y el diseño:</w:t>
      </w:r>
    </w:p>
    <w:p w14:paraId="4E3ACF7B" w14:textId="77777777" w:rsidR="00550A0F" w:rsidRPr="00550A0F" w:rsidRDefault="00550A0F" w:rsidP="00550A0F">
      <w:pPr>
        <w:numPr>
          <w:ilvl w:val="0"/>
          <w:numId w:val="13"/>
        </w:numPr>
        <w:jc w:val="both"/>
        <w:rPr>
          <w:rFonts w:ascii="Arial" w:hAnsi="Arial" w:cs="Arial"/>
        </w:rPr>
      </w:pPr>
      <w:r w:rsidRPr="00550A0F">
        <w:rPr>
          <w:rFonts w:ascii="Arial" w:hAnsi="Arial" w:cs="Arial"/>
          <w:b/>
          <w:bCs/>
        </w:rPr>
        <w:t>Diseño gráfico</w:t>
      </w:r>
      <w:r w:rsidRPr="00550A0F">
        <w:rPr>
          <w:rFonts w:ascii="Arial" w:hAnsi="Arial" w:cs="Arial"/>
        </w:rPr>
        <w:t xml:space="preserve">: Habilidades en el uso de software de diseño como Adobe Photoshop, </w:t>
      </w:r>
      <w:proofErr w:type="spellStart"/>
      <w:r w:rsidRPr="00550A0F">
        <w:rPr>
          <w:rFonts w:ascii="Arial" w:hAnsi="Arial" w:cs="Arial"/>
        </w:rPr>
        <w:t>Illustrator</w:t>
      </w:r>
      <w:proofErr w:type="spellEnd"/>
      <w:r w:rsidRPr="00550A0F">
        <w:rPr>
          <w:rFonts w:ascii="Arial" w:hAnsi="Arial" w:cs="Arial"/>
        </w:rPr>
        <w:t>, InDesign, entre otros.</w:t>
      </w:r>
    </w:p>
    <w:p w14:paraId="41368D35" w14:textId="77777777" w:rsidR="00550A0F" w:rsidRPr="00550A0F" w:rsidRDefault="00550A0F" w:rsidP="00550A0F">
      <w:pPr>
        <w:numPr>
          <w:ilvl w:val="0"/>
          <w:numId w:val="13"/>
        </w:numPr>
        <w:jc w:val="both"/>
        <w:rPr>
          <w:rFonts w:ascii="Arial" w:hAnsi="Arial" w:cs="Arial"/>
        </w:rPr>
      </w:pPr>
      <w:r w:rsidRPr="00550A0F">
        <w:rPr>
          <w:rFonts w:ascii="Arial" w:hAnsi="Arial" w:cs="Arial"/>
          <w:b/>
          <w:bCs/>
        </w:rPr>
        <w:t>Técnicas de ilustración</w:t>
      </w:r>
      <w:r w:rsidRPr="00550A0F">
        <w:rPr>
          <w:rFonts w:ascii="Arial" w:hAnsi="Arial" w:cs="Arial"/>
        </w:rPr>
        <w:t>: Capacidad para crear imágenes, dibujos y gráficos visuales.</w:t>
      </w:r>
    </w:p>
    <w:p w14:paraId="64D3F6D4" w14:textId="77777777" w:rsidR="00550A0F" w:rsidRPr="00550A0F" w:rsidRDefault="00550A0F" w:rsidP="00550A0F">
      <w:pPr>
        <w:numPr>
          <w:ilvl w:val="0"/>
          <w:numId w:val="13"/>
        </w:numPr>
        <w:jc w:val="both"/>
        <w:rPr>
          <w:rFonts w:ascii="Arial" w:hAnsi="Arial" w:cs="Arial"/>
        </w:rPr>
      </w:pPr>
      <w:r w:rsidRPr="00550A0F">
        <w:rPr>
          <w:rFonts w:ascii="Arial" w:hAnsi="Arial" w:cs="Arial"/>
          <w:b/>
          <w:bCs/>
        </w:rPr>
        <w:t>Producción audiovisual</w:t>
      </w:r>
      <w:r w:rsidRPr="00550A0F">
        <w:rPr>
          <w:rFonts w:ascii="Arial" w:hAnsi="Arial" w:cs="Arial"/>
        </w:rPr>
        <w:t>: Conocimiento en grabación, edición y producción de videos y contenidos multimedia.</w:t>
      </w:r>
    </w:p>
    <w:p w14:paraId="32B11548" w14:textId="77777777" w:rsidR="00550A0F" w:rsidRPr="00550A0F" w:rsidRDefault="00550A0F" w:rsidP="00550A0F">
      <w:pPr>
        <w:numPr>
          <w:ilvl w:val="0"/>
          <w:numId w:val="13"/>
        </w:numPr>
        <w:jc w:val="both"/>
        <w:rPr>
          <w:rFonts w:ascii="Arial" w:hAnsi="Arial" w:cs="Arial"/>
        </w:rPr>
      </w:pPr>
      <w:r w:rsidRPr="00550A0F">
        <w:rPr>
          <w:rFonts w:ascii="Arial" w:hAnsi="Arial" w:cs="Arial"/>
          <w:b/>
          <w:bCs/>
        </w:rPr>
        <w:t>Estilismo y moda</w:t>
      </w:r>
      <w:r w:rsidRPr="00550A0F">
        <w:rPr>
          <w:rFonts w:ascii="Arial" w:hAnsi="Arial" w:cs="Arial"/>
        </w:rPr>
        <w:t>: Habilidades para diseñar ropa y coordinar colecciones de moda.</w:t>
      </w:r>
    </w:p>
    <w:p w14:paraId="4E8A4512" w14:textId="77777777" w:rsidR="00550A0F" w:rsidRPr="00550A0F" w:rsidRDefault="00550A0F" w:rsidP="00550A0F">
      <w:pPr>
        <w:numPr>
          <w:ilvl w:val="0"/>
          <w:numId w:val="13"/>
        </w:numPr>
        <w:jc w:val="both"/>
        <w:rPr>
          <w:rFonts w:ascii="Arial" w:hAnsi="Arial" w:cs="Arial"/>
        </w:rPr>
      </w:pPr>
      <w:r w:rsidRPr="00550A0F">
        <w:rPr>
          <w:rFonts w:ascii="Arial" w:hAnsi="Arial" w:cs="Arial"/>
          <w:b/>
          <w:bCs/>
        </w:rPr>
        <w:t>Fotografía</w:t>
      </w:r>
      <w:r w:rsidRPr="00550A0F">
        <w:rPr>
          <w:rFonts w:ascii="Arial" w:hAnsi="Arial" w:cs="Arial"/>
        </w:rPr>
        <w:t>: Conocimiento técnico y creativo sobre el uso de cámaras y la edición fotográfica.</w:t>
      </w:r>
    </w:p>
    <w:p w14:paraId="29889C2E" w14:textId="02FD1AE2" w:rsidR="00550A0F" w:rsidRPr="00550A0F" w:rsidRDefault="00550A0F" w:rsidP="00550A0F">
      <w:pPr>
        <w:jc w:val="both"/>
        <w:rPr>
          <w:rFonts w:ascii="Arial" w:hAnsi="Arial" w:cs="Arial"/>
          <w:b/>
          <w:bCs/>
        </w:rPr>
      </w:pPr>
      <w:r w:rsidRPr="00550A0F">
        <w:rPr>
          <w:rFonts w:ascii="Arial" w:hAnsi="Arial" w:cs="Arial"/>
          <w:b/>
          <w:bCs/>
        </w:rPr>
        <w:t>Competencias específicas en el área de la construcción y la arquitectura:</w:t>
      </w:r>
    </w:p>
    <w:p w14:paraId="78DC65FA" w14:textId="77777777" w:rsidR="00550A0F" w:rsidRPr="00550A0F" w:rsidRDefault="00550A0F" w:rsidP="00550A0F">
      <w:pPr>
        <w:numPr>
          <w:ilvl w:val="0"/>
          <w:numId w:val="14"/>
        </w:numPr>
        <w:jc w:val="both"/>
        <w:rPr>
          <w:rFonts w:ascii="Arial" w:hAnsi="Arial" w:cs="Arial"/>
        </w:rPr>
      </w:pPr>
      <w:r w:rsidRPr="00550A0F">
        <w:rPr>
          <w:rFonts w:ascii="Arial" w:hAnsi="Arial" w:cs="Arial"/>
          <w:b/>
          <w:bCs/>
        </w:rPr>
        <w:t>Diseño arquitectónico</w:t>
      </w:r>
      <w:r w:rsidRPr="00550A0F">
        <w:rPr>
          <w:rFonts w:ascii="Arial" w:hAnsi="Arial" w:cs="Arial"/>
        </w:rPr>
        <w:t>: Habilidad para crear y desarrollar planes y diseños arquitectónicos.</w:t>
      </w:r>
    </w:p>
    <w:p w14:paraId="3A411CC9" w14:textId="77777777" w:rsidR="00550A0F" w:rsidRPr="00550A0F" w:rsidRDefault="00550A0F" w:rsidP="00550A0F">
      <w:pPr>
        <w:numPr>
          <w:ilvl w:val="0"/>
          <w:numId w:val="14"/>
        </w:numPr>
        <w:jc w:val="both"/>
        <w:rPr>
          <w:rFonts w:ascii="Arial" w:hAnsi="Arial" w:cs="Arial"/>
        </w:rPr>
      </w:pPr>
      <w:r w:rsidRPr="00550A0F">
        <w:rPr>
          <w:rFonts w:ascii="Arial" w:hAnsi="Arial" w:cs="Arial"/>
          <w:b/>
          <w:bCs/>
        </w:rPr>
        <w:t>Planificación de obras</w:t>
      </w:r>
      <w:r w:rsidRPr="00550A0F">
        <w:rPr>
          <w:rFonts w:ascii="Arial" w:hAnsi="Arial" w:cs="Arial"/>
        </w:rPr>
        <w:t>: Capacidad para coordinar y gestionar proyectos de construcción, desde la planificación hasta la ejecución.</w:t>
      </w:r>
    </w:p>
    <w:p w14:paraId="6EFA1353" w14:textId="77777777" w:rsidR="00550A0F" w:rsidRPr="00550A0F" w:rsidRDefault="00550A0F" w:rsidP="00550A0F">
      <w:pPr>
        <w:numPr>
          <w:ilvl w:val="0"/>
          <w:numId w:val="14"/>
        </w:numPr>
        <w:jc w:val="both"/>
        <w:rPr>
          <w:rFonts w:ascii="Arial" w:hAnsi="Arial" w:cs="Arial"/>
        </w:rPr>
      </w:pPr>
      <w:r w:rsidRPr="00550A0F">
        <w:rPr>
          <w:rFonts w:ascii="Arial" w:hAnsi="Arial" w:cs="Arial"/>
          <w:b/>
          <w:bCs/>
        </w:rPr>
        <w:t>Manejo de software de diseño</w:t>
      </w:r>
      <w:r w:rsidRPr="00550A0F">
        <w:rPr>
          <w:rFonts w:ascii="Arial" w:hAnsi="Arial" w:cs="Arial"/>
        </w:rPr>
        <w:t xml:space="preserve">: Uso de herramientas como AutoCAD, Revit, </w:t>
      </w:r>
      <w:proofErr w:type="spellStart"/>
      <w:r w:rsidRPr="00550A0F">
        <w:rPr>
          <w:rFonts w:ascii="Arial" w:hAnsi="Arial" w:cs="Arial"/>
        </w:rPr>
        <w:t>SketchUp</w:t>
      </w:r>
      <w:proofErr w:type="spellEnd"/>
      <w:r w:rsidRPr="00550A0F">
        <w:rPr>
          <w:rFonts w:ascii="Arial" w:hAnsi="Arial" w:cs="Arial"/>
        </w:rPr>
        <w:t>, etc.</w:t>
      </w:r>
    </w:p>
    <w:p w14:paraId="0AC43BDC" w14:textId="77777777" w:rsidR="00550A0F" w:rsidRPr="00550A0F" w:rsidRDefault="00550A0F" w:rsidP="00550A0F">
      <w:pPr>
        <w:numPr>
          <w:ilvl w:val="0"/>
          <w:numId w:val="14"/>
        </w:numPr>
        <w:jc w:val="both"/>
        <w:rPr>
          <w:rFonts w:ascii="Arial" w:hAnsi="Arial" w:cs="Arial"/>
        </w:rPr>
      </w:pPr>
      <w:r w:rsidRPr="00550A0F">
        <w:rPr>
          <w:rFonts w:ascii="Arial" w:hAnsi="Arial" w:cs="Arial"/>
          <w:b/>
          <w:bCs/>
        </w:rPr>
        <w:t>Cumplimiento de normativas de construcción</w:t>
      </w:r>
      <w:r w:rsidRPr="00550A0F">
        <w:rPr>
          <w:rFonts w:ascii="Arial" w:hAnsi="Arial" w:cs="Arial"/>
        </w:rPr>
        <w:t>: Conocimiento sobre las regulaciones locales e internacionales de construcción.</w:t>
      </w:r>
    </w:p>
    <w:p w14:paraId="25391F32" w14:textId="77777777" w:rsidR="00550A0F" w:rsidRPr="00550A0F" w:rsidRDefault="00550A0F" w:rsidP="00550A0F">
      <w:pPr>
        <w:numPr>
          <w:ilvl w:val="0"/>
          <w:numId w:val="14"/>
        </w:numPr>
        <w:jc w:val="both"/>
        <w:rPr>
          <w:rFonts w:ascii="Arial" w:hAnsi="Arial" w:cs="Arial"/>
        </w:rPr>
      </w:pPr>
      <w:r w:rsidRPr="00550A0F">
        <w:rPr>
          <w:rFonts w:ascii="Arial" w:hAnsi="Arial" w:cs="Arial"/>
          <w:b/>
          <w:bCs/>
        </w:rPr>
        <w:t>Sostenibilidad en la construcción</w:t>
      </w:r>
      <w:r w:rsidRPr="00550A0F">
        <w:rPr>
          <w:rFonts w:ascii="Arial" w:hAnsi="Arial" w:cs="Arial"/>
        </w:rPr>
        <w:t>: Diseño y construcción de edificios eficientes desde el punto de vista energético y ambiental.</w:t>
      </w:r>
    </w:p>
    <w:p w14:paraId="53B00CDA" w14:textId="238FCFFF" w:rsidR="00550A0F" w:rsidRPr="00550A0F" w:rsidRDefault="00550A0F" w:rsidP="00550A0F">
      <w:pPr>
        <w:jc w:val="both"/>
        <w:rPr>
          <w:rFonts w:ascii="Arial" w:hAnsi="Arial" w:cs="Arial"/>
          <w:b/>
          <w:bCs/>
        </w:rPr>
      </w:pPr>
      <w:r w:rsidRPr="00550A0F">
        <w:rPr>
          <w:rFonts w:ascii="Arial" w:hAnsi="Arial" w:cs="Arial"/>
          <w:b/>
          <w:bCs/>
        </w:rPr>
        <w:t>Competencias específicas en el área de la logística y transporte:</w:t>
      </w:r>
    </w:p>
    <w:p w14:paraId="23E9E1A3" w14:textId="77777777" w:rsidR="00550A0F" w:rsidRPr="00550A0F" w:rsidRDefault="00550A0F" w:rsidP="00550A0F">
      <w:pPr>
        <w:numPr>
          <w:ilvl w:val="0"/>
          <w:numId w:val="16"/>
        </w:numPr>
        <w:jc w:val="both"/>
        <w:rPr>
          <w:rFonts w:ascii="Arial" w:hAnsi="Arial" w:cs="Arial"/>
        </w:rPr>
      </w:pPr>
      <w:r w:rsidRPr="00550A0F">
        <w:rPr>
          <w:rFonts w:ascii="Arial" w:hAnsi="Arial" w:cs="Arial"/>
          <w:b/>
          <w:bCs/>
        </w:rPr>
        <w:t>Gestión de inventarios</w:t>
      </w:r>
      <w:r w:rsidRPr="00550A0F">
        <w:rPr>
          <w:rFonts w:ascii="Arial" w:hAnsi="Arial" w:cs="Arial"/>
        </w:rPr>
        <w:t>: Conocimiento en la administración de existencias y recursos materiales.</w:t>
      </w:r>
    </w:p>
    <w:p w14:paraId="5E81E6E8" w14:textId="77777777" w:rsidR="00550A0F" w:rsidRPr="00550A0F" w:rsidRDefault="00550A0F" w:rsidP="00550A0F">
      <w:pPr>
        <w:numPr>
          <w:ilvl w:val="0"/>
          <w:numId w:val="16"/>
        </w:numPr>
        <w:jc w:val="both"/>
        <w:rPr>
          <w:rFonts w:ascii="Arial" w:hAnsi="Arial" w:cs="Arial"/>
        </w:rPr>
      </w:pPr>
      <w:r w:rsidRPr="00550A0F">
        <w:rPr>
          <w:rFonts w:ascii="Arial" w:hAnsi="Arial" w:cs="Arial"/>
          <w:b/>
          <w:bCs/>
        </w:rPr>
        <w:t>Planificación de rutas de transporte</w:t>
      </w:r>
      <w:r w:rsidRPr="00550A0F">
        <w:rPr>
          <w:rFonts w:ascii="Arial" w:hAnsi="Arial" w:cs="Arial"/>
        </w:rPr>
        <w:t>: Habilidad para organizar rutas de transporte eficientes.</w:t>
      </w:r>
    </w:p>
    <w:p w14:paraId="38843111" w14:textId="77777777" w:rsidR="00550A0F" w:rsidRPr="00550A0F" w:rsidRDefault="00550A0F" w:rsidP="00550A0F">
      <w:pPr>
        <w:numPr>
          <w:ilvl w:val="0"/>
          <w:numId w:val="16"/>
        </w:numPr>
        <w:jc w:val="both"/>
        <w:rPr>
          <w:rFonts w:ascii="Arial" w:hAnsi="Arial" w:cs="Arial"/>
        </w:rPr>
      </w:pPr>
      <w:r w:rsidRPr="00550A0F">
        <w:rPr>
          <w:rFonts w:ascii="Arial" w:hAnsi="Arial" w:cs="Arial"/>
          <w:b/>
          <w:bCs/>
        </w:rPr>
        <w:t>Gestión de la cadena de suministro</w:t>
      </w:r>
      <w:r w:rsidRPr="00550A0F">
        <w:rPr>
          <w:rFonts w:ascii="Arial" w:hAnsi="Arial" w:cs="Arial"/>
        </w:rPr>
        <w:t>: Conocimiento sobre cómo coordinar los procesos logísticos y asegurar la eficiencia del suministro de productos.</w:t>
      </w:r>
    </w:p>
    <w:p w14:paraId="425B2A66" w14:textId="77777777" w:rsidR="00550A0F" w:rsidRPr="00550A0F" w:rsidRDefault="00550A0F" w:rsidP="00550A0F">
      <w:pPr>
        <w:numPr>
          <w:ilvl w:val="0"/>
          <w:numId w:val="16"/>
        </w:numPr>
        <w:jc w:val="both"/>
        <w:rPr>
          <w:rFonts w:ascii="Arial" w:hAnsi="Arial" w:cs="Arial"/>
        </w:rPr>
      </w:pPr>
      <w:r w:rsidRPr="00550A0F">
        <w:rPr>
          <w:rFonts w:ascii="Arial" w:hAnsi="Arial" w:cs="Arial"/>
          <w:b/>
          <w:bCs/>
        </w:rPr>
        <w:t>Gestión de almacenes</w:t>
      </w:r>
      <w:r w:rsidRPr="00550A0F">
        <w:rPr>
          <w:rFonts w:ascii="Arial" w:hAnsi="Arial" w:cs="Arial"/>
        </w:rPr>
        <w:t>: Capacidad para organizar y supervisar operaciones de almacenamiento de productos.</w:t>
      </w:r>
    </w:p>
    <w:p w14:paraId="11F37A9C" w14:textId="77777777" w:rsidR="00550A0F" w:rsidRDefault="00550A0F" w:rsidP="00550A0F">
      <w:pPr>
        <w:jc w:val="both"/>
        <w:rPr>
          <w:rFonts w:ascii="Arial" w:hAnsi="Arial" w:cs="Arial"/>
          <w:b/>
          <w:bCs/>
        </w:rPr>
      </w:pPr>
    </w:p>
    <w:p w14:paraId="336DB9F1" w14:textId="77777777" w:rsidR="00550A0F" w:rsidRDefault="00550A0F" w:rsidP="00550A0F">
      <w:pPr>
        <w:jc w:val="both"/>
        <w:rPr>
          <w:rFonts w:ascii="Arial" w:hAnsi="Arial" w:cs="Arial"/>
          <w:b/>
          <w:bCs/>
        </w:rPr>
      </w:pPr>
    </w:p>
    <w:p w14:paraId="3E7660FF" w14:textId="44B373C9" w:rsidR="00550A0F" w:rsidRPr="00550A0F" w:rsidRDefault="00550A0F" w:rsidP="00550A0F">
      <w:pPr>
        <w:jc w:val="both"/>
        <w:rPr>
          <w:rFonts w:ascii="Arial" w:hAnsi="Arial" w:cs="Arial"/>
          <w:b/>
          <w:bCs/>
        </w:rPr>
      </w:pPr>
      <w:r w:rsidRPr="00550A0F">
        <w:rPr>
          <w:rFonts w:ascii="Arial" w:hAnsi="Arial" w:cs="Arial"/>
          <w:b/>
          <w:bCs/>
        </w:rPr>
        <w:t>Competencias específicas en el área de la agricultura y el medio ambiente:</w:t>
      </w:r>
    </w:p>
    <w:p w14:paraId="5E73FD96" w14:textId="77777777" w:rsidR="00550A0F" w:rsidRPr="00550A0F" w:rsidRDefault="00550A0F" w:rsidP="00550A0F">
      <w:pPr>
        <w:numPr>
          <w:ilvl w:val="0"/>
          <w:numId w:val="17"/>
        </w:numPr>
        <w:jc w:val="both"/>
        <w:rPr>
          <w:rFonts w:ascii="Arial" w:hAnsi="Arial" w:cs="Arial"/>
        </w:rPr>
      </w:pPr>
      <w:r w:rsidRPr="00550A0F">
        <w:rPr>
          <w:rFonts w:ascii="Arial" w:hAnsi="Arial" w:cs="Arial"/>
          <w:b/>
          <w:bCs/>
        </w:rPr>
        <w:t>Manejo de cultivos</w:t>
      </w:r>
      <w:r w:rsidRPr="00550A0F">
        <w:rPr>
          <w:rFonts w:ascii="Arial" w:hAnsi="Arial" w:cs="Arial"/>
        </w:rPr>
        <w:t>: Conocimiento en la producción, cultivo y cosecha de diferentes productos agrícolas.</w:t>
      </w:r>
    </w:p>
    <w:p w14:paraId="22D4535D" w14:textId="77777777" w:rsidR="00550A0F" w:rsidRPr="00550A0F" w:rsidRDefault="00550A0F" w:rsidP="00550A0F">
      <w:pPr>
        <w:numPr>
          <w:ilvl w:val="0"/>
          <w:numId w:val="17"/>
        </w:numPr>
        <w:jc w:val="both"/>
        <w:rPr>
          <w:rFonts w:ascii="Arial" w:hAnsi="Arial" w:cs="Arial"/>
        </w:rPr>
      </w:pPr>
      <w:r w:rsidRPr="00550A0F">
        <w:rPr>
          <w:rFonts w:ascii="Arial" w:hAnsi="Arial" w:cs="Arial"/>
          <w:b/>
          <w:bCs/>
        </w:rPr>
        <w:t>Sostenibilidad y manejo ambiental</w:t>
      </w:r>
      <w:r w:rsidRPr="00550A0F">
        <w:rPr>
          <w:rFonts w:ascii="Arial" w:hAnsi="Arial" w:cs="Arial"/>
        </w:rPr>
        <w:t>: Habilidades para implementar prácticas sostenibles en el uso de recursos naturales y protección del medio ambiente.</w:t>
      </w:r>
    </w:p>
    <w:p w14:paraId="468ED187" w14:textId="77777777" w:rsidR="00550A0F" w:rsidRPr="00550A0F" w:rsidRDefault="00550A0F" w:rsidP="00550A0F">
      <w:pPr>
        <w:numPr>
          <w:ilvl w:val="0"/>
          <w:numId w:val="17"/>
        </w:numPr>
        <w:jc w:val="both"/>
        <w:rPr>
          <w:rFonts w:ascii="Arial" w:hAnsi="Arial" w:cs="Arial"/>
        </w:rPr>
      </w:pPr>
      <w:r w:rsidRPr="00550A0F">
        <w:rPr>
          <w:rFonts w:ascii="Arial" w:hAnsi="Arial" w:cs="Arial"/>
          <w:b/>
          <w:bCs/>
        </w:rPr>
        <w:t>Control de plagas y enfermedades agrícolas</w:t>
      </w:r>
      <w:r w:rsidRPr="00550A0F">
        <w:rPr>
          <w:rFonts w:ascii="Arial" w:hAnsi="Arial" w:cs="Arial"/>
        </w:rPr>
        <w:t>: Conocimiento sobre métodos para proteger los cultivos de plagas y enfermedades.</w:t>
      </w:r>
    </w:p>
    <w:p w14:paraId="26EFF1E0" w14:textId="58249F90" w:rsidR="00550A0F" w:rsidRPr="00550A0F" w:rsidRDefault="00550A0F" w:rsidP="00550A0F">
      <w:pPr>
        <w:numPr>
          <w:ilvl w:val="0"/>
          <w:numId w:val="17"/>
        </w:numPr>
        <w:jc w:val="both"/>
        <w:rPr>
          <w:rFonts w:ascii="Arial" w:hAnsi="Arial" w:cs="Arial"/>
        </w:rPr>
      </w:pPr>
      <w:r w:rsidRPr="00550A0F">
        <w:rPr>
          <w:rFonts w:ascii="Arial" w:hAnsi="Arial" w:cs="Arial"/>
          <w:b/>
          <w:bCs/>
        </w:rPr>
        <w:t>Gestión de recursos hídricos</w:t>
      </w:r>
      <w:r w:rsidRPr="00550A0F">
        <w:rPr>
          <w:rFonts w:ascii="Arial" w:hAnsi="Arial" w:cs="Arial"/>
        </w:rPr>
        <w:t>: Capacidad para administrar el uso eficiente del agua en la agricultura.</w:t>
      </w:r>
    </w:p>
    <w:p w14:paraId="678869C0" w14:textId="77777777" w:rsidR="00550A0F" w:rsidRPr="0014336A" w:rsidRDefault="00550A0F" w:rsidP="0014336A">
      <w:pPr>
        <w:jc w:val="both"/>
        <w:rPr>
          <w:rFonts w:ascii="Arial" w:hAnsi="Arial" w:cs="Arial"/>
        </w:rPr>
      </w:pPr>
    </w:p>
    <w:p w14:paraId="11830E20" w14:textId="77777777" w:rsidR="0014336A" w:rsidRPr="0014336A" w:rsidRDefault="0014336A" w:rsidP="0014336A">
      <w:pPr>
        <w:jc w:val="both"/>
        <w:rPr>
          <w:rFonts w:ascii="Arial" w:hAnsi="Arial" w:cs="Arial"/>
        </w:rPr>
      </w:pPr>
    </w:p>
    <w:p w14:paraId="3C904872" w14:textId="77777777" w:rsidR="0014336A" w:rsidRPr="0014336A" w:rsidRDefault="0014336A" w:rsidP="00BB4AAC">
      <w:pPr>
        <w:jc w:val="both"/>
        <w:rPr>
          <w:rFonts w:ascii="Arial" w:hAnsi="Arial" w:cs="Arial"/>
        </w:rPr>
      </w:pPr>
    </w:p>
    <w:p w14:paraId="7E839EC3" w14:textId="77777777" w:rsidR="0024010E" w:rsidRDefault="0024010E" w:rsidP="0024010E">
      <w:pPr>
        <w:jc w:val="center"/>
        <w:rPr>
          <w:rFonts w:ascii="Arial" w:hAnsi="Arial" w:cs="Arial"/>
          <w:b/>
          <w:bCs/>
          <w:sz w:val="28"/>
          <w:szCs w:val="28"/>
        </w:rPr>
      </w:pPr>
    </w:p>
    <w:p w14:paraId="1D9F3FC9" w14:textId="77777777" w:rsidR="0024010E" w:rsidRPr="0024010E" w:rsidRDefault="0024010E" w:rsidP="0024010E">
      <w:pPr>
        <w:jc w:val="both"/>
        <w:rPr>
          <w:rFonts w:ascii="Arial" w:hAnsi="Arial" w:cs="Arial"/>
        </w:rPr>
      </w:pPr>
    </w:p>
    <w:sectPr w:rsidR="0024010E" w:rsidRPr="002401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168BE"/>
    <w:multiLevelType w:val="multilevel"/>
    <w:tmpl w:val="087C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C2E70"/>
    <w:multiLevelType w:val="multilevel"/>
    <w:tmpl w:val="69E2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D6697"/>
    <w:multiLevelType w:val="multilevel"/>
    <w:tmpl w:val="134A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53F73"/>
    <w:multiLevelType w:val="multilevel"/>
    <w:tmpl w:val="DA76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33D4B"/>
    <w:multiLevelType w:val="multilevel"/>
    <w:tmpl w:val="4622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B0780"/>
    <w:multiLevelType w:val="multilevel"/>
    <w:tmpl w:val="C706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C25A06"/>
    <w:multiLevelType w:val="multilevel"/>
    <w:tmpl w:val="C0E6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864F5"/>
    <w:multiLevelType w:val="multilevel"/>
    <w:tmpl w:val="A838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237D1F"/>
    <w:multiLevelType w:val="multilevel"/>
    <w:tmpl w:val="C94A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E4A43"/>
    <w:multiLevelType w:val="multilevel"/>
    <w:tmpl w:val="6A6A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2C27D2"/>
    <w:multiLevelType w:val="multilevel"/>
    <w:tmpl w:val="DAD2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8A5CF1"/>
    <w:multiLevelType w:val="multilevel"/>
    <w:tmpl w:val="CC8C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9F361B"/>
    <w:multiLevelType w:val="multilevel"/>
    <w:tmpl w:val="D11C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17865"/>
    <w:multiLevelType w:val="multilevel"/>
    <w:tmpl w:val="FBEA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8B28E6"/>
    <w:multiLevelType w:val="multilevel"/>
    <w:tmpl w:val="8458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4E4712"/>
    <w:multiLevelType w:val="multilevel"/>
    <w:tmpl w:val="6684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D62A36"/>
    <w:multiLevelType w:val="multilevel"/>
    <w:tmpl w:val="4B5A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876404">
    <w:abstractNumId w:val="16"/>
  </w:num>
  <w:num w:numId="2" w16cid:durableId="219875204">
    <w:abstractNumId w:val="4"/>
  </w:num>
  <w:num w:numId="3" w16cid:durableId="1319572250">
    <w:abstractNumId w:val="14"/>
  </w:num>
  <w:num w:numId="4" w16cid:durableId="2085567899">
    <w:abstractNumId w:val="12"/>
  </w:num>
  <w:num w:numId="5" w16cid:durableId="1503397792">
    <w:abstractNumId w:val="1"/>
  </w:num>
  <w:num w:numId="6" w16cid:durableId="500969651">
    <w:abstractNumId w:val="2"/>
  </w:num>
  <w:num w:numId="7" w16cid:durableId="1821581470">
    <w:abstractNumId w:val="15"/>
  </w:num>
  <w:num w:numId="8" w16cid:durableId="1497375580">
    <w:abstractNumId w:val="0"/>
  </w:num>
  <w:num w:numId="9" w16cid:durableId="656686118">
    <w:abstractNumId w:val="3"/>
  </w:num>
  <w:num w:numId="10" w16cid:durableId="506137167">
    <w:abstractNumId w:val="7"/>
  </w:num>
  <w:num w:numId="11" w16cid:durableId="490490639">
    <w:abstractNumId w:val="5"/>
  </w:num>
  <w:num w:numId="12" w16cid:durableId="315377410">
    <w:abstractNumId w:val="9"/>
  </w:num>
  <w:num w:numId="13" w16cid:durableId="751436698">
    <w:abstractNumId w:val="10"/>
  </w:num>
  <w:num w:numId="14" w16cid:durableId="221328952">
    <w:abstractNumId w:val="8"/>
  </w:num>
  <w:num w:numId="15" w16cid:durableId="1093236579">
    <w:abstractNumId w:val="11"/>
  </w:num>
  <w:num w:numId="16" w16cid:durableId="1703943764">
    <w:abstractNumId w:val="13"/>
  </w:num>
  <w:num w:numId="17" w16cid:durableId="229539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0E"/>
    <w:rsid w:val="0014336A"/>
    <w:rsid w:val="0024010E"/>
    <w:rsid w:val="00550A0F"/>
    <w:rsid w:val="00BB4AAC"/>
    <w:rsid w:val="00DD11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2669"/>
  <w15:chartTrackingRefBased/>
  <w15:docId w15:val="{809EC4F4-2639-4849-96FA-BDE5498E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401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401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4010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4010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4010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4010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010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010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010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010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4010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4010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4010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4010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4010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010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010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010E"/>
    <w:rPr>
      <w:rFonts w:eastAsiaTheme="majorEastAsia" w:cstheme="majorBidi"/>
      <w:color w:val="272727" w:themeColor="text1" w:themeTint="D8"/>
    </w:rPr>
  </w:style>
  <w:style w:type="paragraph" w:styleId="Ttulo">
    <w:name w:val="Title"/>
    <w:basedOn w:val="Normal"/>
    <w:next w:val="Normal"/>
    <w:link w:val="TtuloCar"/>
    <w:uiPriority w:val="10"/>
    <w:qFormat/>
    <w:rsid w:val="002401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01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010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010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010E"/>
    <w:pPr>
      <w:spacing w:before="160"/>
      <w:jc w:val="center"/>
    </w:pPr>
    <w:rPr>
      <w:i/>
      <w:iCs/>
      <w:color w:val="404040" w:themeColor="text1" w:themeTint="BF"/>
    </w:rPr>
  </w:style>
  <w:style w:type="character" w:customStyle="1" w:styleId="CitaCar">
    <w:name w:val="Cita Car"/>
    <w:basedOn w:val="Fuentedeprrafopredeter"/>
    <w:link w:val="Cita"/>
    <w:uiPriority w:val="29"/>
    <w:rsid w:val="0024010E"/>
    <w:rPr>
      <w:i/>
      <w:iCs/>
      <w:color w:val="404040" w:themeColor="text1" w:themeTint="BF"/>
    </w:rPr>
  </w:style>
  <w:style w:type="paragraph" w:styleId="Prrafodelista">
    <w:name w:val="List Paragraph"/>
    <w:basedOn w:val="Normal"/>
    <w:uiPriority w:val="34"/>
    <w:qFormat/>
    <w:rsid w:val="0024010E"/>
    <w:pPr>
      <w:ind w:left="720"/>
      <w:contextualSpacing/>
    </w:pPr>
  </w:style>
  <w:style w:type="character" w:styleId="nfasisintenso">
    <w:name w:val="Intense Emphasis"/>
    <w:basedOn w:val="Fuentedeprrafopredeter"/>
    <w:uiPriority w:val="21"/>
    <w:qFormat/>
    <w:rsid w:val="0024010E"/>
    <w:rPr>
      <w:i/>
      <w:iCs/>
      <w:color w:val="2F5496" w:themeColor="accent1" w:themeShade="BF"/>
    </w:rPr>
  </w:style>
  <w:style w:type="paragraph" w:styleId="Citadestacada">
    <w:name w:val="Intense Quote"/>
    <w:basedOn w:val="Normal"/>
    <w:next w:val="Normal"/>
    <w:link w:val="CitadestacadaCar"/>
    <w:uiPriority w:val="30"/>
    <w:qFormat/>
    <w:rsid w:val="00240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4010E"/>
    <w:rPr>
      <w:i/>
      <w:iCs/>
      <w:color w:val="2F5496" w:themeColor="accent1" w:themeShade="BF"/>
    </w:rPr>
  </w:style>
  <w:style w:type="character" w:styleId="Referenciaintensa">
    <w:name w:val="Intense Reference"/>
    <w:basedOn w:val="Fuentedeprrafopredeter"/>
    <w:uiPriority w:val="32"/>
    <w:qFormat/>
    <w:rsid w:val="00240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40920">
      <w:bodyDiv w:val="1"/>
      <w:marLeft w:val="0"/>
      <w:marRight w:val="0"/>
      <w:marTop w:val="0"/>
      <w:marBottom w:val="0"/>
      <w:divBdr>
        <w:top w:val="none" w:sz="0" w:space="0" w:color="auto"/>
        <w:left w:val="none" w:sz="0" w:space="0" w:color="auto"/>
        <w:bottom w:val="none" w:sz="0" w:space="0" w:color="auto"/>
        <w:right w:val="none" w:sz="0" w:space="0" w:color="auto"/>
      </w:divBdr>
    </w:div>
    <w:div w:id="233860473">
      <w:bodyDiv w:val="1"/>
      <w:marLeft w:val="0"/>
      <w:marRight w:val="0"/>
      <w:marTop w:val="0"/>
      <w:marBottom w:val="0"/>
      <w:divBdr>
        <w:top w:val="none" w:sz="0" w:space="0" w:color="auto"/>
        <w:left w:val="none" w:sz="0" w:space="0" w:color="auto"/>
        <w:bottom w:val="none" w:sz="0" w:space="0" w:color="auto"/>
        <w:right w:val="none" w:sz="0" w:space="0" w:color="auto"/>
      </w:divBdr>
    </w:div>
    <w:div w:id="292635964">
      <w:bodyDiv w:val="1"/>
      <w:marLeft w:val="0"/>
      <w:marRight w:val="0"/>
      <w:marTop w:val="0"/>
      <w:marBottom w:val="0"/>
      <w:divBdr>
        <w:top w:val="none" w:sz="0" w:space="0" w:color="auto"/>
        <w:left w:val="none" w:sz="0" w:space="0" w:color="auto"/>
        <w:bottom w:val="none" w:sz="0" w:space="0" w:color="auto"/>
        <w:right w:val="none" w:sz="0" w:space="0" w:color="auto"/>
      </w:divBdr>
    </w:div>
    <w:div w:id="1040782624">
      <w:bodyDiv w:val="1"/>
      <w:marLeft w:val="0"/>
      <w:marRight w:val="0"/>
      <w:marTop w:val="0"/>
      <w:marBottom w:val="0"/>
      <w:divBdr>
        <w:top w:val="none" w:sz="0" w:space="0" w:color="auto"/>
        <w:left w:val="none" w:sz="0" w:space="0" w:color="auto"/>
        <w:bottom w:val="none" w:sz="0" w:space="0" w:color="auto"/>
        <w:right w:val="none" w:sz="0" w:space="0" w:color="auto"/>
      </w:divBdr>
    </w:div>
    <w:div w:id="1060903681">
      <w:bodyDiv w:val="1"/>
      <w:marLeft w:val="0"/>
      <w:marRight w:val="0"/>
      <w:marTop w:val="0"/>
      <w:marBottom w:val="0"/>
      <w:divBdr>
        <w:top w:val="none" w:sz="0" w:space="0" w:color="auto"/>
        <w:left w:val="none" w:sz="0" w:space="0" w:color="auto"/>
        <w:bottom w:val="none" w:sz="0" w:space="0" w:color="auto"/>
        <w:right w:val="none" w:sz="0" w:space="0" w:color="auto"/>
      </w:divBdr>
    </w:div>
    <w:div w:id="1092433326">
      <w:bodyDiv w:val="1"/>
      <w:marLeft w:val="0"/>
      <w:marRight w:val="0"/>
      <w:marTop w:val="0"/>
      <w:marBottom w:val="0"/>
      <w:divBdr>
        <w:top w:val="none" w:sz="0" w:space="0" w:color="auto"/>
        <w:left w:val="none" w:sz="0" w:space="0" w:color="auto"/>
        <w:bottom w:val="none" w:sz="0" w:space="0" w:color="auto"/>
        <w:right w:val="none" w:sz="0" w:space="0" w:color="auto"/>
      </w:divBdr>
    </w:div>
    <w:div w:id="1125077211">
      <w:bodyDiv w:val="1"/>
      <w:marLeft w:val="0"/>
      <w:marRight w:val="0"/>
      <w:marTop w:val="0"/>
      <w:marBottom w:val="0"/>
      <w:divBdr>
        <w:top w:val="none" w:sz="0" w:space="0" w:color="auto"/>
        <w:left w:val="none" w:sz="0" w:space="0" w:color="auto"/>
        <w:bottom w:val="none" w:sz="0" w:space="0" w:color="auto"/>
        <w:right w:val="none" w:sz="0" w:space="0" w:color="auto"/>
      </w:divBdr>
    </w:div>
    <w:div w:id="1181312990">
      <w:bodyDiv w:val="1"/>
      <w:marLeft w:val="0"/>
      <w:marRight w:val="0"/>
      <w:marTop w:val="0"/>
      <w:marBottom w:val="0"/>
      <w:divBdr>
        <w:top w:val="none" w:sz="0" w:space="0" w:color="auto"/>
        <w:left w:val="none" w:sz="0" w:space="0" w:color="auto"/>
        <w:bottom w:val="none" w:sz="0" w:space="0" w:color="auto"/>
        <w:right w:val="none" w:sz="0" w:space="0" w:color="auto"/>
      </w:divBdr>
    </w:div>
    <w:div w:id="1526865823">
      <w:bodyDiv w:val="1"/>
      <w:marLeft w:val="0"/>
      <w:marRight w:val="0"/>
      <w:marTop w:val="0"/>
      <w:marBottom w:val="0"/>
      <w:divBdr>
        <w:top w:val="none" w:sz="0" w:space="0" w:color="auto"/>
        <w:left w:val="none" w:sz="0" w:space="0" w:color="auto"/>
        <w:bottom w:val="none" w:sz="0" w:space="0" w:color="auto"/>
        <w:right w:val="none" w:sz="0" w:space="0" w:color="auto"/>
      </w:divBdr>
    </w:div>
    <w:div w:id="15382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B2193-8009-420C-A9BD-025FBC40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2209</Words>
  <Characters>12152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1</cp:revision>
  <dcterms:created xsi:type="dcterms:W3CDTF">2025-03-05T23:58:00Z</dcterms:created>
  <dcterms:modified xsi:type="dcterms:W3CDTF">2025-03-06T00:34:00Z</dcterms:modified>
</cp:coreProperties>
</file>