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84D9" w14:textId="3DAA0431" w:rsidR="00A9486E" w:rsidRPr="00A9486E" w:rsidRDefault="00A9486E" w:rsidP="00A9486E">
      <w:pPr>
        <w:jc w:val="both"/>
        <w:rPr>
          <w:rFonts w:ascii="Arial" w:hAnsi="Arial" w:cs="Arial"/>
          <w:b/>
          <w:bCs/>
          <w:color w:val="000000" w:themeColor="text1"/>
          <w:sz w:val="28"/>
          <w:szCs w:val="28"/>
          <w:lang w:eastAsia="es-MX"/>
        </w:rPr>
      </w:pPr>
      <w:r w:rsidRPr="00A9486E">
        <w:rPr>
          <w:rFonts w:ascii="Arial" w:hAnsi="Arial" w:cs="Arial"/>
          <w:b/>
          <w:bCs/>
          <w:color w:val="000000" w:themeColor="text1"/>
          <w:sz w:val="28"/>
          <w:szCs w:val="28"/>
          <w:lang w:eastAsia="es-MX"/>
        </w:rPr>
        <w:t>CASO 1: EL PERRO CON UNA ENFERMEDAD INCURABLE</w:t>
      </w:r>
    </w:p>
    <w:p w14:paraId="2B9CF1E9" w14:textId="77777777" w:rsidR="00A9486E" w:rsidRPr="00A9486E" w:rsidRDefault="00A9486E" w:rsidP="00A9486E">
      <w:pPr>
        <w:shd w:val="clear" w:color="auto" w:fill="FFFFFF"/>
        <w:spacing w:after="150" w:line="240" w:lineRule="auto"/>
        <w:jc w:val="both"/>
        <w:rPr>
          <w:rFonts w:ascii="Arial" w:eastAsia="Times New Roman" w:hAnsi="Arial" w:cs="Arial"/>
          <w:color w:val="000000" w:themeColor="text1"/>
          <w:kern w:val="0"/>
          <w:sz w:val="21"/>
          <w:szCs w:val="21"/>
          <w:lang w:eastAsia="es-MX"/>
          <w14:ligatures w14:val="none"/>
        </w:rPr>
      </w:pPr>
      <w:r w:rsidRPr="00A9486E">
        <w:rPr>
          <w:rFonts w:ascii="Arial" w:eastAsia="Times New Roman" w:hAnsi="Arial" w:cs="Arial"/>
          <w:b/>
          <w:bCs/>
          <w:color w:val="000000" w:themeColor="text1"/>
          <w:kern w:val="0"/>
          <w:sz w:val="21"/>
          <w:szCs w:val="21"/>
          <w:lang w:eastAsia="es-MX"/>
          <w14:ligatures w14:val="none"/>
        </w:rPr>
        <w:t>Situación</w:t>
      </w:r>
      <w:r w:rsidRPr="00A9486E">
        <w:rPr>
          <w:rFonts w:ascii="Arial" w:eastAsia="Times New Roman" w:hAnsi="Arial" w:cs="Arial"/>
          <w:color w:val="000000" w:themeColor="text1"/>
          <w:kern w:val="0"/>
          <w:sz w:val="21"/>
          <w:szCs w:val="21"/>
          <w:lang w:eastAsia="es-MX"/>
          <w14:ligatures w14:val="none"/>
        </w:rPr>
        <w:t>: Un perro de 10 años llega a la consulta con un diagnóstico de cáncer terminal. El perro tiene dolor constante, ha perdido la movilidad en sus patas traseras y ya no puede comer sin ayuda. Los tratamientos que le han sido aplicados no han dado resultado, y su calidad de vida ha empeorado. El dueño está dispuesto a pagar por la eutanasia, ya que considera que el sufrimiento de su mascota es innecesario, pero también siente un gran apego emocional hacia el animal.</w:t>
      </w:r>
    </w:p>
    <w:p w14:paraId="1DED4423" w14:textId="0D6CDC11" w:rsidR="00A9486E" w:rsidRDefault="00A9486E" w:rsidP="00A9486E">
      <w:pPr>
        <w:shd w:val="clear" w:color="auto" w:fill="FFFFFF"/>
        <w:spacing w:after="150" w:line="240" w:lineRule="auto"/>
        <w:jc w:val="both"/>
        <w:rPr>
          <w:rFonts w:ascii="Arial" w:eastAsia="Times New Roman" w:hAnsi="Arial" w:cs="Arial"/>
          <w:color w:val="000000" w:themeColor="text1"/>
          <w:kern w:val="0"/>
          <w:sz w:val="21"/>
          <w:szCs w:val="21"/>
          <w:lang w:eastAsia="es-MX"/>
          <w14:ligatures w14:val="none"/>
        </w:rPr>
      </w:pPr>
      <w:r w:rsidRPr="00A9486E">
        <w:rPr>
          <w:rFonts w:ascii="Arial" w:eastAsia="Times New Roman" w:hAnsi="Arial" w:cs="Arial"/>
          <w:color w:val="000000" w:themeColor="text1"/>
          <w:kern w:val="0"/>
          <w:sz w:val="21"/>
          <w:szCs w:val="21"/>
          <w:lang w:eastAsia="es-MX"/>
          <w14:ligatures w14:val="none"/>
        </w:rPr>
        <w:br/>
      </w:r>
      <w:r w:rsidRPr="00A9486E">
        <w:rPr>
          <w:rFonts w:ascii="Arial" w:eastAsia="Times New Roman" w:hAnsi="Arial" w:cs="Arial"/>
          <w:b/>
          <w:bCs/>
          <w:color w:val="000000" w:themeColor="text1"/>
          <w:kern w:val="0"/>
          <w:sz w:val="21"/>
          <w:szCs w:val="21"/>
          <w:lang w:eastAsia="es-MX"/>
          <w14:ligatures w14:val="none"/>
        </w:rPr>
        <w:t>Pregunta</w:t>
      </w:r>
      <w:r w:rsidRPr="00A9486E">
        <w:rPr>
          <w:rFonts w:ascii="Arial" w:eastAsia="Times New Roman" w:hAnsi="Arial" w:cs="Arial"/>
          <w:color w:val="000000" w:themeColor="text1"/>
          <w:kern w:val="0"/>
          <w:sz w:val="21"/>
          <w:szCs w:val="21"/>
          <w:lang w:eastAsia="es-MX"/>
          <w14:ligatures w14:val="none"/>
        </w:rPr>
        <w:t>: ¿Debería el veterinario practicar la eutanasia? ¿Cuáles son los factores éticos a considerar en esta decisión?</w:t>
      </w:r>
    </w:p>
    <w:p w14:paraId="24432E0D" w14:textId="495B36E5" w:rsidR="00A9486E" w:rsidRDefault="00A9486E" w:rsidP="00A9486E">
      <w:pPr>
        <w:pStyle w:val="Prrafodelista"/>
        <w:numPr>
          <w:ilvl w:val="0"/>
          <w:numId w:val="2"/>
        </w:numPr>
        <w:shd w:val="clear" w:color="auto" w:fill="FFFFFF"/>
        <w:spacing w:after="150" w:line="240" w:lineRule="auto"/>
        <w:jc w:val="both"/>
        <w:rPr>
          <w:rFonts w:ascii="Arial" w:eastAsia="Times New Roman" w:hAnsi="Arial" w:cs="Arial"/>
          <w:color w:val="000000" w:themeColor="text1"/>
          <w:kern w:val="0"/>
          <w:sz w:val="21"/>
          <w:szCs w:val="21"/>
          <w:lang w:eastAsia="es-MX"/>
          <w14:ligatures w14:val="none"/>
        </w:rPr>
      </w:pPr>
      <w:r w:rsidRPr="00A9486E">
        <w:rPr>
          <w:rFonts w:ascii="Arial" w:eastAsia="Times New Roman" w:hAnsi="Arial" w:cs="Arial"/>
          <w:color w:val="000000" w:themeColor="text1"/>
          <w:kern w:val="0"/>
          <w:sz w:val="21"/>
          <w:szCs w:val="21"/>
          <w:lang w:eastAsia="es-MX"/>
          <w14:ligatures w14:val="none"/>
        </w:rPr>
        <w:t>Como médico veterinario si debería hacer la eutanasia ya que el animal está sufriendo y ahí entraría el bienestar animal.</w:t>
      </w:r>
    </w:p>
    <w:p w14:paraId="4B55CDAD" w14:textId="77777777" w:rsidR="00A9486E" w:rsidRPr="00A9486E" w:rsidRDefault="00A9486E" w:rsidP="00A9486E">
      <w:pPr>
        <w:pStyle w:val="Prrafodelista"/>
        <w:shd w:val="clear" w:color="auto" w:fill="FFFFFF"/>
        <w:spacing w:after="150" w:line="240" w:lineRule="auto"/>
        <w:jc w:val="both"/>
        <w:rPr>
          <w:rFonts w:ascii="Arial" w:eastAsia="Times New Roman" w:hAnsi="Arial" w:cs="Arial"/>
          <w:color w:val="000000" w:themeColor="text1"/>
          <w:kern w:val="0"/>
          <w:sz w:val="21"/>
          <w:szCs w:val="21"/>
          <w:lang w:eastAsia="es-MX"/>
          <w14:ligatures w14:val="none"/>
        </w:rPr>
      </w:pPr>
    </w:p>
    <w:p w14:paraId="1D671EC1" w14:textId="3EAB4F44" w:rsidR="00BC6263" w:rsidRPr="00A9486E" w:rsidRDefault="00A9486E" w:rsidP="00A7508B">
      <w:pPr>
        <w:pStyle w:val="Prrafodelista"/>
        <w:numPr>
          <w:ilvl w:val="0"/>
          <w:numId w:val="1"/>
        </w:numPr>
        <w:shd w:val="clear" w:color="auto" w:fill="FFFFFF"/>
        <w:spacing w:after="150" w:line="240" w:lineRule="auto"/>
        <w:jc w:val="both"/>
        <w:rPr>
          <w:rFonts w:ascii="Arial" w:hAnsi="Arial" w:cs="Arial"/>
          <w:color w:val="000000" w:themeColor="text1"/>
        </w:rPr>
      </w:pPr>
      <w:r w:rsidRPr="00A9486E">
        <w:rPr>
          <w:rFonts w:ascii="Arial" w:eastAsia="Times New Roman" w:hAnsi="Arial" w:cs="Arial"/>
          <w:color w:val="000000" w:themeColor="text1"/>
          <w:kern w:val="0"/>
          <w:sz w:val="21"/>
          <w:szCs w:val="21"/>
          <w:lang w:eastAsia="es-MX"/>
          <w14:ligatures w14:val="none"/>
        </w:rPr>
        <w:t xml:space="preserve">Bienestar animal </w:t>
      </w:r>
    </w:p>
    <w:p w14:paraId="4D0CB9DF" w14:textId="567748AB" w:rsidR="00A9486E" w:rsidRPr="00A9486E" w:rsidRDefault="00A9486E" w:rsidP="00A7508B">
      <w:pPr>
        <w:pStyle w:val="Prrafodelista"/>
        <w:numPr>
          <w:ilvl w:val="0"/>
          <w:numId w:val="1"/>
        </w:numPr>
        <w:shd w:val="clear" w:color="auto" w:fill="FFFFFF"/>
        <w:spacing w:after="150" w:line="240" w:lineRule="auto"/>
        <w:jc w:val="both"/>
        <w:rPr>
          <w:rFonts w:ascii="Arial" w:hAnsi="Arial" w:cs="Arial"/>
          <w:color w:val="000000" w:themeColor="text1"/>
        </w:rPr>
      </w:pPr>
      <w:r>
        <w:rPr>
          <w:rFonts w:ascii="Arial" w:eastAsia="Times New Roman" w:hAnsi="Arial" w:cs="Arial"/>
          <w:color w:val="000000" w:themeColor="text1"/>
          <w:kern w:val="0"/>
          <w:sz w:val="21"/>
          <w:szCs w:val="21"/>
          <w:lang w:eastAsia="es-MX"/>
          <w14:ligatures w14:val="none"/>
        </w:rPr>
        <w:t xml:space="preserve">Relación con los clientes </w:t>
      </w:r>
    </w:p>
    <w:p w14:paraId="392BAD93" w14:textId="30CCFE14" w:rsidR="00A9486E" w:rsidRPr="00A9486E" w:rsidRDefault="00A9486E" w:rsidP="00A7508B">
      <w:pPr>
        <w:pStyle w:val="Prrafodelista"/>
        <w:numPr>
          <w:ilvl w:val="0"/>
          <w:numId w:val="1"/>
        </w:numPr>
        <w:shd w:val="clear" w:color="auto" w:fill="FFFFFF"/>
        <w:spacing w:after="150" w:line="240" w:lineRule="auto"/>
        <w:jc w:val="both"/>
        <w:rPr>
          <w:rFonts w:ascii="Arial" w:hAnsi="Arial" w:cs="Arial"/>
          <w:color w:val="000000" w:themeColor="text1"/>
        </w:rPr>
      </w:pPr>
      <w:r>
        <w:rPr>
          <w:rFonts w:ascii="Arial" w:eastAsia="Times New Roman" w:hAnsi="Arial" w:cs="Arial"/>
          <w:color w:val="000000" w:themeColor="text1"/>
          <w:kern w:val="0"/>
          <w:sz w:val="21"/>
          <w:szCs w:val="21"/>
          <w:lang w:eastAsia="es-MX"/>
          <w14:ligatures w14:val="none"/>
        </w:rPr>
        <w:t xml:space="preserve">Responsabilidad </w:t>
      </w:r>
    </w:p>
    <w:p w14:paraId="433C1E0E" w14:textId="7CE3FBBD" w:rsidR="00A9486E" w:rsidRPr="00A9486E" w:rsidRDefault="00A9486E" w:rsidP="00A7508B">
      <w:pPr>
        <w:pStyle w:val="Prrafodelista"/>
        <w:numPr>
          <w:ilvl w:val="0"/>
          <w:numId w:val="1"/>
        </w:numPr>
        <w:shd w:val="clear" w:color="auto" w:fill="FFFFFF"/>
        <w:spacing w:after="150" w:line="240" w:lineRule="auto"/>
        <w:jc w:val="both"/>
        <w:rPr>
          <w:rFonts w:ascii="Arial" w:hAnsi="Arial" w:cs="Arial"/>
          <w:color w:val="000000" w:themeColor="text1"/>
        </w:rPr>
      </w:pPr>
      <w:r>
        <w:rPr>
          <w:rFonts w:ascii="Arial" w:eastAsia="Times New Roman" w:hAnsi="Arial" w:cs="Arial"/>
          <w:color w:val="000000" w:themeColor="text1"/>
          <w:kern w:val="0"/>
          <w:sz w:val="21"/>
          <w:szCs w:val="21"/>
          <w:lang w:eastAsia="es-MX"/>
          <w14:ligatures w14:val="none"/>
        </w:rPr>
        <w:t xml:space="preserve">Honestidad </w:t>
      </w:r>
    </w:p>
    <w:p w14:paraId="7936F9E6" w14:textId="4E9DD0D3" w:rsidR="00A9486E" w:rsidRPr="00A9486E" w:rsidRDefault="00A9486E" w:rsidP="00A9486E">
      <w:pPr>
        <w:shd w:val="clear" w:color="auto" w:fill="FFFFFF"/>
        <w:spacing w:after="150" w:line="240" w:lineRule="auto"/>
        <w:jc w:val="both"/>
        <w:rPr>
          <w:rFonts w:ascii="Arial" w:hAnsi="Arial" w:cs="Arial"/>
          <w:b/>
          <w:bCs/>
          <w:color w:val="000000" w:themeColor="text1"/>
          <w:sz w:val="28"/>
          <w:szCs w:val="28"/>
        </w:rPr>
      </w:pPr>
      <w:r w:rsidRPr="00A9486E">
        <w:rPr>
          <w:rFonts w:ascii="Arial" w:hAnsi="Arial" w:cs="Arial"/>
          <w:b/>
          <w:bCs/>
          <w:color w:val="000000" w:themeColor="text1"/>
          <w:sz w:val="28"/>
          <w:szCs w:val="28"/>
        </w:rPr>
        <w:t>CASO 2: LA PERRA CON INFECCIONES RECURRENTES</w:t>
      </w:r>
    </w:p>
    <w:p w14:paraId="4D1DF2AD" w14:textId="77777777" w:rsidR="00A9486E" w:rsidRPr="00A9486E" w:rsidRDefault="00A9486E" w:rsidP="00A9486E">
      <w:pPr>
        <w:shd w:val="clear" w:color="auto" w:fill="FFFFFF"/>
        <w:spacing w:after="150" w:line="240" w:lineRule="auto"/>
        <w:jc w:val="both"/>
        <w:rPr>
          <w:rFonts w:ascii="Arial" w:hAnsi="Arial" w:cs="Arial"/>
          <w:color w:val="000000" w:themeColor="text1"/>
        </w:rPr>
      </w:pPr>
      <w:r w:rsidRPr="00A9486E">
        <w:rPr>
          <w:rFonts w:ascii="Arial" w:hAnsi="Arial" w:cs="Arial"/>
          <w:b/>
          <w:bCs/>
          <w:color w:val="000000" w:themeColor="text1"/>
        </w:rPr>
        <w:t>Situación:</w:t>
      </w:r>
      <w:r w:rsidRPr="00A9486E">
        <w:rPr>
          <w:rFonts w:ascii="Arial" w:hAnsi="Arial" w:cs="Arial"/>
          <w:color w:val="000000" w:themeColor="text1"/>
        </w:rPr>
        <w:t xml:space="preserve"> Una perra de 6 años, que anteriormente fue muy activa, ha estado sufriendo infecciones recurrentes en el tracto urinario. A pesar de los tratamientos, sigue teniendo infecciones constantes y, aunque no está en estado terminal, la situación ha causado un deterioro significativo en su calidad de vida. La perra ha dejado de jugar y se muestra constantemente deprimida.</w:t>
      </w:r>
    </w:p>
    <w:p w14:paraId="45F53E58" w14:textId="17610319" w:rsidR="00A9486E" w:rsidRPr="00A9486E" w:rsidRDefault="00A9486E" w:rsidP="00A9486E">
      <w:pPr>
        <w:shd w:val="clear" w:color="auto" w:fill="FFFFFF"/>
        <w:spacing w:after="150" w:line="240" w:lineRule="auto"/>
        <w:jc w:val="both"/>
        <w:rPr>
          <w:rFonts w:ascii="Arial" w:hAnsi="Arial" w:cs="Arial"/>
          <w:color w:val="000000" w:themeColor="text1"/>
        </w:rPr>
      </w:pPr>
      <w:r w:rsidRPr="00A9486E">
        <w:rPr>
          <w:rFonts w:ascii="Arial" w:hAnsi="Arial" w:cs="Arial"/>
          <w:color w:val="000000" w:themeColor="text1"/>
        </w:rPr>
        <w:t>Pregunta: ¿Es ético considerar la eutanasia en este caso? ¿Qué otros factores (como el sufrimiento prolongado o la opinión del dueño) deben ser considerados?</w:t>
      </w:r>
    </w:p>
    <w:p w14:paraId="7FC0A4C1" w14:textId="43B6E509" w:rsidR="00A9486E" w:rsidRDefault="00A9486E" w:rsidP="00A9486E">
      <w:pPr>
        <w:pStyle w:val="Prrafodelista"/>
        <w:numPr>
          <w:ilvl w:val="0"/>
          <w:numId w:val="3"/>
        </w:numPr>
        <w:shd w:val="clear" w:color="auto" w:fill="FFFFFF"/>
        <w:spacing w:after="150" w:line="240" w:lineRule="auto"/>
        <w:jc w:val="both"/>
        <w:rPr>
          <w:rFonts w:ascii="Arial" w:hAnsi="Arial" w:cs="Arial"/>
          <w:color w:val="000000" w:themeColor="text1"/>
        </w:rPr>
      </w:pPr>
      <w:r>
        <w:rPr>
          <w:rFonts w:ascii="Arial" w:hAnsi="Arial" w:cs="Arial"/>
          <w:color w:val="000000" w:themeColor="text1"/>
        </w:rPr>
        <w:t>Podría ser un dilema para el médico veterinario ya que podría tener otras opciones de tratamiento, dar un pronostico a largo plazo de que podría mejorar, tomar en cuenta de hacer la eutanasia podría ser justificable ya que el sufrimiento del paciente es significativo pero la decisión podría tomarse junto con el dueño.</w:t>
      </w:r>
    </w:p>
    <w:p w14:paraId="5A7D6CE0" w14:textId="5D9EC8E5" w:rsidR="00A9486E" w:rsidRDefault="00A9486E" w:rsidP="00DD4C0D">
      <w:pPr>
        <w:shd w:val="clear" w:color="auto" w:fill="FFFFFF"/>
        <w:spacing w:after="150" w:line="240" w:lineRule="auto"/>
        <w:jc w:val="both"/>
        <w:rPr>
          <w:rFonts w:ascii="Arial" w:hAnsi="Arial" w:cs="Arial"/>
          <w:color w:val="000000" w:themeColor="text1"/>
        </w:rPr>
      </w:pPr>
    </w:p>
    <w:p w14:paraId="2F8DDBA6" w14:textId="4FD9587B" w:rsidR="00DD4C0D" w:rsidRDefault="00DD4C0D" w:rsidP="00DD4C0D">
      <w:pPr>
        <w:pStyle w:val="Prrafodelista"/>
        <w:numPr>
          <w:ilvl w:val="0"/>
          <w:numId w:val="5"/>
        </w:numPr>
        <w:shd w:val="clear" w:color="auto" w:fill="FFFFFF"/>
        <w:spacing w:after="150" w:line="240" w:lineRule="auto"/>
        <w:jc w:val="both"/>
        <w:rPr>
          <w:rFonts w:ascii="Arial" w:hAnsi="Arial" w:cs="Arial"/>
          <w:color w:val="000000" w:themeColor="text1"/>
        </w:rPr>
      </w:pPr>
      <w:r>
        <w:rPr>
          <w:rFonts w:ascii="Arial" w:hAnsi="Arial" w:cs="Arial"/>
          <w:color w:val="000000" w:themeColor="text1"/>
        </w:rPr>
        <w:t xml:space="preserve">Bienestar animal </w:t>
      </w:r>
    </w:p>
    <w:p w14:paraId="602434E8" w14:textId="30EBB313" w:rsidR="00DD4C0D" w:rsidRDefault="00DD4C0D" w:rsidP="00DD4C0D">
      <w:pPr>
        <w:pStyle w:val="Prrafodelista"/>
        <w:numPr>
          <w:ilvl w:val="0"/>
          <w:numId w:val="5"/>
        </w:numPr>
        <w:shd w:val="clear" w:color="auto" w:fill="FFFFFF"/>
        <w:spacing w:after="150" w:line="240" w:lineRule="auto"/>
        <w:jc w:val="both"/>
        <w:rPr>
          <w:rFonts w:ascii="Arial" w:hAnsi="Arial" w:cs="Arial"/>
          <w:color w:val="000000" w:themeColor="text1"/>
        </w:rPr>
      </w:pPr>
      <w:r>
        <w:rPr>
          <w:rFonts w:ascii="Arial" w:hAnsi="Arial" w:cs="Arial"/>
          <w:color w:val="000000" w:themeColor="text1"/>
        </w:rPr>
        <w:t xml:space="preserve">Honestidad </w:t>
      </w:r>
    </w:p>
    <w:p w14:paraId="5D41A9C8" w14:textId="5977BE73" w:rsidR="00DD4C0D" w:rsidRDefault="00DD4C0D" w:rsidP="00DD4C0D">
      <w:pPr>
        <w:pStyle w:val="Prrafodelista"/>
        <w:numPr>
          <w:ilvl w:val="0"/>
          <w:numId w:val="5"/>
        </w:numPr>
        <w:shd w:val="clear" w:color="auto" w:fill="FFFFFF"/>
        <w:spacing w:after="150" w:line="240" w:lineRule="auto"/>
        <w:jc w:val="both"/>
        <w:rPr>
          <w:rFonts w:ascii="Arial" w:hAnsi="Arial" w:cs="Arial"/>
          <w:color w:val="000000" w:themeColor="text1"/>
        </w:rPr>
      </w:pPr>
      <w:r>
        <w:rPr>
          <w:rFonts w:ascii="Arial" w:hAnsi="Arial" w:cs="Arial"/>
          <w:color w:val="000000" w:themeColor="text1"/>
        </w:rPr>
        <w:t xml:space="preserve">Solidaridad </w:t>
      </w:r>
    </w:p>
    <w:p w14:paraId="61D2347E" w14:textId="54A243FD" w:rsidR="00DD4C0D" w:rsidRPr="00DD4C0D" w:rsidRDefault="00DD4C0D" w:rsidP="00DD4C0D">
      <w:pPr>
        <w:pStyle w:val="Prrafodelista"/>
        <w:numPr>
          <w:ilvl w:val="0"/>
          <w:numId w:val="5"/>
        </w:numPr>
        <w:shd w:val="clear" w:color="auto" w:fill="FFFFFF"/>
        <w:spacing w:after="150" w:line="240" w:lineRule="auto"/>
        <w:jc w:val="both"/>
        <w:rPr>
          <w:rFonts w:ascii="Arial" w:hAnsi="Arial" w:cs="Arial"/>
          <w:color w:val="000000" w:themeColor="text1"/>
        </w:rPr>
      </w:pPr>
      <w:r>
        <w:rPr>
          <w:rFonts w:ascii="Arial" w:hAnsi="Arial" w:cs="Arial"/>
          <w:color w:val="000000" w:themeColor="text1"/>
        </w:rPr>
        <w:t xml:space="preserve">Relación con el cliente </w:t>
      </w:r>
    </w:p>
    <w:p w14:paraId="2B9FF161" w14:textId="77777777" w:rsidR="00A9486E" w:rsidRPr="00A9486E" w:rsidRDefault="00A9486E" w:rsidP="00A9486E">
      <w:pPr>
        <w:shd w:val="clear" w:color="auto" w:fill="FFFFFF"/>
        <w:spacing w:after="150" w:line="240" w:lineRule="auto"/>
        <w:jc w:val="both"/>
        <w:rPr>
          <w:rFonts w:ascii="Arial" w:hAnsi="Arial" w:cs="Arial"/>
          <w:color w:val="000000" w:themeColor="text1"/>
        </w:rPr>
      </w:pPr>
    </w:p>
    <w:sectPr w:rsidR="00A9486E" w:rsidRPr="00A948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7D09"/>
    <w:multiLevelType w:val="hybridMultilevel"/>
    <w:tmpl w:val="3FA2B1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3C3EF0"/>
    <w:multiLevelType w:val="hybridMultilevel"/>
    <w:tmpl w:val="38FA28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02F0595"/>
    <w:multiLevelType w:val="hybridMultilevel"/>
    <w:tmpl w:val="B75E4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7942F00"/>
    <w:multiLevelType w:val="hybridMultilevel"/>
    <w:tmpl w:val="A81A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A31983"/>
    <w:multiLevelType w:val="hybridMultilevel"/>
    <w:tmpl w:val="6C2E91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6E"/>
    <w:rsid w:val="00A9486E"/>
    <w:rsid w:val="00A95A02"/>
    <w:rsid w:val="00BC6263"/>
    <w:rsid w:val="00DD4C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A578"/>
  <w15:chartTrackingRefBased/>
  <w15:docId w15:val="{6DD5FE06-1900-448D-95CF-98CA3894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A9486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9486E"/>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semiHidden/>
    <w:unhideWhenUsed/>
    <w:rsid w:val="00A9486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A9486E"/>
    <w:rPr>
      <w:b/>
      <w:bCs/>
    </w:rPr>
  </w:style>
  <w:style w:type="paragraph" w:styleId="Prrafodelista">
    <w:name w:val="List Paragraph"/>
    <w:basedOn w:val="Normal"/>
    <w:uiPriority w:val="34"/>
    <w:qFormat/>
    <w:rsid w:val="00A94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4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2025-03-29T19:58:00Z</dcterms:created>
  <dcterms:modified xsi:type="dcterms:W3CDTF">2025-03-29T20:10:00Z</dcterms:modified>
</cp:coreProperties>
</file>