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0356" w14:textId="77777777" w:rsidR="009506FD" w:rsidRPr="006772B6" w:rsidRDefault="009506FD" w:rsidP="009506FD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3690E315" wp14:editId="7489C060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C5DAE9" wp14:editId="136C1C66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D6EE" w14:textId="77777777" w:rsidR="009506FD" w:rsidRDefault="009506FD" w:rsidP="009506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4AC63663" w14:textId="77777777" w:rsidR="009506FD" w:rsidRDefault="009506FD" w:rsidP="009506FD">
      <w:pPr>
        <w:jc w:val="center"/>
        <w:rPr>
          <w:rFonts w:ascii="Arial" w:hAnsi="Arial" w:cs="Arial"/>
          <w:sz w:val="28"/>
          <w:szCs w:val="28"/>
        </w:rPr>
      </w:pPr>
    </w:p>
    <w:p w14:paraId="31214A35" w14:textId="77777777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</w:p>
    <w:p w14:paraId="6528AFB7" w14:textId="3117F977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>Fundamentos de Fauna Silvestre</w:t>
      </w:r>
    </w:p>
    <w:p w14:paraId="64E9DEDD" w14:textId="77777777" w:rsidR="009506FD" w:rsidRPr="006772B6" w:rsidRDefault="009506FD" w:rsidP="009506FD">
      <w:pPr>
        <w:rPr>
          <w:rFonts w:ascii="Arial" w:hAnsi="Arial" w:cs="Arial"/>
          <w:sz w:val="28"/>
          <w:szCs w:val="28"/>
        </w:rPr>
      </w:pPr>
    </w:p>
    <w:p w14:paraId="7B17A6E3" w14:textId="77777777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</w:p>
    <w:p w14:paraId="556A542A" w14:textId="6FB0449D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</w:t>
      </w:r>
      <w:r>
        <w:rPr>
          <w:rFonts w:ascii="Arial" w:hAnsi="Arial" w:cs="Arial"/>
          <w:sz w:val="28"/>
          <w:szCs w:val="28"/>
        </w:rPr>
        <w:t xml:space="preserve">José Luis Flores Gutiérrez  </w:t>
      </w:r>
    </w:p>
    <w:p w14:paraId="6B2BB947" w14:textId="77777777" w:rsidR="009506FD" w:rsidRPr="006772B6" w:rsidRDefault="009506FD" w:rsidP="009506FD">
      <w:pPr>
        <w:rPr>
          <w:rFonts w:ascii="Arial" w:hAnsi="Arial" w:cs="Arial"/>
          <w:sz w:val="28"/>
          <w:szCs w:val="28"/>
        </w:rPr>
      </w:pPr>
    </w:p>
    <w:p w14:paraId="076FD9D3" w14:textId="77777777" w:rsidR="009506FD" w:rsidRPr="006772B6" w:rsidRDefault="009506FD" w:rsidP="009506FD">
      <w:pPr>
        <w:rPr>
          <w:rFonts w:ascii="Arial" w:hAnsi="Arial" w:cs="Arial"/>
          <w:sz w:val="28"/>
          <w:szCs w:val="28"/>
        </w:rPr>
      </w:pPr>
    </w:p>
    <w:p w14:paraId="69041F09" w14:textId="77777777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5E277CA0" w14:textId="77777777" w:rsidR="009506FD" w:rsidRPr="006772B6" w:rsidRDefault="009506FD" w:rsidP="009506FD">
      <w:pPr>
        <w:rPr>
          <w:rFonts w:ascii="Arial" w:hAnsi="Arial" w:cs="Arial"/>
          <w:sz w:val="28"/>
          <w:szCs w:val="28"/>
        </w:rPr>
      </w:pPr>
    </w:p>
    <w:p w14:paraId="2BE4F698" w14:textId="77777777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</w:p>
    <w:p w14:paraId="09D4F159" w14:textId="77777777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493BABCA" w14:textId="77777777" w:rsidR="009506FD" w:rsidRDefault="009506FD" w:rsidP="009506FD">
      <w:pPr>
        <w:jc w:val="center"/>
        <w:rPr>
          <w:rFonts w:ascii="Arial" w:hAnsi="Arial" w:cs="Arial"/>
          <w:sz w:val="28"/>
          <w:szCs w:val="28"/>
        </w:rPr>
      </w:pPr>
    </w:p>
    <w:p w14:paraId="113A30AA" w14:textId="77777777" w:rsidR="009506FD" w:rsidRDefault="009506FD" w:rsidP="009506FD">
      <w:pPr>
        <w:jc w:val="center"/>
        <w:rPr>
          <w:rFonts w:ascii="Arial" w:hAnsi="Arial" w:cs="Arial"/>
          <w:sz w:val="28"/>
          <w:szCs w:val="28"/>
        </w:rPr>
      </w:pPr>
    </w:p>
    <w:p w14:paraId="006999CB" w14:textId="408F5AC0" w:rsidR="009506FD" w:rsidRPr="00F06C31" w:rsidRDefault="009506FD" w:rsidP="009506FD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6E3D9E6A" w14:textId="77777777" w:rsidR="009506FD" w:rsidRDefault="009506FD" w:rsidP="009506FD">
      <w:pPr>
        <w:rPr>
          <w:rFonts w:ascii="Arial" w:hAnsi="Arial" w:cs="Arial"/>
          <w:sz w:val="28"/>
          <w:szCs w:val="28"/>
        </w:rPr>
      </w:pPr>
    </w:p>
    <w:p w14:paraId="4CF34604" w14:textId="77777777" w:rsidR="009506FD" w:rsidRPr="006772B6" w:rsidRDefault="009506FD" w:rsidP="009506FD">
      <w:pPr>
        <w:rPr>
          <w:rFonts w:ascii="Arial" w:hAnsi="Arial" w:cs="Arial"/>
          <w:sz w:val="28"/>
          <w:szCs w:val="28"/>
        </w:rPr>
      </w:pPr>
    </w:p>
    <w:p w14:paraId="2BD1D2E8" w14:textId="377EAB29" w:rsidR="009506FD" w:rsidRPr="006772B6" w:rsidRDefault="009506FD" w:rsidP="009506FD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2B94E4C0" w14:textId="77777777" w:rsidR="009506FD" w:rsidRDefault="009506FD" w:rsidP="009506FD">
      <w:pPr>
        <w:rPr>
          <w:lang w:val="es-ES"/>
        </w:rPr>
      </w:pPr>
    </w:p>
    <w:p w14:paraId="0A1864C2" w14:textId="77777777" w:rsidR="009506FD" w:rsidRDefault="009506FD" w:rsidP="009506FD">
      <w:pPr>
        <w:tabs>
          <w:tab w:val="left" w:pos="1215"/>
        </w:tabs>
        <w:rPr>
          <w:lang w:val="es-ES"/>
        </w:rPr>
      </w:pPr>
    </w:p>
    <w:p w14:paraId="64DE1322" w14:textId="77777777" w:rsidR="009506FD" w:rsidRDefault="009506FD" w:rsidP="009506FD">
      <w:pPr>
        <w:tabs>
          <w:tab w:val="left" w:pos="1215"/>
        </w:tabs>
        <w:rPr>
          <w:lang w:val="es-ES"/>
        </w:rPr>
      </w:pPr>
    </w:p>
    <w:p w14:paraId="3E02EDF1" w14:textId="15A84C74" w:rsidR="009506FD" w:rsidRPr="009506FD" w:rsidRDefault="009506FD" w:rsidP="009506FD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9506FD">
        <w:rPr>
          <w:rFonts w:ascii="Arial" w:hAnsi="Arial" w:cs="Arial"/>
          <w:b/>
          <w:bCs/>
        </w:rPr>
        <w:lastRenderedPageBreak/>
        <w:t>Zoológicos</w:t>
      </w:r>
    </w:p>
    <w:p w14:paraId="228017EB" w14:textId="77777777" w:rsidR="009506FD" w:rsidRPr="009506FD" w:rsidRDefault="009506FD" w:rsidP="009506FD">
      <w:pPr>
        <w:ind w:left="360"/>
        <w:rPr>
          <w:rFonts w:ascii="Arial" w:hAnsi="Arial" w:cs="Arial"/>
          <w:b/>
          <w:bCs/>
        </w:rPr>
      </w:pPr>
    </w:p>
    <w:p w14:paraId="116EFE7C" w14:textId="77777777" w:rsidR="009506FD" w:rsidRPr="009506FD" w:rsidRDefault="009506FD" w:rsidP="009506FD">
      <w:pPr>
        <w:numPr>
          <w:ilvl w:val="0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Importancia</w:t>
      </w:r>
      <w:r w:rsidRPr="009506FD">
        <w:rPr>
          <w:rFonts w:ascii="Arial" w:hAnsi="Arial" w:cs="Arial"/>
        </w:rPr>
        <w:t>: Los zoológicos modernos han evolucionado más allá de la simple exhibición de animales. Desempeñan un papel crucial en la conservación de especies en peligro, la investigación científica, la educación ambiental y la recreación.</w:t>
      </w:r>
    </w:p>
    <w:p w14:paraId="6A259CE8" w14:textId="45A5C350" w:rsidR="009506FD" w:rsidRPr="009506FD" w:rsidRDefault="009506FD" w:rsidP="009506FD">
      <w:pPr>
        <w:numPr>
          <w:ilvl w:val="0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Finalidad</w:t>
      </w:r>
      <w:r w:rsidRPr="009506FD">
        <w:rPr>
          <w:rFonts w:ascii="Arial" w:hAnsi="Arial" w:cs="Arial"/>
        </w:rPr>
        <w:t>:</w:t>
      </w:r>
    </w:p>
    <w:p w14:paraId="40016385" w14:textId="77777777" w:rsidR="009506FD" w:rsidRP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Conservación</w:t>
      </w:r>
      <w:r w:rsidRPr="009506FD">
        <w:rPr>
          <w:rFonts w:ascii="Arial" w:hAnsi="Arial" w:cs="Arial"/>
        </w:rPr>
        <w:t>: Programas de reproducción en cautiverio, reintroducción de especies en su hábitat natural y protección de especies amenazadas.</w:t>
      </w:r>
    </w:p>
    <w:p w14:paraId="1053CD18" w14:textId="77777777" w:rsidR="009506FD" w:rsidRP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Investigación</w:t>
      </w:r>
      <w:r w:rsidRPr="009506FD">
        <w:rPr>
          <w:rFonts w:ascii="Arial" w:hAnsi="Arial" w:cs="Arial"/>
        </w:rPr>
        <w:t>: Estudios sobre comportamiento animal, genética, enfermedades y nutrición.</w:t>
      </w:r>
    </w:p>
    <w:p w14:paraId="79EFDB25" w14:textId="77777777" w:rsidR="009506FD" w:rsidRP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Educación</w:t>
      </w:r>
      <w:r w:rsidRPr="009506FD">
        <w:rPr>
          <w:rFonts w:ascii="Arial" w:hAnsi="Arial" w:cs="Arial"/>
        </w:rPr>
        <w:t>: Sensibilización del público sobre la importancia de la biodiversidad y la conservación.</w:t>
      </w:r>
    </w:p>
    <w:p w14:paraId="01B71AF3" w14:textId="77777777" w:rsidR="009506FD" w:rsidRP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Recreación</w:t>
      </w:r>
      <w:r w:rsidRPr="009506FD">
        <w:rPr>
          <w:rFonts w:ascii="Arial" w:hAnsi="Arial" w:cs="Arial"/>
        </w:rPr>
        <w:t>: Ofrecer una experiencia educativa y de entretenimiento para el público.</w:t>
      </w:r>
    </w:p>
    <w:p w14:paraId="68917D2B" w14:textId="2E477D6A" w:rsidR="009506FD" w:rsidRPr="009506FD" w:rsidRDefault="009506FD" w:rsidP="009506FD">
      <w:pPr>
        <w:numPr>
          <w:ilvl w:val="0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Tipos</w:t>
      </w:r>
      <w:r w:rsidRPr="009506FD">
        <w:rPr>
          <w:rFonts w:ascii="Arial" w:hAnsi="Arial" w:cs="Arial"/>
        </w:rPr>
        <w:t>:</w:t>
      </w:r>
    </w:p>
    <w:p w14:paraId="307BD0DD" w14:textId="77777777" w:rsidR="009506FD" w:rsidRP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Zoológicos tradicionales</w:t>
      </w:r>
      <w:r w:rsidRPr="009506FD">
        <w:rPr>
          <w:rFonts w:ascii="Arial" w:hAnsi="Arial" w:cs="Arial"/>
        </w:rPr>
        <w:t>: Se enfocan principalmente en la exhibición de animales.</w:t>
      </w:r>
    </w:p>
    <w:p w14:paraId="19086A88" w14:textId="77777777" w:rsidR="009506FD" w:rsidRP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Bioparques</w:t>
      </w:r>
      <w:r w:rsidRPr="009506FD">
        <w:rPr>
          <w:rFonts w:ascii="Arial" w:hAnsi="Arial" w:cs="Arial"/>
        </w:rPr>
        <w:t>: Priorizan la conservación y la educación, recreando hábitats naturales.</w:t>
      </w:r>
    </w:p>
    <w:p w14:paraId="72EB9861" w14:textId="77777777" w:rsidR="009506FD" w:rsidRDefault="009506FD" w:rsidP="009506FD">
      <w:pPr>
        <w:numPr>
          <w:ilvl w:val="1"/>
          <w:numId w:val="1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Zoológicos especializados</w:t>
      </w:r>
      <w:r w:rsidRPr="009506FD">
        <w:rPr>
          <w:rFonts w:ascii="Arial" w:hAnsi="Arial" w:cs="Arial"/>
        </w:rPr>
        <w:t>: Se centran en grupos específicos de animales (aves, reptiles, etc.).</w:t>
      </w:r>
    </w:p>
    <w:p w14:paraId="14BDBF79" w14:textId="77777777" w:rsidR="009506FD" w:rsidRPr="009506FD" w:rsidRDefault="009506FD" w:rsidP="009506FD">
      <w:pPr>
        <w:ind w:left="1440"/>
        <w:rPr>
          <w:rFonts w:ascii="Arial" w:hAnsi="Arial" w:cs="Arial"/>
        </w:rPr>
      </w:pPr>
    </w:p>
    <w:p w14:paraId="5341AB30" w14:textId="1DC0A521" w:rsidR="009506FD" w:rsidRPr="009506FD" w:rsidRDefault="009506FD" w:rsidP="009506FD">
      <w:pPr>
        <w:rPr>
          <w:rFonts w:ascii="Arial" w:hAnsi="Arial" w:cs="Arial"/>
          <w:b/>
          <w:bCs/>
        </w:rPr>
      </w:pPr>
      <w:r w:rsidRPr="009506FD">
        <w:rPr>
          <w:rFonts w:ascii="Arial" w:hAnsi="Arial" w:cs="Arial"/>
          <w:b/>
          <w:bCs/>
        </w:rPr>
        <w:t>2. PIMVS y UMAS</w:t>
      </w:r>
      <w:r w:rsidR="00C53F79">
        <w:rPr>
          <w:rFonts w:ascii="Arial" w:hAnsi="Arial" w:cs="Arial"/>
          <w:b/>
          <w:bCs/>
        </w:rPr>
        <w:t>.</w:t>
      </w:r>
    </w:p>
    <w:p w14:paraId="19512449" w14:textId="62994004" w:rsidR="009506FD" w:rsidRPr="009506FD" w:rsidRDefault="009506FD" w:rsidP="009506FD">
      <w:pPr>
        <w:numPr>
          <w:ilvl w:val="0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PIMVS (Predios e Instalaciones que Manejan Vida Silvestre de Manera Sustentable)</w:t>
      </w:r>
      <w:r w:rsidRPr="009506FD">
        <w:rPr>
          <w:rFonts w:ascii="Arial" w:hAnsi="Arial" w:cs="Arial"/>
        </w:rPr>
        <w:t>:</w:t>
      </w:r>
    </w:p>
    <w:p w14:paraId="58E9C1CF" w14:textId="69EF805B" w:rsidR="009506FD" w:rsidRPr="009506FD" w:rsidRDefault="009506FD" w:rsidP="009506FD">
      <w:pPr>
        <w:numPr>
          <w:ilvl w:val="1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Tipos</w:t>
      </w:r>
      <w:r w:rsidRPr="009506FD">
        <w:rPr>
          <w:rFonts w:ascii="Arial" w:hAnsi="Arial" w:cs="Arial"/>
        </w:rPr>
        <w:t>:</w:t>
      </w:r>
    </w:p>
    <w:p w14:paraId="1ABD125F" w14:textId="77777777" w:rsidR="009506FD" w:rsidRPr="009506FD" w:rsidRDefault="009506FD" w:rsidP="009506FD">
      <w:pPr>
        <w:numPr>
          <w:ilvl w:val="2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Extensivos</w:t>
      </w:r>
      <w:r w:rsidRPr="009506FD">
        <w:rPr>
          <w:rFonts w:ascii="Arial" w:hAnsi="Arial" w:cs="Arial"/>
        </w:rPr>
        <w:t>: Cría en condiciones similares al hábitat natural.</w:t>
      </w:r>
    </w:p>
    <w:p w14:paraId="627676C4" w14:textId="77777777" w:rsidR="009506FD" w:rsidRPr="009506FD" w:rsidRDefault="009506FD" w:rsidP="009506FD">
      <w:pPr>
        <w:numPr>
          <w:ilvl w:val="2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Intensivos</w:t>
      </w:r>
      <w:r w:rsidRPr="009506FD">
        <w:rPr>
          <w:rFonts w:ascii="Arial" w:hAnsi="Arial" w:cs="Arial"/>
        </w:rPr>
        <w:t>: Cría en instalaciones controladas.</w:t>
      </w:r>
    </w:p>
    <w:p w14:paraId="75B71624" w14:textId="77777777" w:rsidR="009506FD" w:rsidRDefault="009506FD" w:rsidP="009506FD">
      <w:pPr>
        <w:numPr>
          <w:ilvl w:val="1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lastRenderedPageBreak/>
        <w:t>Finalidad</w:t>
      </w:r>
      <w:r w:rsidRPr="009506FD">
        <w:rPr>
          <w:rFonts w:ascii="Arial" w:hAnsi="Arial" w:cs="Arial"/>
        </w:rPr>
        <w:t>: Conservación, reproducción y aprovechamiento sustentable de la vida silvestre.</w:t>
      </w:r>
    </w:p>
    <w:p w14:paraId="5E37ED4A" w14:textId="77777777" w:rsidR="00C53F79" w:rsidRPr="009506FD" w:rsidRDefault="00C53F79" w:rsidP="00C53F79">
      <w:pPr>
        <w:ind w:left="1440"/>
        <w:rPr>
          <w:rFonts w:ascii="Arial" w:hAnsi="Arial" w:cs="Arial"/>
        </w:rPr>
      </w:pPr>
    </w:p>
    <w:p w14:paraId="0BD95439" w14:textId="3CB848FD" w:rsidR="009506FD" w:rsidRPr="009506FD" w:rsidRDefault="009506FD" w:rsidP="009506FD">
      <w:pPr>
        <w:numPr>
          <w:ilvl w:val="0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UMAS (Unidades de Manejo para la Conservación de la Vida Silvestre)</w:t>
      </w:r>
    </w:p>
    <w:p w14:paraId="2B80CCF9" w14:textId="74D2B409" w:rsidR="009506FD" w:rsidRPr="009506FD" w:rsidRDefault="009506FD" w:rsidP="009506FD">
      <w:pPr>
        <w:numPr>
          <w:ilvl w:val="1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Tipos</w:t>
      </w:r>
      <w:r w:rsidRPr="009506FD">
        <w:rPr>
          <w:rFonts w:ascii="Arial" w:hAnsi="Arial" w:cs="Arial"/>
        </w:rPr>
        <w:t>:</w:t>
      </w:r>
    </w:p>
    <w:p w14:paraId="07444420" w14:textId="77777777" w:rsidR="009506FD" w:rsidRPr="009506FD" w:rsidRDefault="009506FD" w:rsidP="009506FD">
      <w:pPr>
        <w:numPr>
          <w:ilvl w:val="2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Extensivas</w:t>
      </w:r>
      <w:r w:rsidRPr="009506FD">
        <w:rPr>
          <w:rFonts w:ascii="Arial" w:hAnsi="Arial" w:cs="Arial"/>
        </w:rPr>
        <w:t>: Manejo en grandes extensiones de terreno.</w:t>
      </w:r>
    </w:p>
    <w:p w14:paraId="60F64708" w14:textId="77777777" w:rsidR="009506FD" w:rsidRPr="009506FD" w:rsidRDefault="009506FD" w:rsidP="009506FD">
      <w:pPr>
        <w:numPr>
          <w:ilvl w:val="2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Intensivas</w:t>
      </w:r>
      <w:r w:rsidRPr="009506FD">
        <w:rPr>
          <w:rFonts w:ascii="Arial" w:hAnsi="Arial" w:cs="Arial"/>
        </w:rPr>
        <w:t>: Manejo en espacios delimitados.</w:t>
      </w:r>
    </w:p>
    <w:p w14:paraId="630FDBB7" w14:textId="77777777" w:rsidR="009506FD" w:rsidRPr="009506FD" w:rsidRDefault="009506FD" w:rsidP="009506FD">
      <w:pPr>
        <w:numPr>
          <w:ilvl w:val="1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Finalidad</w:t>
      </w:r>
      <w:r w:rsidRPr="009506FD">
        <w:rPr>
          <w:rFonts w:ascii="Arial" w:hAnsi="Arial" w:cs="Arial"/>
        </w:rPr>
        <w:t>: Conservación, manejo y aprovechamiento de la vida silvestre y su hábitat.</w:t>
      </w:r>
    </w:p>
    <w:p w14:paraId="726CE534" w14:textId="77777777" w:rsidR="009506FD" w:rsidRDefault="009506FD" w:rsidP="009506FD">
      <w:pPr>
        <w:numPr>
          <w:ilvl w:val="0"/>
          <w:numId w:val="2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Acreditación</w:t>
      </w:r>
      <w:r w:rsidRPr="009506FD">
        <w:rPr>
          <w:rFonts w:ascii="Arial" w:hAnsi="Arial" w:cs="Arial"/>
        </w:rPr>
        <w:t>: La SEMARNAT (Secretaría de Medio Ambiente y Recursos Naturales) es la encargada de acreditar y regular tanto a los PIMVS como a las UMAS en México.</w:t>
      </w:r>
    </w:p>
    <w:p w14:paraId="3FE4673B" w14:textId="77777777" w:rsidR="00C53F79" w:rsidRPr="009506FD" w:rsidRDefault="00C53F79" w:rsidP="00C53F79">
      <w:pPr>
        <w:ind w:left="720"/>
        <w:rPr>
          <w:rFonts w:ascii="Arial" w:hAnsi="Arial" w:cs="Arial"/>
        </w:rPr>
      </w:pPr>
    </w:p>
    <w:p w14:paraId="56A1E10B" w14:textId="77777777" w:rsidR="009506FD" w:rsidRPr="009506FD" w:rsidRDefault="009506FD" w:rsidP="009506FD">
      <w:pPr>
        <w:rPr>
          <w:rFonts w:ascii="Arial" w:hAnsi="Arial" w:cs="Arial"/>
          <w:b/>
          <w:bCs/>
        </w:rPr>
      </w:pPr>
      <w:r w:rsidRPr="009506FD">
        <w:rPr>
          <w:rFonts w:ascii="Arial" w:hAnsi="Arial" w:cs="Arial"/>
          <w:b/>
          <w:bCs/>
        </w:rPr>
        <w:t>3. Tipos de Marcajes e Identificación</w:t>
      </w:r>
    </w:p>
    <w:p w14:paraId="1B43453B" w14:textId="77777777" w:rsidR="009506FD" w:rsidRPr="009506FD" w:rsidRDefault="009506FD" w:rsidP="009506FD">
      <w:pPr>
        <w:rPr>
          <w:rFonts w:ascii="Arial" w:hAnsi="Arial" w:cs="Arial"/>
        </w:rPr>
      </w:pPr>
      <w:r w:rsidRPr="009506FD">
        <w:rPr>
          <w:rFonts w:ascii="Arial" w:hAnsi="Arial" w:cs="Arial"/>
        </w:rPr>
        <w:t>El marcaje e identificación de animales son esenciales para el manejo y seguimiento de poblaciones silvestres y en cautiverio. Algunos métodos comunes incluyen:</w:t>
      </w:r>
    </w:p>
    <w:p w14:paraId="7EC3A0ED" w14:textId="77777777" w:rsidR="009506FD" w:rsidRPr="009506FD" w:rsidRDefault="009506FD" w:rsidP="009506FD">
      <w:pPr>
        <w:numPr>
          <w:ilvl w:val="0"/>
          <w:numId w:val="3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Anillamiento</w:t>
      </w:r>
      <w:r w:rsidRPr="009506FD">
        <w:rPr>
          <w:rFonts w:ascii="Arial" w:hAnsi="Arial" w:cs="Arial"/>
        </w:rPr>
        <w:t>: Uso de anillos o bandas en aves y murciélagos.</w:t>
      </w:r>
    </w:p>
    <w:p w14:paraId="3201A2A7" w14:textId="77777777" w:rsidR="009506FD" w:rsidRPr="009506FD" w:rsidRDefault="009506FD" w:rsidP="009506FD">
      <w:pPr>
        <w:numPr>
          <w:ilvl w:val="0"/>
          <w:numId w:val="3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Colocación de microchips</w:t>
      </w:r>
      <w:r w:rsidRPr="009506FD">
        <w:rPr>
          <w:rFonts w:ascii="Arial" w:hAnsi="Arial" w:cs="Arial"/>
        </w:rPr>
        <w:t>: Dispositivos electrónicos implantados debajo de la piel.</w:t>
      </w:r>
    </w:p>
    <w:p w14:paraId="03C9B292" w14:textId="77777777" w:rsidR="009506FD" w:rsidRPr="009506FD" w:rsidRDefault="009506FD" w:rsidP="009506FD">
      <w:pPr>
        <w:numPr>
          <w:ilvl w:val="0"/>
          <w:numId w:val="3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Tatuajes</w:t>
      </w:r>
      <w:r w:rsidRPr="009506FD">
        <w:rPr>
          <w:rFonts w:ascii="Arial" w:hAnsi="Arial" w:cs="Arial"/>
        </w:rPr>
        <w:t>: Marcas permanentes en la piel.</w:t>
      </w:r>
    </w:p>
    <w:p w14:paraId="6BD42C9B" w14:textId="77777777" w:rsidR="009506FD" w:rsidRPr="009506FD" w:rsidRDefault="009506FD" w:rsidP="009506FD">
      <w:pPr>
        <w:numPr>
          <w:ilvl w:val="0"/>
          <w:numId w:val="3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Aretes</w:t>
      </w:r>
      <w:r w:rsidRPr="009506FD">
        <w:rPr>
          <w:rFonts w:ascii="Arial" w:hAnsi="Arial" w:cs="Arial"/>
        </w:rPr>
        <w:t>: Etiquetas colocadas en las orejas.</w:t>
      </w:r>
    </w:p>
    <w:p w14:paraId="45C01E89" w14:textId="77777777" w:rsidR="009506FD" w:rsidRPr="009506FD" w:rsidRDefault="009506FD" w:rsidP="009506FD">
      <w:pPr>
        <w:numPr>
          <w:ilvl w:val="0"/>
          <w:numId w:val="3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Marcaje con pintura</w:t>
      </w:r>
      <w:r w:rsidRPr="009506FD">
        <w:rPr>
          <w:rFonts w:ascii="Arial" w:hAnsi="Arial" w:cs="Arial"/>
        </w:rPr>
        <w:t>: Utilización de tintes temporales.</w:t>
      </w:r>
    </w:p>
    <w:p w14:paraId="76603AB8" w14:textId="77777777" w:rsidR="009506FD" w:rsidRDefault="009506FD" w:rsidP="009506FD">
      <w:pPr>
        <w:numPr>
          <w:ilvl w:val="0"/>
          <w:numId w:val="3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Fotografía y video</w:t>
      </w:r>
      <w:r w:rsidRPr="009506FD">
        <w:rPr>
          <w:rFonts w:ascii="Arial" w:hAnsi="Arial" w:cs="Arial"/>
        </w:rPr>
        <w:t>: Identificación individual a través de patrones únicos.</w:t>
      </w:r>
    </w:p>
    <w:p w14:paraId="4D2B9747" w14:textId="77777777" w:rsidR="00C53F79" w:rsidRPr="009506FD" w:rsidRDefault="00C53F79" w:rsidP="00C53F79">
      <w:pPr>
        <w:ind w:left="720"/>
        <w:rPr>
          <w:rFonts w:ascii="Arial" w:hAnsi="Arial" w:cs="Arial"/>
        </w:rPr>
      </w:pPr>
    </w:p>
    <w:p w14:paraId="64B99396" w14:textId="77777777" w:rsidR="009506FD" w:rsidRPr="009506FD" w:rsidRDefault="009506FD" w:rsidP="009506FD">
      <w:pPr>
        <w:rPr>
          <w:rFonts w:ascii="Arial" w:hAnsi="Arial" w:cs="Arial"/>
          <w:b/>
          <w:bCs/>
        </w:rPr>
      </w:pPr>
      <w:r w:rsidRPr="009506FD">
        <w:rPr>
          <w:rFonts w:ascii="Arial" w:hAnsi="Arial" w:cs="Arial"/>
          <w:b/>
          <w:bCs/>
        </w:rPr>
        <w:t>4. Legalidad y Documentación de Especies</w:t>
      </w:r>
    </w:p>
    <w:p w14:paraId="3E5FCD50" w14:textId="77777777" w:rsidR="009506FD" w:rsidRPr="009506FD" w:rsidRDefault="009506FD" w:rsidP="009506FD">
      <w:pPr>
        <w:rPr>
          <w:rFonts w:ascii="Arial" w:hAnsi="Arial" w:cs="Arial"/>
        </w:rPr>
      </w:pPr>
      <w:r w:rsidRPr="009506FD">
        <w:rPr>
          <w:rFonts w:ascii="Arial" w:hAnsi="Arial" w:cs="Arial"/>
        </w:rPr>
        <w:t>La legalidad y documentación son fundamentales para garantizar el manejo adecuado de especies silvestres. Es necesario contar con los permisos y autorizaciones correspondientes de la SEMARNAT para:</w:t>
      </w:r>
    </w:p>
    <w:p w14:paraId="7C545E82" w14:textId="77777777" w:rsidR="009506FD" w:rsidRPr="009506FD" w:rsidRDefault="009506FD" w:rsidP="009506FD">
      <w:pPr>
        <w:numPr>
          <w:ilvl w:val="0"/>
          <w:numId w:val="4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Adquisición y posesión de animales silvestres.</w:t>
      </w:r>
    </w:p>
    <w:p w14:paraId="4BBAA95F" w14:textId="77777777" w:rsidR="009506FD" w:rsidRPr="009506FD" w:rsidRDefault="009506FD" w:rsidP="009506FD">
      <w:pPr>
        <w:numPr>
          <w:ilvl w:val="0"/>
          <w:numId w:val="4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lastRenderedPageBreak/>
        <w:t>Transporte de animales silvestres.</w:t>
      </w:r>
    </w:p>
    <w:p w14:paraId="53007D00" w14:textId="77777777" w:rsidR="009506FD" w:rsidRPr="009506FD" w:rsidRDefault="009506FD" w:rsidP="009506FD">
      <w:pPr>
        <w:numPr>
          <w:ilvl w:val="0"/>
          <w:numId w:val="4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Importación y exportación de animales silvestres.</w:t>
      </w:r>
    </w:p>
    <w:p w14:paraId="54C83A85" w14:textId="77777777" w:rsidR="009506FD" w:rsidRPr="009506FD" w:rsidRDefault="009506FD" w:rsidP="009506FD">
      <w:pPr>
        <w:numPr>
          <w:ilvl w:val="0"/>
          <w:numId w:val="4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Liberación de animales silvestres.</w:t>
      </w:r>
    </w:p>
    <w:p w14:paraId="2079F222" w14:textId="77777777" w:rsidR="009506FD" w:rsidRPr="009506FD" w:rsidRDefault="009506FD" w:rsidP="009506FD">
      <w:pPr>
        <w:rPr>
          <w:rFonts w:ascii="Arial" w:hAnsi="Arial" w:cs="Arial"/>
        </w:rPr>
      </w:pPr>
      <w:r w:rsidRPr="009506FD">
        <w:rPr>
          <w:rFonts w:ascii="Arial" w:hAnsi="Arial" w:cs="Arial"/>
        </w:rPr>
        <w:t>Es importante mantener registros detallados de los animales, incluyendo su origen, edad, sexo, historial médico y cualquier otra información relevante.</w:t>
      </w:r>
    </w:p>
    <w:p w14:paraId="014AD8D3" w14:textId="77777777" w:rsidR="009506FD" w:rsidRPr="009506FD" w:rsidRDefault="009506FD" w:rsidP="009506FD">
      <w:pPr>
        <w:rPr>
          <w:rFonts w:ascii="Arial" w:hAnsi="Arial" w:cs="Arial"/>
          <w:b/>
          <w:bCs/>
        </w:rPr>
      </w:pPr>
      <w:r w:rsidRPr="009506FD">
        <w:rPr>
          <w:rFonts w:ascii="Arial" w:hAnsi="Arial" w:cs="Arial"/>
          <w:b/>
          <w:bCs/>
        </w:rPr>
        <w:t>5. Características Específicas en la Nutrición de Fauna y/o ACNC (Animales de Compañía No Convencionales)</w:t>
      </w:r>
    </w:p>
    <w:p w14:paraId="2F6CBB4B" w14:textId="77777777" w:rsidR="009506FD" w:rsidRPr="009506FD" w:rsidRDefault="009506FD" w:rsidP="009506FD">
      <w:pPr>
        <w:rPr>
          <w:rFonts w:ascii="Arial" w:hAnsi="Arial" w:cs="Arial"/>
        </w:rPr>
      </w:pPr>
      <w:r w:rsidRPr="009506FD">
        <w:rPr>
          <w:rFonts w:ascii="Arial" w:hAnsi="Arial" w:cs="Arial"/>
        </w:rPr>
        <w:t>La nutrición de la fauna silvestre y los ACNC varía considerablemente según la especie. Es crucial considerar:</w:t>
      </w:r>
    </w:p>
    <w:p w14:paraId="7959FF44" w14:textId="77777777" w:rsidR="009506FD" w:rsidRPr="009506FD" w:rsidRDefault="009506FD" w:rsidP="009506FD">
      <w:pPr>
        <w:numPr>
          <w:ilvl w:val="0"/>
          <w:numId w:val="5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Tipo de alimentación</w:t>
      </w:r>
      <w:r w:rsidRPr="009506FD">
        <w:rPr>
          <w:rFonts w:ascii="Arial" w:hAnsi="Arial" w:cs="Arial"/>
        </w:rPr>
        <w:t>: Herbívoro, carnívoro, omnívoro, insectívoro, etc.</w:t>
      </w:r>
    </w:p>
    <w:p w14:paraId="0CA2C2F0" w14:textId="77777777" w:rsidR="009506FD" w:rsidRPr="009506FD" w:rsidRDefault="009506FD" w:rsidP="009506FD">
      <w:pPr>
        <w:numPr>
          <w:ilvl w:val="0"/>
          <w:numId w:val="5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Requerimientos nutricionales</w:t>
      </w:r>
      <w:r w:rsidRPr="009506FD">
        <w:rPr>
          <w:rFonts w:ascii="Arial" w:hAnsi="Arial" w:cs="Arial"/>
        </w:rPr>
        <w:t>: Macronutrientes (proteínas, grasas, carbohidratos) y micronutrientes (vitaminas, minerales).</w:t>
      </w:r>
    </w:p>
    <w:p w14:paraId="5B1D2A5B" w14:textId="77777777" w:rsidR="009506FD" w:rsidRPr="009506FD" w:rsidRDefault="009506FD" w:rsidP="009506FD">
      <w:pPr>
        <w:numPr>
          <w:ilvl w:val="0"/>
          <w:numId w:val="5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Hábitat natural</w:t>
      </w:r>
      <w:r w:rsidRPr="009506FD">
        <w:rPr>
          <w:rFonts w:ascii="Arial" w:hAnsi="Arial" w:cs="Arial"/>
        </w:rPr>
        <w:t>: Adaptar la dieta a los alimentos disponibles en su entorno natural.</w:t>
      </w:r>
    </w:p>
    <w:p w14:paraId="08EED59B" w14:textId="77777777" w:rsidR="009506FD" w:rsidRPr="009506FD" w:rsidRDefault="009506FD" w:rsidP="009506FD">
      <w:pPr>
        <w:numPr>
          <w:ilvl w:val="0"/>
          <w:numId w:val="5"/>
        </w:numPr>
        <w:rPr>
          <w:rFonts w:ascii="Arial" w:hAnsi="Arial" w:cs="Arial"/>
        </w:rPr>
      </w:pPr>
      <w:r w:rsidRPr="009506FD">
        <w:rPr>
          <w:rFonts w:ascii="Arial" w:hAnsi="Arial" w:cs="Arial"/>
          <w:b/>
          <w:bCs/>
        </w:rPr>
        <w:t>Etapa de vida</w:t>
      </w:r>
      <w:r w:rsidRPr="009506FD">
        <w:rPr>
          <w:rFonts w:ascii="Arial" w:hAnsi="Arial" w:cs="Arial"/>
        </w:rPr>
        <w:t>: Las necesidades nutricionales varían según la edad y el estado fisiológico (gestación, lactancia, etc.).</w:t>
      </w:r>
    </w:p>
    <w:p w14:paraId="13621208" w14:textId="45C5B2C5" w:rsidR="009506FD" w:rsidRPr="009506FD" w:rsidRDefault="009506FD">
      <w:pPr>
        <w:rPr>
          <w:lang w:val="es-ES"/>
        </w:rPr>
      </w:pPr>
    </w:p>
    <w:sectPr w:rsidR="009506FD" w:rsidRPr="00950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6A9"/>
    <w:multiLevelType w:val="multilevel"/>
    <w:tmpl w:val="3E90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5F52"/>
    <w:multiLevelType w:val="hybridMultilevel"/>
    <w:tmpl w:val="3BE4F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E79"/>
    <w:multiLevelType w:val="multilevel"/>
    <w:tmpl w:val="7F0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259EA"/>
    <w:multiLevelType w:val="multilevel"/>
    <w:tmpl w:val="3A4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12E20"/>
    <w:multiLevelType w:val="multilevel"/>
    <w:tmpl w:val="5C5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00AAB"/>
    <w:multiLevelType w:val="multilevel"/>
    <w:tmpl w:val="D22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975116">
    <w:abstractNumId w:val="5"/>
  </w:num>
  <w:num w:numId="2" w16cid:durableId="614673802">
    <w:abstractNumId w:val="0"/>
  </w:num>
  <w:num w:numId="3" w16cid:durableId="1886141928">
    <w:abstractNumId w:val="3"/>
  </w:num>
  <w:num w:numId="4" w16cid:durableId="1436438372">
    <w:abstractNumId w:val="2"/>
  </w:num>
  <w:num w:numId="5" w16cid:durableId="586771822">
    <w:abstractNumId w:val="4"/>
  </w:num>
  <w:num w:numId="6" w16cid:durableId="86568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D"/>
    <w:rsid w:val="00866A36"/>
    <w:rsid w:val="009506FD"/>
    <w:rsid w:val="00C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6ACE"/>
  <w15:chartTrackingRefBased/>
  <w15:docId w15:val="{AC1FFAC3-1AA4-4717-89A6-6BE96D22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FD"/>
  </w:style>
  <w:style w:type="paragraph" w:styleId="Ttulo1">
    <w:name w:val="heading 1"/>
    <w:basedOn w:val="Normal"/>
    <w:next w:val="Normal"/>
    <w:link w:val="Ttulo1Car"/>
    <w:uiPriority w:val="9"/>
    <w:qFormat/>
    <w:rsid w:val="00950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6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6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6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6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6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6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6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6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6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6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2025-02-12T00:15:00Z</dcterms:created>
  <dcterms:modified xsi:type="dcterms:W3CDTF">2025-02-12T00:28:00Z</dcterms:modified>
</cp:coreProperties>
</file>