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C2EA"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29D0630D" w14:textId="77777777" w:rsidR="00DA3075" w:rsidRPr="002365C2" w:rsidRDefault="00DA3075" w:rsidP="00DA3075">
      <w:pPr>
        <w:spacing w:line="360" w:lineRule="auto"/>
        <w:rPr>
          <w:rFonts w:ascii="Gill Sans MT" w:hAnsi="Gill Sans MT"/>
          <w:color w:val="1F4E79"/>
        </w:rPr>
      </w:pPr>
    </w:p>
    <w:p w14:paraId="3A74AD9C" w14:textId="77777777" w:rsidR="00DA3075" w:rsidRPr="002365C2" w:rsidRDefault="00DA3075" w:rsidP="00DA3075">
      <w:pPr>
        <w:spacing w:line="360" w:lineRule="auto"/>
        <w:rPr>
          <w:rFonts w:ascii="Gill Sans MT" w:hAnsi="Gill Sans MT"/>
          <w:color w:val="1F4E79"/>
        </w:rPr>
      </w:pPr>
    </w:p>
    <w:p w14:paraId="293502E1" w14:textId="77777777" w:rsidR="00DA3075" w:rsidRPr="002365C2" w:rsidRDefault="009D5A46" w:rsidP="00DA3075">
      <w:pPr>
        <w:spacing w:line="360" w:lineRule="auto"/>
        <w:jc w:val="center"/>
        <w:rPr>
          <w:rFonts w:ascii="Gill Sans MT" w:hAnsi="Gill Sans MT"/>
          <w:color w:val="1F4E79"/>
        </w:rPr>
      </w:pPr>
      <w:r>
        <w:rPr>
          <w:noProof/>
        </w:rPr>
        <w:drawing>
          <wp:inline distT="0" distB="0" distL="0" distR="0" wp14:anchorId="59EB0D99" wp14:editId="29759DF2">
            <wp:extent cx="5295900" cy="22762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23" t="34413" r="22731" b="32984"/>
                    <a:stretch/>
                  </pic:blipFill>
                  <pic:spPr bwMode="auto">
                    <a:xfrm>
                      <a:off x="0" y="0"/>
                      <a:ext cx="5308164" cy="2281549"/>
                    </a:xfrm>
                    <a:prstGeom prst="rect">
                      <a:avLst/>
                    </a:prstGeom>
                    <a:ln>
                      <a:noFill/>
                    </a:ln>
                    <a:extLst>
                      <a:ext uri="{53640926-AAD7-44D8-BBD7-CCE9431645EC}">
                        <a14:shadowObscured xmlns:a14="http://schemas.microsoft.com/office/drawing/2010/main"/>
                      </a:ext>
                    </a:extLst>
                  </pic:spPr>
                </pic:pic>
              </a:graphicData>
            </a:graphic>
          </wp:inline>
        </w:drawing>
      </w:r>
    </w:p>
    <w:p w14:paraId="71BC36F8" w14:textId="3269D4C4" w:rsidR="00FD0386" w:rsidRDefault="0043640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20390DF4" wp14:editId="339B9DB8">
                <wp:simplePos x="0" y="0"/>
                <wp:positionH relativeFrom="margin">
                  <wp:posOffset>-804545</wp:posOffset>
                </wp:positionH>
                <wp:positionV relativeFrom="paragraph">
                  <wp:posOffset>1021080</wp:posOffset>
                </wp:positionV>
                <wp:extent cx="6486525" cy="3761105"/>
                <wp:effectExtent l="0" t="0" r="317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59C0" w14:textId="77777777" w:rsidR="00506998" w:rsidRDefault="00506998" w:rsidP="00CC5BD2">
                            <w:pPr>
                              <w:rPr>
                                <w:rFonts w:ascii="Gill Sans MT" w:hAnsi="Gill Sans MT"/>
                                <w:color w:val="2F5496" w:themeColor="accent5" w:themeShade="BF"/>
                                <w:sz w:val="72"/>
                                <w:szCs w:val="64"/>
                              </w:rPr>
                            </w:pPr>
                          </w:p>
                          <w:p w14:paraId="52B1C8AE" w14:textId="77777777"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8D230A">
                              <w:rPr>
                                <w:rFonts w:ascii="Gill Sans MT" w:hAnsi="Gill Sans MT"/>
                                <w:i/>
                                <w:color w:val="131E32"/>
                                <w:sz w:val="32"/>
                                <w:szCs w:val="32"/>
                              </w:rPr>
                              <w:t xml:space="preserve">: Juan Diego Mendoza Lopez </w:t>
                            </w:r>
                          </w:p>
                          <w:p w14:paraId="096CA251" w14:textId="76E8F15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24346">
                              <w:rPr>
                                <w:rFonts w:ascii="Gill Sans MT" w:hAnsi="Gill Sans MT"/>
                                <w:i/>
                                <w:color w:val="131E32"/>
                                <w:sz w:val="32"/>
                                <w:szCs w:val="32"/>
                              </w:rPr>
                              <w:t>: Ensayo</w:t>
                            </w:r>
                            <w:r w:rsidR="00407134">
                              <w:rPr>
                                <w:rFonts w:ascii="Gill Sans MT" w:hAnsi="Gill Sans MT"/>
                                <w:i/>
                                <w:color w:val="131E32"/>
                                <w:sz w:val="32"/>
                                <w:szCs w:val="32"/>
                              </w:rPr>
                              <w:t xml:space="preserve"> </w:t>
                            </w:r>
                          </w:p>
                          <w:p w14:paraId="279BAE81" w14:textId="77777777"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050B94">
                              <w:rPr>
                                <w:rFonts w:ascii="Gill Sans MT" w:hAnsi="Gill Sans MT"/>
                                <w:i/>
                                <w:color w:val="131E32"/>
                                <w:sz w:val="32"/>
                                <w:szCs w:val="32"/>
                              </w:rPr>
                              <w:t>2</w:t>
                            </w:r>
                          </w:p>
                          <w:p w14:paraId="1A8263BB" w14:textId="2957899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824346">
                              <w:rPr>
                                <w:rFonts w:ascii="Gill Sans MT" w:hAnsi="Gill Sans MT"/>
                                <w:i/>
                                <w:color w:val="131E32"/>
                                <w:sz w:val="32"/>
                                <w:szCs w:val="32"/>
                              </w:rPr>
                              <w:t xml:space="preserve">: Derecho penal </w:t>
                            </w:r>
                          </w:p>
                          <w:p w14:paraId="1738C0BF" w14:textId="4A912CE7"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24346">
                              <w:rPr>
                                <w:rFonts w:ascii="Gill Sans MT" w:hAnsi="Gill Sans MT"/>
                                <w:i/>
                                <w:color w:val="131E32"/>
                                <w:sz w:val="32"/>
                                <w:szCs w:val="32"/>
                              </w:rPr>
                              <w:t>:</w:t>
                            </w:r>
                            <w:r w:rsidR="00EA009B">
                              <w:rPr>
                                <w:rFonts w:ascii="Gill Sans MT" w:hAnsi="Gill Sans MT"/>
                                <w:i/>
                                <w:color w:val="131E32"/>
                                <w:sz w:val="32"/>
                                <w:szCs w:val="32"/>
                              </w:rPr>
                              <w:t xml:space="preserve"> Flor de María </w:t>
                            </w:r>
                            <w:proofErr w:type="spellStart"/>
                            <w:r w:rsidR="00EA009B">
                              <w:rPr>
                                <w:rFonts w:ascii="Gill Sans MT" w:hAnsi="Gill Sans MT"/>
                                <w:i/>
                                <w:color w:val="131E32"/>
                                <w:sz w:val="32"/>
                                <w:szCs w:val="32"/>
                              </w:rPr>
                              <w:t>Culebro</w:t>
                            </w:r>
                            <w:proofErr w:type="spellEnd"/>
                            <w:r w:rsidR="00EA009B">
                              <w:rPr>
                                <w:rFonts w:ascii="Gill Sans MT" w:hAnsi="Gill Sans MT"/>
                                <w:i/>
                                <w:color w:val="131E32"/>
                                <w:sz w:val="32"/>
                                <w:szCs w:val="32"/>
                              </w:rPr>
                              <w:t xml:space="preserve"> </w:t>
                            </w:r>
                          </w:p>
                          <w:p w14:paraId="7747219F" w14:textId="77777777"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1B0A04">
                              <w:rPr>
                                <w:rFonts w:ascii="Gill Sans MT" w:hAnsi="Gill Sans MT"/>
                                <w:i/>
                                <w:color w:val="131E32"/>
                                <w:sz w:val="32"/>
                                <w:szCs w:val="32"/>
                              </w:rPr>
                              <w:t xml:space="preserve">Derecho </w:t>
                            </w:r>
                          </w:p>
                          <w:p w14:paraId="7EE1C07A" w14:textId="7777777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B0A04">
                              <w:rPr>
                                <w:rFonts w:ascii="Gill Sans MT" w:hAnsi="Gill Sans MT"/>
                                <w:i/>
                                <w:color w:val="131E32"/>
                                <w:sz w:val="32"/>
                                <w:szCs w:val="32"/>
                              </w:rPr>
                              <w:t xml:space="preserve"> 2</w:t>
                            </w:r>
                          </w:p>
                          <w:p w14:paraId="35A201EE" w14:textId="77777777" w:rsidR="0085340D" w:rsidRPr="00600C05" w:rsidRDefault="0085340D" w:rsidP="00CC5BD2">
                            <w:pPr>
                              <w:rPr>
                                <w:rFonts w:ascii="Gill Sans MT" w:hAnsi="Gill Sans MT"/>
                                <w:color w:val="131E32"/>
                                <w:sz w:val="52"/>
                                <w:szCs w:val="64"/>
                                <w:highlight w:val="yellow"/>
                              </w:rPr>
                            </w:pPr>
                          </w:p>
                          <w:p w14:paraId="2330D9CF" w14:textId="77777777" w:rsidR="00506998" w:rsidRPr="00600C05" w:rsidRDefault="00506998" w:rsidP="0085340D">
                            <w:pPr>
                              <w:jc w:val="right"/>
                              <w:rPr>
                                <w:rFonts w:ascii="Gill Sans MT" w:hAnsi="Gill Sans MT"/>
                                <w:color w:val="131E32"/>
                                <w:sz w:val="52"/>
                                <w:szCs w:val="64"/>
                              </w:rPr>
                            </w:pPr>
                          </w:p>
                          <w:p w14:paraId="2420A59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37CEE45" w14:textId="77777777" w:rsidR="002C539B" w:rsidRPr="0085340D" w:rsidRDefault="002C539B" w:rsidP="00CC5BD2">
                            <w:pPr>
                              <w:rPr>
                                <w:rFonts w:ascii="Gill Sans MT" w:hAnsi="Gill Sans MT"/>
                                <w:color w:val="2F5496" w:themeColor="accent5" w:themeShade="BF"/>
                                <w:sz w:val="56"/>
                                <w:szCs w:val="64"/>
                              </w:rPr>
                            </w:pPr>
                          </w:p>
                          <w:p w14:paraId="3ACD75D4" w14:textId="77777777" w:rsidR="002C539B" w:rsidRPr="0085340D" w:rsidRDefault="002C539B" w:rsidP="00CC5BD2">
                            <w:pPr>
                              <w:rPr>
                                <w:rFonts w:ascii="Gill Sans MT" w:hAnsi="Gill Sans MT"/>
                                <w:color w:val="2F5496" w:themeColor="accent5" w:themeShade="BF"/>
                                <w:sz w:val="56"/>
                                <w:szCs w:val="64"/>
                              </w:rPr>
                            </w:pPr>
                          </w:p>
                          <w:p w14:paraId="772E18A9" w14:textId="77777777" w:rsidR="002C539B" w:rsidRPr="0085340D" w:rsidRDefault="002C539B" w:rsidP="00CC5BD2">
                            <w:pPr>
                              <w:rPr>
                                <w:rFonts w:ascii="Gill Sans MT" w:hAnsi="Gill Sans MT"/>
                                <w:color w:val="2F5496" w:themeColor="accent5" w:themeShade="BF"/>
                                <w:sz w:val="56"/>
                                <w:szCs w:val="64"/>
                              </w:rPr>
                            </w:pPr>
                          </w:p>
                          <w:p w14:paraId="3E74F2A5"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90DF4" id="_x0000_t202" coordsize="21600,21600" o:spt="202" path="m,l,21600r21600,l21600,xe">
                <v:stroke joinstyle="miter"/>
                <v:path gradientshapeok="t" o:connecttype="rect"/>
              </v:shapetype>
              <v:shape id="31 Cuadro de texto" o:spid="_x0000_s1026" type="#_x0000_t202" style="position:absolute;left:0;text-align:left;margin-left:-63.35pt;margin-top:80.4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" fillcolor="white [3201]" stroked="f" strokeweight=".5pt">
                <v:textbox>
                  <w:txbxContent>
                    <w:p w14:paraId="0BDA59C0" w14:textId="77777777" w:rsidR="00506998" w:rsidRDefault="00506998" w:rsidP="00CC5BD2">
                      <w:pPr>
                        <w:rPr>
                          <w:rFonts w:ascii="Gill Sans MT" w:hAnsi="Gill Sans MT"/>
                          <w:color w:val="2F5496" w:themeColor="accent5" w:themeShade="BF"/>
                          <w:sz w:val="72"/>
                          <w:szCs w:val="64"/>
                        </w:rPr>
                      </w:pPr>
                    </w:p>
                    <w:p w14:paraId="52B1C8AE" w14:textId="77777777"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8D230A">
                        <w:rPr>
                          <w:rFonts w:ascii="Gill Sans MT" w:hAnsi="Gill Sans MT"/>
                          <w:i/>
                          <w:color w:val="131E32"/>
                          <w:sz w:val="32"/>
                          <w:szCs w:val="32"/>
                        </w:rPr>
                        <w:t xml:space="preserve">: Juan Diego Mendoza Lopez </w:t>
                      </w:r>
                    </w:p>
                    <w:p w14:paraId="096CA251" w14:textId="76E8F15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24346">
                        <w:rPr>
                          <w:rFonts w:ascii="Gill Sans MT" w:hAnsi="Gill Sans MT"/>
                          <w:i/>
                          <w:color w:val="131E32"/>
                          <w:sz w:val="32"/>
                          <w:szCs w:val="32"/>
                        </w:rPr>
                        <w:t>: Ensayo</w:t>
                      </w:r>
                      <w:r w:rsidR="00407134">
                        <w:rPr>
                          <w:rFonts w:ascii="Gill Sans MT" w:hAnsi="Gill Sans MT"/>
                          <w:i/>
                          <w:color w:val="131E32"/>
                          <w:sz w:val="32"/>
                          <w:szCs w:val="32"/>
                        </w:rPr>
                        <w:t xml:space="preserve"> </w:t>
                      </w:r>
                    </w:p>
                    <w:p w14:paraId="279BAE81" w14:textId="77777777"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050B94">
                        <w:rPr>
                          <w:rFonts w:ascii="Gill Sans MT" w:hAnsi="Gill Sans MT"/>
                          <w:i/>
                          <w:color w:val="131E32"/>
                          <w:sz w:val="32"/>
                          <w:szCs w:val="32"/>
                        </w:rPr>
                        <w:t>2</w:t>
                      </w:r>
                    </w:p>
                    <w:p w14:paraId="1A8263BB" w14:textId="2957899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824346">
                        <w:rPr>
                          <w:rFonts w:ascii="Gill Sans MT" w:hAnsi="Gill Sans MT"/>
                          <w:i/>
                          <w:color w:val="131E32"/>
                          <w:sz w:val="32"/>
                          <w:szCs w:val="32"/>
                        </w:rPr>
                        <w:t xml:space="preserve">: Derecho penal </w:t>
                      </w:r>
                    </w:p>
                    <w:p w14:paraId="1738C0BF" w14:textId="4A912CE7"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24346">
                        <w:rPr>
                          <w:rFonts w:ascii="Gill Sans MT" w:hAnsi="Gill Sans MT"/>
                          <w:i/>
                          <w:color w:val="131E32"/>
                          <w:sz w:val="32"/>
                          <w:szCs w:val="32"/>
                        </w:rPr>
                        <w:t>:</w:t>
                      </w:r>
                      <w:r w:rsidR="00EA009B">
                        <w:rPr>
                          <w:rFonts w:ascii="Gill Sans MT" w:hAnsi="Gill Sans MT"/>
                          <w:i/>
                          <w:color w:val="131E32"/>
                          <w:sz w:val="32"/>
                          <w:szCs w:val="32"/>
                        </w:rPr>
                        <w:t xml:space="preserve"> Flor de María </w:t>
                      </w:r>
                      <w:proofErr w:type="spellStart"/>
                      <w:r w:rsidR="00EA009B">
                        <w:rPr>
                          <w:rFonts w:ascii="Gill Sans MT" w:hAnsi="Gill Sans MT"/>
                          <w:i/>
                          <w:color w:val="131E32"/>
                          <w:sz w:val="32"/>
                          <w:szCs w:val="32"/>
                        </w:rPr>
                        <w:t>Culebro</w:t>
                      </w:r>
                      <w:proofErr w:type="spellEnd"/>
                      <w:r w:rsidR="00EA009B">
                        <w:rPr>
                          <w:rFonts w:ascii="Gill Sans MT" w:hAnsi="Gill Sans MT"/>
                          <w:i/>
                          <w:color w:val="131E32"/>
                          <w:sz w:val="32"/>
                          <w:szCs w:val="32"/>
                        </w:rPr>
                        <w:t xml:space="preserve"> </w:t>
                      </w:r>
                    </w:p>
                    <w:p w14:paraId="7747219F" w14:textId="77777777"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1B0A04">
                        <w:rPr>
                          <w:rFonts w:ascii="Gill Sans MT" w:hAnsi="Gill Sans MT"/>
                          <w:i/>
                          <w:color w:val="131E32"/>
                          <w:sz w:val="32"/>
                          <w:szCs w:val="32"/>
                        </w:rPr>
                        <w:t xml:space="preserve">Derecho </w:t>
                      </w:r>
                    </w:p>
                    <w:p w14:paraId="7EE1C07A" w14:textId="7777777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B0A04">
                        <w:rPr>
                          <w:rFonts w:ascii="Gill Sans MT" w:hAnsi="Gill Sans MT"/>
                          <w:i/>
                          <w:color w:val="131E32"/>
                          <w:sz w:val="32"/>
                          <w:szCs w:val="32"/>
                        </w:rPr>
                        <w:t xml:space="preserve"> 2</w:t>
                      </w:r>
                    </w:p>
                    <w:p w14:paraId="35A201EE" w14:textId="77777777" w:rsidR="0085340D" w:rsidRPr="00600C05" w:rsidRDefault="0085340D" w:rsidP="00CC5BD2">
                      <w:pPr>
                        <w:rPr>
                          <w:rFonts w:ascii="Gill Sans MT" w:hAnsi="Gill Sans MT"/>
                          <w:color w:val="131E32"/>
                          <w:sz w:val="52"/>
                          <w:szCs w:val="64"/>
                          <w:highlight w:val="yellow"/>
                        </w:rPr>
                      </w:pPr>
                    </w:p>
                    <w:p w14:paraId="2330D9CF" w14:textId="77777777" w:rsidR="00506998" w:rsidRPr="00600C05" w:rsidRDefault="00506998" w:rsidP="0085340D">
                      <w:pPr>
                        <w:jc w:val="right"/>
                        <w:rPr>
                          <w:rFonts w:ascii="Gill Sans MT" w:hAnsi="Gill Sans MT"/>
                          <w:color w:val="131E32"/>
                          <w:sz w:val="52"/>
                          <w:szCs w:val="64"/>
                        </w:rPr>
                      </w:pPr>
                    </w:p>
                    <w:p w14:paraId="2420A59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37CEE45" w14:textId="77777777" w:rsidR="002C539B" w:rsidRPr="0085340D" w:rsidRDefault="002C539B" w:rsidP="00CC5BD2">
                      <w:pPr>
                        <w:rPr>
                          <w:rFonts w:ascii="Gill Sans MT" w:hAnsi="Gill Sans MT"/>
                          <w:color w:val="2F5496" w:themeColor="accent5" w:themeShade="BF"/>
                          <w:sz w:val="56"/>
                          <w:szCs w:val="64"/>
                        </w:rPr>
                      </w:pPr>
                    </w:p>
                    <w:p w14:paraId="3ACD75D4" w14:textId="77777777" w:rsidR="002C539B" w:rsidRPr="0085340D" w:rsidRDefault="002C539B" w:rsidP="00CC5BD2">
                      <w:pPr>
                        <w:rPr>
                          <w:rFonts w:ascii="Gill Sans MT" w:hAnsi="Gill Sans MT"/>
                          <w:color w:val="2F5496" w:themeColor="accent5" w:themeShade="BF"/>
                          <w:sz w:val="56"/>
                          <w:szCs w:val="64"/>
                        </w:rPr>
                      </w:pPr>
                    </w:p>
                    <w:p w14:paraId="772E18A9" w14:textId="77777777" w:rsidR="002C539B" w:rsidRPr="0085340D" w:rsidRDefault="002C539B" w:rsidP="00CC5BD2">
                      <w:pPr>
                        <w:rPr>
                          <w:rFonts w:ascii="Gill Sans MT" w:hAnsi="Gill Sans MT"/>
                          <w:color w:val="2F5496" w:themeColor="accent5" w:themeShade="BF"/>
                          <w:sz w:val="56"/>
                          <w:szCs w:val="64"/>
                        </w:rPr>
                      </w:pPr>
                    </w:p>
                    <w:p w14:paraId="3E74F2A5"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5C95C200" w14:textId="1D047514" w:rsidR="00DA3075" w:rsidRPr="00CA3368" w:rsidRDefault="001B0A04"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 </w:t>
      </w:r>
    </w:p>
    <w:p w14:paraId="40AAC922" w14:textId="0241898E" w:rsidR="001F07EF" w:rsidRDefault="00DA3075" w:rsidP="00B05022">
      <w:pPr>
        <w:spacing w:line="360" w:lineRule="auto"/>
        <w:jc w:val="both"/>
        <w:rPr>
          <w:rFonts w:ascii="Arial" w:eastAsia="Calibri" w:hAnsi="Arial" w:cs="Arial"/>
          <w:noProof/>
          <w:sz w:val="28"/>
          <w:szCs w:val="28"/>
          <w:lang w:eastAsia="es-MX"/>
        </w:rPr>
      </w:pPr>
      <w:r>
        <w:rPr>
          <w:rFonts w:ascii="Gill Sans MT" w:eastAsia="Calibri" w:hAnsi="Gill Sans MT" w:cs="Times New Roman"/>
          <w:noProof/>
          <w:sz w:val="24"/>
          <w:szCs w:val="24"/>
          <w:lang w:eastAsia="es-MX"/>
        </w:rPr>
        <w:br w:type="page"/>
      </w:r>
    </w:p>
    <w:p w14:paraId="2EC6D49A" w14:textId="2AE67E26" w:rsidR="00814FF3" w:rsidRDefault="0062228E" w:rsidP="00101F0C">
      <w:pPr>
        <w:spacing w:line="360" w:lineRule="auto"/>
        <w:jc w:val="both"/>
        <w:rPr>
          <w:rFonts w:ascii="Arial" w:eastAsia="Calibri" w:hAnsi="Arial" w:cs="Arial"/>
          <w:b/>
          <w:bCs/>
          <w:noProof/>
          <w:sz w:val="28"/>
          <w:szCs w:val="28"/>
          <w:lang w:eastAsia="es-MX"/>
        </w:rPr>
      </w:pPr>
      <w:r>
        <w:rPr>
          <w:rFonts w:ascii="Arial" w:eastAsia="Calibri" w:hAnsi="Arial" w:cs="Arial"/>
          <w:b/>
          <w:bCs/>
          <w:noProof/>
          <w:sz w:val="28"/>
          <w:szCs w:val="28"/>
          <w:lang w:eastAsia="es-MX"/>
        </w:rPr>
        <w:lastRenderedPageBreak/>
        <w:t xml:space="preserve">INTRODUCCIÓN </w:t>
      </w:r>
    </w:p>
    <w:p w14:paraId="33C997DF" w14:textId="77777777" w:rsidR="00B7420F" w:rsidRPr="00B7420F" w:rsidRDefault="00B7420F" w:rsidP="00B7420F">
      <w:pPr>
        <w:pStyle w:val="p1"/>
        <w:spacing w:line="360" w:lineRule="auto"/>
        <w:jc w:val="both"/>
        <w:divId w:val="1165244168"/>
        <w:rPr>
          <w:rFonts w:ascii="Arial" w:hAnsi="Arial" w:cs="Arial"/>
          <w:sz w:val="26"/>
          <w:szCs w:val="26"/>
        </w:rPr>
      </w:pPr>
      <w:r w:rsidRPr="00B7420F">
        <w:rPr>
          <w:rStyle w:val="s1"/>
          <w:rFonts w:ascii="Arial" w:hAnsi="Arial" w:cs="Arial"/>
          <w:sz w:val="26"/>
          <w:szCs w:val="26"/>
        </w:rPr>
        <w:t>El sistema penitenciario en México es uno de los elementos más críticos dentro de su estructura de justicia, ya que juega un papel fundamental en la rehabilitación de los individuos que han sido condenados por diversos delitos. Sin embargo, la realidad de las cárceles mexicanas refleja una situación de crisis que va más allá de la falta de recursos: sobrepoblación, corrupción, violencia interna y una escasa efectividad en los programas de reinserción social son solo algunos de los problemas más graves que enfrenta.</w:t>
      </w:r>
    </w:p>
    <w:p w14:paraId="50E39F4C" w14:textId="77777777" w:rsidR="00EE0FF5" w:rsidRDefault="00EE0FF5" w:rsidP="00B7420F">
      <w:pPr>
        <w:spacing w:line="360" w:lineRule="auto"/>
        <w:jc w:val="both"/>
        <w:rPr>
          <w:rFonts w:ascii="Arial" w:eastAsia="Calibri" w:hAnsi="Arial" w:cs="Arial"/>
          <w:noProof/>
          <w:sz w:val="26"/>
          <w:szCs w:val="26"/>
          <w:lang w:eastAsia="es-MX"/>
        </w:rPr>
      </w:pPr>
    </w:p>
    <w:p w14:paraId="3804AE2E" w14:textId="77777777" w:rsidR="00B7420F" w:rsidRDefault="00B7420F" w:rsidP="00B7420F">
      <w:pPr>
        <w:spacing w:line="360" w:lineRule="auto"/>
        <w:jc w:val="both"/>
        <w:rPr>
          <w:rFonts w:ascii="Arial" w:eastAsia="Calibri" w:hAnsi="Arial" w:cs="Arial"/>
          <w:noProof/>
          <w:sz w:val="26"/>
          <w:szCs w:val="26"/>
          <w:lang w:eastAsia="es-MX"/>
        </w:rPr>
      </w:pPr>
    </w:p>
    <w:p w14:paraId="20378752" w14:textId="77777777" w:rsidR="00B7420F" w:rsidRDefault="00B7420F" w:rsidP="00B7420F">
      <w:pPr>
        <w:spacing w:line="360" w:lineRule="auto"/>
        <w:jc w:val="both"/>
        <w:rPr>
          <w:rFonts w:ascii="Arial" w:eastAsia="Calibri" w:hAnsi="Arial" w:cs="Arial"/>
          <w:noProof/>
          <w:sz w:val="26"/>
          <w:szCs w:val="26"/>
          <w:lang w:eastAsia="es-MX"/>
        </w:rPr>
      </w:pPr>
    </w:p>
    <w:p w14:paraId="2F9D609B" w14:textId="77777777" w:rsidR="00B7420F" w:rsidRDefault="00B7420F" w:rsidP="00B7420F">
      <w:pPr>
        <w:spacing w:line="360" w:lineRule="auto"/>
        <w:jc w:val="both"/>
        <w:rPr>
          <w:rFonts w:ascii="Arial" w:eastAsia="Calibri" w:hAnsi="Arial" w:cs="Arial"/>
          <w:noProof/>
          <w:sz w:val="26"/>
          <w:szCs w:val="26"/>
          <w:lang w:eastAsia="es-MX"/>
        </w:rPr>
      </w:pPr>
    </w:p>
    <w:p w14:paraId="0082B66D" w14:textId="77777777" w:rsidR="00B7420F" w:rsidRDefault="00B7420F" w:rsidP="00B7420F">
      <w:pPr>
        <w:spacing w:line="360" w:lineRule="auto"/>
        <w:jc w:val="both"/>
        <w:rPr>
          <w:rFonts w:ascii="Arial" w:eastAsia="Calibri" w:hAnsi="Arial" w:cs="Arial"/>
          <w:noProof/>
          <w:sz w:val="26"/>
          <w:szCs w:val="26"/>
          <w:lang w:eastAsia="es-MX"/>
        </w:rPr>
      </w:pPr>
    </w:p>
    <w:p w14:paraId="74D6F6BD" w14:textId="77777777" w:rsidR="00B7420F" w:rsidRDefault="00B7420F" w:rsidP="00B7420F">
      <w:pPr>
        <w:spacing w:line="360" w:lineRule="auto"/>
        <w:jc w:val="both"/>
        <w:rPr>
          <w:rFonts w:ascii="Arial" w:eastAsia="Calibri" w:hAnsi="Arial" w:cs="Arial"/>
          <w:noProof/>
          <w:sz w:val="26"/>
          <w:szCs w:val="26"/>
          <w:lang w:eastAsia="es-MX"/>
        </w:rPr>
      </w:pPr>
    </w:p>
    <w:p w14:paraId="11794156" w14:textId="77777777" w:rsidR="00B7420F" w:rsidRDefault="00B7420F" w:rsidP="00B7420F">
      <w:pPr>
        <w:spacing w:line="360" w:lineRule="auto"/>
        <w:jc w:val="both"/>
        <w:rPr>
          <w:rFonts w:ascii="Arial" w:eastAsia="Calibri" w:hAnsi="Arial" w:cs="Arial"/>
          <w:noProof/>
          <w:sz w:val="26"/>
          <w:szCs w:val="26"/>
          <w:lang w:eastAsia="es-MX"/>
        </w:rPr>
      </w:pPr>
    </w:p>
    <w:p w14:paraId="7C44E760" w14:textId="77777777" w:rsidR="00B7420F" w:rsidRDefault="00B7420F" w:rsidP="00B7420F">
      <w:pPr>
        <w:spacing w:line="360" w:lineRule="auto"/>
        <w:jc w:val="both"/>
        <w:rPr>
          <w:rFonts w:ascii="Arial" w:eastAsia="Calibri" w:hAnsi="Arial" w:cs="Arial"/>
          <w:noProof/>
          <w:sz w:val="26"/>
          <w:szCs w:val="26"/>
          <w:lang w:eastAsia="es-MX"/>
        </w:rPr>
      </w:pPr>
    </w:p>
    <w:p w14:paraId="4BC404C2" w14:textId="77777777" w:rsidR="00B7420F" w:rsidRDefault="00B7420F" w:rsidP="00B7420F">
      <w:pPr>
        <w:spacing w:line="360" w:lineRule="auto"/>
        <w:jc w:val="both"/>
        <w:rPr>
          <w:rFonts w:ascii="Arial" w:eastAsia="Calibri" w:hAnsi="Arial" w:cs="Arial"/>
          <w:noProof/>
          <w:sz w:val="26"/>
          <w:szCs w:val="26"/>
          <w:lang w:eastAsia="es-MX"/>
        </w:rPr>
      </w:pPr>
    </w:p>
    <w:p w14:paraId="61849D1D" w14:textId="77777777" w:rsidR="00B7420F" w:rsidRDefault="00B7420F" w:rsidP="00B7420F">
      <w:pPr>
        <w:spacing w:line="360" w:lineRule="auto"/>
        <w:jc w:val="both"/>
        <w:rPr>
          <w:rFonts w:ascii="Arial" w:eastAsia="Calibri" w:hAnsi="Arial" w:cs="Arial"/>
          <w:noProof/>
          <w:sz w:val="26"/>
          <w:szCs w:val="26"/>
          <w:lang w:eastAsia="es-MX"/>
        </w:rPr>
      </w:pPr>
    </w:p>
    <w:p w14:paraId="1D88F89D" w14:textId="77777777" w:rsidR="00B7420F" w:rsidRDefault="00B7420F" w:rsidP="00B7420F">
      <w:pPr>
        <w:spacing w:line="360" w:lineRule="auto"/>
        <w:jc w:val="both"/>
        <w:rPr>
          <w:rFonts w:ascii="Arial" w:eastAsia="Calibri" w:hAnsi="Arial" w:cs="Arial"/>
          <w:noProof/>
          <w:sz w:val="26"/>
          <w:szCs w:val="26"/>
          <w:lang w:eastAsia="es-MX"/>
        </w:rPr>
      </w:pPr>
    </w:p>
    <w:p w14:paraId="316567CB" w14:textId="77777777" w:rsidR="00B7420F" w:rsidRDefault="00B7420F" w:rsidP="00B7420F">
      <w:pPr>
        <w:spacing w:line="360" w:lineRule="auto"/>
        <w:jc w:val="both"/>
        <w:rPr>
          <w:rFonts w:ascii="Arial" w:eastAsia="Calibri" w:hAnsi="Arial" w:cs="Arial"/>
          <w:noProof/>
          <w:sz w:val="26"/>
          <w:szCs w:val="26"/>
          <w:lang w:eastAsia="es-MX"/>
        </w:rPr>
      </w:pPr>
    </w:p>
    <w:p w14:paraId="65A831D1" w14:textId="77777777" w:rsidR="00B7420F" w:rsidRDefault="00B7420F" w:rsidP="00B7420F">
      <w:pPr>
        <w:spacing w:line="360" w:lineRule="auto"/>
        <w:jc w:val="both"/>
        <w:rPr>
          <w:rFonts w:ascii="Arial" w:eastAsia="Calibri" w:hAnsi="Arial" w:cs="Arial"/>
          <w:noProof/>
          <w:sz w:val="26"/>
          <w:szCs w:val="26"/>
          <w:lang w:eastAsia="es-MX"/>
        </w:rPr>
      </w:pPr>
    </w:p>
    <w:p w14:paraId="11011708" w14:textId="77777777" w:rsidR="00B7420F" w:rsidRDefault="00B7420F" w:rsidP="00B7420F">
      <w:pPr>
        <w:spacing w:line="360" w:lineRule="auto"/>
        <w:jc w:val="both"/>
        <w:rPr>
          <w:rFonts w:ascii="Arial" w:eastAsia="Calibri" w:hAnsi="Arial" w:cs="Arial"/>
          <w:noProof/>
          <w:sz w:val="26"/>
          <w:szCs w:val="26"/>
          <w:lang w:eastAsia="es-MX"/>
        </w:rPr>
      </w:pPr>
    </w:p>
    <w:p w14:paraId="5E72B5FB" w14:textId="332C9DF9" w:rsidR="00B7420F" w:rsidRDefault="0005691F" w:rsidP="00B7420F">
      <w:pPr>
        <w:spacing w:line="360" w:lineRule="auto"/>
        <w:jc w:val="both"/>
        <w:rPr>
          <w:rFonts w:ascii="Arial" w:eastAsia="Calibri" w:hAnsi="Arial" w:cs="Arial"/>
          <w:b/>
          <w:bCs/>
          <w:noProof/>
          <w:sz w:val="28"/>
          <w:szCs w:val="28"/>
          <w:lang w:eastAsia="es-MX"/>
        </w:rPr>
      </w:pPr>
      <w:r w:rsidRPr="00533E09">
        <w:rPr>
          <w:rFonts w:ascii="Arial" w:eastAsia="Calibri" w:hAnsi="Arial" w:cs="Arial"/>
          <w:b/>
          <w:bCs/>
          <w:noProof/>
          <w:sz w:val="28"/>
          <w:szCs w:val="28"/>
          <w:lang w:eastAsia="es-MX"/>
        </w:rPr>
        <w:lastRenderedPageBreak/>
        <w:t xml:space="preserve">EL SISTEMA </w:t>
      </w:r>
      <w:r w:rsidR="00533E09" w:rsidRPr="00533E09">
        <w:rPr>
          <w:rFonts w:ascii="Arial" w:eastAsia="Calibri" w:hAnsi="Arial" w:cs="Arial"/>
          <w:b/>
          <w:bCs/>
          <w:noProof/>
          <w:sz w:val="28"/>
          <w:szCs w:val="28"/>
          <w:lang w:eastAsia="es-MX"/>
        </w:rPr>
        <w:t xml:space="preserve">PENITENCIARIO </w:t>
      </w:r>
    </w:p>
    <w:p w14:paraId="67D5B675" w14:textId="77777777" w:rsidR="00E50CC4" w:rsidRPr="00E50CC4" w:rsidRDefault="00E50CC4" w:rsidP="00E50CC4">
      <w:pPr>
        <w:pStyle w:val="p1"/>
        <w:spacing w:line="360" w:lineRule="auto"/>
        <w:jc w:val="both"/>
        <w:divId w:val="1561208088"/>
        <w:rPr>
          <w:rFonts w:ascii="Arial" w:hAnsi="Arial" w:cs="Arial"/>
        </w:rPr>
      </w:pPr>
      <w:r w:rsidRPr="00E50CC4">
        <w:rPr>
          <w:rStyle w:val="s1"/>
          <w:rFonts w:ascii="Arial" w:hAnsi="Arial" w:cs="Arial"/>
        </w:rPr>
        <w:t>El sistema penitenciario en México atraviesa una profunda crisis estructural que impide cumplir con su objetivo fundamental: la reinserción social de las personas privadas de la libertad. Problemas como la sobrepoblación, la corrupción, la violencia interna y la falta de recursos han convertido a muchas cárceles del país en espacios que, lejos de rehabilitar, reproducen la criminalidad. La presente reflexión busca exponer las fallas del sistema y señalar la necesidad de una reforma integral para garantizar el respeto a los derechos humanos y la rehabilitación de los internos, elementos esenciales para una sociedad democrática.</w:t>
      </w:r>
    </w:p>
    <w:p w14:paraId="213255CA" w14:textId="77777777" w:rsidR="00533E09" w:rsidRDefault="00533E09" w:rsidP="00B7420F">
      <w:pPr>
        <w:spacing w:line="360" w:lineRule="auto"/>
        <w:jc w:val="both"/>
        <w:rPr>
          <w:rFonts w:ascii="Arial" w:eastAsia="Calibri" w:hAnsi="Arial" w:cs="Arial"/>
          <w:b/>
          <w:bCs/>
          <w:noProof/>
          <w:sz w:val="28"/>
          <w:szCs w:val="28"/>
          <w:lang w:eastAsia="es-MX"/>
        </w:rPr>
      </w:pPr>
    </w:p>
    <w:p w14:paraId="6F0615E6" w14:textId="77777777" w:rsidR="00430C5E" w:rsidRDefault="00430C5E" w:rsidP="00B7420F">
      <w:pPr>
        <w:spacing w:line="360" w:lineRule="auto"/>
        <w:jc w:val="both"/>
        <w:rPr>
          <w:rFonts w:ascii="Arial" w:eastAsia="Calibri" w:hAnsi="Arial" w:cs="Arial"/>
          <w:b/>
          <w:bCs/>
          <w:noProof/>
          <w:sz w:val="28"/>
          <w:szCs w:val="28"/>
          <w:lang w:eastAsia="es-MX"/>
        </w:rPr>
      </w:pPr>
    </w:p>
    <w:p w14:paraId="4A4CCD92" w14:textId="77A5C14A" w:rsidR="00F15A4E" w:rsidRPr="00F15A4E" w:rsidRDefault="005A73AC" w:rsidP="00F15A4E">
      <w:pPr>
        <w:pStyle w:val="p1"/>
        <w:spacing w:line="360" w:lineRule="auto"/>
        <w:jc w:val="both"/>
        <w:divId w:val="333068429"/>
        <w:rPr>
          <w:rStyle w:val="s1"/>
          <w:rFonts w:ascii="Arial" w:hAnsi="Arial" w:cs="Arial"/>
          <w:b/>
          <w:bCs/>
        </w:rPr>
      </w:pPr>
      <w:r>
        <w:rPr>
          <w:rStyle w:val="s1"/>
          <w:rFonts w:ascii="Arial" w:hAnsi="Arial" w:cs="Arial"/>
          <w:b/>
          <w:bCs/>
        </w:rPr>
        <w:t xml:space="preserve">LA </w:t>
      </w:r>
      <w:r w:rsidR="00AB180B">
        <w:rPr>
          <w:rStyle w:val="s1"/>
          <w:rFonts w:ascii="Arial" w:hAnsi="Arial" w:cs="Arial"/>
          <w:b/>
          <w:bCs/>
        </w:rPr>
        <w:t xml:space="preserve">SOBREPOBLACIÓN </w:t>
      </w:r>
      <w:proofErr w:type="spellStart"/>
      <w:r w:rsidR="00A604A8">
        <w:rPr>
          <w:rStyle w:val="s1"/>
          <w:rFonts w:ascii="Arial" w:hAnsi="Arial" w:cs="Arial"/>
          <w:b/>
          <w:bCs/>
        </w:rPr>
        <w:t>PENTENCIARIA</w:t>
      </w:r>
      <w:proofErr w:type="spellEnd"/>
    </w:p>
    <w:p w14:paraId="57DF517F" w14:textId="77777777" w:rsidR="00F15A4E" w:rsidRPr="00F15A4E" w:rsidRDefault="00F15A4E" w:rsidP="00F15A4E">
      <w:pPr>
        <w:pStyle w:val="p1"/>
        <w:spacing w:line="360" w:lineRule="auto"/>
        <w:jc w:val="both"/>
        <w:divId w:val="333068429"/>
        <w:rPr>
          <w:rFonts w:ascii="Arial" w:hAnsi="Arial" w:cs="Arial"/>
        </w:rPr>
      </w:pPr>
    </w:p>
    <w:p w14:paraId="7F772F27" w14:textId="77777777" w:rsidR="00F15A4E" w:rsidRPr="00F15A4E" w:rsidRDefault="00F15A4E" w:rsidP="00F15A4E">
      <w:pPr>
        <w:pStyle w:val="p3"/>
        <w:spacing w:line="360" w:lineRule="auto"/>
        <w:jc w:val="both"/>
        <w:divId w:val="333068429"/>
        <w:rPr>
          <w:rFonts w:ascii="Arial" w:hAnsi="Arial" w:cs="Arial"/>
        </w:rPr>
      </w:pPr>
      <w:r w:rsidRPr="00F15A4E">
        <w:rPr>
          <w:rStyle w:val="s2"/>
          <w:rFonts w:ascii="Arial" w:hAnsi="Arial" w:cs="Arial"/>
        </w:rPr>
        <w:t xml:space="preserve">Uno de los principales retos que enfrenta el sistema penitenciario mexicano es la sobrepoblación. Según datos del </w:t>
      </w:r>
      <w:r w:rsidRPr="00F15A4E">
        <w:rPr>
          <w:rStyle w:val="s3"/>
          <w:rFonts w:ascii="Arial" w:hAnsi="Arial" w:cs="Arial"/>
        </w:rPr>
        <w:t>Instituto Nacional de Estadística y Geografía (INEGI)</w:t>
      </w:r>
      <w:r w:rsidRPr="00F15A4E">
        <w:rPr>
          <w:rStyle w:val="s2"/>
          <w:rFonts w:ascii="Arial" w:hAnsi="Arial" w:cs="Arial"/>
        </w:rPr>
        <w:t xml:space="preserve"> y la </w:t>
      </w:r>
      <w:r w:rsidRPr="00F15A4E">
        <w:rPr>
          <w:rStyle w:val="s3"/>
          <w:rFonts w:ascii="Arial" w:hAnsi="Arial" w:cs="Arial"/>
        </w:rPr>
        <w:t>Comisión Nacional de los Derechos Humanos (CNDH)</w:t>
      </w:r>
      <w:r w:rsidRPr="00F15A4E">
        <w:rPr>
          <w:rStyle w:val="s2"/>
          <w:rFonts w:ascii="Arial" w:hAnsi="Arial" w:cs="Arial"/>
        </w:rPr>
        <w:t>, las cárceles mexicanas operan con una ocupación superior al 150% de su capacidad. Este fenómeno ha provocado condiciones de vida extremas en las prisiones, desde hacinamiento hasta falta de servicios básicos como agua potable, atención médica y alimentación adecuada. El hacinamiento limita gravemente la posibilidad de implementar programas efectivos de reinserción social, dado que los recursos disponibles son insuficientes para cubrir las necesidades de la población carcelaria.</w:t>
      </w:r>
    </w:p>
    <w:p w14:paraId="1A58F88F" w14:textId="77777777" w:rsidR="00F15A4E" w:rsidRDefault="00F15A4E" w:rsidP="00F15A4E">
      <w:pPr>
        <w:pStyle w:val="p2"/>
        <w:spacing w:line="360" w:lineRule="auto"/>
        <w:jc w:val="both"/>
        <w:divId w:val="333068429"/>
        <w:rPr>
          <w:rFonts w:ascii="Arial" w:hAnsi="Arial" w:cs="Arial"/>
        </w:rPr>
      </w:pPr>
    </w:p>
    <w:p w14:paraId="238416E7" w14:textId="77777777" w:rsidR="00430C5E" w:rsidRDefault="00430C5E" w:rsidP="00F15A4E">
      <w:pPr>
        <w:pStyle w:val="p2"/>
        <w:spacing w:line="360" w:lineRule="auto"/>
        <w:jc w:val="both"/>
        <w:divId w:val="333068429"/>
        <w:rPr>
          <w:rFonts w:ascii="Arial" w:hAnsi="Arial" w:cs="Arial"/>
        </w:rPr>
      </w:pPr>
    </w:p>
    <w:p w14:paraId="5539A559" w14:textId="77777777" w:rsidR="00430C5E" w:rsidRPr="00F15A4E" w:rsidRDefault="00430C5E" w:rsidP="00F15A4E">
      <w:pPr>
        <w:pStyle w:val="p2"/>
        <w:spacing w:line="360" w:lineRule="auto"/>
        <w:jc w:val="both"/>
        <w:divId w:val="333068429"/>
        <w:rPr>
          <w:rFonts w:ascii="Arial" w:hAnsi="Arial" w:cs="Arial"/>
        </w:rPr>
      </w:pPr>
    </w:p>
    <w:p w14:paraId="6244567F" w14:textId="6810A4AE" w:rsidR="00F15A4E" w:rsidRPr="009919D7" w:rsidRDefault="00963A55" w:rsidP="00F15A4E">
      <w:pPr>
        <w:pStyle w:val="p1"/>
        <w:spacing w:line="360" w:lineRule="auto"/>
        <w:jc w:val="both"/>
        <w:divId w:val="333068429"/>
        <w:rPr>
          <w:rFonts w:ascii="Arial" w:hAnsi="Arial" w:cs="Arial"/>
          <w:b/>
          <w:bCs/>
          <w:sz w:val="28"/>
          <w:szCs w:val="28"/>
        </w:rPr>
      </w:pPr>
      <w:r w:rsidRPr="009919D7">
        <w:rPr>
          <w:rStyle w:val="s1"/>
          <w:rFonts w:ascii="Arial" w:hAnsi="Arial" w:cs="Arial"/>
          <w:b/>
          <w:bCs/>
          <w:sz w:val="28"/>
          <w:szCs w:val="28"/>
        </w:rPr>
        <w:t>LA CORRUPCION Y LOS AUTOGOBIERNOS</w:t>
      </w:r>
    </w:p>
    <w:p w14:paraId="72B72A17" w14:textId="77777777" w:rsidR="00F15A4E" w:rsidRPr="00F15A4E" w:rsidRDefault="00F15A4E" w:rsidP="00F15A4E">
      <w:pPr>
        <w:pStyle w:val="p2"/>
        <w:spacing w:line="360" w:lineRule="auto"/>
        <w:jc w:val="both"/>
        <w:divId w:val="333068429"/>
        <w:rPr>
          <w:rFonts w:ascii="Arial" w:hAnsi="Arial" w:cs="Arial"/>
        </w:rPr>
      </w:pPr>
    </w:p>
    <w:p w14:paraId="77D69A08" w14:textId="77777777" w:rsidR="00F15A4E" w:rsidRPr="00F15A4E" w:rsidRDefault="00F15A4E" w:rsidP="00F15A4E">
      <w:pPr>
        <w:pStyle w:val="p3"/>
        <w:spacing w:line="360" w:lineRule="auto"/>
        <w:jc w:val="both"/>
        <w:divId w:val="333068429"/>
        <w:rPr>
          <w:rFonts w:ascii="Arial" w:hAnsi="Arial" w:cs="Arial"/>
        </w:rPr>
      </w:pPr>
      <w:r w:rsidRPr="00F15A4E">
        <w:rPr>
          <w:rStyle w:val="s2"/>
          <w:rFonts w:ascii="Arial" w:hAnsi="Arial" w:cs="Arial"/>
        </w:rPr>
        <w:t>Además, la corrupción dentro del sistema carcelario es un fenómeno extendido. En varias cárceles, los internos con mayor poder económico o influencia dentro de las organizaciones criminales pueden acceder a privilegios y tratar directamente con autoridades penitenciarias para obtener beneficios. Este tipo de corrupción no solo atenta contra los principios de justicia y equidad, sino que también fomenta la formación de “autogobiernos” dentro de las prisiones, en los cuales los grupos delictivos imponen su control, marginando a la administración penitenciaria de sus funciones. La falta de una supervisión efectiva por parte del Estado contribuye a que este ciclo se perpetúe, afectando gravemente la seguridad y las condiciones de los reclusos que intentan mantenerse alejados de la violencia.</w:t>
      </w:r>
    </w:p>
    <w:p w14:paraId="7EE01179" w14:textId="77777777" w:rsidR="00F15A4E" w:rsidRPr="00F15A4E" w:rsidRDefault="00F15A4E" w:rsidP="00F15A4E">
      <w:pPr>
        <w:pStyle w:val="p2"/>
        <w:spacing w:line="360" w:lineRule="auto"/>
        <w:jc w:val="both"/>
        <w:divId w:val="333068429"/>
        <w:rPr>
          <w:rFonts w:ascii="Arial" w:hAnsi="Arial" w:cs="Arial"/>
        </w:rPr>
      </w:pPr>
    </w:p>
    <w:p w14:paraId="750B56CD" w14:textId="09EA5AA2" w:rsidR="00F15A4E" w:rsidRPr="009919D7" w:rsidRDefault="00011D89" w:rsidP="00F15A4E">
      <w:pPr>
        <w:pStyle w:val="p1"/>
        <w:spacing w:line="360" w:lineRule="auto"/>
        <w:jc w:val="both"/>
        <w:divId w:val="333068429"/>
        <w:rPr>
          <w:rFonts w:ascii="Arial" w:hAnsi="Arial" w:cs="Arial"/>
          <w:b/>
          <w:bCs/>
          <w:sz w:val="28"/>
          <w:szCs w:val="28"/>
        </w:rPr>
      </w:pPr>
      <w:r w:rsidRPr="009919D7">
        <w:rPr>
          <w:rStyle w:val="s1"/>
          <w:rFonts w:ascii="Arial" w:hAnsi="Arial" w:cs="Arial"/>
          <w:b/>
          <w:bCs/>
          <w:sz w:val="28"/>
          <w:szCs w:val="28"/>
        </w:rPr>
        <w:t xml:space="preserve">LA FALTA </w:t>
      </w:r>
      <w:r w:rsidR="00167361" w:rsidRPr="009919D7">
        <w:rPr>
          <w:rStyle w:val="s1"/>
          <w:rFonts w:ascii="Arial" w:hAnsi="Arial" w:cs="Arial"/>
          <w:b/>
          <w:bCs/>
          <w:sz w:val="28"/>
          <w:szCs w:val="28"/>
        </w:rPr>
        <w:t xml:space="preserve"> DE PERSONAL CAPACITADO </w:t>
      </w:r>
      <w:r w:rsidR="00DE5080" w:rsidRPr="009919D7">
        <w:rPr>
          <w:rStyle w:val="s1"/>
          <w:rFonts w:ascii="Arial" w:hAnsi="Arial" w:cs="Arial"/>
          <w:b/>
          <w:bCs/>
          <w:sz w:val="28"/>
          <w:szCs w:val="28"/>
        </w:rPr>
        <w:t xml:space="preserve"> Y</w:t>
      </w:r>
      <w:r w:rsidR="002349BA" w:rsidRPr="009919D7">
        <w:rPr>
          <w:rStyle w:val="s1"/>
          <w:rFonts w:ascii="Arial" w:hAnsi="Arial" w:cs="Arial"/>
          <w:b/>
          <w:bCs/>
          <w:sz w:val="28"/>
          <w:szCs w:val="28"/>
        </w:rPr>
        <w:t xml:space="preserve"> POLITICAS</w:t>
      </w:r>
      <w:r w:rsidR="008D3D27" w:rsidRPr="009919D7">
        <w:rPr>
          <w:rStyle w:val="s1"/>
          <w:rFonts w:ascii="Arial" w:hAnsi="Arial" w:cs="Arial"/>
          <w:b/>
          <w:bCs/>
          <w:sz w:val="28"/>
          <w:szCs w:val="28"/>
        </w:rPr>
        <w:t xml:space="preserve"> DE </w:t>
      </w:r>
      <w:r w:rsidR="00EF504E" w:rsidRPr="009919D7">
        <w:rPr>
          <w:rStyle w:val="s1"/>
          <w:rFonts w:ascii="Arial" w:hAnsi="Arial" w:cs="Arial"/>
          <w:b/>
          <w:bCs/>
          <w:sz w:val="28"/>
          <w:szCs w:val="28"/>
        </w:rPr>
        <w:t xml:space="preserve"> REINSERCIÓN </w:t>
      </w:r>
      <w:r w:rsidR="009919D7" w:rsidRPr="009919D7">
        <w:rPr>
          <w:rStyle w:val="s1"/>
          <w:rFonts w:ascii="Arial" w:hAnsi="Arial" w:cs="Arial"/>
          <w:b/>
          <w:bCs/>
          <w:sz w:val="28"/>
          <w:szCs w:val="28"/>
        </w:rPr>
        <w:t>SOCIAL</w:t>
      </w:r>
    </w:p>
    <w:p w14:paraId="4F0DDC73" w14:textId="77777777" w:rsidR="00F15A4E" w:rsidRPr="00F15A4E" w:rsidRDefault="00F15A4E" w:rsidP="00F15A4E">
      <w:pPr>
        <w:pStyle w:val="p2"/>
        <w:spacing w:line="360" w:lineRule="auto"/>
        <w:jc w:val="both"/>
        <w:divId w:val="333068429"/>
        <w:rPr>
          <w:rFonts w:ascii="Arial" w:hAnsi="Arial" w:cs="Arial"/>
        </w:rPr>
      </w:pPr>
    </w:p>
    <w:p w14:paraId="61CF09DB" w14:textId="77777777" w:rsidR="00F15A4E" w:rsidRPr="00F15A4E" w:rsidRDefault="00F15A4E" w:rsidP="00F15A4E">
      <w:pPr>
        <w:pStyle w:val="p3"/>
        <w:spacing w:line="360" w:lineRule="auto"/>
        <w:jc w:val="both"/>
        <w:divId w:val="333068429"/>
        <w:rPr>
          <w:rFonts w:ascii="Arial" w:hAnsi="Arial" w:cs="Arial"/>
        </w:rPr>
      </w:pPr>
      <w:r w:rsidRPr="00F15A4E">
        <w:rPr>
          <w:rStyle w:val="s2"/>
          <w:rFonts w:ascii="Arial" w:hAnsi="Arial" w:cs="Arial"/>
        </w:rPr>
        <w:t xml:space="preserve">Otro aspecto crucial es la falta de personal capacitado para gestionar las prisiones y aplicar políticas de reinserción efectivas. El personal penitenciario en México, muchas veces mal remunerado y sin una formación adecuada en derechos humanos y rehabilitación, no está preparado para enfrentar los desafíos diarios que supone la administración de centros de reclusión. A esto se suma la ausencia de políticas públicas sostenibles que fomenten la reintegración de los internos a la sociedad. En lugar de contar con programas educativos, laborales o terapéuticos de calidad, muchos internos permanecen en condiciones de aislamiento, lo que </w:t>
      </w:r>
      <w:r w:rsidRPr="00F15A4E">
        <w:rPr>
          <w:rStyle w:val="s2"/>
          <w:rFonts w:ascii="Arial" w:hAnsi="Arial" w:cs="Arial"/>
        </w:rPr>
        <w:lastRenderedPageBreak/>
        <w:t xml:space="preserve">aumenta su desajuste social al salir de prisión. Según la </w:t>
      </w:r>
      <w:r w:rsidRPr="00F15A4E">
        <w:rPr>
          <w:rStyle w:val="s3"/>
          <w:rFonts w:ascii="Arial" w:hAnsi="Arial" w:cs="Arial"/>
        </w:rPr>
        <w:t>CNDH</w:t>
      </w:r>
      <w:r w:rsidRPr="00F15A4E">
        <w:rPr>
          <w:rStyle w:val="s2"/>
          <w:rFonts w:ascii="Arial" w:hAnsi="Arial" w:cs="Arial"/>
        </w:rPr>
        <w:t>, los índices de reincidencia delictiva en México son alarmantemente altos, lo que demuestra la ineficacia del sistema actual en cuanto a reinserción.</w:t>
      </w:r>
    </w:p>
    <w:p w14:paraId="5EBA0DD8" w14:textId="77777777" w:rsidR="00F15A4E" w:rsidRPr="00F15A4E" w:rsidRDefault="00F15A4E" w:rsidP="00F15A4E">
      <w:pPr>
        <w:pStyle w:val="p2"/>
        <w:spacing w:line="360" w:lineRule="auto"/>
        <w:jc w:val="both"/>
        <w:divId w:val="333068429"/>
        <w:rPr>
          <w:rFonts w:ascii="Arial" w:hAnsi="Arial" w:cs="Arial"/>
        </w:rPr>
      </w:pPr>
    </w:p>
    <w:p w14:paraId="22B1F7E7" w14:textId="372F75F8" w:rsidR="00F15A4E" w:rsidRPr="009919D7" w:rsidRDefault="009919D7" w:rsidP="00F15A4E">
      <w:pPr>
        <w:pStyle w:val="p1"/>
        <w:spacing w:line="360" w:lineRule="auto"/>
        <w:jc w:val="both"/>
        <w:divId w:val="333068429"/>
        <w:rPr>
          <w:rFonts w:ascii="Arial" w:hAnsi="Arial" w:cs="Arial"/>
          <w:b/>
          <w:bCs/>
          <w:sz w:val="28"/>
          <w:szCs w:val="28"/>
        </w:rPr>
      </w:pPr>
      <w:r>
        <w:rPr>
          <w:rStyle w:val="s1"/>
          <w:rFonts w:ascii="Arial" w:hAnsi="Arial" w:cs="Arial"/>
          <w:b/>
          <w:bCs/>
          <w:sz w:val="28"/>
          <w:szCs w:val="28"/>
        </w:rPr>
        <w:t xml:space="preserve">LA REFORMA </w:t>
      </w:r>
      <w:r w:rsidR="004D5304">
        <w:rPr>
          <w:rStyle w:val="s1"/>
          <w:rFonts w:ascii="Arial" w:hAnsi="Arial" w:cs="Arial"/>
          <w:b/>
          <w:bCs/>
          <w:sz w:val="28"/>
          <w:szCs w:val="28"/>
        </w:rPr>
        <w:t>NECESARIA</w:t>
      </w:r>
    </w:p>
    <w:p w14:paraId="208029FE" w14:textId="77777777" w:rsidR="00F15A4E" w:rsidRPr="00F15A4E" w:rsidRDefault="00F15A4E" w:rsidP="00F15A4E">
      <w:pPr>
        <w:pStyle w:val="p2"/>
        <w:spacing w:line="360" w:lineRule="auto"/>
        <w:jc w:val="both"/>
        <w:divId w:val="333068429"/>
        <w:rPr>
          <w:rFonts w:ascii="Arial" w:hAnsi="Arial" w:cs="Arial"/>
        </w:rPr>
      </w:pPr>
    </w:p>
    <w:p w14:paraId="6FD7BD47" w14:textId="77777777" w:rsidR="00F15A4E" w:rsidRPr="00F15A4E" w:rsidRDefault="00F15A4E" w:rsidP="00F15A4E">
      <w:pPr>
        <w:pStyle w:val="p3"/>
        <w:spacing w:line="360" w:lineRule="auto"/>
        <w:jc w:val="both"/>
        <w:divId w:val="333068429"/>
        <w:rPr>
          <w:rFonts w:ascii="Arial" w:hAnsi="Arial" w:cs="Arial"/>
        </w:rPr>
      </w:pPr>
      <w:r w:rsidRPr="00F15A4E">
        <w:rPr>
          <w:rStyle w:val="s2"/>
          <w:rFonts w:ascii="Arial" w:hAnsi="Arial" w:cs="Arial"/>
        </w:rPr>
        <w:t>La situación descrita exige una reforma estructural del sistema penitenciario mexicano, que no solo contemple la mejora de las instalaciones y el incremento de recursos, sino que también haga énfasis en el respeto a los derechos humanos. Es fundamental que las reformas apunten a la profesionalización del personal penitenciario, la implementación de programas de rehabilitación efectivos, la erradicación de la corrupción y el fortalecimiento de la vigilancia y supervisión dentro de las prisiones.</w:t>
      </w:r>
    </w:p>
    <w:p w14:paraId="42853BFD" w14:textId="77777777" w:rsidR="00F15A4E" w:rsidRPr="00F15A4E" w:rsidRDefault="00F15A4E" w:rsidP="00F15A4E">
      <w:pPr>
        <w:pStyle w:val="p2"/>
        <w:spacing w:line="360" w:lineRule="auto"/>
        <w:jc w:val="both"/>
        <w:divId w:val="333068429"/>
        <w:rPr>
          <w:rFonts w:ascii="Arial" w:hAnsi="Arial" w:cs="Arial"/>
        </w:rPr>
      </w:pPr>
    </w:p>
    <w:p w14:paraId="0C5B21AB" w14:textId="77777777" w:rsidR="00F15A4E" w:rsidRDefault="00F15A4E" w:rsidP="00F15A4E">
      <w:pPr>
        <w:pStyle w:val="p3"/>
        <w:spacing w:line="360" w:lineRule="auto"/>
        <w:jc w:val="both"/>
        <w:divId w:val="333068429"/>
        <w:rPr>
          <w:rStyle w:val="s2"/>
          <w:rFonts w:ascii="Arial" w:hAnsi="Arial" w:cs="Arial"/>
        </w:rPr>
      </w:pPr>
      <w:r w:rsidRPr="00F15A4E">
        <w:rPr>
          <w:rStyle w:val="s2"/>
          <w:rFonts w:ascii="Arial" w:hAnsi="Arial" w:cs="Arial"/>
        </w:rPr>
        <w:t xml:space="preserve">Asimismo, es necesario que el Estado garantice el acceso a la educación, el trabajo y la atención médica a todos los internos, independientemente de su estatus social o la gravedad de su delito. Estos aspectos no solo contribuirían a una disminución de la reincidencia, sino que también fortalecerían el concepto de justicia como un proceso de rehabilitación y no como una mera </w:t>
      </w:r>
      <w:proofErr w:type="spellStart"/>
      <w:r w:rsidRPr="00F15A4E">
        <w:rPr>
          <w:rStyle w:val="s2"/>
          <w:rFonts w:ascii="Arial" w:hAnsi="Arial" w:cs="Arial"/>
        </w:rPr>
        <w:t>punitividad</w:t>
      </w:r>
      <w:proofErr w:type="spellEnd"/>
      <w:r w:rsidRPr="00F15A4E">
        <w:rPr>
          <w:rStyle w:val="s2"/>
          <w:rFonts w:ascii="Arial" w:hAnsi="Arial" w:cs="Arial"/>
        </w:rPr>
        <w:t>.</w:t>
      </w:r>
    </w:p>
    <w:p w14:paraId="1085E11B" w14:textId="77777777" w:rsidR="004D5304" w:rsidRDefault="004D5304" w:rsidP="00F15A4E">
      <w:pPr>
        <w:pStyle w:val="p3"/>
        <w:spacing w:line="360" w:lineRule="auto"/>
        <w:jc w:val="both"/>
        <w:divId w:val="333068429"/>
        <w:rPr>
          <w:rStyle w:val="s2"/>
          <w:rFonts w:ascii="Arial" w:hAnsi="Arial" w:cs="Arial"/>
        </w:rPr>
      </w:pPr>
    </w:p>
    <w:p w14:paraId="1A96DBA5" w14:textId="77777777" w:rsidR="004D5304" w:rsidRDefault="004D5304" w:rsidP="00F15A4E">
      <w:pPr>
        <w:pStyle w:val="p3"/>
        <w:spacing w:line="360" w:lineRule="auto"/>
        <w:jc w:val="both"/>
        <w:divId w:val="333068429"/>
        <w:rPr>
          <w:rStyle w:val="s2"/>
          <w:rFonts w:ascii="Arial" w:hAnsi="Arial" w:cs="Arial"/>
        </w:rPr>
      </w:pPr>
    </w:p>
    <w:p w14:paraId="2BF01BF1" w14:textId="77777777" w:rsidR="004D5304" w:rsidRDefault="004D5304" w:rsidP="00F15A4E">
      <w:pPr>
        <w:pStyle w:val="p3"/>
        <w:spacing w:line="360" w:lineRule="auto"/>
        <w:jc w:val="both"/>
        <w:divId w:val="333068429"/>
        <w:rPr>
          <w:rStyle w:val="s2"/>
          <w:rFonts w:ascii="Arial" w:hAnsi="Arial" w:cs="Arial"/>
        </w:rPr>
      </w:pPr>
    </w:p>
    <w:p w14:paraId="244C7252" w14:textId="77777777" w:rsidR="004D5304" w:rsidRDefault="004D5304" w:rsidP="00F15A4E">
      <w:pPr>
        <w:pStyle w:val="p3"/>
        <w:spacing w:line="360" w:lineRule="auto"/>
        <w:jc w:val="both"/>
        <w:divId w:val="333068429"/>
        <w:rPr>
          <w:rStyle w:val="s2"/>
          <w:rFonts w:ascii="Arial" w:hAnsi="Arial" w:cs="Arial"/>
        </w:rPr>
      </w:pPr>
    </w:p>
    <w:p w14:paraId="28F34AE1" w14:textId="77777777" w:rsidR="004D5304" w:rsidRPr="004D5304" w:rsidRDefault="004D5304" w:rsidP="00F15A4E">
      <w:pPr>
        <w:pStyle w:val="p3"/>
        <w:spacing w:line="360" w:lineRule="auto"/>
        <w:jc w:val="both"/>
        <w:divId w:val="333068429"/>
        <w:rPr>
          <w:rFonts w:ascii="Arial" w:hAnsi="Arial" w:cs="Arial"/>
          <w:b/>
          <w:bCs/>
          <w:sz w:val="28"/>
          <w:szCs w:val="28"/>
        </w:rPr>
      </w:pPr>
    </w:p>
    <w:p w14:paraId="7715A14F" w14:textId="703573FB" w:rsidR="00F15A4E" w:rsidRDefault="004D5304" w:rsidP="00F15A4E">
      <w:pPr>
        <w:spacing w:line="360" w:lineRule="auto"/>
        <w:jc w:val="both"/>
        <w:rPr>
          <w:rFonts w:ascii="Arial" w:eastAsia="Calibri" w:hAnsi="Arial" w:cs="Arial"/>
          <w:b/>
          <w:bCs/>
          <w:noProof/>
          <w:sz w:val="28"/>
          <w:szCs w:val="28"/>
          <w:lang w:eastAsia="es-MX"/>
        </w:rPr>
      </w:pPr>
      <w:r>
        <w:rPr>
          <w:rFonts w:ascii="Arial" w:eastAsia="Calibri" w:hAnsi="Arial" w:cs="Arial"/>
          <w:b/>
          <w:bCs/>
          <w:noProof/>
          <w:sz w:val="28"/>
          <w:szCs w:val="28"/>
          <w:lang w:eastAsia="es-MX"/>
        </w:rPr>
        <w:t>CONCLUSIÓN</w:t>
      </w:r>
    </w:p>
    <w:p w14:paraId="1A9F69F6" w14:textId="77777777" w:rsidR="00FA55CB" w:rsidRPr="00FA55CB" w:rsidRDefault="00FA55CB" w:rsidP="00FA55CB">
      <w:pPr>
        <w:pStyle w:val="p1"/>
        <w:jc w:val="both"/>
        <w:divId w:val="577985371"/>
        <w:rPr>
          <w:rFonts w:ascii="Arial" w:hAnsi="Arial" w:cs="Arial"/>
        </w:rPr>
      </w:pPr>
      <w:r w:rsidRPr="00FA55CB">
        <w:rPr>
          <w:rStyle w:val="s1"/>
          <w:rFonts w:ascii="Arial" w:hAnsi="Arial" w:cs="Arial"/>
        </w:rPr>
        <w:t>En conclusión, el sistema penitenciario mexicano enfrenta retos significativos que van más allá de la simple mejora de las infraestructuras. La sobrepoblación, la corrupción, la violencia interna y la falta de políticas efectivas de reinserción social constituyen barreras para la construcción de un sistema de justicia penal que respete los derechos humanos y permita una verdadera rehabilitación de los reclusos. Es urgente que el gobierno mexicano implemente reformas profundas que garanticen un trato digno para los internos y promuevan su integración exitosa a la sociedad. Solo así el sistema penitenciario podrá cumplir con su función de rehabilitación y contribuir a una sociedad más justa y democrática</w:t>
      </w:r>
    </w:p>
    <w:p w14:paraId="5B29CD0A" w14:textId="77777777" w:rsidR="004D5304" w:rsidRPr="00FA55CB" w:rsidRDefault="004D5304" w:rsidP="00FA55CB">
      <w:pPr>
        <w:spacing w:line="360" w:lineRule="auto"/>
        <w:jc w:val="both"/>
        <w:rPr>
          <w:rFonts w:ascii="Arial" w:eastAsia="Calibri" w:hAnsi="Arial" w:cs="Arial"/>
          <w:noProof/>
          <w:sz w:val="28"/>
          <w:szCs w:val="28"/>
          <w:lang w:eastAsia="es-MX"/>
        </w:rPr>
      </w:pPr>
    </w:p>
    <w:sectPr w:rsidR="004D5304" w:rsidRPr="00FA55CB"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6DE4" w14:textId="77777777" w:rsidR="00F05F9E" w:rsidRDefault="00F05F9E" w:rsidP="00EA0E38">
      <w:pPr>
        <w:spacing w:after="0" w:line="240" w:lineRule="auto"/>
      </w:pPr>
      <w:r>
        <w:separator/>
      </w:r>
    </w:p>
  </w:endnote>
  <w:endnote w:type="continuationSeparator" w:id="0">
    <w:p w14:paraId="614C5A9B" w14:textId="77777777" w:rsidR="00F05F9E" w:rsidRDefault="00F05F9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pitch w:val="default"/>
    <w:sig w:usb0="00000003" w:usb1="00000000" w:usb2="00000000" w:usb3="00000000" w:csb0="00000001" w:csb1="00000000"/>
  </w:font>
  <w:font w:name="Presidencia Fina">
    <w:altName w:val="Presidencia Fina"/>
    <w:panose1 w:val="020B0604020202020204"/>
    <w:charset w:val="00"/>
    <w:family w:val="swiss"/>
    <w:pitch w:val="default"/>
    <w:sig w:usb0="00000003" w:usb1="00000000" w:usb2="00000000" w:usb3="00000000" w:csb0="00000001" w:csb1="00000000"/>
  </w:font>
  <w:font w:name="Presidencia Firme">
    <w:altName w:val="Presidencia Firme"/>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40CA89A9" w14:textId="77777777">
      <w:trPr>
        <w:trHeight w:hRule="exact" w:val="115"/>
        <w:jc w:val="center"/>
      </w:trPr>
      <w:tc>
        <w:tcPr>
          <w:tcW w:w="4686" w:type="dxa"/>
          <w:shd w:val="clear" w:color="auto" w:fill="5B9BD5" w:themeFill="accent1"/>
          <w:tcMar>
            <w:top w:w="0" w:type="dxa"/>
            <w:bottom w:w="0" w:type="dxa"/>
          </w:tcMar>
        </w:tcPr>
        <w:p w14:paraId="5C29F0F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500DE9AE" w14:textId="77777777" w:rsidR="00325A52" w:rsidRDefault="00325A52">
          <w:pPr>
            <w:pStyle w:val="Encabezado"/>
            <w:jc w:val="right"/>
            <w:rPr>
              <w:caps/>
              <w:sz w:val="18"/>
            </w:rPr>
          </w:pPr>
        </w:p>
      </w:tc>
    </w:tr>
    <w:tr w:rsidR="00325A52" w14:paraId="67902724"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50FDCE1"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3C997E54"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203A8CFC"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9435" w14:textId="77777777" w:rsidR="00F05F9E" w:rsidRDefault="00F05F9E" w:rsidP="00EA0E38">
      <w:pPr>
        <w:spacing w:after="0" w:line="240" w:lineRule="auto"/>
      </w:pPr>
      <w:r>
        <w:separator/>
      </w:r>
    </w:p>
  </w:footnote>
  <w:footnote w:type="continuationSeparator" w:id="0">
    <w:p w14:paraId="3A3FC1DC" w14:textId="77777777" w:rsidR="00F05F9E" w:rsidRDefault="00F05F9E"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793A" w14:textId="77777777" w:rsidR="00325A52" w:rsidRDefault="009D5A46">
    <w:pPr>
      <w:pStyle w:val="Encabezado"/>
    </w:pPr>
    <w:r>
      <w:rPr>
        <w:noProof/>
      </w:rPr>
      <w:drawing>
        <wp:anchor distT="0" distB="0" distL="114300" distR="114300" simplePos="0" relativeHeight="251662336" behindDoc="0" locked="0" layoutInCell="1" allowOverlap="1" wp14:anchorId="72448415" wp14:editId="498C18C8">
          <wp:simplePos x="0" y="0"/>
          <wp:positionH relativeFrom="column">
            <wp:posOffset>5206365</wp:posOffset>
          </wp:positionH>
          <wp:positionV relativeFrom="paragraph">
            <wp:posOffset>-221615</wp:posOffset>
          </wp:positionV>
          <wp:extent cx="1209675" cy="5199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23" t="34413" r="22731" b="32984"/>
                  <a:stretch/>
                </pic:blipFill>
                <pic:spPr bwMode="auto">
                  <a:xfrm>
                    <a:off x="0" y="0"/>
                    <a:ext cx="1209675" cy="519941"/>
                  </a:xfrm>
                  <a:prstGeom prst="rect">
                    <a:avLst/>
                  </a:prstGeom>
                  <a:ln>
                    <a:noFill/>
                  </a:ln>
                  <a:extLst>
                    <a:ext uri="{53640926-AAD7-44D8-BBD7-CCE9431645EC}">
                      <a14:shadowObscured xmlns:a14="http://schemas.microsoft.com/office/drawing/2010/main"/>
                    </a:ext>
                  </a:extLst>
                </pic:spPr>
              </pic:pic>
            </a:graphicData>
          </a:graphic>
        </wp:anchor>
      </w:drawing>
    </w:r>
    <w:r w:rsidR="00325A52" w:rsidRPr="00325A52">
      <w:rPr>
        <w:noProof/>
        <w:lang w:eastAsia="es-MX"/>
      </w:rPr>
      <w:drawing>
        <wp:anchor distT="0" distB="0" distL="114300" distR="114300" simplePos="0" relativeHeight="251660288" behindDoc="1" locked="0" layoutInCell="1" allowOverlap="1" wp14:anchorId="1E9F93F0" wp14:editId="6AFB2B83">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A52" w:rsidRPr="00325A52">
      <w:rPr>
        <w:noProof/>
        <w:lang w:eastAsia="es-MX"/>
      </w:rPr>
      <w:drawing>
        <wp:anchor distT="0" distB="0" distL="114300" distR="114300" simplePos="0" relativeHeight="251661312" behindDoc="1" locked="0" layoutInCell="1" allowOverlap="1" wp14:anchorId="40C12BD0" wp14:editId="4DBAA1B4">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E60F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81590123" o:spid="_x0000_i1025" type="#_x0000_t75" style="width:14pt;height:14pt;visibility:visible;mso-wrap-style:square">
            <v:imagedata r:id="rId1" o:title=""/>
          </v:shape>
        </w:pict>
      </mc:Choice>
      <mc:Fallback>
        <w:drawing>
          <wp:inline distT="0" distB="0" distL="0" distR="0" wp14:anchorId="0C0115ED" wp14:editId="20B2EB63">
            <wp:extent cx="177800" cy="177800"/>
            <wp:effectExtent l="0" t="0" r="0" b="0"/>
            <wp:docPr id="1581590123" name="Imagen 158159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mc:Fallback>
    </mc:AlternateConten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F27233"/>
    <w:multiLevelType w:val="hybridMultilevel"/>
    <w:tmpl w:val="CF324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0805456">
    <w:abstractNumId w:val="22"/>
  </w:num>
  <w:num w:numId="2" w16cid:durableId="1121653249">
    <w:abstractNumId w:val="24"/>
  </w:num>
  <w:num w:numId="3" w16cid:durableId="97870175">
    <w:abstractNumId w:val="34"/>
  </w:num>
  <w:num w:numId="4" w16cid:durableId="2102600143">
    <w:abstractNumId w:val="27"/>
  </w:num>
  <w:num w:numId="5" w16cid:durableId="1809278781">
    <w:abstractNumId w:val="10"/>
  </w:num>
  <w:num w:numId="6" w16cid:durableId="513031815">
    <w:abstractNumId w:val="15"/>
  </w:num>
  <w:num w:numId="7" w16cid:durableId="1293513148">
    <w:abstractNumId w:val="33"/>
  </w:num>
  <w:num w:numId="8" w16cid:durableId="940527259">
    <w:abstractNumId w:val="7"/>
  </w:num>
  <w:num w:numId="9" w16cid:durableId="136263175">
    <w:abstractNumId w:val="9"/>
  </w:num>
  <w:num w:numId="10" w16cid:durableId="1492066762">
    <w:abstractNumId w:val="18"/>
  </w:num>
  <w:num w:numId="11" w16cid:durableId="926622484">
    <w:abstractNumId w:val="32"/>
  </w:num>
  <w:num w:numId="12" w16cid:durableId="1242133868">
    <w:abstractNumId w:val="11"/>
  </w:num>
  <w:num w:numId="13" w16cid:durableId="796483853">
    <w:abstractNumId w:val="25"/>
  </w:num>
  <w:num w:numId="14" w16cid:durableId="2095659821">
    <w:abstractNumId w:val="14"/>
  </w:num>
  <w:num w:numId="15" w16cid:durableId="733624574">
    <w:abstractNumId w:val="35"/>
  </w:num>
  <w:num w:numId="16" w16cid:durableId="1832869781">
    <w:abstractNumId w:val="8"/>
  </w:num>
  <w:num w:numId="17" w16cid:durableId="986856217">
    <w:abstractNumId w:val="6"/>
  </w:num>
  <w:num w:numId="18" w16cid:durableId="490995877">
    <w:abstractNumId w:val="2"/>
  </w:num>
  <w:num w:numId="19" w16cid:durableId="1285388162">
    <w:abstractNumId w:val="41"/>
  </w:num>
  <w:num w:numId="20" w16cid:durableId="385491179">
    <w:abstractNumId w:val="29"/>
  </w:num>
  <w:num w:numId="21" w16cid:durableId="1496532193">
    <w:abstractNumId w:val="42"/>
  </w:num>
  <w:num w:numId="22" w16cid:durableId="44448676">
    <w:abstractNumId w:val="3"/>
  </w:num>
  <w:num w:numId="23" w16cid:durableId="664893520">
    <w:abstractNumId w:val="36"/>
  </w:num>
  <w:num w:numId="24" w16cid:durableId="1088623695">
    <w:abstractNumId w:val="43"/>
  </w:num>
  <w:num w:numId="25" w16cid:durableId="468985389">
    <w:abstractNumId w:val="37"/>
  </w:num>
  <w:num w:numId="26" w16cid:durableId="2140605933">
    <w:abstractNumId w:val="5"/>
  </w:num>
  <w:num w:numId="27" w16cid:durableId="1177965662">
    <w:abstractNumId w:val="20"/>
  </w:num>
  <w:num w:numId="28" w16cid:durableId="1500271903">
    <w:abstractNumId w:val="1"/>
  </w:num>
  <w:num w:numId="29" w16cid:durableId="2121073289">
    <w:abstractNumId w:val="12"/>
  </w:num>
  <w:num w:numId="30" w16cid:durableId="649600762">
    <w:abstractNumId w:val="23"/>
  </w:num>
  <w:num w:numId="31" w16cid:durableId="1751006275">
    <w:abstractNumId w:val="26"/>
  </w:num>
  <w:num w:numId="32" w16cid:durableId="315308866">
    <w:abstractNumId w:val="13"/>
  </w:num>
  <w:num w:numId="33" w16cid:durableId="1170831368">
    <w:abstractNumId w:val="30"/>
  </w:num>
  <w:num w:numId="34" w16cid:durableId="2112041055">
    <w:abstractNumId w:val="39"/>
  </w:num>
  <w:num w:numId="35" w16cid:durableId="1395397103">
    <w:abstractNumId w:val="19"/>
  </w:num>
  <w:num w:numId="36" w16cid:durableId="682711585">
    <w:abstractNumId w:val="17"/>
  </w:num>
  <w:num w:numId="37" w16cid:durableId="1875578098">
    <w:abstractNumId w:val="21"/>
  </w:num>
  <w:num w:numId="38" w16cid:durableId="581374418">
    <w:abstractNumId w:val="16"/>
  </w:num>
  <w:num w:numId="39" w16cid:durableId="334383017">
    <w:abstractNumId w:val="0"/>
  </w:num>
  <w:num w:numId="40" w16cid:durableId="277031065">
    <w:abstractNumId w:val="28"/>
  </w:num>
  <w:num w:numId="41" w16cid:durableId="1738821106">
    <w:abstractNumId w:val="4"/>
  </w:num>
  <w:num w:numId="42" w16cid:durableId="1381242252">
    <w:abstractNumId w:val="31"/>
  </w:num>
  <w:num w:numId="43" w16cid:durableId="1173255504">
    <w:abstractNumId w:val="40"/>
  </w:num>
  <w:num w:numId="44" w16cid:durableId="1756784295">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33F7"/>
    <w:rsid w:val="00004812"/>
    <w:rsid w:val="00006CCE"/>
    <w:rsid w:val="00010975"/>
    <w:rsid w:val="00011D89"/>
    <w:rsid w:val="000168C3"/>
    <w:rsid w:val="00021852"/>
    <w:rsid w:val="00021C74"/>
    <w:rsid w:val="000225BE"/>
    <w:rsid w:val="000231D6"/>
    <w:rsid w:val="00023307"/>
    <w:rsid w:val="00025940"/>
    <w:rsid w:val="0003513A"/>
    <w:rsid w:val="000352D2"/>
    <w:rsid w:val="00036892"/>
    <w:rsid w:val="00040FC6"/>
    <w:rsid w:val="00050B94"/>
    <w:rsid w:val="000523F4"/>
    <w:rsid w:val="00053353"/>
    <w:rsid w:val="00054B46"/>
    <w:rsid w:val="000556B0"/>
    <w:rsid w:val="000565EB"/>
    <w:rsid w:val="0005691F"/>
    <w:rsid w:val="00056D61"/>
    <w:rsid w:val="0006023F"/>
    <w:rsid w:val="00061B08"/>
    <w:rsid w:val="000623E0"/>
    <w:rsid w:val="00063754"/>
    <w:rsid w:val="00064C62"/>
    <w:rsid w:val="000709C7"/>
    <w:rsid w:val="00071D75"/>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4534"/>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18D"/>
    <w:rsid w:val="000F3FB2"/>
    <w:rsid w:val="000F6D92"/>
    <w:rsid w:val="000F71FD"/>
    <w:rsid w:val="00101201"/>
    <w:rsid w:val="00101BE1"/>
    <w:rsid w:val="00101F0C"/>
    <w:rsid w:val="00105905"/>
    <w:rsid w:val="00112596"/>
    <w:rsid w:val="00112A6C"/>
    <w:rsid w:val="00112BE6"/>
    <w:rsid w:val="00115342"/>
    <w:rsid w:val="001173A1"/>
    <w:rsid w:val="001232C4"/>
    <w:rsid w:val="0012421C"/>
    <w:rsid w:val="0012461A"/>
    <w:rsid w:val="0012471C"/>
    <w:rsid w:val="00124D9C"/>
    <w:rsid w:val="00126FE7"/>
    <w:rsid w:val="001306D4"/>
    <w:rsid w:val="0013070C"/>
    <w:rsid w:val="00136A4A"/>
    <w:rsid w:val="001414E2"/>
    <w:rsid w:val="001416AF"/>
    <w:rsid w:val="00141B8B"/>
    <w:rsid w:val="00150459"/>
    <w:rsid w:val="001510F0"/>
    <w:rsid w:val="00151A90"/>
    <w:rsid w:val="001546B6"/>
    <w:rsid w:val="00156E7D"/>
    <w:rsid w:val="00162279"/>
    <w:rsid w:val="00164686"/>
    <w:rsid w:val="001670C0"/>
    <w:rsid w:val="00167361"/>
    <w:rsid w:val="00171EEB"/>
    <w:rsid w:val="00176E68"/>
    <w:rsid w:val="00181627"/>
    <w:rsid w:val="001854D5"/>
    <w:rsid w:val="00187610"/>
    <w:rsid w:val="001933CA"/>
    <w:rsid w:val="00193D0C"/>
    <w:rsid w:val="0019473D"/>
    <w:rsid w:val="0019624E"/>
    <w:rsid w:val="00197C98"/>
    <w:rsid w:val="001A0DBB"/>
    <w:rsid w:val="001A1168"/>
    <w:rsid w:val="001A6B6B"/>
    <w:rsid w:val="001B07FD"/>
    <w:rsid w:val="001B0A04"/>
    <w:rsid w:val="001B31FB"/>
    <w:rsid w:val="001B3388"/>
    <w:rsid w:val="001B3957"/>
    <w:rsid w:val="001B4295"/>
    <w:rsid w:val="001B7BF9"/>
    <w:rsid w:val="001C02FF"/>
    <w:rsid w:val="001C3694"/>
    <w:rsid w:val="001C36CE"/>
    <w:rsid w:val="001C4ABD"/>
    <w:rsid w:val="001D2DEC"/>
    <w:rsid w:val="001D30FB"/>
    <w:rsid w:val="001D3E24"/>
    <w:rsid w:val="001D44EE"/>
    <w:rsid w:val="001E18E4"/>
    <w:rsid w:val="001E1FA8"/>
    <w:rsid w:val="001E3B15"/>
    <w:rsid w:val="001E4043"/>
    <w:rsid w:val="001F07EF"/>
    <w:rsid w:val="001F0E8B"/>
    <w:rsid w:val="001F230E"/>
    <w:rsid w:val="00200362"/>
    <w:rsid w:val="002034C5"/>
    <w:rsid w:val="00203576"/>
    <w:rsid w:val="002059E5"/>
    <w:rsid w:val="00206B18"/>
    <w:rsid w:val="002106AC"/>
    <w:rsid w:val="00213330"/>
    <w:rsid w:val="00221E40"/>
    <w:rsid w:val="002249F2"/>
    <w:rsid w:val="0022531E"/>
    <w:rsid w:val="00225A3E"/>
    <w:rsid w:val="002274A2"/>
    <w:rsid w:val="0023000E"/>
    <w:rsid w:val="0023134C"/>
    <w:rsid w:val="00231805"/>
    <w:rsid w:val="00231CBF"/>
    <w:rsid w:val="0023282B"/>
    <w:rsid w:val="002349BA"/>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5D5D"/>
    <w:rsid w:val="0026707D"/>
    <w:rsid w:val="002676D3"/>
    <w:rsid w:val="002718EB"/>
    <w:rsid w:val="00274351"/>
    <w:rsid w:val="00274A72"/>
    <w:rsid w:val="00275951"/>
    <w:rsid w:val="00281124"/>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149CA"/>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2BB3"/>
    <w:rsid w:val="003753D7"/>
    <w:rsid w:val="00375E2F"/>
    <w:rsid w:val="00376B3C"/>
    <w:rsid w:val="0038557F"/>
    <w:rsid w:val="00385F26"/>
    <w:rsid w:val="00397A88"/>
    <w:rsid w:val="003A798A"/>
    <w:rsid w:val="003B2B92"/>
    <w:rsid w:val="003B3D4D"/>
    <w:rsid w:val="003B6B84"/>
    <w:rsid w:val="003B7026"/>
    <w:rsid w:val="003C3F8B"/>
    <w:rsid w:val="003C5B01"/>
    <w:rsid w:val="003D28C7"/>
    <w:rsid w:val="003D3024"/>
    <w:rsid w:val="003E3EFD"/>
    <w:rsid w:val="003E6B47"/>
    <w:rsid w:val="003F0A36"/>
    <w:rsid w:val="003F1C3A"/>
    <w:rsid w:val="003F2DFD"/>
    <w:rsid w:val="003F402F"/>
    <w:rsid w:val="0040314F"/>
    <w:rsid w:val="00404D76"/>
    <w:rsid w:val="004064F6"/>
    <w:rsid w:val="00407134"/>
    <w:rsid w:val="00407D24"/>
    <w:rsid w:val="0041117F"/>
    <w:rsid w:val="00416729"/>
    <w:rsid w:val="00417D6E"/>
    <w:rsid w:val="0042035B"/>
    <w:rsid w:val="0042596A"/>
    <w:rsid w:val="004264A3"/>
    <w:rsid w:val="0042669E"/>
    <w:rsid w:val="00430C5A"/>
    <w:rsid w:val="00430C5E"/>
    <w:rsid w:val="004310F0"/>
    <w:rsid w:val="0043129C"/>
    <w:rsid w:val="00432555"/>
    <w:rsid w:val="00432B02"/>
    <w:rsid w:val="00432DD9"/>
    <w:rsid w:val="00433A16"/>
    <w:rsid w:val="00433D0F"/>
    <w:rsid w:val="004342AB"/>
    <w:rsid w:val="00436406"/>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8773C"/>
    <w:rsid w:val="004914D6"/>
    <w:rsid w:val="004930DF"/>
    <w:rsid w:val="0049447F"/>
    <w:rsid w:val="004976EA"/>
    <w:rsid w:val="004A102B"/>
    <w:rsid w:val="004B5711"/>
    <w:rsid w:val="004B6D5E"/>
    <w:rsid w:val="004C6290"/>
    <w:rsid w:val="004C7E5D"/>
    <w:rsid w:val="004D45F8"/>
    <w:rsid w:val="004D5304"/>
    <w:rsid w:val="004D5BF0"/>
    <w:rsid w:val="004D6F50"/>
    <w:rsid w:val="004D73FF"/>
    <w:rsid w:val="004D7D65"/>
    <w:rsid w:val="004E025F"/>
    <w:rsid w:val="004E0900"/>
    <w:rsid w:val="004E1CBB"/>
    <w:rsid w:val="004E1FBC"/>
    <w:rsid w:val="004E1FDD"/>
    <w:rsid w:val="004E39DA"/>
    <w:rsid w:val="004E45B5"/>
    <w:rsid w:val="004E4E89"/>
    <w:rsid w:val="004E5C4C"/>
    <w:rsid w:val="004E651D"/>
    <w:rsid w:val="004E71C1"/>
    <w:rsid w:val="004E7E21"/>
    <w:rsid w:val="004F2F56"/>
    <w:rsid w:val="004F53BF"/>
    <w:rsid w:val="004F644F"/>
    <w:rsid w:val="004F7D2F"/>
    <w:rsid w:val="00500060"/>
    <w:rsid w:val="005016ED"/>
    <w:rsid w:val="00501A60"/>
    <w:rsid w:val="00502494"/>
    <w:rsid w:val="00505E7F"/>
    <w:rsid w:val="00506998"/>
    <w:rsid w:val="005158DE"/>
    <w:rsid w:val="00516A24"/>
    <w:rsid w:val="0051707D"/>
    <w:rsid w:val="00525631"/>
    <w:rsid w:val="00531DFA"/>
    <w:rsid w:val="00532726"/>
    <w:rsid w:val="005327CA"/>
    <w:rsid w:val="0053325F"/>
    <w:rsid w:val="00533DB5"/>
    <w:rsid w:val="00533E09"/>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8F"/>
    <w:rsid w:val="005801BD"/>
    <w:rsid w:val="0058200B"/>
    <w:rsid w:val="005821A1"/>
    <w:rsid w:val="0058421D"/>
    <w:rsid w:val="005847EE"/>
    <w:rsid w:val="0058496F"/>
    <w:rsid w:val="0059028F"/>
    <w:rsid w:val="005922F1"/>
    <w:rsid w:val="0059440D"/>
    <w:rsid w:val="005A0AD7"/>
    <w:rsid w:val="005A471C"/>
    <w:rsid w:val="005A54EA"/>
    <w:rsid w:val="005A699F"/>
    <w:rsid w:val="005A6F4E"/>
    <w:rsid w:val="005A72AB"/>
    <w:rsid w:val="005A73AC"/>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574E"/>
    <w:rsid w:val="005F617D"/>
    <w:rsid w:val="005F663B"/>
    <w:rsid w:val="005F6A4B"/>
    <w:rsid w:val="006004F4"/>
    <w:rsid w:val="00600C05"/>
    <w:rsid w:val="0060232A"/>
    <w:rsid w:val="00603A73"/>
    <w:rsid w:val="00605415"/>
    <w:rsid w:val="006057FE"/>
    <w:rsid w:val="0061066C"/>
    <w:rsid w:val="00610F7F"/>
    <w:rsid w:val="006132C4"/>
    <w:rsid w:val="006150E1"/>
    <w:rsid w:val="0062051E"/>
    <w:rsid w:val="0062228E"/>
    <w:rsid w:val="006247A1"/>
    <w:rsid w:val="00625438"/>
    <w:rsid w:val="0063375A"/>
    <w:rsid w:val="00634B01"/>
    <w:rsid w:val="0063545A"/>
    <w:rsid w:val="00637AC7"/>
    <w:rsid w:val="006417D6"/>
    <w:rsid w:val="006435A3"/>
    <w:rsid w:val="00651EBF"/>
    <w:rsid w:val="00656AA1"/>
    <w:rsid w:val="006574FE"/>
    <w:rsid w:val="006579BB"/>
    <w:rsid w:val="006645F6"/>
    <w:rsid w:val="00664BCE"/>
    <w:rsid w:val="0066694D"/>
    <w:rsid w:val="006710D2"/>
    <w:rsid w:val="0067417E"/>
    <w:rsid w:val="006742FE"/>
    <w:rsid w:val="006811DE"/>
    <w:rsid w:val="0068252E"/>
    <w:rsid w:val="00684291"/>
    <w:rsid w:val="00686F38"/>
    <w:rsid w:val="006955BB"/>
    <w:rsid w:val="0069745C"/>
    <w:rsid w:val="00697D94"/>
    <w:rsid w:val="006A3466"/>
    <w:rsid w:val="006A6BC5"/>
    <w:rsid w:val="006B1AC9"/>
    <w:rsid w:val="006B2BCC"/>
    <w:rsid w:val="006B2C13"/>
    <w:rsid w:val="006B5668"/>
    <w:rsid w:val="006C0325"/>
    <w:rsid w:val="006C1AEC"/>
    <w:rsid w:val="006C253E"/>
    <w:rsid w:val="006C4F7D"/>
    <w:rsid w:val="006C5DF9"/>
    <w:rsid w:val="006C6494"/>
    <w:rsid w:val="006D4174"/>
    <w:rsid w:val="006E335B"/>
    <w:rsid w:val="006E38F8"/>
    <w:rsid w:val="006E46A6"/>
    <w:rsid w:val="006E55F9"/>
    <w:rsid w:val="006F051D"/>
    <w:rsid w:val="006F2322"/>
    <w:rsid w:val="006F25CD"/>
    <w:rsid w:val="006F36DC"/>
    <w:rsid w:val="006F3749"/>
    <w:rsid w:val="006F5619"/>
    <w:rsid w:val="006F609B"/>
    <w:rsid w:val="00702184"/>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0579"/>
    <w:rsid w:val="00781525"/>
    <w:rsid w:val="00784FE4"/>
    <w:rsid w:val="00785D77"/>
    <w:rsid w:val="00794852"/>
    <w:rsid w:val="007953D9"/>
    <w:rsid w:val="00797ED4"/>
    <w:rsid w:val="007A0668"/>
    <w:rsid w:val="007A69D0"/>
    <w:rsid w:val="007A6A05"/>
    <w:rsid w:val="007A6D22"/>
    <w:rsid w:val="007A7AB9"/>
    <w:rsid w:val="007B00B6"/>
    <w:rsid w:val="007B0AF1"/>
    <w:rsid w:val="007B2105"/>
    <w:rsid w:val="007B3034"/>
    <w:rsid w:val="007B483D"/>
    <w:rsid w:val="007B7C01"/>
    <w:rsid w:val="007C53BE"/>
    <w:rsid w:val="007C5600"/>
    <w:rsid w:val="007D0E7F"/>
    <w:rsid w:val="007D5ED5"/>
    <w:rsid w:val="007D5FA4"/>
    <w:rsid w:val="007D66A8"/>
    <w:rsid w:val="007D7B36"/>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4FF3"/>
    <w:rsid w:val="008153CB"/>
    <w:rsid w:val="008167B6"/>
    <w:rsid w:val="008215C9"/>
    <w:rsid w:val="00822305"/>
    <w:rsid w:val="00823053"/>
    <w:rsid w:val="00824346"/>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0D8"/>
    <w:rsid w:val="00854B6A"/>
    <w:rsid w:val="00855A0E"/>
    <w:rsid w:val="00861C27"/>
    <w:rsid w:val="00867C5D"/>
    <w:rsid w:val="00875746"/>
    <w:rsid w:val="008759A9"/>
    <w:rsid w:val="00876239"/>
    <w:rsid w:val="00876573"/>
    <w:rsid w:val="00880D61"/>
    <w:rsid w:val="00881D99"/>
    <w:rsid w:val="00882F78"/>
    <w:rsid w:val="0088793F"/>
    <w:rsid w:val="008950CF"/>
    <w:rsid w:val="008A3C6A"/>
    <w:rsid w:val="008A3CF7"/>
    <w:rsid w:val="008A404D"/>
    <w:rsid w:val="008A46E9"/>
    <w:rsid w:val="008B0B04"/>
    <w:rsid w:val="008B2D43"/>
    <w:rsid w:val="008B2EE9"/>
    <w:rsid w:val="008B4E3D"/>
    <w:rsid w:val="008B63DC"/>
    <w:rsid w:val="008B6F05"/>
    <w:rsid w:val="008D09A1"/>
    <w:rsid w:val="008D0AF2"/>
    <w:rsid w:val="008D230A"/>
    <w:rsid w:val="008D3D27"/>
    <w:rsid w:val="008D5C13"/>
    <w:rsid w:val="008E18FD"/>
    <w:rsid w:val="008E27A0"/>
    <w:rsid w:val="008E2965"/>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3A55"/>
    <w:rsid w:val="009673E0"/>
    <w:rsid w:val="009725A9"/>
    <w:rsid w:val="00973D7E"/>
    <w:rsid w:val="00981B7D"/>
    <w:rsid w:val="00984000"/>
    <w:rsid w:val="0098747F"/>
    <w:rsid w:val="00987B64"/>
    <w:rsid w:val="0099028F"/>
    <w:rsid w:val="00990CC0"/>
    <w:rsid w:val="009919D7"/>
    <w:rsid w:val="00993336"/>
    <w:rsid w:val="009A13B0"/>
    <w:rsid w:val="009B0906"/>
    <w:rsid w:val="009B438B"/>
    <w:rsid w:val="009B43FB"/>
    <w:rsid w:val="009B6D7D"/>
    <w:rsid w:val="009B6EA0"/>
    <w:rsid w:val="009B7EF6"/>
    <w:rsid w:val="009C2527"/>
    <w:rsid w:val="009C26ED"/>
    <w:rsid w:val="009C32F2"/>
    <w:rsid w:val="009D1A8B"/>
    <w:rsid w:val="009D515D"/>
    <w:rsid w:val="009D5A46"/>
    <w:rsid w:val="009E0F36"/>
    <w:rsid w:val="009E1C93"/>
    <w:rsid w:val="009E2A45"/>
    <w:rsid w:val="009E2A79"/>
    <w:rsid w:val="009E4BBB"/>
    <w:rsid w:val="009F0DD2"/>
    <w:rsid w:val="009F1F23"/>
    <w:rsid w:val="009F714F"/>
    <w:rsid w:val="00A00D97"/>
    <w:rsid w:val="00A00E60"/>
    <w:rsid w:val="00A015F2"/>
    <w:rsid w:val="00A01DCC"/>
    <w:rsid w:val="00A0454E"/>
    <w:rsid w:val="00A04762"/>
    <w:rsid w:val="00A10AFB"/>
    <w:rsid w:val="00A11031"/>
    <w:rsid w:val="00A1378B"/>
    <w:rsid w:val="00A13AF4"/>
    <w:rsid w:val="00A16E03"/>
    <w:rsid w:val="00A2421F"/>
    <w:rsid w:val="00A26CF5"/>
    <w:rsid w:val="00A27601"/>
    <w:rsid w:val="00A321D3"/>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04A8"/>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180B"/>
    <w:rsid w:val="00AB3CB5"/>
    <w:rsid w:val="00AB3E63"/>
    <w:rsid w:val="00AB4B5B"/>
    <w:rsid w:val="00AB605F"/>
    <w:rsid w:val="00AC5888"/>
    <w:rsid w:val="00AC76C0"/>
    <w:rsid w:val="00AC7A1E"/>
    <w:rsid w:val="00AD01AE"/>
    <w:rsid w:val="00AD3432"/>
    <w:rsid w:val="00AD36EE"/>
    <w:rsid w:val="00AD3C5C"/>
    <w:rsid w:val="00AD4915"/>
    <w:rsid w:val="00AD754B"/>
    <w:rsid w:val="00AE1B88"/>
    <w:rsid w:val="00AE2602"/>
    <w:rsid w:val="00AE2FAB"/>
    <w:rsid w:val="00AE53BB"/>
    <w:rsid w:val="00AF1B43"/>
    <w:rsid w:val="00AF2A1A"/>
    <w:rsid w:val="00AF4D20"/>
    <w:rsid w:val="00B00B9E"/>
    <w:rsid w:val="00B03D2C"/>
    <w:rsid w:val="00B04C04"/>
    <w:rsid w:val="00B05022"/>
    <w:rsid w:val="00B05845"/>
    <w:rsid w:val="00B074E8"/>
    <w:rsid w:val="00B11203"/>
    <w:rsid w:val="00B14ED2"/>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20F"/>
    <w:rsid w:val="00B744E6"/>
    <w:rsid w:val="00B75A74"/>
    <w:rsid w:val="00B813E6"/>
    <w:rsid w:val="00B85DD8"/>
    <w:rsid w:val="00B8612E"/>
    <w:rsid w:val="00B86C66"/>
    <w:rsid w:val="00B86CB6"/>
    <w:rsid w:val="00B92306"/>
    <w:rsid w:val="00B932F6"/>
    <w:rsid w:val="00B93C31"/>
    <w:rsid w:val="00B9456C"/>
    <w:rsid w:val="00B9510E"/>
    <w:rsid w:val="00BA058C"/>
    <w:rsid w:val="00BA32F7"/>
    <w:rsid w:val="00BA46E6"/>
    <w:rsid w:val="00BA55C7"/>
    <w:rsid w:val="00BA58FD"/>
    <w:rsid w:val="00BA76F7"/>
    <w:rsid w:val="00BB11F9"/>
    <w:rsid w:val="00BB2D22"/>
    <w:rsid w:val="00BB3F76"/>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1581"/>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3A26"/>
    <w:rsid w:val="00CA4206"/>
    <w:rsid w:val="00CA4EB1"/>
    <w:rsid w:val="00CA5C9E"/>
    <w:rsid w:val="00CA5FA1"/>
    <w:rsid w:val="00CA7374"/>
    <w:rsid w:val="00CA753A"/>
    <w:rsid w:val="00CB009D"/>
    <w:rsid w:val="00CB1101"/>
    <w:rsid w:val="00CB4A7D"/>
    <w:rsid w:val="00CB4E35"/>
    <w:rsid w:val="00CB5126"/>
    <w:rsid w:val="00CC001A"/>
    <w:rsid w:val="00CC080A"/>
    <w:rsid w:val="00CC17B9"/>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60"/>
    <w:rsid w:val="00DC6EA0"/>
    <w:rsid w:val="00DC70A0"/>
    <w:rsid w:val="00DC71AE"/>
    <w:rsid w:val="00DC7475"/>
    <w:rsid w:val="00DD245A"/>
    <w:rsid w:val="00DD2C51"/>
    <w:rsid w:val="00DD69AB"/>
    <w:rsid w:val="00DD6A8B"/>
    <w:rsid w:val="00DE5080"/>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0CC4"/>
    <w:rsid w:val="00E53C3C"/>
    <w:rsid w:val="00E5414C"/>
    <w:rsid w:val="00E5787A"/>
    <w:rsid w:val="00E622B2"/>
    <w:rsid w:val="00E62E37"/>
    <w:rsid w:val="00E64725"/>
    <w:rsid w:val="00E662BA"/>
    <w:rsid w:val="00E67D4A"/>
    <w:rsid w:val="00E70439"/>
    <w:rsid w:val="00E719C3"/>
    <w:rsid w:val="00E76B79"/>
    <w:rsid w:val="00E83564"/>
    <w:rsid w:val="00E836D0"/>
    <w:rsid w:val="00E841D1"/>
    <w:rsid w:val="00E8478B"/>
    <w:rsid w:val="00E85BB8"/>
    <w:rsid w:val="00E93EAC"/>
    <w:rsid w:val="00E93FCE"/>
    <w:rsid w:val="00E94651"/>
    <w:rsid w:val="00E960A9"/>
    <w:rsid w:val="00EA009B"/>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0FF5"/>
    <w:rsid w:val="00EE1290"/>
    <w:rsid w:val="00EE3FBC"/>
    <w:rsid w:val="00EE442F"/>
    <w:rsid w:val="00EE5745"/>
    <w:rsid w:val="00EE622F"/>
    <w:rsid w:val="00EF11F6"/>
    <w:rsid w:val="00EF2684"/>
    <w:rsid w:val="00EF36CF"/>
    <w:rsid w:val="00EF3A93"/>
    <w:rsid w:val="00EF504E"/>
    <w:rsid w:val="00EF6669"/>
    <w:rsid w:val="00F02CAF"/>
    <w:rsid w:val="00F05B5C"/>
    <w:rsid w:val="00F05F9E"/>
    <w:rsid w:val="00F067A5"/>
    <w:rsid w:val="00F130C5"/>
    <w:rsid w:val="00F13C57"/>
    <w:rsid w:val="00F14317"/>
    <w:rsid w:val="00F15A4E"/>
    <w:rsid w:val="00F20B37"/>
    <w:rsid w:val="00F2290F"/>
    <w:rsid w:val="00F23E0F"/>
    <w:rsid w:val="00F24B25"/>
    <w:rsid w:val="00F30961"/>
    <w:rsid w:val="00F32C0A"/>
    <w:rsid w:val="00F33412"/>
    <w:rsid w:val="00F35367"/>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3A26"/>
    <w:rsid w:val="00F75A0F"/>
    <w:rsid w:val="00F77B44"/>
    <w:rsid w:val="00F835FF"/>
    <w:rsid w:val="00F83918"/>
    <w:rsid w:val="00F83CEB"/>
    <w:rsid w:val="00F855A0"/>
    <w:rsid w:val="00F90E38"/>
    <w:rsid w:val="00F91A87"/>
    <w:rsid w:val="00F91C9F"/>
    <w:rsid w:val="00F94066"/>
    <w:rsid w:val="00F949D6"/>
    <w:rsid w:val="00F94A74"/>
    <w:rsid w:val="00F97B0F"/>
    <w:rsid w:val="00FA3D59"/>
    <w:rsid w:val="00FA4AA4"/>
    <w:rsid w:val="00FA5450"/>
    <w:rsid w:val="00FA55CB"/>
    <w:rsid w:val="00FA6580"/>
    <w:rsid w:val="00FA6AC0"/>
    <w:rsid w:val="00FB0E41"/>
    <w:rsid w:val="00FB1A32"/>
    <w:rsid w:val="00FB54B5"/>
    <w:rsid w:val="00FC0C81"/>
    <w:rsid w:val="00FC13CB"/>
    <w:rsid w:val="00FC69BE"/>
    <w:rsid w:val="00FC718F"/>
    <w:rsid w:val="00FD0386"/>
    <w:rsid w:val="00FD4DD2"/>
    <w:rsid w:val="00FD4E5D"/>
    <w:rsid w:val="00FD5258"/>
    <w:rsid w:val="00FD61BC"/>
    <w:rsid w:val="00FD6379"/>
    <w:rsid w:val="00FD7411"/>
    <w:rsid w:val="00FD7525"/>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2FCF"/>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1C36C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1">
    <w:name w:val="s1"/>
    <w:basedOn w:val="Fuentedeprrafopredeter"/>
    <w:rsid w:val="001C36CE"/>
  </w:style>
  <w:style w:type="character" w:customStyle="1" w:styleId="apple-tab-span">
    <w:name w:val="apple-tab-span"/>
    <w:basedOn w:val="Fuentedeprrafopredeter"/>
    <w:rsid w:val="00375E2F"/>
  </w:style>
  <w:style w:type="character" w:customStyle="1" w:styleId="s2">
    <w:name w:val="s2"/>
    <w:basedOn w:val="Fuentedeprrafopredeter"/>
    <w:rsid w:val="00375E2F"/>
  </w:style>
  <w:style w:type="paragraph" w:customStyle="1" w:styleId="p2">
    <w:name w:val="p2"/>
    <w:basedOn w:val="Normal"/>
    <w:rsid w:val="00375E2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3">
    <w:name w:val="s3"/>
    <w:basedOn w:val="Fuentedeprrafopredeter"/>
    <w:rsid w:val="00702184"/>
  </w:style>
  <w:style w:type="paragraph" w:customStyle="1" w:styleId="p3">
    <w:name w:val="p3"/>
    <w:basedOn w:val="Normal"/>
    <w:rsid w:val="006F374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496">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54002">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06323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33068429">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4616386">
      <w:bodyDiv w:val="1"/>
      <w:marLeft w:val="0"/>
      <w:marRight w:val="0"/>
      <w:marTop w:val="0"/>
      <w:marBottom w:val="0"/>
      <w:divBdr>
        <w:top w:val="none" w:sz="0" w:space="0" w:color="auto"/>
        <w:left w:val="none" w:sz="0" w:space="0" w:color="auto"/>
        <w:bottom w:val="none" w:sz="0" w:space="0" w:color="auto"/>
        <w:right w:val="none" w:sz="0" w:space="0" w:color="auto"/>
      </w:divBdr>
    </w:div>
    <w:div w:id="577985371">
      <w:bodyDiv w:val="1"/>
      <w:marLeft w:val="0"/>
      <w:marRight w:val="0"/>
      <w:marTop w:val="0"/>
      <w:marBottom w:val="0"/>
      <w:divBdr>
        <w:top w:val="none" w:sz="0" w:space="0" w:color="auto"/>
        <w:left w:val="none" w:sz="0" w:space="0" w:color="auto"/>
        <w:bottom w:val="none" w:sz="0" w:space="0" w:color="auto"/>
        <w:right w:val="none" w:sz="0" w:space="0" w:color="auto"/>
      </w:divBdr>
    </w:div>
    <w:div w:id="611325869">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3158196">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799802082">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2813">
      <w:bodyDiv w:val="1"/>
      <w:marLeft w:val="0"/>
      <w:marRight w:val="0"/>
      <w:marTop w:val="0"/>
      <w:marBottom w:val="0"/>
      <w:divBdr>
        <w:top w:val="none" w:sz="0" w:space="0" w:color="auto"/>
        <w:left w:val="none" w:sz="0" w:space="0" w:color="auto"/>
        <w:bottom w:val="none" w:sz="0" w:space="0" w:color="auto"/>
        <w:right w:val="none" w:sz="0" w:space="0" w:color="auto"/>
      </w:divBdr>
    </w:div>
    <w:div w:id="1091658004">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65244168">
      <w:bodyDiv w:val="1"/>
      <w:marLeft w:val="0"/>
      <w:marRight w:val="0"/>
      <w:marTop w:val="0"/>
      <w:marBottom w:val="0"/>
      <w:divBdr>
        <w:top w:val="none" w:sz="0" w:space="0" w:color="auto"/>
        <w:left w:val="none" w:sz="0" w:space="0" w:color="auto"/>
        <w:bottom w:val="none" w:sz="0" w:space="0" w:color="auto"/>
        <w:right w:val="none" w:sz="0" w:space="0" w:color="auto"/>
      </w:divBdr>
    </w:div>
    <w:div w:id="1279681951">
      <w:bodyDiv w:val="1"/>
      <w:marLeft w:val="0"/>
      <w:marRight w:val="0"/>
      <w:marTop w:val="0"/>
      <w:marBottom w:val="0"/>
      <w:divBdr>
        <w:top w:val="none" w:sz="0" w:space="0" w:color="auto"/>
        <w:left w:val="none" w:sz="0" w:space="0" w:color="auto"/>
        <w:bottom w:val="none" w:sz="0" w:space="0" w:color="auto"/>
        <w:right w:val="none" w:sz="0" w:space="0" w:color="auto"/>
      </w:divBdr>
    </w:div>
    <w:div w:id="1317879214">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26540469">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61208088">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88491913">
      <w:bodyDiv w:val="1"/>
      <w:marLeft w:val="0"/>
      <w:marRight w:val="0"/>
      <w:marTop w:val="0"/>
      <w:marBottom w:val="0"/>
      <w:divBdr>
        <w:top w:val="none" w:sz="0" w:space="0" w:color="auto"/>
        <w:left w:val="none" w:sz="0" w:space="0" w:color="auto"/>
        <w:bottom w:val="none" w:sz="0" w:space="0" w:color="auto"/>
        <w:right w:val="none" w:sz="0" w:space="0" w:color="auto"/>
      </w:divBdr>
    </w:div>
    <w:div w:id="1642465695">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061029">
      <w:bodyDiv w:val="1"/>
      <w:marLeft w:val="0"/>
      <w:marRight w:val="0"/>
      <w:marTop w:val="0"/>
      <w:marBottom w:val="0"/>
      <w:divBdr>
        <w:top w:val="none" w:sz="0" w:space="0" w:color="auto"/>
        <w:left w:val="none" w:sz="0" w:space="0" w:color="auto"/>
        <w:bottom w:val="none" w:sz="0" w:space="0" w:color="auto"/>
        <w:right w:val="none" w:sz="0" w:space="0" w:color="auto"/>
      </w:divBdr>
    </w:div>
    <w:div w:id="1714042038">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5436272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pitch w:val="default"/>
    <w:sig w:usb0="00000003" w:usb1="00000000" w:usb2="00000000" w:usb3="00000000" w:csb0="00000001" w:csb1="00000000"/>
  </w:font>
  <w:font w:name="Presidencia Fina">
    <w:altName w:val="Presidencia Fina"/>
    <w:panose1 w:val="020B0604020202020204"/>
    <w:charset w:val="00"/>
    <w:family w:val="swiss"/>
    <w:pitch w:val="default"/>
    <w:sig w:usb0="00000003" w:usb1="00000000" w:usb2="00000000" w:usb3="00000000" w:csb0="00000001" w:csb1="00000000"/>
  </w:font>
  <w:font w:name="Presidencia Firme">
    <w:altName w:val="Presidencia Firme"/>
    <w:panose1 w:val="020B0604020202020204"/>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0F218D"/>
    <w:rsid w:val="00150BA9"/>
    <w:rsid w:val="00225A3E"/>
    <w:rsid w:val="002962C7"/>
    <w:rsid w:val="00380168"/>
    <w:rsid w:val="004D7D65"/>
    <w:rsid w:val="00516E54"/>
    <w:rsid w:val="00561A5C"/>
    <w:rsid w:val="00742BA3"/>
    <w:rsid w:val="00764025"/>
    <w:rsid w:val="007F13AF"/>
    <w:rsid w:val="0098424B"/>
    <w:rsid w:val="009B3594"/>
    <w:rsid w:val="00B37424"/>
    <w:rsid w:val="00B6245D"/>
    <w:rsid w:val="00BA55C7"/>
    <w:rsid w:val="00BC125D"/>
    <w:rsid w:val="00C87825"/>
    <w:rsid w:val="00F6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373737"/>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Diegooooo Mendoza</cp:lastModifiedBy>
  <cp:revision>2</cp:revision>
  <cp:lastPrinted>2021-02-08T01:03:00Z</cp:lastPrinted>
  <dcterms:created xsi:type="dcterms:W3CDTF">2025-04-06T04:32:00Z</dcterms:created>
  <dcterms:modified xsi:type="dcterms:W3CDTF">2025-04-06T04:32:00Z</dcterms:modified>
</cp:coreProperties>
</file>