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F468" w14:textId="4DF2965B" w:rsidR="00F745CB" w:rsidRDefault="00E97738">
      <w:r>
        <w:rPr>
          <w:noProof/>
        </w:rPr>
        <w:drawing>
          <wp:inline distT="0" distB="0" distL="0" distR="0" wp14:anchorId="6E7F0C21" wp14:editId="41332D57">
            <wp:extent cx="5612130" cy="2602865"/>
            <wp:effectExtent l="0" t="0" r="7620" b="69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B35D" w14:textId="1CA3EF46" w:rsidR="004402CE" w:rsidRDefault="004402CE"/>
    <w:p w14:paraId="581F06E7" w14:textId="3958A7C8" w:rsidR="004402CE" w:rsidRDefault="004402CE"/>
    <w:p w14:paraId="192971A9" w14:textId="65FA173D" w:rsidR="004402CE" w:rsidRDefault="004402CE"/>
    <w:p w14:paraId="465A7DDD" w14:textId="7D231C5C" w:rsidR="004402CE" w:rsidRDefault="004402CE"/>
    <w:p w14:paraId="07051494" w14:textId="77777777" w:rsidR="00E97738" w:rsidRDefault="00E97738"/>
    <w:p w14:paraId="51927C96" w14:textId="77777777" w:rsidR="00E97738" w:rsidRDefault="00E97738"/>
    <w:p w14:paraId="6FFE2AB7" w14:textId="5E815DB4" w:rsidR="006464D6" w:rsidRDefault="00E97738">
      <w:r>
        <w:t>NOMBRE</w:t>
      </w:r>
      <w:r w:rsidR="006464D6">
        <w:t>: ROSAURA HERNANDEZ GONZALEZ</w:t>
      </w:r>
    </w:p>
    <w:p w14:paraId="23F49C28" w14:textId="33887F0E" w:rsidR="006464D6" w:rsidRDefault="006464D6">
      <w:r>
        <w:t>MAESTRA: LAEA. BEATRIZ ADRIANA MENDEZ GONZALEZ</w:t>
      </w:r>
    </w:p>
    <w:p w14:paraId="41961B25" w14:textId="77777777" w:rsidR="006464D6" w:rsidRDefault="006464D6">
      <w:r>
        <w:t xml:space="preserve">MATERIA: TRABAJO SOCIAL EN LAS ORGANIZACIONES </w:t>
      </w:r>
    </w:p>
    <w:p w14:paraId="5F01ECC7" w14:textId="77777777" w:rsidR="006464D6" w:rsidRDefault="006464D6">
      <w:r>
        <w:t xml:space="preserve">CUADRO SINOPTICOS </w:t>
      </w:r>
    </w:p>
    <w:p w14:paraId="2983FD16" w14:textId="77777777" w:rsidR="006464D6" w:rsidRDefault="006464D6">
      <w:r>
        <w:t>TEMA: LA SUPERVISION EN TRABAJO SOCIAL</w:t>
      </w:r>
    </w:p>
    <w:p w14:paraId="2A036D6A" w14:textId="77777777" w:rsidR="006464D6" w:rsidRDefault="006464D6">
      <w:r>
        <w:t>PARCIAL: 1</w:t>
      </w:r>
    </w:p>
    <w:p w14:paraId="4703E13E" w14:textId="54A818CC" w:rsidR="004402CE" w:rsidRDefault="006464D6">
      <w:r>
        <w:t>CUATRI: 8VO</w:t>
      </w:r>
      <w:r w:rsidR="004402CE">
        <w:br w:type="page"/>
      </w:r>
    </w:p>
    <w:p w14:paraId="1CCCF015" w14:textId="7AE4F00C" w:rsidR="004402CE" w:rsidRDefault="004402CE"/>
    <w:p w14:paraId="3BD9E51C" w14:textId="4685421E" w:rsidR="004402CE" w:rsidRDefault="00F33013" w:rsidP="00563AB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E7FC" wp14:editId="7875F8DE">
                <wp:simplePos x="0" y="0"/>
                <wp:positionH relativeFrom="column">
                  <wp:posOffset>1306054</wp:posOffset>
                </wp:positionH>
                <wp:positionV relativeFrom="paragraph">
                  <wp:posOffset>11077</wp:posOffset>
                </wp:positionV>
                <wp:extent cx="815340" cy="8218311"/>
                <wp:effectExtent l="38100" t="0" r="22860" b="1143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821831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27D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02.85pt;margin-top:.85pt;width:64.2pt;height:6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6wXQIAAB0FAAAOAAAAZHJzL2Uyb0RvYy54bWysVN9v0zAQfkfif7D8ztJ0G5Rq6VQ2DSFN&#10;28SGeHYde7Vk+8zZbVr+es5O0k1sEgLx4vhy3/3+zmfnO2fZVmE04BteH004U15Ca/xjw789XL2b&#10;cRaT8K2w4FXD9yry88XbN2ddmKsprMG2Chk58XHehYavUwrzqopyrZyIRxCUJ6UGdCKRiI9Vi6Ij&#10;785W08nkfdUBtgFBqhjp72Wv5IviX2sl063WUSVmG065pXJiOVf5rBZnYv6IIqyNHNIQ/5CFE8ZT&#10;0IOrS5EE26B54coZiRBBpyMJrgKtjVSlBqqmnvxWzf1aBFVqoebEcGhT/H9u5c32DplpGz7lzAtH&#10;I1qu0CCzVmwVm+YGdSHOCXcf7nCQIl1ztTuNLn+pDrYrTd0fmqp2iUn6OatPj0+o9ZJUs2k9O67r&#10;7LR6sg4Y02cFjuVLw63S6RMKmSsXc7G9jqnHjzgyzin1SZRb2luVwdZ/VZqqobB1sS48UhcW2VYQ&#10;A4SUyqcxfkFnM22sPRhO/mw44LOpKhz7G+ODRYkMPh2MnfGAr0VPuzFl3ePHDvR15xasoN3TIBF6&#10;hscgrwx181rEdCeQKE0ToDVNt3RoC13DYbhxtgb8+dr/jCemkZazjlak4fHHRqDizH7xxMGP9Uke&#10;bCrCyemHKQn4XLN6rvEbdwE0g5oehCDLNeOTHa8awX2nbV7mqKQSXlLshsuEo3CR+tWl90Cq5bLA&#10;aI+CSNf+Pshx6pkoD7vvAsNAqURkvIFxnV6QqsfmeXhYbhJoUxj31Neh37SDhbjDe5GX/LlcUE+v&#10;2uIXAAAA//8DAFBLAwQUAAYACAAAACEA98P3M+EAAAAKAQAADwAAAGRycy9kb3ducmV2LnhtbEyP&#10;QUvDQBCF74L/YRnBS7GbJq1tYjZFpAUvQaxCr9vsNIlmZ2N228Z/73jS0/D4Hm/ey9ej7cQZB986&#10;UjCbRiCQKmdaqhW8v23vViB80GR05wgVfKOHdXF9levMuAu94nkXasEh5DOtoAmhz6T0VYNW+6nr&#10;kZgd3WB1YDnU0gz6wuG2k3EU3UurW+IPje7xqcHqc3eyCvrNR2m+JrjVL8tqsyrTfRmeE6Vub8bH&#10;BxABx/Bnht/6XB0K7nRwJzJedAriaLFkKwM+zJNkPgNxYB2nixRkkcv/E4ofAAAA//8DAFBLAQIt&#10;ABQABgAIAAAAIQC2gziS/gAAAOEBAAATAAAAAAAAAAAAAAAAAAAAAABbQ29udGVudF9UeXBlc10u&#10;eG1sUEsBAi0AFAAGAAgAAAAhADj9If/WAAAAlAEAAAsAAAAAAAAAAAAAAAAALwEAAF9yZWxzLy5y&#10;ZWxzUEsBAi0AFAAGAAgAAAAhACoPbrBdAgAAHQUAAA4AAAAAAAAAAAAAAAAALgIAAGRycy9lMm9E&#10;b2MueG1sUEsBAi0AFAAGAAgAAAAhAPfD9zPhAAAACgEAAA8AAAAAAAAAAAAAAAAAtwQAAGRycy9k&#10;b3ducmV2LnhtbFBLBQYAAAAABAAEAPMAAADFBQAAAAA=&#10;" adj="179" strokecolor="#4472c4 [3204]" strokeweight=".5pt">
                <v:stroke joinstyle="miter"/>
              </v:shape>
            </w:pict>
          </mc:Fallback>
        </mc:AlternateContent>
      </w:r>
      <w:r w:rsidR="004402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6FFF2" wp14:editId="4C1D86AA">
                <wp:simplePos x="0" y="0"/>
                <wp:positionH relativeFrom="column">
                  <wp:posOffset>3540503</wp:posOffset>
                </wp:positionH>
                <wp:positionV relativeFrom="paragraph">
                  <wp:posOffset>10957</wp:posOffset>
                </wp:positionV>
                <wp:extent cx="181178" cy="2062264"/>
                <wp:effectExtent l="38100" t="0" r="28575" b="1460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78" cy="20622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69C6" id="Abrir llave 3" o:spid="_x0000_s1026" type="#_x0000_t87" style="position:absolute;margin-left:278.8pt;margin-top:.85pt;width:14.25pt;height:1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MvXgIAAB0FAAAOAAAAZHJzL2Uyb0RvYy54bWysVN9P2zAQfp+0/8Hy+0hTOmAVKeqKmCYh&#10;QIOJZ9exaSTb553dpt1fv7OTtNVAmjbtxbnLfffT3/nyamsN2ygMDbiKlycjzpSTUDfupeLfn24+&#10;XHAWonC1MOBUxXcq8KvZ+3eXrZ+qMazA1AoZBXFh2vqKr2L006IIcqWsCCfglSOjBrQikoovRY2i&#10;pejWFOPR6KxoAWuPIFUI9Pe6M/JZjq+1kvFe66AiMxWn2mI+MZ/LdBazSzF9QeFXjezLEP9QhRWN&#10;o6T7UNciCrbG5lUo20iEADqeSLAFaN1IlXugbsrRb908roRXuRcaTvD7MYX/F1bebR6QNXXFTzlz&#10;wtIVzZfYIDNGbBQ7TQNqfZgS7tE/YK8FElO3W402fakPts1D3e2HqraRSfpZXpTlObFAkmk8OhuP&#10;zyYpaHHw9hjiFwWWJaHiRun4GYVMnYup2NyG2OEHHDmnkroishR3RiWwcd+Upm5S2uydeaQWBtlG&#10;EAOElMrFss+f0clNN8bsHUd/duzxyVVljv2N894jZwYX9862cYBvZY/boWTd4YcJdH2nESyh3tFF&#10;InQMD17eNDTNWxHig0CiNJGf1jTe06ENtBWHXuJsBfjzrf8JT0wjK2ctrUjFw4+1QMWZ+eqIg5/K&#10;ySTtVFYmH8/HpOCxZXlscWu7ALqDkh4EL7OY8NEMokawz7TN85SVTMJJyl1xGXFQFrFbXXoPpJrP&#10;M4z2yIt46x69HG49EeVp+yzQ95SKRMY7GNbpFak6bLoPB/N1BN1kxh3m2s+bdjATt38v0pIf6xl1&#10;eNVmvwAAAP//AwBQSwMEFAAGAAgAAAAhADiIIjPfAAAACQEAAA8AAABkcnMvZG93bnJldi54bWxM&#10;j8FOwzAQRO9I/IO1SNyo00LcKI1TQVEvCJAoSL269jaOiNdR7KaBr8ec4Lh6o5m31XpyHRtxCK0n&#10;CfNZBgxJe9NSI+HjfXtTAAtRkVGdJ5TwhQHW9eVFpUrjz/SG4y42LJVQKJUEG2Nfch60RafCzPdI&#10;iR394FRM59BwM6hzKncdX2SZ4E61lBas6nFjUX/uTk7Cw11h99vXb12Yl00cn/XTkT8KKa+vpvsV&#10;sIhT/AvDr35Shzo5HfyJTGCdhDxfihRNYAks8bwQc2AHCbcLkQOvK/7/g/oHAAD//wMAUEsBAi0A&#10;FAAGAAgAAAAhALaDOJL+AAAA4QEAABMAAAAAAAAAAAAAAAAAAAAAAFtDb250ZW50X1R5cGVzXS54&#10;bWxQSwECLQAUAAYACAAAACEAOP0h/9YAAACUAQAACwAAAAAAAAAAAAAAAAAvAQAAX3JlbHMvLnJl&#10;bHNQSwECLQAUAAYACAAAACEAbfSTL14CAAAdBQAADgAAAAAAAAAAAAAAAAAuAgAAZHJzL2Uyb0Rv&#10;Yy54bWxQSwECLQAUAAYACAAAACEAOIgiM98AAAAJAQAADwAAAAAAAAAAAAAAAAC4BAAAZHJzL2Rv&#10;d25yZXYueG1sUEsFBgAAAAAEAAQA8wAAAMQFAAAAAA==&#10;" adj="158" strokecolor="#4472c4 [3204]" strokeweight=".5pt">
                <v:stroke joinstyle="miter"/>
              </v:shape>
            </w:pict>
          </mc:Fallback>
        </mc:AlternateContent>
      </w:r>
      <w:r w:rsidR="00563AB8">
        <w:t xml:space="preserve">                                                                                                                     La supervisión empieza a </w:t>
      </w:r>
    </w:p>
    <w:p w14:paraId="77DABE2B" w14:textId="4141D0FD" w:rsidR="004402CE" w:rsidRDefault="004402CE" w:rsidP="00AC49E6">
      <w:pPr>
        <w:spacing w:after="0" w:line="240" w:lineRule="auto"/>
      </w:pPr>
      <w:r>
        <w:t xml:space="preserve">                                                           </w:t>
      </w:r>
      <w:r w:rsidR="00AC49E6">
        <w:t xml:space="preserve">                           </w:t>
      </w:r>
      <w:r w:rsidR="00563AB8">
        <w:t xml:space="preserve">                               </w:t>
      </w:r>
      <w:r w:rsidR="009D39C4">
        <w:t>delinearse</w:t>
      </w:r>
      <w:r w:rsidR="00563AB8">
        <w:t xml:space="preserve"> en las acciones</w:t>
      </w:r>
      <w:r>
        <w:t xml:space="preserve"> </w:t>
      </w:r>
    </w:p>
    <w:p w14:paraId="2C8F47DA" w14:textId="2F0A4A57" w:rsidR="004402CE" w:rsidRDefault="00563AB8" w:rsidP="00563AB8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  <w:r w:rsidR="006464D6">
        <w:t>f</w:t>
      </w:r>
      <w:r>
        <w:t>ilantrópicas que llevaban</w:t>
      </w:r>
    </w:p>
    <w:p w14:paraId="781CE800" w14:textId="6DD1D50E" w:rsidR="004402CE" w:rsidRDefault="00563AB8" w:rsidP="00563AB8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  <w:r w:rsidR="006464D6">
        <w:t>a</w:t>
      </w:r>
      <w:r>
        <w:t xml:space="preserve"> termino las organizaciones</w:t>
      </w:r>
    </w:p>
    <w:p w14:paraId="19D92F4D" w14:textId="06E85D48" w:rsidR="004402CE" w:rsidRDefault="00563AB8" w:rsidP="00563AB8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  <w:r w:rsidR="006464D6">
        <w:t>s</w:t>
      </w:r>
      <w:r>
        <w:t>ociales del siglo XIX.</w:t>
      </w:r>
    </w:p>
    <w:p w14:paraId="3FA643C9" w14:textId="0C0D8B1E" w:rsidR="004402CE" w:rsidRDefault="00563AB8" w:rsidP="00563AB8">
      <w:pPr>
        <w:spacing w:after="0" w:line="240" w:lineRule="auto"/>
      </w:pPr>
      <w:r>
        <w:t xml:space="preserve">                                                             </w:t>
      </w:r>
      <w:r w:rsidR="00C32C03">
        <w:t>Sobre el origen y</w:t>
      </w:r>
      <w:r>
        <w:t xml:space="preserve"> </w:t>
      </w:r>
      <w:r w:rsidR="00C32C03">
        <w:t>los</w:t>
      </w:r>
      <w:r>
        <w:t xml:space="preserve">                   </w:t>
      </w:r>
      <w:r w:rsidR="006464D6">
        <w:t>l</w:t>
      </w:r>
      <w:r>
        <w:t xml:space="preserve">a evolución de la supervisión </w:t>
      </w:r>
    </w:p>
    <w:p w14:paraId="120E4BEA" w14:textId="3CB7B814" w:rsidR="004402CE" w:rsidRDefault="00563AB8" w:rsidP="00563AB8">
      <w:pPr>
        <w:spacing w:after="0" w:line="240" w:lineRule="auto"/>
      </w:pPr>
      <w:r>
        <w:t xml:space="preserve">                                                                 </w:t>
      </w:r>
      <w:r w:rsidR="00C32C03">
        <w:t xml:space="preserve">inicio de </w:t>
      </w:r>
      <w:r w:rsidR="00AC49E6">
        <w:t>supervisión</w:t>
      </w:r>
      <w:r>
        <w:t xml:space="preserve">              </w:t>
      </w:r>
      <w:r w:rsidR="006464D6">
        <w:t>c</w:t>
      </w:r>
      <w:r>
        <w:t xml:space="preserve">omo </w:t>
      </w:r>
      <w:r w:rsidR="009D39C4">
        <w:t>práctica</w:t>
      </w:r>
      <w:r>
        <w:t xml:space="preserve"> va unida al</w:t>
      </w:r>
    </w:p>
    <w:p w14:paraId="42EA150E" w14:textId="1E89826D" w:rsidR="004402CE" w:rsidRDefault="00563AB8" w:rsidP="00563AB8">
      <w:pPr>
        <w:spacing w:after="0" w:line="240" w:lineRule="auto"/>
      </w:pPr>
      <w:r>
        <w:t xml:space="preserve">                                                                                                                   </w:t>
      </w:r>
      <w:r w:rsidR="006464D6">
        <w:t>p</w:t>
      </w:r>
      <w:r>
        <w:t xml:space="preserve">rogreso </w:t>
      </w:r>
      <w:r w:rsidR="009D39C4">
        <w:t>teórico</w:t>
      </w:r>
      <w:r>
        <w:t xml:space="preserve"> practico y a las</w:t>
      </w:r>
    </w:p>
    <w:p w14:paraId="2CA22A9C" w14:textId="7303037B" w:rsidR="004402CE" w:rsidRDefault="00563AB8" w:rsidP="00563AB8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  <w:r w:rsidR="006464D6">
        <w:t>t</w:t>
      </w:r>
      <w:r>
        <w:t>ransformaciones del trabajo</w:t>
      </w:r>
    </w:p>
    <w:p w14:paraId="6F40C188" w14:textId="66F03854" w:rsidR="004402CE" w:rsidRDefault="00563AB8" w:rsidP="00563AB8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Social.</w:t>
      </w:r>
    </w:p>
    <w:p w14:paraId="0EDCFC6E" w14:textId="4ECCB9DD" w:rsidR="004402CE" w:rsidRDefault="004402CE"/>
    <w:p w14:paraId="75F3A042" w14:textId="4777207A" w:rsidR="004402CE" w:rsidRDefault="009D39C4" w:rsidP="004402CE">
      <w:pPr>
        <w:spacing w:after="0" w:line="240" w:lineRule="auto"/>
        <w:rPr>
          <w:b/>
          <w:bCs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50DEF" wp14:editId="2F9CCE86">
                <wp:simplePos x="0" y="0"/>
                <wp:positionH relativeFrom="margin">
                  <wp:posOffset>2596920</wp:posOffset>
                </wp:positionH>
                <wp:positionV relativeFrom="paragraph">
                  <wp:posOffset>169518</wp:posOffset>
                </wp:positionV>
                <wp:extent cx="182502" cy="1157591"/>
                <wp:effectExtent l="38100" t="0" r="27305" b="2413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02" cy="11575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C8D0" id="Abrir llave 4" o:spid="_x0000_s1026" type="#_x0000_t87" style="position:absolute;margin-left:204.5pt;margin-top:13.35pt;width:14.35pt;height:9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j3XQIAAB0FAAAOAAAAZHJzL2Uyb0RvYy54bWysVN9r2zAQfh/sfxB6Xx2HZG1DnJKldAxK&#10;W9qOPiuy1AhknXZS4mR//U6ynZa1MDb2It/5vvup7zS/2DeW7RQGA67i5cmIM+Uk1MY9V/z749Wn&#10;M85CFK4WFpyq+EEFfrH4+GHe+pkawwZsrZBREBdmra/4JkY/K4ogN6oR4QS8cmTUgI2IpOJzUaNo&#10;KXpji/Fo9LloAWuPIFUI9PeyM/JFjq+1kvFW66AisxWn2mI+MZ/rdBaLuZg9o/AbI/syxD9U0Qjj&#10;KOkx1KWIgm3RvAnVGIkQQMcTCU0BWhupcg/UTTn6rZuHjfAq90LDCf44pvD/wsqb3R0yU1d8wpkT&#10;DV3Rco0GmbVip9gkDaj1YUa4B3+HvRZITN3uNTbpS32wfR7q4ThUtY9M0s/ybDwdjTmTZCrL6en0&#10;vExBixdvjyF+VdCwJFTcKh2/oJCpczETu+sQO/yAI+dUUldEluLBqgS27l5p6ialzd6ZR2plke0E&#10;MUBIqVwc8md0ctPG2qPj6M+OPT65qsyxv3E+euTM4OLRuTEO8L3scT+UrDv8MIGu7zSCNdQHukiE&#10;juHByytD07wWId4JJEoT+WlN4y0d2kJbceglzjaAP9/7n/DENLJy1tKKVDz82ApUnNlvjjh4Xk4m&#10;aaeyMpmejknB15b1a4vbNiugOyjpQfAyiwkf7SBqhOaJtnmZspJJOEm5Ky4jDsoqdqtL74FUy2WG&#10;0R55Ea/dg5fDrSeiPO6fBPqeUpHIeAPDOr0hVYdN9+FguY2gTWbcy1z7edMOZuL270Va8td6Rr28&#10;aotfAAAA//8DAFBLAwQUAAYACAAAACEAINlCB98AAAAKAQAADwAAAGRycy9kb3ducmV2LnhtbEyP&#10;zU7DMBCE70h9B2srcaM2pUohxKkqBAdEhfoncXXiJYmI11Hspunbsz3BbXdnNPtNthpdKwbsQ+NJ&#10;w/1MgUAqvW2o0nA8vN09ggjRkDWtJ9RwwQCrfHKTmdT6M+1w2MdKcAiF1GioY+xSKUNZozNh5jsk&#10;1r5970zkta+k7c2Zw10r50ol0pmG+ENtOnypsfzZn5yGxedGXXB7/Eo+huY9Hl5DsXYbrW+n4/oZ&#10;RMQx/pnhis/okDNT4U9kg2g5Qz1xl6hhnixBsGHxsOSh4MNVkXkm/1fIfwEAAP//AwBQSwECLQAU&#10;AAYACAAAACEAtoM4kv4AAADhAQAAEwAAAAAAAAAAAAAAAAAAAAAAW0NvbnRlbnRfVHlwZXNdLnht&#10;bFBLAQItABQABgAIAAAAIQA4/SH/1gAAAJQBAAALAAAAAAAAAAAAAAAAAC8BAABfcmVscy8ucmVs&#10;c1BLAQItABQABgAIAAAAIQDBfmj3XQIAAB0FAAAOAAAAAAAAAAAAAAAAAC4CAABkcnMvZTJvRG9j&#10;LnhtbFBLAQItABQABgAIAAAAIQAg2UIH3wAAAAoBAAAPAAAAAAAAAAAAAAAAALcEAABkcnMvZG93&#10;bnJldi54bWxQSwUGAAAAAAQABADzAAAAwwUAAAAA&#10;" adj="284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67DC2A74" w14:textId="2056A7D4" w:rsidR="000E718C" w:rsidRPr="000E718C" w:rsidRDefault="000E718C" w:rsidP="009D39C4">
      <w:pPr>
        <w:spacing w:after="0" w:line="240" w:lineRule="auto"/>
      </w:pPr>
      <w:r>
        <w:t xml:space="preserve">                                                                                       </w:t>
      </w:r>
      <w:r w:rsidR="006464D6">
        <w:t>l</w:t>
      </w:r>
      <w:r>
        <w:t xml:space="preserve">a supervisión es el análisis de la practica  </w:t>
      </w:r>
    </w:p>
    <w:p w14:paraId="646EF710" w14:textId="3B75C985" w:rsidR="000E718C" w:rsidRPr="000E718C" w:rsidRDefault="000E718C" w:rsidP="009D39C4">
      <w:pPr>
        <w:spacing w:after="0" w:line="240" w:lineRule="auto"/>
        <w:rPr>
          <w:color w:val="000000" w:themeColor="text1"/>
        </w:rPr>
      </w:pPr>
      <w:r>
        <w:rPr>
          <w:b/>
          <w:bCs/>
          <w:color w:val="7030A0"/>
        </w:rPr>
        <w:t xml:space="preserve">                                                                                      </w:t>
      </w:r>
      <w:r w:rsidR="006464D6">
        <w:rPr>
          <w:color w:val="000000" w:themeColor="text1"/>
        </w:rPr>
        <w:t>p</w:t>
      </w:r>
      <w:r>
        <w:rPr>
          <w:color w:val="000000" w:themeColor="text1"/>
        </w:rPr>
        <w:t>rofesional que realizan los trabajadores de</w:t>
      </w:r>
    </w:p>
    <w:p w14:paraId="447EBF17" w14:textId="7284F7D5" w:rsidR="000E718C" w:rsidRDefault="000E718C" w:rsidP="009D39C4">
      <w:pPr>
        <w:tabs>
          <w:tab w:val="left" w:pos="3447"/>
        </w:tabs>
        <w:spacing w:after="0" w:line="240" w:lineRule="auto"/>
      </w:pPr>
      <w:r>
        <w:t xml:space="preserve">                                                          Concepto de     ámbitos psicosociales.</w:t>
      </w:r>
    </w:p>
    <w:p w14:paraId="1D7299FA" w14:textId="7224A7ED" w:rsidR="000E718C" w:rsidRDefault="000E718C" w:rsidP="009D39C4">
      <w:pPr>
        <w:tabs>
          <w:tab w:val="left" w:pos="3064"/>
        </w:tabs>
        <w:spacing w:after="0" w:line="240" w:lineRule="auto"/>
      </w:pPr>
      <w:r>
        <w:t xml:space="preserve">                                                            </w:t>
      </w:r>
      <w:r w:rsidR="009D39C4">
        <w:t>s</w:t>
      </w:r>
      <w:r>
        <w:t xml:space="preserve">upervisión      </w:t>
      </w:r>
      <w:r w:rsidR="009D39C4">
        <w:t>L</w:t>
      </w:r>
      <w:r>
        <w:t>a supervisión ofrece un tipo de meta-perspectiv</w:t>
      </w:r>
      <w:r w:rsidR="009D39C4">
        <w:t>a</w:t>
      </w:r>
    </w:p>
    <w:p w14:paraId="549A2EFC" w14:textId="257ED1ED" w:rsidR="009D39C4" w:rsidRDefault="009D39C4" w:rsidP="009D39C4">
      <w:pPr>
        <w:spacing w:after="0" w:line="240" w:lineRule="auto"/>
        <w:jc w:val="center"/>
      </w:pPr>
      <w:r>
        <w:t xml:space="preserve">                                                                               o una visión general sobre las actividades y las</w:t>
      </w:r>
    </w:p>
    <w:p w14:paraId="3BD3F3C5" w14:textId="018AC7C0" w:rsidR="009D39C4" w:rsidRDefault="009D39C4" w:rsidP="009D39C4">
      <w:pPr>
        <w:spacing w:after="0" w:line="240" w:lineRule="auto"/>
        <w:jc w:val="center"/>
      </w:pPr>
      <w:r>
        <w:t xml:space="preserve">                                            condiciones profesionales,</w:t>
      </w:r>
    </w:p>
    <w:p w14:paraId="0D17DAEE" w14:textId="67369973" w:rsidR="009D39C4" w:rsidRPr="009D39C4" w:rsidRDefault="009D39C4" w:rsidP="009D39C4"/>
    <w:p w14:paraId="34A9CB70" w14:textId="4025B486" w:rsidR="009D39C4" w:rsidRPr="009D39C4" w:rsidRDefault="00AC49E6" w:rsidP="009D39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31622" wp14:editId="7ADE7397">
                <wp:simplePos x="0" y="0"/>
                <wp:positionH relativeFrom="margin">
                  <wp:posOffset>2557199</wp:posOffset>
                </wp:positionH>
                <wp:positionV relativeFrom="paragraph">
                  <wp:posOffset>290749</wp:posOffset>
                </wp:positionV>
                <wp:extent cx="288925" cy="2188723"/>
                <wp:effectExtent l="38100" t="0" r="15875" b="2159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" cy="218872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148E1" id="Abrir llave 5" o:spid="_x0000_s1026" type="#_x0000_t87" style="position:absolute;margin-left:201.35pt;margin-top:22.9pt;width:22.75pt;height:172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mJXgIAAB0FAAAOAAAAZHJzL2Uyb0RvYy54bWysVN9P2zAQfp+0/8Hy+0iTwSgVKepATJMQ&#10;VIOJZ9exaSTb553dpt1fv7OTFDSQpk17ce5y3/30dz6/2FnDtgpDC67m5dGEM+UkNK17qvn3h+sP&#10;U85CFK4RBpyq+V4FfjF//+688zNVwRpMo5BREBdmna/5OkY/K4og18qKcAReOTJqQCsiqfhUNCg6&#10;im5NUU0mn4oOsPEIUoVAf696I5/n+ForGe+0DioyU3OqLeYT87lKZzE/F7MnFH7dyqEM8Q9VWNE6&#10;SnoIdSWiYBtsX4WyrUQIoOORBFuA1q1UuQfqppz81s39WniVe6HhBH8YU/h/YeXtdomsbWp+wpkT&#10;lq5oscIWmTFiq9hJGlDnw4xw936JgxZITN3uNNr0pT7YLg91fxiq2kUm6Wc1nZ5VFFySqSqn09Pq&#10;YwpaPHt7DPGLAsuSUHOjdPyMQqbOxUxsb0Ls8SOOnFNJfRFZinujEti4b0pTN5S2zN6ZR+rSINsK&#10;YoCQUrlYDvkzOrnp1piD4+TPjgM+uarMsb9xPnjkzODiwdm2DvCt7HE3lqx7/DiBvu80ghU0e7pI&#10;hJ7hwcvrlqZ5I0JcCiRKE/lpTeMdHdpAV3MYJM7WgD/f+p/wxDSyctbRitQ8/NgIVJyZr444eFYe&#10;H6edysrxyWlFCr60rF5a3MZeAt1BSQ+Cl1lM+GhGUSPYR9rmRcpKJuEk5a65jDgql7FfXXoPpFos&#10;Moz2yIt44+69HG89EeVh9yjQD5SKRMZbGNfpFal6bLoPB4tNBN1mxj3PdZg37WAm7vBepCV/qWfU&#10;86s2/wUAAP//AwBQSwMEFAAGAAgAAAAhAMkOKaTfAAAACgEAAA8AAABkcnMvZG93bnJldi54bWxM&#10;j8FOwzAMhu9IvENkJG4sWWlhK00nqOAO2xDaLWu8ptAkVZN25e0xJ7jZ8qff319sZtuxCYfQeidh&#10;uRDA0NVet66RsN+93KyAhaicVp13KOEbA2zKy4tC5dqf3RtO29gwCnEhVxJMjH3OeagNWhUWvkdH&#10;t5MfrIq0Dg3XgzpTuO14IsQdt6p19MGoHiuD9dd2tBLw6dDuss/XfWU+qtNYhXcxPS+lvL6aHx+A&#10;RZzjHwy/+qQOJTkd/eh0YJ2EVCT3hNKQUQUC0nSVADtKuF2LDHhZ8P8Vyh8AAAD//wMAUEsBAi0A&#10;FAAGAAgAAAAhALaDOJL+AAAA4QEAABMAAAAAAAAAAAAAAAAAAAAAAFtDb250ZW50X1R5cGVzXS54&#10;bWxQSwECLQAUAAYACAAAACEAOP0h/9YAAACUAQAACwAAAAAAAAAAAAAAAAAvAQAAX3JlbHMvLnJl&#10;bHNQSwECLQAUAAYACAAAACEAby3ZiV4CAAAdBQAADgAAAAAAAAAAAAAAAAAuAgAAZHJzL2Uyb0Rv&#10;Yy54bWxQSwECLQAUAAYACAAAACEAyQ4ppN8AAAAKAQAADwAAAAAAAAAAAAAAAAC4BAAAZHJzL2Rv&#10;d25yZXYueG1sUEsFBgAAAAAEAAQA8wAAAMQFAAAAAA==&#10;" adj="238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005D550B" w14:textId="710DD730" w:rsidR="009D39C4" w:rsidRPr="009D39C4" w:rsidRDefault="00AC49E6" w:rsidP="00C32C03">
      <w:pPr>
        <w:tabs>
          <w:tab w:val="center" w:pos="4419"/>
        </w:tabs>
        <w:spacing w:after="0" w:line="240" w:lineRule="auto"/>
      </w:pPr>
      <w:r>
        <w:rPr>
          <w:b/>
          <w:bCs/>
          <w:color w:val="7030A0"/>
        </w:rPr>
        <w:t>LA SUPERVISION</w:t>
      </w:r>
      <w:r w:rsidR="009D39C4">
        <w:tab/>
      </w:r>
      <w:r w:rsidR="00622734">
        <w:t xml:space="preserve">                                                        </w:t>
      </w:r>
      <w:r w:rsidR="006464D6">
        <w:t>G</w:t>
      </w:r>
      <w:r w:rsidR="00C32C03">
        <w:t xml:space="preserve">enerar </w:t>
      </w:r>
      <w:r w:rsidR="009D39C4">
        <w:t xml:space="preserve">espacios </w:t>
      </w:r>
      <w:r w:rsidR="00622734">
        <w:t xml:space="preserve">que favorezca la reflexión </w:t>
      </w:r>
    </w:p>
    <w:p w14:paraId="2C71872F" w14:textId="54BEC84F" w:rsidR="009D39C4" w:rsidRPr="009D39C4" w:rsidRDefault="00AC49E6" w:rsidP="00AC49E6">
      <w:pPr>
        <w:tabs>
          <w:tab w:val="center" w:pos="4419"/>
        </w:tabs>
        <w:spacing w:after="0" w:line="240" w:lineRule="auto"/>
      </w:pPr>
      <w:r>
        <w:rPr>
          <w:b/>
          <w:bCs/>
          <w:color w:val="7030A0"/>
        </w:rPr>
        <w:t>EN TRABAJO SOCIAL</w:t>
      </w:r>
      <w:r>
        <w:tab/>
      </w:r>
      <w:r w:rsidR="00622734">
        <w:t xml:space="preserve">                                       participativa del grupo.</w:t>
      </w:r>
    </w:p>
    <w:p w14:paraId="520F54C0" w14:textId="62131341" w:rsidR="009D39C4" w:rsidRDefault="00622734" w:rsidP="00C32C03">
      <w:pPr>
        <w:spacing w:after="0" w:line="240" w:lineRule="auto"/>
        <w:jc w:val="center"/>
      </w:pPr>
      <w:r>
        <w:t xml:space="preserve">                                                                         </w:t>
      </w:r>
      <w:r w:rsidR="006464D6">
        <w:t>C</w:t>
      </w:r>
      <w:r>
        <w:t>umplir los objetivos de detectar conflictos</w:t>
      </w:r>
    </w:p>
    <w:p w14:paraId="12F47D81" w14:textId="0FCC592B" w:rsidR="009D39C4" w:rsidRDefault="009D39C4" w:rsidP="00C32C03">
      <w:pPr>
        <w:tabs>
          <w:tab w:val="left" w:pos="3309"/>
        </w:tabs>
        <w:spacing w:after="0" w:line="240" w:lineRule="auto"/>
      </w:pPr>
      <w:r>
        <w:t xml:space="preserve">                                                         Objetivo de la</w:t>
      </w:r>
      <w:r w:rsidR="00622734">
        <w:t xml:space="preserve">     individuales, tanto en el equipo como la</w:t>
      </w:r>
    </w:p>
    <w:p w14:paraId="54E5AC9E" w14:textId="7741E4E0" w:rsidR="009D39C4" w:rsidRDefault="009D39C4" w:rsidP="00C32C03">
      <w:pPr>
        <w:tabs>
          <w:tab w:val="left" w:pos="3309"/>
          <w:tab w:val="left" w:pos="4550"/>
        </w:tabs>
        <w:spacing w:after="0" w:line="240" w:lineRule="auto"/>
      </w:pPr>
      <w:r>
        <w:t xml:space="preserve">                                                          supervisión </w:t>
      </w:r>
      <w:r w:rsidR="00622734">
        <w:t xml:space="preserve">       organización, y plantear interrogantes, y</w:t>
      </w:r>
    </w:p>
    <w:p w14:paraId="43DBB369" w14:textId="0F35F1B2" w:rsidR="00622734" w:rsidRDefault="00F33013" w:rsidP="00C32C03">
      <w:pPr>
        <w:spacing w:after="0" w:line="240" w:lineRule="auto"/>
        <w:jc w:val="center"/>
      </w:pPr>
      <w:r>
        <w:t xml:space="preserve">                                                                           </w:t>
      </w:r>
      <w:r w:rsidR="00622734">
        <w:t>puede</w:t>
      </w:r>
      <w:r>
        <w:t xml:space="preserve"> constituir un elemento generador de                </w:t>
      </w:r>
    </w:p>
    <w:p w14:paraId="7EF4125F" w14:textId="7BC6A85D" w:rsidR="00F33013" w:rsidRDefault="00F33013" w:rsidP="00C32C03">
      <w:pPr>
        <w:spacing w:after="0" w:line="240" w:lineRule="auto"/>
        <w:jc w:val="center"/>
      </w:pPr>
      <w:r>
        <w:t xml:space="preserve">            cambios.</w:t>
      </w:r>
    </w:p>
    <w:p w14:paraId="40E656D8" w14:textId="2829DBBF" w:rsidR="00F33013" w:rsidRDefault="00F33013" w:rsidP="00C32C03">
      <w:pPr>
        <w:spacing w:after="0" w:line="240" w:lineRule="auto"/>
        <w:jc w:val="center"/>
      </w:pPr>
      <w:r>
        <w:t xml:space="preserve">                                                                           Promueve mecanismo de autocuidado de los</w:t>
      </w:r>
    </w:p>
    <w:p w14:paraId="68E0023B" w14:textId="0E9E6045" w:rsidR="00F33013" w:rsidRDefault="00F33013" w:rsidP="00C32C03">
      <w:pPr>
        <w:spacing w:after="0" w:line="240" w:lineRule="auto"/>
        <w:jc w:val="center"/>
      </w:pPr>
      <w:r>
        <w:t xml:space="preserve">                                                            </w:t>
      </w:r>
      <w:r w:rsidR="00C32C03">
        <w:t xml:space="preserve">                p</w:t>
      </w:r>
      <w:r>
        <w:t>rofesionales para enfrentarse a los encargos</w:t>
      </w:r>
    </w:p>
    <w:p w14:paraId="2B952CB5" w14:textId="66F52C92" w:rsidR="00C32C03" w:rsidRDefault="00C32C03" w:rsidP="00C32C03">
      <w:pPr>
        <w:spacing w:after="0" w:line="240" w:lineRule="auto"/>
        <w:jc w:val="center"/>
      </w:pPr>
      <w:r>
        <w:t xml:space="preserve">                       institucionales.</w:t>
      </w:r>
    </w:p>
    <w:p w14:paraId="03FE83EF" w14:textId="0EA01A5B" w:rsidR="00C32C03" w:rsidRDefault="00C32C03" w:rsidP="00C32C03">
      <w:pPr>
        <w:spacing w:after="0" w:line="240" w:lineRule="auto"/>
        <w:jc w:val="center"/>
      </w:pPr>
      <w:r>
        <w:t xml:space="preserve">                                                                     Se ocupa de problemas o situaciones que </w:t>
      </w:r>
    </w:p>
    <w:p w14:paraId="2F1FD1D4" w14:textId="51CC550A" w:rsidR="00C32C03" w:rsidRDefault="00C32C03" w:rsidP="00C32C03">
      <w:pPr>
        <w:spacing w:after="0" w:line="240" w:lineRule="auto"/>
        <w:jc w:val="center"/>
      </w:pPr>
      <w:r>
        <w:t xml:space="preserve">                                                pueden ser objetivas.</w:t>
      </w:r>
    </w:p>
    <w:p w14:paraId="26E74783" w14:textId="11AF2F21" w:rsidR="001262FA" w:rsidRPr="001262FA" w:rsidRDefault="001262FA" w:rsidP="001262FA"/>
    <w:p w14:paraId="08AFC3DB" w14:textId="3D41CE04" w:rsidR="001262FA" w:rsidRPr="001262FA" w:rsidRDefault="001262FA" w:rsidP="001262F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450D0" wp14:editId="3E435113">
                <wp:simplePos x="0" y="0"/>
                <wp:positionH relativeFrom="margin">
                  <wp:align>center</wp:align>
                </wp:positionH>
                <wp:positionV relativeFrom="paragraph">
                  <wp:posOffset>261425</wp:posOffset>
                </wp:positionV>
                <wp:extent cx="181708" cy="1292469"/>
                <wp:effectExtent l="38100" t="0" r="27940" b="2222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8" cy="12924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EB5EE2" w14:textId="28EE50C7" w:rsidR="001262FA" w:rsidRPr="001262FA" w:rsidRDefault="001262FA" w:rsidP="001262F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450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0;margin-top:20.6pt;width:14.3pt;height:101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kEZAIAACgFAAAOAAAAZHJzL2Uyb0RvYy54bWysVN9P2zAQfp+0/8Hy+0hTdQUqUtSBmCYh&#10;QMDEs+vYNJLt885uk+6v39lJChpI06a9OHe57376O5+dd9awncLQgKt4eTThTDkJdeOeK/798erT&#10;CWchClcLA05VfK8CP19+/HDW+oWawgZMrZBREBcWra/4Jka/KIogN8qKcAReOTJqQCsiqfhc1Cha&#10;im5NMZ1M5kULWHsEqUKgv5e9kS9zfK2VjLdaBxWZqTjVFvOJ+Vyns1ieicUzCr9p5FCG+IcqrGgc&#10;JT2EuhRRsC02b0LZRiIE0PFIgi1A60aq3AN1U05+6+ZhI7zKvdBwgj+MKfy/sPJmd4esqSs+58wJ&#10;S1e0WmODzBixU2yeBtT6sCDcg7/DQQskpm47jTZ9qQ/W5aHuD0NVXWSSfpYn5fGEWCDJVE5Pp7P5&#10;aQpavHh7DPGrAsuSUHGjdPyCQqbOxULsrkPs8SOOnFNJfRFZinujEti4e6Wpm5Q2e2ceqQuDbCeI&#10;AUJK5WI55M/o5KYbYw6Okz87DvjkqjLH/sb54JEzg4sHZ9s4wPeyx24sWff4cQJ932kEsVt3w+Ws&#10;od7TnSL0ZA9eXjU02GsR4p1AYjftAW1svKVDG2grDoPE2Qbw53v/E55IR1bOWtqWiocfW4GKM/PN&#10;ER1Py9ksrVdWZp+Pp6Tga8v6tcVt7QXQdZT0NniZxYSPZhQ1gn2ixV6lrGQSTlLuisuIo3IR+y2m&#10;p0Gq1SrDaKW8iNfuwcuRAIkzj92TQD+wKxIvb2DcrDf86rHpahysthF0k8mXRtzPdRg9rWPm8PB0&#10;pH1/rWfUywO3/AUAAP//AwBQSwMEFAAGAAgAAAAhAKHD51DeAAAABgEAAA8AAABkcnMvZG93bnJl&#10;di54bWxMj81OwzAQhO9IvIO1lbhRp1EoVYhToYoixAW1cOltGzs/aryObLdJ357lRE+r0Yxmvi3W&#10;k+3FxfjQOVKwmCcgDFVOd9Qo+PnePq5AhIiksXdkFFxNgHV5f1dgrt1IO3PZx0ZwCYUcFbQxDrmU&#10;oWqNxTB3gyH2auctRpa+kdrjyOW2l2mSLKXFjnihxcFsWlOd9meroH7abT8PfkzidUT9vnn7oo9D&#10;rdTDbHp9ARHNFP/D8IfP6FAy09GdSQfRK+BHooJskYJgN10tQRz5ZtkzyLKQt/jlLwAAAP//AwBQ&#10;SwECLQAUAAYACAAAACEAtoM4kv4AAADhAQAAEwAAAAAAAAAAAAAAAAAAAAAAW0NvbnRlbnRfVHlw&#10;ZXNdLnhtbFBLAQItABQABgAIAAAAIQA4/SH/1gAAAJQBAAALAAAAAAAAAAAAAAAAAC8BAABfcmVs&#10;cy8ucmVsc1BLAQItABQABgAIAAAAIQCr4UkEZAIAACgFAAAOAAAAAAAAAAAAAAAAAC4CAABkcnMv&#10;ZTJvRG9jLnhtbFBLAQItABQABgAIAAAAIQChw+dQ3gAAAAYBAAAPAAAAAAAAAAAAAAAAAL4EAABk&#10;cnMvZG93bnJldi54bWxQSwUGAAAAAAQABADzAAAAyQUAAAAA&#10;" adj="253" strokecolor="#4472c4 [3204]" strokeweight=".5pt">
                <v:stroke joinstyle="miter"/>
                <v:textbox>
                  <w:txbxContent>
                    <w:p w14:paraId="13EB5EE2" w14:textId="28EE50C7" w:rsidR="001262FA" w:rsidRPr="001262FA" w:rsidRDefault="001262FA" w:rsidP="001262F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941CB0" w14:textId="5DBB70A4" w:rsidR="001262FA" w:rsidRPr="001262FA" w:rsidRDefault="00B8658F" w:rsidP="00D20386">
      <w:pPr>
        <w:spacing w:after="0" w:line="240" w:lineRule="auto"/>
      </w:pPr>
      <w:r>
        <w:t xml:space="preserve">                                                                                           Algunas modalidades claves según la </w:t>
      </w:r>
    </w:p>
    <w:p w14:paraId="4939288A" w14:textId="205AC0DF" w:rsidR="001262FA" w:rsidRDefault="00B8658F" w:rsidP="00D20386">
      <w:pPr>
        <w:tabs>
          <w:tab w:val="left" w:pos="2935"/>
          <w:tab w:val="left" w:pos="5026"/>
        </w:tabs>
        <w:spacing w:after="0" w:line="240" w:lineRule="auto"/>
      </w:pPr>
      <w:r>
        <w:t xml:space="preserve">                                                           Modalidades          </w:t>
      </w:r>
      <w:r w:rsidR="00895384">
        <w:t>vinculación</w:t>
      </w:r>
      <w:r>
        <w:t xml:space="preserve"> con el supervisor </w:t>
      </w:r>
    </w:p>
    <w:p w14:paraId="0EA70D92" w14:textId="7E061766" w:rsidR="00B8658F" w:rsidRDefault="00B8658F" w:rsidP="00D20386">
      <w:pPr>
        <w:tabs>
          <w:tab w:val="left" w:pos="2935"/>
        </w:tabs>
        <w:spacing w:after="0" w:line="240" w:lineRule="auto"/>
      </w:pPr>
      <w:r>
        <w:tab/>
        <w:t xml:space="preserve">  y formas de</w:t>
      </w:r>
      <w:r w:rsidR="00D20386">
        <w:t xml:space="preserve">          supervisión externa</w:t>
      </w:r>
    </w:p>
    <w:p w14:paraId="0BB51C70" w14:textId="40D9B674" w:rsidR="00B8658F" w:rsidRDefault="00B8658F" w:rsidP="00D20386">
      <w:pPr>
        <w:tabs>
          <w:tab w:val="left" w:pos="2935"/>
        </w:tabs>
        <w:spacing w:after="0" w:line="240" w:lineRule="auto"/>
      </w:pPr>
      <w:r>
        <w:tab/>
      </w:r>
      <w:r w:rsidR="00895384">
        <w:t>supervisión</w:t>
      </w:r>
      <w:r>
        <w:t xml:space="preserve"> </w:t>
      </w:r>
      <w:r w:rsidR="00D20386">
        <w:t xml:space="preserve">           supervisión interna</w:t>
      </w:r>
    </w:p>
    <w:p w14:paraId="5E1CACFA" w14:textId="5379AD20" w:rsidR="00D20386" w:rsidRDefault="00D20386" w:rsidP="00D20386">
      <w:pPr>
        <w:spacing w:after="0" w:line="240" w:lineRule="auto"/>
        <w:jc w:val="center"/>
      </w:pPr>
      <w:r>
        <w:t xml:space="preserve">                                                                          </w:t>
      </w:r>
      <w:r w:rsidR="00895384">
        <w:t xml:space="preserve">  supervisión</w:t>
      </w:r>
      <w:r>
        <w:t xml:space="preserve"> en función de los destinarios</w:t>
      </w:r>
    </w:p>
    <w:p w14:paraId="3D74770A" w14:textId="013ECD4B" w:rsidR="00D20386" w:rsidRDefault="00895384" w:rsidP="00D20386">
      <w:pPr>
        <w:tabs>
          <w:tab w:val="left" w:pos="4874"/>
        </w:tabs>
        <w:spacing w:after="0" w:line="240" w:lineRule="auto"/>
      </w:pPr>
      <w:r>
        <w:t xml:space="preserve">                                                                                           supervisión</w:t>
      </w:r>
      <w:r w:rsidR="00D20386">
        <w:t xml:space="preserve"> en grupos</w:t>
      </w:r>
    </w:p>
    <w:p w14:paraId="7D465132" w14:textId="77777777" w:rsidR="00895384" w:rsidRDefault="00D20386" w:rsidP="00D20386">
      <w:pPr>
        <w:spacing w:after="0" w:line="240" w:lineRule="auto"/>
        <w:jc w:val="center"/>
      </w:pPr>
      <w:r>
        <w:t xml:space="preserve">                                           </w:t>
      </w:r>
    </w:p>
    <w:p w14:paraId="305D513E" w14:textId="77777777" w:rsidR="00895384" w:rsidRDefault="00895384">
      <w:r>
        <w:br w:type="page"/>
      </w:r>
    </w:p>
    <w:p w14:paraId="07339E1C" w14:textId="599E05E2" w:rsidR="00895384" w:rsidRDefault="006A1855" w:rsidP="006A1855">
      <w:pPr>
        <w:spacing w:after="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CD4FB" wp14:editId="5F68A9AB">
                <wp:simplePos x="0" y="0"/>
                <wp:positionH relativeFrom="column">
                  <wp:posOffset>3379494</wp:posOffset>
                </wp:positionH>
                <wp:positionV relativeFrom="paragraph">
                  <wp:posOffset>-263187</wp:posOffset>
                </wp:positionV>
                <wp:extent cx="285991" cy="2025569"/>
                <wp:effectExtent l="38100" t="0" r="19050" b="1333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91" cy="202556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A47B" id="Abrir llave 9" o:spid="_x0000_s1026" type="#_x0000_t87" style="position:absolute;margin-left:266.1pt;margin-top:-20.7pt;width:22.5pt;height:1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2eYAIAAB0FAAAOAAAAZHJzL2Uyb0RvYy54bWysVE1PGzEQvVfqf7B8L5tEhJKIDUpBVJUQ&#10;IKDi7HhtYsn2uGMnm/TXd+zdDaggVa168c7svPn0G5+d75xlW4XRgK/5+GjEmfISGuOfa/798erT&#10;KWcxCd8IC17VfK8iP198/HDWhrmawBpso5BREB/nbaj5OqUwr6oo18qJeARBeTJqQCcSqfhcNSha&#10;iu5sNRmNTqoWsAkIUsVIfy87I1+U+FormW61jioxW3OqLZUTy7nKZ7U4E/NnFGFtZF+G+IcqnDCe&#10;kh5CXYok2AbNm1DOSIQIOh1JcBVobaQqPVA349Fv3TysRVClFxpODIcxxf8XVt5s75CZpuYzzrxw&#10;dEXLFRpk1oqtYrM8oDbEOeEewh32WiQxd7vT6PKX+mC7MtT9Yahql5ikn5PT6Ww25kySaTKaTKcn&#10;JWj14h0wpq8KHMtCza3S6QsKmTsXc7G9jonSEn7AkZJL6oooUtpblcHW3ytN3VDacfEuPFIXFtlW&#10;EAOElMqncW6K4hV0dtPG2oPj6M+OPT67qsKxv3E+eJTM4NPB2RkP+F72tBtK1h1+mEDXdx7BCpo9&#10;XSRCx/AY5JWhaV6LmO4EEqWJ/LSm6ZYObaGtOfQSZ2vAn+/9z3hiGlk5a2lFah5/bAQqzuw3Txyc&#10;jY+P804V5Xj6eUIKvrasXlv8xl0A3QFRgaorYsYnO4gawT3RNi9zVjIJLyl3zWXCQblI3erSeyDV&#10;cllgtEdBpGv/EORw65koj7sngaGnVCIy3sCwTm9I1WHzfXhYbhJoUxj3Mtd+3rSDhTj9e5GX/LVe&#10;UC+v2uIXAAAA//8DAFBLAwQUAAYACAAAACEAy5IhS+EAAAALAQAADwAAAGRycy9kb3ducmV2Lnht&#10;bEyPy07DMBBF90j8gzVIbFDrJLQNhEwqhIToAglR8gFuPHmo8TiK3ST8PWYFy5k5unNuvl9MLyYa&#10;XWcZIV5HIIgrqztuEMqv19UDCOcVa9VbJoRvcrAvrq9ylWk78ydNR9+IEMIuUwit90MmpataMsqt&#10;7UAcbrUdjfJhHBupRzWHcNPLJIp20qiOw4dWDfTSUnU+XgzCe1fTrPntMZ7Od6Wcuo9DeagRb2+W&#10;5ycQnhb/B8OvflCHIjid7IW1Ez3C9j5JAoqw2sQbEIHYpmnYnBCSNN2BLHL5v0PxAwAA//8DAFBL&#10;AQItABQABgAIAAAAIQC2gziS/gAAAOEBAAATAAAAAAAAAAAAAAAAAAAAAABbQ29udGVudF9UeXBl&#10;c10ueG1sUEsBAi0AFAAGAAgAAAAhADj9If/WAAAAlAEAAAsAAAAAAAAAAAAAAAAALwEAAF9yZWxz&#10;Ly5yZWxzUEsBAi0AFAAGAAgAAAAhACHMnZ5gAgAAHQUAAA4AAAAAAAAAAAAAAAAALgIAAGRycy9l&#10;Mm9Eb2MueG1sUEsBAi0AFAAGAAgAAAAhAMuSIUvhAAAACwEAAA8AAAAAAAAAAAAAAAAAugQAAGRy&#10;cy9kb3ducmV2LnhtbFBLBQYAAAAABAAEAPMAAADIBQAAAAA=&#10;" adj="254" strokecolor="#4472c4 [3204]" strokeweight=".5pt">
                <v:stroke joinstyle="miter"/>
              </v:shape>
            </w:pict>
          </mc:Fallback>
        </mc:AlternateContent>
      </w:r>
      <w:r w:rsidR="001849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400D3" wp14:editId="5D548F35">
                <wp:simplePos x="0" y="0"/>
                <wp:positionH relativeFrom="column">
                  <wp:posOffset>1562269</wp:posOffset>
                </wp:positionH>
                <wp:positionV relativeFrom="paragraph">
                  <wp:posOffset>14605</wp:posOffset>
                </wp:positionV>
                <wp:extent cx="297566" cy="8206451"/>
                <wp:effectExtent l="38100" t="0" r="26670" b="2349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6" cy="820645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8A82" id="Abrir llave 8" o:spid="_x0000_s1026" type="#_x0000_t87" style="position:absolute;margin-left:123pt;margin-top:1.15pt;width:23.45pt;height:64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jjXQIAAB0FAAAOAAAAZHJzL2Uyb0RvYy54bWysVE1PGzEQvVfqf7B8L5tEIUDEBqUgqkoI&#10;UKHi7HhtYsn2uGMnm/TXd+zdDaggVa168Xp23ny/8fnFzlm2VRgN+JqPj0acKS+hMf655t8frz+d&#10;chaT8I2w4FXN9yryi8XHD+dtmKsJrME2Chk58XHehpqvUwrzqopyrZyIRxCUJ6UGdCKRiM9Vg6Il&#10;785Wk9FoVrWATUCQKkb6e9Up+aL411rJdKd1VInZmlNuqZxYzlU+q8W5mD+jCGsj+zTEP2ThhPEU&#10;9ODqSiTBNmjeuHJGIkTQ6UiCq0BrI1WpgaoZj36r5mEtgiq1UHNiOLQp/j+38nZ7j8w0NadBeeFo&#10;RMsVGmTWiq1ip7lBbYhzwj2Ee+ylSNdc7U6jy1+qg+1KU/eHpqpdYpJ+Ts5OjmczziSpTiej2fR4&#10;nJ1WL9YBY/qiwLF8qblVOn1GIXPlYi62NzF1+AFHxjmlLolyS3urMtj6b0pTNRR2XKwLj9SlRbYV&#10;xAAhpfJpiF/Q2Uwbaw+Goz8b9vhsqgrH/sb4YFEig08HY2c84HvR025IWXf4oQNd3bkFK2j2NEiE&#10;juExyGtD3bwRMd0LJEoT+WlN0x0d2kJbc+hvnK0Bf773P+OJaaTlrKUVqXn8sRGoOLNfPXHwbDyd&#10;5p0qwvT4ZEICvtasXmv8xl0CzWBMD0KQ5ZrxyQ5XjeCeaJuXOSqphJcUu+Yy4SBcpm516T2Qarks&#10;MNqjINKNfwhymHomyuPuSWDoKZWIjLcwrNMbUnXYPA8Py00CbQrjXvra95t2sBC3fy/ykr+WC+rl&#10;VVv8AgAA//8DAFBLAwQUAAYACAAAACEAu0IWyd8AAAAKAQAADwAAAGRycy9kb3ducmV2LnhtbEyP&#10;zU7DMBCE70i8g7VI3KiDKaUOcSqo1ANHUoTUmxNvkwj/RLHTBp6e5VRuO5rR7DfFZnaWnXCMffAK&#10;7hcZMPRNML1vFXzsd3drYDFpb7QNHhV8Y4RNeX1V6NyEs3/HU5VaRiU+5lpBl9KQcx6bDp2OizCg&#10;J+8YRqcTybHlZtRnKneWiyxbcad7Tx86PeC2w+armpyCn0O7+3zdHmSdTVbuH3UV3myl1O3N/PIM&#10;LOGcLmH4wyd0KImpDpM3kVkFYrmiLYmOB2DkCykksJqCQi6fgJcF/z+h/AUAAP//AwBQSwECLQAU&#10;AAYACAAAACEAtoM4kv4AAADhAQAAEwAAAAAAAAAAAAAAAAAAAAAAW0NvbnRlbnRfVHlwZXNdLnht&#10;bFBLAQItABQABgAIAAAAIQA4/SH/1gAAAJQBAAALAAAAAAAAAAAAAAAAAC8BAABfcmVscy8ucmVs&#10;c1BLAQItABQABgAIAAAAIQDb8WjjXQIAAB0FAAAOAAAAAAAAAAAAAAAAAC4CAABkcnMvZTJvRG9j&#10;LnhtbFBLAQItABQABgAIAAAAIQC7QhbJ3wAAAAoBAAAPAAAAAAAAAAAAAAAAALcEAABkcnMvZG93&#10;bnJldi54bWxQSwUGAAAAAAQABADzAAAAwwUAAAAA&#10;" adj="65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</w:t>
      </w:r>
      <w:r w:rsidR="006464D6">
        <w:t>A</w:t>
      </w:r>
      <w:r>
        <w:t>ceptación de todas las</w:t>
      </w:r>
    </w:p>
    <w:p w14:paraId="6F9F1F3C" w14:textId="63473714" w:rsidR="001849BA" w:rsidRDefault="006A1855" w:rsidP="006A1855">
      <w:pPr>
        <w:tabs>
          <w:tab w:val="left" w:pos="5669"/>
        </w:tabs>
        <w:spacing w:after="0" w:line="240" w:lineRule="auto"/>
      </w:pPr>
      <w:r>
        <w:t xml:space="preserve">                                                         Principios básicos de</w:t>
      </w:r>
      <w:r w:rsidR="006464D6">
        <w:t xml:space="preserve">                  </w:t>
      </w:r>
      <w:r>
        <w:t xml:space="preserve">instancias de la organización </w:t>
      </w:r>
    </w:p>
    <w:p w14:paraId="740674F4" w14:textId="5E6A897B" w:rsidR="001849BA" w:rsidRDefault="006A1855" w:rsidP="006A1855">
      <w:pPr>
        <w:spacing w:after="0" w:line="240" w:lineRule="auto"/>
      </w:pPr>
      <w:r>
        <w:t xml:space="preserve">                                                        </w:t>
      </w:r>
      <w:r w:rsidR="006464D6">
        <w:t>l</w:t>
      </w:r>
      <w:r>
        <w:t xml:space="preserve">a </w:t>
      </w:r>
      <w:r w:rsidR="00E97738">
        <w:t>práctica</w:t>
      </w:r>
      <w:r>
        <w:t xml:space="preserve"> de la supervisión      flexibilidad y apertura del </w:t>
      </w:r>
    </w:p>
    <w:p w14:paraId="3C63E0E9" w14:textId="1CB31FEE" w:rsidR="001849BA" w:rsidRDefault="006A1855" w:rsidP="006A1855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6464D6">
        <w:t>s</w:t>
      </w:r>
      <w:r>
        <w:t xml:space="preserve">upervisor </w:t>
      </w:r>
    </w:p>
    <w:p w14:paraId="55FB41A5" w14:textId="106D507E" w:rsidR="001849BA" w:rsidRDefault="006A1855" w:rsidP="006A1855">
      <w:pPr>
        <w:tabs>
          <w:tab w:val="left" w:pos="5906"/>
        </w:tabs>
        <w:spacing w:after="0" w:line="240" w:lineRule="auto"/>
      </w:pPr>
      <w:r>
        <w:t xml:space="preserve">                                                                                                               </w:t>
      </w:r>
      <w:r w:rsidR="006464D6">
        <w:t>a</w:t>
      </w:r>
      <w:r>
        <w:t xml:space="preserve">ceptaciones de tensiones y </w:t>
      </w:r>
    </w:p>
    <w:p w14:paraId="0DC084FE" w14:textId="19D53AF4" w:rsidR="001849BA" w:rsidRDefault="006464D6" w:rsidP="006A1855">
      <w:pPr>
        <w:tabs>
          <w:tab w:val="left" w:pos="5833"/>
          <w:tab w:val="left" w:pos="6325"/>
        </w:tabs>
        <w:spacing w:after="0" w:line="240" w:lineRule="auto"/>
      </w:pPr>
      <w:r>
        <w:t xml:space="preserve">                                                                                                                 c</w:t>
      </w:r>
      <w:r w:rsidR="006A1855">
        <w:t xml:space="preserve">ambios </w:t>
      </w:r>
    </w:p>
    <w:p w14:paraId="70AC20F6" w14:textId="4A92BD4C" w:rsidR="001849BA" w:rsidRDefault="006A1855" w:rsidP="006A1855">
      <w:pPr>
        <w:tabs>
          <w:tab w:val="left" w:pos="5833"/>
        </w:tabs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6464D6">
        <w:t>v</w:t>
      </w:r>
      <w:r>
        <w:t>alidación del supervisado</w:t>
      </w:r>
    </w:p>
    <w:p w14:paraId="4ADF1DB9" w14:textId="7212B770" w:rsidR="001849BA" w:rsidRDefault="006A1855" w:rsidP="006A1855">
      <w:pPr>
        <w:tabs>
          <w:tab w:val="left" w:pos="5833"/>
        </w:tabs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6464D6">
        <w:t>a</w:t>
      </w:r>
      <w:r w:rsidR="007F7340">
        <w:t>tomía</w:t>
      </w:r>
      <w:r>
        <w:t xml:space="preserve"> </w:t>
      </w:r>
    </w:p>
    <w:p w14:paraId="24965A20" w14:textId="49892A14" w:rsidR="001849BA" w:rsidRDefault="007F7340" w:rsidP="006A1855">
      <w:pPr>
        <w:tabs>
          <w:tab w:val="left" w:pos="5833"/>
        </w:tabs>
        <w:spacing w:after="0" w:line="240" w:lineRule="auto"/>
      </w:pPr>
      <w:r>
        <w:t xml:space="preserve">                                                                                                               </w:t>
      </w:r>
      <w:r w:rsidR="006464D6">
        <w:t>m</w:t>
      </w:r>
      <w:r w:rsidR="006A1855">
        <w:t xml:space="preserve">arco de confianza </w:t>
      </w:r>
    </w:p>
    <w:p w14:paraId="6E3C90A5" w14:textId="77777777" w:rsidR="001849BA" w:rsidRDefault="001849BA"/>
    <w:p w14:paraId="40D931E2" w14:textId="77777777" w:rsidR="001849BA" w:rsidRDefault="001849BA"/>
    <w:p w14:paraId="3EA2F0BB" w14:textId="438B5447" w:rsidR="001849BA" w:rsidRDefault="001849BA"/>
    <w:p w14:paraId="1116E94E" w14:textId="473D2107" w:rsidR="001849BA" w:rsidRDefault="00642DB8" w:rsidP="00642DB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641AC" wp14:editId="7149C594">
                <wp:simplePos x="0" y="0"/>
                <wp:positionH relativeFrom="column">
                  <wp:posOffset>2835484</wp:posOffset>
                </wp:positionH>
                <wp:positionV relativeFrom="paragraph">
                  <wp:posOffset>7580</wp:posOffset>
                </wp:positionV>
                <wp:extent cx="358815" cy="2500131"/>
                <wp:effectExtent l="38100" t="0" r="22225" b="1460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15" cy="25001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B4FB" id="Abrir llave 10" o:spid="_x0000_s1026" type="#_x0000_t87" style="position:absolute;margin-left:223.25pt;margin-top:.6pt;width:28.25pt;height:196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6cXgIAAB8FAAAOAAAAZHJzL2Uyb0RvYy54bWysVN9P2zAQfp+0/8Hy+0hS6NZVpKgDMU1C&#10;gICJZ9exqSXH553dpt1fv7OTFDSQpk17SXy+735/59OzXWvZVmEw4GpeHZWcKSehMe6p5t8fLj/M&#10;OAtRuEZYcKrmexX42eL9u9POz9UE1mAbhYycuDDvfM3XMfp5UQS5Vq0IR+CVI6UGbEUkEZ+KBkVH&#10;3ltbTMryY9EBNh5BqhDo9qJX8kX2r7WS8UbroCKzNafcYv5i/q7St1icivkTCr82ckhD/EMWrTCO&#10;gh5cXYgo2AbNK1etkQgBdDyS0BagtZEq10DVVOVv1dyvhVe5FmpO8Ic2hf/nVl5vb5GZhmZH7XGi&#10;pRktV2iQWSu2itEttajzYU7Ie3+LgxTomOrdaWzTnyphu9zW/aGtaheZpMvj6WxWTTmTpJpMy7I6&#10;rpLT4tnaY4hfFbQsHWpulY5fUMhUu5iL7VWIPX7EkXFKqU8in+LeqgS27k5pqofCVtk6M0mdW2Rb&#10;QRwQUioXx/gZncy0sfZgWP7ZcMAnU5VZ9jfGB4scGVw8GLfGAb4VPe7GlHWPHzvQ151asIJmT6NE&#10;6DkevLw01M0rEeKtQCI1zZcWNd7QR1voag7DibM14M+37hOeuEZazjpakpqHHxuBijP7zRELP1cn&#10;J2mrsnAy/TQhAV9qVi81btOeA82goifBy3xM+GjHo0ZoH2mflykqqYSTFLvmMuIonMd+eelFkGq5&#10;zDDaJC/ilbv3cpx6IsrD7lGgHygViYzXMC7UK1L12DQPB8tNBG0y4577OvSbtjATd3gx0pq/lDPq&#10;+V1b/AIAAP//AwBQSwMEFAAGAAgAAAAhACjbvMnfAAAACQEAAA8AAABkcnMvZG93bnJldi54bWxM&#10;j0FPg0AQhe8m/ofNmHizi5QSoSxNNWniUYuJPW7ZEbDsLLLblv57x1M9Tr6XN98rVpPtxQlH3zlS&#10;8DiLQCDVznTUKPioNg9PIHzQZHTvCBVc0MOqvL0pdG7cmd7xtA2N4BLyuVbQhjDkUvq6Rav9zA1I&#10;zL7caHXgc2ykGfWZy20v4yhKpdUd8YdWD/jSYn3YHq2C3dv68vM66k32fGjq+PO7sllaKXV/N62X&#10;IAJO4RqGP31Wh5Kd9u5IxoteQZKkC44yiEEwX0Rz3rZXMM+SDGRZyP8Lyl8AAAD//wMAUEsBAi0A&#10;FAAGAAgAAAAhALaDOJL+AAAA4QEAABMAAAAAAAAAAAAAAAAAAAAAAFtDb250ZW50X1R5cGVzXS54&#10;bWxQSwECLQAUAAYACAAAACEAOP0h/9YAAACUAQAACwAAAAAAAAAAAAAAAAAvAQAAX3JlbHMvLnJl&#10;bHNQSwECLQAUAAYACAAAACEAHBnOnF4CAAAfBQAADgAAAAAAAAAAAAAAAAAuAgAAZHJzL2Uyb0Rv&#10;Yy54bWxQSwECLQAUAAYACAAAACEAKNu8yd8AAAAJAQAADwAAAAAAAAAAAAAAAAC4BAAAZHJzL2Rv&#10;d25yZXYueG1sUEsFBgAAAAAEAAQA8wAAAMQFAAAAAA==&#10;" adj="258" strokecolor="#4472c4 [3204]" strokeweight=".5pt">
                <v:stroke joinstyle="miter"/>
              </v:shape>
            </w:pict>
          </mc:Fallback>
        </mc:AlternateContent>
      </w:r>
      <w:r w:rsidR="007F7340">
        <w:t xml:space="preserve">                                                           El proceso                           </w:t>
      </w:r>
      <w:r w:rsidR="007B2A2B">
        <w:t>E</w:t>
      </w:r>
      <w:r w:rsidR="007F7340">
        <w:t xml:space="preserve">l encuadre o marco de </w:t>
      </w:r>
      <w:r w:rsidR="007B2A2B">
        <w:t>supervisión</w:t>
      </w:r>
      <w:r w:rsidR="007F7340">
        <w:t xml:space="preserve"> se</w:t>
      </w:r>
    </w:p>
    <w:p w14:paraId="76CFF7F4" w14:textId="4CC6B05D" w:rsidR="001849BA" w:rsidRPr="007F7340" w:rsidRDefault="001849BA" w:rsidP="00642DB8">
      <w:pPr>
        <w:spacing w:after="0" w:line="240" w:lineRule="auto"/>
        <w:rPr>
          <w:color w:val="000000" w:themeColor="text1"/>
        </w:rPr>
      </w:pPr>
      <w:r>
        <w:rPr>
          <w:b/>
          <w:bCs/>
          <w:color w:val="7030A0"/>
        </w:rPr>
        <w:t xml:space="preserve"> </w:t>
      </w:r>
      <w:r w:rsidR="007F7340">
        <w:rPr>
          <w:b/>
          <w:bCs/>
          <w:color w:val="7030A0"/>
        </w:rPr>
        <w:t xml:space="preserve">                   </w:t>
      </w:r>
      <w:r w:rsidR="00CB315A">
        <w:rPr>
          <w:b/>
          <w:bCs/>
          <w:color w:val="7030A0"/>
        </w:rPr>
        <w:t xml:space="preserve">                                     </w:t>
      </w:r>
      <w:r w:rsidR="007F7340">
        <w:rPr>
          <w:color w:val="000000" w:themeColor="text1"/>
        </w:rPr>
        <w:t xml:space="preserve">de </w:t>
      </w:r>
      <w:r w:rsidR="007B2A2B">
        <w:rPr>
          <w:color w:val="000000" w:themeColor="text1"/>
        </w:rPr>
        <w:t>supervisión</w:t>
      </w:r>
      <w:r w:rsidR="007F7340">
        <w:rPr>
          <w:color w:val="000000" w:themeColor="text1"/>
        </w:rPr>
        <w:t xml:space="preserve">: una </w:t>
      </w:r>
      <w:r w:rsidR="00642DB8">
        <w:rPr>
          <w:color w:val="000000" w:themeColor="text1"/>
        </w:rPr>
        <w:t xml:space="preserve">           refiere al conjunto que se han de dar </w:t>
      </w:r>
    </w:p>
    <w:p w14:paraId="175FD1E2" w14:textId="448E683E" w:rsidR="00895384" w:rsidRDefault="00CB315A" w:rsidP="00642DB8">
      <w:pPr>
        <w:tabs>
          <w:tab w:val="left" w:pos="5468"/>
        </w:tabs>
        <w:spacing w:after="0" w:line="240" w:lineRule="auto"/>
      </w:pPr>
      <w:r>
        <w:rPr>
          <w:b/>
          <w:bCs/>
          <w:color w:val="7030A0"/>
        </w:rPr>
        <w:t xml:space="preserve">                                   </w:t>
      </w:r>
      <w:r w:rsidR="001849BA">
        <w:rPr>
          <w:b/>
          <w:bCs/>
          <w:color w:val="7030A0"/>
        </w:rPr>
        <w:t xml:space="preserve"> </w:t>
      </w:r>
      <w:r w:rsidR="007F7340">
        <w:t xml:space="preserve">                        relación entre </w:t>
      </w:r>
      <w:r w:rsidR="00E97738">
        <w:t>límites</w:t>
      </w:r>
      <w:r w:rsidR="007F7340">
        <w:t xml:space="preserve"> </w:t>
      </w:r>
      <w:r w:rsidR="00642DB8">
        <w:t xml:space="preserve">          para que </w:t>
      </w:r>
      <w:r w:rsidR="007B2A2B">
        <w:t>puede</w:t>
      </w:r>
      <w:r w:rsidR="00642DB8">
        <w:t xml:space="preserve"> </w:t>
      </w:r>
      <w:r w:rsidR="007B2A2B">
        <w:t>llevarse a</w:t>
      </w:r>
      <w:r w:rsidR="00642DB8">
        <w:t xml:space="preserve"> cabo </w:t>
      </w:r>
    </w:p>
    <w:p w14:paraId="7EA32F76" w14:textId="042A74AD" w:rsidR="00D20386" w:rsidRDefault="007F7340" w:rsidP="00642DB8">
      <w:pPr>
        <w:tabs>
          <w:tab w:val="left" w:pos="3044"/>
          <w:tab w:val="center" w:pos="4419"/>
          <w:tab w:val="left" w:pos="5468"/>
        </w:tabs>
        <w:spacing w:after="0" w:line="240" w:lineRule="auto"/>
      </w:pPr>
      <w:r>
        <w:tab/>
        <w:t>Y posibilidades</w:t>
      </w:r>
      <w:r>
        <w:tab/>
      </w:r>
      <w:r w:rsidR="00D20386">
        <w:t xml:space="preserve">  </w:t>
      </w:r>
      <w:r w:rsidR="00642DB8">
        <w:t xml:space="preserve">              adecuadamente un proceso de ayuda.</w:t>
      </w:r>
    </w:p>
    <w:p w14:paraId="6BCACB24" w14:textId="6DB72B59" w:rsidR="00642DB8" w:rsidRDefault="00642DB8" w:rsidP="00642DB8">
      <w:pPr>
        <w:tabs>
          <w:tab w:val="left" w:pos="5468"/>
        </w:tabs>
        <w:spacing w:after="0" w:line="240" w:lineRule="auto"/>
      </w:pPr>
      <w:r>
        <w:t xml:space="preserve">                                                                                                       Salzberger lo resume en cinco aspectos </w:t>
      </w:r>
    </w:p>
    <w:p w14:paraId="2706EC3F" w14:textId="6BAA65D5" w:rsidR="00642DB8" w:rsidRDefault="00642DB8" w:rsidP="00642DB8">
      <w:pPr>
        <w:tabs>
          <w:tab w:val="left" w:pos="5468"/>
        </w:tabs>
        <w:spacing w:after="0" w:line="240" w:lineRule="auto"/>
      </w:pPr>
      <w:r>
        <w:t xml:space="preserve">                                                                                                        </w:t>
      </w:r>
      <w:r w:rsidR="007B2A2B">
        <w:t>d</w:t>
      </w:r>
      <w:r>
        <w:t xml:space="preserve">eshacerse de ideas preconcebidas, </w:t>
      </w:r>
    </w:p>
    <w:p w14:paraId="5D5B15F3" w14:textId="0F584A78" w:rsidR="00642DB8" w:rsidRDefault="007B2A2B" w:rsidP="00642DB8">
      <w:pPr>
        <w:tabs>
          <w:tab w:val="left" w:pos="5468"/>
        </w:tabs>
        <w:spacing w:after="0" w:line="240" w:lineRule="auto"/>
      </w:pPr>
      <w:r>
        <w:t xml:space="preserve">                                                                                                       p</w:t>
      </w:r>
      <w:r w:rsidR="00642DB8">
        <w:t xml:space="preserve">oniendo en cuestión la tendencia de </w:t>
      </w:r>
    </w:p>
    <w:p w14:paraId="1856364D" w14:textId="2D96E490" w:rsidR="00642DB8" w:rsidRDefault="00642DB8" w:rsidP="00642DB8">
      <w:pPr>
        <w:tabs>
          <w:tab w:val="left" w:pos="5468"/>
        </w:tabs>
        <w:spacing w:after="0" w:line="240" w:lineRule="auto"/>
      </w:pPr>
      <w:r>
        <w:t xml:space="preserve">                                                                                                       </w:t>
      </w:r>
      <w:r w:rsidR="007B2A2B">
        <w:t>a</w:t>
      </w:r>
      <w:r>
        <w:t xml:space="preserve">lgunos supervisores, mostrar interés  </w:t>
      </w:r>
    </w:p>
    <w:p w14:paraId="34CA7856" w14:textId="5C127940" w:rsidR="00642DB8" w:rsidRDefault="00642DB8" w:rsidP="00642DB8">
      <w:pPr>
        <w:tabs>
          <w:tab w:val="left" w:pos="5468"/>
        </w:tabs>
        <w:spacing w:after="0" w:line="240" w:lineRule="auto"/>
      </w:pPr>
      <w:r>
        <w:t xml:space="preserve">                                                                                                       </w:t>
      </w:r>
      <w:r w:rsidR="007B2A2B">
        <w:t>p</w:t>
      </w:r>
      <w:r>
        <w:t xml:space="preserve">or la investigación, por la </w:t>
      </w:r>
      <w:r w:rsidR="007B2A2B">
        <w:t>búsqueda</w:t>
      </w:r>
    </w:p>
    <w:p w14:paraId="4239B30C" w14:textId="5757B005" w:rsidR="00642DB8" w:rsidRDefault="006464D6" w:rsidP="00642DB8">
      <w:pPr>
        <w:tabs>
          <w:tab w:val="left" w:pos="5468"/>
        </w:tabs>
        <w:spacing w:after="0" w:line="240" w:lineRule="auto"/>
      </w:pPr>
      <w:r>
        <w:rPr>
          <w:b/>
          <w:bCs/>
          <w:color w:val="7030A0"/>
        </w:rPr>
        <w:t>LA SUPERVISION</w:t>
      </w:r>
      <w:r w:rsidR="007B2A2B">
        <w:t xml:space="preserve">                                                                         i</w:t>
      </w:r>
      <w:r w:rsidR="00642DB8">
        <w:t>nteresarse por las particularidades</w:t>
      </w:r>
    </w:p>
    <w:p w14:paraId="16DD0E39" w14:textId="0DB28B6A" w:rsidR="00642DB8" w:rsidRDefault="00CB315A" w:rsidP="00642DB8">
      <w:pPr>
        <w:tabs>
          <w:tab w:val="left" w:pos="5468"/>
        </w:tabs>
        <w:spacing w:after="0" w:line="240" w:lineRule="auto"/>
      </w:pPr>
      <w:r>
        <w:rPr>
          <w:b/>
          <w:bCs/>
          <w:color w:val="7030A0"/>
        </w:rPr>
        <w:t>EN TRABAJO SOCIAL</w:t>
      </w:r>
      <w:r w:rsidR="00642DB8">
        <w:t xml:space="preserve">                                                                    </w:t>
      </w:r>
      <w:r w:rsidR="007B2A2B">
        <w:t>d</w:t>
      </w:r>
      <w:r w:rsidR="00642DB8">
        <w:t xml:space="preserve">e cada individuo supervisado                        </w:t>
      </w:r>
    </w:p>
    <w:p w14:paraId="79EB627E" w14:textId="67BF63DC" w:rsidR="00642DB8" w:rsidRDefault="007B2A2B" w:rsidP="00642DB8">
      <w:pPr>
        <w:tabs>
          <w:tab w:val="left" w:pos="5468"/>
        </w:tabs>
        <w:spacing w:after="0" w:line="240" w:lineRule="auto"/>
      </w:pPr>
      <w:r>
        <w:t xml:space="preserve">                                                                                                        e</w:t>
      </w:r>
      <w:r w:rsidR="00642DB8">
        <w:t xml:space="preserve">scuchar activamente y esperar, no </w:t>
      </w:r>
    </w:p>
    <w:p w14:paraId="78004FFF" w14:textId="50E5D92B" w:rsidR="00642DB8" w:rsidRDefault="007B2A2B" w:rsidP="00642DB8">
      <w:pPr>
        <w:tabs>
          <w:tab w:val="left" w:pos="5468"/>
        </w:tabs>
        <w:spacing w:after="0" w:line="240" w:lineRule="auto"/>
      </w:pPr>
      <w:r>
        <w:t xml:space="preserve">                                                                                                        i</w:t>
      </w:r>
      <w:r w:rsidR="00642DB8">
        <w:t>mponiendo limitaciones ni excesiva</w:t>
      </w:r>
    </w:p>
    <w:p w14:paraId="20CC4C91" w14:textId="6E18C0AF" w:rsidR="00642DB8" w:rsidRDefault="00642DB8" w:rsidP="00642DB8">
      <w:pPr>
        <w:tabs>
          <w:tab w:val="left" w:pos="5468"/>
        </w:tabs>
        <w:spacing w:after="0" w:line="240" w:lineRule="auto"/>
      </w:pPr>
      <w:r>
        <w:tab/>
        <w:t>direccionalidad</w:t>
      </w:r>
    </w:p>
    <w:p w14:paraId="46A4FDBF" w14:textId="42A7721C" w:rsidR="007B2A2B" w:rsidRPr="007B2A2B" w:rsidRDefault="007B2A2B" w:rsidP="007B2A2B"/>
    <w:p w14:paraId="708FE4DD" w14:textId="2B04BA45" w:rsidR="007B2A2B" w:rsidRPr="007B2A2B" w:rsidRDefault="00C4628E" w:rsidP="00C462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1567B" wp14:editId="693E6E0A">
                <wp:simplePos x="0" y="0"/>
                <wp:positionH relativeFrom="column">
                  <wp:posOffset>2885319</wp:posOffset>
                </wp:positionH>
                <wp:positionV relativeFrom="paragraph">
                  <wp:posOffset>243093</wp:posOffset>
                </wp:positionV>
                <wp:extent cx="409213" cy="2071868"/>
                <wp:effectExtent l="38100" t="0" r="10160" b="2413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13" cy="207186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EDD5" id="Abrir llave 1" o:spid="_x0000_s1026" type="#_x0000_t87" style="position:absolute;margin-left:227.2pt;margin-top:19.15pt;width:32.2pt;height:1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HrXgIAAB0FAAAOAAAAZHJzL2Uyb0RvYy54bWysVN9P2zAQfp+0/8Hy+0jSdVAqUtSBmCYh&#10;QIOJZ9exaSTb553dpt1fv7OTFDSQpk17cXy5735/57PznTVsqzC04GpeHZWcKSehad1Tzb8/XH2Y&#10;cRaicI0w4FTN9yrw88X7d2edn6sJrME0Chk5cWHe+ZqvY/TzoghyrawIR+CVI6UGtCKSiE9Fg6Ij&#10;79YUk7I8LjrAxiNIFQL9veyVfJH9a61kvNU6qMhMzSm3mE/M5yqdxeJMzJ9Q+HUrhzTEP2RhReso&#10;6MHVpYiCbbB95cq2EiGAjkcSbAFat1LlGqiaqvytmvu18CrXQs0J/tCm8P/cypvtHbK2odlx5oSl&#10;ES1X2CIzRmwVq1KDOh/mhLv3dzhIga6p2p1Gm75UB9vlpu4PTVW7yCT9nJank+ojZ5JUk/Kkmh3P&#10;ktPi2dpjiF8UWJYuNTdKx88oZKpczMX2OsQeP+LIOKXUJ5FvcW9UAhv3TWmqhsJW2TrzSF0YZFtB&#10;DBBSKhdzURQ/o5OZbo05GJZ/NhzwyVRljv2N8cEiRwYXD8a2dYBvRY+7MWXd48cO9HWnFqyg2dMg&#10;EXqGBy+vWurmtQjxTiBRmshPaxpv6dAGuprDcONsDfjzrf8JT0wjLWcdrUjNw4+NQMWZ+eqIg6fV&#10;dJp2KgvTTycTEvClZvVS4zb2AmgGxDPKLl8TPprxqhHsI23zMkUllXCSYtdcRhyFi9ivLr0HUi2X&#10;GUZ75EW8dvdejlNPRHnYPQr0A6UikfEGxnV6Raoem+bhYLmJoNvMuOe+Dv2mHczEHd6LtOQv5Yx6&#10;ftUWvwAAAP//AwBQSwMEFAAGAAgAAAAhACN7sFLeAAAACgEAAA8AAABkcnMvZG93bnJldi54bWxM&#10;j01PwzAMhu9I/IfISNxYOppVVWk6IcSOIG1MO3tN+qE2TtVkW/n3mBMcbT96/bzldnGjuNo59J40&#10;rFcJCEu1Nz21Go5fu6ccRIhIBkdPVsO3DbCt7u9KLIy/0d5eD7EVHEKhQA1djFMhZag76zCs/GSJ&#10;b42fHUYe51aaGW8c7kb5nCSZdNgTf+hwsm+drYfDxWnAj8909z6cfDyqPm32kzwNQ6P148Py+gIi&#10;2iX+wfCrz+pQsdPZX8gEMWpQG6UY1ZDmKQgGNuucu5x5kakMZFXK/xWqHwAAAP//AwBQSwECLQAU&#10;AAYACAAAACEAtoM4kv4AAADhAQAAEwAAAAAAAAAAAAAAAAAAAAAAW0NvbnRlbnRfVHlwZXNdLnht&#10;bFBLAQItABQABgAIAAAAIQA4/SH/1gAAAJQBAAALAAAAAAAAAAAAAAAAAC8BAABfcmVscy8ucmVs&#10;c1BLAQItABQABgAIAAAAIQCyAaHrXgIAAB0FAAAOAAAAAAAAAAAAAAAAAC4CAABkcnMvZTJvRG9j&#10;LnhtbFBLAQItABQABgAIAAAAIQAje7BS3gAAAAoBAAAPAAAAAAAAAAAAAAAAALgEAABkcnMvZG93&#10;bnJldi54bWxQSwUGAAAAAAQABADzAAAAwwUAAAAA&#10;" adj="356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</w:t>
      </w:r>
    </w:p>
    <w:p w14:paraId="08F655F1" w14:textId="37BB5DA7" w:rsidR="007B2A2B" w:rsidRDefault="00C4628E" w:rsidP="00096887">
      <w:pPr>
        <w:spacing w:after="0" w:line="240" w:lineRule="auto"/>
      </w:pPr>
      <w:r>
        <w:t xml:space="preserve">                                                                                                   </w:t>
      </w:r>
      <w:r w:rsidR="00096887">
        <w:t>Son tres</w:t>
      </w:r>
      <w:r>
        <w:t xml:space="preserve"> áreas prioritariamente </w:t>
      </w:r>
      <w:r w:rsidR="00096887">
        <w:t>atendidas</w:t>
      </w:r>
      <w:r>
        <w:t xml:space="preserve">  </w:t>
      </w:r>
    </w:p>
    <w:p w14:paraId="0A7579AD" w14:textId="5832F795" w:rsidR="007B2A2B" w:rsidRDefault="007B2A2B" w:rsidP="00096887">
      <w:pPr>
        <w:tabs>
          <w:tab w:val="left" w:pos="3281"/>
          <w:tab w:val="left" w:pos="5541"/>
        </w:tabs>
        <w:spacing w:after="0" w:line="240" w:lineRule="auto"/>
      </w:pPr>
      <w:r>
        <w:t xml:space="preserve">                                                       Factores presentes </w:t>
      </w:r>
      <w:r w:rsidR="00C4628E">
        <w:t xml:space="preserve">         el análisis de los factores que surgen </w:t>
      </w:r>
    </w:p>
    <w:p w14:paraId="7C06A8D3" w14:textId="388C98BF" w:rsidR="007B2A2B" w:rsidRDefault="007B2A2B" w:rsidP="00096887">
      <w:pPr>
        <w:tabs>
          <w:tab w:val="left" w:pos="3281"/>
          <w:tab w:val="left" w:pos="5541"/>
        </w:tabs>
        <w:spacing w:after="0" w:line="240" w:lineRule="auto"/>
      </w:pPr>
      <w:r>
        <w:t xml:space="preserve">                                                       En las sesiones de </w:t>
      </w:r>
      <w:r w:rsidR="00C4628E">
        <w:t xml:space="preserve">           durante la </w:t>
      </w:r>
      <w:r w:rsidR="00096887">
        <w:t>intervención</w:t>
      </w:r>
      <w:r w:rsidR="00C4628E">
        <w:t xml:space="preserve"> a causa de la</w:t>
      </w:r>
    </w:p>
    <w:p w14:paraId="37DDDCAC" w14:textId="4BFBBB63" w:rsidR="007B2A2B" w:rsidRDefault="007B2A2B" w:rsidP="00096887">
      <w:pPr>
        <w:tabs>
          <w:tab w:val="left" w:pos="3281"/>
        </w:tabs>
        <w:spacing w:after="0" w:line="240" w:lineRule="auto"/>
      </w:pPr>
      <w:r>
        <w:t xml:space="preserve">                                                       </w:t>
      </w:r>
      <w:r w:rsidR="00096887">
        <w:t>Supervisión</w:t>
      </w:r>
      <w:r>
        <w:t xml:space="preserve"> </w:t>
      </w:r>
      <w:r w:rsidR="00096887">
        <w:t xml:space="preserve">                      complejidad</w:t>
      </w:r>
      <w:r w:rsidR="00C4628E">
        <w:t xml:space="preserve"> de su estudio, la </w:t>
      </w:r>
      <w:r w:rsidR="00096887">
        <w:t>reflexión</w:t>
      </w:r>
    </w:p>
    <w:p w14:paraId="46555959" w14:textId="3AAA7663" w:rsidR="007B2A2B" w:rsidRDefault="007B2A2B" w:rsidP="00096887">
      <w:pPr>
        <w:tabs>
          <w:tab w:val="left" w:pos="5140"/>
        </w:tabs>
        <w:spacing w:after="0" w:line="240" w:lineRule="auto"/>
      </w:pPr>
      <w:r>
        <w:t xml:space="preserve">                                                       </w:t>
      </w:r>
      <w:r w:rsidR="00C4628E">
        <w:t xml:space="preserve">                                            </w:t>
      </w:r>
      <w:r w:rsidR="00096887">
        <w:t>s</w:t>
      </w:r>
      <w:r w:rsidR="00C4628E">
        <w:t>obre las interacciones e interrelaciones</w:t>
      </w:r>
    </w:p>
    <w:p w14:paraId="32FFCDDB" w14:textId="15BB76F1" w:rsidR="00C4628E" w:rsidRDefault="00C4628E" w:rsidP="00096887">
      <w:pPr>
        <w:tabs>
          <w:tab w:val="left" w:pos="5140"/>
        </w:tabs>
        <w:spacing w:after="0" w:line="240" w:lineRule="auto"/>
      </w:pPr>
      <w:r>
        <w:t xml:space="preserve">                                                                                                   </w:t>
      </w:r>
      <w:r w:rsidR="00096887">
        <w:t>e</w:t>
      </w:r>
      <w:r>
        <w:t xml:space="preserve">ntre los miembros </w:t>
      </w:r>
      <w:r w:rsidR="00096887">
        <w:t>de la organización</w:t>
      </w:r>
    </w:p>
    <w:p w14:paraId="0FE2FBD3" w14:textId="3E43EDAD" w:rsidR="00096887" w:rsidRDefault="00096887" w:rsidP="00096887">
      <w:pPr>
        <w:tabs>
          <w:tab w:val="left" w:pos="5742"/>
        </w:tabs>
        <w:spacing w:after="0" w:line="240" w:lineRule="auto"/>
      </w:pPr>
      <w:r>
        <w:t xml:space="preserve">                                                                                                   así como las relaciones en el equipo</w:t>
      </w:r>
    </w:p>
    <w:p w14:paraId="4E5F9ED6" w14:textId="6789DAAC" w:rsidR="00096887" w:rsidRDefault="00096887" w:rsidP="00096887">
      <w:pPr>
        <w:tabs>
          <w:tab w:val="left" w:pos="5742"/>
        </w:tabs>
        <w:spacing w:after="0" w:line="240" w:lineRule="auto"/>
      </w:pPr>
      <w:r>
        <w:t xml:space="preserve">                                                                                                   y con los usuarios, la atención a las </w:t>
      </w:r>
    </w:p>
    <w:p w14:paraId="7C36BC50" w14:textId="1ECC406E" w:rsidR="00096887" w:rsidRDefault="00096887" w:rsidP="00096887">
      <w:pPr>
        <w:tabs>
          <w:tab w:val="left" w:pos="5742"/>
        </w:tabs>
        <w:spacing w:after="0" w:line="240" w:lineRule="auto"/>
      </w:pPr>
      <w:r>
        <w:t xml:space="preserve">                                                                                                   técnicas de intervención y clasificación de </w:t>
      </w:r>
    </w:p>
    <w:p w14:paraId="1CD074D6" w14:textId="0FB0D5DF" w:rsidR="00D128E8" w:rsidRDefault="00D128E8" w:rsidP="00096887">
      <w:pPr>
        <w:tabs>
          <w:tab w:val="left" w:pos="5742"/>
        </w:tabs>
        <w:spacing w:after="0" w:line="240" w:lineRule="auto"/>
      </w:pPr>
      <w:r>
        <w:t xml:space="preserve">                                                                                                    marcos teóricos </w:t>
      </w:r>
    </w:p>
    <w:p w14:paraId="3971CD4F" w14:textId="77777777" w:rsidR="00096887" w:rsidRDefault="00096887" w:rsidP="00096887">
      <w:pPr>
        <w:tabs>
          <w:tab w:val="left" w:pos="5742"/>
        </w:tabs>
        <w:spacing w:after="0" w:line="240" w:lineRule="auto"/>
      </w:pPr>
      <w:r>
        <w:t xml:space="preserve">                                                                                         </w:t>
      </w:r>
    </w:p>
    <w:p w14:paraId="2DE3F0B4" w14:textId="77777777" w:rsidR="00096887" w:rsidRDefault="00096887">
      <w:r>
        <w:br w:type="page"/>
      </w:r>
    </w:p>
    <w:p w14:paraId="414908A4" w14:textId="59770B9E" w:rsidR="00096887" w:rsidRDefault="00D415C4" w:rsidP="00D128E8">
      <w:pPr>
        <w:tabs>
          <w:tab w:val="left" w:pos="5742"/>
        </w:tabs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C3D7" wp14:editId="4F4C704E">
                <wp:simplePos x="0" y="0"/>
                <wp:positionH relativeFrom="column">
                  <wp:posOffset>2702062</wp:posOffset>
                </wp:positionH>
                <wp:positionV relativeFrom="paragraph">
                  <wp:posOffset>-10109</wp:posOffset>
                </wp:positionV>
                <wp:extent cx="295533" cy="1977082"/>
                <wp:effectExtent l="38100" t="0" r="28575" b="2349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3" cy="19770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E0B0" id="Abrir llave 11" o:spid="_x0000_s1026" type="#_x0000_t87" style="position:absolute;margin-left:212.75pt;margin-top:-.8pt;width:23.25pt;height:15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tFYAIAAB8FAAAOAAAAZHJzL2Uyb0RvYy54bWysVE1PGzEQvVfqf7B8L5sEKBCxQSmIqhKC&#10;CKg4O16bWLI97tjJJv31HXt3AypIVatevB7Pm+83e36xdZZtFEYDvubjgxFnyktojH+u+ffH60+n&#10;nMUkfCMseFXznYr8Yvbxw3kbpmoCK7CNQkZOfJy2oearlMK0qqJcKSfiAQTlSakBnUgk4nPVoGjJ&#10;u7PVZDT6XLWATUCQKkZ6veqUfFb8a61kutM6qsRszSm3VE4s5zKf1excTJ9RhJWRfRriH7JwwngK&#10;und1JZJgazRvXDkjESLodCDBVaC1karUQNWMR79V87ASQZVaqDkx7NsU/59bebtZIDMNzW7MmReO&#10;ZjRfokFmrdgoRq/UojbEKSEfwgJ7KdI117vV6PKXKmHb0tbdvq1qm5ikx8nZ8fHhIWeSVOOzk5PR&#10;6SQ7rV6sA8b0VYFj+VJzq3T6gkLm2sVUbG5i6vADjoxzSl0S5ZZ2VmWw9fdKUz0UdlysC5PUpUW2&#10;EcQBIaXyqRRF8Qs6m2lj7d5w9GfDHp9NVWHZ3xjvLUpk8Glv7IwHfC962g4p6w4/dKCrO7dgCc2O&#10;RonQcTwGeW2omzcipoVAIjXRnxY13dGhLbQ1h/7G2Qrw53vvGU9cIy1nLS1JzeOPtUDFmf3miYVn&#10;46OjvFVFODo+mZCArzXL1xq/dpdAMyCiUXblmvHJDleN4J5on+c5KqmElxS75jLhIFymbnnpjyDV&#10;fF5gtElBpBv/EOQw9UyUx+2TwNBTKhEZb2FYqDek6rB5Hh7m6wTaFMa99LXvN21hIW7/x8hr/lou&#10;qJf/2uwXAAAA//8DAFBLAwQUAAYACAAAACEAUHwlZd8AAAAKAQAADwAAAGRycy9kb3ducmV2Lnht&#10;bEyPQU+DQBCF7yb+h82YeDHtLlhoiwyNqendVr1PYQQCu4vstqX+eteTHifz5b3v5ZtJ9+LMo2ut&#10;QYjmCgSb0latqRHe33azFQjnyVTUW8MIV3awKW5vcsoqezF7Ph98LUKIcRkhNN4PmZSubFiTm9uB&#10;Tfh92lGTD+dYy2qkSwjXvYyVSqWm1oSGhgbeNlx2h5NGmJLvrrt2O/uwVa9pRC/0kbZfiPd30/MT&#10;CM+T/4PhVz+oQxGcjvZkKid6hEWcJAFFmEUpiAAslnEYd0R4VOsVyCKX/ycUPwAAAP//AwBQSwEC&#10;LQAUAAYACAAAACEAtoM4kv4AAADhAQAAEwAAAAAAAAAAAAAAAAAAAAAAW0NvbnRlbnRfVHlwZXNd&#10;LnhtbFBLAQItABQABgAIAAAAIQA4/SH/1gAAAJQBAAALAAAAAAAAAAAAAAAAAC8BAABfcmVscy8u&#10;cmVsc1BLAQItABQABgAIAAAAIQA5jMtFYAIAAB8FAAAOAAAAAAAAAAAAAAAAAC4CAABkcnMvZTJv&#10;RG9jLnhtbFBLAQItABQABgAIAAAAIQBQfCVl3wAAAAoBAAAPAAAAAAAAAAAAAAAAALoEAABkcnMv&#10;ZG93bnJldi54bWxQSwUGAAAAAAQABADzAAAAxgUAAAAA&#10;" adj="269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la relación con el supervisor se lleva a cabo</w:t>
      </w:r>
    </w:p>
    <w:p w14:paraId="3E348492" w14:textId="3F310A7F" w:rsidR="00D415C4" w:rsidRDefault="00D415C4" w:rsidP="00D128E8">
      <w:pPr>
        <w:tabs>
          <w:tab w:val="left" w:pos="490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59ED8" wp14:editId="280A92F1">
                <wp:simplePos x="0" y="0"/>
                <wp:positionH relativeFrom="column">
                  <wp:posOffset>1367533</wp:posOffset>
                </wp:positionH>
                <wp:positionV relativeFrom="paragraph">
                  <wp:posOffset>16784</wp:posOffset>
                </wp:positionV>
                <wp:extent cx="471336" cy="7698259"/>
                <wp:effectExtent l="38100" t="0" r="24130" b="1714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336" cy="76982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5854" id="Abrir llave 7" o:spid="_x0000_s1026" type="#_x0000_t87" style="position:absolute;margin-left:107.7pt;margin-top:1.3pt;width:37.1pt;height:60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LUXwIAAB0FAAAOAAAAZHJzL2Uyb0RvYy54bWysVN9P2zAQfp+0/8Hy+0hTCoWKFHUgpkkI&#10;qsHEs+vYNJLt885u0+6v39lJChpI06a9OHe57376O19c7qxhW4WhAVfx8mjEmXIS6sY9V/z7482n&#10;M85CFK4WBpyq+F4Ffjn/+OGi9TM1hjWYWiGjIC7MWl/xdYx+VhRBrpUV4Qi8cmTUgFZEUvG5qFG0&#10;FN2aYjwanRYtYO0RpAqB/l53Rj7P8bVWMt5rHVRkpuJUW8wn5nOVzmJ+IWbPKPy6kX0Z4h+qsKJx&#10;lPQQ6lpEwTbYvAllG4kQQMcjCbYArRupcg/UTTn6rZuHtfAq90LDCf4wpvD/wsq77RJZU1d8ypkT&#10;lq5oscIGmTFiq9g0Daj1YUa4B7/EXgskpm53Gm36Uh9sl4e6PwxV7SKT9HMyLY+PTzmTZJqenp+N&#10;T85T0OLF22OIXxRYloSKG6XjZxQydS5mYnsbYocfcOScSuqKyFLcG5XAxn1TmrqhtGX2zjxSVwbZ&#10;VhADhJTKxbLPn9HJTTfGHBxHf3bs8clVZY79jfPBI2cGFw/OtnGA72WPu6Fk3eGHCXR9pxGsoN7T&#10;RSJ0DA9e3jQ0zVsR4lIgUZrIT2sa7+nQBtqKQy9xtgb8+d7/hCemkZWzllak4uHHRqDizHx1xMHz&#10;cjJJO5WVycl0TAq+tqxeW9zGXgHdQUkPgpdZTPhoBlEj2Cfa5kXKSibhJOWuuIw4KFexW116D6Ra&#10;LDKM9siLeOsevBxuPRHlcfck0PeUikTGOxjW6Q2pOmy6DweLTQTdZMa9zLWfN+1gJm7/XqQlf61n&#10;1MurNv8FAAD//wMAUEsDBBQABgAIAAAAIQAbPLBO3wAAAAoBAAAPAAAAZHJzL2Rvd25yZXYueG1s&#10;TI/BTsMwEETvSPyDtUhcUOvEKqUNcSoEBXFDafoBTrzEgdiOYrcJfD3LCW6zmqfZmXw3256dcQyd&#10;dxLSZQIMXeN151oJx+p5sQEWonJa9d6hhC8MsCsuL3KVaT+5Es+H2DIKcSFTEkyMQ8Z5aAxaFZZ+&#10;QEfeux+tinSOLdejmijc9lwkyZpb1Tn6YNSAjwabz8PJStiLj1jV1d3rfvp+Sd5uTDmPT6WU11fz&#10;wz2wiHP8g+G3PlWHgjrV/uR0YL0Ekd6uCCWxBka+2GxJ1ASKdLUFXuT8/4TiBwAA//8DAFBLAQIt&#10;ABQABgAIAAAAIQC2gziS/gAAAOEBAAATAAAAAAAAAAAAAAAAAAAAAABbQ29udGVudF9UeXBlc10u&#10;eG1sUEsBAi0AFAAGAAgAAAAhADj9If/WAAAAlAEAAAsAAAAAAAAAAAAAAAAALwEAAF9yZWxzLy5y&#10;ZWxzUEsBAi0AFAAGAAgAAAAhAMA4EtRfAgAAHQUAAA4AAAAAAAAAAAAAAAAALgIAAGRycy9lMm9E&#10;b2MueG1sUEsBAi0AFAAGAAgAAAAhABs8sE7fAAAACgEAAA8AAAAAAAAAAAAAAAAAuQQAAGRycy9k&#10;b3ducmV2LnhtbFBLBQYAAAAABAAEAPMAAADFBQAAAAA=&#10;" adj="110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básicamente mediante el lenguaje y la</w:t>
      </w:r>
    </w:p>
    <w:p w14:paraId="38DDEAFA" w14:textId="665D3CFB" w:rsidR="00D415C4" w:rsidRDefault="00D415C4" w:rsidP="00D128E8">
      <w:pPr>
        <w:tabs>
          <w:tab w:val="left" w:pos="2763"/>
          <w:tab w:val="left" w:pos="5838"/>
        </w:tabs>
        <w:spacing w:after="0" w:line="240" w:lineRule="auto"/>
      </w:pPr>
      <w:r>
        <w:tab/>
      </w:r>
      <w:r w:rsidR="00D128E8">
        <w:t xml:space="preserve">                        </w:t>
      </w:r>
      <w:r>
        <w:t xml:space="preserve">           narrativa, ello conlleva la necesidad de </w:t>
      </w:r>
    </w:p>
    <w:p w14:paraId="31100148" w14:textId="63C560E7" w:rsidR="00D415C4" w:rsidRDefault="00D415C4" w:rsidP="00D128E8">
      <w:pPr>
        <w:tabs>
          <w:tab w:val="left" w:pos="2763"/>
          <w:tab w:val="left" w:pos="5838"/>
        </w:tabs>
        <w:spacing w:after="0" w:line="240" w:lineRule="auto"/>
      </w:pPr>
      <w:r>
        <w:t xml:space="preserve">                                                  </w:t>
      </w:r>
      <w:r w:rsidR="00D128E8">
        <w:t xml:space="preserve">                            </w:t>
      </w:r>
      <w:r>
        <w:t xml:space="preserve">             ocuparnos del lenguaje y el relato</w:t>
      </w:r>
    </w:p>
    <w:p w14:paraId="0662EE09" w14:textId="2A5B59A6" w:rsidR="00D415C4" w:rsidRDefault="00D415C4" w:rsidP="00D128E8">
      <w:pPr>
        <w:tabs>
          <w:tab w:val="left" w:pos="4884"/>
        </w:tabs>
        <w:spacing w:after="0" w:line="240" w:lineRule="auto"/>
      </w:pPr>
      <w:r>
        <w:t xml:space="preserve">                                                                                            esta oprtacion es especialmente </w:t>
      </w:r>
    </w:p>
    <w:p w14:paraId="252C6286" w14:textId="4F682D7E" w:rsidR="00D415C4" w:rsidRDefault="00D415C4" w:rsidP="00D128E8">
      <w:pPr>
        <w:spacing w:after="0" w:line="240" w:lineRule="auto"/>
      </w:pPr>
      <w:r>
        <w:t xml:space="preserve">                                                     </w:t>
      </w:r>
      <w:r w:rsidR="00E97738">
        <w:t>Comunicación</w:t>
      </w:r>
      <w:r>
        <w:t xml:space="preserve">             significativa en supervisión y </w:t>
      </w:r>
      <w:r w:rsidR="00D128E8">
        <w:t xml:space="preserve">para los </w:t>
      </w:r>
    </w:p>
    <w:p w14:paraId="51931248" w14:textId="6A35ADAA" w:rsidR="00D128E8" w:rsidRDefault="00D128E8" w:rsidP="00D128E8">
      <w:pPr>
        <w:tabs>
          <w:tab w:val="left" w:pos="5040"/>
        </w:tabs>
        <w:spacing w:after="0" w:line="240" w:lineRule="auto"/>
      </w:pPr>
      <w:r>
        <w:t xml:space="preserve">                                                                                            supervisores a la hora de dar sentido</w:t>
      </w:r>
    </w:p>
    <w:p w14:paraId="34F283BB" w14:textId="39BDD84B" w:rsidR="00D415C4" w:rsidRDefault="00D128E8" w:rsidP="00D128E8">
      <w:pPr>
        <w:tabs>
          <w:tab w:val="left" w:pos="5040"/>
        </w:tabs>
        <w:spacing w:after="0" w:line="240" w:lineRule="auto"/>
      </w:pPr>
      <w:r>
        <w:t xml:space="preserve">                                                     y supervisión                valor y reconocimiento a la </w:t>
      </w:r>
    </w:p>
    <w:p w14:paraId="61DED6E3" w14:textId="46434AD8" w:rsidR="00D415C4" w:rsidRDefault="00D128E8" w:rsidP="00D128E8">
      <w:pPr>
        <w:spacing w:after="0" w:line="240" w:lineRule="auto"/>
      </w:pPr>
      <w:r>
        <w:t xml:space="preserve">                                                                                            organización de la experiencia que  </w:t>
      </w:r>
    </w:p>
    <w:p w14:paraId="79CA22AE" w14:textId="08C467C1" w:rsidR="00D415C4" w:rsidRDefault="00D128E8" w:rsidP="00D128E8">
      <w:pPr>
        <w:spacing w:after="0" w:line="240" w:lineRule="auto"/>
      </w:pPr>
      <w:r>
        <w:t xml:space="preserve">                                                                                            hacen los supervisores de los </w:t>
      </w:r>
    </w:p>
    <w:p w14:paraId="7DF22D0C" w14:textId="799D1364" w:rsidR="00D415C4" w:rsidRDefault="00D128E8" w:rsidP="00D128E8">
      <w:pPr>
        <w:spacing w:after="0" w:line="240" w:lineRule="auto"/>
      </w:pPr>
      <w:r>
        <w:t xml:space="preserve">                                                                                             acontecimientos </w:t>
      </w:r>
    </w:p>
    <w:p w14:paraId="62797F05" w14:textId="77777777" w:rsidR="00D415C4" w:rsidRDefault="00D415C4"/>
    <w:p w14:paraId="3E272ED3" w14:textId="77777777" w:rsidR="00D415C4" w:rsidRDefault="00D415C4"/>
    <w:p w14:paraId="214338C4" w14:textId="77777777" w:rsidR="00D415C4" w:rsidRDefault="00D415C4"/>
    <w:p w14:paraId="3EFB0C9B" w14:textId="77777777" w:rsidR="00D415C4" w:rsidRDefault="00D415C4"/>
    <w:p w14:paraId="0F32A998" w14:textId="3CCD3564" w:rsidR="00D415C4" w:rsidRDefault="00F35A4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603EA" wp14:editId="310FE890">
                <wp:simplePos x="0" y="0"/>
                <wp:positionH relativeFrom="column">
                  <wp:posOffset>2762816</wp:posOffset>
                </wp:positionH>
                <wp:positionV relativeFrom="paragraph">
                  <wp:posOffset>209206</wp:posOffset>
                </wp:positionV>
                <wp:extent cx="242467" cy="1915297"/>
                <wp:effectExtent l="38100" t="0" r="24765" b="2794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67" cy="19152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D442" id="Abrir llave 12" o:spid="_x0000_s1026" type="#_x0000_t87" style="position:absolute;margin-left:217.55pt;margin-top:16.45pt;width:19.1pt;height:1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yWXwIAAB8FAAAOAAAAZHJzL2Uyb0RvYy54bWysVN9P2zAQfp+0/8Hy+0gTFRgVKepATJMQ&#10;VMDEs+vYNJLt885u0+6v39lJChpI06a9JD7fd7+/8/nFzhq2VRhacDUvjyacKSehad1zzb8/Xn/6&#10;zFmIwjXCgFM136vAL+YfP5x3fqYqWINpFDJy4sKs8zVfx+hnRRHkWlkRjsArR0oNaEUkEZ+LBkVH&#10;3q0pqsnkpOgAG48gVQh0e9Ur+Tz711rJeKd1UJGZmlNuMX8xf1fpW8zPxewZhV+3ckhD/EMWVrSO&#10;gh5cXYko2AbbN65sKxEC6HgkwRagdStVroGqKSe/VfOwFl7lWqg5wR/aFP6fW3m7XSJrG5pdxZkT&#10;lma0WGGLzBixVYxuqUWdDzNCPvglDlKgY6p3p9GmP1XCdrmt+0Nb1S4ySZfVtJqenHImSVWelcfV&#10;2WlyWrxYewzxqwLL0qHmRun4BYVMtYuZ2N6E2ONHHBmnlPok8inujUpg4+6VpnoobJmtM5PUpUG2&#10;FcQBIaVysRziZ3Qy060xB8PJnw0HfDJVmWV/Y3ywyJHBxYOxbR3ge9HjbkxZ9/ixA33dqQUraPY0&#10;SoSe48HL65a6eSNCXAokUhP9aVHjHX20ga7mMJw4WwP+fO8+4YlrpOWsoyWpefixEag4M98csfCs&#10;nE7TVmVhenxakYCvNavXGrexl0AzKOlJ8DIfEz6a8agR7BPt8yJFJZVwkmLXXEYchcvYLy+9CFIt&#10;FhlGm+RFvHEPXo5TT0R53D0J9AOlIpHxFsaFekOqHpvm4WCxiaDbzLiXvg79pi3MxB1ejLTmr+WM&#10;ennX5r8AAAD//wMAUEsDBBQABgAIAAAAIQC9Mk2c4AAAAAoBAAAPAAAAZHJzL2Rvd25yZXYueG1s&#10;TI/BTsMwDIbvSLxDZCRuLF3bja00nWBihx04bPAAWWPaisapkmwtPD3mxI62P/3+/nIz2V5c0IfO&#10;kYL5LAGBVDvTUaPg4333sAIRoiaje0eo4BsDbKrbm1IXxo10wMsxNoJDKBRaQRvjUEgZ6hatDjM3&#10;IPHt03mrI4++kcbrkcNtL9MkWUqrO+IPrR5w22L9dTxbBeYl2af7w8/rdgiNx7GO43L3ptT93fT8&#10;BCLiFP9h+NNndajY6eTOZILoFeTZYs6ogixdg2Agf8wyECdeZPkCZFXK6wrVLwAAAP//AwBQSwEC&#10;LQAUAAYACAAAACEAtoM4kv4AAADhAQAAEwAAAAAAAAAAAAAAAAAAAAAAW0NvbnRlbnRfVHlwZXNd&#10;LnhtbFBLAQItABQABgAIAAAAIQA4/SH/1gAAAJQBAAALAAAAAAAAAAAAAAAAAC8BAABfcmVscy8u&#10;cmVsc1BLAQItABQABgAIAAAAIQAxVVyWXwIAAB8FAAAOAAAAAAAAAAAAAAAAAC4CAABkcnMvZTJv&#10;RG9jLnhtbFBLAQItABQABgAIAAAAIQC9Mk2c4AAAAAoBAAAPAAAAAAAAAAAAAAAAALkEAABkcnMv&#10;ZG93bnJldi54bWxQSwUGAAAAAAQABADzAAAAxgUAAAAA&#10;" adj="228" strokecolor="#4472c4 [3204]" strokeweight=".5pt">
                <v:stroke joinstyle="miter"/>
              </v:shape>
            </w:pict>
          </mc:Fallback>
        </mc:AlternateContent>
      </w:r>
    </w:p>
    <w:p w14:paraId="5071A78E" w14:textId="65476370" w:rsidR="00D415C4" w:rsidRDefault="00D415C4" w:rsidP="00F35A49">
      <w:pPr>
        <w:tabs>
          <w:tab w:val="center" w:pos="4419"/>
        </w:tabs>
        <w:spacing w:after="0" w:line="240" w:lineRule="auto"/>
      </w:pPr>
      <w:r>
        <w:t xml:space="preserve">La supervisión en </w:t>
      </w:r>
      <w:r w:rsidR="00F35A49">
        <w:tab/>
        <w:t xml:space="preserve">                                                             la </w:t>
      </w:r>
      <w:r w:rsidR="00E97738">
        <w:t>técnica</w:t>
      </w:r>
      <w:r w:rsidR="00F35A49">
        <w:t xml:space="preserve"> y la </w:t>
      </w:r>
      <w:r w:rsidR="00E97738">
        <w:t>práctica</w:t>
      </w:r>
      <w:r w:rsidR="00F35A49">
        <w:t xml:space="preserve"> de la </w:t>
      </w:r>
      <w:r w:rsidR="00E97738">
        <w:t>supervisión</w:t>
      </w:r>
    </w:p>
    <w:p w14:paraId="7664229E" w14:textId="0D1772B6" w:rsidR="00D128E8" w:rsidRDefault="00D415C4" w:rsidP="00F35A49">
      <w:pPr>
        <w:tabs>
          <w:tab w:val="left" w:pos="5312"/>
        </w:tabs>
        <w:spacing w:after="0" w:line="240" w:lineRule="auto"/>
      </w:pPr>
      <w:r>
        <w:t xml:space="preserve">Trabajo social </w:t>
      </w:r>
      <w:r w:rsidR="00F35A49">
        <w:t xml:space="preserve">                                                                   se concibe como un proceso y al mismo</w:t>
      </w:r>
    </w:p>
    <w:p w14:paraId="25396EBF" w14:textId="15AA3BF9" w:rsidR="00096887" w:rsidRDefault="00096887" w:rsidP="00F35A49">
      <w:pPr>
        <w:tabs>
          <w:tab w:val="left" w:pos="3055"/>
          <w:tab w:val="left" w:pos="5312"/>
        </w:tabs>
        <w:spacing w:after="0" w:line="240" w:lineRule="auto"/>
      </w:pPr>
      <w:r>
        <w:t xml:space="preserve">      </w:t>
      </w:r>
      <w:r w:rsidR="00D128E8">
        <w:t xml:space="preserve">                                              Desarrollos </w:t>
      </w:r>
      <w:r w:rsidR="00E97738">
        <w:t>del tiempo</w:t>
      </w:r>
      <w:r w:rsidR="00F35A49">
        <w:t xml:space="preserve"> como una relación </w:t>
      </w:r>
    </w:p>
    <w:p w14:paraId="7122448E" w14:textId="6D427F61" w:rsidR="00D128E8" w:rsidRDefault="00D128E8" w:rsidP="00F35A49">
      <w:pPr>
        <w:tabs>
          <w:tab w:val="left" w:pos="3055"/>
          <w:tab w:val="left" w:pos="4884"/>
        </w:tabs>
        <w:spacing w:after="0" w:line="240" w:lineRule="auto"/>
      </w:pPr>
      <w:r>
        <w:t xml:space="preserve">                                                    </w:t>
      </w:r>
      <w:r w:rsidR="00F35A49">
        <w:t>A</w:t>
      </w:r>
      <w:r>
        <w:t>ctividades</w:t>
      </w:r>
      <w:r w:rsidR="00F35A49">
        <w:t xml:space="preserve"> a través      escuchar activamente </w:t>
      </w:r>
    </w:p>
    <w:p w14:paraId="206CCD93" w14:textId="1D8C3D47" w:rsidR="00F35A49" w:rsidRDefault="00F35A49" w:rsidP="00F35A49">
      <w:pPr>
        <w:tabs>
          <w:tab w:val="left" w:pos="3055"/>
          <w:tab w:val="left" w:pos="4884"/>
        </w:tabs>
        <w:spacing w:after="0" w:line="240" w:lineRule="auto"/>
      </w:pPr>
      <w:r>
        <w:t xml:space="preserve">                                                    De la supervisión          ayudar a pensar </w:t>
      </w:r>
    </w:p>
    <w:p w14:paraId="28178358" w14:textId="79357ACB" w:rsidR="00F35A49" w:rsidRDefault="00F35A49" w:rsidP="00F35A49">
      <w:pPr>
        <w:tabs>
          <w:tab w:val="left" w:pos="4884"/>
        </w:tabs>
        <w:spacing w:after="0" w:line="240" w:lineRule="auto"/>
      </w:pPr>
      <w:r>
        <w:t xml:space="preserve">                                                                                             Saber preguntar </w:t>
      </w:r>
    </w:p>
    <w:p w14:paraId="13B4BA21" w14:textId="7B678553" w:rsidR="00F35A49" w:rsidRDefault="00F35A49" w:rsidP="00F35A49">
      <w:pPr>
        <w:tabs>
          <w:tab w:val="left" w:pos="4884"/>
        </w:tabs>
        <w:spacing w:after="0" w:line="240" w:lineRule="auto"/>
      </w:pPr>
      <w:r>
        <w:t xml:space="preserve">                                                                                             uso de instrumentos y soportes</w:t>
      </w:r>
    </w:p>
    <w:p w14:paraId="2DF587D2" w14:textId="53A91520" w:rsidR="00F35A49" w:rsidRDefault="00F35A49" w:rsidP="00F35A49">
      <w:pPr>
        <w:tabs>
          <w:tab w:val="left" w:pos="4884"/>
        </w:tabs>
        <w:spacing w:after="0" w:line="240" w:lineRule="auto"/>
      </w:pPr>
      <w:r>
        <w:t xml:space="preserve">                                                                                            documentales </w:t>
      </w:r>
    </w:p>
    <w:p w14:paraId="189C59CC" w14:textId="412DB389" w:rsidR="00293BFB" w:rsidRPr="00293BFB" w:rsidRDefault="00293BFB" w:rsidP="00293BFB"/>
    <w:p w14:paraId="114D731A" w14:textId="6345683C" w:rsidR="00293BFB" w:rsidRPr="00293BFB" w:rsidRDefault="00293BFB" w:rsidP="00293BFB"/>
    <w:p w14:paraId="78BCC40C" w14:textId="7CBA0308" w:rsidR="00293BFB" w:rsidRPr="00293BFB" w:rsidRDefault="00293BFB" w:rsidP="00293BFB"/>
    <w:p w14:paraId="6DABB71C" w14:textId="6F9CA5E1" w:rsidR="00293BFB" w:rsidRPr="00293BFB" w:rsidRDefault="00293BFB" w:rsidP="00293BF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B8012" wp14:editId="64E5C88A">
                <wp:simplePos x="0" y="0"/>
                <wp:positionH relativeFrom="column">
                  <wp:posOffset>2567940</wp:posOffset>
                </wp:positionH>
                <wp:positionV relativeFrom="paragraph">
                  <wp:posOffset>175895</wp:posOffset>
                </wp:positionV>
                <wp:extent cx="142875" cy="1352550"/>
                <wp:effectExtent l="38100" t="0" r="2857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52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3046C" id="Abrir llave 13" o:spid="_x0000_s1026" type="#_x0000_t87" style="position:absolute;margin-left:202.2pt;margin-top:13.85pt;width:11.25pt;height:10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5uYQIAAB8FAAAOAAAAZHJzL2Uyb0RvYy54bWysVN9P2zAQfp+0/8Hy+0hT2sEqUtSBmCYh&#10;QIOJZ9exW0uOzzu7Tbu/fmcnadFAmjbtJfH5vvv9nS8ud41lW4XBgKt4eTLiTDkJtXGrin9/uvlw&#10;zlmIwtXCglMV36vAL+fv3120fqbGsAZbK2TkxIVZ6yu+jtHPiiLItWpEOAGvHCk1YCMiibgqahQt&#10;eW9sMR6NPhYtYO0RpAqBbq87JZ9n/1orGe+1DioyW3HKLeYv5u8yfYv5hZitUPi1kX0a4h+yaIRx&#10;FPTg6lpEwTZoXrlqjEQIoOOJhKYArY1UuQaqphz9Vs3jWniVa6HmBH9oU/h/buXd9gGZqWl2p5w5&#10;0dCMFks0yKwVW8XollrU+jAj5KN/wF4KdEz17jQ26U+VsF1u6/7QVrWLTNJlORmfn005k6QqT6fj&#10;6TT3vThaewzxi4KGpUPFrdLxMwqZahczsb0NkcISfsCRkFLqksinuLcqga37pjTVk8Jm68wkdWWR&#10;bQVxQEipXCxTUeQvo5OZNtYeDEd/NuzxyVRllv2N8cEiRwYXD8aNcYBvRY+7IWXd4YcOdHWnFiyh&#10;3tMoETqOBy9vDHXzVoT4IJBITfSnRY339NEW2opDf+JsDfjzrfuEJ66RlrOWlqTi4cdGoOLMfnXE&#10;wk/lZJK2KguT6dmYBHypWb7UuE1zBTSDkp4EL/Mx4aMdjhqheaZ9XqSopBJOUuyKy4iDcBW75aUX&#10;QarFIsNok7yIt+7Ry2HqiShPu2eBvqdUJDLewbBQr0jVYdM8HCw2EbTJjDv2te83bWEmTv9ipDV/&#10;KWfU8V2b/wIAAP//AwBQSwMEFAAGAAgAAAAhAJi0cEDhAAAACgEAAA8AAABkcnMvZG93bnJldi54&#10;bWxMj8FOwzAMhu9IvENkJC4TSyhVC6XphCoG0sSFbhLXrMnaisSpmmzr3h5zgqPtT7+/v1zNzrKT&#10;mcLgUcL9UgAz2Ho9YCdht13fPQILUaFW1qORcDEBVtX1VakK7c/4aU5N7BiFYCiUhD7GseA8tL1x&#10;Kiz9aJBuBz85FWmcOq4ndaZwZ3kiRMadGpA+9Go0dW/a7+boJLweFu/Zh8Xavl3Wjf7S9WLzUEt5&#10;ezO/PAOLZo5/MPzqkzpU5LT3R9SBWQmpSFNCJSR5DoyANMmegO1pkYoceFXy/xWqHwAAAP//AwBQ&#10;SwECLQAUAAYACAAAACEAtoM4kv4AAADhAQAAEwAAAAAAAAAAAAAAAAAAAAAAW0NvbnRlbnRfVHlw&#10;ZXNdLnhtbFBLAQItABQABgAIAAAAIQA4/SH/1gAAAJQBAAALAAAAAAAAAAAAAAAAAC8BAABfcmVs&#10;cy8ucmVsc1BLAQItABQABgAIAAAAIQD9D35uYQIAAB8FAAAOAAAAAAAAAAAAAAAAAC4CAABkcnMv&#10;ZTJvRG9jLnhtbFBLAQItABQABgAIAAAAIQCYtHBA4QAAAAoBAAAPAAAAAAAAAAAAAAAAALsEAABk&#10;cnMvZG93bnJldi54bWxQSwUGAAAAAAQABADzAAAAyQUAAAAA&#10;" adj="190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</w:t>
      </w:r>
    </w:p>
    <w:p w14:paraId="69815D93" w14:textId="1D6EA575" w:rsidR="00293BFB" w:rsidRDefault="00293BFB" w:rsidP="00293BFB">
      <w:pPr>
        <w:tabs>
          <w:tab w:val="left" w:pos="3585"/>
        </w:tabs>
        <w:spacing w:after="0" w:line="240" w:lineRule="auto"/>
        <w:jc w:val="center"/>
      </w:pPr>
      <w:r>
        <w:t xml:space="preserve">                                                            </w:t>
      </w:r>
      <w:r w:rsidR="003F45FD">
        <w:t>L</w:t>
      </w:r>
      <w:r>
        <w:t xml:space="preserve">as técnicas e instrumentos en trabajo </w:t>
      </w:r>
    </w:p>
    <w:p w14:paraId="38532A6F" w14:textId="29FED65D" w:rsidR="00293BFB" w:rsidRDefault="00293BFB" w:rsidP="00293BFB">
      <w:pPr>
        <w:tabs>
          <w:tab w:val="left" w:pos="3585"/>
        </w:tabs>
        <w:spacing w:after="0" w:line="240" w:lineRule="auto"/>
      </w:pPr>
      <w:r>
        <w:t xml:space="preserve">                                                     Instrumentos y     social han sido manejada para la </w:t>
      </w:r>
    </w:p>
    <w:p w14:paraId="186BB401" w14:textId="23F733DE" w:rsidR="00293BFB" w:rsidRDefault="00293BFB" w:rsidP="00293BFB">
      <w:pPr>
        <w:tabs>
          <w:tab w:val="left" w:pos="3585"/>
        </w:tabs>
        <w:spacing w:after="0" w:line="240" w:lineRule="auto"/>
      </w:pPr>
      <w:r>
        <w:t xml:space="preserve">                                                      Técnicas                recolección de información y como</w:t>
      </w:r>
    </w:p>
    <w:p w14:paraId="15DA045E" w14:textId="61AC243D" w:rsidR="00293BFB" w:rsidRDefault="00293BFB" w:rsidP="00293BFB">
      <w:pPr>
        <w:spacing w:after="0" w:line="240" w:lineRule="auto"/>
        <w:jc w:val="center"/>
      </w:pPr>
      <w:r>
        <w:t xml:space="preserve">                                         </w:t>
      </w:r>
      <w:r w:rsidR="003F45FD">
        <w:t>g</w:t>
      </w:r>
      <w:r>
        <w:t xml:space="preserve">eneradoras de proceso de </w:t>
      </w:r>
    </w:p>
    <w:p w14:paraId="30A63834" w14:textId="70154552" w:rsidR="00293BFB" w:rsidRDefault="00293BFB" w:rsidP="00293BFB">
      <w:pPr>
        <w:tabs>
          <w:tab w:val="left" w:pos="4875"/>
        </w:tabs>
        <w:spacing w:after="0" w:line="240" w:lineRule="auto"/>
      </w:pPr>
      <w:r>
        <w:t xml:space="preserve">                                                                                     </w:t>
      </w:r>
      <w:r w:rsidR="003F45FD">
        <w:t>c</w:t>
      </w:r>
      <w:r>
        <w:t xml:space="preserve">omunicación con ella es posible la lectura </w:t>
      </w:r>
    </w:p>
    <w:p w14:paraId="68B8E970" w14:textId="63C117E1" w:rsidR="00293BFB" w:rsidRDefault="00293BFB" w:rsidP="00293BFB">
      <w:pPr>
        <w:tabs>
          <w:tab w:val="left" w:pos="4875"/>
        </w:tabs>
        <w:spacing w:after="0" w:line="240" w:lineRule="auto"/>
      </w:pPr>
      <w:r>
        <w:t xml:space="preserve">                                                                                     </w:t>
      </w:r>
      <w:r w:rsidR="003F45FD">
        <w:t>c</w:t>
      </w:r>
      <w:r>
        <w:t xml:space="preserve">omprensión y análisis de los sujetos </w:t>
      </w:r>
    </w:p>
    <w:p w14:paraId="5E34A818" w14:textId="41CA3D60" w:rsidR="00293BFB" w:rsidRDefault="00293BFB" w:rsidP="00293BFB">
      <w:pPr>
        <w:spacing w:after="0" w:line="240" w:lineRule="auto"/>
        <w:jc w:val="center"/>
      </w:pPr>
      <w:r>
        <w:t xml:space="preserve">                                                             </w:t>
      </w:r>
      <w:r w:rsidR="003F45FD">
        <w:t>l</w:t>
      </w:r>
      <w:r>
        <w:t>os contextos y las situaciones sociales</w:t>
      </w:r>
    </w:p>
    <w:p w14:paraId="5C155F24" w14:textId="1D13975D" w:rsidR="00293BFB" w:rsidRDefault="003F45FD" w:rsidP="00293BFB">
      <w:pPr>
        <w:spacing w:after="0" w:line="240" w:lineRule="auto"/>
        <w:jc w:val="center"/>
      </w:pPr>
      <w:r>
        <w:t xml:space="preserve">                         e</w:t>
      </w:r>
      <w:r w:rsidR="00293BFB">
        <w:t xml:space="preserve">n donde se </w:t>
      </w:r>
      <w:r w:rsidR="00E97738">
        <w:t>actúa</w:t>
      </w:r>
    </w:p>
    <w:p w14:paraId="5944437C" w14:textId="2ADDC0B8" w:rsidR="003F45FD" w:rsidRPr="003F45FD" w:rsidRDefault="003F45FD" w:rsidP="003F45FD"/>
    <w:p w14:paraId="18371010" w14:textId="136FF8A7" w:rsidR="003F45FD" w:rsidRDefault="003F45FD" w:rsidP="003F45FD"/>
    <w:p w14:paraId="49A2D30B" w14:textId="129B00C2" w:rsidR="003F45FD" w:rsidRDefault="003F45FD" w:rsidP="003F45FD">
      <w:pPr>
        <w:jc w:val="center"/>
      </w:pPr>
    </w:p>
    <w:p w14:paraId="09B8D39E" w14:textId="0DA96602" w:rsidR="003F45FD" w:rsidRDefault="003F45FD" w:rsidP="003F45FD">
      <w:r>
        <w:br w:type="page"/>
      </w:r>
    </w:p>
    <w:p w14:paraId="36BB2103" w14:textId="0B3059FB" w:rsidR="003F45FD" w:rsidRDefault="00E23128" w:rsidP="003F45F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8B445" wp14:editId="797E1768">
                <wp:simplePos x="0" y="0"/>
                <wp:positionH relativeFrom="column">
                  <wp:posOffset>2281457</wp:posOffset>
                </wp:positionH>
                <wp:positionV relativeFrom="paragraph">
                  <wp:posOffset>278374</wp:posOffset>
                </wp:positionV>
                <wp:extent cx="243254" cy="931985"/>
                <wp:effectExtent l="38100" t="0" r="23495" b="2095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54" cy="9319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E931" id="Abrir llave 15" o:spid="_x0000_s1026" type="#_x0000_t87" style="position:absolute;margin-left:179.65pt;margin-top:21.9pt;width:19.15pt;height:7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JrYQIAAB4FAAAOAAAAZHJzL2Uyb0RvYy54bWysVN9P2zAQfp+0/8Hy+0hTygZVU9SBmCYh&#10;QIOJZ9exW0uOzzu7Tbu/fmcnKdVAmjbtJfH5vvv9nWeXu8ayrcJgwFW8PBlxppyE2rhVxb8/3Xw4&#10;5yxE4WphwamK71Xgl/P372atn6oxrMHWChk5cWHa+oqvY/TToghyrRoRTsArR0oN2IhIIq6KGkVL&#10;3htbjEejj0ULWHsEqUKg2+tOyefZv9ZKxnutg4rMVpxyi/mL+btM32I+E9MVCr82sk9D/EMWjTCO&#10;gh5cXYso2AbNK1eNkQgBdDyR0BSgtZEq10DVlKPfqnlcC69yLdSc4A9tCv/PrbzbPiAzNc3ujDMn&#10;GprRYokGmbViqxjdUotaH6aEfPQP2EuBjqnencYm/akStstt3R/aqnaRSbocT07HZxPOJKkuTsuL&#10;8+yzeDH2GOIXBQ1Lh4pbpeNnFDKVLqZiexsiRSX8gCMhZdTlkE9xb1UCW/dNaSqHopbZOhNJXVlk&#10;W0EUEFIqF8tUE/nL6GSmjbUHw9GfDXt8MlWZZH9jfLDIkcHFg3FjHOBb0eNuSFl3+KEDXd2pBUuo&#10;9zRJhI7iwcsbQ928FSE+CCROE/tpT+M9fbSFtuLQnzhbA/586z7hiWqk5aylHal4+LERqDizXx2R&#10;8KKcTNJSZWFy9mlMAh5rlscat2mugGZQ0ovgZT4mfLTDUSM0z7TOixSVVMJJil1xGXEQrmK3u/Qg&#10;SLVYZBgtkhfx1j16OUw9EeVp9yzQ95SKxMU7GPbpFak6bJqHg8UmgjaZcS997ftNS5iJ0z8YacuP&#10;5Yx6edbmvwAAAP//AwBQSwMEFAAGAAgAAAAhAMF0sejgAAAACgEAAA8AAABkcnMvZG93bnJldi54&#10;bWxMj8tOwzAQRfdI/IM1SOyoQwMpDnGqUFQJiVVDN+yceEgi/Ehjtw18PcMKlqM5uvfcYj1bw044&#10;hcE7CbeLBBi61uvBdRL2b9ubB2AhKqeV8Q4lfGGAdXl5Uahc+7Pb4amOHaMQF3IloY9xzDkPbY9W&#10;hYUf0dHvw09WRTqnjutJnSncGr5MkoxbNThq6NWImx7bz/poJby0z6J53dTVstrunt5FdTD4fZDy&#10;+mquHoFFnOMfDL/6pA4lOTX+6HRgRkJ6L1JCJdylNIGAVKwyYA2RIsmAlwX/P6H8AQAA//8DAFBL&#10;AQItABQABgAIAAAAIQC2gziS/gAAAOEBAAATAAAAAAAAAAAAAAAAAAAAAABbQ29udGVudF9UeXBl&#10;c10ueG1sUEsBAi0AFAAGAAgAAAAhADj9If/WAAAAlAEAAAsAAAAAAAAAAAAAAAAALwEAAF9yZWxz&#10;Ly5yZWxzUEsBAi0AFAAGAAgAAAAhAEwjEmthAgAAHgUAAA4AAAAAAAAAAAAAAAAALgIAAGRycy9l&#10;Mm9Eb2MueG1sUEsBAi0AFAAGAAgAAAAhAMF0sejgAAAACgEAAA8AAAAAAAAAAAAAAAAAuwQAAGRy&#10;cy9kb3ducmV2LnhtbFBLBQYAAAAABAAEAPMAAADIBQAAAAA=&#10;" adj="470" strokecolor="#4472c4 [3204]" strokeweight=".5pt">
                <v:stroke joinstyle="miter"/>
              </v:shape>
            </w:pict>
          </mc:Fallback>
        </mc:AlternateContent>
      </w:r>
    </w:p>
    <w:p w14:paraId="2404EA43" w14:textId="5BE3E13C" w:rsidR="003F45FD" w:rsidRDefault="00E23128" w:rsidP="00E23128">
      <w:pPr>
        <w:spacing w:after="0" w:line="240" w:lineRule="auto"/>
      </w:pPr>
      <w:r>
        <w:t xml:space="preserve">                                                                             La supervisión </w:t>
      </w:r>
      <w:r w:rsidR="00E97738">
        <w:t>nació</w:t>
      </w:r>
      <w:r>
        <w:t xml:space="preserve"> y se desarrollo en los campos </w:t>
      </w:r>
    </w:p>
    <w:p w14:paraId="51F4FCC5" w14:textId="66739E8B" w:rsidR="003F45FD" w:rsidRDefault="003F45FD" w:rsidP="00E2312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C9A4A" wp14:editId="1177A402">
                <wp:simplePos x="0" y="0"/>
                <wp:positionH relativeFrom="column">
                  <wp:posOffset>1120140</wp:posOffset>
                </wp:positionH>
                <wp:positionV relativeFrom="paragraph">
                  <wp:posOffset>25400</wp:posOffset>
                </wp:positionV>
                <wp:extent cx="460664" cy="7743825"/>
                <wp:effectExtent l="38100" t="0" r="1587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64" cy="7743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4A2A" id="Abrir llave 14" o:spid="_x0000_s1026" type="#_x0000_t87" style="position:absolute;margin-left:88.2pt;margin-top:2pt;width:36.25pt;height:60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8UHXwIAAB8FAAAOAAAAZHJzL2Uyb0RvYy54bWysVE1PGzEQvVfqf7B8L5ukIdCIDUpBVJUQ&#10;oELF2fHaxJLtccdONumv79i7G1BBqlr1suvxvPl+47PznbNsqzAa8DUfH404U15CY/xTzb8/XH04&#10;5Swm4Rthwaua71Xk54v3787aMFcTWINtFDJy4uO8DTVfpxTmVRXlWjkRjyAoT0oN6EQiEZ+qBkVL&#10;3p2tJqPRrGoBm4AgVYx0e9kp+aL411rJdKt1VInZmlNuqXyxfFf5Wy3OxPwJRVgb2ach/iELJ4yn&#10;oAdXlyIJtkHzypUzEiGCTkcSXAVaG6lKDVTNePRbNfdrEVSphZoTw6FN8f+5lTfbO2SmodlNOfPC&#10;0YyWKzTIrBVbxeiWWtSGOCfkfbjDXop0zPXuNLr8p0rYrrR1f2ir2iUm6XI6G81m5F2S6uRk+vF0&#10;cpydVs/WAWP6osCxfKi5VTp9RiFz7WIuttcxdfgBR8Y5pS6Jckp7qzLY+m9KUz0UdlysC5PUhUW2&#10;FcQBIaXyadzHL+hspo21B8PRnw17fDZVhWV/Y3ywKJHBp4OxMx7wrehpN6SsO/zQga7u3IIVNHsa&#10;JULH8RjklaFuXouY7gQSqYn+tKjplj7aQltz6E+crQF/vnWf8cQ10nLW0pLUPP7YCFSc2a+eWPhp&#10;PJ3mrSrC9PhkQgK+1KxeavzGXQDNYExPQpDlmPHJDkeN4B5pn5c5KqmElxS75jLhIFykbnnpRZBq&#10;uSww2qQg0rW/D3KYeibKw+5RYOgplYiMNzAs1CtSddg8Dw/LTQJtCuOe+9r3m7awELd/MfKav5QL&#10;6vldW/wCAAD//wMAUEsDBBQABgAIAAAAIQD+t7BI3QAAAAoBAAAPAAAAZHJzL2Rvd25yZXYueG1s&#10;TI9LT4NAFIX3Jv6HyTVxZwcRKyJDQ3x2a9vU7ZS5BZS5Q5ih4L/3utLlyXdyHvlqtp044eBbRwqu&#10;FxEIpMqZlmoFu+3LVQrCB01Gd45QwTd6WBXnZ7nOjJvoHU+bUAsOIZ9pBU0IfSalrxq02i9cj8Ts&#10;6AarA8uhlmbQE4fbTsZRtJRWt8QNje7xscHqazNaBeWn2X88Dft5fC371K3fkuP0vFbq8mIuH0AE&#10;nMOfGX7n83QoeNPBjWS86FjfLRO2Kkj4EvM4Se9BHBjE8c0tyCKX/y8UPwAAAP//AwBQSwECLQAU&#10;AAYACAAAACEAtoM4kv4AAADhAQAAEwAAAAAAAAAAAAAAAAAAAAAAW0NvbnRlbnRfVHlwZXNdLnht&#10;bFBLAQItABQABgAIAAAAIQA4/SH/1gAAAJQBAAALAAAAAAAAAAAAAAAAAC8BAABfcmVscy8ucmVs&#10;c1BLAQItABQABgAIAAAAIQAh88UHXwIAAB8FAAAOAAAAAAAAAAAAAAAAAC4CAABkcnMvZTJvRG9j&#10;LnhtbFBLAQItABQABgAIAAAAIQD+t7BI3QAAAAoBAAAPAAAAAAAAAAAAAAAAALkEAABkcnMvZG93&#10;bnJldi54bWxQSwUGAAAAAAQABADzAAAAwwUAAAAA&#10;" adj="107" strokecolor="#4472c4 [3204]" strokeweight=".5pt">
                <v:stroke joinstyle="miter"/>
              </v:shape>
            </w:pict>
          </mc:Fallback>
        </mc:AlternateContent>
      </w:r>
      <w:r w:rsidR="00E23128">
        <w:t xml:space="preserve">                                                                             Sociales, aun, </w:t>
      </w:r>
      <w:r w:rsidR="00E97738">
        <w:t>así</w:t>
      </w:r>
      <w:r w:rsidR="00E23128">
        <w:t xml:space="preserve"> no es una </w:t>
      </w:r>
      <w:r w:rsidR="00E97738">
        <w:t>práctica</w:t>
      </w:r>
      <w:r w:rsidR="00E23128">
        <w:t xml:space="preserve"> exclusiva de</w:t>
      </w:r>
    </w:p>
    <w:p w14:paraId="25902ABD" w14:textId="6E7F61FB" w:rsidR="003F45FD" w:rsidRDefault="003F45FD" w:rsidP="00E23128">
      <w:pPr>
        <w:tabs>
          <w:tab w:val="center" w:pos="4419"/>
        </w:tabs>
        <w:spacing w:after="0" w:line="240" w:lineRule="auto"/>
      </w:pPr>
      <w:r>
        <w:t xml:space="preserve">                                             Como opera la</w:t>
      </w:r>
      <w:r w:rsidR="00E23128">
        <w:t xml:space="preserve">      este ámbito, sino que se ejerce en diferentes </w:t>
      </w:r>
    </w:p>
    <w:p w14:paraId="536C82DD" w14:textId="525A9AAB" w:rsidR="003F45FD" w:rsidRDefault="003F45FD" w:rsidP="00E23128">
      <w:pPr>
        <w:spacing w:after="0" w:line="240" w:lineRule="auto"/>
      </w:pPr>
      <w:r>
        <w:t xml:space="preserve">                                             Supervisión </w:t>
      </w:r>
      <w:r w:rsidR="00E23128">
        <w:t xml:space="preserve">          ciencias humanas, sociales, psicológicos y en </w:t>
      </w:r>
    </w:p>
    <w:p w14:paraId="67258E47" w14:textId="7187B38F" w:rsidR="003F45FD" w:rsidRDefault="00E23128" w:rsidP="00E23128">
      <w:pPr>
        <w:tabs>
          <w:tab w:val="left" w:pos="3932"/>
        </w:tabs>
        <w:spacing w:after="0" w:line="240" w:lineRule="auto"/>
      </w:pPr>
      <w:r>
        <w:t xml:space="preserve">                                                                             Campos de la educación y de salud.</w:t>
      </w:r>
    </w:p>
    <w:p w14:paraId="1C174B47" w14:textId="44AFACE6" w:rsidR="003F45FD" w:rsidRDefault="003F45FD" w:rsidP="003F45FD"/>
    <w:p w14:paraId="2288BFAF" w14:textId="732E6507" w:rsidR="003F45FD" w:rsidRDefault="003F45FD" w:rsidP="003F45FD"/>
    <w:p w14:paraId="55E6B02F" w14:textId="5C536DB9" w:rsidR="003F45FD" w:rsidRDefault="00E23128" w:rsidP="007768E4">
      <w:pPr>
        <w:tabs>
          <w:tab w:val="center" w:pos="4419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BC69A" wp14:editId="2D22BE9E">
                <wp:simplePos x="0" y="0"/>
                <wp:positionH relativeFrom="column">
                  <wp:posOffset>2586990</wp:posOffset>
                </wp:positionH>
                <wp:positionV relativeFrom="paragraph">
                  <wp:posOffset>10160</wp:posOffset>
                </wp:positionV>
                <wp:extent cx="345440" cy="1390650"/>
                <wp:effectExtent l="38100" t="0" r="1651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390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BC7F" id="Abrir llave 16" o:spid="_x0000_s1026" type="#_x0000_t87" style="position:absolute;margin-left:203.7pt;margin-top:.8pt;width:27.2pt;height:10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OIYAIAAB8FAAAOAAAAZHJzL2Uyb0RvYy54bWysVN9P2zAQfp+0/8Hy+0gDhY2KFHUgpkkI&#10;0GDi2XVsasn2eWe3affX7+wkBQ2kadNeEp/vu9/f+ex86yzbKIwGfMPrgwlnyktojX9q+PeHqw+f&#10;OItJ+FZY8KrhOxX5+fz9u7MuzNQhrMC2Chk58XHWhYavUgqzqopypZyIBxCUJ6UGdCKRiE9Vi6Ij&#10;785Wh5PJSdUBtgFBqhjp9rJX8nnxr7WS6VbrqBKzDafcUvli+S7zt5qfidkTirAyckhD/EMWThhP&#10;QfeuLkUSbI3mlStnJEIEnQ4kuAq0NlKVGqiaevJbNfcrEVSphZoTw75N8f+5lTebO2SmpdmdcOaF&#10;oxktlmiQWSs2itEttagLcUbI+3CHgxTpmOvdanT5T5WwbWnrbt9WtU1M0uXR9Hg6peZLUtVHp5OT&#10;49L36tk6YExfFDiWDw23SqfPKGSuXczE5jomCkv4EUdCTqlPopzSzqoMtv6b0lQPha2LdWGSurDI&#10;NoI4IKRUPtW5KPJX0NlMG2v3hpM/Gw74bKoKy/7GeG9RIoNPe2NnPOBb0dN2TFn3+LEDfd25BUto&#10;dzRKhJ7jMcgrQ928FjHdCSRS0wRoUdMtfbSFruEwnDhbAf586z7jiWuk5ayjJWl4/LEWqDizXz2x&#10;8LQug01FmB5/PKQY+FKzfKnxa3cBNIOanoQgyzHjkx2PGsE90j4vclRSCS8pdsNlwlG4SP3y0osg&#10;1WJRYLRJQaRrfx/kOPVMlIfto8AwUCoRGW9gXKhXpOqxeR4eFusE2hTGPfd16DdtYSHO8GLkNX8p&#10;F9Tzuzb/BQAA//8DAFBLAwQUAAYACAAAACEAp6e2Bd4AAAAJAQAADwAAAGRycy9kb3ducmV2Lnht&#10;bEyPQUvEMBCF74L/IYzgzU22lLrWposK7kURtit4nW3GttgkpUm71V/veFqPw/d4871iu9hezDSG&#10;zjsN65UCQa72pnONhvfD880GRIjoDPbekYZvCrAtLy8KzI0/uT3NVWwEl7iQo4Y2xiGXMtQtWQwr&#10;P5Bj9ulHi5HPsZFmxBOX214mSmXSYuf4Q4sDPbVUf1WT1YAf0+Fu89LZ13n3U82PO2pw/6b19dXy&#10;cA8i0hLPYfjTZ3Uo2enoJ2eC6DWk6jblKIMMBPM0W/OUo4YkURnIspD/F5S/AAAA//8DAFBLAQIt&#10;ABQABgAIAAAAIQC2gziS/gAAAOEBAAATAAAAAAAAAAAAAAAAAAAAAABbQ29udGVudF9UeXBlc10u&#10;eG1sUEsBAi0AFAAGAAgAAAAhADj9If/WAAAAlAEAAAsAAAAAAAAAAAAAAAAALwEAAF9yZWxzLy5y&#10;ZWxzUEsBAi0AFAAGAAgAAAAhAKQVA4hgAgAAHwUAAA4AAAAAAAAAAAAAAAAALgIAAGRycy9lMm9E&#10;b2MueG1sUEsBAi0AFAAGAAgAAAAhAKentgXeAAAACQEAAA8AAAAAAAAAAAAAAAAAugQAAGRycy9k&#10;b3ducmV2LnhtbFBLBQYAAAAABAAEAPMAAADFBQAAAAA=&#10;" adj="447" strokecolor="#4472c4 [3204]" strokeweight=".5pt">
                <v:stroke joinstyle="miter"/>
              </v:shape>
            </w:pict>
          </mc:Fallback>
        </mc:AlternateContent>
      </w:r>
      <w:r>
        <w:tab/>
        <w:t xml:space="preserve">                                                              La supervisión tiene una estructura</w:t>
      </w:r>
    </w:p>
    <w:p w14:paraId="76D36C5E" w14:textId="38801FF3" w:rsidR="003F45FD" w:rsidRDefault="00E23128" w:rsidP="007768E4">
      <w:pPr>
        <w:spacing w:after="0" w:line="240" w:lineRule="auto"/>
      </w:pPr>
      <w:r>
        <w:t xml:space="preserve">                                                                                        </w:t>
      </w:r>
      <w:r w:rsidR="00CB315A">
        <w:t>q</w:t>
      </w:r>
      <w:r>
        <w:t>ue se puede estudiar desde dos puntos</w:t>
      </w:r>
    </w:p>
    <w:p w14:paraId="6E4D6B52" w14:textId="5ED56F3A" w:rsidR="003F45FD" w:rsidRDefault="00E23128" w:rsidP="007768E4">
      <w:pPr>
        <w:tabs>
          <w:tab w:val="left" w:pos="2340"/>
        </w:tabs>
        <w:spacing w:after="0" w:line="240" w:lineRule="auto"/>
      </w:pPr>
      <w:r>
        <w:t xml:space="preserve">                                           </w:t>
      </w:r>
      <w:r w:rsidR="00E97738">
        <w:t>Estructuras</w:t>
      </w:r>
      <w:r>
        <w:t xml:space="preserve"> funcionales    </w:t>
      </w:r>
      <w:r w:rsidR="007768E4">
        <w:t>de vistas distintos, como relación y proceso</w:t>
      </w:r>
    </w:p>
    <w:p w14:paraId="4B28D3A5" w14:textId="65A01409" w:rsidR="003F45FD" w:rsidRDefault="00E23128" w:rsidP="007768E4">
      <w:pPr>
        <w:tabs>
          <w:tab w:val="center" w:pos="4419"/>
        </w:tabs>
        <w:spacing w:after="0" w:line="240" w:lineRule="auto"/>
      </w:pPr>
      <w:r>
        <w:t xml:space="preserve">                                             De la supervisión </w:t>
      </w:r>
      <w:r w:rsidR="007768E4">
        <w:tab/>
        <w:t xml:space="preserve">            la relación  es el núcleo de la </w:t>
      </w:r>
      <w:r w:rsidR="00E97738">
        <w:t>intervención</w:t>
      </w:r>
    </w:p>
    <w:p w14:paraId="1FB9F95B" w14:textId="7FD7B05D" w:rsidR="003F45FD" w:rsidRDefault="007768E4" w:rsidP="007768E4">
      <w:pPr>
        <w:tabs>
          <w:tab w:val="left" w:pos="5220"/>
        </w:tabs>
        <w:spacing w:after="0" w:line="240" w:lineRule="auto"/>
      </w:pPr>
      <w:r>
        <w:t xml:space="preserve">                                                                                        </w:t>
      </w:r>
      <w:r w:rsidR="00CB315A">
        <w:t>s</w:t>
      </w:r>
      <w:r>
        <w:t xml:space="preserve">ocial individual y constituye un principio </w:t>
      </w:r>
    </w:p>
    <w:p w14:paraId="5C4CB60A" w14:textId="45BCC88C" w:rsidR="003F45FD" w:rsidRDefault="00CB315A" w:rsidP="007768E4">
      <w:pPr>
        <w:spacing w:after="0" w:line="240" w:lineRule="auto"/>
      </w:pPr>
      <w:r>
        <w:rPr>
          <w:b/>
          <w:bCs/>
          <w:color w:val="7030A0"/>
        </w:rPr>
        <w:t>LA SUPERVISION EN</w:t>
      </w:r>
      <w:r w:rsidR="003F45FD">
        <w:t xml:space="preserve"> </w:t>
      </w:r>
      <w:r w:rsidR="007768E4">
        <w:t xml:space="preserve">                                                   vital que conduce los procedimientos de</w:t>
      </w:r>
    </w:p>
    <w:p w14:paraId="688C842C" w14:textId="18143C04" w:rsidR="003F45FD" w:rsidRDefault="00CB315A" w:rsidP="007768E4">
      <w:pPr>
        <w:tabs>
          <w:tab w:val="left" w:pos="5295"/>
        </w:tabs>
        <w:spacing w:after="0" w:line="240" w:lineRule="auto"/>
      </w:pPr>
      <w:r>
        <w:rPr>
          <w:b/>
          <w:bCs/>
          <w:color w:val="7030A0"/>
        </w:rPr>
        <w:t>TRABAJO SOCIAL</w:t>
      </w:r>
      <w:r w:rsidR="003F45FD">
        <w:t xml:space="preserve"> </w:t>
      </w:r>
      <w:r w:rsidR="007768E4">
        <w:t xml:space="preserve">                                                        evaluación e intervención haciendo de ello </w:t>
      </w:r>
    </w:p>
    <w:p w14:paraId="2A8E1FA6" w14:textId="55818D6E" w:rsidR="007768E4" w:rsidRDefault="007768E4" w:rsidP="007768E4">
      <w:pPr>
        <w:tabs>
          <w:tab w:val="left" w:pos="5295"/>
        </w:tabs>
        <w:spacing w:after="0" w:line="240" w:lineRule="auto"/>
      </w:pPr>
      <w:r>
        <w:t xml:space="preserve">                                                                                         </w:t>
      </w:r>
      <w:r w:rsidR="00CB315A">
        <w:t>u</w:t>
      </w:r>
      <w:r>
        <w:t>na experiencia dinámica y fértil.</w:t>
      </w:r>
    </w:p>
    <w:p w14:paraId="123DE39A" w14:textId="6B513487" w:rsidR="007768E4" w:rsidRPr="007768E4" w:rsidRDefault="007768E4" w:rsidP="007768E4"/>
    <w:p w14:paraId="255917FB" w14:textId="65F9B240" w:rsidR="007768E4" w:rsidRPr="007768E4" w:rsidRDefault="007768E4" w:rsidP="007768E4"/>
    <w:p w14:paraId="373838B0" w14:textId="757435FB" w:rsidR="007768E4" w:rsidRPr="007768E4" w:rsidRDefault="007768E4" w:rsidP="007768E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7E7D5" wp14:editId="2908E157">
                <wp:simplePos x="0" y="0"/>
                <wp:positionH relativeFrom="column">
                  <wp:posOffset>2463165</wp:posOffset>
                </wp:positionH>
                <wp:positionV relativeFrom="paragraph">
                  <wp:posOffset>113030</wp:posOffset>
                </wp:positionV>
                <wp:extent cx="152400" cy="1876425"/>
                <wp:effectExtent l="38100" t="0" r="19050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76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E616F" id="Abrir llave 17" o:spid="_x0000_s1026" type="#_x0000_t87" style="position:absolute;margin-left:193.95pt;margin-top:8.9pt;width:12pt;height:14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UjXgIAAB8FAAAOAAAAZHJzL2Uyb0RvYy54bWysVN9P2zAQfp+0/8Hy+0hTFdgqUtSBmCYh&#10;QIOJZ9exqSXb553dpt1fv7OTFDSQpk17SXy+735/57PznbNsqzAa8A2vjyacKS+hNf6p4d8frj58&#10;5Cwm4VthwauG71Xk54v37866MFdTWINtFTJy4uO8Cw1fpxTmVRXlWjkRjyAoT0oN6EQiEZ+qFkVH&#10;3p2tppPJSdUBtgFBqhjp9rJX8kXxr7WS6VbrqBKzDafcUvli+a7yt1qcifkTirA2ckhD/EMWThhP&#10;QQ+uLkUSbIPmlStnJEIEnY4kuAq0NlKVGqiaevJbNfdrEVSphZoTw6FN8f+5lTfbO2SmpdmdcuaF&#10;oxktV2iQWSu2itEttagLcU7I+3CHgxTpmOvdaXT5T5WwXWnr/tBWtUtM0mV9PJ1NqPmSVPXH05PZ&#10;9Dg7rZ6tA8b0RYFj+dBwq3T6jELm2sVcbK9j6vEjjoxzSn0S5ZT2VmWw9d+Upnpy2GJdmKQuLLKt&#10;IA4IKZVP9RC/oLOZNtYeDCd/Nhzw2VQVlv2N8cGiRAafDsbOeMC3oqfdmLLu8WMH+rpzC1bQ7mmU&#10;CD3HY5BXhrp5LWK6E0ikpgnQoqZb+mgLXcNhOHG2Bvz51n3GE9dIy1lHS9Lw+GMjUHFmv3pi4ad6&#10;NstbVYTZ8emUBHypWb3U+I27AJpBTU9CkOWY8cmOR43gHmmflzkqqYSXFLvhMuEoXKR+eelFkGq5&#10;LDDapCDStb8Pcpx6JsrD7lFgGCiViIw3MC7UK1L12DwPD8tNAm0K4577OvSbtrAQd3gx8pq/lAvq&#10;+V1b/AIAAP//AwBQSwMEFAAGAAgAAAAhAFKB8lnfAAAACgEAAA8AAABkcnMvZG93bnJldi54bWxM&#10;j8FOwzAQRO9I/IO1SNyo4wbREuJUiIoDEgdaUNWjG5s4YK8j22kDX89yguPOjGbf1KvJO3Y0MfUB&#10;JYhZAcxgG3SPnYS318erJbCUFWrlAhoJXybBqjk/q1Wlwwk35rjNHaMSTJWSYHMeKs5Ta41XaRYG&#10;g+S9h+hVpjN2XEd1onLv+LwobrhXPdIHqwbzYE37uR29hNDOs8v77+dBWBHHl/XH7gnXUl5eTPd3&#10;wLKZ8l8YfvEJHRpiOoQRdWJOQrlc3FKUjAVNoMC1ECQcyBFlCbyp+f8JzQ8AAAD//wMAUEsBAi0A&#10;FAAGAAgAAAAhALaDOJL+AAAA4QEAABMAAAAAAAAAAAAAAAAAAAAAAFtDb250ZW50X1R5cGVzXS54&#10;bWxQSwECLQAUAAYACAAAACEAOP0h/9YAAACUAQAACwAAAAAAAAAAAAAAAAAvAQAAX3JlbHMvLnJl&#10;bHNQSwECLQAUAAYACAAAACEAK4DFI14CAAAfBQAADgAAAAAAAAAAAAAAAAAuAgAAZHJzL2Uyb0Rv&#10;Yy54bWxQSwECLQAUAAYACAAAACEAUoHyWd8AAAAKAQAADwAAAAAAAAAAAAAAAAC4BAAAZHJzL2Rv&#10;d25yZXYueG1sUEsFBgAAAAAEAAQA8wAAAMQFAAAAAA==&#10;" adj="146" strokecolor="#4472c4 [3204]" strokeweight=".5pt">
                <v:stroke joinstyle="miter"/>
              </v:shape>
            </w:pict>
          </mc:Fallback>
        </mc:AlternateContent>
      </w:r>
    </w:p>
    <w:p w14:paraId="6CB02FBE" w14:textId="613C6F6A" w:rsidR="007768E4" w:rsidRPr="007768E4" w:rsidRDefault="007768E4" w:rsidP="007A2C0F">
      <w:pPr>
        <w:spacing w:after="0" w:line="240" w:lineRule="auto"/>
      </w:pPr>
      <w:r>
        <w:t xml:space="preserve">                                                                                  El método de trabajo social en grupo es uno de los </w:t>
      </w:r>
    </w:p>
    <w:p w14:paraId="1895133C" w14:textId="0442B6B9" w:rsidR="007768E4" w:rsidRDefault="007768E4" w:rsidP="007A2C0F">
      <w:pPr>
        <w:spacing w:after="0" w:line="240" w:lineRule="auto"/>
      </w:pPr>
      <w:r>
        <w:t xml:space="preserve">                                                                                  </w:t>
      </w:r>
      <w:r w:rsidR="00CB315A">
        <w:t>t</w:t>
      </w:r>
      <w:r>
        <w:t xml:space="preserve">res métodos clásicos de la profesión a través del  </w:t>
      </w:r>
    </w:p>
    <w:p w14:paraId="34B8D6F0" w14:textId="40042ED5" w:rsidR="007768E4" w:rsidRDefault="007768E4" w:rsidP="007A2C0F">
      <w:pPr>
        <w:tabs>
          <w:tab w:val="left" w:pos="2745"/>
          <w:tab w:val="center" w:pos="4419"/>
        </w:tabs>
        <w:spacing w:after="0" w:line="240" w:lineRule="auto"/>
      </w:pPr>
      <w:r>
        <w:t xml:space="preserve">                                            Fases del proceso       del cual, utilizando la situación del grupo.</w:t>
      </w:r>
    </w:p>
    <w:p w14:paraId="353DC1CD" w14:textId="001D0F46" w:rsidR="007768E4" w:rsidRDefault="007768E4" w:rsidP="007A2C0F">
      <w:pPr>
        <w:tabs>
          <w:tab w:val="left" w:pos="2745"/>
          <w:tab w:val="center" w:pos="4419"/>
        </w:tabs>
        <w:spacing w:after="0" w:line="240" w:lineRule="auto"/>
      </w:pPr>
      <w:r>
        <w:t xml:space="preserve">                                            Individual y grupal     el método de grupo </w:t>
      </w:r>
      <w:r w:rsidR="00E97738">
        <w:t>surgió</w:t>
      </w:r>
      <w:r>
        <w:t xml:space="preserve"> de los movimientos </w:t>
      </w:r>
    </w:p>
    <w:p w14:paraId="27C309A9" w14:textId="5E91BF37" w:rsidR="007A2C0F" w:rsidRDefault="007A2C0F" w:rsidP="007A2C0F">
      <w:pPr>
        <w:spacing w:after="0" w:line="240" w:lineRule="auto"/>
      </w:pPr>
      <w:r>
        <w:t xml:space="preserve">                                                                                 De educación informal recreación y trabajo con la</w:t>
      </w:r>
    </w:p>
    <w:p w14:paraId="1861914D" w14:textId="7E728B15" w:rsidR="007A2C0F" w:rsidRDefault="007A2C0F" w:rsidP="007A2C0F">
      <w:pPr>
        <w:spacing w:after="0" w:line="240" w:lineRule="auto"/>
      </w:pPr>
      <w:r>
        <w:t xml:space="preserve">                                                                                  Juventud en Inglaterra en el siglo XIX.</w:t>
      </w:r>
    </w:p>
    <w:p w14:paraId="0B4EB1FC" w14:textId="650ECA77" w:rsidR="007A2C0F" w:rsidRPr="007A2C0F" w:rsidRDefault="007A2C0F" w:rsidP="007A2C0F"/>
    <w:p w14:paraId="037A20BC" w14:textId="7F46762E" w:rsidR="007A2C0F" w:rsidRPr="007A2C0F" w:rsidRDefault="007A2C0F" w:rsidP="007A2C0F"/>
    <w:p w14:paraId="4D30B128" w14:textId="60091B7A" w:rsidR="007A2C0F" w:rsidRPr="007A2C0F" w:rsidRDefault="007A2C0F" w:rsidP="007A2C0F"/>
    <w:p w14:paraId="58701041" w14:textId="18718268" w:rsidR="007A2C0F" w:rsidRPr="007A2C0F" w:rsidRDefault="007A2C0F" w:rsidP="007A2C0F"/>
    <w:p w14:paraId="6980D3B0" w14:textId="55A47BB0" w:rsidR="007A2C0F" w:rsidRPr="007A2C0F" w:rsidRDefault="007A2C0F" w:rsidP="007A2C0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9C8513" wp14:editId="45ED02C8">
                <wp:simplePos x="0" y="0"/>
                <wp:positionH relativeFrom="column">
                  <wp:posOffset>2710815</wp:posOffset>
                </wp:positionH>
                <wp:positionV relativeFrom="paragraph">
                  <wp:posOffset>61594</wp:posOffset>
                </wp:positionV>
                <wp:extent cx="285750" cy="2257425"/>
                <wp:effectExtent l="38100" t="0" r="19050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2257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C71A" id="Abrir llave 18" o:spid="_x0000_s1026" type="#_x0000_t87" style="position:absolute;margin-left:213.45pt;margin-top:4.85pt;width:22.5pt;height:177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iiaAIAACkFAAAOAAAAZHJzL2Uyb0RvYy54bWysVE1rGzEQvRf6H4TuzdqL3aQm6+A6pBRC&#10;EpK0OctayRZoNepI9tr99R1pd53QhEJLL2Kk+X7zRucX+8ayncJgwFV8fDLiTDkJtXHrin97vPpw&#10;xlmIwtXCglMVP6jAL+bv3523fqZK2ICtFTIK4sKs9RXfxOhnRRHkRjUinIBXjpQasBGRrrguahQt&#10;RW9sUY5GH4sWsPYIUoVAr5edks9zfK2VjLdaBxWZrTjVFvOJ+Vyls5ifi9kahd8Y2Zch/qGKRhhH&#10;SY+hLkUUbIvmVajGSIQAOp5IaArQ2kiVe6BuxqPfunnYCK9yLwRO8EeYwv8LK292d8hMTbOjSTnR&#10;0IwWKzTIrBU7xeiVIGp9mJHlg7/D/hZITP3uNTZMW+O/U4SMAPXE9hngwxFgtY9M0mN5Nj2d0hgk&#10;qcpyejoppyl80cVJ8TyG+EVBw5JQcat0/IxCJhTETOyuQ+zsBztyTsV15WQpHqxKxtbdK02dUdqu&#10;sMwptbTIdoLYIKRULo77/Nk6uWlj7dFxlNP+0bG3T64q8+1vnI8eOTO4eHRujAN8K3vcDyXrzn5A&#10;oOs7QbCC+kBDRejYHry8MoTmtQjxTiDRmyZAKxtv6dAW2opDL3G2Afz51nuyJ9aRlrOW1qXi4cdW&#10;oOLMfnXEx0/jySTtV75MpqclXfClZvVS47bNEmgGY/ocvMxiso92EDVC80SbvUhZSSWcpNwVlxGH&#10;yzJ2a0x/g1SLRTajnfIiXrsHL4epJ6I87p8E+p5Skch4A8NqvSJVZ5vm4WCxjaBNZtwzrj3etI+Z&#10;uP3fkRb+5T1bPf9w818AAAD//wMAUEsDBBQABgAIAAAAIQAYWF3+3gAAAAkBAAAPAAAAZHJzL2Rv&#10;d25yZXYueG1sTI/BTsMwEETvSPyDtUjcqNMQ0jbEqRAFAaeqoR/gxEsSYa+j2G3cv8ec4Dia0cyb&#10;chuMZmec3GBJwHKRAENqrRqoE3D8fL1bA3NekpLaEgq4oINtdX1VykLZmQ54rn3HYgm5QgrovR8L&#10;zl3bo5FuYUek6H3ZyUgf5dRxNck5lhvN0yTJuZEDxYVejvjcY/tdn4yAl3rO/O7tXZvLLny0utkf&#10;eNgLcXsTnh6BeQz+Lwy/+BEdqsjU2BMpx7SALM03MSpgswIW/Wy1jLoRcJ8/pMCrkv9/UP0AAAD/&#10;/wMAUEsBAi0AFAAGAAgAAAAhALaDOJL+AAAA4QEAABMAAAAAAAAAAAAAAAAAAAAAAFtDb250ZW50&#10;X1R5cGVzXS54bWxQSwECLQAUAAYACAAAACEAOP0h/9YAAACUAQAACwAAAAAAAAAAAAAAAAAvAQAA&#10;X3JlbHMvLnJlbHNQSwECLQAUAAYACAAAACEAcagoomgCAAApBQAADgAAAAAAAAAAAAAAAAAuAgAA&#10;ZHJzL2Uyb0RvYy54bWxQSwECLQAUAAYACAAAACEAGFhd/t4AAAAJAQAADwAAAAAAAAAAAAAAAADC&#10;BAAAZHJzL2Rvd25yZXYueG1sUEsFBgAAAAAEAAQA8wAAAM0FAAAAAA==&#10;" adj="228" strokecolor="#4472c4 [3204]" strokeweight=".5pt">
                <v:stroke joinstyle="miter"/>
              </v:shape>
            </w:pict>
          </mc:Fallback>
        </mc:AlternateContent>
      </w:r>
    </w:p>
    <w:p w14:paraId="3FA36559" w14:textId="762817A0" w:rsidR="007A2C0F" w:rsidRDefault="007A2C0F" w:rsidP="007F649B">
      <w:pPr>
        <w:tabs>
          <w:tab w:val="left" w:pos="2820"/>
        </w:tabs>
        <w:spacing w:after="0" w:line="240" w:lineRule="auto"/>
        <w:jc w:val="center"/>
      </w:pPr>
      <w:r>
        <w:t xml:space="preserve">                                                                                    La supervisión escolar se fundamenta en el </w:t>
      </w:r>
    </w:p>
    <w:p w14:paraId="41018EA6" w14:textId="45C12402" w:rsidR="007A2C0F" w:rsidRDefault="007A2C0F" w:rsidP="007F649B">
      <w:pPr>
        <w:tabs>
          <w:tab w:val="left" w:pos="2820"/>
          <w:tab w:val="left" w:pos="4920"/>
        </w:tabs>
        <w:spacing w:after="0" w:line="240" w:lineRule="auto"/>
      </w:pPr>
      <w:r>
        <w:t xml:space="preserve">                                            Proceso de supervisión  </w:t>
      </w:r>
      <w:r w:rsidR="007F649B">
        <w:t xml:space="preserve">     enfoque humanista, el cual, se define al</w:t>
      </w:r>
    </w:p>
    <w:p w14:paraId="3B2B393A" w14:textId="7CC7866D" w:rsidR="007A2C0F" w:rsidRDefault="007A2C0F" w:rsidP="007F649B">
      <w:pPr>
        <w:tabs>
          <w:tab w:val="left" w:pos="2355"/>
        </w:tabs>
        <w:spacing w:after="0" w:line="240" w:lineRule="auto"/>
      </w:pPr>
      <w:r>
        <w:t xml:space="preserve">                                            Educativa, de apoyo y de</w:t>
      </w:r>
      <w:r w:rsidR="007F649B">
        <w:t xml:space="preserve">   hombre como una entidad superior.</w:t>
      </w:r>
    </w:p>
    <w:p w14:paraId="71303CB7" w14:textId="3DB5E76B" w:rsidR="007A2C0F" w:rsidRDefault="007A2C0F" w:rsidP="007F649B">
      <w:pPr>
        <w:tabs>
          <w:tab w:val="left" w:pos="2355"/>
        </w:tabs>
        <w:spacing w:after="0" w:line="240" w:lineRule="auto"/>
      </w:pPr>
      <w:r>
        <w:t xml:space="preserve">                                            Gestión organizacional </w:t>
      </w:r>
      <w:r w:rsidR="007F649B">
        <w:t xml:space="preserve">      la supervisión escolar se encarga de </w:t>
      </w:r>
    </w:p>
    <w:p w14:paraId="067BBA15" w14:textId="48710A8D" w:rsidR="007F649B" w:rsidRDefault="007F649B" w:rsidP="007F649B">
      <w:pPr>
        <w:tabs>
          <w:tab w:val="left" w:pos="4965"/>
        </w:tabs>
        <w:spacing w:after="0" w:line="240" w:lineRule="auto"/>
      </w:pPr>
      <w:r>
        <w:t xml:space="preserve">                                                                                            suministrar sugerencias y ayudas </w:t>
      </w:r>
    </w:p>
    <w:p w14:paraId="012FFA25" w14:textId="4F0E067D" w:rsidR="007F649B" w:rsidRDefault="007F649B" w:rsidP="007F649B">
      <w:pPr>
        <w:spacing w:after="0" w:line="240" w:lineRule="auto"/>
      </w:pPr>
      <w:r>
        <w:t xml:space="preserve">                                                                                           constructivas con el propósito de orientar el                         </w:t>
      </w:r>
    </w:p>
    <w:p w14:paraId="18A915B2" w14:textId="0E65C5AC" w:rsidR="007F649B" w:rsidRDefault="007F649B" w:rsidP="007F649B">
      <w:pPr>
        <w:tabs>
          <w:tab w:val="left" w:pos="5160"/>
        </w:tabs>
        <w:spacing w:after="0" w:line="240" w:lineRule="auto"/>
      </w:pPr>
      <w:r>
        <w:t xml:space="preserve">                                                                                           trabajo administrativo en las instituciones </w:t>
      </w:r>
    </w:p>
    <w:p w14:paraId="7C0CDAEF" w14:textId="21B0B529" w:rsidR="007F649B" w:rsidRDefault="007F649B" w:rsidP="007F649B">
      <w:pPr>
        <w:tabs>
          <w:tab w:val="left" w:pos="5160"/>
        </w:tabs>
        <w:spacing w:after="0" w:line="240" w:lineRule="auto"/>
      </w:pPr>
      <w:r>
        <w:t xml:space="preserve">                                                                                           estableciendo unidades de </w:t>
      </w:r>
      <w:r w:rsidR="00E97738">
        <w:t>esfuerzo</w:t>
      </w:r>
      <w:r>
        <w:t xml:space="preserve"> en las</w:t>
      </w:r>
    </w:p>
    <w:p w14:paraId="7D2FD2BC" w14:textId="08A5A2F5" w:rsidR="007F649B" w:rsidRDefault="007F649B" w:rsidP="007F649B">
      <w:pPr>
        <w:tabs>
          <w:tab w:val="left" w:pos="5160"/>
        </w:tabs>
        <w:spacing w:after="0" w:line="240" w:lineRule="auto"/>
      </w:pPr>
      <w:r>
        <w:t xml:space="preserve">                                                                                           escuelas que ayude al docente a subsanar y p</w:t>
      </w:r>
    </w:p>
    <w:p w14:paraId="3FB11751" w14:textId="2D260945" w:rsidR="007F649B" w:rsidRDefault="007F649B" w:rsidP="007F649B">
      <w:pPr>
        <w:tabs>
          <w:tab w:val="left" w:pos="5160"/>
        </w:tabs>
        <w:spacing w:after="0" w:line="240" w:lineRule="auto"/>
      </w:pPr>
      <w:r>
        <w:t xml:space="preserve">                                                                                           debilidades ejerciendo un liderazgo de </w:t>
      </w:r>
    </w:p>
    <w:p w14:paraId="1814D3F0" w14:textId="7825FA7F" w:rsidR="007F649B" w:rsidRPr="007F649B" w:rsidRDefault="007F649B" w:rsidP="007F649B">
      <w:pPr>
        <w:tabs>
          <w:tab w:val="left" w:pos="5160"/>
        </w:tabs>
        <w:spacing w:after="0" w:line="240" w:lineRule="auto"/>
      </w:pPr>
      <w:r>
        <w:t xml:space="preserve">                                                                                           carácter democrático y participativo     </w:t>
      </w:r>
    </w:p>
    <w:sectPr w:rsidR="007F649B" w:rsidRPr="007F649B" w:rsidSect="00C4628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F03F" w14:textId="77777777" w:rsidR="00D477E4" w:rsidRDefault="00D477E4" w:rsidP="006A1855">
      <w:pPr>
        <w:spacing w:after="0" w:line="240" w:lineRule="auto"/>
      </w:pPr>
      <w:r>
        <w:separator/>
      </w:r>
    </w:p>
  </w:endnote>
  <w:endnote w:type="continuationSeparator" w:id="0">
    <w:p w14:paraId="76EC7B7B" w14:textId="77777777" w:rsidR="00D477E4" w:rsidRDefault="00D477E4" w:rsidP="006A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4E26" w14:textId="77777777" w:rsidR="00D477E4" w:rsidRDefault="00D477E4" w:rsidP="006A1855">
      <w:pPr>
        <w:spacing w:after="0" w:line="240" w:lineRule="auto"/>
      </w:pPr>
      <w:r>
        <w:separator/>
      </w:r>
    </w:p>
  </w:footnote>
  <w:footnote w:type="continuationSeparator" w:id="0">
    <w:p w14:paraId="440E5A34" w14:textId="77777777" w:rsidR="00D477E4" w:rsidRDefault="00D477E4" w:rsidP="006A1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CE"/>
    <w:rsid w:val="00096887"/>
    <w:rsid w:val="000E718C"/>
    <w:rsid w:val="001262FA"/>
    <w:rsid w:val="001849BA"/>
    <w:rsid w:val="001A78F1"/>
    <w:rsid w:val="00293BFB"/>
    <w:rsid w:val="003F45FD"/>
    <w:rsid w:val="004402CE"/>
    <w:rsid w:val="00563AB8"/>
    <w:rsid w:val="00622734"/>
    <w:rsid w:val="00642DB8"/>
    <w:rsid w:val="006464D6"/>
    <w:rsid w:val="006A1855"/>
    <w:rsid w:val="007768E4"/>
    <w:rsid w:val="007A2C0F"/>
    <w:rsid w:val="007B2A2B"/>
    <w:rsid w:val="007F649B"/>
    <w:rsid w:val="007F7340"/>
    <w:rsid w:val="00895384"/>
    <w:rsid w:val="009D39C4"/>
    <w:rsid w:val="00AC49E6"/>
    <w:rsid w:val="00B27141"/>
    <w:rsid w:val="00B8658F"/>
    <w:rsid w:val="00C32C03"/>
    <w:rsid w:val="00C4628E"/>
    <w:rsid w:val="00CB315A"/>
    <w:rsid w:val="00D128E8"/>
    <w:rsid w:val="00D20386"/>
    <w:rsid w:val="00D415C4"/>
    <w:rsid w:val="00D477E4"/>
    <w:rsid w:val="00E23128"/>
    <w:rsid w:val="00E97738"/>
    <w:rsid w:val="00F33013"/>
    <w:rsid w:val="00F35A49"/>
    <w:rsid w:val="00F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55AE"/>
  <w15:chartTrackingRefBased/>
  <w15:docId w15:val="{96BBE026-DD57-4CC4-8B1C-3341B610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855"/>
  </w:style>
  <w:style w:type="paragraph" w:styleId="Piedepgina">
    <w:name w:val="footer"/>
    <w:basedOn w:val="Normal"/>
    <w:link w:val="PiedepginaCar"/>
    <w:uiPriority w:val="99"/>
    <w:unhideWhenUsed/>
    <w:rsid w:val="006A1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2350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4</cp:revision>
  <dcterms:created xsi:type="dcterms:W3CDTF">2025-02-20T00:39:00Z</dcterms:created>
  <dcterms:modified xsi:type="dcterms:W3CDTF">2025-02-21T02:11:00Z</dcterms:modified>
</cp:coreProperties>
</file>