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F87C0" w14:textId="77777777" w:rsidR="00732439" w:rsidRDefault="0092637D">
      <w:pPr>
        <w:spacing w:after="0"/>
        <w:ind w:left="515"/>
      </w:pPr>
      <w:r>
        <w:rPr>
          <w:rFonts w:cs="Calibri"/>
          <w:i/>
          <w:color w:val="5B9BD5"/>
        </w:rPr>
        <w:t xml:space="preserve"> </w:t>
      </w:r>
    </w:p>
    <w:p w14:paraId="3B77CD22" w14:textId="77777777" w:rsidR="00732439" w:rsidRDefault="0092637D">
      <w:pPr>
        <w:spacing w:after="267"/>
        <w:ind w:left="515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7E0558E8" w14:textId="77777777" w:rsidR="00732439" w:rsidRDefault="0092637D">
      <w:pPr>
        <w:spacing w:after="392"/>
        <w:ind w:left="515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2E30A808" w14:textId="77777777" w:rsidR="00732439" w:rsidRDefault="0092637D">
      <w:pPr>
        <w:spacing w:after="185"/>
        <w:jc w:val="right"/>
      </w:pPr>
      <w:r>
        <w:rPr>
          <w:noProof/>
        </w:rPr>
        <w:drawing>
          <wp:inline distT="0" distB="0" distL="0" distR="0" wp14:anchorId="6235CC12" wp14:editId="44E2C7FF">
            <wp:extent cx="5830571" cy="2514346"/>
            <wp:effectExtent l="0" t="0" r="0" b="0"/>
            <wp:docPr id="211" name="Picture 211" descr="C:\Users\UDS\Downloads\428602754_706819928292561_7452000554165450728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0571" cy="251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</w:t>
      </w:r>
    </w:p>
    <w:p w14:paraId="1BAAF607" w14:textId="77777777" w:rsidR="00732439" w:rsidRDefault="0092637D">
      <w:pPr>
        <w:spacing w:after="732"/>
        <w:ind w:left="176"/>
        <w:jc w:val="center"/>
      </w:pPr>
      <w:r>
        <w:rPr>
          <w:rFonts w:ascii="Gill Sans MT" w:eastAsia="Gill Sans MT" w:hAnsi="Gill Sans MT" w:cs="Gill Sans MT"/>
          <w:color w:val="1F4E79"/>
        </w:rPr>
        <w:t xml:space="preserve"> </w:t>
      </w:r>
    </w:p>
    <w:p w14:paraId="08AD2A16" w14:textId="77777777" w:rsidR="00732439" w:rsidRDefault="0092637D">
      <w:pPr>
        <w:spacing w:after="500"/>
        <w:ind w:right="200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 xml:space="preserve"> </w:t>
      </w:r>
    </w:p>
    <w:p w14:paraId="763442AA" w14:textId="77777777" w:rsidR="00732439" w:rsidRDefault="0092637D">
      <w:pPr>
        <w:spacing w:after="0"/>
        <w:ind w:right="404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 xml:space="preserve">Ensayo  </w:t>
      </w:r>
    </w:p>
    <w:p w14:paraId="4DEE6832" w14:textId="77777777" w:rsidR="00732439" w:rsidRDefault="0092637D">
      <w:pPr>
        <w:spacing w:after="0"/>
      </w:pPr>
      <w:r>
        <w:rPr>
          <w:rFonts w:ascii="Gill Sans MT" w:eastAsia="Gill Sans MT" w:hAnsi="Gill Sans MT" w:cs="Gill Sans MT"/>
          <w:color w:val="2F5496"/>
          <w:sz w:val="72"/>
        </w:rPr>
        <w:t xml:space="preserve"> </w:t>
      </w:r>
    </w:p>
    <w:p w14:paraId="4E202A58" w14:textId="77777777" w:rsidR="00732439" w:rsidRDefault="0092637D">
      <w:pPr>
        <w:spacing w:after="158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Alumno: Jorge Iván Camas Hernández  </w:t>
      </w:r>
    </w:p>
    <w:p w14:paraId="43054630" w14:textId="77777777" w:rsidR="00732439" w:rsidRDefault="0092637D">
      <w:pPr>
        <w:spacing w:after="158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tema: enfermedades gastrointestinal  </w:t>
      </w:r>
    </w:p>
    <w:p w14:paraId="3C627F92" w14:textId="77777777" w:rsidR="00732439" w:rsidRDefault="0092637D">
      <w:pPr>
        <w:spacing w:after="158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Parcial: segundo  </w:t>
      </w:r>
    </w:p>
    <w:p w14:paraId="29C4DF9A" w14:textId="77777777" w:rsidR="00732439" w:rsidRDefault="0092637D">
      <w:pPr>
        <w:spacing w:after="158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 la Materia: patología del niño y del adolescente  </w:t>
      </w:r>
    </w:p>
    <w:p w14:paraId="00C2EF71" w14:textId="77777777" w:rsidR="00732439" w:rsidRDefault="0092637D">
      <w:pPr>
        <w:spacing w:after="158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del profesor: </w:t>
      </w:r>
      <w:r>
        <w:rPr>
          <w:rFonts w:ascii="Gill Sans MT" w:eastAsia="Gill Sans MT" w:hAnsi="Gill Sans MT" w:cs="Gill Sans MT"/>
          <w:i/>
          <w:color w:val="131E32"/>
          <w:sz w:val="32"/>
        </w:rPr>
        <w:t xml:space="preserve">Cecilia de la Cruz  </w:t>
      </w:r>
    </w:p>
    <w:p w14:paraId="51686305" w14:textId="77777777" w:rsidR="00732439" w:rsidRDefault="0092637D">
      <w:pPr>
        <w:spacing w:after="158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Nombre de la Licenciatura: licenciatura en enfermería  </w:t>
      </w:r>
    </w:p>
    <w:p w14:paraId="2CAB8DA9" w14:textId="77777777" w:rsidR="00732439" w:rsidRDefault="0092637D">
      <w:pPr>
        <w:spacing w:after="346"/>
        <w:ind w:left="-5" w:hanging="10"/>
      </w:pPr>
      <w:r>
        <w:rPr>
          <w:rFonts w:ascii="Gill Sans MT" w:eastAsia="Gill Sans MT" w:hAnsi="Gill Sans MT" w:cs="Gill Sans MT"/>
          <w:i/>
          <w:color w:val="131E32"/>
          <w:sz w:val="32"/>
        </w:rPr>
        <w:t xml:space="preserve">Cuatrimestre: 5to cuatrimestre  </w:t>
      </w:r>
    </w:p>
    <w:p w14:paraId="4C665F57" w14:textId="77777777" w:rsidR="00732439" w:rsidRDefault="0092637D">
      <w:pPr>
        <w:spacing w:after="0"/>
      </w:pPr>
      <w:r>
        <w:rPr>
          <w:rFonts w:ascii="Gill Sans MT" w:eastAsia="Gill Sans MT" w:hAnsi="Gill Sans MT" w:cs="Gill Sans MT"/>
          <w:color w:val="131E32"/>
          <w:sz w:val="52"/>
        </w:rPr>
        <w:t xml:space="preserve"> </w:t>
      </w:r>
    </w:p>
    <w:p w14:paraId="0E64695F" w14:textId="77777777" w:rsidR="00732439" w:rsidRDefault="0092637D">
      <w:pPr>
        <w:spacing w:after="51"/>
        <w:ind w:left="116"/>
      </w:pPr>
      <w:r>
        <w:rPr>
          <w:noProof/>
        </w:rPr>
        <w:lastRenderedPageBreak/>
        <w:drawing>
          <wp:inline distT="0" distB="0" distL="0" distR="0" wp14:anchorId="4B1F6C56" wp14:editId="0F8BEBE6">
            <wp:extent cx="5975985" cy="7781925"/>
            <wp:effectExtent l="0" t="0" r="0" b="0"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B100B" w14:textId="77777777" w:rsidR="00732439" w:rsidRDefault="0092637D">
      <w:pPr>
        <w:spacing w:after="0"/>
        <w:ind w:left="515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Gill Sans MT" w:eastAsia="Gill Sans MT" w:hAnsi="Gill Sans MT" w:cs="Gill Sans MT"/>
          <w:sz w:val="24"/>
        </w:rPr>
        <w:t xml:space="preserve"> </w:t>
      </w:r>
    </w:p>
    <w:p w14:paraId="3813481E" w14:textId="77777777" w:rsidR="00732439" w:rsidRDefault="0092637D">
      <w:pPr>
        <w:spacing w:after="37"/>
        <w:ind w:left="83"/>
      </w:pPr>
      <w:r>
        <w:rPr>
          <w:noProof/>
        </w:rPr>
        <w:lastRenderedPageBreak/>
        <w:drawing>
          <wp:inline distT="0" distB="0" distL="0" distR="0" wp14:anchorId="05E58311" wp14:editId="50E1D29B">
            <wp:extent cx="6062980" cy="7641590"/>
            <wp:effectExtent l="0" t="0" r="0" b="0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2980" cy="76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283BC" w14:textId="77777777" w:rsidR="00732439" w:rsidRDefault="0092637D">
      <w:pPr>
        <w:spacing w:after="0"/>
        <w:ind w:left="515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Gill Sans MT" w:eastAsia="Gill Sans MT" w:hAnsi="Gill Sans MT" w:cs="Gill Sans MT"/>
          <w:sz w:val="24"/>
        </w:rPr>
        <w:t xml:space="preserve"> </w:t>
      </w:r>
    </w:p>
    <w:p w14:paraId="7F449F28" w14:textId="77777777" w:rsidR="00732439" w:rsidRDefault="0092637D">
      <w:pPr>
        <w:spacing w:after="157"/>
        <w:ind w:left="515"/>
      </w:pPr>
      <w:r>
        <w:rPr>
          <w:rFonts w:ascii="Gill Sans MT" w:eastAsia="Gill Sans MT" w:hAnsi="Gill Sans MT" w:cs="Gill Sans MT"/>
          <w:sz w:val="24"/>
        </w:rPr>
        <w:lastRenderedPageBreak/>
        <w:t xml:space="preserve"> </w:t>
      </w:r>
    </w:p>
    <w:p w14:paraId="069AB5E6" w14:textId="77777777" w:rsidR="00732439" w:rsidRDefault="0092637D">
      <w:pPr>
        <w:spacing w:after="0" w:line="398" w:lineRule="auto"/>
        <w:ind w:left="510" w:right="4838" w:hanging="10"/>
      </w:pPr>
      <w:r>
        <w:rPr>
          <w:rFonts w:ascii="Gill Sans MT" w:eastAsia="Gill Sans MT" w:hAnsi="Gill Sans MT" w:cs="Gill Sans MT"/>
          <w:sz w:val="24"/>
        </w:rPr>
        <w:t xml:space="preserve">      BIBLIOGRAFÍA  </w:t>
      </w:r>
      <w:hyperlink r:id="rId9">
        <w:r>
          <w:rPr>
            <w:rFonts w:ascii="Gill Sans MT" w:eastAsia="Gill Sans MT" w:hAnsi="Gill Sans MT" w:cs="Gill Sans MT"/>
            <w:color w:val="0000FF"/>
            <w:sz w:val="24"/>
            <w:u w:val="single" w:color="0000FF"/>
          </w:rPr>
          <w:t>http://www.imss.gob.mx</w:t>
        </w:r>
      </w:hyperlink>
      <w:hyperlink r:id="rId10">
        <w:r>
          <w:rPr>
            <w:rFonts w:ascii="Gill Sans MT" w:eastAsia="Gill Sans MT" w:hAnsi="Gill Sans MT" w:cs="Gill Sans MT"/>
            <w:sz w:val="24"/>
          </w:rPr>
          <w:t xml:space="preserve"> </w:t>
        </w:r>
      </w:hyperlink>
    </w:p>
    <w:p w14:paraId="7840EF79" w14:textId="77777777" w:rsidR="00732439" w:rsidRDefault="0092637D">
      <w:pPr>
        <w:spacing w:after="157"/>
        <w:ind w:left="510" w:right="4838" w:hanging="10"/>
      </w:pPr>
      <w:hyperlink r:id="rId11">
        <w:r>
          <w:rPr>
            <w:rFonts w:ascii="Gill Sans MT" w:eastAsia="Gill Sans MT" w:hAnsi="Gill Sans MT" w:cs="Gill Sans MT"/>
            <w:color w:val="0000FF"/>
            <w:sz w:val="24"/>
            <w:u w:val="single" w:color="0000FF"/>
          </w:rPr>
          <w:t>HTTPS://vivolabs.es.gob</w:t>
        </w:r>
      </w:hyperlink>
      <w:hyperlink r:id="rId12">
        <w:r>
          <w:rPr>
            <w:rFonts w:ascii="Gill Sans MT" w:eastAsia="Gill Sans MT" w:hAnsi="Gill Sans MT" w:cs="Gill Sans MT"/>
            <w:sz w:val="24"/>
          </w:rPr>
          <w:t xml:space="preserve"> </w:t>
        </w:r>
      </w:hyperlink>
      <w:r>
        <w:rPr>
          <w:rFonts w:ascii="Gill Sans MT" w:eastAsia="Gill Sans MT" w:hAnsi="Gill Sans MT" w:cs="Gill Sans MT"/>
          <w:sz w:val="24"/>
        </w:rPr>
        <w:t xml:space="preserve"> </w:t>
      </w:r>
    </w:p>
    <w:p w14:paraId="6E2FFAA0" w14:textId="77777777" w:rsidR="00732439" w:rsidRDefault="0092637D">
      <w:pPr>
        <w:spacing w:after="157"/>
        <w:ind w:left="510" w:right="4838" w:hanging="10"/>
      </w:pPr>
      <w:hyperlink r:id="rId13">
        <w:r>
          <w:rPr>
            <w:rFonts w:ascii="Gill Sans MT" w:eastAsia="Gill Sans MT" w:hAnsi="Gill Sans MT" w:cs="Gill Sans MT"/>
            <w:color w:val="0000FF"/>
            <w:sz w:val="24"/>
            <w:u w:val="single" w:color="0000FF"/>
          </w:rPr>
          <w:t>HTTPS://medlineplus.gov</w:t>
        </w:r>
      </w:hyperlink>
      <w:hyperlink r:id="rId14">
        <w:r>
          <w:rPr>
            <w:rFonts w:ascii="Gill Sans MT" w:eastAsia="Gill Sans MT" w:hAnsi="Gill Sans MT" w:cs="Gill Sans MT"/>
            <w:sz w:val="24"/>
          </w:rPr>
          <w:t xml:space="preserve"> </w:t>
        </w:r>
      </w:hyperlink>
      <w:r>
        <w:rPr>
          <w:rFonts w:ascii="Gill Sans MT" w:eastAsia="Gill Sans MT" w:hAnsi="Gill Sans MT" w:cs="Gill Sans MT"/>
          <w:sz w:val="24"/>
        </w:rPr>
        <w:t xml:space="preserve"> </w:t>
      </w:r>
    </w:p>
    <w:p w14:paraId="41AECE20" w14:textId="77777777" w:rsidR="00732439" w:rsidRDefault="0092637D">
      <w:pPr>
        <w:spacing w:after="157"/>
        <w:ind w:left="510" w:right="4838" w:hanging="10"/>
      </w:pPr>
      <w:hyperlink r:id="rId15">
        <w:r>
          <w:rPr>
            <w:rFonts w:ascii="Gill Sans MT" w:eastAsia="Gill Sans MT" w:hAnsi="Gill Sans MT" w:cs="Gill Sans MT"/>
            <w:color w:val="0000FF"/>
            <w:sz w:val="24"/>
            <w:u w:val="single" w:color="0000FF"/>
          </w:rPr>
          <w:t>HTTPS://centromedicoabc.com</w:t>
        </w:r>
      </w:hyperlink>
      <w:hyperlink r:id="rId16">
        <w:r>
          <w:rPr>
            <w:rFonts w:ascii="Gill Sans MT" w:eastAsia="Gill Sans MT" w:hAnsi="Gill Sans MT" w:cs="Gill Sans MT"/>
            <w:sz w:val="24"/>
          </w:rPr>
          <w:t xml:space="preserve"> </w:t>
        </w:r>
      </w:hyperlink>
    </w:p>
    <w:p w14:paraId="6A268128" w14:textId="77777777" w:rsidR="00732439" w:rsidRDefault="0092637D">
      <w:pPr>
        <w:spacing w:after="0"/>
        <w:ind w:left="515"/>
      </w:pPr>
      <w:r>
        <w:rPr>
          <w:rFonts w:ascii="Gill Sans MT" w:eastAsia="Gill Sans MT" w:hAnsi="Gill Sans MT" w:cs="Gill Sans MT"/>
          <w:sz w:val="24"/>
        </w:rPr>
        <w:t xml:space="preserve"> </w:t>
      </w:r>
    </w:p>
    <w:sectPr w:rsidR="0073243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22" w:right="1296" w:bottom="300" w:left="118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E660" w14:textId="77777777" w:rsidR="0092637D" w:rsidRDefault="0092637D">
      <w:pPr>
        <w:spacing w:after="0" w:line="240" w:lineRule="auto"/>
      </w:pPr>
      <w:r>
        <w:separator/>
      </w:r>
    </w:p>
  </w:endnote>
  <w:endnote w:type="continuationSeparator" w:id="0">
    <w:p w14:paraId="6ED5B706" w14:textId="77777777" w:rsidR="0092637D" w:rsidRDefault="0092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EEC55" w14:textId="77777777" w:rsidR="00732439" w:rsidRDefault="0092637D">
    <w:pPr>
      <w:spacing w:after="30"/>
      <w:ind w:left="631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E70D343" wp14:editId="4965BD15">
              <wp:simplePos x="0" y="0"/>
              <wp:positionH relativeFrom="page">
                <wp:posOffset>1079818</wp:posOffset>
              </wp:positionH>
              <wp:positionV relativeFrom="page">
                <wp:posOffset>8930957</wp:posOffset>
              </wp:positionV>
              <wp:extent cx="5616004" cy="73025"/>
              <wp:effectExtent l="0" t="0" r="0" b="0"/>
              <wp:wrapSquare wrapText="bothSides"/>
              <wp:docPr id="1344" name="Group 13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6004" cy="73025"/>
                        <a:chOff x="0" y="0"/>
                        <a:chExt cx="5616004" cy="73025"/>
                      </a:xfrm>
                    </wpg:grpSpPr>
                    <wps:wsp>
                      <wps:cNvPr id="1416" name="Shape 1416"/>
                      <wps:cNvSpPr/>
                      <wps:spPr>
                        <a:xfrm>
                          <a:off x="0" y="0"/>
                          <a:ext cx="2830195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195" h="73025">
                              <a:moveTo>
                                <a:pt x="0" y="0"/>
                              </a:moveTo>
                              <a:lnTo>
                                <a:pt x="2830195" y="0"/>
                              </a:lnTo>
                              <a:lnTo>
                                <a:pt x="2830195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7" name="Shape 1417"/>
                      <wps:cNvSpPr/>
                      <wps:spPr>
                        <a:xfrm>
                          <a:off x="73343" y="0"/>
                          <a:ext cx="2683891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3891" h="73025">
                              <a:moveTo>
                                <a:pt x="0" y="0"/>
                              </a:moveTo>
                              <a:lnTo>
                                <a:pt x="2683891" y="0"/>
                              </a:lnTo>
                              <a:lnTo>
                                <a:pt x="2683891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8" name="Shape 1418"/>
                      <wps:cNvSpPr/>
                      <wps:spPr>
                        <a:xfrm>
                          <a:off x="2830259" y="0"/>
                          <a:ext cx="2785745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5745" h="73025">
                              <a:moveTo>
                                <a:pt x="0" y="0"/>
                              </a:moveTo>
                              <a:lnTo>
                                <a:pt x="2785745" y="0"/>
                              </a:lnTo>
                              <a:lnTo>
                                <a:pt x="2785745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9" name="Shape 1419"/>
                      <wps:cNvSpPr/>
                      <wps:spPr>
                        <a:xfrm>
                          <a:off x="2903284" y="0"/>
                          <a:ext cx="2639695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9695" h="73025">
                              <a:moveTo>
                                <a:pt x="0" y="0"/>
                              </a:moveTo>
                              <a:lnTo>
                                <a:pt x="2639695" y="0"/>
                              </a:lnTo>
                              <a:lnTo>
                                <a:pt x="2639695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4" style="width:442.205pt;height:5.75pt;position:absolute;mso-position-horizontal-relative:page;mso-position-horizontal:absolute;margin-left:85.025pt;mso-position-vertical-relative:page;margin-top:703.225pt;" coordsize="56160,730">
              <v:shape id="Shape 1420" style="position:absolute;width:28301;height:730;left:0;top:0;" coordsize="2830195,73025" path="m0,0l2830195,0l2830195,73025l0,73025l0,0">
                <v:stroke weight="0pt" endcap="flat" joinstyle="miter" miterlimit="10" on="false" color="#000000" opacity="0"/>
                <v:fill on="true" color="#5b9bd5"/>
              </v:shape>
              <v:shape id="Shape 1421" style="position:absolute;width:26838;height:730;left:733;top:0;" coordsize="2683891,73025" path="m0,0l2683891,0l2683891,73025l0,73025l0,0">
                <v:stroke weight="0pt" endcap="flat" joinstyle="miter" miterlimit="10" on="false" color="#000000" opacity="0"/>
                <v:fill on="true" color="#5b9bd5"/>
              </v:shape>
              <v:shape id="Shape 1422" style="position:absolute;width:27857;height:730;left:28302;top:0;" coordsize="2785745,73025" path="m0,0l2785745,0l2785745,73025l0,73025l0,0">
                <v:stroke weight="0pt" endcap="flat" joinstyle="miter" miterlimit="10" on="false" color="#000000" opacity="0"/>
                <v:fill on="true" color="#5b9bd5"/>
              </v:shape>
              <v:shape id="Shape 1423" style="position:absolute;width:26396;height:730;left:29032;top:0;" coordsize="2639695,73025" path="m0,0l2639695,0l2639695,73025l0,73025l0,0">
                <v:stroke weight="0pt" endcap="flat" joinstyle="miter" miterlimit="10" on="false" color="#000000" opacity="0"/>
                <v:fill on="true" color="#5b9bd5"/>
              </v:shape>
              <w10:wrap type="square"/>
            </v:group>
          </w:pict>
        </mc:Fallback>
      </mc:AlternateContent>
    </w:r>
    <w:r>
      <w:rPr>
        <w:rFonts w:cs="Calibri"/>
        <w:sz w:val="18"/>
      </w:rPr>
      <w:t xml:space="preserve"> </w:t>
    </w:r>
    <w:r>
      <w:rPr>
        <w:rFonts w:cs="Calibri"/>
        <w:sz w:val="18"/>
      </w:rPr>
      <w:tab/>
      <w:t xml:space="preserve"> </w:t>
    </w:r>
  </w:p>
  <w:p w14:paraId="688D6021" w14:textId="77777777" w:rsidR="00732439" w:rsidRDefault="0092637D">
    <w:pPr>
      <w:tabs>
        <w:tab w:val="center" w:pos="1639"/>
        <w:tab w:val="center" w:pos="9195"/>
      </w:tabs>
      <w:spacing w:after="168"/>
    </w:pPr>
    <w:r>
      <w:tab/>
    </w:r>
    <w:r>
      <w:rPr>
        <w:rFonts w:cs="Calibri"/>
        <w:color w:val="808080"/>
        <w:sz w:val="18"/>
      </w:rPr>
      <w:t xml:space="preserve">UNIVERSIDAD DEL SURESTE </w:t>
    </w:r>
    <w:r>
      <w:rPr>
        <w:rFonts w:cs="Calibri"/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  <w:color w:val="808080"/>
        <w:sz w:val="18"/>
      </w:rPr>
      <w:t>2</w:t>
    </w:r>
    <w:r>
      <w:rPr>
        <w:rFonts w:cs="Calibri"/>
        <w:color w:val="808080"/>
        <w:sz w:val="18"/>
      </w:rPr>
      <w:fldChar w:fldCharType="end"/>
    </w:r>
    <w:r>
      <w:rPr>
        <w:rFonts w:cs="Calibri"/>
        <w:color w:val="808080"/>
        <w:sz w:val="18"/>
      </w:rPr>
      <w:t xml:space="preserve"> </w:t>
    </w:r>
  </w:p>
  <w:p w14:paraId="12ADB75F" w14:textId="77777777" w:rsidR="00732439" w:rsidRDefault="0092637D">
    <w:pPr>
      <w:spacing w:after="0"/>
      <w:ind w:left="515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3AD7D" w14:textId="77777777" w:rsidR="00732439" w:rsidRDefault="0092637D">
    <w:pPr>
      <w:spacing w:after="30"/>
      <w:ind w:left="631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139F53" wp14:editId="0ED4250C">
              <wp:simplePos x="0" y="0"/>
              <wp:positionH relativeFrom="page">
                <wp:posOffset>1079818</wp:posOffset>
              </wp:positionH>
              <wp:positionV relativeFrom="page">
                <wp:posOffset>8930957</wp:posOffset>
              </wp:positionV>
              <wp:extent cx="5616004" cy="73025"/>
              <wp:effectExtent l="0" t="0" r="0" b="0"/>
              <wp:wrapSquare wrapText="bothSides"/>
              <wp:docPr id="1313" name="Group 13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16004" cy="73025"/>
                        <a:chOff x="0" y="0"/>
                        <a:chExt cx="5616004" cy="73025"/>
                      </a:xfrm>
                    </wpg:grpSpPr>
                    <wps:wsp>
                      <wps:cNvPr id="1408" name="Shape 1408"/>
                      <wps:cNvSpPr/>
                      <wps:spPr>
                        <a:xfrm>
                          <a:off x="0" y="0"/>
                          <a:ext cx="2830195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30195" h="73025">
                              <a:moveTo>
                                <a:pt x="0" y="0"/>
                              </a:moveTo>
                              <a:lnTo>
                                <a:pt x="2830195" y="0"/>
                              </a:lnTo>
                              <a:lnTo>
                                <a:pt x="2830195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9" name="Shape 1409"/>
                      <wps:cNvSpPr/>
                      <wps:spPr>
                        <a:xfrm>
                          <a:off x="73343" y="0"/>
                          <a:ext cx="2683891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83891" h="73025">
                              <a:moveTo>
                                <a:pt x="0" y="0"/>
                              </a:moveTo>
                              <a:lnTo>
                                <a:pt x="2683891" y="0"/>
                              </a:lnTo>
                              <a:lnTo>
                                <a:pt x="2683891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0" name="Shape 1410"/>
                      <wps:cNvSpPr/>
                      <wps:spPr>
                        <a:xfrm>
                          <a:off x="2830259" y="0"/>
                          <a:ext cx="2785745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5745" h="73025">
                              <a:moveTo>
                                <a:pt x="0" y="0"/>
                              </a:moveTo>
                              <a:lnTo>
                                <a:pt x="2785745" y="0"/>
                              </a:lnTo>
                              <a:lnTo>
                                <a:pt x="2785745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1" name="Shape 1411"/>
                      <wps:cNvSpPr/>
                      <wps:spPr>
                        <a:xfrm>
                          <a:off x="2903284" y="0"/>
                          <a:ext cx="2639695" cy="73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9695" h="73025">
                              <a:moveTo>
                                <a:pt x="0" y="0"/>
                              </a:moveTo>
                              <a:lnTo>
                                <a:pt x="2639695" y="0"/>
                              </a:lnTo>
                              <a:lnTo>
                                <a:pt x="2639695" y="73025"/>
                              </a:lnTo>
                              <a:lnTo>
                                <a:pt x="0" y="730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B9BD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13" style="width:442.205pt;height:5.75pt;position:absolute;mso-position-horizontal-relative:page;mso-position-horizontal:absolute;margin-left:85.025pt;mso-position-vertical-relative:page;margin-top:703.225pt;" coordsize="56160,730">
              <v:shape id="Shape 1412" style="position:absolute;width:28301;height:730;left:0;top:0;" coordsize="2830195,73025" path="m0,0l2830195,0l2830195,73025l0,73025l0,0">
                <v:stroke weight="0pt" endcap="flat" joinstyle="miter" miterlimit="10" on="false" color="#000000" opacity="0"/>
                <v:fill on="true" color="#5b9bd5"/>
              </v:shape>
              <v:shape id="Shape 1413" style="position:absolute;width:26838;height:730;left:733;top:0;" coordsize="2683891,73025" path="m0,0l2683891,0l2683891,73025l0,73025l0,0">
                <v:stroke weight="0pt" endcap="flat" joinstyle="miter" miterlimit="10" on="false" color="#000000" opacity="0"/>
                <v:fill on="true" color="#5b9bd5"/>
              </v:shape>
              <v:shape id="Shape 1414" style="position:absolute;width:27857;height:730;left:28302;top:0;" coordsize="2785745,73025" path="m0,0l2785745,0l2785745,73025l0,73025l0,0">
                <v:stroke weight="0pt" endcap="flat" joinstyle="miter" miterlimit="10" on="false" color="#000000" opacity="0"/>
                <v:fill on="true" color="#5b9bd5"/>
              </v:shape>
              <v:shape id="Shape 1415" style="position:absolute;width:26396;height:730;left:29032;top:0;" coordsize="2639695,73025" path="m0,0l2639695,0l2639695,73025l0,73025l0,0">
                <v:stroke weight="0pt" endcap="flat" joinstyle="miter" miterlimit="10" on="false" color="#000000" opacity="0"/>
                <v:fill on="true" color="#5b9bd5"/>
              </v:shape>
              <w10:wrap type="square"/>
            </v:group>
          </w:pict>
        </mc:Fallback>
      </mc:AlternateContent>
    </w:r>
    <w:r>
      <w:rPr>
        <w:rFonts w:cs="Calibri"/>
        <w:sz w:val="18"/>
      </w:rPr>
      <w:t xml:space="preserve"> </w:t>
    </w:r>
    <w:r>
      <w:rPr>
        <w:rFonts w:cs="Calibri"/>
        <w:sz w:val="18"/>
      </w:rPr>
      <w:tab/>
      <w:t xml:space="preserve"> </w:t>
    </w:r>
  </w:p>
  <w:p w14:paraId="6D7375F7" w14:textId="77777777" w:rsidR="00732439" w:rsidRDefault="0092637D">
    <w:pPr>
      <w:tabs>
        <w:tab w:val="center" w:pos="1639"/>
        <w:tab w:val="center" w:pos="9195"/>
      </w:tabs>
      <w:spacing w:after="168"/>
    </w:pPr>
    <w:r>
      <w:tab/>
    </w:r>
    <w:r>
      <w:rPr>
        <w:rFonts w:cs="Calibri"/>
        <w:color w:val="808080"/>
        <w:sz w:val="18"/>
      </w:rPr>
      <w:t xml:space="preserve">UNIVERSIDAD DEL SURESTE </w:t>
    </w:r>
    <w:r>
      <w:rPr>
        <w:rFonts w:cs="Calibri"/>
        <w:color w:val="808080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cs="Calibri"/>
        <w:color w:val="808080"/>
        <w:sz w:val="18"/>
      </w:rPr>
      <w:t>2</w:t>
    </w:r>
    <w:r>
      <w:rPr>
        <w:rFonts w:cs="Calibri"/>
        <w:color w:val="808080"/>
        <w:sz w:val="18"/>
      </w:rPr>
      <w:fldChar w:fldCharType="end"/>
    </w:r>
    <w:r>
      <w:rPr>
        <w:rFonts w:cs="Calibri"/>
        <w:color w:val="808080"/>
        <w:sz w:val="18"/>
      </w:rPr>
      <w:t xml:space="preserve"> </w:t>
    </w:r>
  </w:p>
  <w:p w14:paraId="0181719B" w14:textId="77777777" w:rsidR="00732439" w:rsidRDefault="0092637D">
    <w:pPr>
      <w:spacing w:after="0"/>
      <w:ind w:left="515"/>
    </w:pP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0E09" w14:textId="77777777" w:rsidR="00732439" w:rsidRDefault="007324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4F9EA" w14:textId="77777777" w:rsidR="0092637D" w:rsidRDefault="0092637D">
      <w:pPr>
        <w:spacing w:after="0" w:line="240" w:lineRule="auto"/>
      </w:pPr>
      <w:r>
        <w:separator/>
      </w:r>
    </w:p>
  </w:footnote>
  <w:footnote w:type="continuationSeparator" w:id="0">
    <w:p w14:paraId="2274ACF6" w14:textId="77777777" w:rsidR="0092637D" w:rsidRDefault="0092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6C9BA" w14:textId="77777777" w:rsidR="00732439" w:rsidRDefault="0092637D">
    <w:pPr>
      <w:spacing w:after="0"/>
      <w:ind w:left="515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9C5715A" wp14:editId="569A68B4">
          <wp:simplePos x="0" y="0"/>
          <wp:positionH relativeFrom="page">
            <wp:posOffset>6543675</wp:posOffset>
          </wp:positionH>
          <wp:positionV relativeFrom="page">
            <wp:posOffset>76251</wp:posOffset>
          </wp:positionV>
          <wp:extent cx="1132840" cy="609549"/>
          <wp:effectExtent l="0" t="0" r="0" b="0"/>
          <wp:wrapSquare wrapText="bothSides"/>
          <wp:docPr id="241" name="Picture 2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840" cy="60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B8A8F" w14:textId="77777777" w:rsidR="00732439" w:rsidRDefault="0092637D">
    <w:pPr>
      <w:spacing w:after="0"/>
      <w:ind w:left="515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CAFA784" wp14:editId="79BA62E5">
          <wp:simplePos x="0" y="0"/>
          <wp:positionH relativeFrom="page">
            <wp:posOffset>6543675</wp:posOffset>
          </wp:positionH>
          <wp:positionV relativeFrom="page">
            <wp:posOffset>76251</wp:posOffset>
          </wp:positionV>
          <wp:extent cx="1132840" cy="609549"/>
          <wp:effectExtent l="0" t="0" r="0" b="0"/>
          <wp:wrapSquare wrapText="bothSides"/>
          <wp:docPr id="542361951" name="Picture 2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2840" cy="6095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7879B" w14:textId="77777777" w:rsidR="00732439" w:rsidRDefault="007324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39"/>
    <w:rsid w:val="004913E5"/>
    <w:rsid w:val="00732439"/>
    <w:rsid w:val="0092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1B2996"/>
  <w15:docId w15:val="{6AADEFEA-7370-324A-9630-35747259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13" Type="http://schemas.openxmlformats.org/officeDocument/2006/relationships/hyperlink" Target="https://medlineplus.gov/" TargetMode="External" /><Relationship Id="rId18" Type="http://schemas.openxmlformats.org/officeDocument/2006/relationships/header" Target="header2.xml" /><Relationship Id="rId3" Type="http://schemas.openxmlformats.org/officeDocument/2006/relationships/webSettings" Target="webSettings.xml" /><Relationship Id="rId21" Type="http://schemas.openxmlformats.org/officeDocument/2006/relationships/header" Target="header3.xml" /><Relationship Id="rId7" Type="http://schemas.openxmlformats.org/officeDocument/2006/relationships/image" Target="media/image2.jpg" /><Relationship Id="rId12" Type="http://schemas.openxmlformats.org/officeDocument/2006/relationships/hyperlink" Target="https://vivolabs.es.gob/" TargetMode="External" /><Relationship Id="rId17" Type="http://schemas.openxmlformats.org/officeDocument/2006/relationships/header" Target="header1.xml" /><Relationship Id="rId2" Type="http://schemas.openxmlformats.org/officeDocument/2006/relationships/settings" Target="settings.xml" /><Relationship Id="rId16" Type="http://schemas.openxmlformats.org/officeDocument/2006/relationships/hyperlink" Target="https://centromedicoabc.com/" TargetMode="External" /><Relationship Id="rId20" Type="http://schemas.openxmlformats.org/officeDocument/2006/relationships/footer" Target="footer2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11" Type="http://schemas.openxmlformats.org/officeDocument/2006/relationships/hyperlink" Target="https://vivolabs.es.gob/" TargetMode="External" /><Relationship Id="rId24" Type="http://schemas.openxmlformats.org/officeDocument/2006/relationships/theme" Target="theme/theme1.xml" /><Relationship Id="rId5" Type="http://schemas.openxmlformats.org/officeDocument/2006/relationships/endnotes" Target="endnotes.xml" /><Relationship Id="rId15" Type="http://schemas.openxmlformats.org/officeDocument/2006/relationships/hyperlink" Target="https://centromedicoabc.com/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://www.imss.gob.mx/" TargetMode="External" /><Relationship Id="rId19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yperlink" Target="http://www.imss.gob.mx/" TargetMode="External" /><Relationship Id="rId14" Type="http://schemas.openxmlformats.org/officeDocument/2006/relationships/hyperlink" Target="https://medlineplus.gov/" TargetMode="External" /><Relationship Id="rId22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699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cp:lastModifiedBy>José Manuel Camas Hernández</cp:lastModifiedBy>
  <cp:revision>2</cp:revision>
  <dcterms:created xsi:type="dcterms:W3CDTF">2025-04-03T22:57:00Z</dcterms:created>
  <dcterms:modified xsi:type="dcterms:W3CDTF">2025-04-03T22:57:00Z</dcterms:modified>
</cp:coreProperties>
</file>