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3B" w:rsidRPr="0027459C" w:rsidRDefault="0092323B" w:rsidP="0092323B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638DD2C" wp14:editId="0E89CCE2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23B" w:rsidRPr="00C9467E" w:rsidRDefault="0092323B" w:rsidP="0092323B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José Mauricio Gómez Padilla.</w:t>
      </w: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Ensayo.</w:t>
      </w: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 y técnicas quirúrgicas de ovinos y caprinos.</w:t>
      </w: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92323B" w:rsidRDefault="0092323B" w:rsidP="0092323B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92323B" w:rsidRDefault="0092323B" w:rsidP="0092323B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92323B" w:rsidRDefault="0092323B" w:rsidP="0092323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785C328" wp14:editId="419CB33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8 de febrero del 2025</w:t>
      </w:r>
    </w:p>
    <w:p w:rsidR="0092323B" w:rsidRDefault="0092323B" w:rsidP="0092323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92323B" w:rsidRDefault="0092323B" w:rsidP="0092323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92323B" w:rsidRDefault="0092323B" w:rsidP="0092323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92323B" w:rsidRDefault="0092323B" w:rsidP="0092323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ab/>
      </w: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INDICE</w:t>
      </w: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Portada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 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………………………………………………..1 </w:t>
      </w: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Índice     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………………………………………………….2</w:t>
      </w: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proofErr w:type="gramStart"/>
      <w:r>
        <w:rPr>
          <w:rFonts w:ascii="Arial" w:hAnsi="Arial" w:cs="Arial"/>
          <w:color w:val="1F3864" w:themeColor="accent5" w:themeShade="80"/>
          <w:sz w:val="28"/>
          <w:szCs w:val="28"/>
        </w:rPr>
        <w:t>Introducción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…</w:t>
      </w:r>
      <w:proofErr w:type="gramEnd"/>
      <w:r>
        <w:rPr>
          <w:rFonts w:ascii="Arial" w:hAnsi="Arial" w:cs="Arial"/>
          <w:color w:val="1F3864" w:themeColor="accent5" w:themeShade="80"/>
          <w:sz w:val="28"/>
          <w:szCs w:val="28"/>
        </w:rPr>
        <w:t>………………………………………….3</w:t>
      </w: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Información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 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……………………………………………..4</w:t>
      </w: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Bibliografia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  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……………………………………………..5</w:t>
      </w: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lastRenderedPageBreak/>
        <w:t>Introduccion</w:t>
      </w:r>
      <w:proofErr w:type="spellEnd"/>
    </w:p>
    <w:p w:rsidR="0092323B" w:rsidRDefault="0092323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En este ensayo hablaremos sobre dos enfermedades que son muy cruciales en la ganadería, también tomando en cuenta que llegue ha tener o no una prevención</w:t>
      </w:r>
      <w:r w:rsidR="00BF1139">
        <w:rPr>
          <w:rFonts w:ascii="Arial" w:hAnsi="Arial" w:cs="Arial"/>
          <w:color w:val="1F3864" w:themeColor="accent5" w:themeShade="80"/>
          <w:sz w:val="28"/>
          <w:szCs w:val="28"/>
        </w:rPr>
        <w:t>, un control o la erradicación de dicha enfermedad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, como podemos identificar o darnos cuenta que es alguna de estas enfermedades, tomando en cuenta</w:t>
      </w:r>
      <w:r w:rsidR="00BF1139">
        <w:rPr>
          <w:rFonts w:ascii="Arial" w:hAnsi="Arial" w:cs="Arial"/>
          <w:color w:val="1F3864" w:themeColor="accent5" w:themeShade="80"/>
          <w:sz w:val="28"/>
          <w:szCs w:val="28"/>
        </w:rPr>
        <w:t xml:space="preserve"> sus signos.</w:t>
      </w: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BF1139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BF1139" w:rsidRDefault="005B3CA4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Derrengue</w:t>
      </w:r>
    </w:p>
    <w:p w:rsidR="005B3CA4" w:rsidRDefault="005B3CA4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  <w:r w:rsidR="0073687C">
        <w:rPr>
          <w:rFonts w:ascii="Arial" w:hAnsi="Arial" w:cs="Arial"/>
          <w:color w:val="1F3864" w:themeColor="accent5" w:themeShade="80"/>
          <w:sz w:val="28"/>
          <w:szCs w:val="28"/>
        </w:rPr>
        <w:t xml:space="preserve">Es una enfermedad </w:t>
      </w:r>
      <w:proofErr w:type="spellStart"/>
      <w:r w:rsidR="0073687C">
        <w:rPr>
          <w:rFonts w:ascii="Arial" w:hAnsi="Arial" w:cs="Arial"/>
          <w:color w:val="1F3864" w:themeColor="accent5" w:themeShade="80"/>
          <w:sz w:val="28"/>
          <w:szCs w:val="28"/>
        </w:rPr>
        <w:t>zoonotica</w:t>
      </w:r>
      <w:proofErr w:type="spellEnd"/>
      <w:r w:rsidR="0073687C">
        <w:rPr>
          <w:rFonts w:ascii="Arial" w:hAnsi="Arial" w:cs="Arial"/>
          <w:color w:val="1F3864" w:themeColor="accent5" w:themeShade="80"/>
          <w:sz w:val="28"/>
          <w:szCs w:val="28"/>
        </w:rPr>
        <w:t xml:space="preserve">, que su principal afectación </w:t>
      </w:r>
      <w:r w:rsidR="00AB3022">
        <w:rPr>
          <w:rFonts w:ascii="Arial" w:hAnsi="Arial" w:cs="Arial"/>
          <w:color w:val="1F3864" w:themeColor="accent5" w:themeShade="80"/>
          <w:sz w:val="28"/>
          <w:szCs w:val="28"/>
        </w:rPr>
        <w:t>es el sistema nervioso central, conociendo su agente etiológico como virus d</w:t>
      </w:r>
      <w:r w:rsidR="001C2CEA">
        <w:rPr>
          <w:rFonts w:ascii="Arial" w:hAnsi="Arial" w:cs="Arial"/>
          <w:color w:val="1F3864" w:themeColor="accent5" w:themeShade="80"/>
          <w:sz w:val="28"/>
          <w:szCs w:val="28"/>
        </w:rPr>
        <w:t xml:space="preserve">e la rabia </w:t>
      </w:r>
      <w:proofErr w:type="spellStart"/>
      <w:r w:rsidR="001C2CEA">
        <w:rPr>
          <w:rFonts w:ascii="Arial" w:hAnsi="Arial" w:cs="Arial"/>
          <w:color w:val="1F3864" w:themeColor="accent5" w:themeShade="80"/>
          <w:sz w:val="28"/>
          <w:szCs w:val="28"/>
        </w:rPr>
        <w:t>L</w:t>
      </w:r>
      <w:r w:rsidR="00AB3022">
        <w:rPr>
          <w:rFonts w:ascii="Arial" w:hAnsi="Arial" w:cs="Arial"/>
          <w:color w:val="1F3864" w:themeColor="accent5" w:themeShade="80"/>
          <w:sz w:val="28"/>
          <w:szCs w:val="28"/>
        </w:rPr>
        <w:t>uesavirus</w:t>
      </w:r>
      <w:proofErr w:type="spellEnd"/>
      <w:r w:rsidR="00AB3022">
        <w:rPr>
          <w:rFonts w:ascii="Arial" w:hAnsi="Arial" w:cs="Arial"/>
          <w:color w:val="1F3864" w:themeColor="accent5" w:themeShade="80"/>
          <w:sz w:val="28"/>
          <w:szCs w:val="28"/>
        </w:rPr>
        <w:t xml:space="preserve">, perteneciente a la familia </w:t>
      </w:r>
      <w:proofErr w:type="spellStart"/>
      <w:r w:rsidR="00AB3022">
        <w:rPr>
          <w:rFonts w:ascii="Arial" w:hAnsi="Arial" w:cs="Arial"/>
          <w:color w:val="1F3864" w:themeColor="accent5" w:themeShade="80"/>
          <w:sz w:val="28"/>
          <w:szCs w:val="28"/>
        </w:rPr>
        <w:t>Rnabdociridae</w:t>
      </w:r>
      <w:proofErr w:type="spellEnd"/>
      <w:r w:rsidR="00AB3022">
        <w:rPr>
          <w:rFonts w:ascii="Arial" w:hAnsi="Arial" w:cs="Arial"/>
          <w:color w:val="1F3864" w:themeColor="accent5" w:themeShade="80"/>
          <w:sz w:val="28"/>
          <w:szCs w:val="28"/>
        </w:rPr>
        <w:t xml:space="preserve">, teniendo en cuenta que es </w:t>
      </w:r>
      <w:proofErr w:type="spellStart"/>
      <w:r w:rsidR="00AB3022">
        <w:rPr>
          <w:rFonts w:ascii="Arial" w:hAnsi="Arial" w:cs="Arial"/>
          <w:color w:val="1F3864" w:themeColor="accent5" w:themeShade="80"/>
          <w:sz w:val="28"/>
          <w:szCs w:val="28"/>
        </w:rPr>
        <w:t>neutropico</w:t>
      </w:r>
      <w:proofErr w:type="spellEnd"/>
      <w:r w:rsidR="00AB3022">
        <w:rPr>
          <w:rFonts w:ascii="Arial" w:hAnsi="Arial" w:cs="Arial"/>
          <w:color w:val="1F3864" w:themeColor="accent5" w:themeShade="80"/>
          <w:sz w:val="28"/>
          <w:szCs w:val="28"/>
        </w:rPr>
        <w:t xml:space="preserve">, es decir que tiene una afinidad al tejido blando del sistema nervioso, </w:t>
      </w:r>
      <w:r w:rsidR="00137219">
        <w:rPr>
          <w:rFonts w:ascii="Arial" w:hAnsi="Arial" w:cs="Arial"/>
          <w:color w:val="1F3864" w:themeColor="accent5" w:themeShade="80"/>
          <w:sz w:val="28"/>
          <w:szCs w:val="28"/>
        </w:rPr>
        <w:t xml:space="preserve">provocando u a transmisión por aerosoles, o la más escucha por la mordedura del murciélago, teniendo un tiempo de incubación del virus de 15 días y por los aerosoles con una cantidad de 30 días o </w:t>
      </w:r>
      <w:proofErr w:type="spellStart"/>
      <w:r w:rsidR="00137219"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r w:rsidR="00137219">
        <w:rPr>
          <w:rFonts w:ascii="Arial" w:hAnsi="Arial" w:cs="Arial"/>
          <w:color w:val="1F3864" w:themeColor="accent5" w:themeShade="80"/>
          <w:sz w:val="28"/>
          <w:szCs w:val="28"/>
        </w:rPr>
        <w:t>, provocando síntomas de fiebre, inquietud, c</w:t>
      </w:r>
      <w:r w:rsidR="0026205E">
        <w:rPr>
          <w:rFonts w:ascii="Arial" w:hAnsi="Arial" w:cs="Arial"/>
          <w:color w:val="1F3864" w:themeColor="accent5" w:themeShade="80"/>
          <w:sz w:val="28"/>
          <w:szCs w:val="28"/>
        </w:rPr>
        <w:t>ambios notables, hidrofobia, también</w:t>
      </w:r>
      <w:r w:rsidR="00137219">
        <w:rPr>
          <w:rFonts w:ascii="Arial" w:hAnsi="Arial" w:cs="Arial"/>
          <w:color w:val="1F3864" w:themeColor="accent5" w:themeShade="80"/>
          <w:sz w:val="28"/>
          <w:szCs w:val="28"/>
        </w:rPr>
        <w:t xml:space="preserve"> llega </w:t>
      </w:r>
      <w:proofErr w:type="spellStart"/>
      <w:r w:rsidR="00137219">
        <w:rPr>
          <w:rFonts w:ascii="Arial" w:hAnsi="Arial" w:cs="Arial"/>
          <w:color w:val="1F3864" w:themeColor="accent5" w:themeShade="80"/>
          <w:sz w:val="28"/>
          <w:szCs w:val="28"/>
        </w:rPr>
        <w:t>ha</w:t>
      </w:r>
      <w:proofErr w:type="spellEnd"/>
      <w:r w:rsidR="00137219">
        <w:rPr>
          <w:rFonts w:ascii="Arial" w:hAnsi="Arial" w:cs="Arial"/>
          <w:color w:val="1F3864" w:themeColor="accent5" w:themeShade="80"/>
          <w:sz w:val="28"/>
          <w:szCs w:val="28"/>
        </w:rPr>
        <w:t xml:space="preserve"> provocar una hipersensibilidad, se dice que son sensibles a ruidos o estímulos</w:t>
      </w:r>
      <w:r w:rsidR="0026205E">
        <w:rPr>
          <w:rFonts w:ascii="Arial" w:hAnsi="Arial" w:cs="Arial"/>
          <w:color w:val="1F3864" w:themeColor="accent5" w:themeShade="80"/>
          <w:sz w:val="28"/>
          <w:szCs w:val="28"/>
        </w:rPr>
        <w:t xml:space="preserve"> externos, igual no llega </w:t>
      </w:r>
      <w:proofErr w:type="spellStart"/>
      <w:r w:rsidR="0026205E">
        <w:rPr>
          <w:rFonts w:ascii="Arial" w:hAnsi="Arial" w:cs="Arial"/>
          <w:color w:val="1F3864" w:themeColor="accent5" w:themeShade="80"/>
          <w:sz w:val="28"/>
          <w:szCs w:val="28"/>
        </w:rPr>
        <w:t>ha</w:t>
      </w:r>
      <w:proofErr w:type="spellEnd"/>
      <w:r w:rsidR="0026205E">
        <w:rPr>
          <w:rFonts w:ascii="Arial" w:hAnsi="Arial" w:cs="Arial"/>
          <w:color w:val="1F3864" w:themeColor="accent5" w:themeShade="80"/>
          <w:sz w:val="28"/>
          <w:szCs w:val="28"/>
        </w:rPr>
        <w:t xml:space="preserve"> existir un tratamiento, pero si una prevención con la vacuna de </w:t>
      </w:r>
      <w:proofErr w:type="spellStart"/>
      <w:r w:rsidR="0026205E">
        <w:rPr>
          <w:rFonts w:ascii="Arial" w:hAnsi="Arial" w:cs="Arial"/>
          <w:color w:val="1F3864" w:themeColor="accent5" w:themeShade="80"/>
          <w:sz w:val="28"/>
          <w:szCs w:val="28"/>
        </w:rPr>
        <w:t>riengue</w:t>
      </w:r>
      <w:proofErr w:type="spellEnd"/>
      <w:r w:rsidR="0026205E">
        <w:rPr>
          <w:rFonts w:ascii="Arial" w:hAnsi="Arial" w:cs="Arial"/>
          <w:color w:val="1F3864" w:themeColor="accent5" w:themeShade="80"/>
          <w:sz w:val="28"/>
          <w:szCs w:val="28"/>
        </w:rPr>
        <w:t xml:space="preserve">, es un preventivo, teniendo en cuenta que se debe que llevar el control de la </w:t>
      </w:r>
      <w:r w:rsidR="00C12DC5">
        <w:rPr>
          <w:rFonts w:ascii="Arial" w:hAnsi="Arial" w:cs="Arial"/>
          <w:color w:val="1F3864" w:themeColor="accent5" w:themeShade="80"/>
          <w:sz w:val="28"/>
          <w:szCs w:val="28"/>
        </w:rPr>
        <w:t>vacunación.</w:t>
      </w:r>
      <w:r w:rsidR="0026205E">
        <w:rPr>
          <w:rFonts w:ascii="Arial" w:hAnsi="Arial" w:cs="Arial"/>
          <w:color w:val="1F3864" w:themeColor="accent5" w:themeShade="80"/>
          <w:sz w:val="28"/>
          <w:szCs w:val="28"/>
        </w:rPr>
        <w:t xml:space="preserve">  </w:t>
      </w:r>
    </w:p>
    <w:p w:rsidR="001C2CEA" w:rsidRDefault="001C2CEA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1C2CEA" w:rsidRDefault="001C2CEA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Bru</w:t>
      </w:r>
      <w:r w:rsidR="003D1EAB">
        <w:rPr>
          <w:rFonts w:ascii="Arial" w:hAnsi="Arial" w:cs="Arial"/>
          <w:color w:val="1F3864" w:themeColor="accent5" w:themeShade="80"/>
          <w:sz w:val="28"/>
          <w:szCs w:val="28"/>
        </w:rPr>
        <w:t>cela</w:t>
      </w:r>
      <w:proofErr w:type="spellEnd"/>
    </w:p>
    <w:p w:rsidR="003D1EAB" w:rsidRDefault="003D1EAB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Enfermedad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zoonotica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, que es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conocida por provocar abortos, </w:t>
      </w:r>
      <w:r w:rsidR="00123CCF">
        <w:rPr>
          <w:rFonts w:ascii="Arial" w:hAnsi="Arial" w:cs="Arial"/>
          <w:color w:val="1F3864" w:themeColor="accent5" w:themeShade="80"/>
          <w:sz w:val="28"/>
          <w:szCs w:val="28"/>
        </w:rPr>
        <w:t xml:space="preserve">pero existe diferentes tipos de brúcela; brúcela </w:t>
      </w:r>
      <w:proofErr w:type="spellStart"/>
      <w:r w:rsidR="00123CCF">
        <w:rPr>
          <w:rFonts w:ascii="Arial" w:hAnsi="Arial" w:cs="Arial"/>
          <w:color w:val="1F3864" w:themeColor="accent5" w:themeShade="80"/>
          <w:sz w:val="28"/>
          <w:szCs w:val="28"/>
        </w:rPr>
        <w:t>abortus</w:t>
      </w:r>
      <w:proofErr w:type="spellEnd"/>
      <w:r w:rsidR="00123CCF">
        <w:rPr>
          <w:rFonts w:ascii="Arial" w:hAnsi="Arial" w:cs="Arial"/>
          <w:color w:val="1F3864" w:themeColor="accent5" w:themeShade="80"/>
          <w:sz w:val="28"/>
          <w:szCs w:val="28"/>
        </w:rPr>
        <w:t xml:space="preserve">, </w:t>
      </w:r>
      <w:proofErr w:type="spellStart"/>
      <w:r w:rsidR="00123CCF">
        <w:rPr>
          <w:rFonts w:ascii="Arial" w:hAnsi="Arial" w:cs="Arial"/>
          <w:color w:val="1F3864" w:themeColor="accent5" w:themeShade="80"/>
          <w:sz w:val="28"/>
          <w:szCs w:val="28"/>
        </w:rPr>
        <w:t>brucella</w:t>
      </w:r>
      <w:proofErr w:type="spellEnd"/>
      <w:r w:rsidR="00123CCF"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  <w:proofErr w:type="spellStart"/>
      <w:r w:rsidR="00123CCF">
        <w:rPr>
          <w:rFonts w:ascii="Arial" w:hAnsi="Arial" w:cs="Arial"/>
          <w:color w:val="1F3864" w:themeColor="accent5" w:themeShade="80"/>
          <w:sz w:val="28"/>
          <w:szCs w:val="28"/>
        </w:rPr>
        <w:t>meltensis</w:t>
      </w:r>
      <w:proofErr w:type="spellEnd"/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 xml:space="preserve"> y </w:t>
      </w:r>
      <w:proofErr w:type="spellStart"/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>brucella</w:t>
      </w:r>
      <w:proofErr w:type="spellEnd"/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  <w:proofErr w:type="spellStart"/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>suis,su</w:t>
      </w:r>
      <w:proofErr w:type="spellEnd"/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 xml:space="preserve"> mecanismo e infección</w:t>
      </w:r>
      <w:r w:rsidR="005C6829">
        <w:rPr>
          <w:rFonts w:ascii="Arial" w:hAnsi="Arial" w:cs="Arial"/>
          <w:color w:val="1F3864" w:themeColor="accent5" w:themeShade="80"/>
          <w:sz w:val="28"/>
          <w:szCs w:val="28"/>
        </w:rPr>
        <w:t xml:space="preserve"> en </w:t>
      </w:r>
      <w:proofErr w:type="spellStart"/>
      <w:r w:rsidR="005C6829">
        <w:rPr>
          <w:rFonts w:ascii="Arial" w:hAnsi="Arial" w:cs="Arial"/>
          <w:color w:val="1F3864" w:themeColor="accent5" w:themeShade="80"/>
          <w:sz w:val="28"/>
          <w:szCs w:val="28"/>
        </w:rPr>
        <w:t>el</w:t>
      </w:r>
      <w:proofErr w:type="spellEnd"/>
      <w:r w:rsidR="005C6829">
        <w:rPr>
          <w:rFonts w:ascii="Arial" w:hAnsi="Arial" w:cs="Arial"/>
          <w:color w:val="1F3864" w:themeColor="accent5" w:themeShade="80"/>
          <w:sz w:val="28"/>
          <w:szCs w:val="28"/>
        </w:rPr>
        <w:t xml:space="preserve"> hospedador</w:t>
      </w:r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 xml:space="preserve"> puede ser por ingreso de Mucosas, fagocitosis por macrófagos, </w:t>
      </w:r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>diseminación</w:t>
      </w:r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  <w:proofErr w:type="spellStart"/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>hematofagena</w:t>
      </w:r>
      <w:proofErr w:type="spellEnd"/>
      <w:r w:rsidR="0050482D">
        <w:rPr>
          <w:rFonts w:ascii="Arial" w:hAnsi="Arial" w:cs="Arial"/>
          <w:color w:val="1F3864" w:themeColor="accent5" w:themeShade="80"/>
          <w:sz w:val="28"/>
          <w:szCs w:val="28"/>
        </w:rPr>
        <w:t xml:space="preserve"> e </w:t>
      </w:r>
      <w:r w:rsidR="005C6829">
        <w:rPr>
          <w:rFonts w:ascii="Arial" w:hAnsi="Arial" w:cs="Arial"/>
          <w:color w:val="1F3864" w:themeColor="accent5" w:themeShade="80"/>
          <w:sz w:val="28"/>
          <w:szCs w:val="28"/>
        </w:rPr>
        <w:t xml:space="preserve">inflamación crónica, </w:t>
      </w:r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 xml:space="preserve">provocando una </w:t>
      </w:r>
      <w:proofErr w:type="spellStart"/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>via</w:t>
      </w:r>
      <w:proofErr w:type="spellEnd"/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 xml:space="preserve"> de transmisión de contacto directo, como los fluidos contaminados, secreciones vaginales, o productos de un aborto, ingestión es decir por algún alimento o un líquido contaminado, presentando signos clínicos de Aborto en el último tercio, complicaciones Post-parto, puede nacer prematuro o la </w:t>
      </w:r>
      <w:proofErr w:type="spellStart"/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>crias</w:t>
      </w:r>
      <w:proofErr w:type="spellEnd"/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 xml:space="preserve"> </w:t>
      </w:r>
      <w:proofErr w:type="spellStart"/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>my</w:t>
      </w:r>
      <w:proofErr w:type="spellEnd"/>
      <w:r w:rsidR="00124106">
        <w:rPr>
          <w:rFonts w:ascii="Arial" w:hAnsi="Arial" w:cs="Arial"/>
          <w:color w:val="1F3864" w:themeColor="accent5" w:themeShade="80"/>
          <w:sz w:val="28"/>
          <w:szCs w:val="28"/>
        </w:rPr>
        <w:t xml:space="preserve"> débiles, y en machos orquitis y epididimitis, también una infertilidad progresiva, pero también se pueden hacer diferentes tipos de pruebas como las de cultivo bacteriano y PCR, teniendo en cuenta que es una enfermedad de reporte obligatorio, después de las pruebas obligatorias.</w:t>
      </w:r>
    </w:p>
    <w:p w:rsidR="00124106" w:rsidRDefault="00124106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124106" w:rsidRDefault="00124106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bookmarkStart w:id="0" w:name="_GoBack"/>
      <w:bookmarkEnd w:id="0"/>
    </w:p>
    <w:p w:rsidR="00124106" w:rsidRDefault="00124106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lastRenderedPageBreak/>
        <w:t>Bibliografia</w:t>
      </w:r>
    </w:p>
    <w:p w:rsidR="00124106" w:rsidRDefault="00E32590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Apuntes de clase, de patologías de ovinos de 5to cuatrimestre, año 2025</w:t>
      </w:r>
    </w:p>
    <w:p w:rsidR="001C2CEA" w:rsidRDefault="001C2CEA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5B3CA4" w:rsidRPr="00932091" w:rsidRDefault="005B3CA4" w:rsidP="0092323B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7A3175" w:rsidRDefault="00E32590"/>
    <w:sectPr w:rsidR="007A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3B"/>
    <w:rsid w:val="00123CCF"/>
    <w:rsid w:val="00124106"/>
    <w:rsid w:val="00137219"/>
    <w:rsid w:val="001C2CEA"/>
    <w:rsid w:val="0026205E"/>
    <w:rsid w:val="002C2E4D"/>
    <w:rsid w:val="003D1EAB"/>
    <w:rsid w:val="0050482D"/>
    <w:rsid w:val="005B3CA4"/>
    <w:rsid w:val="005C6829"/>
    <w:rsid w:val="005D2081"/>
    <w:rsid w:val="0073687C"/>
    <w:rsid w:val="0092323B"/>
    <w:rsid w:val="00AB3022"/>
    <w:rsid w:val="00BF1139"/>
    <w:rsid w:val="00C12DC5"/>
    <w:rsid w:val="00E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92528-6392-4CBC-894C-D617C6D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2025-03-09T02:05:00Z</dcterms:created>
  <dcterms:modified xsi:type="dcterms:W3CDTF">2025-03-09T04:39:00Z</dcterms:modified>
</cp:coreProperties>
</file>