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6AA6D" w14:textId="32CD8630" w:rsidR="009270C2" w:rsidRDefault="00A174FF" w:rsidP="006F7295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121AE26" wp14:editId="08DAC799">
            <wp:simplePos x="0" y="0"/>
            <wp:positionH relativeFrom="column">
              <wp:posOffset>-981710</wp:posOffset>
            </wp:positionH>
            <wp:positionV relativeFrom="paragraph">
              <wp:posOffset>-948690</wp:posOffset>
            </wp:positionV>
            <wp:extent cx="1581150" cy="813435"/>
            <wp:effectExtent l="0" t="0" r="6350" b="0"/>
            <wp:wrapNone/>
            <wp:docPr id="2037585796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585796" name="Imagen 203758579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AE9A078" wp14:editId="335617C6">
            <wp:simplePos x="0" y="0"/>
            <wp:positionH relativeFrom="column">
              <wp:posOffset>4349115</wp:posOffset>
            </wp:positionH>
            <wp:positionV relativeFrom="paragraph">
              <wp:posOffset>-676910</wp:posOffset>
            </wp:positionV>
            <wp:extent cx="2362835" cy="469265"/>
            <wp:effectExtent l="0" t="0" r="0" b="635"/>
            <wp:wrapNone/>
            <wp:docPr id="34171504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715042" name="Imagen 34171504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835" cy="469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9DACAA" w14:textId="77777777" w:rsidR="009270C2" w:rsidRDefault="009270C2"/>
    <w:p w14:paraId="7C5DAFEC" w14:textId="5C6C7090" w:rsidR="009270C2" w:rsidRDefault="009270C2"/>
    <w:p w14:paraId="0AA27551" w14:textId="47271BFA" w:rsidR="009270C2" w:rsidRDefault="00202B22">
      <w:r>
        <w:rPr>
          <w:noProof/>
        </w:rPr>
        <w:drawing>
          <wp:anchor distT="0" distB="0" distL="114300" distR="114300" simplePos="0" relativeHeight="251659264" behindDoc="0" locked="0" layoutInCell="1" allowOverlap="1" wp14:anchorId="0F241818" wp14:editId="2F620CDE">
            <wp:simplePos x="0" y="0"/>
            <wp:positionH relativeFrom="column">
              <wp:posOffset>1143635</wp:posOffset>
            </wp:positionH>
            <wp:positionV relativeFrom="paragraph">
              <wp:posOffset>298450</wp:posOffset>
            </wp:positionV>
            <wp:extent cx="3448685" cy="3329305"/>
            <wp:effectExtent l="0" t="0" r="5715" b="0"/>
            <wp:wrapNone/>
            <wp:docPr id="2530951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095135" name="Imagen 25309513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685" cy="3329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D69FDB" w14:textId="77777777" w:rsidR="009270C2" w:rsidRDefault="009270C2"/>
    <w:p w14:paraId="77656BF0" w14:textId="77777777" w:rsidR="009270C2" w:rsidRDefault="009270C2"/>
    <w:p w14:paraId="057EE656" w14:textId="2F2B8DD8" w:rsidR="009270C2" w:rsidRDefault="009270C2"/>
    <w:p w14:paraId="1154F594" w14:textId="77777777" w:rsidR="009270C2" w:rsidRDefault="009270C2"/>
    <w:p w14:paraId="423927A8" w14:textId="4D8CEAD0" w:rsidR="009270C2" w:rsidRDefault="009270C2"/>
    <w:p w14:paraId="639ECB70" w14:textId="77777777" w:rsidR="009270C2" w:rsidRDefault="009270C2"/>
    <w:p w14:paraId="43A2A809" w14:textId="77777777" w:rsidR="009270C2" w:rsidRDefault="009270C2"/>
    <w:p w14:paraId="1130ADE0" w14:textId="77777777" w:rsidR="009270C2" w:rsidRDefault="009270C2"/>
    <w:p w14:paraId="5D8BC8C4" w14:textId="77777777" w:rsidR="009270C2" w:rsidRDefault="009270C2"/>
    <w:p w14:paraId="1FF79E7C" w14:textId="77777777" w:rsidR="009270C2" w:rsidRDefault="009270C2"/>
    <w:p w14:paraId="651F7DC6" w14:textId="718423C4" w:rsidR="009270C2" w:rsidRDefault="007E6F08">
      <w:r>
        <w:rPr>
          <w:noProof/>
        </w:rPr>
        <w:drawing>
          <wp:anchor distT="0" distB="0" distL="114300" distR="114300" simplePos="0" relativeHeight="251662336" behindDoc="0" locked="0" layoutInCell="1" allowOverlap="1" wp14:anchorId="7BC2C4A5" wp14:editId="0E8AAD08">
            <wp:simplePos x="0" y="0"/>
            <wp:positionH relativeFrom="column">
              <wp:posOffset>244475</wp:posOffset>
            </wp:positionH>
            <wp:positionV relativeFrom="paragraph">
              <wp:posOffset>129540</wp:posOffset>
            </wp:positionV>
            <wp:extent cx="4762500" cy="1574800"/>
            <wp:effectExtent l="0" t="0" r="0" b="0"/>
            <wp:wrapNone/>
            <wp:docPr id="12507281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72817" name="Imagen 125072817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59C1DC" w14:textId="7EE98DB4" w:rsidR="009270C2" w:rsidRDefault="009270C2"/>
    <w:p w14:paraId="101E5F4B" w14:textId="77777777" w:rsidR="009270C2" w:rsidRDefault="009270C2"/>
    <w:p w14:paraId="78A6AD26" w14:textId="60853661" w:rsidR="009270C2" w:rsidRDefault="009270C2"/>
    <w:p w14:paraId="0FDDFFE1" w14:textId="77777777" w:rsidR="009270C2" w:rsidRDefault="009270C2"/>
    <w:p w14:paraId="78EB9697" w14:textId="77777777" w:rsidR="009270C2" w:rsidRDefault="009270C2"/>
    <w:p w14:paraId="09F6701E" w14:textId="77777777" w:rsidR="009270C2" w:rsidRDefault="009270C2"/>
    <w:p w14:paraId="2D88D263" w14:textId="6E799960" w:rsidR="009270C2" w:rsidRDefault="009270C2" w:rsidP="009270C2"/>
    <w:p w14:paraId="2B7F92EA" w14:textId="77777777" w:rsidR="000C312A" w:rsidRDefault="000C312A" w:rsidP="009270C2"/>
    <w:p w14:paraId="5C1F9C2F" w14:textId="77777777" w:rsidR="000C312A" w:rsidRDefault="000C312A" w:rsidP="009270C2"/>
    <w:p w14:paraId="76757933" w14:textId="77777777" w:rsidR="000C312A" w:rsidRDefault="000C312A" w:rsidP="009270C2"/>
    <w:p w14:paraId="0491981F" w14:textId="77777777" w:rsidR="000C312A" w:rsidRDefault="000C312A" w:rsidP="009270C2"/>
    <w:p w14:paraId="73539E00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2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lastRenderedPageBreak/>
        <w:t>3.1 Concepto de Competencia</w:t>
      </w:r>
    </w:p>
    <w:p w14:paraId="69E16B5F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El concepto de competencia se refiere a la capacidad de una persona para realizar tareas o actividades de manera efectiva y eficiente. Esta capacidad se basa en una combinación de conocimientos, habilidades, actitudes y experiencias que permiten a un individuo desempeñarse con éxito en diferentes contextos y situaciones.</w:t>
      </w:r>
    </w:p>
    <w:p w14:paraId="07E101A5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2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Elementos constitutivos de la competencia</w:t>
      </w:r>
    </w:p>
    <w:p w14:paraId="5E08BA28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Los elementos clave que constituyen una competencia son:</w:t>
      </w:r>
    </w:p>
    <w:p w14:paraId="0FDA789C" w14:textId="77777777" w:rsidR="00D261A1" w:rsidRPr="00D261A1" w:rsidRDefault="00D261A1" w:rsidP="00D261A1">
      <w:pPr>
        <w:numPr>
          <w:ilvl w:val="0"/>
          <w:numId w:val="1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Conocimientos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La base teórica que una persona posee sobre un área específica.</w:t>
      </w:r>
    </w:p>
    <w:p w14:paraId="4B51B79C" w14:textId="77777777" w:rsidR="00D261A1" w:rsidRPr="00D261A1" w:rsidRDefault="00D261A1" w:rsidP="00D261A1">
      <w:pPr>
        <w:numPr>
          <w:ilvl w:val="0"/>
          <w:numId w:val="1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Habilidades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La capacidad práctica para realizar una tarea o actividad.</w:t>
      </w:r>
    </w:p>
    <w:p w14:paraId="18FDCBB1" w14:textId="77777777" w:rsidR="00D261A1" w:rsidRPr="00D261A1" w:rsidRDefault="00D261A1" w:rsidP="00D261A1">
      <w:pPr>
        <w:numPr>
          <w:ilvl w:val="0"/>
          <w:numId w:val="1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Actitudes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El comportamiento o disposición para realizar una tarea de manera apropiada.</w:t>
      </w:r>
    </w:p>
    <w:p w14:paraId="5B7C0DFB" w14:textId="77777777" w:rsidR="00D261A1" w:rsidRPr="00D261A1" w:rsidRDefault="00D261A1" w:rsidP="00D261A1">
      <w:pPr>
        <w:numPr>
          <w:ilvl w:val="0"/>
          <w:numId w:val="1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Destrezas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La capacidad para aplicar habilidades de manera efectiva en situaciones concretas.</w:t>
      </w:r>
    </w:p>
    <w:p w14:paraId="4131375E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2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3.2 El origen de las competencias profesionales</w:t>
      </w:r>
    </w:p>
    <w:p w14:paraId="1825DB2E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Las competencias profesionales emergen a partir de la necesidad de responder a un entorno laboral cambiante. Se originan con la creciente demanda de profesionales con habilidades específicas que puedan adaptarse a nuevos desafíos y tecnologías. Esto ha llevado a un enfoque más integral de la formación y desarrollo de los individuos en el ámbito profesional.</w:t>
      </w:r>
    </w:p>
    <w:p w14:paraId="7F5638DE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2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3.3 Características de las competencias profesionales</w:t>
      </w:r>
    </w:p>
    <w:p w14:paraId="29D08F97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Las competencias profesionales tienen varias características:</w:t>
      </w:r>
    </w:p>
    <w:p w14:paraId="41215FC2" w14:textId="77777777" w:rsidR="00D261A1" w:rsidRPr="00D261A1" w:rsidRDefault="00D261A1" w:rsidP="00D261A1">
      <w:pPr>
        <w:numPr>
          <w:ilvl w:val="0"/>
          <w:numId w:val="2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Multidimensionalidad</w:t>
      </w:r>
      <w:proofErr w:type="spellEnd"/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Incluyen conocimientos, habilidades, actitudes y valores.</w:t>
      </w:r>
    </w:p>
    <w:p w14:paraId="38636F64" w14:textId="77777777" w:rsidR="00D261A1" w:rsidRPr="00D261A1" w:rsidRDefault="00D261A1" w:rsidP="00D261A1">
      <w:pPr>
        <w:numPr>
          <w:ilvl w:val="0"/>
          <w:numId w:val="2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Contextualización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Se aplican en contextos específicos y pueden variar según la profesión o el entorno.</w:t>
      </w:r>
    </w:p>
    <w:p w14:paraId="59B527F8" w14:textId="77777777" w:rsidR="00D261A1" w:rsidRPr="00D261A1" w:rsidRDefault="00D261A1" w:rsidP="00D261A1">
      <w:pPr>
        <w:numPr>
          <w:ilvl w:val="0"/>
          <w:numId w:val="2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Desarrollo continuo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Las competencias deben ser mejoradas y adaptadas constantemente para mantenerse relevantes.</w:t>
      </w:r>
    </w:p>
    <w:p w14:paraId="15CB2A5D" w14:textId="77777777" w:rsidR="00D261A1" w:rsidRPr="00D261A1" w:rsidRDefault="00D261A1" w:rsidP="00D261A1">
      <w:pPr>
        <w:numPr>
          <w:ilvl w:val="0"/>
          <w:numId w:val="2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proofErr w:type="spellStart"/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Evaluables</w:t>
      </w:r>
      <w:proofErr w:type="spellEnd"/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Es posible medir las competencias mediante diversas herramientas de evaluación.</w:t>
      </w:r>
    </w:p>
    <w:p w14:paraId="2E250063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2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3.4 Tipología de las competencias profesionales</w:t>
      </w:r>
    </w:p>
    <w:p w14:paraId="5C8C9E32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Existen varias clasificaciones de las competencias profesionales, algunas de las cuales incluyen:</w:t>
      </w:r>
    </w:p>
    <w:p w14:paraId="199DC1E7" w14:textId="77777777" w:rsidR="00D261A1" w:rsidRPr="00D261A1" w:rsidRDefault="00D261A1" w:rsidP="00D261A1">
      <w:pPr>
        <w:numPr>
          <w:ilvl w:val="0"/>
          <w:numId w:val="3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Competencias técnicas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Relacionadas con el conocimiento y las habilidades específicas de un área de trabajo.</w:t>
      </w:r>
    </w:p>
    <w:p w14:paraId="5424774F" w14:textId="77777777" w:rsidR="00D261A1" w:rsidRPr="00D261A1" w:rsidRDefault="00D261A1" w:rsidP="00D261A1">
      <w:pPr>
        <w:numPr>
          <w:ilvl w:val="0"/>
          <w:numId w:val="3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Competencias cognitivas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Capacidad de pensar y resolver problemas en contextos laborales.</w:t>
      </w:r>
    </w:p>
    <w:p w14:paraId="1601FAFA" w14:textId="77777777" w:rsidR="00D261A1" w:rsidRPr="00D261A1" w:rsidRDefault="00D261A1" w:rsidP="00D261A1">
      <w:pPr>
        <w:numPr>
          <w:ilvl w:val="0"/>
          <w:numId w:val="3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 xml:space="preserve">Competencias </w:t>
      </w:r>
      <w:proofErr w:type="spellStart"/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socioemocionales</w:t>
      </w:r>
      <w:proofErr w:type="spellEnd"/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Relacionadas con la interacción efectiva con otras personas, como la empatía y la comunicación.</w:t>
      </w:r>
    </w:p>
    <w:p w14:paraId="65060429" w14:textId="77777777" w:rsidR="00D261A1" w:rsidRPr="00D261A1" w:rsidRDefault="00D261A1" w:rsidP="00D261A1">
      <w:pPr>
        <w:numPr>
          <w:ilvl w:val="0"/>
          <w:numId w:val="3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Competencias estratégicas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Habilidades para tomar decisiones a nivel organizacional o de equipo.</w:t>
      </w:r>
    </w:p>
    <w:p w14:paraId="32DA93B4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2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3.5 Enfoque teórico de las competencias profesionales</w:t>
      </w:r>
    </w:p>
    <w:p w14:paraId="06612F12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Desde un enfoque teórico, las competencias profesionales se pueden abordar desde diferentes perspectivas:</w:t>
      </w:r>
    </w:p>
    <w:p w14:paraId="59576E60" w14:textId="77777777" w:rsidR="00D261A1" w:rsidRPr="00D261A1" w:rsidRDefault="00D261A1" w:rsidP="00D261A1">
      <w:pPr>
        <w:numPr>
          <w:ilvl w:val="0"/>
          <w:numId w:val="4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Enfoque tradicional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Centrado en la adquisición de habilidades y conocimientos específicos.</w:t>
      </w:r>
    </w:p>
    <w:p w14:paraId="0A32327E" w14:textId="77777777" w:rsidR="00D261A1" w:rsidRPr="00D261A1" w:rsidRDefault="00D261A1" w:rsidP="00D261A1">
      <w:pPr>
        <w:numPr>
          <w:ilvl w:val="0"/>
          <w:numId w:val="4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Enfoque holístico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Considera la integración de diferentes áreas del individuo, como la inteligencia emocional y el pensamiento crítico.</w:t>
      </w:r>
    </w:p>
    <w:p w14:paraId="42C7C88A" w14:textId="77777777" w:rsidR="00D261A1" w:rsidRPr="00D261A1" w:rsidRDefault="00D261A1" w:rsidP="00D261A1">
      <w:pPr>
        <w:numPr>
          <w:ilvl w:val="0"/>
          <w:numId w:val="4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Enfoque de la competencia integral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Propone que las competencias deben ser vistas como una combinación de habilidades cognitivas, sociales y éticas.</w:t>
      </w:r>
    </w:p>
    <w:p w14:paraId="05653BE4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2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3.6 Gestión de las competencias profesionales</w:t>
      </w:r>
    </w:p>
    <w:p w14:paraId="17B74092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La gestión de las competencias profesionales implica identificar, evaluar, desarrollar y mantener las competencias necesarias dentro de una organización. Este proceso incluye:</w:t>
      </w:r>
    </w:p>
    <w:p w14:paraId="6C34D0FE" w14:textId="77777777" w:rsidR="00D261A1" w:rsidRPr="00D261A1" w:rsidRDefault="00D261A1" w:rsidP="00D261A1">
      <w:pPr>
        <w:numPr>
          <w:ilvl w:val="0"/>
          <w:numId w:val="5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Diagnóstico de competencias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Identificar las competencias requeridas para el desempeño de los empleados.</w:t>
      </w:r>
    </w:p>
    <w:p w14:paraId="414283B4" w14:textId="77777777" w:rsidR="00D261A1" w:rsidRPr="00D261A1" w:rsidRDefault="00D261A1" w:rsidP="00D261A1">
      <w:pPr>
        <w:numPr>
          <w:ilvl w:val="0"/>
          <w:numId w:val="5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Desarrollo profesional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Proveer oportunidades de formación y crecimiento.</w:t>
      </w:r>
    </w:p>
    <w:p w14:paraId="2FC36BBB" w14:textId="77777777" w:rsidR="00D261A1" w:rsidRPr="00D261A1" w:rsidRDefault="00D261A1" w:rsidP="00D261A1">
      <w:pPr>
        <w:numPr>
          <w:ilvl w:val="0"/>
          <w:numId w:val="5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Evaluación continua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Medir el desempeño y hacer ajustes según las necesidades cambiantes.</w:t>
      </w:r>
    </w:p>
    <w:p w14:paraId="7708A884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2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3.7 Niveles de adquisición de competencias profesionales</w:t>
      </w:r>
    </w:p>
    <w:p w14:paraId="2235CA03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La adquisición de competencias se puede clasificar en diferentes niveles:</w:t>
      </w:r>
    </w:p>
    <w:p w14:paraId="0493AAE3" w14:textId="77777777" w:rsidR="00D261A1" w:rsidRPr="00D261A1" w:rsidRDefault="00D261A1" w:rsidP="00D261A1">
      <w:pPr>
        <w:numPr>
          <w:ilvl w:val="0"/>
          <w:numId w:val="6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Nivel básico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El individuo tiene conocimientos y habilidades iniciales, pero necesita supervisión.</w:t>
      </w:r>
    </w:p>
    <w:p w14:paraId="300F791E" w14:textId="77777777" w:rsidR="00D261A1" w:rsidRPr="00D261A1" w:rsidRDefault="00D261A1" w:rsidP="00D261A1">
      <w:pPr>
        <w:numPr>
          <w:ilvl w:val="0"/>
          <w:numId w:val="6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Nivel intermedio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El individuo puede trabajar de manera autónoma en la mayoría de las tareas, pero aún necesita apoyo en casos complejos.</w:t>
      </w:r>
    </w:p>
    <w:p w14:paraId="5CA645A5" w14:textId="77777777" w:rsidR="00D261A1" w:rsidRPr="00D261A1" w:rsidRDefault="00D261A1" w:rsidP="00D261A1">
      <w:pPr>
        <w:numPr>
          <w:ilvl w:val="0"/>
          <w:numId w:val="6"/>
        </w:numPr>
        <w:spacing w:before="100" w:beforeAutospacing="1" w:after="100" w:afterAutospacing="1" w:line="240" w:lineRule="auto"/>
        <w:divId w:val="1360549852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Nivel avanzado</w:t>
      </w: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El individuo tiene un dominio completo de las competencias y puede liderar y tomar decisiones estratégicas.</w:t>
      </w:r>
    </w:p>
    <w:p w14:paraId="71CAAB4C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2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3.8 Competencias específicas</w:t>
      </w:r>
    </w:p>
    <w:p w14:paraId="071A7315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Son aquellas que son necesarias para desempeñar funciones o actividades particulares en un contexto profesional. Incluyen:</w:t>
      </w:r>
    </w:p>
    <w:p w14:paraId="1CBD9278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3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3.8.1 Competencias personales</w:t>
      </w:r>
    </w:p>
    <w:p w14:paraId="2FA8D505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 xml:space="preserve">Se refieren a las habilidades intrínsecas que tiene un individuo para gestionar su propio desarrollo, como la </w:t>
      </w:r>
      <w:proofErr w:type="spellStart"/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autoconciencia</w:t>
      </w:r>
      <w:proofErr w:type="spellEnd"/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, la resiliencia, la autodisciplina y la capacidad de aprender de los errores.</w:t>
      </w:r>
    </w:p>
    <w:p w14:paraId="7B00E8F8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3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3.8.2 Competencias de logro</w:t>
      </w:r>
    </w:p>
    <w:p w14:paraId="6CF66F39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Son aquellas competencias orientadas a alcanzar resultados específicos, como la capacidad de establecer metas, alcanzar objetivos, y medir el rendimiento propio y el de otros.</w:t>
      </w:r>
    </w:p>
    <w:p w14:paraId="4515C495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3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3.8.3 Competencias de colaboración</w:t>
      </w:r>
    </w:p>
    <w:p w14:paraId="6F23711A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Incluyen habilidades para trabajar eficazmente en equipo, como la comunicación, la cooperación, la resolución de conflictos y la capacidad de compartir conocimiento.</w:t>
      </w:r>
    </w:p>
    <w:p w14:paraId="3DB6DEA4" w14:textId="77777777" w:rsidR="00D261A1" w:rsidRPr="00D261A1" w:rsidRDefault="00D261A1" w:rsidP="00D261A1">
      <w:pPr>
        <w:spacing w:before="100" w:beforeAutospacing="1" w:after="100" w:afterAutospacing="1" w:line="240" w:lineRule="auto"/>
        <w:outlineLvl w:val="3"/>
        <w:divId w:val="1360549852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3.8.4 Competencias de movilización</w:t>
      </w:r>
    </w:p>
    <w:p w14:paraId="2B881E82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Estas competencias están relacionadas con la capacidad de movilizar recursos, personas y conocimientos para generar cambios o mejoras en un contexto profesional o social.</w:t>
      </w:r>
    </w:p>
    <w:p w14:paraId="20072E68" w14:textId="77777777" w:rsidR="00D261A1" w:rsidRPr="00D261A1" w:rsidRDefault="00D261A1" w:rsidP="00D261A1">
      <w:pPr>
        <w:spacing w:before="100" w:beforeAutospacing="1" w:after="100" w:afterAutospacing="1" w:line="240" w:lineRule="auto"/>
        <w:divId w:val="1360549852"/>
        <w:rPr>
          <w:rFonts w:ascii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hAnsi="Times New Roman" w:cs="Times New Roman"/>
          <w:color w:val="000000"/>
          <w:kern w:val="0"/>
          <w14:ligatures w14:val="none"/>
        </w:rPr>
        <w:t>Este esquema puede ser ampliado según las necesidades de tu investigación, abordando cada uno de estos puntos con más detalle a partir de fuentes académicas o prácticas profesionales relacionadas.</w:t>
      </w:r>
    </w:p>
    <w:p w14:paraId="4E8C02B4" w14:textId="77777777" w:rsidR="00D261A1" w:rsidRPr="00D261A1" w:rsidRDefault="00D261A1" w:rsidP="00D261A1">
      <w:pPr>
        <w:pBdr>
          <w:bottom w:val="single" w:sz="6" w:space="1" w:color="auto"/>
        </w:pBdr>
        <w:spacing w:after="0" w:line="240" w:lineRule="auto"/>
        <w:jc w:val="center"/>
        <w:divId w:val="1378434528"/>
        <w:rPr>
          <w:rFonts w:ascii="Arial" w:hAnsi="Arial" w:cs="Arial"/>
          <w:vanish/>
          <w:kern w:val="0"/>
          <w:sz w:val="16"/>
          <w:szCs w:val="16"/>
          <w14:ligatures w14:val="none"/>
        </w:rPr>
      </w:pPr>
      <w:r w:rsidRPr="00D261A1">
        <w:rPr>
          <w:rFonts w:ascii="Arial" w:hAnsi="Arial" w:cs="Arial"/>
          <w:vanish/>
          <w:kern w:val="0"/>
          <w:sz w:val="16"/>
          <w:szCs w:val="16"/>
          <w14:ligatures w14:val="none"/>
        </w:rPr>
        <w:t>Principio del formulario</w:t>
      </w:r>
    </w:p>
    <w:p w14:paraId="6C5092B2" w14:textId="77777777" w:rsidR="00D261A1" w:rsidRPr="00D261A1" w:rsidRDefault="00D261A1" w:rsidP="00D261A1">
      <w:pPr>
        <w:spacing w:after="0" w:line="240" w:lineRule="auto"/>
        <w:divId w:val="506408869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D261A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 enviar un mensaje a</w:t>
      </w:r>
    </w:p>
    <w:p w14:paraId="6A18B8AA" w14:textId="77777777" w:rsidR="00D261A1" w:rsidRPr="00D261A1" w:rsidRDefault="00D261A1" w:rsidP="00D261A1">
      <w:pPr>
        <w:pBdr>
          <w:top w:val="single" w:sz="6" w:space="1" w:color="auto"/>
        </w:pBdr>
        <w:spacing w:after="0" w:line="240" w:lineRule="auto"/>
        <w:jc w:val="center"/>
        <w:divId w:val="1378434528"/>
        <w:rPr>
          <w:rFonts w:ascii="Arial" w:hAnsi="Arial" w:cs="Arial"/>
          <w:vanish/>
          <w:kern w:val="0"/>
          <w:sz w:val="16"/>
          <w:szCs w:val="16"/>
          <w14:ligatures w14:val="none"/>
        </w:rPr>
      </w:pPr>
      <w:r w:rsidRPr="00D261A1">
        <w:rPr>
          <w:rFonts w:ascii="Arial" w:hAnsi="Arial" w:cs="Arial"/>
          <w:vanish/>
          <w:kern w:val="0"/>
          <w:sz w:val="16"/>
          <w:szCs w:val="16"/>
          <w14:ligatures w14:val="none"/>
        </w:rPr>
        <w:t>Final del formulario</w:t>
      </w:r>
    </w:p>
    <w:p w14:paraId="7C767234" w14:textId="77777777" w:rsidR="000C312A" w:rsidRDefault="000C312A" w:rsidP="009270C2"/>
    <w:sectPr w:rsidR="000C312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64BC10" w14:textId="77777777" w:rsidR="00EE64E9" w:rsidRDefault="00EE64E9" w:rsidP="00060E99">
      <w:pPr>
        <w:spacing w:after="0" w:line="240" w:lineRule="auto"/>
      </w:pPr>
      <w:r>
        <w:separator/>
      </w:r>
    </w:p>
  </w:endnote>
  <w:endnote w:type="continuationSeparator" w:id="0">
    <w:p w14:paraId="41330247" w14:textId="77777777" w:rsidR="00EE64E9" w:rsidRDefault="00EE64E9" w:rsidP="0006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0BE7FE" w14:textId="77777777" w:rsidR="00EE64E9" w:rsidRDefault="00EE64E9" w:rsidP="00060E99">
      <w:pPr>
        <w:spacing w:after="0" w:line="240" w:lineRule="auto"/>
      </w:pPr>
      <w:r>
        <w:separator/>
      </w:r>
    </w:p>
  </w:footnote>
  <w:footnote w:type="continuationSeparator" w:id="0">
    <w:p w14:paraId="67B1BEEF" w14:textId="77777777" w:rsidR="00EE64E9" w:rsidRDefault="00EE64E9" w:rsidP="00060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848B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A613C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544E7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C6199C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FC203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C5155D1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1460849">
    <w:abstractNumId w:val="4"/>
  </w:num>
  <w:num w:numId="2" w16cid:durableId="1799907803">
    <w:abstractNumId w:val="1"/>
  </w:num>
  <w:num w:numId="3" w16cid:durableId="2069062195">
    <w:abstractNumId w:val="2"/>
  </w:num>
  <w:num w:numId="4" w16cid:durableId="1535920601">
    <w:abstractNumId w:val="0"/>
  </w:num>
  <w:num w:numId="5" w16cid:durableId="602302913">
    <w:abstractNumId w:val="3"/>
  </w:num>
  <w:num w:numId="6" w16cid:durableId="1995910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0C2"/>
    <w:rsid w:val="00053011"/>
    <w:rsid w:val="00060E99"/>
    <w:rsid w:val="000C312A"/>
    <w:rsid w:val="000C4F3A"/>
    <w:rsid w:val="000C6A8D"/>
    <w:rsid w:val="00202B22"/>
    <w:rsid w:val="002E7692"/>
    <w:rsid w:val="006C42BF"/>
    <w:rsid w:val="006F7295"/>
    <w:rsid w:val="007E6F08"/>
    <w:rsid w:val="007F5E1C"/>
    <w:rsid w:val="009270C2"/>
    <w:rsid w:val="00A174FF"/>
    <w:rsid w:val="00A63F82"/>
    <w:rsid w:val="00AC477F"/>
    <w:rsid w:val="00C34B51"/>
    <w:rsid w:val="00C60070"/>
    <w:rsid w:val="00C718F6"/>
    <w:rsid w:val="00CB1DEC"/>
    <w:rsid w:val="00CC550D"/>
    <w:rsid w:val="00CF1C9E"/>
    <w:rsid w:val="00D261A1"/>
    <w:rsid w:val="00E53D22"/>
    <w:rsid w:val="00EE64E9"/>
    <w:rsid w:val="00F028F6"/>
    <w:rsid w:val="00F34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1AC0B"/>
  <w15:chartTrackingRefBased/>
  <w15:docId w15:val="{EC51BB15-52EE-0D43-B0BD-96037883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MX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270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270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9270C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270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270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270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270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270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270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270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270C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270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270C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270C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270C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270C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270C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270C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270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270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270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270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270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270C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270C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270C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270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270C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270C2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60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60E99"/>
  </w:style>
  <w:style w:type="paragraph" w:styleId="Piedepgina">
    <w:name w:val="footer"/>
    <w:basedOn w:val="Normal"/>
    <w:link w:val="PiedepginaCar"/>
    <w:uiPriority w:val="99"/>
    <w:unhideWhenUsed/>
    <w:rsid w:val="00060E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60E99"/>
  </w:style>
  <w:style w:type="paragraph" w:styleId="NormalWeb">
    <w:name w:val="Normal (Web)"/>
    <w:basedOn w:val="Normal"/>
    <w:uiPriority w:val="99"/>
    <w:semiHidden/>
    <w:unhideWhenUsed/>
    <w:rsid w:val="00D261A1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Textoennegrita">
    <w:name w:val="Strong"/>
    <w:basedOn w:val="Fuentedeprrafopredeter"/>
    <w:uiPriority w:val="22"/>
    <w:qFormat/>
    <w:rsid w:val="00D261A1"/>
    <w:rPr>
      <w:b/>
      <w:bCs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D261A1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D261A1"/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text-sm">
    <w:name w:val="text-sm"/>
    <w:basedOn w:val="Fuentedeprrafopredeter"/>
    <w:rsid w:val="00D261A1"/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D261A1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kern w:val="0"/>
      <w:sz w:val="16"/>
      <w:szCs w:val="16"/>
      <w14:ligatures w14:val="none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D261A1"/>
    <w:rPr>
      <w:rFonts w:ascii="Arial" w:hAnsi="Arial" w:cs="Arial"/>
      <w:vanish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54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0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7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94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26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499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195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70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76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342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29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0549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2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7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43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56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83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203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87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2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139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6408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781</Words>
  <Characters>4297</Characters>
  <Application>Microsoft Office Word</Application>
  <DocSecurity>0</DocSecurity>
  <Lines>35</Lines>
  <Paragraphs>10</Paragraphs>
  <ScaleCrop>false</ScaleCrop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joctan Carbajal</dc:creator>
  <cp:keywords/>
  <dc:description/>
  <cp:lastModifiedBy>joctan Carbajal</cp:lastModifiedBy>
  <cp:revision>2</cp:revision>
  <dcterms:created xsi:type="dcterms:W3CDTF">2025-03-09T03:37:00Z</dcterms:created>
  <dcterms:modified xsi:type="dcterms:W3CDTF">2025-03-09T03:37:00Z</dcterms:modified>
</cp:coreProperties>
</file>