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8"/>
        <w:gridCol w:w="387"/>
        <w:gridCol w:w="370"/>
        <w:gridCol w:w="420"/>
        <w:gridCol w:w="370"/>
        <w:gridCol w:w="452"/>
        <w:gridCol w:w="469"/>
        <w:gridCol w:w="435"/>
        <w:gridCol w:w="370"/>
        <w:gridCol w:w="370"/>
        <w:gridCol w:w="387"/>
        <w:gridCol w:w="387"/>
        <w:gridCol w:w="356"/>
        <w:gridCol w:w="388"/>
        <w:gridCol w:w="387"/>
        <w:gridCol w:w="370"/>
        <w:gridCol w:w="370"/>
        <w:gridCol w:w="370"/>
        <w:gridCol w:w="349"/>
        <w:gridCol w:w="381"/>
        <w:gridCol w:w="292"/>
        <w:gridCol w:w="357"/>
        <w:gridCol w:w="340"/>
        <w:gridCol w:w="309"/>
        <w:gridCol w:w="292"/>
      </w:tblGrid>
      <w:tr>
        <w:trPr>
          <w:trHeight w:val="270" w:hRule="atLeast"/>
        </w:trPr>
        <w:tc>
          <w:tcPr>
            <w:tcW w:w="30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7" w:type="dxa"/>
            <w:gridSpan w:val="4"/>
            <w:shd w:val="clear" w:color="auto" w:fill="F8CAAC"/>
          </w:tcPr>
          <w:p>
            <w:pPr>
              <w:pStyle w:val="TableParagraph"/>
              <w:spacing w:line="251" w:lineRule="exact"/>
              <w:ind w:left="46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ENERO</w:t>
            </w:r>
          </w:p>
        </w:tc>
        <w:tc>
          <w:tcPr>
            <w:tcW w:w="1726" w:type="dxa"/>
            <w:gridSpan w:val="4"/>
            <w:shd w:val="clear" w:color="auto" w:fill="B4C5E7"/>
          </w:tcPr>
          <w:p>
            <w:pPr>
              <w:pStyle w:val="TableParagraph"/>
              <w:spacing w:line="251" w:lineRule="exact"/>
              <w:ind w:left="44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FEBRERO</w:t>
            </w:r>
          </w:p>
        </w:tc>
        <w:tc>
          <w:tcPr>
            <w:tcW w:w="1500" w:type="dxa"/>
            <w:gridSpan w:val="4"/>
            <w:shd w:val="clear" w:color="auto" w:fill="FFE699"/>
          </w:tcPr>
          <w:p>
            <w:pPr>
              <w:pStyle w:val="TableParagraph"/>
              <w:spacing w:line="251" w:lineRule="exact"/>
              <w:ind w:left="40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MARZO</w:t>
            </w:r>
          </w:p>
        </w:tc>
        <w:tc>
          <w:tcPr>
            <w:tcW w:w="1515" w:type="dxa"/>
            <w:gridSpan w:val="4"/>
            <w:shd w:val="clear" w:color="auto" w:fill="C5DFB4"/>
          </w:tcPr>
          <w:p>
            <w:pPr>
              <w:pStyle w:val="TableParagraph"/>
              <w:spacing w:line="251" w:lineRule="exact"/>
              <w:ind w:left="49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ABRIL</w:t>
            </w:r>
          </w:p>
        </w:tc>
        <w:tc>
          <w:tcPr>
            <w:tcW w:w="1392" w:type="dxa"/>
            <w:gridSpan w:val="4"/>
            <w:shd w:val="clear" w:color="auto" w:fill="F8CAAC"/>
          </w:tcPr>
          <w:p>
            <w:pPr>
              <w:pStyle w:val="TableParagraph"/>
              <w:spacing w:line="251" w:lineRule="exact"/>
              <w:ind w:left="389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MAYO</w:t>
            </w:r>
          </w:p>
        </w:tc>
        <w:tc>
          <w:tcPr>
            <w:tcW w:w="1298" w:type="dxa"/>
            <w:gridSpan w:val="4"/>
            <w:shd w:val="clear" w:color="auto" w:fill="B4C5E7"/>
          </w:tcPr>
          <w:p>
            <w:pPr>
              <w:pStyle w:val="TableParagraph"/>
              <w:spacing w:line="251" w:lineRule="exact"/>
              <w:ind w:left="35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JUNIO</w:t>
            </w:r>
          </w:p>
        </w:tc>
      </w:tr>
      <w:tr>
        <w:trPr>
          <w:trHeight w:val="313" w:hRule="atLeast"/>
        </w:trPr>
        <w:tc>
          <w:tcPr>
            <w:tcW w:w="3078" w:type="dxa"/>
          </w:tcPr>
          <w:p>
            <w:pPr>
              <w:pStyle w:val="TableParagraph"/>
              <w:spacing w:line="232" w:lineRule="exact" w:before="61"/>
              <w:ind w:left="38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ACTIVIDAD/SEMANA</w:t>
            </w:r>
          </w:p>
        </w:tc>
        <w:tc>
          <w:tcPr>
            <w:tcW w:w="387" w:type="dxa"/>
            <w:shd w:val="clear" w:color="auto" w:fill="FBE3D5"/>
          </w:tcPr>
          <w:p>
            <w:pPr>
              <w:pStyle w:val="TableParagraph"/>
              <w:spacing w:line="251" w:lineRule="exact" w:before="42"/>
              <w:ind w:left="14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70" w:type="dxa"/>
            <w:shd w:val="clear" w:color="auto" w:fill="FBE3D5"/>
          </w:tcPr>
          <w:p>
            <w:pPr>
              <w:pStyle w:val="TableParagraph"/>
              <w:spacing w:line="251" w:lineRule="exact" w:before="42"/>
              <w:ind w:left="13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20" w:type="dxa"/>
            <w:shd w:val="clear" w:color="auto" w:fill="FBE3D5"/>
          </w:tcPr>
          <w:p>
            <w:pPr>
              <w:pStyle w:val="TableParagraph"/>
              <w:spacing w:line="251" w:lineRule="exact" w:before="42"/>
              <w:ind w:left="16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370" w:type="dxa"/>
            <w:shd w:val="clear" w:color="auto" w:fill="FBE3D5"/>
          </w:tcPr>
          <w:p>
            <w:pPr>
              <w:pStyle w:val="TableParagraph"/>
              <w:spacing w:line="251" w:lineRule="exact" w:before="42"/>
              <w:ind w:left="135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52" w:type="dxa"/>
            <w:shd w:val="clear" w:color="auto" w:fill="D9E0F1"/>
          </w:tcPr>
          <w:p>
            <w:pPr>
              <w:pStyle w:val="TableParagraph"/>
              <w:spacing w:line="251" w:lineRule="exact" w:before="42"/>
              <w:ind w:left="3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69" w:type="dxa"/>
            <w:shd w:val="clear" w:color="auto" w:fill="D9E0F1"/>
          </w:tcPr>
          <w:p>
            <w:pPr>
              <w:pStyle w:val="TableParagraph"/>
              <w:spacing w:line="251" w:lineRule="exact" w:before="42"/>
              <w:ind w:left="3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35" w:type="dxa"/>
            <w:shd w:val="clear" w:color="auto" w:fill="D9E0F1"/>
          </w:tcPr>
          <w:p>
            <w:pPr>
              <w:pStyle w:val="TableParagraph"/>
              <w:spacing w:line="251" w:lineRule="exact" w:before="42"/>
              <w:ind w:left="16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370" w:type="dxa"/>
            <w:shd w:val="clear" w:color="auto" w:fill="D9E0F1"/>
          </w:tcPr>
          <w:p>
            <w:pPr>
              <w:pStyle w:val="TableParagraph"/>
              <w:spacing w:line="251" w:lineRule="exact" w:before="42"/>
              <w:ind w:left="13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370" w:type="dxa"/>
            <w:shd w:val="clear" w:color="auto" w:fill="FFF1CC"/>
          </w:tcPr>
          <w:p>
            <w:pPr>
              <w:pStyle w:val="TableParagraph"/>
              <w:spacing w:line="251" w:lineRule="exact" w:before="42"/>
              <w:ind w:left="1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87" w:type="dxa"/>
            <w:shd w:val="clear" w:color="auto" w:fill="FFF1CC"/>
          </w:tcPr>
          <w:p>
            <w:pPr>
              <w:pStyle w:val="TableParagraph"/>
              <w:spacing w:line="251" w:lineRule="exact" w:before="42"/>
              <w:ind w:left="14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387" w:type="dxa"/>
            <w:shd w:val="clear" w:color="auto" w:fill="FFF1CC"/>
          </w:tcPr>
          <w:p>
            <w:pPr>
              <w:pStyle w:val="TableParagraph"/>
              <w:spacing w:line="251" w:lineRule="exact" w:before="42"/>
              <w:ind w:left="14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356" w:type="dxa"/>
            <w:shd w:val="clear" w:color="auto" w:fill="FFF1CC"/>
          </w:tcPr>
          <w:p>
            <w:pPr>
              <w:pStyle w:val="TableParagraph"/>
              <w:spacing w:line="251" w:lineRule="exact" w:before="42"/>
              <w:ind w:left="12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388" w:type="dxa"/>
            <w:shd w:val="clear" w:color="auto" w:fill="E1EEDA"/>
          </w:tcPr>
          <w:p>
            <w:pPr>
              <w:pStyle w:val="TableParagraph"/>
              <w:spacing w:line="251" w:lineRule="exact" w:before="42"/>
              <w:ind w:left="13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87" w:type="dxa"/>
            <w:shd w:val="clear" w:color="auto" w:fill="E1EEDA"/>
          </w:tcPr>
          <w:p>
            <w:pPr>
              <w:pStyle w:val="TableParagraph"/>
              <w:spacing w:line="251" w:lineRule="exact" w:before="42"/>
              <w:ind w:left="13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370" w:type="dxa"/>
            <w:shd w:val="clear" w:color="auto" w:fill="E1EEDA"/>
          </w:tcPr>
          <w:p>
            <w:pPr>
              <w:pStyle w:val="TableParagraph"/>
              <w:spacing w:line="251" w:lineRule="exact" w:before="42"/>
              <w:ind w:left="128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370" w:type="dxa"/>
            <w:shd w:val="clear" w:color="auto" w:fill="E1EEDA"/>
          </w:tcPr>
          <w:p>
            <w:pPr>
              <w:pStyle w:val="TableParagraph"/>
              <w:spacing w:line="251" w:lineRule="exact" w:before="42"/>
              <w:ind w:left="128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370" w:type="dxa"/>
            <w:shd w:val="clear" w:color="auto" w:fill="FBE3D5"/>
          </w:tcPr>
          <w:p>
            <w:pPr>
              <w:pStyle w:val="TableParagraph"/>
              <w:spacing w:line="251" w:lineRule="exact" w:before="42"/>
              <w:ind w:left="12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49" w:type="dxa"/>
            <w:tcBorders>
              <w:right w:val="single" w:sz="18" w:space="0" w:color="000000"/>
            </w:tcBorders>
            <w:shd w:val="clear" w:color="auto" w:fill="FBE3D5"/>
          </w:tcPr>
          <w:p>
            <w:pPr>
              <w:pStyle w:val="TableParagraph"/>
              <w:spacing w:line="251" w:lineRule="exact" w:before="42"/>
              <w:ind w:left="11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381" w:type="dxa"/>
            <w:tcBorders>
              <w:left w:val="single" w:sz="18" w:space="0" w:color="000000"/>
            </w:tcBorders>
            <w:shd w:val="clear" w:color="auto" w:fill="FBE3D5"/>
          </w:tcPr>
          <w:p>
            <w:pPr>
              <w:pStyle w:val="TableParagraph"/>
              <w:spacing w:line="251" w:lineRule="exact" w:before="42"/>
              <w:ind w:left="12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92" w:type="dxa"/>
            <w:shd w:val="clear" w:color="auto" w:fill="FBE3D5"/>
          </w:tcPr>
          <w:p>
            <w:pPr>
              <w:pStyle w:val="TableParagraph"/>
              <w:spacing w:line="251" w:lineRule="exact" w:before="42"/>
              <w:ind w:left="86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357" w:type="dxa"/>
            <w:shd w:val="clear" w:color="auto" w:fill="D9E0F1"/>
          </w:tcPr>
          <w:p>
            <w:pPr>
              <w:pStyle w:val="TableParagraph"/>
              <w:spacing w:line="251" w:lineRule="exact" w:before="42"/>
              <w:ind w:left="116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40" w:type="dxa"/>
            <w:shd w:val="clear" w:color="auto" w:fill="D9E0F1"/>
          </w:tcPr>
          <w:p>
            <w:pPr>
              <w:pStyle w:val="TableParagraph"/>
              <w:spacing w:line="251" w:lineRule="exact" w:before="42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309" w:type="dxa"/>
            <w:shd w:val="clear" w:color="auto" w:fill="D9E0F1"/>
          </w:tcPr>
          <w:p>
            <w:pPr>
              <w:pStyle w:val="TableParagraph"/>
              <w:spacing w:line="251" w:lineRule="exact" w:before="42"/>
              <w:ind w:left="89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92" w:type="dxa"/>
            <w:shd w:val="clear" w:color="auto" w:fill="D9E0F1"/>
          </w:tcPr>
          <w:p>
            <w:pPr>
              <w:pStyle w:val="TableParagraph"/>
              <w:spacing w:line="251" w:lineRule="exact" w:before="42"/>
              <w:ind w:left="80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3078" w:type="dxa"/>
          </w:tcPr>
          <w:p>
            <w:pPr>
              <w:pStyle w:val="TableParagraph"/>
              <w:spacing w:line="250" w:lineRule="exact"/>
              <w:ind w:left="38" w:right="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Tema</w:t>
            </w:r>
          </w:p>
        </w:tc>
        <w:tc>
          <w:tcPr>
            <w:tcW w:w="38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078" w:type="dxa"/>
          </w:tcPr>
          <w:p>
            <w:pPr>
              <w:pStyle w:val="TableParagraph"/>
              <w:spacing w:line="250" w:lineRule="exact"/>
              <w:ind w:left="38" w:right="2"/>
              <w:jc w:val="center"/>
              <w:rPr>
                <w:sz w:val="22"/>
              </w:rPr>
            </w:pPr>
            <w:r>
              <w:rPr>
                <w:sz w:val="22"/>
              </w:rPr>
              <w:t>Planteamiento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problema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078" w:type="dxa"/>
          </w:tcPr>
          <w:p>
            <w:pPr>
              <w:pStyle w:val="TableParagraph"/>
              <w:spacing w:line="250" w:lineRule="exact"/>
              <w:ind w:left="38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Hipótesis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078" w:type="dxa"/>
          </w:tcPr>
          <w:p>
            <w:pPr>
              <w:pStyle w:val="TableParagraph"/>
              <w:spacing w:line="250" w:lineRule="exact"/>
              <w:ind w:left="38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justificación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078" w:type="dxa"/>
          </w:tcPr>
          <w:p>
            <w:pPr>
              <w:pStyle w:val="TableParagraph"/>
              <w:spacing w:line="250" w:lineRule="exact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Objetivos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078" w:type="dxa"/>
          </w:tcPr>
          <w:p>
            <w:pPr>
              <w:pStyle w:val="TableParagraph"/>
              <w:spacing w:line="250" w:lineRule="exact"/>
              <w:ind w:left="38" w:right="5"/>
              <w:jc w:val="center"/>
              <w:rPr>
                <w:sz w:val="22"/>
              </w:rPr>
            </w:pPr>
            <w:r>
              <w:rPr>
                <w:sz w:val="22"/>
              </w:rPr>
              <w:t>Marco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teórico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078" w:type="dxa"/>
          </w:tcPr>
          <w:p>
            <w:pPr>
              <w:pStyle w:val="TableParagraph"/>
              <w:spacing w:line="250" w:lineRule="exact"/>
              <w:ind w:left="38" w:right="2"/>
              <w:jc w:val="center"/>
              <w:rPr>
                <w:sz w:val="22"/>
              </w:rPr>
            </w:pPr>
            <w:r>
              <w:rPr>
                <w:sz w:val="22"/>
              </w:rPr>
              <w:t>Trabajo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campo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3078" w:type="dxa"/>
          </w:tcPr>
          <w:p>
            <w:pPr>
              <w:pStyle w:val="TableParagraph"/>
              <w:spacing w:line="251" w:lineRule="exact" w:before="13"/>
              <w:ind w:left="38" w:right="1"/>
              <w:jc w:val="center"/>
              <w:rPr>
                <w:sz w:val="22"/>
              </w:rPr>
            </w:pPr>
            <w:r>
              <w:rPr>
                <w:sz w:val="22"/>
              </w:rPr>
              <w:t>Capitulo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01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(P.H.J.O.)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078" w:type="dxa"/>
          </w:tcPr>
          <w:p>
            <w:pPr>
              <w:pStyle w:val="TableParagraph"/>
              <w:spacing w:line="250" w:lineRule="exact"/>
              <w:ind w:left="38" w:right="2"/>
              <w:jc w:val="center"/>
              <w:rPr>
                <w:sz w:val="22"/>
              </w:rPr>
            </w:pPr>
            <w:r>
              <w:rPr>
                <w:sz w:val="22"/>
              </w:rPr>
              <w:t>Capitulo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02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(M.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T.)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078" w:type="dxa"/>
          </w:tcPr>
          <w:p>
            <w:pPr>
              <w:pStyle w:val="TableParagraph"/>
              <w:spacing w:line="251" w:lineRule="exact"/>
              <w:ind w:left="38" w:right="1"/>
              <w:jc w:val="center"/>
              <w:rPr>
                <w:sz w:val="22"/>
              </w:rPr>
            </w:pPr>
            <w:r>
              <w:rPr>
                <w:sz w:val="22"/>
              </w:rPr>
              <w:t>Capitulo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03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(Met.)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078" w:type="dxa"/>
          </w:tcPr>
          <w:p>
            <w:pPr>
              <w:pStyle w:val="TableParagraph"/>
              <w:spacing w:line="250" w:lineRule="exact"/>
              <w:ind w:left="38" w:right="3"/>
              <w:jc w:val="center"/>
              <w:rPr>
                <w:sz w:val="22"/>
              </w:rPr>
            </w:pPr>
            <w:r>
              <w:rPr>
                <w:sz w:val="22"/>
              </w:rPr>
              <w:t>Capitulo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(analisis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datos)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078" w:type="dxa"/>
          </w:tcPr>
          <w:p>
            <w:pPr>
              <w:pStyle w:val="TableParagraph"/>
              <w:spacing w:line="250" w:lineRule="exact"/>
              <w:ind w:left="38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Conclusiones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22330" w:h="15840" w:orient="landscape"/>
      <w:pgMar w:top="1640" w:bottom="280" w:left="992" w:right="32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dcterms:created xsi:type="dcterms:W3CDTF">2025-02-17T07:11:25Z</dcterms:created>
  <dcterms:modified xsi:type="dcterms:W3CDTF">2025-02-17T07:11:25Z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2025-02-17T00:00:00Z</vt:filetime>
  </property>
  <property fmtid="{D5CDD505-2E9C-101B-9397-08002B2CF9AE}" pid="5" name="Producer">
    <vt:lpwstr>Microsoft® Excel® 2016</vt:lpwstr>
  </property>
</Properties>
</file>