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40E5" w14:textId="2F4DEA06" w:rsidR="0013447A" w:rsidRDefault="001F59B0" w:rsidP="00D512FF">
      <w:pPr>
        <w:shd w:val="clear" w:color="auto" w:fill="FFFFFF"/>
        <w:spacing w:after="200" w:line="253" w:lineRule="atLeast"/>
        <w:jc w:val="both"/>
        <w:rPr>
          <w:rFonts w:ascii="Arial" w:eastAsia="Times New Roman" w:hAnsi="Arial" w:cs="Arial"/>
          <w:b/>
          <w:bCs/>
          <w:color w:val="222222"/>
          <w:sz w:val="32"/>
          <w:szCs w:val="32"/>
          <w:lang w:val="es-ES" w:eastAsia="es-MX"/>
        </w:rPr>
      </w:pPr>
      <w:r>
        <w:rPr>
          <w:rFonts w:ascii="Arial" w:eastAsia="Times New Roman" w:hAnsi="Arial" w:cs="Arial"/>
          <w:b/>
          <w:bCs/>
          <w:color w:val="222222"/>
          <w:sz w:val="32"/>
          <w:szCs w:val="32"/>
          <w:lang w:val="es-ES" w:eastAsia="es-MX"/>
        </w:rPr>
        <w:t>ANALISIS</w:t>
      </w:r>
      <w:r w:rsidR="000114C3">
        <w:rPr>
          <w:rFonts w:ascii="Arial" w:eastAsia="Times New Roman" w:hAnsi="Arial" w:cs="Arial"/>
          <w:b/>
          <w:bCs/>
          <w:color w:val="222222"/>
          <w:sz w:val="32"/>
          <w:szCs w:val="32"/>
          <w:lang w:val="es-ES" w:eastAsia="es-MX"/>
        </w:rPr>
        <w:t xml:space="preserve"> DE LA REGENERACIÓN </w:t>
      </w:r>
      <w:r w:rsidR="00606969">
        <w:rPr>
          <w:rFonts w:ascii="Arial" w:eastAsia="Times New Roman" w:hAnsi="Arial" w:cs="Arial"/>
          <w:b/>
          <w:bCs/>
          <w:color w:val="222222"/>
          <w:sz w:val="32"/>
          <w:szCs w:val="32"/>
          <w:lang w:val="es-ES" w:eastAsia="es-MX"/>
        </w:rPr>
        <w:t xml:space="preserve">DE </w:t>
      </w:r>
      <w:r w:rsidR="00923AB9">
        <w:rPr>
          <w:rFonts w:ascii="Arial" w:eastAsia="Times New Roman" w:hAnsi="Arial" w:cs="Arial"/>
          <w:b/>
          <w:bCs/>
          <w:color w:val="222222"/>
          <w:sz w:val="32"/>
          <w:szCs w:val="32"/>
          <w:lang w:val="es-ES" w:eastAsia="es-MX"/>
        </w:rPr>
        <w:t>HERIDAS E</w:t>
      </w:r>
      <w:r w:rsidR="00CB14DB">
        <w:rPr>
          <w:rFonts w:ascii="Arial" w:eastAsia="Times New Roman" w:hAnsi="Arial" w:cs="Arial"/>
          <w:b/>
          <w:bCs/>
          <w:color w:val="222222"/>
          <w:sz w:val="32"/>
          <w:szCs w:val="32"/>
          <w:lang w:val="es-ES" w:eastAsia="es-MX"/>
        </w:rPr>
        <w:t>N</w:t>
      </w:r>
      <w:r w:rsidR="00923AB9">
        <w:rPr>
          <w:rFonts w:ascii="Arial" w:eastAsia="Times New Roman" w:hAnsi="Arial" w:cs="Arial"/>
          <w:b/>
          <w:bCs/>
          <w:color w:val="222222"/>
          <w:sz w:val="32"/>
          <w:szCs w:val="32"/>
          <w:lang w:val="es-ES" w:eastAsia="es-MX"/>
        </w:rPr>
        <w:t xml:space="preserve"> PERROS Y GATOS </w:t>
      </w:r>
      <w:r w:rsidR="008E2B48">
        <w:rPr>
          <w:rFonts w:ascii="Arial" w:eastAsia="Times New Roman" w:hAnsi="Arial" w:cs="Arial"/>
          <w:b/>
          <w:bCs/>
          <w:color w:val="222222"/>
          <w:sz w:val="32"/>
          <w:szCs w:val="32"/>
          <w:lang w:val="es-ES" w:eastAsia="es-MX"/>
        </w:rPr>
        <w:t>CO</w:t>
      </w:r>
      <w:r>
        <w:rPr>
          <w:rFonts w:ascii="Arial" w:eastAsia="Times New Roman" w:hAnsi="Arial" w:cs="Arial"/>
          <w:b/>
          <w:bCs/>
          <w:color w:val="222222"/>
          <w:sz w:val="32"/>
          <w:szCs w:val="32"/>
          <w:lang w:val="es-ES" w:eastAsia="es-MX"/>
        </w:rPr>
        <w:t>MPARANDO</w:t>
      </w:r>
      <w:r w:rsidR="008E2B48">
        <w:rPr>
          <w:rFonts w:ascii="Arial" w:eastAsia="Times New Roman" w:hAnsi="Arial" w:cs="Arial"/>
          <w:b/>
          <w:bCs/>
          <w:color w:val="222222"/>
          <w:sz w:val="32"/>
          <w:szCs w:val="32"/>
          <w:lang w:val="es-ES" w:eastAsia="es-MX"/>
        </w:rPr>
        <w:t xml:space="preserve"> MÉTODOS DE CURACIÓN TRADICIONALES Y AVANZADOS</w:t>
      </w:r>
      <w:r w:rsidR="0064127D">
        <w:rPr>
          <w:rFonts w:ascii="Arial" w:eastAsia="Times New Roman" w:hAnsi="Arial" w:cs="Arial"/>
          <w:b/>
          <w:bCs/>
          <w:color w:val="222222"/>
          <w:sz w:val="32"/>
          <w:szCs w:val="32"/>
          <w:lang w:val="es-ES" w:eastAsia="es-MX"/>
        </w:rPr>
        <w:t>.</w:t>
      </w:r>
    </w:p>
    <w:p w14:paraId="4A1E46D3"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5C16C416"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1944A17"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782D1348"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4B119D90"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9BC8CC9"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470B4D14"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5A3784B5"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730A04E"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F353B25"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0EF91601"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66DB706A"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1033388E"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519D2578"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B6B6FF7"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9FF7DDF"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25B73DF"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34441D1"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BC45D88"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14A944F2" w14:textId="77777777" w:rsidR="0013447A" w:rsidRDefault="0013447A" w:rsidP="00B26A36">
      <w:pPr>
        <w:shd w:val="clear" w:color="auto" w:fill="FFFFFF"/>
        <w:spacing w:after="200" w:line="253" w:lineRule="atLeast"/>
        <w:rPr>
          <w:rFonts w:ascii="Arial" w:eastAsia="Times New Roman" w:hAnsi="Arial" w:cs="Arial"/>
          <w:b/>
          <w:bCs/>
          <w:color w:val="222222"/>
          <w:sz w:val="32"/>
          <w:szCs w:val="32"/>
          <w:lang w:val="es-ES" w:eastAsia="es-MX"/>
        </w:rPr>
      </w:pPr>
    </w:p>
    <w:sdt>
      <w:sdtPr>
        <w:rPr>
          <w:rFonts w:asciiTheme="minorHAnsi" w:eastAsiaTheme="minorHAnsi" w:hAnsiTheme="minorHAnsi" w:cstheme="minorBidi"/>
          <w:b w:val="0"/>
          <w:bCs w:val="0"/>
          <w:color w:val="auto"/>
          <w:sz w:val="22"/>
          <w:szCs w:val="22"/>
          <w:lang w:val="es-ES" w:eastAsia="en-US"/>
        </w:rPr>
        <w:id w:val="-1178350439"/>
        <w:docPartObj>
          <w:docPartGallery w:val="Table of Contents"/>
          <w:docPartUnique/>
        </w:docPartObj>
      </w:sdtPr>
      <w:sdtContent>
        <w:p w14:paraId="451D64E6" w14:textId="76CB4777" w:rsidR="00B47A2A" w:rsidRDefault="00B47A2A">
          <w:pPr>
            <w:pStyle w:val="TtuloTDC"/>
          </w:pPr>
          <w:r>
            <w:rPr>
              <w:lang w:val="es-ES"/>
            </w:rPr>
            <w:t>Contenido</w:t>
          </w:r>
        </w:p>
        <w:p w14:paraId="16DAB8BA" w14:textId="69A83428" w:rsidR="007E2E42" w:rsidRDefault="00B47A2A">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93706846" w:history="1">
            <w:r w:rsidR="007E2E42" w:rsidRPr="003C3302">
              <w:rPr>
                <w:rStyle w:val="Hipervnculo"/>
                <w:rFonts w:ascii="Arial" w:eastAsia="Times New Roman" w:hAnsi="Arial" w:cs="Arial"/>
                <w:noProof/>
                <w:lang w:val="es-ES" w:eastAsia="es-MX"/>
              </w:rPr>
              <w:t>Capítulo 1. Antecedentes.</w:t>
            </w:r>
            <w:r w:rsidR="007E2E42">
              <w:rPr>
                <w:noProof/>
                <w:webHidden/>
              </w:rPr>
              <w:tab/>
            </w:r>
            <w:r w:rsidR="007E2E42">
              <w:rPr>
                <w:noProof/>
                <w:webHidden/>
              </w:rPr>
              <w:fldChar w:fldCharType="begin"/>
            </w:r>
            <w:r w:rsidR="007E2E42">
              <w:rPr>
                <w:noProof/>
                <w:webHidden/>
              </w:rPr>
              <w:instrText xml:space="preserve"> PAGEREF _Toc193706846 \h </w:instrText>
            </w:r>
            <w:r w:rsidR="007E2E42">
              <w:rPr>
                <w:noProof/>
                <w:webHidden/>
              </w:rPr>
            </w:r>
            <w:r w:rsidR="007E2E42">
              <w:rPr>
                <w:noProof/>
                <w:webHidden/>
              </w:rPr>
              <w:fldChar w:fldCharType="separate"/>
            </w:r>
            <w:r w:rsidR="007E2E42">
              <w:rPr>
                <w:noProof/>
                <w:webHidden/>
              </w:rPr>
              <w:t>4</w:t>
            </w:r>
            <w:r w:rsidR="007E2E42">
              <w:rPr>
                <w:noProof/>
                <w:webHidden/>
              </w:rPr>
              <w:fldChar w:fldCharType="end"/>
            </w:r>
          </w:hyperlink>
        </w:p>
        <w:p w14:paraId="5FED8678" w14:textId="1851FDBC" w:rsidR="007E2E42" w:rsidRDefault="00000000">
          <w:pPr>
            <w:pStyle w:val="TDC2"/>
            <w:tabs>
              <w:tab w:val="right" w:leader="dot" w:pos="8544"/>
            </w:tabs>
            <w:rPr>
              <w:rFonts w:eastAsiaTheme="minorEastAsia"/>
              <w:noProof/>
              <w:lang w:eastAsia="es-MX"/>
            </w:rPr>
          </w:pPr>
          <w:hyperlink w:anchor="_Toc193706847" w:history="1">
            <w:r w:rsidR="007E2E42" w:rsidRPr="003C3302">
              <w:rPr>
                <w:rStyle w:val="Hipervnculo"/>
                <w:rFonts w:ascii="Arial" w:eastAsia="Times New Roman" w:hAnsi="Arial" w:cs="Arial"/>
                <w:noProof/>
                <w:lang w:val="es-ES" w:eastAsia="es-MX"/>
              </w:rPr>
              <w:t>1.1 Antecedentes.</w:t>
            </w:r>
            <w:r w:rsidR="007E2E42">
              <w:rPr>
                <w:noProof/>
                <w:webHidden/>
              </w:rPr>
              <w:tab/>
            </w:r>
            <w:r w:rsidR="007E2E42">
              <w:rPr>
                <w:noProof/>
                <w:webHidden/>
              </w:rPr>
              <w:fldChar w:fldCharType="begin"/>
            </w:r>
            <w:r w:rsidR="007E2E42">
              <w:rPr>
                <w:noProof/>
                <w:webHidden/>
              </w:rPr>
              <w:instrText xml:space="preserve"> PAGEREF _Toc193706847 \h </w:instrText>
            </w:r>
            <w:r w:rsidR="007E2E42">
              <w:rPr>
                <w:noProof/>
                <w:webHidden/>
              </w:rPr>
            </w:r>
            <w:r w:rsidR="007E2E42">
              <w:rPr>
                <w:noProof/>
                <w:webHidden/>
              </w:rPr>
              <w:fldChar w:fldCharType="separate"/>
            </w:r>
            <w:r w:rsidR="007E2E42">
              <w:rPr>
                <w:noProof/>
                <w:webHidden/>
              </w:rPr>
              <w:t>4</w:t>
            </w:r>
            <w:r w:rsidR="007E2E42">
              <w:rPr>
                <w:noProof/>
                <w:webHidden/>
              </w:rPr>
              <w:fldChar w:fldCharType="end"/>
            </w:r>
          </w:hyperlink>
        </w:p>
        <w:p w14:paraId="364C8DB3" w14:textId="67297A71" w:rsidR="007E2E42" w:rsidRDefault="00000000">
          <w:pPr>
            <w:pStyle w:val="TDC2"/>
            <w:tabs>
              <w:tab w:val="right" w:leader="dot" w:pos="8544"/>
            </w:tabs>
            <w:rPr>
              <w:rFonts w:eastAsiaTheme="minorEastAsia"/>
              <w:noProof/>
              <w:lang w:eastAsia="es-MX"/>
            </w:rPr>
          </w:pPr>
          <w:hyperlink w:anchor="_Toc193706848" w:history="1">
            <w:r w:rsidR="007E2E42" w:rsidRPr="003C3302">
              <w:rPr>
                <w:rStyle w:val="Hipervnculo"/>
                <w:rFonts w:ascii="Arial" w:hAnsi="Arial" w:cs="Arial"/>
                <w:noProof/>
              </w:rPr>
              <w:t>1.2 Planteamiento del problema.</w:t>
            </w:r>
            <w:r w:rsidR="007E2E42">
              <w:rPr>
                <w:noProof/>
                <w:webHidden/>
              </w:rPr>
              <w:tab/>
            </w:r>
            <w:r w:rsidR="007E2E42">
              <w:rPr>
                <w:noProof/>
                <w:webHidden/>
              </w:rPr>
              <w:fldChar w:fldCharType="begin"/>
            </w:r>
            <w:r w:rsidR="007E2E42">
              <w:rPr>
                <w:noProof/>
                <w:webHidden/>
              </w:rPr>
              <w:instrText xml:space="preserve"> PAGEREF _Toc193706848 \h </w:instrText>
            </w:r>
            <w:r w:rsidR="007E2E42">
              <w:rPr>
                <w:noProof/>
                <w:webHidden/>
              </w:rPr>
            </w:r>
            <w:r w:rsidR="007E2E42">
              <w:rPr>
                <w:noProof/>
                <w:webHidden/>
              </w:rPr>
              <w:fldChar w:fldCharType="separate"/>
            </w:r>
            <w:r w:rsidR="007E2E42">
              <w:rPr>
                <w:noProof/>
                <w:webHidden/>
              </w:rPr>
              <w:t>8</w:t>
            </w:r>
            <w:r w:rsidR="007E2E42">
              <w:rPr>
                <w:noProof/>
                <w:webHidden/>
              </w:rPr>
              <w:fldChar w:fldCharType="end"/>
            </w:r>
          </w:hyperlink>
        </w:p>
        <w:p w14:paraId="31E4D948" w14:textId="291D8218" w:rsidR="007E2E42" w:rsidRDefault="00000000">
          <w:pPr>
            <w:pStyle w:val="TDC2"/>
            <w:tabs>
              <w:tab w:val="right" w:leader="dot" w:pos="8544"/>
            </w:tabs>
            <w:rPr>
              <w:rFonts w:eastAsiaTheme="minorEastAsia"/>
              <w:noProof/>
              <w:lang w:eastAsia="es-MX"/>
            </w:rPr>
          </w:pPr>
          <w:hyperlink w:anchor="_Toc193706849" w:history="1">
            <w:r w:rsidR="007E2E42" w:rsidRPr="003C3302">
              <w:rPr>
                <w:rStyle w:val="Hipervnculo"/>
                <w:rFonts w:ascii="Arial" w:hAnsi="Arial" w:cs="Arial"/>
                <w:noProof/>
              </w:rPr>
              <w:t>1.3 Justificación del problema.</w:t>
            </w:r>
            <w:r w:rsidR="007E2E42">
              <w:rPr>
                <w:noProof/>
                <w:webHidden/>
              </w:rPr>
              <w:tab/>
            </w:r>
            <w:r w:rsidR="007E2E42">
              <w:rPr>
                <w:noProof/>
                <w:webHidden/>
              </w:rPr>
              <w:fldChar w:fldCharType="begin"/>
            </w:r>
            <w:r w:rsidR="007E2E42">
              <w:rPr>
                <w:noProof/>
                <w:webHidden/>
              </w:rPr>
              <w:instrText xml:space="preserve"> PAGEREF _Toc193706849 \h </w:instrText>
            </w:r>
            <w:r w:rsidR="007E2E42">
              <w:rPr>
                <w:noProof/>
                <w:webHidden/>
              </w:rPr>
            </w:r>
            <w:r w:rsidR="007E2E42">
              <w:rPr>
                <w:noProof/>
                <w:webHidden/>
              </w:rPr>
              <w:fldChar w:fldCharType="separate"/>
            </w:r>
            <w:r w:rsidR="007E2E42">
              <w:rPr>
                <w:noProof/>
                <w:webHidden/>
              </w:rPr>
              <w:t>12</w:t>
            </w:r>
            <w:r w:rsidR="007E2E42">
              <w:rPr>
                <w:noProof/>
                <w:webHidden/>
              </w:rPr>
              <w:fldChar w:fldCharType="end"/>
            </w:r>
          </w:hyperlink>
        </w:p>
        <w:p w14:paraId="33705D0C" w14:textId="2AE47FD8" w:rsidR="007E2E42" w:rsidRDefault="00000000">
          <w:pPr>
            <w:pStyle w:val="TDC2"/>
            <w:tabs>
              <w:tab w:val="right" w:leader="dot" w:pos="8544"/>
            </w:tabs>
            <w:rPr>
              <w:rFonts w:eastAsiaTheme="minorEastAsia"/>
              <w:noProof/>
              <w:lang w:eastAsia="es-MX"/>
            </w:rPr>
          </w:pPr>
          <w:hyperlink w:anchor="_Toc193706850" w:history="1">
            <w:r w:rsidR="007E2E42" w:rsidRPr="003C3302">
              <w:rPr>
                <w:rStyle w:val="Hipervnculo"/>
                <w:rFonts w:ascii="Arial" w:hAnsi="Arial" w:cs="Arial"/>
                <w:noProof/>
              </w:rPr>
              <w:t>1.4 Hipótesis.</w:t>
            </w:r>
            <w:r w:rsidR="007E2E42">
              <w:rPr>
                <w:noProof/>
                <w:webHidden/>
              </w:rPr>
              <w:tab/>
            </w:r>
            <w:r w:rsidR="007E2E42">
              <w:rPr>
                <w:noProof/>
                <w:webHidden/>
              </w:rPr>
              <w:fldChar w:fldCharType="begin"/>
            </w:r>
            <w:r w:rsidR="007E2E42">
              <w:rPr>
                <w:noProof/>
                <w:webHidden/>
              </w:rPr>
              <w:instrText xml:space="preserve"> PAGEREF _Toc193706850 \h </w:instrText>
            </w:r>
            <w:r w:rsidR="007E2E42">
              <w:rPr>
                <w:noProof/>
                <w:webHidden/>
              </w:rPr>
            </w:r>
            <w:r w:rsidR="007E2E42">
              <w:rPr>
                <w:noProof/>
                <w:webHidden/>
              </w:rPr>
              <w:fldChar w:fldCharType="separate"/>
            </w:r>
            <w:r w:rsidR="007E2E42">
              <w:rPr>
                <w:noProof/>
                <w:webHidden/>
              </w:rPr>
              <w:t>15</w:t>
            </w:r>
            <w:r w:rsidR="007E2E42">
              <w:rPr>
                <w:noProof/>
                <w:webHidden/>
              </w:rPr>
              <w:fldChar w:fldCharType="end"/>
            </w:r>
          </w:hyperlink>
        </w:p>
        <w:p w14:paraId="78AE708B" w14:textId="453A072B" w:rsidR="007E2E42" w:rsidRDefault="00000000">
          <w:pPr>
            <w:pStyle w:val="TDC3"/>
            <w:tabs>
              <w:tab w:val="right" w:leader="dot" w:pos="8544"/>
            </w:tabs>
            <w:rPr>
              <w:rFonts w:eastAsiaTheme="minorEastAsia"/>
              <w:noProof/>
              <w:lang w:eastAsia="es-MX"/>
            </w:rPr>
          </w:pPr>
          <w:hyperlink w:anchor="_Toc193706851" w:history="1">
            <w:r w:rsidR="007E2E42" w:rsidRPr="003C3302">
              <w:rPr>
                <w:rStyle w:val="Hipervnculo"/>
                <w:rFonts w:ascii="Arial" w:hAnsi="Arial" w:cs="Arial"/>
                <w:noProof/>
              </w:rPr>
              <w:t>1.4.1 Hipótesis de investigación.</w:t>
            </w:r>
            <w:r w:rsidR="007E2E42">
              <w:rPr>
                <w:noProof/>
                <w:webHidden/>
              </w:rPr>
              <w:tab/>
            </w:r>
            <w:r w:rsidR="007E2E42">
              <w:rPr>
                <w:noProof/>
                <w:webHidden/>
              </w:rPr>
              <w:fldChar w:fldCharType="begin"/>
            </w:r>
            <w:r w:rsidR="007E2E42">
              <w:rPr>
                <w:noProof/>
                <w:webHidden/>
              </w:rPr>
              <w:instrText xml:space="preserve"> PAGEREF _Toc193706851 \h </w:instrText>
            </w:r>
            <w:r w:rsidR="007E2E42">
              <w:rPr>
                <w:noProof/>
                <w:webHidden/>
              </w:rPr>
            </w:r>
            <w:r w:rsidR="007E2E42">
              <w:rPr>
                <w:noProof/>
                <w:webHidden/>
              </w:rPr>
              <w:fldChar w:fldCharType="separate"/>
            </w:r>
            <w:r w:rsidR="007E2E42">
              <w:rPr>
                <w:noProof/>
                <w:webHidden/>
              </w:rPr>
              <w:t>15</w:t>
            </w:r>
            <w:r w:rsidR="007E2E42">
              <w:rPr>
                <w:noProof/>
                <w:webHidden/>
              </w:rPr>
              <w:fldChar w:fldCharType="end"/>
            </w:r>
          </w:hyperlink>
        </w:p>
        <w:p w14:paraId="572086DF" w14:textId="38CEBE75" w:rsidR="007E2E42" w:rsidRDefault="00000000">
          <w:pPr>
            <w:pStyle w:val="TDC3"/>
            <w:tabs>
              <w:tab w:val="right" w:leader="dot" w:pos="8544"/>
            </w:tabs>
            <w:rPr>
              <w:rFonts w:eastAsiaTheme="minorEastAsia"/>
              <w:noProof/>
              <w:lang w:eastAsia="es-MX"/>
            </w:rPr>
          </w:pPr>
          <w:hyperlink w:anchor="_Toc193706852" w:history="1">
            <w:r w:rsidR="007E2E42" w:rsidRPr="003C3302">
              <w:rPr>
                <w:rStyle w:val="Hipervnculo"/>
                <w:rFonts w:ascii="Arial" w:hAnsi="Arial" w:cs="Arial"/>
                <w:noProof/>
              </w:rPr>
              <w:t>1.4.2 Hipótesis nula.</w:t>
            </w:r>
            <w:r w:rsidR="007E2E42">
              <w:rPr>
                <w:noProof/>
                <w:webHidden/>
              </w:rPr>
              <w:tab/>
            </w:r>
            <w:r w:rsidR="007E2E42">
              <w:rPr>
                <w:noProof/>
                <w:webHidden/>
              </w:rPr>
              <w:fldChar w:fldCharType="begin"/>
            </w:r>
            <w:r w:rsidR="007E2E42">
              <w:rPr>
                <w:noProof/>
                <w:webHidden/>
              </w:rPr>
              <w:instrText xml:space="preserve"> PAGEREF _Toc193706852 \h </w:instrText>
            </w:r>
            <w:r w:rsidR="007E2E42">
              <w:rPr>
                <w:noProof/>
                <w:webHidden/>
              </w:rPr>
            </w:r>
            <w:r w:rsidR="007E2E42">
              <w:rPr>
                <w:noProof/>
                <w:webHidden/>
              </w:rPr>
              <w:fldChar w:fldCharType="separate"/>
            </w:r>
            <w:r w:rsidR="007E2E42">
              <w:rPr>
                <w:noProof/>
                <w:webHidden/>
              </w:rPr>
              <w:t>15</w:t>
            </w:r>
            <w:r w:rsidR="007E2E42">
              <w:rPr>
                <w:noProof/>
                <w:webHidden/>
              </w:rPr>
              <w:fldChar w:fldCharType="end"/>
            </w:r>
          </w:hyperlink>
        </w:p>
        <w:p w14:paraId="15E2F4F4" w14:textId="162E5CA2" w:rsidR="007E2E42" w:rsidRDefault="00000000">
          <w:pPr>
            <w:pStyle w:val="TDC3"/>
            <w:tabs>
              <w:tab w:val="right" w:leader="dot" w:pos="8544"/>
            </w:tabs>
            <w:rPr>
              <w:rFonts w:eastAsiaTheme="minorEastAsia"/>
              <w:noProof/>
              <w:lang w:eastAsia="es-MX"/>
            </w:rPr>
          </w:pPr>
          <w:hyperlink w:anchor="_Toc193706853" w:history="1">
            <w:r w:rsidR="007E2E42" w:rsidRPr="003C3302">
              <w:rPr>
                <w:rStyle w:val="Hipervnculo"/>
                <w:rFonts w:ascii="Arial" w:hAnsi="Arial" w:cs="Arial"/>
                <w:noProof/>
              </w:rPr>
              <w:t>1.4.3 Hipótesis alterna.</w:t>
            </w:r>
            <w:r w:rsidR="007E2E42">
              <w:rPr>
                <w:noProof/>
                <w:webHidden/>
              </w:rPr>
              <w:tab/>
            </w:r>
            <w:r w:rsidR="007E2E42">
              <w:rPr>
                <w:noProof/>
                <w:webHidden/>
              </w:rPr>
              <w:fldChar w:fldCharType="begin"/>
            </w:r>
            <w:r w:rsidR="007E2E42">
              <w:rPr>
                <w:noProof/>
                <w:webHidden/>
              </w:rPr>
              <w:instrText xml:space="preserve"> PAGEREF _Toc193706853 \h </w:instrText>
            </w:r>
            <w:r w:rsidR="007E2E42">
              <w:rPr>
                <w:noProof/>
                <w:webHidden/>
              </w:rPr>
            </w:r>
            <w:r w:rsidR="007E2E42">
              <w:rPr>
                <w:noProof/>
                <w:webHidden/>
              </w:rPr>
              <w:fldChar w:fldCharType="separate"/>
            </w:r>
            <w:r w:rsidR="007E2E42">
              <w:rPr>
                <w:noProof/>
                <w:webHidden/>
              </w:rPr>
              <w:t>15</w:t>
            </w:r>
            <w:r w:rsidR="007E2E42">
              <w:rPr>
                <w:noProof/>
                <w:webHidden/>
              </w:rPr>
              <w:fldChar w:fldCharType="end"/>
            </w:r>
          </w:hyperlink>
        </w:p>
        <w:p w14:paraId="3EDBE33F" w14:textId="1C8A077C" w:rsidR="007E2E42" w:rsidRDefault="00000000">
          <w:pPr>
            <w:pStyle w:val="TDC2"/>
            <w:tabs>
              <w:tab w:val="right" w:leader="dot" w:pos="8544"/>
            </w:tabs>
            <w:rPr>
              <w:rFonts w:eastAsiaTheme="minorEastAsia"/>
              <w:noProof/>
              <w:lang w:eastAsia="es-MX"/>
            </w:rPr>
          </w:pPr>
          <w:hyperlink w:anchor="_Toc193706854" w:history="1">
            <w:r w:rsidR="007E2E42" w:rsidRPr="003C3302">
              <w:rPr>
                <w:rStyle w:val="Hipervnculo"/>
                <w:rFonts w:ascii="Arial" w:hAnsi="Arial" w:cs="Arial"/>
                <w:noProof/>
              </w:rPr>
              <w:t>1.5 Objetivos.</w:t>
            </w:r>
            <w:r w:rsidR="007E2E42">
              <w:rPr>
                <w:noProof/>
                <w:webHidden/>
              </w:rPr>
              <w:tab/>
            </w:r>
            <w:r w:rsidR="007E2E42">
              <w:rPr>
                <w:noProof/>
                <w:webHidden/>
              </w:rPr>
              <w:fldChar w:fldCharType="begin"/>
            </w:r>
            <w:r w:rsidR="007E2E42">
              <w:rPr>
                <w:noProof/>
                <w:webHidden/>
              </w:rPr>
              <w:instrText xml:space="preserve"> PAGEREF _Toc193706854 \h </w:instrText>
            </w:r>
            <w:r w:rsidR="007E2E42">
              <w:rPr>
                <w:noProof/>
                <w:webHidden/>
              </w:rPr>
            </w:r>
            <w:r w:rsidR="007E2E42">
              <w:rPr>
                <w:noProof/>
                <w:webHidden/>
              </w:rPr>
              <w:fldChar w:fldCharType="separate"/>
            </w:r>
            <w:r w:rsidR="007E2E42">
              <w:rPr>
                <w:noProof/>
                <w:webHidden/>
              </w:rPr>
              <w:t>16</w:t>
            </w:r>
            <w:r w:rsidR="007E2E42">
              <w:rPr>
                <w:noProof/>
                <w:webHidden/>
              </w:rPr>
              <w:fldChar w:fldCharType="end"/>
            </w:r>
          </w:hyperlink>
        </w:p>
        <w:p w14:paraId="14A9C0FB" w14:textId="206D904E" w:rsidR="007E2E42" w:rsidRDefault="00000000">
          <w:pPr>
            <w:pStyle w:val="TDC3"/>
            <w:tabs>
              <w:tab w:val="right" w:leader="dot" w:pos="8544"/>
            </w:tabs>
            <w:rPr>
              <w:rFonts w:eastAsiaTheme="minorEastAsia"/>
              <w:noProof/>
              <w:lang w:eastAsia="es-MX"/>
            </w:rPr>
          </w:pPr>
          <w:hyperlink w:anchor="_Toc193706855" w:history="1">
            <w:r w:rsidR="007E2E42" w:rsidRPr="003C3302">
              <w:rPr>
                <w:rStyle w:val="Hipervnculo"/>
                <w:rFonts w:ascii="Arial" w:hAnsi="Arial" w:cs="Arial"/>
                <w:noProof/>
              </w:rPr>
              <w:t>1.5.1 Objetivo general.</w:t>
            </w:r>
            <w:r w:rsidR="007E2E42">
              <w:rPr>
                <w:noProof/>
                <w:webHidden/>
              </w:rPr>
              <w:tab/>
            </w:r>
            <w:r w:rsidR="007E2E42">
              <w:rPr>
                <w:noProof/>
                <w:webHidden/>
              </w:rPr>
              <w:fldChar w:fldCharType="begin"/>
            </w:r>
            <w:r w:rsidR="007E2E42">
              <w:rPr>
                <w:noProof/>
                <w:webHidden/>
              </w:rPr>
              <w:instrText xml:space="preserve"> PAGEREF _Toc193706855 \h </w:instrText>
            </w:r>
            <w:r w:rsidR="007E2E42">
              <w:rPr>
                <w:noProof/>
                <w:webHidden/>
              </w:rPr>
            </w:r>
            <w:r w:rsidR="007E2E42">
              <w:rPr>
                <w:noProof/>
                <w:webHidden/>
              </w:rPr>
              <w:fldChar w:fldCharType="separate"/>
            </w:r>
            <w:r w:rsidR="007E2E42">
              <w:rPr>
                <w:noProof/>
                <w:webHidden/>
              </w:rPr>
              <w:t>16</w:t>
            </w:r>
            <w:r w:rsidR="007E2E42">
              <w:rPr>
                <w:noProof/>
                <w:webHidden/>
              </w:rPr>
              <w:fldChar w:fldCharType="end"/>
            </w:r>
          </w:hyperlink>
        </w:p>
        <w:p w14:paraId="4F5D0F89" w14:textId="0AE1223F" w:rsidR="007E2E42" w:rsidRDefault="00000000">
          <w:pPr>
            <w:pStyle w:val="TDC3"/>
            <w:tabs>
              <w:tab w:val="right" w:leader="dot" w:pos="8544"/>
            </w:tabs>
            <w:rPr>
              <w:rFonts w:eastAsiaTheme="minorEastAsia"/>
              <w:noProof/>
              <w:lang w:eastAsia="es-MX"/>
            </w:rPr>
          </w:pPr>
          <w:hyperlink w:anchor="_Toc193706856" w:history="1">
            <w:r w:rsidR="007E2E42" w:rsidRPr="003C3302">
              <w:rPr>
                <w:rStyle w:val="Hipervnculo"/>
                <w:rFonts w:ascii="Arial" w:hAnsi="Arial" w:cs="Arial"/>
                <w:noProof/>
              </w:rPr>
              <w:t>1.5.2 Objetivos específicos.</w:t>
            </w:r>
            <w:r w:rsidR="007E2E42">
              <w:rPr>
                <w:noProof/>
                <w:webHidden/>
              </w:rPr>
              <w:tab/>
            </w:r>
            <w:r w:rsidR="007E2E42">
              <w:rPr>
                <w:noProof/>
                <w:webHidden/>
              </w:rPr>
              <w:fldChar w:fldCharType="begin"/>
            </w:r>
            <w:r w:rsidR="007E2E42">
              <w:rPr>
                <w:noProof/>
                <w:webHidden/>
              </w:rPr>
              <w:instrText xml:space="preserve"> PAGEREF _Toc193706856 \h </w:instrText>
            </w:r>
            <w:r w:rsidR="007E2E42">
              <w:rPr>
                <w:noProof/>
                <w:webHidden/>
              </w:rPr>
            </w:r>
            <w:r w:rsidR="007E2E42">
              <w:rPr>
                <w:noProof/>
                <w:webHidden/>
              </w:rPr>
              <w:fldChar w:fldCharType="separate"/>
            </w:r>
            <w:r w:rsidR="007E2E42">
              <w:rPr>
                <w:noProof/>
                <w:webHidden/>
              </w:rPr>
              <w:t>16</w:t>
            </w:r>
            <w:r w:rsidR="007E2E42">
              <w:rPr>
                <w:noProof/>
                <w:webHidden/>
              </w:rPr>
              <w:fldChar w:fldCharType="end"/>
            </w:r>
          </w:hyperlink>
        </w:p>
        <w:p w14:paraId="4029D702" w14:textId="04EB9ABF" w:rsidR="007E2E42" w:rsidRDefault="00000000">
          <w:pPr>
            <w:pStyle w:val="TDC2"/>
            <w:tabs>
              <w:tab w:val="right" w:leader="dot" w:pos="8544"/>
            </w:tabs>
            <w:rPr>
              <w:rFonts w:eastAsiaTheme="minorEastAsia"/>
              <w:noProof/>
              <w:lang w:eastAsia="es-MX"/>
            </w:rPr>
          </w:pPr>
          <w:hyperlink w:anchor="_Toc193706857" w:history="1">
            <w:r w:rsidR="007E2E42" w:rsidRPr="003C3302">
              <w:rPr>
                <w:rStyle w:val="Hipervnculo"/>
                <w:rFonts w:ascii="Arial" w:hAnsi="Arial" w:cs="Arial"/>
                <w:noProof/>
              </w:rPr>
              <w:t>1.6 Preguntas de investigación.</w:t>
            </w:r>
            <w:r w:rsidR="007E2E42">
              <w:rPr>
                <w:noProof/>
                <w:webHidden/>
              </w:rPr>
              <w:tab/>
            </w:r>
            <w:r w:rsidR="007E2E42">
              <w:rPr>
                <w:noProof/>
                <w:webHidden/>
              </w:rPr>
              <w:fldChar w:fldCharType="begin"/>
            </w:r>
            <w:r w:rsidR="007E2E42">
              <w:rPr>
                <w:noProof/>
                <w:webHidden/>
              </w:rPr>
              <w:instrText xml:space="preserve"> PAGEREF _Toc193706857 \h </w:instrText>
            </w:r>
            <w:r w:rsidR="007E2E42">
              <w:rPr>
                <w:noProof/>
                <w:webHidden/>
              </w:rPr>
            </w:r>
            <w:r w:rsidR="007E2E42">
              <w:rPr>
                <w:noProof/>
                <w:webHidden/>
              </w:rPr>
              <w:fldChar w:fldCharType="separate"/>
            </w:r>
            <w:r w:rsidR="007E2E42">
              <w:rPr>
                <w:noProof/>
                <w:webHidden/>
              </w:rPr>
              <w:t>17</w:t>
            </w:r>
            <w:r w:rsidR="007E2E42">
              <w:rPr>
                <w:noProof/>
                <w:webHidden/>
              </w:rPr>
              <w:fldChar w:fldCharType="end"/>
            </w:r>
          </w:hyperlink>
        </w:p>
        <w:p w14:paraId="202A3235" w14:textId="368CB6AE" w:rsidR="007E2E42" w:rsidRDefault="00000000">
          <w:pPr>
            <w:pStyle w:val="TDC3"/>
            <w:tabs>
              <w:tab w:val="right" w:leader="dot" w:pos="8544"/>
            </w:tabs>
            <w:rPr>
              <w:rFonts w:eastAsiaTheme="minorEastAsia"/>
              <w:noProof/>
              <w:lang w:eastAsia="es-MX"/>
            </w:rPr>
          </w:pPr>
          <w:hyperlink w:anchor="_Toc193706858" w:history="1">
            <w:r w:rsidR="007E2E42" w:rsidRPr="003C3302">
              <w:rPr>
                <w:rStyle w:val="Hipervnculo"/>
                <w:rFonts w:ascii="Arial" w:hAnsi="Arial" w:cs="Arial"/>
                <w:noProof/>
              </w:rPr>
              <w:t>1.6.1 General.</w:t>
            </w:r>
            <w:r w:rsidR="007E2E42">
              <w:rPr>
                <w:noProof/>
                <w:webHidden/>
              </w:rPr>
              <w:tab/>
            </w:r>
            <w:r w:rsidR="007E2E42">
              <w:rPr>
                <w:noProof/>
                <w:webHidden/>
              </w:rPr>
              <w:fldChar w:fldCharType="begin"/>
            </w:r>
            <w:r w:rsidR="007E2E42">
              <w:rPr>
                <w:noProof/>
                <w:webHidden/>
              </w:rPr>
              <w:instrText xml:space="preserve"> PAGEREF _Toc193706858 \h </w:instrText>
            </w:r>
            <w:r w:rsidR="007E2E42">
              <w:rPr>
                <w:noProof/>
                <w:webHidden/>
              </w:rPr>
            </w:r>
            <w:r w:rsidR="007E2E42">
              <w:rPr>
                <w:noProof/>
                <w:webHidden/>
              </w:rPr>
              <w:fldChar w:fldCharType="separate"/>
            </w:r>
            <w:r w:rsidR="007E2E42">
              <w:rPr>
                <w:noProof/>
                <w:webHidden/>
              </w:rPr>
              <w:t>17</w:t>
            </w:r>
            <w:r w:rsidR="007E2E42">
              <w:rPr>
                <w:noProof/>
                <w:webHidden/>
              </w:rPr>
              <w:fldChar w:fldCharType="end"/>
            </w:r>
          </w:hyperlink>
        </w:p>
        <w:p w14:paraId="0DD4E3DD" w14:textId="378124E2" w:rsidR="007E2E42" w:rsidRDefault="00000000">
          <w:pPr>
            <w:pStyle w:val="TDC3"/>
            <w:tabs>
              <w:tab w:val="right" w:leader="dot" w:pos="8544"/>
            </w:tabs>
            <w:rPr>
              <w:rFonts w:eastAsiaTheme="minorEastAsia"/>
              <w:noProof/>
              <w:lang w:eastAsia="es-MX"/>
            </w:rPr>
          </w:pPr>
          <w:hyperlink w:anchor="_Toc193706859" w:history="1">
            <w:r w:rsidR="007E2E42" w:rsidRPr="003C3302">
              <w:rPr>
                <w:rStyle w:val="Hipervnculo"/>
                <w:rFonts w:ascii="Arial" w:hAnsi="Arial" w:cs="Arial"/>
                <w:noProof/>
              </w:rPr>
              <w:t>1.6.2 Especificas.</w:t>
            </w:r>
            <w:r w:rsidR="007E2E42">
              <w:rPr>
                <w:noProof/>
                <w:webHidden/>
              </w:rPr>
              <w:tab/>
            </w:r>
            <w:r w:rsidR="007E2E42">
              <w:rPr>
                <w:noProof/>
                <w:webHidden/>
              </w:rPr>
              <w:fldChar w:fldCharType="begin"/>
            </w:r>
            <w:r w:rsidR="007E2E42">
              <w:rPr>
                <w:noProof/>
                <w:webHidden/>
              </w:rPr>
              <w:instrText xml:space="preserve"> PAGEREF _Toc193706859 \h </w:instrText>
            </w:r>
            <w:r w:rsidR="007E2E42">
              <w:rPr>
                <w:noProof/>
                <w:webHidden/>
              </w:rPr>
            </w:r>
            <w:r w:rsidR="007E2E42">
              <w:rPr>
                <w:noProof/>
                <w:webHidden/>
              </w:rPr>
              <w:fldChar w:fldCharType="separate"/>
            </w:r>
            <w:r w:rsidR="007E2E42">
              <w:rPr>
                <w:noProof/>
                <w:webHidden/>
              </w:rPr>
              <w:t>17</w:t>
            </w:r>
            <w:r w:rsidR="007E2E42">
              <w:rPr>
                <w:noProof/>
                <w:webHidden/>
              </w:rPr>
              <w:fldChar w:fldCharType="end"/>
            </w:r>
          </w:hyperlink>
        </w:p>
        <w:p w14:paraId="3B364923" w14:textId="68585332" w:rsidR="007E2E42" w:rsidRDefault="00000000">
          <w:pPr>
            <w:pStyle w:val="TDC1"/>
            <w:tabs>
              <w:tab w:val="right" w:leader="dot" w:pos="8544"/>
            </w:tabs>
            <w:rPr>
              <w:rFonts w:eastAsiaTheme="minorEastAsia"/>
              <w:noProof/>
              <w:lang w:eastAsia="es-MX"/>
            </w:rPr>
          </w:pPr>
          <w:hyperlink w:anchor="_Toc193706860" w:history="1">
            <w:r w:rsidR="007E2E42" w:rsidRPr="003C3302">
              <w:rPr>
                <w:rStyle w:val="Hipervnculo"/>
                <w:rFonts w:ascii="Arial" w:hAnsi="Arial" w:cs="Arial"/>
                <w:noProof/>
              </w:rPr>
              <w:t>Capítulo 2. Marco teórico.</w:t>
            </w:r>
            <w:r w:rsidR="007E2E42">
              <w:rPr>
                <w:noProof/>
                <w:webHidden/>
              </w:rPr>
              <w:tab/>
            </w:r>
            <w:r w:rsidR="007E2E42">
              <w:rPr>
                <w:noProof/>
                <w:webHidden/>
              </w:rPr>
              <w:fldChar w:fldCharType="begin"/>
            </w:r>
            <w:r w:rsidR="007E2E42">
              <w:rPr>
                <w:noProof/>
                <w:webHidden/>
              </w:rPr>
              <w:instrText xml:space="preserve"> PAGEREF _Toc193706860 \h </w:instrText>
            </w:r>
            <w:r w:rsidR="007E2E42">
              <w:rPr>
                <w:noProof/>
                <w:webHidden/>
              </w:rPr>
            </w:r>
            <w:r w:rsidR="007E2E42">
              <w:rPr>
                <w:noProof/>
                <w:webHidden/>
              </w:rPr>
              <w:fldChar w:fldCharType="separate"/>
            </w:r>
            <w:r w:rsidR="007E2E42">
              <w:rPr>
                <w:noProof/>
                <w:webHidden/>
              </w:rPr>
              <w:t>18</w:t>
            </w:r>
            <w:r w:rsidR="007E2E42">
              <w:rPr>
                <w:noProof/>
                <w:webHidden/>
              </w:rPr>
              <w:fldChar w:fldCharType="end"/>
            </w:r>
          </w:hyperlink>
        </w:p>
        <w:p w14:paraId="2CA091DE" w14:textId="58047745" w:rsidR="007E2E42" w:rsidRDefault="00000000">
          <w:pPr>
            <w:pStyle w:val="TDC2"/>
            <w:tabs>
              <w:tab w:val="right" w:leader="dot" w:pos="8544"/>
            </w:tabs>
            <w:rPr>
              <w:rFonts w:eastAsiaTheme="minorEastAsia"/>
              <w:noProof/>
              <w:lang w:eastAsia="es-MX"/>
            </w:rPr>
          </w:pPr>
          <w:hyperlink w:anchor="_Toc193706861" w:history="1">
            <w:r w:rsidR="007E2E42" w:rsidRPr="003C3302">
              <w:rPr>
                <w:rStyle w:val="Hipervnculo"/>
                <w:rFonts w:ascii="Arial" w:hAnsi="Arial" w:cs="Arial"/>
                <w:noProof/>
              </w:rPr>
              <w:t>2.1 Introducción.</w:t>
            </w:r>
            <w:r w:rsidR="007E2E42">
              <w:rPr>
                <w:noProof/>
                <w:webHidden/>
              </w:rPr>
              <w:tab/>
            </w:r>
            <w:r w:rsidR="007E2E42">
              <w:rPr>
                <w:noProof/>
                <w:webHidden/>
              </w:rPr>
              <w:fldChar w:fldCharType="begin"/>
            </w:r>
            <w:r w:rsidR="007E2E42">
              <w:rPr>
                <w:noProof/>
                <w:webHidden/>
              </w:rPr>
              <w:instrText xml:space="preserve"> PAGEREF _Toc193706861 \h </w:instrText>
            </w:r>
            <w:r w:rsidR="007E2E42">
              <w:rPr>
                <w:noProof/>
                <w:webHidden/>
              </w:rPr>
            </w:r>
            <w:r w:rsidR="007E2E42">
              <w:rPr>
                <w:noProof/>
                <w:webHidden/>
              </w:rPr>
              <w:fldChar w:fldCharType="separate"/>
            </w:r>
            <w:r w:rsidR="007E2E42">
              <w:rPr>
                <w:noProof/>
                <w:webHidden/>
              </w:rPr>
              <w:t>18</w:t>
            </w:r>
            <w:r w:rsidR="007E2E42">
              <w:rPr>
                <w:noProof/>
                <w:webHidden/>
              </w:rPr>
              <w:fldChar w:fldCharType="end"/>
            </w:r>
          </w:hyperlink>
        </w:p>
        <w:p w14:paraId="2708B66F" w14:textId="50E4BC98" w:rsidR="007E2E42" w:rsidRDefault="00000000">
          <w:pPr>
            <w:pStyle w:val="TDC2"/>
            <w:tabs>
              <w:tab w:val="right" w:leader="dot" w:pos="8544"/>
            </w:tabs>
            <w:rPr>
              <w:rFonts w:eastAsiaTheme="minorEastAsia"/>
              <w:noProof/>
              <w:lang w:eastAsia="es-MX"/>
            </w:rPr>
          </w:pPr>
          <w:hyperlink w:anchor="_Toc193706862" w:history="1">
            <w:r w:rsidR="007E2E42" w:rsidRPr="003C3302">
              <w:rPr>
                <w:rStyle w:val="Hipervnculo"/>
                <w:rFonts w:ascii="Arial" w:hAnsi="Arial" w:cs="Arial"/>
                <w:noProof/>
              </w:rPr>
              <w:t>2.2 Lesiones.</w:t>
            </w:r>
            <w:r w:rsidR="007E2E42">
              <w:rPr>
                <w:noProof/>
                <w:webHidden/>
              </w:rPr>
              <w:tab/>
            </w:r>
            <w:r w:rsidR="007E2E42">
              <w:rPr>
                <w:noProof/>
                <w:webHidden/>
              </w:rPr>
              <w:fldChar w:fldCharType="begin"/>
            </w:r>
            <w:r w:rsidR="007E2E42">
              <w:rPr>
                <w:noProof/>
                <w:webHidden/>
              </w:rPr>
              <w:instrText xml:space="preserve"> PAGEREF _Toc193706862 \h </w:instrText>
            </w:r>
            <w:r w:rsidR="007E2E42">
              <w:rPr>
                <w:noProof/>
                <w:webHidden/>
              </w:rPr>
            </w:r>
            <w:r w:rsidR="007E2E42">
              <w:rPr>
                <w:noProof/>
                <w:webHidden/>
              </w:rPr>
              <w:fldChar w:fldCharType="separate"/>
            </w:r>
            <w:r w:rsidR="007E2E42">
              <w:rPr>
                <w:noProof/>
                <w:webHidden/>
              </w:rPr>
              <w:t>19</w:t>
            </w:r>
            <w:r w:rsidR="007E2E42">
              <w:rPr>
                <w:noProof/>
                <w:webHidden/>
              </w:rPr>
              <w:fldChar w:fldCharType="end"/>
            </w:r>
          </w:hyperlink>
        </w:p>
        <w:p w14:paraId="144B906D" w14:textId="14A5B17B" w:rsidR="007E2E42" w:rsidRDefault="00000000">
          <w:pPr>
            <w:pStyle w:val="TDC3"/>
            <w:tabs>
              <w:tab w:val="right" w:leader="dot" w:pos="8544"/>
            </w:tabs>
            <w:rPr>
              <w:rFonts w:eastAsiaTheme="minorEastAsia"/>
              <w:noProof/>
              <w:lang w:eastAsia="es-MX"/>
            </w:rPr>
          </w:pPr>
          <w:hyperlink w:anchor="_Toc193706863" w:history="1">
            <w:r w:rsidR="007E2E42" w:rsidRPr="003C3302">
              <w:rPr>
                <w:rStyle w:val="Hipervnculo"/>
                <w:rFonts w:ascii="Arial" w:hAnsi="Arial" w:cs="Arial"/>
                <w:noProof/>
              </w:rPr>
              <w:t>2.2.1 Heridas.</w:t>
            </w:r>
            <w:r w:rsidR="007E2E42">
              <w:rPr>
                <w:noProof/>
                <w:webHidden/>
              </w:rPr>
              <w:tab/>
            </w:r>
            <w:r w:rsidR="007E2E42">
              <w:rPr>
                <w:noProof/>
                <w:webHidden/>
              </w:rPr>
              <w:fldChar w:fldCharType="begin"/>
            </w:r>
            <w:r w:rsidR="007E2E42">
              <w:rPr>
                <w:noProof/>
                <w:webHidden/>
              </w:rPr>
              <w:instrText xml:space="preserve"> PAGEREF _Toc193706863 \h </w:instrText>
            </w:r>
            <w:r w:rsidR="007E2E42">
              <w:rPr>
                <w:noProof/>
                <w:webHidden/>
              </w:rPr>
            </w:r>
            <w:r w:rsidR="007E2E42">
              <w:rPr>
                <w:noProof/>
                <w:webHidden/>
              </w:rPr>
              <w:fldChar w:fldCharType="separate"/>
            </w:r>
            <w:r w:rsidR="007E2E42">
              <w:rPr>
                <w:noProof/>
                <w:webHidden/>
              </w:rPr>
              <w:t>19</w:t>
            </w:r>
            <w:r w:rsidR="007E2E42">
              <w:rPr>
                <w:noProof/>
                <w:webHidden/>
              </w:rPr>
              <w:fldChar w:fldCharType="end"/>
            </w:r>
          </w:hyperlink>
        </w:p>
        <w:p w14:paraId="31F05FBE" w14:textId="490479BB" w:rsidR="007E2E42" w:rsidRDefault="00000000">
          <w:pPr>
            <w:pStyle w:val="TDC3"/>
            <w:tabs>
              <w:tab w:val="left" w:pos="1320"/>
              <w:tab w:val="right" w:leader="dot" w:pos="8544"/>
            </w:tabs>
            <w:rPr>
              <w:rFonts w:eastAsiaTheme="minorEastAsia"/>
              <w:noProof/>
              <w:lang w:eastAsia="es-MX"/>
            </w:rPr>
          </w:pPr>
          <w:hyperlink w:anchor="_Toc193706864" w:history="1">
            <w:r w:rsidR="007E2E42" w:rsidRPr="003C3302">
              <w:rPr>
                <w:rStyle w:val="Hipervnculo"/>
                <w:rFonts w:ascii="Arial" w:hAnsi="Arial" w:cs="Arial"/>
                <w:noProof/>
              </w:rPr>
              <w:t>2.2.2</w:t>
            </w:r>
            <w:r w:rsidR="007E2E42">
              <w:rPr>
                <w:rFonts w:eastAsiaTheme="minorEastAsia"/>
                <w:noProof/>
                <w:lang w:eastAsia="es-MX"/>
              </w:rPr>
              <w:tab/>
            </w:r>
            <w:r w:rsidR="007E2E42" w:rsidRPr="003C3302">
              <w:rPr>
                <w:rStyle w:val="Hipervnculo"/>
                <w:rFonts w:ascii="Arial" w:hAnsi="Arial" w:cs="Arial"/>
                <w:noProof/>
              </w:rPr>
              <w:t>Ulceras.</w:t>
            </w:r>
            <w:r w:rsidR="007E2E42">
              <w:rPr>
                <w:noProof/>
                <w:webHidden/>
              </w:rPr>
              <w:tab/>
            </w:r>
            <w:r w:rsidR="007E2E42">
              <w:rPr>
                <w:noProof/>
                <w:webHidden/>
              </w:rPr>
              <w:fldChar w:fldCharType="begin"/>
            </w:r>
            <w:r w:rsidR="007E2E42">
              <w:rPr>
                <w:noProof/>
                <w:webHidden/>
              </w:rPr>
              <w:instrText xml:space="preserve"> PAGEREF _Toc193706864 \h </w:instrText>
            </w:r>
            <w:r w:rsidR="007E2E42">
              <w:rPr>
                <w:noProof/>
                <w:webHidden/>
              </w:rPr>
            </w:r>
            <w:r w:rsidR="007E2E42">
              <w:rPr>
                <w:noProof/>
                <w:webHidden/>
              </w:rPr>
              <w:fldChar w:fldCharType="separate"/>
            </w:r>
            <w:r w:rsidR="007E2E42">
              <w:rPr>
                <w:noProof/>
                <w:webHidden/>
              </w:rPr>
              <w:t>20</w:t>
            </w:r>
            <w:r w:rsidR="007E2E42">
              <w:rPr>
                <w:noProof/>
                <w:webHidden/>
              </w:rPr>
              <w:fldChar w:fldCharType="end"/>
            </w:r>
          </w:hyperlink>
        </w:p>
        <w:p w14:paraId="6D95D410" w14:textId="1F7B10D5" w:rsidR="007E2E42" w:rsidRDefault="00000000">
          <w:pPr>
            <w:pStyle w:val="TDC3"/>
            <w:tabs>
              <w:tab w:val="right" w:leader="dot" w:pos="8544"/>
            </w:tabs>
            <w:rPr>
              <w:rFonts w:eastAsiaTheme="minorEastAsia"/>
              <w:noProof/>
              <w:lang w:eastAsia="es-MX"/>
            </w:rPr>
          </w:pPr>
          <w:hyperlink w:anchor="_Toc193706865" w:history="1">
            <w:r w:rsidR="007E2E42" w:rsidRPr="003C3302">
              <w:rPr>
                <w:rStyle w:val="Hipervnculo"/>
                <w:rFonts w:ascii="Arial" w:hAnsi="Arial" w:cs="Arial"/>
                <w:noProof/>
              </w:rPr>
              <w:t>2.2.3 Quemaduras.</w:t>
            </w:r>
            <w:r w:rsidR="007E2E42">
              <w:rPr>
                <w:noProof/>
                <w:webHidden/>
              </w:rPr>
              <w:tab/>
            </w:r>
            <w:r w:rsidR="007E2E42">
              <w:rPr>
                <w:noProof/>
                <w:webHidden/>
              </w:rPr>
              <w:fldChar w:fldCharType="begin"/>
            </w:r>
            <w:r w:rsidR="007E2E42">
              <w:rPr>
                <w:noProof/>
                <w:webHidden/>
              </w:rPr>
              <w:instrText xml:space="preserve"> PAGEREF _Toc193706865 \h </w:instrText>
            </w:r>
            <w:r w:rsidR="007E2E42">
              <w:rPr>
                <w:noProof/>
                <w:webHidden/>
              </w:rPr>
            </w:r>
            <w:r w:rsidR="007E2E42">
              <w:rPr>
                <w:noProof/>
                <w:webHidden/>
              </w:rPr>
              <w:fldChar w:fldCharType="separate"/>
            </w:r>
            <w:r w:rsidR="007E2E42">
              <w:rPr>
                <w:noProof/>
                <w:webHidden/>
              </w:rPr>
              <w:t>21</w:t>
            </w:r>
            <w:r w:rsidR="007E2E42">
              <w:rPr>
                <w:noProof/>
                <w:webHidden/>
              </w:rPr>
              <w:fldChar w:fldCharType="end"/>
            </w:r>
          </w:hyperlink>
        </w:p>
        <w:p w14:paraId="27F55410" w14:textId="7DCABFDE" w:rsidR="007E2E42" w:rsidRDefault="00000000">
          <w:pPr>
            <w:pStyle w:val="TDC2"/>
            <w:tabs>
              <w:tab w:val="left" w:pos="880"/>
              <w:tab w:val="right" w:leader="dot" w:pos="8544"/>
            </w:tabs>
            <w:rPr>
              <w:rFonts w:eastAsiaTheme="minorEastAsia"/>
              <w:noProof/>
              <w:lang w:eastAsia="es-MX"/>
            </w:rPr>
          </w:pPr>
          <w:hyperlink w:anchor="_Toc193706866" w:history="1">
            <w:r w:rsidR="007E2E42" w:rsidRPr="003C3302">
              <w:rPr>
                <w:rStyle w:val="Hipervnculo"/>
                <w:rFonts w:ascii="Arial" w:hAnsi="Arial" w:cs="Arial"/>
                <w:noProof/>
              </w:rPr>
              <w:t>2.2</w:t>
            </w:r>
            <w:r w:rsidR="007E2E42">
              <w:rPr>
                <w:rFonts w:eastAsiaTheme="minorEastAsia"/>
                <w:noProof/>
                <w:lang w:eastAsia="es-MX"/>
              </w:rPr>
              <w:tab/>
            </w:r>
            <w:r w:rsidR="007E2E42" w:rsidRPr="003C3302">
              <w:rPr>
                <w:rStyle w:val="Hipervnculo"/>
                <w:rFonts w:ascii="Arial" w:hAnsi="Arial" w:cs="Arial"/>
                <w:noProof/>
              </w:rPr>
              <w:t>Cicatrización.</w:t>
            </w:r>
            <w:r w:rsidR="007E2E42">
              <w:rPr>
                <w:noProof/>
                <w:webHidden/>
              </w:rPr>
              <w:tab/>
            </w:r>
            <w:r w:rsidR="007E2E42">
              <w:rPr>
                <w:noProof/>
                <w:webHidden/>
              </w:rPr>
              <w:fldChar w:fldCharType="begin"/>
            </w:r>
            <w:r w:rsidR="007E2E42">
              <w:rPr>
                <w:noProof/>
                <w:webHidden/>
              </w:rPr>
              <w:instrText xml:space="preserve"> PAGEREF _Toc193706866 \h </w:instrText>
            </w:r>
            <w:r w:rsidR="007E2E42">
              <w:rPr>
                <w:noProof/>
                <w:webHidden/>
              </w:rPr>
            </w:r>
            <w:r w:rsidR="007E2E42">
              <w:rPr>
                <w:noProof/>
                <w:webHidden/>
              </w:rPr>
              <w:fldChar w:fldCharType="separate"/>
            </w:r>
            <w:r w:rsidR="007E2E42">
              <w:rPr>
                <w:noProof/>
                <w:webHidden/>
              </w:rPr>
              <w:t>22</w:t>
            </w:r>
            <w:r w:rsidR="007E2E42">
              <w:rPr>
                <w:noProof/>
                <w:webHidden/>
              </w:rPr>
              <w:fldChar w:fldCharType="end"/>
            </w:r>
          </w:hyperlink>
        </w:p>
        <w:p w14:paraId="09A6B32C" w14:textId="39511786" w:rsidR="007E2E42" w:rsidRDefault="00000000">
          <w:pPr>
            <w:pStyle w:val="TDC3"/>
            <w:tabs>
              <w:tab w:val="right" w:leader="dot" w:pos="8544"/>
            </w:tabs>
            <w:rPr>
              <w:rFonts w:eastAsiaTheme="minorEastAsia"/>
              <w:noProof/>
              <w:lang w:eastAsia="es-MX"/>
            </w:rPr>
          </w:pPr>
          <w:hyperlink w:anchor="_Toc193706867" w:history="1">
            <w:r w:rsidR="007E2E42" w:rsidRPr="003C3302">
              <w:rPr>
                <w:rStyle w:val="Hipervnculo"/>
                <w:rFonts w:ascii="Arial" w:hAnsi="Arial" w:cs="Arial"/>
                <w:noProof/>
              </w:rPr>
              <w:t>2.3.1 Factores que afectan la cicatrización.</w:t>
            </w:r>
            <w:r w:rsidR="007E2E42">
              <w:rPr>
                <w:noProof/>
                <w:webHidden/>
              </w:rPr>
              <w:tab/>
            </w:r>
            <w:r w:rsidR="007E2E42">
              <w:rPr>
                <w:noProof/>
                <w:webHidden/>
              </w:rPr>
              <w:fldChar w:fldCharType="begin"/>
            </w:r>
            <w:r w:rsidR="007E2E42">
              <w:rPr>
                <w:noProof/>
                <w:webHidden/>
              </w:rPr>
              <w:instrText xml:space="preserve"> PAGEREF _Toc193706867 \h </w:instrText>
            </w:r>
            <w:r w:rsidR="007E2E42">
              <w:rPr>
                <w:noProof/>
                <w:webHidden/>
              </w:rPr>
            </w:r>
            <w:r w:rsidR="007E2E42">
              <w:rPr>
                <w:noProof/>
                <w:webHidden/>
              </w:rPr>
              <w:fldChar w:fldCharType="separate"/>
            </w:r>
            <w:r w:rsidR="007E2E42">
              <w:rPr>
                <w:noProof/>
                <w:webHidden/>
              </w:rPr>
              <w:t>27</w:t>
            </w:r>
            <w:r w:rsidR="007E2E42">
              <w:rPr>
                <w:noProof/>
                <w:webHidden/>
              </w:rPr>
              <w:fldChar w:fldCharType="end"/>
            </w:r>
          </w:hyperlink>
        </w:p>
        <w:p w14:paraId="5B344BCA" w14:textId="23B0044E" w:rsidR="007E2E42" w:rsidRDefault="00000000">
          <w:pPr>
            <w:pStyle w:val="TDC3"/>
            <w:tabs>
              <w:tab w:val="right" w:leader="dot" w:pos="8544"/>
            </w:tabs>
            <w:rPr>
              <w:rFonts w:eastAsiaTheme="minorEastAsia"/>
              <w:noProof/>
              <w:lang w:eastAsia="es-MX"/>
            </w:rPr>
          </w:pPr>
          <w:hyperlink w:anchor="_Toc193706868" w:history="1">
            <w:r w:rsidR="007E2E42" w:rsidRPr="003C3302">
              <w:rPr>
                <w:rStyle w:val="Hipervnculo"/>
                <w:rFonts w:ascii="Arial" w:hAnsi="Arial" w:cs="Arial"/>
                <w:noProof/>
              </w:rPr>
              <w:t>2.3.2 Biofilm.</w:t>
            </w:r>
            <w:r w:rsidR="007E2E42">
              <w:rPr>
                <w:noProof/>
                <w:webHidden/>
              </w:rPr>
              <w:tab/>
            </w:r>
            <w:r w:rsidR="007E2E42">
              <w:rPr>
                <w:noProof/>
                <w:webHidden/>
              </w:rPr>
              <w:fldChar w:fldCharType="begin"/>
            </w:r>
            <w:r w:rsidR="007E2E42">
              <w:rPr>
                <w:noProof/>
                <w:webHidden/>
              </w:rPr>
              <w:instrText xml:space="preserve"> PAGEREF _Toc193706868 \h </w:instrText>
            </w:r>
            <w:r w:rsidR="007E2E42">
              <w:rPr>
                <w:noProof/>
                <w:webHidden/>
              </w:rPr>
            </w:r>
            <w:r w:rsidR="007E2E42">
              <w:rPr>
                <w:noProof/>
                <w:webHidden/>
              </w:rPr>
              <w:fldChar w:fldCharType="separate"/>
            </w:r>
            <w:r w:rsidR="007E2E42">
              <w:rPr>
                <w:noProof/>
                <w:webHidden/>
              </w:rPr>
              <w:t>28</w:t>
            </w:r>
            <w:r w:rsidR="007E2E42">
              <w:rPr>
                <w:noProof/>
                <w:webHidden/>
              </w:rPr>
              <w:fldChar w:fldCharType="end"/>
            </w:r>
          </w:hyperlink>
        </w:p>
        <w:p w14:paraId="004C760E" w14:textId="5A279972" w:rsidR="007E2E42" w:rsidRDefault="00000000">
          <w:pPr>
            <w:pStyle w:val="TDC2"/>
            <w:tabs>
              <w:tab w:val="left" w:pos="880"/>
              <w:tab w:val="right" w:leader="dot" w:pos="8544"/>
            </w:tabs>
            <w:rPr>
              <w:rFonts w:eastAsiaTheme="minorEastAsia"/>
              <w:noProof/>
              <w:lang w:eastAsia="es-MX"/>
            </w:rPr>
          </w:pPr>
          <w:hyperlink w:anchor="_Toc193706869" w:history="1">
            <w:r w:rsidR="007E2E42" w:rsidRPr="003C3302">
              <w:rPr>
                <w:rStyle w:val="Hipervnculo"/>
                <w:rFonts w:ascii="Arial" w:hAnsi="Arial" w:cs="Arial"/>
                <w:noProof/>
              </w:rPr>
              <w:t>2.3</w:t>
            </w:r>
            <w:r w:rsidR="007E2E42">
              <w:rPr>
                <w:rFonts w:eastAsiaTheme="minorEastAsia"/>
                <w:noProof/>
                <w:lang w:eastAsia="es-MX"/>
              </w:rPr>
              <w:tab/>
            </w:r>
            <w:r w:rsidR="007E2E42" w:rsidRPr="003C3302">
              <w:rPr>
                <w:rStyle w:val="Hipervnculo"/>
                <w:rFonts w:ascii="Arial" w:hAnsi="Arial" w:cs="Arial"/>
                <w:noProof/>
              </w:rPr>
              <w:t>Métodos de curación.</w:t>
            </w:r>
            <w:r w:rsidR="007E2E42">
              <w:rPr>
                <w:noProof/>
                <w:webHidden/>
              </w:rPr>
              <w:tab/>
            </w:r>
            <w:r w:rsidR="007E2E42">
              <w:rPr>
                <w:noProof/>
                <w:webHidden/>
              </w:rPr>
              <w:fldChar w:fldCharType="begin"/>
            </w:r>
            <w:r w:rsidR="007E2E42">
              <w:rPr>
                <w:noProof/>
                <w:webHidden/>
              </w:rPr>
              <w:instrText xml:space="preserve"> PAGEREF _Toc193706869 \h </w:instrText>
            </w:r>
            <w:r w:rsidR="007E2E42">
              <w:rPr>
                <w:noProof/>
                <w:webHidden/>
              </w:rPr>
            </w:r>
            <w:r w:rsidR="007E2E42">
              <w:rPr>
                <w:noProof/>
                <w:webHidden/>
              </w:rPr>
              <w:fldChar w:fldCharType="separate"/>
            </w:r>
            <w:r w:rsidR="007E2E42">
              <w:rPr>
                <w:noProof/>
                <w:webHidden/>
              </w:rPr>
              <w:t>30</w:t>
            </w:r>
            <w:r w:rsidR="007E2E42">
              <w:rPr>
                <w:noProof/>
                <w:webHidden/>
              </w:rPr>
              <w:fldChar w:fldCharType="end"/>
            </w:r>
          </w:hyperlink>
        </w:p>
        <w:p w14:paraId="10599942" w14:textId="2AE583F2" w:rsidR="007E2E42" w:rsidRDefault="00000000">
          <w:pPr>
            <w:pStyle w:val="TDC3"/>
            <w:tabs>
              <w:tab w:val="right" w:leader="dot" w:pos="8544"/>
            </w:tabs>
            <w:rPr>
              <w:rFonts w:eastAsiaTheme="minorEastAsia"/>
              <w:noProof/>
              <w:lang w:eastAsia="es-MX"/>
            </w:rPr>
          </w:pPr>
          <w:hyperlink w:anchor="_Toc193706870" w:history="1">
            <w:r w:rsidR="007E2E42" w:rsidRPr="003C3302">
              <w:rPr>
                <w:rStyle w:val="Hipervnculo"/>
                <w:rFonts w:ascii="Arial" w:hAnsi="Arial" w:cs="Arial"/>
                <w:noProof/>
              </w:rPr>
              <w:t>2.4.1 Tratamiento inicial para heridas.</w:t>
            </w:r>
            <w:r w:rsidR="007E2E42">
              <w:rPr>
                <w:noProof/>
                <w:webHidden/>
              </w:rPr>
              <w:tab/>
            </w:r>
            <w:r w:rsidR="007E2E42">
              <w:rPr>
                <w:noProof/>
                <w:webHidden/>
              </w:rPr>
              <w:fldChar w:fldCharType="begin"/>
            </w:r>
            <w:r w:rsidR="007E2E42">
              <w:rPr>
                <w:noProof/>
                <w:webHidden/>
              </w:rPr>
              <w:instrText xml:space="preserve"> PAGEREF _Toc193706870 \h </w:instrText>
            </w:r>
            <w:r w:rsidR="007E2E42">
              <w:rPr>
                <w:noProof/>
                <w:webHidden/>
              </w:rPr>
            </w:r>
            <w:r w:rsidR="007E2E42">
              <w:rPr>
                <w:noProof/>
                <w:webHidden/>
              </w:rPr>
              <w:fldChar w:fldCharType="separate"/>
            </w:r>
            <w:r w:rsidR="007E2E42">
              <w:rPr>
                <w:noProof/>
                <w:webHidden/>
              </w:rPr>
              <w:t>30</w:t>
            </w:r>
            <w:r w:rsidR="007E2E42">
              <w:rPr>
                <w:noProof/>
                <w:webHidden/>
              </w:rPr>
              <w:fldChar w:fldCharType="end"/>
            </w:r>
          </w:hyperlink>
        </w:p>
        <w:p w14:paraId="585925DC" w14:textId="23531060" w:rsidR="007E2E42" w:rsidRDefault="00000000">
          <w:pPr>
            <w:pStyle w:val="TDC3"/>
            <w:tabs>
              <w:tab w:val="left" w:pos="1320"/>
              <w:tab w:val="right" w:leader="dot" w:pos="8544"/>
            </w:tabs>
            <w:rPr>
              <w:rFonts w:eastAsiaTheme="minorEastAsia"/>
              <w:noProof/>
              <w:lang w:eastAsia="es-MX"/>
            </w:rPr>
          </w:pPr>
          <w:hyperlink w:anchor="_Toc193706871" w:history="1">
            <w:r w:rsidR="007E2E42" w:rsidRPr="003C3302">
              <w:rPr>
                <w:rStyle w:val="Hipervnculo"/>
                <w:rFonts w:ascii="Arial" w:hAnsi="Arial" w:cs="Arial"/>
                <w:noProof/>
              </w:rPr>
              <w:t>2.3.2</w:t>
            </w:r>
            <w:r w:rsidR="007E2E42">
              <w:rPr>
                <w:rFonts w:eastAsiaTheme="minorEastAsia"/>
                <w:noProof/>
                <w:lang w:eastAsia="es-MX"/>
              </w:rPr>
              <w:tab/>
            </w:r>
            <w:r w:rsidR="007E2E42" w:rsidRPr="003C3302">
              <w:rPr>
                <w:rStyle w:val="Hipervnculo"/>
                <w:rFonts w:ascii="Arial" w:hAnsi="Arial" w:cs="Arial"/>
                <w:noProof/>
              </w:rPr>
              <w:t>Método time.</w:t>
            </w:r>
            <w:r w:rsidR="007E2E42">
              <w:rPr>
                <w:noProof/>
                <w:webHidden/>
              </w:rPr>
              <w:tab/>
            </w:r>
            <w:r w:rsidR="007E2E42">
              <w:rPr>
                <w:noProof/>
                <w:webHidden/>
              </w:rPr>
              <w:fldChar w:fldCharType="begin"/>
            </w:r>
            <w:r w:rsidR="007E2E42">
              <w:rPr>
                <w:noProof/>
                <w:webHidden/>
              </w:rPr>
              <w:instrText xml:space="preserve"> PAGEREF _Toc193706871 \h </w:instrText>
            </w:r>
            <w:r w:rsidR="007E2E42">
              <w:rPr>
                <w:noProof/>
                <w:webHidden/>
              </w:rPr>
            </w:r>
            <w:r w:rsidR="007E2E42">
              <w:rPr>
                <w:noProof/>
                <w:webHidden/>
              </w:rPr>
              <w:fldChar w:fldCharType="separate"/>
            </w:r>
            <w:r w:rsidR="007E2E42">
              <w:rPr>
                <w:noProof/>
                <w:webHidden/>
              </w:rPr>
              <w:t>31</w:t>
            </w:r>
            <w:r w:rsidR="007E2E42">
              <w:rPr>
                <w:noProof/>
                <w:webHidden/>
              </w:rPr>
              <w:fldChar w:fldCharType="end"/>
            </w:r>
          </w:hyperlink>
        </w:p>
        <w:p w14:paraId="6F0E498F" w14:textId="61311F81" w:rsidR="007E2E42" w:rsidRDefault="00000000">
          <w:pPr>
            <w:pStyle w:val="TDC3"/>
            <w:tabs>
              <w:tab w:val="left" w:pos="1320"/>
              <w:tab w:val="right" w:leader="dot" w:pos="8544"/>
            </w:tabs>
            <w:rPr>
              <w:rFonts w:eastAsiaTheme="minorEastAsia"/>
              <w:noProof/>
              <w:lang w:eastAsia="es-MX"/>
            </w:rPr>
          </w:pPr>
          <w:hyperlink w:anchor="_Toc193706872" w:history="1">
            <w:r w:rsidR="007E2E42" w:rsidRPr="003C3302">
              <w:rPr>
                <w:rStyle w:val="Hipervnculo"/>
                <w:rFonts w:ascii="Arial" w:hAnsi="Arial" w:cs="Arial"/>
                <w:noProof/>
              </w:rPr>
              <w:t>2.3.3</w:t>
            </w:r>
            <w:r w:rsidR="007E2E42">
              <w:rPr>
                <w:rFonts w:eastAsiaTheme="minorEastAsia"/>
                <w:noProof/>
                <w:lang w:eastAsia="es-MX"/>
              </w:rPr>
              <w:tab/>
            </w:r>
            <w:r w:rsidR="007E2E42" w:rsidRPr="003C3302">
              <w:rPr>
                <w:rStyle w:val="Hipervnculo"/>
                <w:rFonts w:ascii="Arial" w:hAnsi="Arial" w:cs="Arial"/>
                <w:noProof/>
              </w:rPr>
              <w:t>Métodos de curación tradicionales.</w:t>
            </w:r>
            <w:r w:rsidR="007E2E42">
              <w:rPr>
                <w:noProof/>
                <w:webHidden/>
              </w:rPr>
              <w:tab/>
            </w:r>
            <w:r w:rsidR="007E2E42">
              <w:rPr>
                <w:noProof/>
                <w:webHidden/>
              </w:rPr>
              <w:fldChar w:fldCharType="begin"/>
            </w:r>
            <w:r w:rsidR="007E2E42">
              <w:rPr>
                <w:noProof/>
                <w:webHidden/>
              </w:rPr>
              <w:instrText xml:space="preserve"> PAGEREF _Toc193706872 \h </w:instrText>
            </w:r>
            <w:r w:rsidR="007E2E42">
              <w:rPr>
                <w:noProof/>
                <w:webHidden/>
              </w:rPr>
            </w:r>
            <w:r w:rsidR="007E2E42">
              <w:rPr>
                <w:noProof/>
                <w:webHidden/>
              </w:rPr>
              <w:fldChar w:fldCharType="separate"/>
            </w:r>
            <w:r w:rsidR="007E2E42">
              <w:rPr>
                <w:noProof/>
                <w:webHidden/>
              </w:rPr>
              <w:t>33</w:t>
            </w:r>
            <w:r w:rsidR="007E2E42">
              <w:rPr>
                <w:noProof/>
                <w:webHidden/>
              </w:rPr>
              <w:fldChar w:fldCharType="end"/>
            </w:r>
          </w:hyperlink>
        </w:p>
        <w:p w14:paraId="1228E0CC" w14:textId="79F7F0A3" w:rsidR="007E2E42" w:rsidRDefault="00000000">
          <w:pPr>
            <w:pStyle w:val="TDC3"/>
            <w:tabs>
              <w:tab w:val="left" w:pos="1320"/>
              <w:tab w:val="right" w:leader="dot" w:pos="8544"/>
            </w:tabs>
            <w:rPr>
              <w:rFonts w:eastAsiaTheme="minorEastAsia"/>
              <w:noProof/>
              <w:lang w:eastAsia="es-MX"/>
            </w:rPr>
          </w:pPr>
          <w:hyperlink w:anchor="_Toc193706873" w:history="1">
            <w:r w:rsidR="007E2E42" w:rsidRPr="003C3302">
              <w:rPr>
                <w:rStyle w:val="Hipervnculo"/>
                <w:rFonts w:ascii="Arial" w:hAnsi="Arial" w:cs="Arial"/>
                <w:noProof/>
              </w:rPr>
              <w:t>2.3.4</w:t>
            </w:r>
            <w:r w:rsidR="007E2E42">
              <w:rPr>
                <w:rFonts w:eastAsiaTheme="minorEastAsia"/>
                <w:noProof/>
                <w:lang w:eastAsia="es-MX"/>
              </w:rPr>
              <w:tab/>
            </w:r>
            <w:r w:rsidR="007E2E42" w:rsidRPr="003C3302">
              <w:rPr>
                <w:rStyle w:val="Hipervnculo"/>
                <w:rFonts w:ascii="Arial" w:hAnsi="Arial" w:cs="Arial"/>
                <w:noProof/>
              </w:rPr>
              <w:t>Métodos de curación avanzados.</w:t>
            </w:r>
            <w:r w:rsidR="007E2E42">
              <w:rPr>
                <w:noProof/>
                <w:webHidden/>
              </w:rPr>
              <w:tab/>
            </w:r>
            <w:r w:rsidR="007E2E42">
              <w:rPr>
                <w:noProof/>
                <w:webHidden/>
              </w:rPr>
              <w:fldChar w:fldCharType="begin"/>
            </w:r>
            <w:r w:rsidR="007E2E42">
              <w:rPr>
                <w:noProof/>
                <w:webHidden/>
              </w:rPr>
              <w:instrText xml:space="preserve"> PAGEREF _Toc193706873 \h </w:instrText>
            </w:r>
            <w:r w:rsidR="007E2E42">
              <w:rPr>
                <w:noProof/>
                <w:webHidden/>
              </w:rPr>
            </w:r>
            <w:r w:rsidR="007E2E42">
              <w:rPr>
                <w:noProof/>
                <w:webHidden/>
              </w:rPr>
              <w:fldChar w:fldCharType="separate"/>
            </w:r>
            <w:r w:rsidR="007E2E42">
              <w:rPr>
                <w:noProof/>
                <w:webHidden/>
              </w:rPr>
              <w:t>34</w:t>
            </w:r>
            <w:r w:rsidR="007E2E42">
              <w:rPr>
                <w:noProof/>
                <w:webHidden/>
              </w:rPr>
              <w:fldChar w:fldCharType="end"/>
            </w:r>
          </w:hyperlink>
        </w:p>
        <w:p w14:paraId="4544B0AD" w14:textId="1E235C63" w:rsidR="007E2E42" w:rsidRDefault="00000000">
          <w:pPr>
            <w:pStyle w:val="TDC1"/>
            <w:tabs>
              <w:tab w:val="left" w:pos="660"/>
              <w:tab w:val="right" w:leader="dot" w:pos="8544"/>
            </w:tabs>
            <w:rPr>
              <w:rFonts w:eastAsiaTheme="minorEastAsia"/>
              <w:noProof/>
              <w:lang w:eastAsia="es-MX"/>
            </w:rPr>
          </w:pPr>
          <w:hyperlink w:anchor="_Toc193706874" w:history="1">
            <w:r w:rsidR="007E2E42" w:rsidRPr="003C3302">
              <w:rPr>
                <w:rStyle w:val="Hipervnculo"/>
                <w:rFonts w:ascii="Arial" w:hAnsi="Arial" w:cs="Arial"/>
                <w:noProof/>
              </w:rPr>
              <w:t>3.1</w:t>
            </w:r>
            <w:r w:rsidR="007E2E42">
              <w:rPr>
                <w:rFonts w:eastAsiaTheme="minorEastAsia"/>
                <w:noProof/>
                <w:lang w:eastAsia="es-MX"/>
              </w:rPr>
              <w:tab/>
            </w:r>
            <w:r w:rsidR="007E2E42" w:rsidRPr="003C3302">
              <w:rPr>
                <w:rStyle w:val="Hipervnculo"/>
                <w:rFonts w:ascii="Arial" w:hAnsi="Arial" w:cs="Arial"/>
                <w:noProof/>
              </w:rPr>
              <w:t>Diseño de la investigación.</w:t>
            </w:r>
            <w:r w:rsidR="007E2E42">
              <w:rPr>
                <w:noProof/>
                <w:webHidden/>
              </w:rPr>
              <w:tab/>
            </w:r>
            <w:r w:rsidR="007E2E42">
              <w:rPr>
                <w:noProof/>
                <w:webHidden/>
              </w:rPr>
              <w:fldChar w:fldCharType="begin"/>
            </w:r>
            <w:r w:rsidR="007E2E42">
              <w:rPr>
                <w:noProof/>
                <w:webHidden/>
              </w:rPr>
              <w:instrText xml:space="preserve"> PAGEREF _Toc193706874 \h </w:instrText>
            </w:r>
            <w:r w:rsidR="007E2E42">
              <w:rPr>
                <w:noProof/>
                <w:webHidden/>
              </w:rPr>
            </w:r>
            <w:r w:rsidR="007E2E42">
              <w:rPr>
                <w:noProof/>
                <w:webHidden/>
              </w:rPr>
              <w:fldChar w:fldCharType="separate"/>
            </w:r>
            <w:r w:rsidR="007E2E42">
              <w:rPr>
                <w:noProof/>
                <w:webHidden/>
              </w:rPr>
              <w:t>36</w:t>
            </w:r>
            <w:r w:rsidR="007E2E42">
              <w:rPr>
                <w:noProof/>
                <w:webHidden/>
              </w:rPr>
              <w:fldChar w:fldCharType="end"/>
            </w:r>
          </w:hyperlink>
        </w:p>
        <w:p w14:paraId="773AAA05" w14:textId="36A10855" w:rsidR="007E2E42" w:rsidRDefault="00000000">
          <w:pPr>
            <w:pStyle w:val="TDC1"/>
            <w:tabs>
              <w:tab w:val="left" w:pos="660"/>
              <w:tab w:val="right" w:leader="dot" w:pos="8544"/>
            </w:tabs>
            <w:rPr>
              <w:rFonts w:eastAsiaTheme="minorEastAsia"/>
              <w:noProof/>
              <w:lang w:eastAsia="es-MX"/>
            </w:rPr>
          </w:pPr>
          <w:hyperlink w:anchor="_Toc193706875" w:history="1">
            <w:r w:rsidR="007E2E42" w:rsidRPr="003C3302">
              <w:rPr>
                <w:rStyle w:val="Hipervnculo"/>
                <w:rFonts w:ascii="Arial" w:hAnsi="Arial" w:cs="Arial"/>
                <w:noProof/>
              </w:rPr>
              <w:t>3.2</w:t>
            </w:r>
            <w:r w:rsidR="007E2E42">
              <w:rPr>
                <w:rFonts w:eastAsiaTheme="minorEastAsia"/>
                <w:noProof/>
                <w:lang w:eastAsia="es-MX"/>
              </w:rPr>
              <w:tab/>
            </w:r>
            <w:r w:rsidR="007E2E42" w:rsidRPr="003C3302">
              <w:rPr>
                <w:rStyle w:val="Hipervnculo"/>
                <w:rFonts w:ascii="Arial" w:hAnsi="Arial" w:cs="Arial"/>
                <w:noProof/>
              </w:rPr>
              <w:t>Enfoque de la investigación.</w:t>
            </w:r>
            <w:r w:rsidR="007E2E42">
              <w:rPr>
                <w:noProof/>
                <w:webHidden/>
              </w:rPr>
              <w:tab/>
            </w:r>
            <w:r w:rsidR="007E2E42">
              <w:rPr>
                <w:noProof/>
                <w:webHidden/>
              </w:rPr>
              <w:fldChar w:fldCharType="begin"/>
            </w:r>
            <w:r w:rsidR="007E2E42">
              <w:rPr>
                <w:noProof/>
                <w:webHidden/>
              </w:rPr>
              <w:instrText xml:space="preserve"> PAGEREF _Toc193706875 \h </w:instrText>
            </w:r>
            <w:r w:rsidR="007E2E42">
              <w:rPr>
                <w:noProof/>
                <w:webHidden/>
              </w:rPr>
            </w:r>
            <w:r w:rsidR="007E2E42">
              <w:rPr>
                <w:noProof/>
                <w:webHidden/>
              </w:rPr>
              <w:fldChar w:fldCharType="separate"/>
            </w:r>
            <w:r w:rsidR="007E2E42">
              <w:rPr>
                <w:noProof/>
                <w:webHidden/>
              </w:rPr>
              <w:t>37</w:t>
            </w:r>
            <w:r w:rsidR="007E2E42">
              <w:rPr>
                <w:noProof/>
                <w:webHidden/>
              </w:rPr>
              <w:fldChar w:fldCharType="end"/>
            </w:r>
          </w:hyperlink>
        </w:p>
        <w:p w14:paraId="20998578" w14:textId="5C6AD743" w:rsidR="007E2E42" w:rsidRDefault="00000000">
          <w:pPr>
            <w:pStyle w:val="TDC1"/>
            <w:tabs>
              <w:tab w:val="left" w:pos="660"/>
              <w:tab w:val="right" w:leader="dot" w:pos="8544"/>
            </w:tabs>
            <w:rPr>
              <w:rFonts w:eastAsiaTheme="minorEastAsia"/>
              <w:noProof/>
              <w:lang w:eastAsia="es-MX"/>
            </w:rPr>
          </w:pPr>
          <w:hyperlink w:anchor="_Toc193706876" w:history="1">
            <w:r w:rsidR="007E2E42" w:rsidRPr="003C3302">
              <w:rPr>
                <w:rStyle w:val="Hipervnculo"/>
                <w:rFonts w:ascii="Arial" w:hAnsi="Arial" w:cs="Arial"/>
                <w:noProof/>
              </w:rPr>
              <w:t>3.3</w:t>
            </w:r>
            <w:r w:rsidR="007E2E42">
              <w:rPr>
                <w:rFonts w:eastAsiaTheme="minorEastAsia"/>
                <w:noProof/>
                <w:lang w:eastAsia="es-MX"/>
              </w:rPr>
              <w:tab/>
            </w:r>
            <w:r w:rsidR="007E2E42" w:rsidRPr="003C3302">
              <w:rPr>
                <w:rStyle w:val="Hipervnculo"/>
                <w:rFonts w:ascii="Arial" w:hAnsi="Arial" w:cs="Arial"/>
                <w:noProof/>
              </w:rPr>
              <w:t>Paradigma de la investigación.</w:t>
            </w:r>
            <w:r w:rsidR="007E2E42">
              <w:rPr>
                <w:noProof/>
                <w:webHidden/>
              </w:rPr>
              <w:tab/>
            </w:r>
            <w:r w:rsidR="007E2E42">
              <w:rPr>
                <w:noProof/>
                <w:webHidden/>
              </w:rPr>
              <w:fldChar w:fldCharType="begin"/>
            </w:r>
            <w:r w:rsidR="007E2E42">
              <w:rPr>
                <w:noProof/>
                <w:webHidden/>
              </w:rPr>
              <w:instrText xml:space="preserve"> PAGEREF _Toc193706876 \h </w:instrText>
            </w:r>
            <w:r w:rsidR="007E2E42">
              <w:rPr>
                <w:noProof/>
                <w:webHidden/>
              </w:rPr>
            </w:r>
            <w:r w:rsidR="007E2E42">
              <w:rPr>
                <w:noProof/>
                <w:webHidden/>
              </w:rPr>
              <w:fldChar w:fldCharType="separate"/>
            </w:r>
            <w:r w:rsidR="007E2E42">
              <w:rPr>
                <w:noProof/>
                <w:webHidden/>
              </w:rPr>
              <w:t>38</w:t>
            </w:r>
            <w:r w:rsidR="007E2E42">
              <w:rPr>
                <w:noProof/>
                <w:webHidden/>
              </w:rPr>
              <w:fldChar w:fldCharType="end"/>
            </w:r>
          </w:hyperlink>
        </w:p>
        <w:p w14:paraId="3CA2059D" w14:textId="2FB9F1E4" w:rsidR="007E2E42" w:rsidRDefault="00000000">
          <w:pPr>
            <w:pStyle w:val="TDC1"/>
            <w:tabs>
              <w:tab w:val="right" w:leader="dot" w:pos="8544"/>
            </w:tabs>
            <w:rPr>
              <w:rFonts w:eastAsiaTheme="minorEastAsia"/>
              <w:noProof/>
              <w:lang w:eastAsia="es-MX"/>
            </w:rPr>
          </w:pPr>
          <w:hyperlink w:anchor="_Toc193706877" w:history="1">
            <w:r w:rsidR="007E2E42" w:rsidRPr="003C3302">
              <w:rPr>
                <w:rStyle w:val="Hipervnculo"/>
                <w:rFonts w:ascii="Arial" w:hAnsi="Arial" w:cs="Arial"/>
                <w:noProof/>
              </w:rPr>
              <w:t>3.4 Métodos de investigación.</w:t>
            </w:r>
            <w:r w:rsidR="007E2E42">
              <w:rPr>
                <w:noProof/>
                <w:webHidden/>
              </w:rPr>
              <w:tab/>
            </w:r>
            <w:r w:rsidR="007E2E42">
              <w:rPr>
                <w:noProof/>
                <w:webHidden/>
              </w:rPr>
              <w:fldChar w:fldCharType="begin"/>
            </w:r>
            <w:r w:rsidR="007E2E42">
              <w:rPr>
                <w:noProof/>
                <w:webHidden/>
              </w:rPr>
              <w:instrText xml:space="preserve"> PAGEREF _Toc193706877 \h </w:instrText>
            </w:r>
            <w:r w:rsidR="007E2E42">
              <w:rPr>
                <w:noProof/>
                <w:webHidden/>
              </w:rPr>
            </w:r>
            <w:r w:rsidR="007E2E42">
              <w:rPr>
                <w:noProof/>
                <w:webHidden/>
              </w:rPr>
              <w:fldChar w:fldCharType="separate"/>
            </w:r>
            <w:r w:rsidR="007E2E42">
              <w:rPr>
                <w:noProof/>
                <w:webHidden/>
              </w:rPr>
              <w:t>38</w:t>
            </w:r>
            <w:r w:rsidR="007E2E42">
              <w:rPr>
                <w:noProof/>
                <w:webHidden/>
              </w:rPr>
              <w:fldChar w:fldCharType="end"/>
            </w:r>
          </w:hyperlink>
        </w:p>
        <w:p w14:paraId="2EBE3AA4" w14:textId="67693700" w:rsidR="007E2E42" w:rsidRDefault="00000000">
          <w:pPr>
            <w:pStyle w:val="TDC1"/>
            <w:tabs>
              <w:tab w:val="right" w:leader="dot" w:pos="8544"/>
            </w:tabs>
            <w:rPr>
              <w:rFonts w:eastAsiaTheme="minorEastAsia"/>
              <w:noProof/>
              <w:lang w:eastAsia="es-MX"/>
            </w:rPr>
          </w:pPr>
          <w:hyperlink w:anchor="_Toc193706878" w:history="1">
            <w:r w:rsidR="007E2E42" w:rsidRPr="003C3302">
              <w:rPr>
                <w:rStyle w:val="Hipervnculo"/>
                <w:rFonts w:ascii="Arial" w:hAnsi="Arial" w:cs="Arial"/>
                <w:noProof/>
              </w:rPr>
              <w:t>3.5 Población.</w:t>
            </w:r>
            <w:r w:rsidR="007E2E42">
              <w:rPr>
                <w:noProof/>
                <w:webHidden/>
              </w:rPr>
              <w:tab/>
            </w:r>
            <w:r w:rsidR="007E2E42">
              <w:rPr>
                <w:noProof/>
                <w:webHidden/>
              </w:rPr>
              <w:fldChar w:fldCharType="begin"/>
            </w:r>
            <w:r w:rsidR="007E2E42">
              <w:rPr>
                <w:noProof/>
                <w:webHidden/>
              </w:rPr>
              <w:instrText xml:space="preserve"> PAGEREF _Toc193706878 \h </w:instrText>
            </w:r>
            <w:r w:rsidR="007E2E42">
              <w:rPr>
                <w:noProof/>
                <w:webHidden/>
              </w:rPr>
            </w:r>
            <w:r w:rsidR="007E2E42">
              <w:rPr>
                <w:noProof/>
                <w:webHidden/>
              </w:rPr>
              <w:fldChar w:fldCharType="separate"/>
            </w:r>
            <w:r w:rsidR="007E2E42">
              <w:rPr>
                <w:noProof/>
                <w:webHidden/>
              </w:rPr>
              <w:t>38</w:t>
            </w:r>
            <w:r w:rsidR="007E2E42">
              <w:rPr>
                <w:noProof/>
                <w:webHidden/>
              </w:rPr>
              <w:fldChar w:fldCharType="end"/>
            </w:r>
          </w:hyperlink>
        </w:p>
        <w:p w14:paraId="52DC80EA" w14:textId="70E5B1B0" w:rsidR="007E2E42" w:rsidRDefault="00000000">
          <w:pPr>
            <w:pStyle w:val="TDC1"/>
            <w:tabs>
              <w:tab w:val="right" w:leader="dot" w:pos="8544"/>
            </w:tabs>
            <w:rPr>
              <w:rFonts w:eastAsiaTheme="minorEastAsia"/>
              <w:noProof/>
              <w:lang w:eastAsia="es-MX"/>
            </w:rPr>
          </w:pPr>
          <w:hyperlink w:anchor="_Toc193706879" w:history="1">
            <w:r w:rsidR="007E2E42" w:rsidRPr="003C3302">
              <w:rPr>
                <w:rStyle w:val="Hipervnculo"/>
                <w:rFonts w:ascii="Arial" w:hAnsi="Arial" w:cs="Arial"/>
                <w:noProof/>
              </w:rPr>
              <w:t>3.6 Determinación del tamaño de la muestra</w:t>
            </w:r>
            <w:r w:rsidR="007E2E42">
              <w:rPr>
                <w:noProof/>
                <w:webHidden/>
              </w:rPr>
              <w:tab/>
            </w:r>
            <w:r w:rsidR="007E2E42">
              <w:rPr>
                <w:noProof/>
                <w:webHidden/>
              </w:rPr>
              <w:fldChar w:fldCharType="begin"/>
            </w:r>
            <w:r w:rsidR="007E2E42">
              <w:rPr>
                <w:noProof/>
                <w:webHidden/>
              </w:rPr>
              <w:instrText xml:space="preserve"> PAGEREF _Toc193706879 \h </w:instrText>
            </w:r>
            <w:r w:rsidR="007E2E42">
              <w:rPr>
                <w:noProof/>
                <w:webHidden/>
              </w:rPr>
            </w:r>
            <w:r w:rsidR="007E2E42">
              <w:rPr>
                <w:noProof/>
                <w:webHidden/>
              </w:rPr>
              <w:fldChar w:fldCharType="separate"/>
            </w:r>
            <w:r w:rsidR="007E2E42">
              <w:rPr>
                <w:noProof/>
                <w:webHidden/>
              </w:rPr>
              <w:t>38</w:t>
            </w:r>
            <w:r w:rsidR="007E2E42">
              <w:rPr>
                <w:noProof/>
                <w:webHidden/>
              </w:rPr>
              <w:fldChar w:fldCharType="end"/>
            </w:r>
          </w:hyperlink>
        </w:p>
        <w:p w14:paraId="704A7AF4" w14:textId="78B424D7" w:rsidR="007E2E42" w:rsidRDefault="00000000">
          <w:pPr>
            <w:pStyle w:val="TDC1"/>
            <w:tabs>
              <w:tab w:val="right" w:leader="dot" w:pos="8544"/>
            </w:tabs>
            <w:rPr>
              <w:rFonts w:eastAsiaTheme="minorEastAsia"/>
              <w:noProof/>
              <w:lang w:eastAsia="es-MX"/>
            </w:rPr>
          </w:pPr>
          <w:hyperlink w:anchor="_Toc193706880" w:history="1">
            <w:r w:rsidR="007E2E42" w:rsidRPr="003C3302">
              <w:rPr>
                <w:rStyle w:val="Hipervnculo"/>
                <w:rFonts w:ascii="Arial" w:hAnsi="Arial" w:cs="Arial"/>
                <w:noProof/>
              </w:rPr>
              <w:t>3.7 Técnicas de recolección de datos.</w:t>
            </w:r>
            <w:r w:rsidR="007E2E42">
              <w:rPr>
                <w:noProof/>
                <w:webHidden/>
              </w:rPr>
              <w:tab/>
            </w:r>
            <w:r w:rsidR="007E2E42">
              <w:rPr>
                <w:noProof/>
                <w:webHidden/>
              </w:rPr>
              <w:fldChar w:fldCharType="begin"/>
            </w:r>
            <w:r w:rsidR="007E2E42">
              <w:rPr>
                <w:noProof/>
                <w:webHidden/>
              </w:rPr>
              <w:instrText xml:space="preserve"> PAGEREF _Toc193706880 \h </w:instrText>
            </w:r>
            <w:r w:rsidR="007E2E42">
              <w:rPr>
                <w:noProof/>
                <w:webHidden/>
              </w:rPr>
            </w:r>
            <w:r w:rsidR="007E2E42">
              <w:rPr>
                <w:noProof/>
                <w:webHidden/>
              </w:rPr>
              <w:fldChar w:fldCharType="separate"/>
            </w:r>
            <w:r w:rsidR="007E2E42">
              <w:rPr>
                <w:noProof/>
                <w:webHidden/>
              </w:rPr>
              <w:t>38</w:t>
            </w:r>
            <w:r w:rsidR="007E2E42">
              <w:rPr>
                <w:noProof/>
                <w:webHidden/>
              </w:rPr>
              <w:fldChar w:fldCharType="end"/>
            </w:r>
          </w:hyperlink>
        </w:p>
        <w:p w14:paraId="745BDCB2" w14:textId="2F673D95" w:rsidR="007E2E42" w:rsidRDefault="00000000">
          <w:pPr>
            <w:pStyle w:val="TDC1"/>
            <w:tabs>
              <w:tab w:val="right" w:leader="dot" w:pos="8544"/>
            </w:tabs>
            <w:rPr>
              <w:rFonts w:eastAsiaTheme="minorEastAsia"/>
              <w:noProof/>
              <w:lang w:eastAsia="es-MX"/>
            </w:rPr>
          </w:pPr>
          <w:hyperlink w:anchor="_Toc193706881" w:history="1">
            <w:r w:rsidR="007E2E42" w:rsidRPr="003C3302">
              <w:rPr>
                <w:rStyle w:val="Hipervnculo"/>
                <w:rFonts w:ascii="Arial" w:hAnsi="Arial" w:cs="Arial"/>
                <w:noProof/>
              </w:rPr>
              <w:t>3.8 Instrumento de recolección.</w:t>
            </w:r>
            <w:r w:rsidR="007E2E42">
              <w:rPr>
                <w:noProof/>
                <w:webHidden/>
              </w:rPr>
              <w:tab/>
            </w:r>
            <w:r w:rsidR="007E2E42">
              <w:rPr>
                <w:noProof/>
                <w:webHidden/>
              </w:rPr>
              <w:fldChar w:fldCharType="begin"/>
            </w:r>
            <w:r w:rsidR="007E2E42">
              <w:rPr>
                <w:noProof/>
                <w:webHidden/>
              </w:rPr>
              <w:instrText xml:space="preserve"> PAGEREF _Toc193706881 \h </w:instrText>
            </w:r>
            <w:r w:rsidR="007E2E42">
              <w:rPr>
                <w:noProof/>
                <w:webHidden/>
              </w:rPr>
            </w:r>
            <w:r w:rsidR="007E2E42">
              <w:rPr>
                <w:noProof/>
                <w:webHidden/>
              </w:rPr>
              <w:fldChar w:fldCharType="separate"/>
            </w:r>
            <w:r w:rsidR="007E2E42">
              <w:rPr>
                <w:noProof/>
                <w:webHidden/>
              </w:rPr>
              <w:t>38</w:t>
            </w:r>
            <w:r w:rsidR="007E2E42">
              <w:rPr>
                <w:noProof/>
                <w:webHidden/>
              </w:rPr>
              <w:fldChar w:fldCharType="end"/>
            </w:r>
          </w:hyperlink>
        </w:p>
        <w:p w14:paraId="032E94D3" w14:textId="40FE988B" w:rsidR="007E2E42" w:rsidRDefault="00000000">
          <w:pPr>
            <w:pStyle w:val="TDC1"/>
            <w:tabs>
              <w:tab w:val="right" w:leader="dot" w:pos="8544"/>
            </w:tabs>
            <w:rPr>
              <w:rFonts w:eastAsiaTheme="minorEastAsia"/>
              <w:noProof/>
              <w:lang w:eastAsia="es-MX"/>
            </w:rPr>
          </w:pPr>
          <w:hyperlink w:anchor="_Toc193706882" w:history="1">
            <w:r w:rsidR="007E2E42" w:rsidRPr="003C3302">
              <w:rPr>
                <w:rStyle w:val="Hipervnculo"/>
                <w:rFonts w:ascii="Arial" w:hAnsi="Arial" w:cs="Arial"/>
                <w:noProof/>
              </w:rPr>
              <w:t>3.9 Técnicas de procesamiento.</w:t>
            </w:r>
            <w:r w:rsidR="007E2E42">
              <w:rPr>
                <w:noProof/>
                <w:webHidden/>
              </w:rPr>
              <w:tab/>
            </w:r>
            <w:r w:rsidR="007E2E42">
              <w:rPr>
                <w:noProof/>
                <w:webHidden/>
              </w:rPr>
              <w:fldChar w:fldCharType="begin"/>
            </w:r>
            <w:r w:rsidR="007E2E42">
              <w:rPr>
                <w:noProof/>
                <w:webHidden/>
              </w:rPr>
              <w:instrText xml:space="preserve"> PAGEREF _Toc193706882 \h </w:instrText>
            </w:r>
            <w:r w:rsidR="007E2E42">
              <w:rPr>
                <w:noProof/>
                <w:webHidden/>
              </w:rPr>
            </w:r>
            <w:r w:rsidR="007E2E42">
              <w:rPr>
                <w:noProof/>
                <w:webHidden/>
              </w:rPr>
              <w:fldChar w:fldCharType="separate"/>
            </w:r>
            <w:r w:rsidR="007E2E42">
              <w:rPr>
                <w:noProof/>
                <w:webHidden/>
              </w:rPr>
              <w:t>38</w:t>
            </w:r>
            <w:r w:rsidR="007E2E42">
              <w:rPr>
                <w:noProof/>
                <w:webHidden/>
              </w:rPr>
              <w:fldChar w:fldCharType="end"/>
            </w:r>
          </w:hyperlink>
        </w:p>
        <w:p w14:paraId="13B4A88B" w14:textId="2D101561" w:rsidR="00B47A2A" w:rsidRDefault="00B47A2A">
          <w:r>
            <w:rPr>
              <w:b/>
              <w:bCs/>
              <w:lang w:val="es-ES"/>
            </w:rPr>
            <w:fldChar w:fldCharType="end"/>
          </w:r>
        </w:p>
      </w:sdtContent>
    </w:sdt>
    <w:p w14:paraId="08FAD390" w14:textId="77777777" w:rsidR="00B47A2A" w:rsidRDefault="00B47A2A">
      <w:pPr>
        <w:rPr>
          <w:rFonts w:ascii="Arial" w:eastAsia="Times New Roman" w:hAnsi="Arial" w:cs="Arial"/>
          <w:b/>
          <w:bCs/>
          <w:color w:val="2F5496" w:themeColor="accent1" w:themeShade="BF"/>
          <w:sz w:val="32"/>
          <w:szCs w:val="28"/>
          <w:lang w:val="es-ES" w:eastAsia="es-MX"/>
        </w:rPr>
      </w:pPr>
      <w:r>
        <w:rPr>
          <w:rFonts w:ascii="Arial" w:eastAsia="Times New Roman" w:hAnsi="Arial" w:cs="Arial"/>
          <w:sz w:val="32"/>
          <w:lang w:val="es-ES" w:eastAsia="es-MX"/>
        </w:rPr>
        <w:br w:type="page"/>
      </w:r>
    </w:p>
    <w:p w14:paraId="60B62B4E" w14:textId="58A987D3" w:rsidR="00B47A2A" w:rsidRPr="0074663F" w:rsidRDefault="00CB14DB" w:rsidP="00B47A2A">
      <w:pPr>
        <w:pStyle w:val="Ttulo1"/>
        <w:rPr>
          <w:rFonts w:ascii="Arial" w:eastAsia="Times New Roman" w:hAnsi="Arial" w:cs="Arial"/>
          <w:color w:val="000000" w:themeColor="text1"/>
          <w:sz w:val="32"/>
          <w:lang w:val="es-ES" w:eastAsia="es-MX"/>
        </w:rPr>
      </w:pPr>
      <w:bookmarkStart w:id="0" w:name="_Toc193706846"/>
      <w:r w:rsidRPr="0074663F">
        <w:rPr>
          <w:rFonts w:ascii="Arial" w:eastAsia="Times New Roman" w:hAnsi="Arial" w:cs="Arial"/>
          <w:color w:val="000000" w:themeColor="text1"/>
          <w:sz w:val="32"/>
          <w:lang w:val="es-ES" w:eastAsia="es-MX"/>
        </w:rPr>
        <w:lastRenderedPageBreak/>
        <w:t>Capítulo 1. Antecedentes</w:t>
      </w:r>
      <w:r w:rsidR="00AD6D9A" w:rsidRPr="0074663F">
        <w:rPr>
          <w:rFonts w:ascii="Arial" w:eastAsia="Times New Roman" w:hAnsi="Arial" w:cs="Arial"/>
          <w:color w:val="000000" w:themeColor="text1"/>
          <w:sz w:val="32"/>
          <w:lang w:val="es-ES" w:eastAsia="es-MX"/>
        </w:rPr>
        <w:t>.</w:t>
      </w:r>
      <w:bookmarkEnd w:id="0"/>
    </w:p>
    <w:p w14:paraId="47A826C7" w14:textId="77777777" w:rsidR="00B47A2A" w:rsidRPr="0074663F" w:rsidRDefault="00B47A2A" w:rsidP="00B47A2A">
      <w:pPr>
        <w:rPr>
          <w:color w:val="000000" w:themeColor="text1"/>
          <w:lang w:val="es-ES" w:eastAsia="es-MX"/>
        </w:rPr>
      </w:pPr>
    </w:p>
    <w:p w14:paraId="1925F38B" w14:textId="7ACC81C4" w:rsidR="00B26A36" w:rsidRPr="0074663F" w:rsidRDefault="00B26A36" w:rsidP="00B47A2A">
      <w:pPr>
        <w:pStyle w:val="Ttulo2"/>
        <w:rPr>
          <w:rFonts w:ascii="Arial" w:eastAsia="Times New Roman" w:hAnsi="Arial" w:cs="Arial"/>
          <w:color w:val="000000" w:themeColor="text1"/>
          <w:lang w:eastAsia="es-MX"/>
        </w:rPr>
      </w:pPr>
      <w:bookmarkStart w:id="1" w:name="_Toc193706847"/>
      <w:r w:rsidRPr="0074663F">
        <w:rPr>
          <w:rFonts w:ascii="Arial" w:eastAsia="Times New Roman" w:hAnsi="Arial" w:cs="Arial"/>
          <w:color w:val="000000" w:themeColor="text1"/>
          <w:sz w:val="28"/>
          <w:lang w:val="es-ES" w:eastAsia="es-MX"/>
        </w:rPr>
        <w:t>1.</w:t>
      </w:r>
      <w:r w:rsidR="00203E52" w:rsidRPr="0074663F">
        <w:rPr>
          <w:rFonts w:ascii="Arial" w:eastAsia="Times New Roman" w:hAnsi="Arial" w:cs="Arial"/>
          <w:color w:val="000000" w:themeColor="text1"/>
          <w:sz w:val="28"/>
          <w:lang w:val="es-ES" w:eastAsia="es-MX"/>
        </w:rPr>
        <w:t>1</w:t>
      </w:r>
      <w:r w:rsidRPr="0074663F">
        <w:rPr>
          <w:rFonts w:ascii="Arial" w:eastAsia="Times New Roman" w:hAnsi="Arial" w:cs="Arial"/>
          <w:color w:val="000000" w:themeColor="text1"/>
          <w:sz w:val="28"/>
          <w:lang w:val="es-ES" w:eastAsia="es-MX"/>
        </w:rPr>
        <w:t xml:space="preserve"> </w:t>
      </w:r>
      <w:r w:rsidR="0058028C" w:rsidRPr="0074663F">
        <w:rPr>
          <w:rFonts w:ascii="Arial" w:eastAsia="Times New Roman" w:hAnsi="Arial" w:cs="Arial"/>
          <w:color w:val="000000" w:themeColor="text1"/>
          <w:sz w:val="28"/>
          <w:lang w:val="es-ES" w:eastAsia="es-MX"/>
        </w:rPr>
        <w:t>A</w:t>
      </w:r>
      <w:r w:rsidR="00B436B4" w:rsidRPr="0074663F">
        <w:rPr>
          <w:rFonts w:ascii="Arial" w:eastAsia="Times New Roman" w:hAnsi="Arial" w:cs="Arial"/>
          <w:color w:val="000000" w:themeColor="text1"/>
          <w:sz w:val="28"/>
          <w:lang w:val="es-ES" w:eastAsia="es-MX"/>
        </w:rPr>
        <w:t>ntecedentes</w:t>
      </w:r>
      <w:r w:rsidR="00AD6D9A" w:rsidRPr="0074663F">
        <w:rPr>
          <w:rFonts w:ascii="Arial" w:eastAsia="Times New Roman" w:hAnsi="Arial" w:cs="Arial"/>
          <w:color w:val="000000" w:themeColor="text1"/>
          <w:sz w:val="28"/>
          <w:lang w:val="es-ES" w:eastAsia="es-MX"/>
        </w:rPr>
        <w:t>.</w:t>
      </w:r>
      <w:bookmarkEnd w:id="1"/>
    </w:p>
    <w:p w14:paraId="559680AE" w14:textId="77777777" w:rsidR="00F666B9" w:rsidRDefault="00F666B9" w:rsidP="001B61C5">
      <w:pPr>
        <w:shd w:val="clear" w:color="auto" w:fill="FFFFFF"/>
        <w:spacing w:after="0" w:line="360" w:lineRule="auto"/>
        <w:jc w:val="both"/>
        <w:rPr>
          <w:rFonts w:ascii="Arial" w:eastAsia="Times New Roman" w:hAnsi="Arial" w:cs="Arial"/>
          <w:color w:val="000000" w:themeColor="text1"/>
          <w:sz w:val="24"/>
          <w:szCs w:val="24"/>
          <w:lang w:eastAsia="es-MX"/>
        </w:rPr>
      </w:pPr>
    </w:p>
    <w:p w14:paraId="1DA1C860" w14:textId="038B6B39" w:rsidR="00F666B9" w:rsidRPr="006903C3" w:rsidRDefault="00F666B9" w:rsidP="001B61C5">
      <w:pPr>
        <w:shd w:val="clear" w:color="auto" w:fill="FFFFFF"/>
        <w:spacing w:after="0" w:line="360" w:lineRule="auto"/>
        <w:jc w:val="both"/>
        <w:rPr>
          <w:rFonts w:ascii="Arial" w:eastAsia="Times New Roman" w:hAnsi="Arial" w:cs="Arial"/>
          <w:color w:val="000000" w:themeColor="text1"/>
          <w:sz w:val="24"/>
          <w:szCs w:val="24"/>
          <w:lang w:eastAsia="es-MX"/>
        </w:rPr>
      </w:pPr>
      <w:r w:rsidRPr="00E747AB">
        <w:rPr>
          <w:rFonts w:ascii="Arial" w:hAnsi="Arial" w:cs="Arial"/>
          <w:sz w:val="24"/>
          <w:lang w:val="es-ES"/>
        </w:rPr>
        <w:t>Hace 3.000 a 4.000 años a.C. en Mesopotamia se creía que las enfermedades eran causadas por dioses y demonios. Nergal producía epidemias, Namtar la peste, Asharku la tuberculosis, el demonio PAZUZU, causante de muchos males, representado con alas de águila, garras en los miembros y una cara repugnante. Para actuar sobre estos males los sacerdotes careciendo de las bases prácticas para prevenir o curar realizaban conjuros, hechizos, exorcismos, sacrificios empleando corrientemente vísceras de animales</w:t>
      </w:r>
      <w:r w:rsidR="00EA47B1">
        <w:rPr>
          <w:rFonts w:ascii="Arial" w:hAnsi="Arial" w:cs="Arial"/>
          <w:sz w:val="24"/>
          <w:lang w:val="es-ES"/>
        </w:rPr>
        <w:t>.</w:t>
      </w:r>
    </w:p>
    <w:p w14:paraId="6290D9C6" w14:textId="77777777" w:rsidR="00F666B9" w:rsidRDefault="00F666B9" w:rsidP="001B61C5">
      <w:pPr>
        <w:spacing w:line="360" w:lineRule="auto"/>
        <w:jc w:val="both"/>
        <w:rPr>
          <w:rFonts w:ascii="Arial" w:hAnsi="Arial" w:cs="Arial"/>
          <w:sz w:val="24"/>
          <w:lang w:val="es-ES"/>
        </w:rPr>
      </w:pPr>
    </w:p>
    <w:p w14:paraId="11F6BBC6" w14:textId="77777777" w:rsidR="00F666B9" w:rsidRDefault="00F666B9" w:rsidP="001B61C5">
      <w:pPr>
        <w:spacing w:line="360" w:lineRule="auto"/>
        <w:jc w:val="both"/>
        <w:rPr>
          <w:rFonts w:ascii="Arial" w:hAnsi="Arial" w:cs="Arial"/>
          <w:sz w:val="24"/>
          <w:lang w:val="es-ES"/>
        </w:rPr>
      </w:pPr>
    </w:p>
    <w:p w14:paraId="69FF6508" w14:textId="1CF35F80" w:rsidR="00F666B9" w:rsidRDefault="00F666B9" w:rsidP="001B61C5">
      <w:pPr>
        <w:spacing w:line="360" w:lineRule="auto"/>
        <w:jc w:val="both"/>
        <w:rPr>
          <w:rFonts w:ascii="Arial" w:hAnsi="Arial" w:cs="Arial"/>
          <w:sz w:val="24"/>
          <w:lang w:val="es-ES"/>
        </w:rPr>
      </w:pPr>
      <w:r w:rsidRPr="000B4650">
        <w:rPr>
          <w:rFonts w:ascii="Arial" w:hAnsi="Arial" w:cs="Arial"/>
          <w:sz w:val="24"/>
          <w:lang w:val="es-ES"/>
        </w:rPr>
        <w:t>Uno de los manuscritos médicos más antiguos que se conocen es una tablilla de arcilla que data del año 2200 a . C. En ella se describen, quizás por primera vez, los “tres gestos curativos”: lavar las heridas, hacer los apósitos y vendar la herida</w:t>
      </w:r>
      <w:r>
        <w:rPr>
          <w:rFonts w:ascii="Arial" w:hAnsi="Arial" w:cs="Arial"/>
          <w:sz w:val="24"/>
          <w:lang w:val="es-ES"/>
        </w:rPr>
        <w:t xml:space="preserve">. </w:t>
      </w:r>
      <w:r w:rsidRPr="000B4650">
        <w:rPr>
          <w:rFonts w:ascii="Arial" w:hAnsi="Arial" w:cs="Arial"/>
          <w:sz w:val="24"/>
          <w:lang w:val="es-ES"/>
        </w:rPr>
        <w:t>Lo que los antiguos y los primeros modernos llamaban tiritas es el equivalente actual de los apósitos para heridas. Estas tiritas eran mezclas de sustancias que incluían barro o arcilla, plantas y hierbas. Las tiritas se aplicaban a las heridas para brindar protección y absorber el exudado.</w:t>
      </w:r>
    </w:p>
    <w:p w14:paraId="0BB8F994" w14:textId="77777777" w:rsidR="00F666B9" w:rsidRDefault="00F666B9" w:rsidP="001B61C5">
      <w:pPr>
        <w:spacing w:line="360" w:lineRule="auto"/>
        <w:jc w:val="both"/>
        <w:rPr>
          <w:rFonts w:ascii="Arial" w:hAnsi="Arial" w:cs="Arial"/>
          <w:sz w:val="24"/>
          <w:lang w:val="es-ES"/>
        </w:rPr>
      </w:pPr>
    </w:p>
    <w:p w14:paraId="611FD320" w14:textId="77777777" w:rsidR="00B47A2A" w:rsidRPr="00E747AB" w:rsidRDefault="00B47A2A" w:rsidP="001B61C5">
      <w:pPr>
        <w:spacing w:line="360" w:lineRule="auto"/>
        <w:jc w:val="both"/>
        <w:rPr>
          <w:rFonts w:ascii="Arial" w:hAnsi="Arial" w:cs="Arial"/>
          <w:sz w:val="24"/>
          <w:lang w:val="es-ES"/>
        </w:rPr>
      </w:pPr>
    </w:p>
    <w:p w14:paraId="05D3D786" w14:textId="77777777" w:rsidR="00F666B9" w:rsidRPr="00E747AB" w:rsidRDefault="00F666B9" w:rsidP="001B61C5">
      <w:pPr>
        <w:spacing w:line="360" w:lineRule="auto"/>
        <w:jc w:val="both"/>
        <w:rPr>
          <w:rFonts w:ascii="Arial" w:hAnsi="Arial" w:cs="Arial"/>
          <w:sz w:val="24"/>
          <w:lang w:val="es-ES"/>
        </w:rPr>
      </w:pPr>
      <w:r w:rsidRPr="00E747AB">
        <w:rPr>
          <w:rFonts w:ascii="Arial" w:hAnsi="Arial" w:cs="Arial"/>
          <w:sz w:val="24"/>
          <w:lang w:val="es-ES"/>
        </w:rPr>
        <w:t>Los sumerios, antigua cultura mesopotámica, creadores de la escritura, fueron los primeros en transmitir y evolucionar el conocimiento de las artes médicas con sus respectivas limitantes, debido a la moral y religión de aquella época. La influencia de la religión como pilar de todas sus ciencias consiguió la adaptación de un aspecto moral al origen de sus enfermedades. Esta concepción señala sobre las heridas que no sanan, infecciones persistentes, sepsis y muerte eran castigo divino secundario a malas obras.</w:t>
      </w:r>
    </w:p>
    <w:p w14:paraId="2AFFED92" w14:textId="77777777" w:rsidR="00F666B9" w:rsidRDefault="00F666B9" w:rsidP="00CB14DB">
      <w:pPr>
        <w:spacing w:after="0" w:line="360" w:lineRule="auto"/>
        <w:jc w:val="both"/>
        <w:rPr>
          <w:rFonts w:ascii="Arial" w:hAnsi="Arial" w:cs="Arial"/>
          <w:sz w:val="24"/>
          <w:lang w:val="es-ES"/>
        </w:rPr>
      </w:pPr>
      <w:r w:rsidRPr="00E747AB">
        <w:rPr>
          <w:rFonts w:ascii="Arial" w:hAnsi="Arial" w:cs="Arial"/>
          <w:sz w:val="24"/>
          <w:lang w:val="es-ES"/>
        </w:rPr>
        <w:lastRenderedPageBreak/>
        <w:t>Los antisépticos se fabricaban con una mezcla de alcohol, miel y mirra y la cirugía estaba más avanzada que en otras regiones de la época. Teall, un antiguo historiador y explorador, escribe: "para aquella cultura antigua en el tratamiento de todas las heridas hay tres pasos críticos: lavar, aplicar un yeso y vendar la herida". Aún más sorprendente es que los mesopotámicos reconocieron que lavar una herida con agua limpia y asegurarse de que las manos del médico también estuvieran limpias, evitaba infecciones y aceleraba la curación.</w:t>
      </w:r>
    </w:p>
    <w:p w14:paraId="17C63B17" w14:textId="77777777" w:rsidR="00500D17" w:rsidRDefault="00500D17" w:rsidP="00CB14DB">
      <w:pPr>
        <w:spacing w:after="0" w:line="360" w:lineRule="auto"/>
        <w:jc w:val="both"/>
        <w:rPr>
          <w:rFonts w:ascii="Arial" w:hAnsi="Arial" w:cs="Arial"/>
          <w:sz w:val="24"/>
          <w:lang w:val="es-ES"/>
        </w:rPr>
      </w:pPr>
    </w:p>
    <w:p w14:paraId="3FA3620E" w14:textId="77777777" w:rsidR="00B47A2A" w:rsidRPr="00E747AB" w:rsidRDefault="00B47A2A" w:rsidP="00CB14DB">
      <w:pPr>
        <w:spacing w:after="0" w:line="360" w:lineRule="auto"/>
        <w:jc w:val="both"/>
        <w:rPr>
          <w:rFonts w:ascii="Arial" w:hAnsi="Arial" w:cs="Arial"/>
          <w:sz w:val="24"/>
          <w:lang w:val="es-ES"/>
        </w:rPr>
      </w:pPr>
    </w:p>
    <w:p w14:paraId="3749D53A" w14:textId="77777777" w:rsidR="00F666B9" w:rsidRDefault="00F666B9" w:rsidP="00CB14DB">
      <w:pPr>
        <w:spacing w:after="0" w:line="360" w:lineRule="auto"/>
        <w:jc w:val="both"/>
        <w:rPr>
          <w:rFonts w:ascii="Arial" w:hAnsi="Arial" w:cs="Arial"/>
          <w:sz w:val="24"/>
          <w:lang w:val="es-ES"/>
        </w:rPr>
      </w:pPr>
      <w:r w:rsidRPr="00E747AB">
        <w:rPr>
          <w:rFonts w:ascii="Arial" w:hAnsi="Arial" w:cs="Arial"/>
          <w:sz w:val="24"/>
          <w:lang w:val="es-ES"/>
        </w:rPr>
        <w:t>Las manos y las heridas se limpiaban con una mezcla de cerveza y agua caliente, aunque como señala Teall, "ya había un jabón líquido disponible". Teall continúa: "Si bien algunos de los aspectos de sus apósitos estaban carentes de sentido para los mesopotámicos, a través de una lente de prácticas biomédicas modernas fueron sorprendentemente avanzados, como la preparación de cataplasmas para las heridas".</w:t>
      </w:r>
    </w:p>
    <w:p w14:paraId="600BD1EB" w14:textId="77777777" w:rsidR="00500D17" w:rsidRDefault="00500D17" w:rsidP="00CB14DB">
      <w:pPr>
        <w:spacing w:after="0" w:line="360" w:lineRule="auto"/>
        <w:jc w:val="both"/>
        <w:rPr>
          <w:rFonts w:ascii="Arial" w:hAnsi="Arial" w:cs="Arial"/>
          <w:sz w:val="24"/>
          <w:lang w:val="es-ES"/>
        </w:rPr>
      </w:pPr>
    </w:p>
    <w:p w14:paraId="79F58188" w14:textId="77777777" w:rsidR="00B47A2A" w:rsidRDefault="00B47A2A" w:rsidP="00CB14DB">
      <w:pPr>
        <w:spacing w:after="0" w:line="360" w:lineRule="auto"/>
        <w:jc w:val="both"/>
        <w:rPr>
          <w:rFonts w:ascii="Arial" w:hAnsi="Arial" w:cs="Arial"/>
          <w:sz w:val="24"/>
          <w:lang w:val="es-ES"/>
        </w:rPr>
      </w:pPr>
    </w:p>
    <w:p w14:paraId="2685EE16" w14:textId="03F0A846" w:rsidR="00F666B9" w:rsidRDefault="00F666B9" w:rsidP="00CB14DB">
      <w:pPr>
        <w:spacing w:after="0" w:line="360" w:lineRule="auto"/>
        <w:jc w:val="both"/>
        <w:rPr>
          <w:rFonts w:ascii="Arial" w:hAnsi="Arial" w:cs="Arial"/>
          <w:color w:val="000000" w:themeColor="text1"/>
          <w:sz w:val="24"/>
          <w:szCs w:val="28"/>
          <w:shd w:val="clear" w:color="auto" w:fill="FFFFFF"/>
        </w:rPr>
      </w:pPr>
      <w:r w:rsidRPr="000B4650">
        <w:rPr>
          <w:rFonts w:ascii="Arial" w:hAnsi="Arial" w:cs="Arial"/>
          <w:color w:val="000000" w:themeColor="text1"/>
          <w:sz w:val="24"/>
          <w:szCs w:val="28"/>
          <w:shd w:val="clear" w:color="auto" w:fill="FFFFFF"/>
        </w:rPr>
        <w:t>Los sumerios elaboraban al menos 19 tipos diferentes de cerveza. Una receta interesante para curar heridas descrita en la cultura mesopotámica decía: “Mezcla trementina de piel, trementina de pino, tamarisco, margarita, harina de la variedad inninnu; mézclala con leche y cerveza en una pequeña cacerola de cobre; úntala sobre la piel; átala y sanará”.</w:t>
      </w:r>
      <w:r w:rsidR="00376545">
        <w:rPr>
          <w:rFonts w:ascii="Arial" w:hAnsi="Arial" w:cs="Arial"/>
          <w:color w:val="000000" w:themeColor="text1"/>
          <w:sz w:val="24"/>
          <w:szCs w:val="28"/>
          <w:shd w:val="clear" w:color="auto" w:fill="FFFFFF"/>
        </w:rPr>
        <w:t xml:space="preserve"> </w:t>
      </w:r>
      <w:sdt>
        <w:sdtPr>
          <w:rPr>
            <w:rFonts w:ascii="Arial" w:hAnsi="Arial" w:cs="Arial"/>
            <w:color w:val="000000" w:themeColor="text1"/>
            <w:sz w:val="24"/>
            <w:szCs w:val="28"/>
            <w:shd w:val="clear" w:color="auto" w:fill="FFFFFF"/>
          </w:rPr>
          <w:id w:val="-1469586758"/>
          <w:citation/>
        </w:sdtPr>
        <w:sdtContent>
          <w:r w:rsidR="00376545">
            <w:rPr>
              <w:rFonts w:ascii="Arial" w:hAnsi="Arial" w:cs="Arial"/>
              <w:color w:val="000000" w:themeColor="text1"/>
              <w:sz w:val="24"/>
              <w:szCs w:val="28"/>
              <w:shd w:val="clear" w:color="auto" w:fill="FFFFFF"/>
            </w:rPr>
            <w:fldChar w:fldCharType="begin"/>
          </w:r>
          <w:r w:rsidR="00376545">
            <w:rPr>
              <w:rFonts w:ascii="Arial" w:hAnsi="Arial" w:cs="Arial"/>
              <w:color w:val="000000" w:themeColor="text1"/>
              <w:sz w:val="24"/>
              <w:szCs w:val="28"/>
              <w:shd w:val="clear" w:color="auto" w:fill="FFFFFF"/>
            </w:rPr>
            <w:instrText xml:space="preserve"> CITATION Rob25 \l 2058 </w:instrText>
          </w:r>
          <w:r w:rsidR="00376545">
            <w:rPr>
              <w:rFonts w:ascii="Arial" w:hAnsi="Arial" w:cs="Arial"/>
              <w:color w:val="000000" w:themeColor="text1"/>
              <w:sz w:val="24"/>
              <w:szCs w:val="28"/>
              <w:shd w:val="clear" w:color="auto" w:fill="FFFFFF"/>
            </w:rPr>
            <w:fldChar w:fldCharType="separate"/>
          </w:r>
          <w:r w:rsidR="00376545" w:rsidRPr="00376545">
            <w:rPr>
              <w:rFonts w:ascii="Arial" w:hAnsi="Arial" w:cs="Arial"/>
              <w:noProof/>
              <w:color w:val="000000" w:themeColor="text1"/>
              <w:sz w:val="24"/>
              <w:szCs w:val="28"/>
              <w:shd w:val="clear" w:color="auto" w:fill="FFFFFF"/>
            </w:rPr>
            <w:t>(Roblero, 2025)</w:t>
          </w:r>
          <w:r w:rsidR="00376545">
            <w:rPr>
              <w:rFonts w:ascii="Arial" w:hAnsi="Arial" w:cs="Arial"/>
              <w:color w:val="000000" w:themeColor="text1"/>
              <w:sz w:val="24"/>
              <w:szCs w:val="28"/>
              <w:shd w:val="clear" w:color="auto" w:fill="FFFFFF"/>
            </w:rPr>
            <w:fldChar w:fldCharType="end"/>
          </w:r>
        </w:sdtContent>
      </w:sdt>
    </w:p>
    <w:p w14:paraId="320F337C" w14:textId="77777777" w:rsidR="00500D17" w:rsidRDefault="00500D17" w:rsidP="00CB14DB">
      <w:pPr>
        <w:spacing w:after="0" w:line="360" w:lineRule="auto"/>
        <w:jc w:val="both"/>
        <w:rPr>
          <w:rFonts w:ascii="Arial" w:hAnsi="Arial" w:cs="Arial"/>
          <w:color w:val="000000" w:themeColor="text1"/>
          <w:lang w:val="es-ES"/>
        </w:rPr>
      </w:pPr>
    </w:p>
    <w:p w14:paraId="5A77456D" w14:textId="77777777" w:rsidR="00B47A2A" w:rsidRPr="000B4650" w:rsidRDefault="00B47A2A" w:rsidP="00CB14DB">
      <w:pPr>
        <w:spacing w:after="0" w:line="360" w:lineRule="auto"/>
        <w:jc w:val="both"/>
        <w:rPr>
          <w:rFonts w:ascii="Arial" w:hAnsi="Arial" w:cs="Arial"/>
          <w:color w:val="000000" w:themeColor="text1"/>
          <w:lang w:val="es-ES"/>
        </w:rPr>
      </w:pPr>
    </w:p>
    <w:p w14:paraId="7B0B7790" w14:textId="467246BF" w:rsidR="00F666B9" w:rsidRDefault="00F666B9" w:rsidP="00CB14DB">
      <w:pPr>
        <w:spacing w:after="0" w:line="360" w:lineRule="auto"/>
        <w:jc w:val="both"/>
        <w:rPr>
          <w:rFonts w:ascii="Arial" w:hAnsi="Arial" w:cs="Arial"/>
          <w:color w:val="1B1B1B"/>
          <w:sz w:val="24"/>
          <w:szCs w:val="28"/>
          <w:shd w:val="clear" w:color="auto" w:fill="FFFFFF"/>
        </w:rPr>
      </w:pPr>
      <w:r w:rsidRPr="00E747AB">
        <w:rPr>
          <w:rFonts w:ascii="Arial" w:hAnsi="Arial" w:cs="Arial"/>
          <w:sz w:val="24"/>
          <w:lang w:val="es-ES"/>
        </w:rPr>
        <w:t>Otra civilización con hambre y sed de conocimiento son los Egipcios que con estudios recientes, se ha comprobado que los ungüentos de los antiguos egipcios a base de miel y g</w:t>
      </w:r>
      <w:r>
        <w:rPr>
          <w:rFonts w:ascii="Arial" w:hAnsi="Arial" w:cs="Arial"/>
          <w:sz w:val="24"/>
          <w:lang w:val="es-ES"/>
        </w:rPr>
        <w:t>rasa tienen acción bactericida.</w:t>
      </w:r>
      <w:r w:rsidRPr="000B4650">
        <w:rPr>
          <w:rFonts w:ascii="Arial" w:hAnsi="Arial" w:cs="Arial"/>
          <w:lang w:val="es-ES"/>
        </w:rPr>
        <w:t xml:space="preserve"> </w:t>
      </w:r>
      <w:r w:rsidRPr="000B4650">
        <w:rPr>
          <w:rFonts w:ascii="Arial" w:hAnsi="Arial" w:cs="Arial"/>
          <w:color w:val="1B1B1B"/>
          <w:sz w:val="24"/>
          <w:szCs w:val="28"/>
          <w:shd w:val="clear" w:color="auto" w:fill="FFFFFF"/>
        </w:rPr>
        <w:t>La miel, la grasa y la pelusa eran los principales componentes del emplasto más común utilizado por los egipcios. La pelusa hecha de fibra vegetal probablemente ayudaba al</w:t>
      </w:r>
      <w:r w:rsidR="00AD6D9A">
        <w:rPr>
          <w:rFonts w:ascii="Arial" w:hAnsi="Arial" w:cs="Arial"/>
          <w:color w:val="1B1B1B"/>
          <w:sz w:val="24"/>
          <w:szCs w:val="28"/>
          <w:shd w:val="clear" w:color="auto" w:fill="FFFFFF"/>
        </w:rPr>
        <w:t xml:space="preserve"> </w:t>
      </w:r>
      <w:r w:rsidRPr="000B4650">
        <w:rPr>
          <w:rFonts w:ascii="Arial" w:hAnsi="Arial" w:cs="Arial"/>
          <w:color w:val="1B1B1B"/>
          <w:sz w:val="24"/>
          <w:szCs w:val="28"/>
          <w:shd w:val="clear" w:color="auto" w:fill="FFFFFF"/>
        </w:rPr>
        <w:lastRenderedPageBreak/>
        <w:t xml:space="preserve">drenaje de la herida; la grasa y la miel pueden haber protegido la herida de la infección. </w:t>
      </w:r>
    </w:p>
    <w:p w14:paraId="32E5BE40" w14:textId="77777777" w:rsidR="00500D17" w:rsidRDefault="00500D17" w:rsidP="00CB14DB">
      <w:pPr>
        <w:spacing w:after="0" w:line="360" w:lineRule="auto"/>
        <w:jc w:val="both"/>
        <w:rPr>
          <w:rFonts w:ascii="Arial" w:hAnsi="Arial" w:cs="Arial"/>
          <w:color w:val="1B1B1B"/>
          <w:sz w:val="24"/>
          <w:szCs w:val="28"/>
          <w:shd w:val="clear" w:color="auto" w:fill="FFFFFF"/>
        </w:rPr>
      </w:pPr>
    </w:p>
    <w:p w14:paraId="235EF2A7" w14:textId="77777777" w:rsidR="00AC1924" w:rsidRDefault="00AC1924" w:rsidP="001B61C5">
      <w:pPr>
        <w:spacing w:line="360" w:lineRule="auto"/>
        <w:jc w:val="both"/>
        <w:rPr>
          <w:rFonts w:ascii="Arial" w:hAnsi="Arial" w:cs="Arial"/>
          <w:color w:val="1B1B1B"/>
          <w:sz w:val="24"/>
          <w:szCs w:val="28"/>
          <w:shd w:val="clear" w:color="auto" w:fill="FFFFFF"/>
        </w:rPr>
      </w:pPr>
    </w:p>
    <w:p w14:paraId="01F6CAA6" w14:textId="77777777" w:rsidR="00F666B9" w:rsidRDefault="00F666B9" w:rsidP="00CB14DB">
      <w:pPr>
        <w:spacing w:after="0" w:line="360" w:lineRule="auto"/>
        <w:jc w:val="both"/>
        <w:rPr>
          <w:rFonts w:ascii="Arial" w:hAnsi="Arial" w:cs="Arial"/>
          <w:color w:val="1B1B1B"/>
          <w:sz w:val="24"/>
          <w:szCs w:val="28"/>
          <w:shd w:val="clear" w:color="auto" w:fill="FFFFFF"/>
        </w:rPr>
      </w:pPr>
      <w:r w:rsidRPr="000B4650">
        <w:rPr>
          <w:rFonts w:ascii="Arial" w:hAnsi="Arial" w:cs="Arial"/>
          <w:color w:val="1B1B1B"/>
          <w:sz w:val="24"/>
          <w:szCs w:val="28"/>
          <w:shd w:val="clear" w:color="auto" w:fill="FFFFFF"/>
        </w:rPr>
        <w:t>La grasa hecha de grasa animal puede haber proporcionado una barrera contra las bacterias. Si bien la miel parece ser un agente antibacteriano eficaz, tiene muchas otras propiedades curativas. La miel se ha utilizado durante miles de años y todavía forma parte de muchos apósitos avanzados para heridas. La miel también se utilizaba para el cuidado de heridas en la India mucho antes de la época de Cristo, lo que demuestra que culturas médicas separadas llegaron empíricamente a la misma terapia exitosa.</w:t>
      </w:r>
    </w:p>
    <w:p w14:paraId="0C8FB95A" w14:textId="77777777" w:rsidR="00AC1924" w:rsidRDefault="00AC1924" w:rsidP="00CB14DB">
      <w:pPr>
        <w:spacing w:after="0" w:line="360" w:lineRule="auto"/>
        <w:jc w:val="both"/>
        <w:rPr>
          <w:rFonts w:ascii="Arial" w:hAnsi="Arial" w:cs="Arial"/>
          <w:color w:val="1B1B1B"/>
          <w:sz w:val="24"/>
          <w:szCs w:val="28"/>
          <w:shd w:val="clear" w:color="auto" w:fill="FFFFFF"/>
        </w:rPr>
      </w:pPr>
    </w:p>
    <w:p w14:paraId="00C66C85" w14:textId="77777777" w:rsidR="00AC1924" w:rsidRDefault="00AC1924" w:rsidP="00CB14DB">
      <w:pPr>
        <w:spacing w:after="0" w:line="360" w:lineRule="auto"/>
        <w:jc w:val="both"/>
        <w:rPr>
          <w:rFonts w:ascii="Arial" w:hAnsi="Arial" w:cs="Arial"/>
          <w:color w:val="1B1B1B"/>
          <w:sz w:val="24"/>
          <w:szCs w:val="28"/>
          <w:shd w:val="clear" w:color="auto" w:fill="FFFFFF"/>
        </w:rPr>
      </w:pPr>
    </w:p>
    <w:p w14:paraId="0F9254CC" w14:textId="7BCBDA11" w:rsidR="00AC1924" w:rsidRDefault="00F666B9" w:rsidP="00CB14DB">
      <w:pPr>
        <w:spacing w:after="0" w:line="360" w:lineRule="auto"/>
        <w:jc w:val="both"/>
        <w:rPr>
          <w:rFonts w:ascii="Arial" w:hAnsi="Arial" w:cs="Arial"/>
          <w:sz w:val="24"/>
          <w:lang w:val="es-ES"/>
        </w:rPr>
      </w:pPr>
      <w:r w:rsidRPr="00E747AB">
        <w:rPr>
          <w:rFonts w:ascii="Arial" w:hAnsi="Arial" w:cs="Arial"/>
          <w:sz w:val="24"/>
          <w:lang w:val="es-ES"/>
        </w:rPr>
        <w:t>También se usaron en la antigüedad compresas impregnadas en vino, contenían aproximadamente 10% de alcohol, así como pigmentos malvósidos y enósidos del subgrupo de los polifenoles; el vino puede matar colonias de E. coli en solo 60 minutos.</w:t>
      </w:r>
      <w:r>
        <w:rPr>
          <w:rFonts w:ascii="Arial" w:hAnsi="Arial" w:cs="Arial"/>
          <w:sz w:val="24"/>
          <w:lang w:val="es-ES"/>
        </w:rPr>
        <w:t xml:space="preserve"> </w:t>
      </w:r>
      <w:r w:rsidRPr="00E747AB">
        <w:rPr>
          <w:rFonts w:ascii="Arial" w:hAnsi="Arial" w:cs="Arial"/>
          <w:sz w:val="24"/>
          <w:lang w:val="es-ES"/>
        </w:rPr>
        <w:t>Los médicos egipcios, conociendo los conceptos de infección e inflamación, identificaban algunos signos claros de lo que hoy conocemos como infección local o infección sistémica (sepsis).</w:t>
      </w:r>
    </w:p>
    <w:p w14:paraId="5679B4B6" w14:textId="77777777" w:rsidR="00AC1924" w:rsidRDefault="00AC1924" w:rsidP="00AC1924">
      <w:pPr>
        <w:spacing w:line="360" w:lineRule="auto"/>
        <w:jc w:val="both"/>
        <w:rPr>
          <w:rFonts w:ascii="Arial" w:hAnsi="Arial" w:cs="Arial"/>
          <w:sz w:val="24"/>
          <w:lang w:val="es-ES"/>
        </w:rPr>
      </w:pPr>
    </w:p>
    <w:p w14:paraId="161691BF" w14:textId="77777777" w:rsidR="00AC1924" w:rsidRPr="00AC1924" w:rsidRDefault="00AC1924" w:rsidP="00AC1924">
      <w:pPr>
        <w:spacing w:line="360" w:lineRule="auto"/>
        <w:jc w:val="both"/>
        <w:rPr>
          <w:rFonts w:ascii="Arial" w:hAnsi="Arial" w:cs="Arial"/>
          <w:sz w:val="24"/>
          <w:lang w:val="es-ES"/>
        </w:rPr>
      </w:pPr>
    </w:p>
    <w:p w14:paraId="56FBFA4C" w14:textId="0DB5A76F" w:rsidR="00F666B9" w:rsidRDefault="00F666B9" w:rsidP="00CB14DB">
      <w:pPr>
        <w:pStyle w:val="NormalWeb"/>
        <w:shd w:val="clear" w:color="auto" w:fill="FFFFFF"/>
        <w:spacing w:before="0" w:beforeAutospacing="0" w:after="0" w:afterAutospacing="0" w:line="360" w:lineRule="auto"/>
        <w:jc w:val="both"/>
        <w:rPr>
          <w:rFonts w:ascii="Arial" w:hAnsi="Arial" w:cs="Arial"/>
          <w:color w:val="1B1B1B"/>
          <w:szCs w:val="28"/>
          <w:shd w:val="clear" w:color="auto" w:fill="FFFFFF"/>
        </w:rPr>
      </w:pPr>
      <w:r w:rsidRPr="00866BDE">
        <w:rPr>
          <w:rFonts w:ascii="Arial" w:hAnsi="Arial" w:cs="Arial"/>
          <w:color w:val="000000" w:themeColor="text1"/>
          <w:szCs w:val="21"/>
        </w:rPr>
        <w:t xml:space="preserve">Algunos de estos principios llegaron a la medicina griega durante el siglo IV a. C., a través de médicos entrenados en Egipto, como Crisipo de Gnido, que describió el uso de vendajes hemostáticos, así como otros métodos incruentos en el manejo de lesiones traumáticas. </w:t>
      </w:r>
      <w:r w:rsidRPr="004D284F">
        <w:rPr>
          <w:rFonts w:ascii="Arial" w:hAnsi="Arial" w:cs="Arial"/>
          <w:color w:val="1B1B1B"/>
          <w:szCs w:val="28"/>
          <w:shd w:val="clear" w:color="auto" w:fill="FFFFFF"/>
        </w:rPr>
        <w:t xml:space="preserve">Recomendaban lavar la herida con agua limpia, a menudo hervida previamente, </w:t>
      </w:r>
      <w:r>
        <w:rPr>
          <w:rFonts w:ascii="Arial" w:hAnsi="Arial" w:cs="Arial"/>
          <w:color w:val="1B1B1B"/>
          <w:szCs w:val="28"/>
          <w:shd w:val="clear" w:color="auto" w:fill="FFFFFF"/>
        </w:rPr>
        <w:t xml:space="preserve">vinagre (ácido acético) y vino, </w:t>
      </w:r>
      <w:r w:rsidRPr="00866BDE">
        <w:rPr>
          <w:rFonts w:ascii="Arial" w:hAnsi="Arial" w:cs="Arial"/>
          <w:color w:val="000000" w:themeColor="text1"/>
          <w:szCs w:val="21"/>
        </w:rPr>
        <w:t>para cubrirlas posteriormente con gasas impregnadas en emplastos de hierbas y grasa.</w:t>
      </w:r>
      <w:r>
        <w:rPr>
          <w:rFonts w:ascii="Arial" w:hAnsi="Arial" w:cs="Arial"/>
          <w:color w:val="000000" w:themeColor="text1"/>
          <w:szCs w:val="21"/>
        </w:rPr>
        <w:t xml:space="preserve"> </w:t>
      </w:r>
      <w:r w:rsidRPr="004D284F">
        <w:rPr>
          <w:rFonts w:ascii="Arial" w:hAnsi="Arial" w:cs="Arial"/>
          <w:color w:val="1B1B1B"/>
          <w:szCs w:val="28"/>
          <w:shd w:val="clear" w:color="auto" w:fill="FFFFFF"/>
        </w:rPr>
        <w:t xml:space="preserve">Los griegos también diferenciaban entre heridas “frescas” o agudas y heridas que no sanaban o crónicas. </w:t>
      </w:r>
    </w:p>
    <w:p w14:paraId="4C55251E" w14:textId="77777777" w:rsidR="00AC1924" w:rsidRPr="00866BDE" w:rsidRDefault="00AC1924" w:rsidP="00CB14DB">
      <w:pPr>
        <w:pStyle w:val="NormalWeb"/>
        <w:shd w:val="clear" w:color="auto" w:fill="FFFFFF"/>
        <w:spacing w:before="0" w:beforeAutospacing="0" w:after="0" w:afterAutospacing="0" w:line="360" w:lineRule="auto"/>
        <w:jc w:val="both"/>
        <w:rPr>
          <w:rFonts w:ascii="Arial" w:hAnsi="Arial" w:cs="Arial"/>
          <w:color w:val="000000" w:themeColor="text1"/>
          <w:szCs w:val="21"/>
        </w:rPr>
      </w:pPr>
    </w:p>
    <w:p w14:paraId="5E89CDB5" w14:textId="03F2D3AF" w:rsidR="00500D17" w:rsidRDefault="00F666B9" w:rsidP="00CB14DB">
      <w:pPr>
        <w:spacing w:after="0" w:line="360" w:lineRule="auto"/>
        <w:jc w:val="both"/>
        <w:rPr>
          <w:rFonts w:ascii="Arial" w:hAnsi="Arial" w:cs="Arial"/>
          <w:color w:val="1B1B1B"/>
          <w:sz w:val="24"/>
          <w:szCs w:val="28"/>
          <w:shd w:val="clear" w:color="auto" w:fill="FFFFFF"/>
        </w:rPr>
      </w:pPr>
      <w:r w:rsidRPr="004D284F">
        <w:rPr>
          <w:rFonts w:ascii="Arial" w:hAnsi="Arial" w:cs="Arial"/>
          <w:color w:val="1B1B1B"/>
          <w:sz w:val="24"/>
          <w:szCs w:val="28"/>
          <w:shd w:val="clear" w:color="auto" w:fill="FFFFFF"/>
        </w:rPr>
        <w:lastRenderedPageBreak/>
        <w:t>Uno de los extractos interesantes de la colección hipocrática sobre la curación de heridas es: “Para una úlcera obstinada, el vino dulce y mucha paciencia deberían ser suficientes”. Una de las primeras descripciones de los “cuatro signos cardinales de la inflamación” —</w:t>
      </w:r>
      <w:r w:rsidR="00EA47B1">
        <w:rPr>
          <w:rFonts w:ascii="Arial" w:hAnsi="Arial" w:cs="Arial"/>
          <w:color w:val="1B1B1B"/>
          <w:sz w:val="24"/>
          <w:szCs w:val="28"/>
          <w:shd w:val="clear" w:color="auto" w:fill="FFFFFF"/>
        </w:rPr>
        <w:t xml:space="preserve"> </w:t>
      </w:r>
      <w:r w:rsidR="00EA47B1" w:rsidRPr="004D284F">
        <w:rPr>
          <w:rFonts w:ascii="Arial" w:hAnsi="Arial" w:cs="Arial"/>
          <w:color w:val="1B1B1B"/>
          <w:sz w:val="24"/>
          <w:szCs w:val="28"/>
          <w:shd w:val="clear" w:color="auto" w:fill="FFFFFF"/>
        </w:rPr>
        <w:t>rubor</w:t>
      </w:r>
      <w:r w:rsidR="00EA47B1" w:rsidRPr="00EA47B1">
        <w:rPr>
          <w:rFonts w:ascii="Arial" w:hAnsi="Arial" w:cs="Arial"/>
          <w:i/>
          <w:iCs/>
          <w:color w:val="1B1B1B"/>
          <w:sz w:val="24"/>
          <w:szCs w:val="28"/>
          <w:shd w:val="clear" w:color="auto" w:fill="FFFFFF"/>
        </w:rPr>
        <w:t>,</w:t>
      </w:r>
      <w:r w:rsidRPr="00EA47B1">
        <w:rPr>
          <w:rStyle w:val="nfasis"/>
          <w:rFonts w:ascii="Arial" w:hAnsi="Arial" w:cs="Arial"/>
          <w:i w:val="0"/>
          <w:iCs w:val="0"/>
          <w:color w:val="1B1B1B"/>
          <w:sz w:val="24"/>
          <w:szCs w:val="28"/>
          <w:shd w:val="clear" w:color="auto" w:fill="FFFFFF"/>
        </w:rPr>
        <w:t xml:space="preserve"> tumor, calor, dolor</w:t>
      </w:r>
      <w:r w:rsidRPr="00EA47B1">
        <w:rPr>
          <w:rFonts w:ascii="Arial" w:hAnsi="Arial" w:cs="Arial"/>
          <w:i/>
          <w:iCs/>
          <w:color w:val="1B1B1B"/>
          <w:sz w:val="24"/>
          <w:szCs w:val="28"/>
          <w:shd w:val="clear" w:color="auto" w:fill="FFFFFF"/>
        </w:rPr>
        <w:t> </w:t>
      </w:r>
      <w:r w:rsidRPr="004D284F">
        <w:rPr>
          <w:rFonts w:ascii="Arial" w:hAnsi="Arial" w:cs="Arial"/>
          <w:color w:val="1B1B1B"/>
          <w:sz w:val="24"/>
          <w:szCs w:val="28"/>
          <w:shd w:val="clear" w:color="auto" w:fill="FFFFFF"/>
        </w:rPr>
        <w:t>provino de los romanos.</w:t>
      </w:r>
      <w:r>
        <w:rPr>
          <w:rFonts w:ascii="Arial" w:hAnsi="Arial" w:cs="Arial"/>
          <w:color w:val="1B1B1B"/>
          <w:sz w:val="24"/>
          <w:szCs w:val="28"/>
          <w:shd w:val="clear" w:color="auto" w:fill="FFFFFF"/>
        </w:rPr>
        <w:t xml:space="preserve"> No obstante, n</w:t>
      </w:r>
      <w:r w:rsidRPr="004D284F">
        <w:rPr>
          <w:rFonts w:ascii="Arial" w:hAnsi="Arial" w:cs="Arial"/>
          <w:color w:val="1B1B1B"/>
          <w:sz w:val="24"/>
          <w:szCs w:val="28"/>
          <w:shd w:val="clear" w:color="auto" w:fill="FFFFFF"/>
        </w:rPr>
        <w:t>o fue hasta el siglo XVIII que la cirugía empezó a ser considerada como una rama de la medicina distinta y respetada. En el siglo XIX, la técnica antiséptica supuso un gran avance. La introducción de antibióticos ayudó a controlar las infecciones y a disminuir la mortalidad.</w:t>
      </w:r>
    </w:p>
    <w:p w14:paraId="54D038DC" w14:textId="77777777" w:rsidR="00500D17" w:rsidRDefault="00500D17" w:rsidP="001B61C5">
      <w:pPr>
        <w:spacing w:line="360" w:lineRule="auto"/>
        <w:jc w:val="both"/>
        <w:rPr>
          <w:rFonts w:ascii="Arial" w:hAnsi="Arial" w:cs="Arial"/>
          <w:color w:val="1B1B1B"/>
          <w:sz w:val="24"/>
          <w:szCs w:val="28"/>
          <w:shd w:val="clear" w:color="auto" w:fill="FFFFFF"/>
        </w:rPr>
      </w:pPr>
    </w:p>
    <w:p w14:paraId="797DDCC4" w14:textId="77777777" w:rsidR="00AC1924" w:rsidRDefault="00AC1924" w:rsidP="001B61C5">
      <w:pPr>
        <w:spacing w:line="360" w:lineRule="auto"/>
        <w:jc w:val="both"/>
        <w:rPr>
          <w:rFonts w:ascii="Arial" w:hAnsi="Arial" w:cs="Arial"/>
          <w:color w:val="1B1B1B"/>
          <w:sz w:val="24"/>
          <w:szCs w:val="28"/>
          <w:shd w:val="clear" w:color="auto" w:fill="FFFFFF"/>
        </w:rPr>
      </w:pPr>
    </w:p>
    <w:p w14:paraId="628FD250" w14:textId="491C3584" w:rsidR="00500D17" w:rsidRDefault="00F666B9" w:rsidP="00CB14DB">
      <w:pPr>
        <w:spacing w:after="0" w:line="360" w:lineRule="auto"/>
        <w:jc w:val="both"/>
        <w:rPr>
          <w:rFonts w:ascii="Arial" w:hAnsi="Arial" w:cs="Arial"/>
          <w:color w:val="000000" w:themeColor="text1"/>
          <w:sz w:val="28"/>
          <w:szCs w:val="28"/>
          <w:shd w:val="clear" w:color="auto" w:fill="FFFFFF"/>
        </w:rPr>
      </w:pPr>
      <w:r w:rsidRPr="004D284F">
        <w:rPr>
          <w:rFonts w:ascii="Arial" w:hAnsi="Arial" w:cs="Arial"/>
          <w:color w:val="1B1B1B"/>
          <w:sz w:val="24"/>
          <w:szCs w:val="28"/>
          <w:shd w:val="clear" w:color="auto" w:fill="FFFFFF"/>
        </w:rPr>
        <w:t>En el siglo XX llegó la curación moderna de heridas.</w:t>
      </w:r>
      <w:r>
        <w:rPr>
          <w:rFonts w:ascii="Arial" w:hAnsi="Arial" w:cs="Arial"/>
          <w:color w:val="1B1B1B"/>
          <w:sz w:val="24"/>
          <w:szCs w:val="28"/>
          <w:shd w:val="clear" w:color="auto" w:fill="FFFFFF"/>
        </w:rPr>
        <w:t xml:space="preserve"> </w:t>
      </w:r>
      <w:r w:rsidRPr="00FF0508">
        <w:rPr>
          <w:rFonts w:ascii="Arial" w:hAnsi="Arial" w:cs="Arial"/>
          <w:color w:val="000000" w:themeColor="text1"/>
          <w:sz w:val="24"/>
          <w:shd w:val="clear" w:color="auto" w:fill="FFFFFF"/>
        </w:rPr>
        <w:t>El concepto de cicatrización húmeda de la herida empezó a aceptarse en las décadas de 1970 y 1980. Ha sido sólo en los últimos 10 a 20 años cuando ha habido un boom virtual en el conocimiento, la leccología y los productos para el cuidado de las heridas.</w:t>
      </w:r>
      <w:r w:rsidRPr="00FF0508">
        <w:rPr>
          <w:rFonts w:ascii="Arial" w:hAnsi="Arial" w:cs="Arial"/>
          <w:color w:val="000000" w:themeColor="text1"/>
          <w:sz w:val="28"/>
          <w:szCs w:val="28"/>
          <w:shd w:val="clear" w:color="auto" w:fill="FFFFFF"/>
        </w:rPr>
        <w:t xml:space="preserve"> </w:t>
      </w:r>
    </w:p>
    <w:p w14:paraId="61B5922D" w14:textId="77777777" w:rsidR="00500D17" w:rsidRDefault="00500D17" w:rsidP="00CB14DB">
      <w:pPr>
        <w:spacing w:after="0" w:line="360" w:lineRule="auto"/>
        <w:jc w:val="both"/>
        <w:rPr>
          <w:rFonts w:ascii="Arial" w:hAnsi="Arial" w:cs="Arial"/>
          <w:color w:val="000000" w:themeColor="text1"/>
          <w:sz w:val="24"/>
          <w:shd w:val="clear" w:color="auto" w:fill="FFFFFF"/>
        </w:rPr>
      </w:pPr>
    </w:p>
    <w:p w14:paraId="6C8B487B" w14:textId="77777777" w:rsidR="00AC1924" w:rsidRPr="00500D17" w:rsidRDefault="00AC1924" w:rsidP="00CB14DB">
      <w:pPr>
        <w:spacing w:after="0" w:line="360" w:lineRule="auto"/>
        <w:jc w:val="both"/>
        <w:rPr>
          <w:rFonts w:ascii="Arial" w:hAnsi="Arial" w:cs="Arial"/>
          <w:color w:val="000000" w:themeColor="text1"/>
          <w:sz w:val="24"/>
          <w:shd w:val="clear" w:color="auto" w:fill="FFFFFF"/>
        </w:rPr>
      </w:pPr>
    </w:p>
    <w:p w14:paraId="2295188C" w14:textId="0FD078BF" w:rsidR="00AF2962" w:rsidRDefault="00F666B9" w:rsidP="00CB14DB">
      <w:pPr>
        <w:spacing w:after="0" w:line="360" w:lineRule="auto"/>
        <w:jc w:val="both"/>
        <w:rPr>
          <w:rFonts w:ascii="Arial" w:hAnsi="Arial" w:cs="Arial"/>
          <w:color w:val="1B1B1B"/>
          <w:sz w:val="24"/>
          <w:szCs w:val="28"/>
          <w:shd w:val="clear" w:color="auto" w:fill="FFFFFF"/>
        </w:rPr>
      </w:pPr>
      <w:r w:rsidRPr="004D284F">
        <w:rPr>
          <w:rFonts w:ascii="Arial" w:hAnsi="Arial" w:cs="Arial"/>
          <w:color w:val="1B1B1B"/>
          <w:sz w:val="24"/>
          <w:szCs w:val="28"/>
          <w:shd w:val="clear" w:color="auto" w:fill="FFFFFF"/>
        </w:rPr>
        <w:t xml:space="preserve">En la actualidad, existen más de 5000 productos para el cuidado de heridas. La mayoría de los apósitos modernos contienen materiales muy absorbentes, como alginatos, espuma o carboximetilcelulosa. </w:t>
      </w:r>
      <w:r w:rsidR="00B44C69">
        <w:rPr>
          <w:rFonts w:ascii="Arial" w:hAnsi="Arial" w:cs="Arial"/>
          <w:color w:val="1B1B1B"/>
          <w:sz w:val="24"/>
          <w:szCs w:val="28"/>
          <w:shd w:val="clear" w:color="auto" w:fill="FFFFFF"/>
        </w:rPr>
        <w:t>Gracias a esto e</w:t>
      </w:r>
      <w:r w:rsidRPr="004D284F">
        <w:rPr>
          <w:rFonts w:ascii="Arial" w:hAnsi="Arial" w:cs="Arial"/>
          <w:color w:val="1B1B1B"/>
          <w:sz w:val="24"/>
          <w:szCs w:val="28"/>
          <w:shd w:val="clear" w:color="auto" w:fill="FFFFFF"/>
        </w:rPr>
        <w:t>xisten apósitos oc</w:t>
      </w:r>
      <w:r w:rsidR="00B44C69">
        <w:rPr>
          <w:rFonts w:ascii="Arial" w:hAnsi="Arial" w:cs="Arial"/>
          <w:color w:val="1B1B1B"/>
          <w:sz w:val="24"/>
          <w:szCs w:val="28"/>
          <w:shd w:val="clear" w:color="auto" w:fill="FFFFFF"/>
        </w:rPr>
        <w:t xml:space="preserve">lusivos y apósitos semioclusivos los cuales </w:t>
      </w:r>
      <w:r w:rsidRPr="004D284F">
        <w:rPr>
          <w:rFonts w:ascii="Arial" w:hAnsi="Arial" w:cs="Arial"/>
          <w:color w:val="1B1B1B"/>
          <w:sz w:val="24"/>
          <w:szCs w:val="28"/>
          <w:shd w:val="clear" w:color="auto" w:fill="FFFFFF"/>
        </w:rPr>
        <w:t>han cambiado la forma en que tratamos muchas heridas crónicas en la actualidad.</w:t>
      </w:r>
      <w:r w:rsidR="00376545">
        <w:rPr>
          <w:rFonts w:ascii="Arial" w:hAnsi="Arial" w:cs="Arial"/>
          <w:color w:val="1B1B1B"/>
          <w:sz w:val="24"/>
          <w:szCs w:val="28"/>
          <w:shd w:val="clear" w:color="auto" w:fill="FFFFFF"/>
        </w:rPr>
        <w:t xml:space="preserve"> </w:t>
      </w:r>
      <w:sdt>
        <w:sdtPr>
          <w:rPr>
            <w:rFonts w:ascii="Arial" w:hAnsi="Arial" w:cs="Arial"/>
            <w:color w:val="1B1B1B"/>
            <w:sz w:val="24"/>
            <w:szCs w:val="28"/>
            <w:shd w:val="clear" w:color="auto" w:fill="FFFFFF"/>
          </w:rPr>
          <w:id w:val="-2141256126"/>
          <w:citation/>
        </w:sdtPr>
        <w:sdtContent>
          <w:r w:rsidR="00376545">
            <w:rPr>
              <w:rFonts w:ascii="Arial" w:hAnsi="Arial" w:cs="Arial"/>
              <w:color w:val="1B1B1B"/>
              <w:sz w:val="24"/>
              <w:szCs w:val="28"/>
              <w:shd w:val="clear" w:color="auto" w:fill="FFFFFF"/>
            </w:rPr>
            <w:fldChar w:fldCharType="begin"/>
          </w:r>
          <w:r w:rsidR="00376545">
            <w:rPr>
              <w:rFonts w:ascii="Arial" w:hAnsi="Arial" w:cs="Arial"/>
              <w:color w:val="1B1B1B"/>
              <w:sz w:val="24"/>
              <w:szCs w:val="28"/>
              <w:shd w:val="clear" w:color="auto" w:fill="FFFFFF"/>
            </w:rPr>
            <w:instrText xml:space="preserve"> CITATION Mar251 \l 2058 </w:instrText>
          </w:r>
          <w:r w:rsidR="00376545">
            <w:rPr>
              <w:rFonts w:ascii="Arial" w:hAnsi="Arial" w:cs="Arial"/>
              <w:color w:val="1B1B1B"/>
              <w:sz w:val="24"/>
              <w:szCs w:val="28"/>
              <w:shd w:val="clear" w:color="auto" w:fill="FFFFFF"/>
            </w:rPr>
            <w:fldChar w:fldCharType="separate"/>
          </w:r>
          <w:r w:rsidR="00376545" w:rsidRPr="00376545">
            <w:rPr>
              <w:rFonts w:ascii="Arial" w:hAnsi="Arial" w:cs="Arial"/>
              <w:noProof/>
              <w:color w:val="1B1B1B"/>
              <w:sz w:val="24"/>
              <w:szCs w:val="28"/>
              <w:shd w:val="clear" w:color="auto" w:fill="FFFFFF"/>
            </w:rPr>
            <w:t>(Mark, 2025)</w:t>
          </w:r>
          <w:r w:rsidR="00376545">
            <w:rPr>
              <w:rFonts w:ascii="Arial" w:hAnsi="Arial" w:cs="Arial"/>
              <w:color w:val="1B1B1B"/>
              <w:sz w:val="24"/>
              <w:szCs w:val="28"/>
              <w:shd w:val="clear" w:color="auto" w:fill="FFFFFF"/>
            </w:rPr>
            <w:fldChar w:fldCharType="end"/>
          </w:r>
        </w:sdtContent>
      </w:sdt>
    </w:p>
    <w:p w14:paraId="715AE550" w14:textId="77777777" w:rsidR="00CB14DB" w:rsidRDefault="00CB14DB">
      <w:pPr>
        <w:rPr>
          <w:rFonts w:ascii="Arial" w:eastAsiaTheme="majorEastAsia" w:hAnsi="Arial" w:cs="Arial"/>
          <w:b/>
          <w:bCs/>
          <w:color w:val="4472C4" w:themeColor="accent1"/>
          <w:sz w:val="28"/>
          <w:szCs w:val="26"/>
        </w:rPr>
      </w:pPr>
      <w:r>
        <w:rPr>
          <w:rFonts w:ascii="Arial" w:hAnsi="Arial" w:cs="Arial"/>
          <w:sz w:val="28"/>
        </w:rPr>
        <w:br w:type="page"/>
      </w:r>
    </w:p>
    <w:p w14:paraId="0925E1A7" w14:textId="471C1158" w:rsidR="00203E52" w:rsidRPr="0074663F" w:rsidRDefault="00203E52" w:rsidP="00B47A2A">
      <w:pPr>
        <w:pStyle w:val="Ttulo2"/>
        <w:rPr>
          <w:rFonts w:ascii="Arial" w:hAnsi="Arial" w:cs="Arial"/>
          <w:color w:val="000000" w:themeColor="text1"/>
          <w:sz w:val="28"/>
        </w:rPr>
      </w:pPr>
      <w:bookmarkStart w:id="2" w:name="_Toc193706848"/>
      <w:r w:rsidRPr="0074663F">
        <w:rPr>
          <w:rFonts w:ascii="Arial" w:hAnsi="Arial" w:cs="Arial"/>
          <w:color w:val="000000" w:themeColor="text1"/>
          <w:sz w:val="28"/>
        </w:rPr>
        <w:lastRenderedPageBreak/>
        <w:t>1.</w:t>
      </w:r>
      <w:r w:rsidR="00482F8B" w:rsidRPr="0074663F">
        <w:rPr>
          <w:rFonts w:ascii="Arial" w:hAnsi="Arial" w:cs="Arial"/>
          <w:color w:val="000000" w:themeColor="text1"/>
          <w:sz w:val="28"/>
        </w:rPr>
        <w:t>2 P</w:t>
      </w:r>
      <w:r w:rsidR="00B436B4" w:rsidRPr="0074663F">
        <w:rPr>
          <w:rFonts w:ascii="Arial" w:hAnsi="Arial" w:cs="Arial"/>
          <w:color w:val="000000" w:themeColor="text1"/>
          <w:sz w:val="28"/>
        </w:rPr>
        <w:t>lanteamiento del problema</w:t>
      </w:r>
      <w:r w:rsidR="00CB14DB" w:rsidRPr="0074663F">
        <w:rPr>
          <w:rFonts w:ascii="Arial" w:hAnsi="Arial" w:cs="Arial"/>
          <w:color w:val="000000" w:themeColor="text1"/>
          <w:sz w:val="28"/>
        </w:rPr>
        <w:t>.</w:t>
      </w:r>
      <w:bookmarkEnd w:id="2"/>
    </w:p>
    <w:p w14:paraId="4B683563" w14:textId="77777777" w:rsidR="00D86BA8" w:rsidRPr="003154C4" w:rsidRDefault="00D86BA8" w:rsidP="001B61C5">
      <w:pPr>
        <w:spacing w:line="360" w:lineRule="auto"/>
        <w:jc w:val="both"/>
        <w:rPr>
          <w:rFonts w:ascii="Arial" w:hAnsi="Arial" w:cs="Arial"/>
          <w:color w:val="000000" w:themeColor="text1"/>
          <w:sz w:val="24"/>
          <w:szCs w:val="21"/>
          <w:shd w:val="clear" w:color="auto" w:fill="FFFFFF"/>
        </w:rPr>
      </w:pPr>
    </w:p>
    <w:p w14:paraId="61E6E7DE" w14:textId="77777777" w:rsidR="00D86BA8" w:rsidRDefault="009C469E" w:rsidP="00CB14DB">
      <w:pPr>
        <w:spacing w:after="0" w:line="360" w:lineRule="auto"/>
        <w:jc w:val="both"/>
        <w:rPr>
          <w:rFonts w:ascii="Arial" w:hAnsi="Arial" w:cs="Arial"/>
          <w:sz w:val="24"/>
        </w:rPr>
      </w:pPr>
      <w:r w:rsidRPr="008C557F">
        <w:rPr>
          <w:rFonts w:ascii="Arial" w:hAnsi="Arial" w:cs="Arial"/>
          <w:sz w:val="24"/>
        </w:rPr>
        <w:t>El manejo de heridas en pacientes veterinarios es una ocurrencia común tanto en la práctica general como</w:t>
      </w:r>
      <w:r>
        <w:rPr>
          <w:rFonts w:ascii="Arial" w:hAnsi="Arial" w:cs="Arial"/>
          <w:sz w:val="24"/>
        </w:rPr>
        <w:t xml:space="preserve"> en la especializada</w:t>
      </w:r>
      <w:r w:rsidRPr="008C557F">
        <w:rPr>
          <w:rFonts w:ascii="Arial" w:hAnsi="Arial" w:cs="Arial"/>
          <w:sz w:val="24"/>
        </w:rPr>
        <w:t>. Las heridas causadas por diferentes tipos de agresiones pueden tener niveles dispares de daño tisular, contaminación, enfoqu</w:t>
      </w:r>
      <w:r>
        <w:rPr>
          <w:rFonts w:ascii="Arial" w:hAnsi="Arial" w:cs="Arial"/>
          <w:sz w:val="24"/>
        </w:rPr>
        <w:t xml:space="preserve">es de tratamiento y pronósticos. </w:t>
      </w:r>
      <w:r w:rsidRPr="008C557F">
        <w:rPr>
          <w:rFonts w:ascii="Arial" w:hAnsi="Arial" w:cs="Arial"/>
          <w:sz w:val="24"/>
        </w:rPr>
        <w:t>Tales heridas pueden ocurrir como resultado de lesiones por desprendimiento, trauma por mordedura, quemaduras,</w:t>
      </w:r>
      <w:r>
        <w:rPr>
          <w:rFonts w:ascii="Arial" w:hAnsi="Arial" w:cs="Arial"/>
          <w:sz w:val="24"/>
        </w:rPr>
        <w:t xml:space="preserve"> c</w:t>
      </w:r>
      <w:r w:rsidRPr="00DC77C9">
        <w:rPr>
          <w:rFonts w:ascii="Arial" w:hAnsi="Arial" w:cs="Arial"/>
          <w:sz w:val="24"/>
        </w:rPr>
        <w:t>ortes o abrasiones por tropiezos, colisiones o</w:t>
      </w:r>
      <w:r>
        <w:rPr>
          <w:rFonts w:ascii="Arial" w:hAnsi="Arial" w:cs="Arial"/>
          <w:sz w:val="24"/>
        </w:rPr>
        <w:t xml:space="preserve"> al pasar sobre objetos afilado y</w:t>
      </w:r>
      <w:r w:rsidRPr="008C557F">
        <w:rPr>
          <w:rFonts w:ascii="Arial" w:hAnsi="Arial" w:cs="Arial"/>
          <w:sz w:val="24"/>
        </w:rPr>
        <w:t xml:space="preserve"> de</w:t>
      </w:r>
      <w:r>
        <w:rPr>
          <w:rFonts w:ascii="Arial" w:hAnsi="Arial" w:cs="Arial"/>
          <w:sz w:val="24"/>
        </w:rPr>
        <w:t>hiscencia de herida quirúrgica.</w:t>
      </w:r>
    </w:p>
    <w:p w14:paraId="07E7DB83" w14:textId="77777777" w:rsidR="00D86BA8" w:rsidRDefault="00D86BA8" w:rsidP="00CB14DB">
      <w:pPr>
        <w:spacing w:after="0" w:line="360" w:lineRule="auto"/>
        <w:jc w:val="both"/>
        <w:rPr>
          <w:rFonts w:ascii="Arial" w:hAnsi="Arial" w:cs="Arial"/>
          <w:sz w:val="24"/>
        </w:rPr>
      </w:pPr>
    </w:p>
    <w:p w14:paraId="072C489D" w14:textId="77777777" w:rsidR="00D86BA8" w:rsidRDefault="00D86BA8" w:rsidP="00CB14DB">
      <w:pPr>
        <w:spacing w:after="0" w:line="360" w:lineRule="auto"/>
        <w:jc w:val="both"/>
        <w:rPr>
          <w:rFonts w:ascii="Arial" w:hAnsi="Arial" w:cs="Arial"/>
          <w:sz w:val="24"/>
        </w:rPr>
      </w:pPr>
    </w:p>
    <w:p w14:paraId="0458879D" w14:textId="64DCD6E0" w:rsidR="009C469E" w:rsidRPr="00D86BA8" w:rsidRDefault="009C469E" w:rsidP="00CB14DB">
      <w:pPr>
        <w:spacing w:after="0" w:line="360" w:lineRule="auto"/>
        <w:jc w:val="both"/>
        <w:rPr>
          <w:rFonts w:ascii="Arial" w:hAnsi="Arial" w:cs="Arial"/>
          <w:sz w:val="24"/>
        </w:rPr>
      </w:pPr>
      <w:r>
        <w:rPr>
          <w:rFonts w:ascii="Arial" w:hAnsi="Arial" w:cs="Arial"/>
          <w:sz w:val="24"/>
        </w:rPr>
        <w:t>Si la herida del animal</w:t>
      </w:r>
      <w:r w:rsidRPr="008C557F">
        <w:rPr>
          <w:rFonts w:ascii="Arial" w:hAnsi="Arial" w:cs="Arial"/>
          <w:sz w:val="24"/>
        </w:rPr>
        <w:t xml:space="preserve"> no cicatriza por sí sola, comienza a inflamarse o a cambiar de color; podría estar infectada. Los síntomas más habituales de una infección son: enrojecimiento, hinchazón, secreción de pus y mal olor.</w:t>
      </w:r>
      <w:r>
        <w:rPr>
          <w:rFonts w:ascii="Arial" w:hAnsi="Arial" w:cs="Arial"/>
          <w:sz w:val="24"/>
        </w:rPr>
        <w:t xml:space="preserve"> Uno de los factores más comunes del porque se llegan a infectar las heridas en los animales es </w:t>
      </w:r>
      <w:r>
        <w:rPr>
          <w:rFonts w:ascii="Arial" w:hAnsi="Arial" w:cs="Arial"/>
          <w:color w:val="222222"/>
          <w:shd w:val="clear" w:color="auto" w:fill="FFFFFF"/>
        </w:rPr>
        <w:t> </w:t>
      </w:r>
      <w:r>
        <w:rPr>
          <w:rFonts w:ascii="Arial" w:hAnsi="Arial" w:cs="Arial"/>
          <w:color w:val="000000" w:themeColor="text1"/>
          <w:sz w:val="24"/>
          <w:shd w:val="clear" w:color="auto" w:fill="FFFFFF"/>
        </w:rPr>
        <w:t>l</w:t>
      </w:r>
      <w:r w:rsidRPr="008C557F">
        <w:rPr>
          <w:rFonts w:ascii="Arial" w:hAnsi="Arial" w:cs="Arial"/>
          <w:color w:val="000000" w:themeColor="text1"/>
          <w:sz w:val="24"/>
          <w:shd w:val="clear" w:color="auto" w:fill="FFFFFF"/>
        </w:rPr>
        <w:t>a exposición a bacterias, virus y otros microorganismos. Cuando una herida está abierta, es más susceptible a la contaminación por parte de los microorganismos presentes en el ambiente, como la tierra, el polvo y otros objetos que puedan entrar en contacto con la herida.</w:t>
      </w:r>
    </w:p>
    <w:p w14:paraId="21B2547C" w14:textId="77777777" w:rsidR="00D86BA8" w:rsidRDefault="00D86BA8" w:rsidP="001B61C5">
      <w:pPr>
        <w:spacing w:line="360" w:lineRule="auto"/>
        <w:jc w:val="both"/>
        <w:rPr>
          <w:rFonts w:ascii="Arial" w:hAnsi="Arial" w:cs="Arial"/>
          <w:color w:val="000000" w:themeColor="text1"/>
          <w:sz w:val="24"/>
          <w:szCs w:val="27"/>
          <w:shd w:val="clear" w:color="auto" w:fill="FFFFFF"/>
        </w:rPr>
      </w:pPr>
    </w:p>
    <w:p w14:paraId="670FF5FE" w14:textId="77777777" w:rsidR="00D86BA8" w:rsidRDefault="00D86BA8" w:rsidP="00CB14DB">
      <w:pPr>
        <w:spacing w:after="0" w:line="360" w:lineRule="auto"/>
        <w:jc w:val="both"/>
        <w:rPr>
          <w:rFonts w:ascii="Arial" w:hAnsi="Arial" w:cs="Arial"/>
          <w:color w:val="000000" w:themeColor="text1"/>
          <w:sz w:val="24"/>
          <w:szCs w:val="27"/>
          <w:shd w:val="clear" w:color="auto" w:fill="FFFFFF"/>
        </w:rPr>
      </w:pPr>
    </w:p>
    <w:p w14:paraId="7D50500E" w14:textId="77777777" w:rsidR="00B44C69" w:rsidRDefault="009C469E" w:rsidP="00CB14DB">
      <w:pPr>
        <w:spacing w:after="0" w:line="360" w:lineRule="auto"/>
        <w:jc w:val="both"/>
        <w:rPr>
          <w:rFonts w:ascii="Arial" w:hAnsi="Arial" w:cs="Arial"/>
          <w:color w:val="000000" w:themeColor="text1"/>
          <w:sz w:val="24"/>
          <w:szCs w:val="27"/>
          <w:shd w:val="clear" w:color="auto" w:fill="FFFFFF"/>
        </w:rPr>
      </w:pPr>
      <w:r>
        <w:rPr>
          <w:rFonts w:ascii="Arial" w:hAnsi="Arial" w:cs="Arial"/>
          <w:color w:val="000000" w:themeColor="text1"/>
          <w:sz w:val="24"/>
          <w:szCs w:val="27"/>
          <w:shd w:val="clear" w:color="auto" w:fill="FFFFFF"/>
        </w:rPr>
        <w:t xml:space="preserve">Hablando sobre la </w:t>
      </w:r>
      <w:r w:rsidRPr="003154C4">
        <w:rPr>
          <w:rFonts w:ascii="Arial" w:hAnsi="Arial" w:cs="Arial"/>
          <w:color w:val="000000" w:themeColor="text1"/>
          <w:sz w:val="24"/>
          <w:szCs w:val="27"/>
          <w:shd w:val="clear" w:color="auto" w:fill="FFFFFF"/>
        </w:rPr>
        <w:t>cicatrización</w:t>
      </w:r>
      <w:r>
        <w:rPr>
          <w:rFonts w:ascii="Arial" w:hAnsi="Arial" w:cs="Arial"/>
          <w:color w:val="000000" w:themeColor="text1"/>
          <w:sz w:val="24"/>
          <w:szCs w:val="27"/>
          <w:shd w:val="clear" w:color="auto" w:fill="FFFFFF"/>
        </w:rPr>
        <w:t>, esta se puede ver</w:t>
      </w:r>
      <w:r w:rsidRPr="003154C4">
        <w:rPr>
          <w:rFonts w:ascii="Arial" w:hAnsi="Arial" w:cs="Arial"/>
          <w:color w:val="000000" w:themeColor="text1"/>
          <w:sz w:val="24"/>
          <w:szCs w:val="27"/>
          <w:shd w:val="clear" w:color="auto" w:fill="FFFFFF"/>
        </w:rPr>
        <w:t xml:space="preserve"> afectada por numerosos factores. Estos pueden ser factores locales, relacionados al tipo de herida, su sitio, el aporte de sangre al área y si hay o no moretón. Los factores generales reflejan la </w:t>
      </w:r>
      <w:r>
        <w:rPr>
          <w:rFonts w:ascii="Arial" w:hAnsi="Arial" w:cs="Arial"/>
          <w:color w:val="000000" w:themeColor="text1"/>
          <w:sz w:val="24"/>
          <w:szCs w:val="27"/>
          <w:shd w:val="clear" w:color="auto" w:fill="FFFFFF"/>
        </w:rPr>
        <w:t>condición de salud del animal</w:t>
      </w:r>
      <w:r w:rsidRPr="003154C4">
        <w:rPr>
          <w:rFonts w:ascii="Arial" w:hAnsi="Arial" w:cs="Arial"/>
          <w:color w:val="000000" w:themeColor="text1"/>
          <w:sz w:val="24"/>
          <w:szCs w:val="27"/>
          <w:shd w:val="clear" w:color="auto" w:fill="FFFFFF"/>
        </w:rPr>
        <w:t>, por lo que también son muy importantes. Alguno o varios de los factores adversos siempre están presentes cuando hay retrasos o simplemente falla el proceso de cicatrización.</w:t>
      </w:r>
    </w:p>
    <w:p w14:paraId="0E2659AA" w14:textId="383BCAFA" w:rsidR="00B44C69" w:rsidRDefault="00B44C69" w:rsidP="00CB14DB">
      <w:pPr>
        <w:spacing w:after="0" w:line="360" w:lineRule="auto"/>
        <w:jc w:val="both"/>
        <w:rPr>
          <w:rFonts w:ascii="Arial" w:hAnsi="Arial" w:cs="Arial"/>
          <w:color w:val="000000" w:themeColor="text1"/>
          <w:sz w:val="24"/>
          <w:szCs w:val="27"/>
          <w:shd w:val="clear" w:color="auto" w:fill="FFFFFF"/>
        </w:rPr>
      </w:pPr>
    </w:p>
    <w:p w14:paraId="68E6AE9C" w14:textId="77777777" w:rsidR="00CB14DB" w:rsidRDefault="00CB14DB" w:rsidP="00CB14DB">
      <w:pPr>
        <w:spacing w:after="0" w:line="360" w:lineRule="auto"/>
        <w:jc w:val="both"/>
        <w:rPr>
          <w:rFonts w:ascii="Arial" w:hAnsi="Arial" w:cs="Arial"/>
          <w:color w:val="000000" w:themeColor="text1"/>
          <w:sz w:val="24"/>
          <w:szCs w:val="27"/>
          <w:shd w:val="clear" w:color="auto" w:fill="FFFFFF"/>
        </w:rPr>
      </w:pPr>
    </w:p>
    <w:p w14:paraId="56E73AB1" w14:textId="0D1C34E8" w:rsidR="009C469E" w:rsidRDefault="009C469E" w:rsidP="00CB14DB">
      <w:pPr>
        <w:spacing w:after="0" w:line="360" w:lineRule="auto"/>
        <w:jc w:val="both"/>
        <w:rPr>
          <w:rFonts w:ascii="Arial" w:hAnsi="Arial" w:cs="Arial"/>
          <w:color w:val="000000" w:themeColor="text1"/>
          <w:sz w:val="24"/>
          <w:szCs w:val="27"/>
          <w:shd w:val="clear" w:color="auto" w:fill="FFFFFF"/>
        </w:rPr>
      </w:pPr>
      <w:r>
        <w:rPr>
          <w:rFonts w:ascii="Arial" w:hAnsi="Arial" w:cs="Arial"/>
          <w:color w:val="000000" w:themeColor="text1"/>
          <w:sz w:val="24"/>
          <w:szCs w:val="27"/>
          <w:shd w:val="clear" w:color="auto" w:fill="FFFFFF"/>
        </w:rPr>
        <w:t>Algunos de estos factores son;</w:t>
      </w:r>
      <w:r w:rsidRPr="0068288D">
        <w:rPr>
          <w:rFonts w:ascii="Arial" w:hAnsi="Arial" w:cs="Arial"/>
          <w:color w:val="000000" w:themeColor="text1"/>
          <w:szCs w:val="27"/>
          <w:shd w:val="clear" w:color="auto" w:fill="FFFFFF"/>
        </w:rPr>
        <w:t xml:space="preserve"> </w:t>
      </w:r>
      <w:r>
        <w:rPr>
          <w:rFonts w:ascii="Arial" w:hAnsi="Arial" w:cs="Arial"/>
          <w:color w:val="000000" w:themeColor="text1"/>
          <w:sz w:val="24"/>
          <w:szCs w:val="27"/>
          <w:shd w:val="clear" w:color="auto" w:fill="FFFFFF"/>
        </w:rPr>
        <w:t>l</w:t>
      </w:r>
      <w:r w:rsidRPr="0068288D">
        <w:rPr>
          <w:rFonts w:ascii="Arial" w:hAnsi="Arial" w:cs="Arial"/>
          <w:color w:val="000000" w:themeColor="text1"/>
          <w:sz w:val="24"/>
          <w:szCs w:val="27"/>
          <w:shd w:val="clear" w:color="auto" w:fill="FFFFFF"/>
        </w:rPr>
        <w:t xml:space="preserve">a profundidad de la herida y por lo tanto la cantidad de capas de piel afectadas, inciden en la forma en que cicatriza una </w:t>
      </w:r>
      <w:r w:rsidRPr="0068288D">
        <w:rPr>
          <w:rFonts w:ascii="Arial" w:hAnsi="Arial" w:cs="Arial"/>
          <w:color w:val="000000" w:themeColor="text1"/>
          <w:sz w:val="24"/>
          <w:szCs w:val="27"/>
          <w:shd w:val="clear" w:color="auto" w:fill="FFFFFF"/>
        </w:rPr>
        <w:lastRenderedPageBreak/>
        <w:t>herida. Mientras más profunda sea una herida, mayor será la posibilidad de desarrollar una cicatriz anormal.</w:t>
      </w:r>
      <w:r>
        <w:rPr>
          <w:rFonts w:ascii="Arial" w:hAnsi="Arial" w:cs="Arial"/>
          <w:color w:val="000000" w:themeColor="text1"/>
          <w:sz w:val="24"/>
          <w:szCs w:val="27"/>
          <w:shd w:val="clear" w:color="auto" w:fill="FFFFFF"/>
        </w:rPr>
        <w:t xml:space="preserve"> </w:t>
      </w:r>
      <w:r>
        <w:rPr>
          <w:rFonts w:ascii="inherit" w:eastAsia="Times New Roman" w:hAnsi="inherit" w:cs="Arial"/>
          <w:color w:val="494949"/>
          <w:sz w:val="24"/>
          <w:szCs w:val="24"/>
          <w:lang w:eastAsia="es-MX"/>
        </w:rPr>
        <w:t xml:space="preserve"> </w:t>
      </w:r>
      <w:r>
        <w:rPr>
          <w:rFonts w:ascii="Arial" w:hAnsi="Arial" w:cs="Arial"/>
          <w:color w:val="000000" w:themeColor="text1"/>
          <w:sz w:val="24"/>
          <w:shd w:val="clear" w:color="auto" w:fill="FFFFFF"/>
        </w:rPr>
        <w:t xml:space="preserve">Incluso </w:t>
      </w:r>
      <w:r w:rsidRPr="00286C3A">
        <w:rPr>
          <w:rStyle w:val="Textoennegrita"/>
          <w:rFonts w:ascii="Arial" w:hAnsi="Arial" w:cs="Arial"/>
          <w:b w:val="0"/>
          <w:color w:val="494949"/>
          <w:sz w:val="24"/>
          <w:szCs w:val="27"/>
          <w:bdr w:val="none" w:sz="0" w:space="0" w:color="auto" w:frame="1"/>
          <w:shd w:val="clear" w:color="auto" w:fill="FFFFFF"/>
        </w:rPr>
        <w:t>c</w:t>
      </w:r>
      <w:r w:rsidRPr="00DA61BD">
        <w:rPr>
          <w:rFonts w:ascii="Arial" w:hAnsi="Arial" w:cs="Arial"/>
          <w:color w:val="000000" w:themeColor="text1"/>
          <w:sz w:val="24"/>
          <w:szCs w:val="27"/>
          <w:shd w:val="clear" w:color="auto" w:fill="FFFFFF"/>
        </w:rPr>
        <w:t xml:space="preserve">uando una herida alcanza los folículos del pelo y las estructuras que producen grasa y sudor (glándulas sebáceas o glándulas sudoríparas) y el área es completamente destruida por infección o lesiones, estos no serán regenerados. </w:t>
      </w:r>
    </w:p>
    <w:p w14:paraId="0BD29A1A" w14:textId="774F00B6" w:rsidR="009C469E" w:rsidRDefault="009C469E" w:rsidP="001B61C5">
      <w:pPr>
        <w:shd w:val="clear" w:color="auto" w:fill="FFFFFF"/>
        <w:spacing w:after="0" w:line="360" w:lineRule="auto"/>
        <w:jc w:val="both"/>
        <w:textAlignment w:val="baseline"/>
        <w:rPr>
          <w:rFonts w:ascii="inherit" w:eastAsia="Times New Roman" w:hAnsi="inherit" w:cs="Arial"/>
          <w:color w:val="000000" w:themeColor="text1"/>
          <w:sz w:val="24"/>
          <w:szCs w:val="24"/>
          <w:lang w:eastAsia="es-MX"/>
        </w:rPr>
      </w:pPr>
    </w:p>
    <w:p w14:paraId="79057592" w14:textId="77777777" w:rsidR="00D86BA8" w:rsidRPr="00DA61BD" w:rsidRDefault="00D86BA8" w:rsidP="001B61C5">
      <w:pPr>
        <w:shd w:val="clear" w:color="auto" w:fill="FFFFFF"/>
        <w:spacing w:after="0" w:line="360" w:lineRule="auto"/>
        <w:jc w:val="both"/>
        <w:textAlignment w:val="baseline"/>
        <w:rPr>
          <w:rFonts w:ascii="inherit" w:eastAsia="Times New Roman" w:hAnsi="inherit" w:cs="Arial"/>
          <w:color w:val="000000" w:themeColor="text1"/>
          <w:sz w:val="24"/>
          <w:szCs w:val="24"/>
          <w:lang w:eastAsia="es-MX"/>
        </w:rPr>
      </w:pPr>
    </w:p>
    <w:p w14:paraId="296EA167" w14:textId="77777777" w:rsidR="009C469E" w:rsidRDefault="009C469E" w:rsidP="00CB14DB">
      <w:pPr>
        <w:spacing w:after="0"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 xml:space="preserve">Esto acompañado de </w:t>
      </w:r>
      <w:r>
        <w:rPr>
          <w:rFonts w:ascii="Arial" w:hAnsi="Arial" w:cs="Arial"/>
          <w:color w:val="222222"/>
          <w:shd w:val="clear" w:color="auto" w:fill="FFFFFF"/>
        </w:rPr>
        <w:t> </w:t>
      </w:r>
      <w:r>
        <w:rPr>
          <w:rFonts w:ascii="Arial" w:hAnsi="Arial" w:cs="Arial"/>
          <w:color w:val="000000" w:themeColor="text1"/>
          <w:sz w:val="24"/>
          <w:shd w:val="clear" w:color="auto" w:fill="FFFFFF"/>
        </w:rPr>
        <w:t>l</w:t>
      </w:r>
      <w:r w:rsidRPr="008C557F">
        <w:rPr>
          <w:rFonts w:ascii="Arial" w:hAnsi="Arial" w:cs="Arial"/>
          <w:color w:val="000000" w:themeColor="text1"/>
          <w:sz w:val="24"/>
          <w:shd w:val="clear" w:color="auto" w:fill="FFFFFF"/>
        </w:rPr>
        <w:t>a presencia de cuerpos extraños, como astillas, vidrio o metal, en la herida puede aumentar el riesgo de infección. Estos objetos pueden introducir bacterias y otros microorganismos en la herida, lo que puede provocar una infección.</w:t>
      </w:r>
      <w:r>
        <w:rPr>
          <w:rFonts w:ascii="Arial" w:hAnsi="Arial" w:cs="Arial"/>
          <w:color w:val="000000" w:themeColor="text1"/>
          <w:sz w:val="24"/>
          <w:shd w:val="clear" w:color="auto" w:fill="FFFFFF"/>
        </w:rPr>
        <w:t xml:space="preserve"> Además, tenemos que saber cómo fue que se realizó la herida el animal ya que si fue por mordeduras y arañazos</w:t>
      </w:r>
      <w:r w:rsidRPr="008C557F">
        <w:rPr>
          <w:rFonts w:ascii="Arial" w:hAnsi="Arial" w:cs="Arial"/>
          <w:color w:val="222222"/>
          <w:sz w:val="24"/>
          <w:shd w:val="clear" w:color="auto" w:fill="FFFFFF"/>
        </w:rPr>
        <w:t xml:space="preserve"> </w:t>
      </w:r>
      <w:r w:rsidRPr="008C557F">
        <w:rPr>
          <w:rFonts w:ascii="Arial" w:hAnsi="Arial" w:cs="Arial"/>
          <w:color w:val="000000" w:themeColor="text1"/>
          <w:sz w:val="24"/>
          <w:shd w:val="clear" w:color="auto" w:fill="FFFFFF"/>
        </w:rPr>
        <w:t>de otros animales pueden ser especialmente propensos a la infección, ya que la boca y las garras de los animales pueden contener una gran cantidad de bacterias y otros microorganismos.</w:t>
      </w:r>
    </w:p>
    <w:p w14:paraId="6236D43E" w14:textId="77777777" w:rsidR="00D86BA8" w:rsidRDefault="00D86BA8" w:rsidP="00CB14DB">
      <w:pPr>
        <w:spacing w:after="0" w:line="360" w:lineRule="auto"/>
        <w:jc w:val="both"/>
        <w:rPr>
          <w:rFonts w:ascii="Arial" w:hAnsi="Arial" w:cs="Arial"/>
          <w:color w:val="000000" w:themeColor="text1"/>
          <w:sz w:val="24"/>
          <w:shd w:val="clear" w:color="auto" w:fill="FFFFFF"/>
        </w:rPr>
      </w:pPr>
    </w:p>
    <w:p w14:paraId="03979537" w14:textId="77777777" w:rsidR="00D86BA8" w:rsidRDefault="00D86BA8" w:rsidP="00CB14DB">
      <w:pPr>
        <w:spacing w:after="0" w:line="360" w:lineRule="auto"/>
        <w:jc w:val="both"/>
        <w:rPr>
          <w:rFonts w:ascii="Arial" w:hAnsi="Arial" w:cs="Arial"/>
          <w:color w:val="000000" w:themeColor="text1"/>
          <w:sz w:val="24"/>
          <w:shd w:val="clear" w:color="auto" w:fill="FFFFFF"/>
        </w:rPr>
      </w:pPr>
    </w:p>
    <w:p w14:paraId="1432AA9D" w14:textId="77777777" w:rsidR="009C469E" w:rsidRDefault="009C469E" w:rsidP="00CB14DB">
      <w:pPr>
        <w:spacing w:after="0" w:line="360" w:lineRule="auto"/>
        <w:jc w:val="both"/>
        <w:rPr>
          <w:rFonts w:ascii="Arial" w:hAnsi="Arial" w:cs="Arial"/>
          <w:sz w:val="24"/>
        </w:rPr>
      </w:pPr>
      <w:r w:rsidRPr="008C557F">
        <w:rPr>
          <w:rFonts w:ascii="Arial" w:hAnsi="Arial" w:cs="Arial"/>
          <w:sz w:val="24"/>
        </w:rPr>
        <w:t>Las bacterias existen en la naturaleza bajo dos fenotipos diferentes: las bacterias planctónicas que se encuentran independientes, flotando libremente y que son de crecimiento rápido, y las bacterias sésiles, de crecimiento lento y organizado en colonias de microorganismos que dan lugar a la formación de los biofilm. Estas comunidades representan el 99.9% de las bacterias del medio ambiente y a veces hongos y están caracterizados por su diversidad genética y fenotipo variante.</w:t>
      </w:r>
    </w:p>
    <w:p w14:paraId="712EFF13" w14:textId="77777777" w:rsidR="00D86BA8" w:rsidRDefault="00D86BA8" w:rsidP="00CB14DB">
      <w:pPr>
        <w:spacing w:after="0" w:line="360" w:lineRule="auto"/>
        <w:jc w:val="both"/>
        <w:rPr>
          <w:rFonts w:ascii="Arial" w:hAnsi="Arial" w:cs="Arial"/>
          <w:sz w:val="24"/>
        </w:rPr>
      </w:pPr>
    </w:p>
    <w:p w14:paraId="175AD5CA" w14:textId="77777777" w:rsidR="00D86BA8" w:rsidRPr="008C557F" w:rsidRDefault="00D86BA8" w:rsidP="00CB14DB">
      <w:pPr>
        <w:spacing w:after="0" w:line="360" w:lineRule="auto"/>
        <w:jc w:val="both"/>
        <w:rPr>
          <w:rFonts w:ascii="Arial" w:hAnsi="Arial" w:cs="Arial"/>
          <w:color w:val="000000" w:themeColor="text1"/>
          <w:sz w:val="28"/>
          <w:shd w:val="clear" w:color="auto" w:fill="FFFFFF"/>
        </w:rPr>
      </w:pPr>
    </w:p>
    <w:p w14:paraId="76C7F35E" w14:textId="77777777" w:rsidR="009C469E" w:rsidRDefault="009C469E" w:rsidP="00CB14DB">
      <w:pPr>
        <w:spacing w:after="0" w:line="360" w:lineRule="auto"/>
        <w:jc w:val="both"/>
        <w:rPr>
          <w:rFonts w:ascii="Arial" w:hAnsi="Arial" w:cs="Arial"/>
          <w:color w:val="000000" w:themeColor="text1"/>
          <w:sz w:val="24"/>
        </w:rPr>
      </w:pPr>
      <w:r>
        <w:rPr>
          <w:rFonts w:ascii="Arial" w:hAnsi="Arial" w:cs="Arial"/>
          <w:color w:val="000000" w:themeColor="text1"/>
          <w:sz w:val="24"/>
        </w:rPr>
        <w:t>Cabe recalcar, que e</w:t>
      </w:r>
      <w:r w:rsidRPr="008C557F">
        <w:rPr>
          <w:rFonts w:ascii="Arial" w:hAnsi="Arial" w:cs="Arial"/>
          <w:color w:val="000000" w:themeColor="text1"/>
          <w:sz w:val="24"/>
        </w:rPr>
        <w:t>l aumento de las heridas crónicas supone un problema de salud de primer orden, requiri</w:t>
      </w:r>
      <w:r>
        <w:rPr>
          <w:rFonts w:ascii="Arial" w:hAnsi="Arial" w:cs="Arial"/>
          <w:color w:val="000000" w:themeColor="text1"/>
          <w:sz w:val="24"/>
        </w:rPr>
        <w:t>endo una intervención inmediata, esto acompañado de que</w:t>
      </w:r>
      <w:r w:rsidRPr="008C557F">
        <w:rPr>
          <w:rFonts w:ascii="Arial" w:hAnsi="Arial" w:cs="Arial"/>
          <w:color w:val="000000" w:themeColor="text1"/>
          <w:sz w:val="24"/>
        </w:rPr>
        <w:t xml:space="preserve"> </w:t>
      </w:r>
      <w:r>
        <w:rPr>
          <w:rFonts w:ascii="Arial" w:hAnsi="Arial" w:cs="Arial"/>
          <w:color w:val="000000" w:themeColor="text1"/>
          <w:sz w:val="24"/>
        </w:rPr>
        <w:t>l</w:t>
      </w:r>
      <w:r w:rsidRPr="006903C3">
        <w:rPr>
          <w:rFonts w:ascii="Arial" w:hAnsi="Arial" w:cs="Arial"/>
          <w:color w:val="000000" w:themeColor="text1"/>
          <w:sz w:val="24"/>
        </w:rPr>
        <w:t xml:space="preserve">os biofilms representan un reto actual en el tratamiento tradicional de las heridas crónicas y su proceso de cicatrización. La coexistencia de varios factores tales como la compleja naturaleza del biofilm, la tolerancia a </w:t>
      </w:r>
      <w:r w:rsidRPr="006903C3">
        <w:rPr>
          <w:rFonts w:ascii="Arial" w:hAnsi="Arial" w:cs="Arial"/>
          <w:color w:val="000000" w:themeColor="text1"/>
          <w:sz w:val="24"/>
        </w:rPr>
        <w:lastRenderedPageBreak/>
        <w:t>los tratamientos antimicrobianos, el bloqueo del lecho de la herida, las patologías del paciente o su difícil diagnostico comprometen en gran medida a la erradicación.</w:t>
      </w:r>
    </w:p>
    <w:p w14:paraId="2AA504AC" w14:textId="77777777" w:rsidR="00D86BA8" w:rsidRDefault="00D86BA8" w:rsidP="001B61C5">
      <w:pPr>
        <w:spacing w:line="360" w:lineRule="auto"/>
        <w:jc w:val="both"/>
        <w:rPr>
          <w:rFonts w:ascii="Arial" w:hAnsi="Arial" w:cs="Arial"/>
          <w:color w:val="000000" w:themeColor="text1"/>
          <w:sz w:val="24"/>
        </w:rPr>
      </w:pPr>
    </w:p>
    <w:p w14:paraId="7F9C235D" w14:textId="77777777" w:rsidR="00D86BA8" w:rsidRDefault="00D86BA8" w:rsidP="001B61C5">
      <w:pPr>
        <w:spacing w:line="360" w:lineRule="auto"/>
        <w:jc w:val="both"/>
        <w:rPr>
          <w:rFonts w:ascii="Arial" w:hAnsi="Arial" w:cs="Arial"/>
          <w:color w:val="000000" w:themeColor="text1"/>
          <w:sz w:val="24"/>
        </w:rPr>
      </w:pPr>
    </w:p>
    <w:p w14:paraId="1E487D0A" w14:textId="27A9FC63" w:rsidR="00FA61EF" w:rsidRDefault="00FA61EF" w:rsidP="00CB14DB">
      <w:pPr>
        <w:spacing w:after="0" w:line="360" w:lineRule="auto"/>
        <w:jc w:val="both"/>
        <w:rPr>
          <w:rFonts w:ascii="Arial" w:hAnsi="Arial" w:cs="Arial"/>
          <w:color w:val="000000" w:themeColor="text1"/>
          <w:sz w:val="24"/>
        </w:rPr>
      </w:pPr>
      <w:r w:rsidRPr="00FA61EF">
        <w:rPr>
          <w:rFonts w:ascii="Arial" w:hAnsi="Arial" w:cs="Arial"/>
          <w:color w:val="000000" w:themeColor="text1"/>
          <w:sz w:val="24"/>
        </w:rPr>
        <w:t>Los comederos y bebederos de perros y gatos debido a la humedad y presencia de materia orgánica pueden dar lugar a la formación de biofilms. La combinación de restos de comida, humedad y, sobre todo, a temperaturas elevadas crea un ambiente ideal para que los microorganismos se adhieran a la superficie y formen una capa de biofilm. Estos biofilms pueden contener bacterias, hongos u otros microorganismos que pueden ser perjudiciales para la salud de los animales.</w:t>
      </w:r>
    </w:p>
    <w:p w14:paraId="3F441D89" w14:textId="1981546E" w:rsidR="00B436B4" w:rsidRDefault="00B436B4" w:rsidP="00CB14DB">
      <w:pPr>
        <w:spacing w:after="0" w:line="360" w:lineRule="auto"/>
        <w:jc w:val="both"/>
        <w:rPr>
          <w:rFonts w:ascii="Arial" w:hAnsi="Arial" w:cs="Arial"/>
          <w:color w:val="000000" w:themeColor="text1"/>
          <w:sz w:val="24"/>
        </w:rPr>
      </w:pPr>
    </w:p>
    <w:p w14:paraId="1190B3D1" w14:textId="77777777" w:rsidR="005800B5" w:rsidRDefault="005800B5" w:rsidP="00CB14DB">
      <w:pPr>
        <w:spacing w:after="0" w:line="360" w:lineRule="auto"/>
        <w:jc w:val="both"/>
        <w:rPr>
          <w:rFonts w:ascii="Arial" w:hAnsi="Arial" w:cs="Arial"/>
          <w:color w:val="000000" w:themeColor="text1"/>
          <w:sz w:val="24"/>
        </w:rPr>
      </w:pPr>
    </w:p>
    <w:p w14:paraId="6A7C0375" w14:textId="77777777" w:rsidR="00B436B4" w:rsidRPr="00FA61EF" w:rsidRDefault="00B436B4" w:rsidP="00CB14DB">
      <w:pPr>
        <w:pStyle w:val="NormalWeb"/>
        <w:shd w:val="clear" w:color="auto" w:fill="FFFFFF"/>
        <w:spacing w:before="0" w:beforeAutospacing="0" w:after="0" w:afterAutospacing="0" w:line="360" w:lineRule="auto"/>
        <w:jc w:val="both"/>
        <w:rPr>
          <w:rFonts w:ascii="Arial" w:hAnsi="Arial" w:cs="Arial"/>
          <w:color w:val="000000" w:themeColor="text1"/>
        </w:rPr>
      </w:pPr>
      <w:r w:rsidRPr="008C557F">
        <w:rPr>
          <w:rFonts w:ascii="Arial" w:hAnsi="Arial" w:cs="Arial"/>
          <w:color w:val="000000" w:themeColor="text1"/>
        </w:rPr>
        <w:t>El principal problema radica en la identificación del biofilm en la herida y la tolerancia significativa a los antibióticos y biocídas</w:t>
      </w:r>
      <w:r>
        <w:rPr>
          <w:rFonts w:ascii="Arial" w:hAnsi="Arial" w:cs="Arial"/>
          <w:color w:val="000000" w:themeColor="text1"/>
          <w:shd w:val="clear" w:color="auto" w:fill="FFFFFF"/>
        </w:rPr>
        <w:t xml:space="preserve">. </w:t>
      </w:r>
      <w:r w:rsidRPr="00FA61EF">
        <w:rPr>
          <w:rFonts w:ascii="Arial" w:hAnsi="Arial" w:cs="Arial"/>
          <w:color w:val="000000" w:themeColor="text1"/>
        </w:rPr>
        <w:t>El biofilm, si es visible, lo veremos como una sustancia translúcida y viscosa, parecida a un gel en la superficie de la herida. Aunque a veces la podemos ver con un tono más amarillento (cuando haya presencia de Staphylococcus Aureus que segrega stafiloxantina) o verdoso (cuando el biofilm contenga Pseudomonas Aeruginosa que produce piocianina), complicándonos su identificación al hacerlo más parecida al tejido esfacelar.</w:t>
      </w:r>
    </w:p>
    <w:p w14:paraId="329D85EF" w14:textId="77777777" w:rsidR="00B436B4" w:rsidRPr="00FA61EF" w:rsidRDefault="00B436B4" w:rsidP="00CB14DB">
      <w:pPr>
        <w:spacing w:after="0" w:line="360" w:lineRule="auto"/>
        <w:jc w:val="both"/>
        <w:rPr>
          <w:rFonts w:ascii="Arial" w:hAnsi="Arial" w:cs="Arial"/>
          <w:color w:val="000000" w:themeColor="text1"/>
          <w:sz w:val="24"/>
        </w:rPr>
      </w:pPr>
    </w:p>
    <w:p w14:paraId="6027E0EA" w14:textId="77777777" w:rsidR="00B436B4" w:rsidRPr="00FA61EF" w:rsidRDefault="00B436B4" w:rsidP="00CB14DB">
      <w:pPr>
        <w:spacing w:after="0" w:line="360" w:lineRule="auto"/>
        <w:jc w:val="both"/>
        <w:rPr>
          <w:rFonts w:ascii="Arial" w:hAnsi="Arial" w:cs="Arial"/>
          <w:color w:val="000000" w:themeColor="text1"/>
          <w:sz w:val="24"/>
        </w:rPr>
      </w:pPr>
    </w:p>
    <w:p w14:paraId="74EC4899" w14:textId="5DB211C2" w:rsidR="00B436B4" w:rsidRDefault="00B436B4" w:rsidP="00CB14DB">
      <w:pPr>
        <w:spacing w:after="0" w:line="360" w:lineRule="auto"/>
        <w:jc w:val="both"/>
        <w:rPr>
          <w:rFonts w:ascii="Arial" w:hAnsi="Arial" w:cs="Arial"/>
          <w:color w:val="000000" w:themeColor="text1"/>
          <w:sz w:val="24"/>
        </w:rPr>
      </w:pPr>
      <w:r w:rsidRPr="00FA61EF">
        <w:rPr>
          <w:rFonts w:ascii="Arial" w:hAnsi="Arial" w:cs="Arial"/>
          <w:color w:val="000000" w:themeColor="text1"/>
          <w:sz w:val="24"/>
        </w:rPr>
        <w:t>Veremos que el biofilm es tolerante a la mayoría de las intervenciones que podamos hacer, y veremos que se reforma rápidamente tras el desbridamiento. Esto es así, porque tras el desbridamiento las bacterias que permanecen en la herida se reestablecen rápidamente, para tratar de evadir las respuestas del huésped y las terapias antimicrobianas.</w:t>
      </w:r>
    </w:p>
    <w:p w14:paraId="76D2D1B8" w14:textId="77777777" w:rsidR="005800B5" w:rsidRDefault="005800B5" w:rsidP="00B436B4">
      <w:pPr>
        <w:spacing w:line="360" w:lineRule="auto"/>
        <w:jc w:val="both"/>
        <w:rPr>
          <w:rFonts w:ascii="Arial" w:hAnsi="Arial" w:cs="Arial"/>
          <w:color w:val="000000" w:themeColor="text1"/>
          <w:sz w:val="24"/>
        </w:rPr>
      </w:pPr>
    </w:p>
    <w:p w14:paraId="6CFA316A" w14:textId="31D52BCB" w:rsidR="00B436B4" w:rsidRDefault="00B436B4" w:rsidP="00905D22">
      <w:pPr>
        <w:spacing w:after="0" w:line="360" w:lineRule="auto"/>
        <w:jc w:val="both"/>
        <w:rPr>
          <w:rFonts w:ascii="Arial" w:hAnsi="Arial" w:cs="Arial"/>
          <w:color w:val="000000" w:themeColor="text1"/>
          <w:sz w:val="24"/>
        </w:rPr>
      </w:pPr>
      <w:r w:rsidRPr="00FA61EF">
        <w:rPr>
          <w:rFonts w:ascii="Arial" w:hAnsi="Arial" w:cs="Arial"/>
          <w:color w:val="000000" w:themeColor="text1"/>
          <w:sz w:val="24"/>
        </w:rPr>
        <w:lastRenderedPageBreak/>
        <w:t>La fragilidad de las heridas crónicas viene dada a que, normalmente, se presentan en pacientes con problemas inmunitarios, que aumentan el riesgo de infección y, al mismo tiempo, reducen la respuesta del organismo ante un patógeno o al tratamiento antibiótico.</w:t>
      </w:r>
    </w:p>
    <w:p w14:paraId="59FDD932" w14:textId="7A8233D1" w:rsidR="00905D22" w:rsidRDefault="00905D22" w:rsidP="00905D22">
      <w:pPr>
        <w:spacing w:after="0" w:line="360" w:lineRule="auto"/>
        <w:jc w:val="both"/>
        <w:rPr>
          <w:rFonts w:ascii="Arial" w:hAnsi="Arial" w:cs="Arial"/>
          <w:color w:val="000000" w:themeColor="text1"/>
          <w:sz w:val="24"/>
        </w:rPr>
      </w:pPr>
    </w:p>
    <w:p w14:paraId="700AE544" w14:textId="77777777" w:rsidR="00905D22" w:rsidRPr="00FA61EF" w:rsidRDefault="00905D22" w:rsidP="00905D22">
      <w:pPr>
        <w:spacing w:after="0" w:line="360" w:lineRule="auto"/>
        <w:jc w:val="both"/>
        <w:rPr>
          <w:rFonts w:ascii="Arial" w:hAnsi="Arial" w:cs="Arial"/>
          <w:color w:val="000000" w:themeColor="text1"/>
          <w:sz w:val="24"/>
        </w:rPr>
      </w:pPr>
    </w:p>
    <w:p w14:paraId="559FC29F" w14:textId="71FE3C0A" w:rsidR="00B436B4" w:rsidRPr="00FA61EF" w:rsidRDefault="00B436B4" w:rsidP="00905D22">
      <w:pPr>
        <w:spacing w:after="0" w:line="360" w:lineRule="auto"/>
        <w:jc w:val="both"/>
        <w:rPr>
          <w:rFonts w:ascii="Arial" w:hAnsi="Arial" w:cs="Arial"/>
          <w:color w:val="000000" w:themeColor="text1"/>
          <w:sz w:val="24"/>
        </w:rPr>
      </w:pPr>
      <w:r w:rsidRPr="00FA61EF">
        <w:rPr>
          <w:rFonts w:ascii="Arial" w:hAnsi="Arial" w:cs="Arial"/>
          <w:color w:val="000000" w:themeColor="text1"/>
          <w:sz w:val="24"/>
        </w:rPr>
        <w:t>La capacidad de formación de biofilm no parece estar restringida a ningún grupo específico de microorganismos y hoy se considera que bajo condiciones ambientales adecuadas todos los microorganismos son capaces de formar biofilms.</w:t>
      </w:r>
    </w:p>
    <w:p w14:paraId="568FECCB" w14:textId="10C47629" w:rsidR="00B436B4" w:rsidRDefault="00B436B4" w:rsidP="00CB14DB">
      <w:pPr>
        <w:spacing w:after="0" w:line="360" w:lineRule="auto"/>
        <w:jc w:val="both"/>
        <w:rPr>
          <w:rFonts w:ascii="Arial" w:hAnsi="Arial" w:cs="Arial"/>
          <w:color w:val="000000" w:themeColor="text1"/>
          <w:sz w:val="24"/>
        </w:rPr>
      </w:pPr>
    </w:p>
    <w:p w14:paraId="5BF5AF2D" w14:textId="02DE2AF7" w:rsidR="005800B5" w:rsidRPr="00FA61EF" w:rsidRDefault="005800B5" w:rsidP="00CB14DB">
      <w:pPr>
        <w:spacing w:after="0" w:line="360" w:lineRule="auto"/>
        <w:jc w:val="both"/>
        <w:rPr>
          <w:rFonts w:ascii="Arial" w:hAnsi="Arial" w:cs="Arial"/>
          <w:color w:val="000000" w:themeColor="text1"/>
          <w:sz w:val="24"/>
        </w:rPr>
      </w:pPr>
    </w:p>
    <w:p w14:paraId="377F43CD" w14:textId="77777777" w:rsidR="00B436B4" w:rsidRDefault="00B436B4" w:rsidP="00CB14DB">
      <w:pPr>
        <w:pStyle w:val="NormalWeb"/>
        <w:shd w:val="clear" w:color="auto" w:fill="FFFFFF"/>
        <w:spacing w:before="0" w:beforeAutospacing="0" w:after="0" w:afterAutospacing="0" w:line="360" w:lineRule="auto"/>
        <w:jc w:val="both"/>
        <w:rPr>
          <w:rFonts w:ascii="Arial" w:hAnsi="Arial" w:cs="Arial"/>
          <w:color w:val="000000" w:themeColor="text1"/>
        </w:rPr>
      </w:pPr>
      <w:r w:rsidRPr="008F5A7F">
        <w:rPr>
          <w:rFonts w:ascii="Arial" w:hAnsi="Arial" w:cs="Arial"/>
          <w:color w:val="000000" w:themeColor="text1"/>
        </w:rPr>
        <w:t>Por estos motivos, muchos agentes y procedimientos han sido probados para estimular o acelerar la cicatrización, principalmente debido a la variabilidad de las heridas y características individuales de los pacientes. Destacando el estudio del biófil</w:t>
      </w:r>
      <w:r>
        <w:rPr>
          <w:rFonts w:ascii="Arial" w:hAnsi="Arial" w:cs="Arial"/>
          <w:color w:val="000000" w:themeColor="text1"/>
        </w:rPr>
        <w:t>m</w:t>
      </w:r>
      <w:r w:rsidRPr="008F5A7F">
        <w:rPr>
          <w:rFonts w:ascii="Arial" w:hAnsi="Arial" w:cs="Arial"/>
          <w:color w:val="000000" w:themeColor="text1"/>
        </w:rPr>
        <w:t xml:space="preserve"> como algo de interés en la sociedad, ya que la información con la que contamos todavía no es muy compleja y muchas de las personas no están enteradas sobre esto, a pesar de que puedan estar conviviendo con estos microorganismos en su día a día y pasarlo por desapercibido.</w:t>
      </w:r>
    </w:p>
    <w:p w14:paraId="26D0FBE1" w14:textId="13F99FC1" w:rsidR="00A35273" w:rsidRDefault="00A35273" w:rsidP="00CB14DB">
      <w:pPr>
        <w:pStyle w:val="NormalWeb"/>
        <w:shd w:val="clear" w:color="auto" w:fill="FFFFFF"/>
        <w:tabs>
          <w:tab w:val="left" w:pos="2326"/>
        </w:tabs>
        <w:spacing w:before="0" w:beforeAutospacing="0" w:after="0" w:afterAutospacing="0" w:line="360" w:lineRule="auto"/>
        <w:ind w:right="150"/>
        <w:jc w:val="both"/>
        <w:rPr>
          <w:rStyle w:val="wpaicg-chat-message"/>
          <w:rFonts w:ascii="Segoe UI" w:hAnsi="Segoe UI" w:cs="Segoe UI"/>
          <w:color w:val="000000"/>
        </w:rPr>
      </w:pPr>
    </w:p>
    <w:p w14:paraId="2CAD53B9" w14:textId="77777777" w:rsidR="00CB14DB" w:rsidRDefault="00CB14DB">
      <w:pPr>
        <w:rPr>
          <w:rFonts w:ascii="Arial" w:eastAsiaTheme="majorEastAsia" w:hAnsi="Arial" w:cs="Arial"/>
          <w:b/>
          <w:bCs/>
          <w:color w:val="4472C4" w:themeColor="accent1"/>
          <w:sz w:val="28"/>
          <w:szCs w:val="26"/>
        </w:rPr>
      </w:pPr>
      <w:r>
        <w:rPr>
          <w:rFonts w:ascii="Arial" w:hAnsi="Arial" w:cs="Arial"/>
          <w:sz w:val="28"/>
        </w:rPr>
        <w:br w:type="page"/>
      </w:r>
    </w:p>
    <w:p w14:paraId="308F51AC" w14:textId="0BB04A58" w:rsidR="00D30E2A" w:rsidRPr="0074663F" w:rsidRDefault="00D30E2A" w:rsidP="00B436B4">
      <w:pPr>
        <w:pStyle w:val="Ttulo2"/>
        <w:rPr>
          <w:rFonts w:ascii="Arial" w:hAnsi="Arial" w:cs="Arial"/>
          <w:color w:val="000000" w:themeColor="text1"/>
          <w:sz w:val="28"/>
        </w:rPr>
      </w:pPr>
      <w:bookmarkStart w:id="3" w:name="_Toc193706849"/>
      <w:r w:rsidRPr="0074663F">
        <w:rPr>
          <w:rFonts w:ascii="Arial" w:hAnsi="Arial" w:cs="Arial"/>
          <w:color w:val="000000" w:themeColor="text1"/>
          <w:sz w:val="28"/>
        </w:rPr>
        <w:lastRenderedPageBreak/>
        <w:t>1.3 J</w:t>
      </w:r>
      <w:r w:rsidR="00B436B4" w:rsidRPr="0074663F">
        <w:rPr>
          <w:rFonts w:ascii="Arial" w:hAnsi="Arial" w:cs="Arial"/>
          <w:color w:val="000000" w:themeColor="text1"/>
          <w:sz w:val="28"/>
        </w:rPr>
        <w:t>ustificación del problema</w:t>
      </w:r>
      <w:r w:rsidR="00CB14DB" w:rsidRPr="0074663F">
        <w:rPr>
          <w:rFonts w:ascii="Arial" w:hAnsi="Arial" w:cs="Arial"/>
          <w:color w:val="000000" w:themeColor="text1"/>
          <w:sz w:val="28"/>
        </w:rPr>
        <w:t>.</w:t>
      </w:r>
      <w:bookmarkEnd w:id="3"/>
    </w:p>
    <w:p w14:paraId="0520BE8E" w14:textId="77777777" w:rsidR="00CB14DB" w:rsidRPr="00CB14DB" w:rsidRDefault="00CB14DB" w:rsidP="00CB14DB"/>
    <w:p w14:paraId="5DF4621F" w14:textId="402C1B48" w:rsidR="00B436B4" w:rsidRDefault="00D30E2A" w:rsidP="00CB14D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El manejo de heridas en pacientes veterinarios es un aspecto fundamental en la práctica clínica que impacta directamente en la salud y bienestar de los animales. Las heridas pueden surgir de diversas situaciones, como peleas entre animales, accidentes, enfermedades o incluso por la intervención humana, como atropellamientos o maltrato</w:t>
      </w:r>
      <w:r w:rsidR="00B436B4">
        <w:rPr>
          <w:rFonts w:ascii="Arial" w:hAnsi="Arial" w:cs="Arial"/>
          <w:color w:val="000000" w:themeColor="text1"/>
          <w:sz w:val="24"/>
          <w:szCs w:val="24"/>
          <w:shd w:val="clear" w:color="auto" w:fill="FFFFFF"/>
        </w:rPr>
        <w:t>.</w:t>
      </w:r>
    </w:p>
    <w:p w14:paraId="5B580B65" w14:textId="62597068" w:rsidR="00B436B4" w:rsidRDefault="00B436B4" w:rsidP="00CB14DB">
      <w:pPr>
        <w:spacing w:after="0" w:line="360" w:lineRule="auto"/>
        <w:jc w:val="both"/>
        <w:rPr>
          <w:rFonts w:ascii="Arial" w:hAnsi="Arial" w:cs="Arial"/>
          <w:color w:val="000000" w:themeColor="text1"/>
          <w:sz w:val="24"/>
          <w:szCs w:val="24"/>
          <w:shd w:val="clear" w:color="auto" w:fill="FFFFFF"/>
        </w:rPr>
      </w:pPr>
    </w:p>
    <w:p w14:paraId="1C3A2BD6" w14:textId="77777777" w:rsidR="00CB14DB" w:rsidRDefault="00CB14DB" w:rsidP="00CB14DB">
      <w:pPr>
        <w:spacing w:after="0" w:line="360" w:lineRule="auto"/>
        <w:jc w:val="both"/>
        <w:rPr>
          <w:rFonts w:ascii="Arial" w:hAnsi="Arial" w:cs="Arial"/>
          <w:color w:val="000000" w:themeColor="text1"/>
          <w:sz w:val="24"/>
          <w:szCs w:val="24"/>
          <w:shd w:val="clear" w:color="auto" w:fill="FFFFFF"/>
        </w:rPr>
      </w:pPr>
    </w:p>
    <w:p w14:paraId="776087B4" w14:textId="31A11761" w:rsidR="005800B5" w:rsidRDefault="00CB14DB" w:rsidP="00CB14DB">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Esta variedad de causas resalta la necesidad de un enfoque sistemático y bien fundamentado para su tratamiento, ya que las heridas no solo representan un daño físico, sino que también pueden ser una puerta de entrada a infecciones graves que comprometen la vida del animal.</w:t>
      </w:r>
    </w:p>
    <w:p w14:paraId="139AC672" w14:textId="6472E470" w:rsidR="00CB14DB" w:rsidRDefault="00CB14DB" w:rsidP="00CB14DB">
      <w:pPr>
        <w:spacing w:after="0" w:line="360" w:lineRule="auto"/>
        <w:jc w:val="both"/>
        <w:rPr>
          <w:rFonts w:ascii="Arial" w:hAnsi="Arial" w:cs="Arial"/>
          <w:color w:val="000000" w:themeColor="text1"/>
          <w:sz w:val="24"/>
          <w:szCs w:val="24"/>
        </w:rPr>
      </w:pPr>
    </w:p>
    <w:p w14:paraId="41CBECDD" w14:textId="77777777" w:rsidR="00CB14DB" w:rsidRDefault="00D30E2A" w:rsidP="00CB14D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rPr>
        <w:br/>
      </w:r>
      <w:r w:rsidR="00CB14DB" w:rsidRPr="00CB14DB">
        <w:rPr>
          <w:rFonts w:ascii="Arial" w:hAnsi="Arial" w:cs="Arial"/>
          <w:color w:val="000000" w:themeColor="text1"/>
          <w:sz w:val="24"/>
          <w:szCs w:val="24"/>
        </w:rPr>
        <w:t>La clasificación de las heridas según su naturaleza, tamaño y agentes responsables es crucial para determinar el tratamiento adecuado. Las heridas simples, que son de tipo no penetrante, pueden sanar con un manejo básico, mientras que las heridas penetrantes, como cortes e incisiones, requieren suturas o agentes externos para facilitar la cicatrización. Por otro lado, las heridas misceláneas, como las quemaduras químicas o térmicas, demandan atención especializada y un manejo cuidadoso, ya que, si no se tratan adecuadamente, pueden llevar a complicaciones severas e incluso a la muerte del animal.</w:t>
      </w:r>
    </w:p>
    <w:p w14:paraId="0B1B82DE" w14:textId="26B2995F" w:rsidR="00B436B4" w:rsidRPr="00CB14DB" w:rsidRDefault="00D30E2A" w:rsidP="00D4582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rPr>
        <w:br/>
      </w: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 xml:space="preserve">El desconocimiento de los principios básicos del tratamiento de heridas puede desencadenar complicaciones que afectan no solo la salud física del animal, sino también su calidad de vida y bienestar emocional. Las heridas abiertas, que a menudo requieren un tratamiento prolongado, pueden causar dolor y </w:t>
      </w:r>
      <w:r w:rsidRPr="00AF2962">
        <w:rPr>
          <w:rFonts w:ascii="Arial" w:hAnsi="Arial" w:cs="Arial"/>
          <w:color w:val="000000" w:themeColor="text1"/>
          <w:sz w:val="24"/>
          <w:szCs w:val="24"/>
          <w:shd w:val="clear" w:color="auto" w:fill="FFFFFF"/>
        </w:rPr>
        <w:lastRenderedPageBreak/>
        <w:t>sufrimiento, lo que subraya la importancia de una formación adecuada para los veterinarios en el manejo de estas situaciones.</w:t>
      </w:r>
    </w:p>
    <w:p w14:paraId="741AB683" w14:textId="3FD8C244" w:rsidR="005800B5" w:rsidRDefault="005800B5" w:rsidP="00D4582B">
      <w:pPr>
        <w:spacing w:after="0" w:line="360" w:lineRule="auto"/>
        <w:jc w:val="both"/>
        <w:rPr>
          <w:rFonts w:ascii="Arial" w:hAnsi="Arial" w:cs="Arial"/>
          <w:color w:val="000000" w:themeColor="text1"/>
          <w:sz w:val="24"/>
          <w:szCs w:val="24"/>
          <w:shd w:val="clear" w:color="auto" w:fill="FFFFFF"/>
        </w:rPr>
      </w:pPr>
    </w:p>
    <w:p w14:paraId="79A17C26" w14:textId="77777777" w:rsidR="005800B5" w:rsidRDefault="005800B5" w:rsidP="00D4582B">
      <w:pPr>
        <w:spacing w:after="0" w:line="360" w:lineRule="auto"/>
        <w:jc w:val="both"/>
        <w:rPr>
          <w:rFonts w:ascii="Arial" w:hAnsi="Arial" w:cs="Arial"/>
          <w:color w:val="000000" w:themeColor="text1"/>
          <w:sz w:val="24"/>
          <w:szCs w:val="24"/>
          <w:shd w:val="clear" w:color="auto" w:fill="FFFFFF"/>
        </w:rPr>
      </w:pPr>
    </w:p>
    <w:p w14:paraId="7066E967" w14:textId="77777777" w:rsidR="005800B5" w:rsidRDefault="00EC7750"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 xml:space="preserve"> Además, el sufrimiento prolongado de un animal herido puede tener un impacto emocional significativo en sus dueños, lo que resalta la necesidad de un enfoque integral que considere tanto la salud física como el bienestar emocional de los pacientes.</w:t>
      </w:r>
    </w:p>
    <w:p w14:paraId="51AC585E" w14:textId="37151359" w:rsidR="00B436B4"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rPr>
        <w:br/>
      </w: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 xml:space="preserve">Además, el avance en la comprensión de la biología bacteriana y las técnicas de asepsia ha revolucionado el manejo de heridas, permitiendo una mejora significativa en los resultados clínicos. La asepsia, que se centra en prevenir la contaminación bacteriana, es un concepto clave en la cirugía moderna y es fundamental para el éxito del tratamiento de heridas. </w:t>
      </w:r>
    </w:p>
    <w:p w14:paraId="79B5DB75" w14:textId="50B10E1D" w:rsidR="00B436B4" w:rsidRDefault="00B436B4" w:rsidP="00D4582B">
      <w:pPr>
        <w:spacing w:after="0" w:line="360" w:lineRule="auto"/>
        <w:jc w:val="both"/>
        <w:rPr>
          <w:rFonts w:ascii="Arial" w:hAnsi="Arial" w:cs="Arial"/>
          <w:color w:val="000000" w:themeColor="text1"/>
          <w:sz w:val="24"/>
          <w:szCs w:val="24"/>
          <w:shd w:val="clear" w:color="auto" w:fill="FFFFFF"/>
        </w:rPr>
      </w:pPr>
    </w:p>
    <w:p w14:paraId="33775D0E" w14:textId="77777777" w:rsidR="00B436B4" w:rsidRDefault="00B436B4" w:rsidP="00D4582B">
      <w:pPr>
        <w:spacing w:after="0" w:line="360" w:lineRule="auto"/>
        <w:jc w:val="both"/>
        <w:rPr>
          <w:rFonts w:ascii="Arial" w:hAnsi="Arial" w:cs="Arial"/>
          <w:color w:val="000000" w:themeColor="text1"/>
          <w:sz w:val="24"/>
          <w:szCs w:val="24"/>
          <w:shd w:val="clear" w:color="auto" w:fill="FFFFFF"/>
        </w:rPr>
      </w:pPr>
    </w:p>
    <w:p w14:paraId="4248F032" w14:textId="5BC6EE6E" w:rsidR="00AE27BF" w:rsidRPr="00AF2962" w:rsidRDefault="00D30E2A" w:rsidP="00D4582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shd w:val="clear" w:color="auto" w:fill="FFFFFF"/>
        </w:rPr>
        <w:t xml:space="preserve">La disponibilidad de productos y técnicas modernas para el cuidado de heridas, como la </w:t>
      </w:r>
      <w:r w:rsidR="00C104BB" w:rsidRPr="00AF2962">
        <w:rPr>
          <w:rFonts w:ascii="Arial" w:hAnsi="Arial" w:cs="Arial"/>
          <w:color w:val="000000" w:themeColor="text1"/>
          <w:sz w:val="24"/>
          <w:szCs w:val="24"/>
          <w:shd w:val="clear" w:color="auto" w:fill="FFFFFF"/>
        </w:rPr>
        <w:t>debridación</w:t>
      </w:r>
      <w:r w:rsidRPr="00AF2962">
        <w:rPr>
          <w:rFonts w:ascii="Arial" w:hAnsi="Arial" w:cs="Arial"/>
          <w:color w:val="000000" w:themeColor="text1"/>
          <w:sz w:val="24"/>
          <w:szCs w:val="24"/>
          <w:shd w:val="clear" w:color="auto" w:fill="FFFFFF"/>
        </w:rPr>
        <w:t>, el uso de factores de crecimiento y la aplicación de vendajes que mantienen un ambiente húmedo, ha transformado el enfoque terapéutico, haciendo que el tratamiento sea más efectivo y menos invasivo.</w:t>
      </w:r>
      <w:r w:rsidR="0012473E" w:rsidRPr="00AF2962">
        <w:rPr>
          <w:rFonts w:ascii="Arial" w:hAnsi="Arial" w:cs="Arial"/>
          <w:color w:val="000000" w:themeColor="text1"/>
          <w:sz w:val="24"/>
          <w:szCs w:val="24"/>
          <w:shd w:val="clear" w:color="auto" w:fill="FFFFFF"/>
        </w:rPr>
        <w:t xml:space="preserve"> Estas innovaciones no solo mejoran la tasa de cicatrización, sino que también reducen el dolor y el malestar asociado con el tratamiento.</w:t>
      </w:r>
      <w:r w:rsidRPr="00AF2962">
        <w:rPr>
          <w:rFonts w:ascii="Arial" w:hAnsi="Arial" w:cs="Arial"/>
          <w:color w:val="000000" w:themeColor="text1"/>
          <w:sz w:val="24"/>
          <w:szCs w:val="24"/>
        </w:rPr>
        <w:br/>
      </w:r>
    </w:p>
    <w:p w14:paraId="12756A13" w14:textId="77777777" w:rsidR="00B436B4"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 xml:space="preserve">El cuidado de las heridas no solo implica la aplicación de tratamientos, sino también una evaluación continua y un seguimiento riguroso. La revaluación periódica de las heridas permite ajustar el tratamiento según la evolución del proceso de cicatrización, lo que es esencial para prevenir infecciones y asegurar una recuperación óptima. </w:t>
      </w:r>
    </w:p>
    <w:p w14:paraId="793B5B09" w14:textId="77777777" w:rsidR="005800B5" w:rsidRDefault="005800B5" w:rsidP="00341800">
      <w:pPr>
        <w:spacing w:line="360" w:lineRule="auto"/>
        <w:jc w:val="both"/>
        <w:rPr>
          <w:rFonts w:ascii="Arial" w:hAnsi="Arial" w:cs="Arial"/>
          <w:color w:val="000000" w:themeColor="text1"/>
          <w:sz w:val="24"/>
          <w:szCs w:val="24"/>
          <w:shd w:val="clear" w:color="auto" w:fill="FFFFFF"/>
        </w:rPr>
      </w:pPr>
    </w:p>
    <w:p w14:paraId="770333F8" w14:textId="3D731D70" w:rsidR="00AE27BF" w:rsidRPr="00AF2962" w:rsidRDefault="00D30E2A" w:rsidP="00D4582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shd w:val="clear" w:color="auto" w:fill="FFFFFF"/>
        </w:rPr>
        <w:lastRenderedPageBreak/>
        <w:t>La implementación de protocolos de manejo de heridas basados en evidencia puede mejorar significativamente los resultados clínicos y reducir el tiempo de recuperación.</w:t>
      </w:r>
      <w:r w:rsidR="00820A0F" w:rsidRPr="00AF2962">
        <w:rPr>
          <w:rFonts w:ascii="Arial" w:hAnsi="Arial" w:cs="Arial"/>
          <w:color w:val="000000" w:themeColor="text1"/>
          <w:sz w:val="24"/>
          <w:szCs w:val="24"/>
          <w:shd w:val="clear" w:color="auto" w:fill="FFFFFF"/>
        </w:rPr>
        <w:t xml:space="preserve"> Esto no solo beneficia al paciente, sino que también optimiza el uso de recursos en la clínica veterinaria, permitiendo a los profesionales dedicar más tiempo a otros casos y mejorar la eficiencia general de la práctica</w:t>
      </w:r>
    </w:p>
    <w:p w14:paraId="691DF53E" w14:textId="77777777" w:rsidR="00AE27BF" w:rsidRPr="00AF2962" w:rsidRDefault="00AE27BF" w:rsidP="00D4582B">
      <w:pPr>
        <w:spacing w:after="0" w:line="360" w:lineRule="auto"/>
        <w:jc w:val="both"/>
        <w:rPr>
          <w:rFonts w:ascii="Arial" w:hAnsi="Arial" w:cs="Arial"/>
          <w:color w:val="000000" w:themeColor="text1"/>
          <w:sz w:val="24"/>
          <w:szCs w:val="24"/>
        </w:rPr>
      </w:pPr>
    </w:p>
    <w:p w14:paraId="7EA808FF" w14:textId="77777777" w:rsidR="00B436B4"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Por lo tanto, esta tesis tiene como objetivo discutir y analizar los conceptos terapéuticos más esenciales en el manejo de heridas en pacientes veterinarios.</w:t>
      </w:r>
      <w:r w:rsidR="00B436B4">
        <w:rPr>
          <w:rFonts w:ascii="Arial" w:hAnsi="Arial" w:cs="Arial"/>
          <w:color w:val="000000" w:themeColor="text1"/>
          <w:sz w:val="24"/>
          <w:szCs w:val="24"/>
          <w:shd w:val="clear" w:color="auto" w:fill="FFFFFF"/>
        </w:rPr>
        <w:t xml:space="preserve"> </w:t>
      </w:r>
      <w:r w:rsidRPr="00AF2962">
        <w:rPr>
          <w:rFonts w:ascii="Arial" w:hAnsi="Arial" w:cs="Arial"/>
          <w:color w:val="000000" w:themeColor="text1"/>
          <w:sz w:val="24"/>
          <w:szCs w:val="24"/>
          <w:shd w:val="clear" w:color="auto" w:fill="FFFFFF"/>
        </w:rPr>
        <w:t>Al comprender los mecanismos etiológicos y las mejores prácticas en el tratamiento de heridas, se busca no solo mejorar la calidad de atención veterinaria, sino también contribuir al bienestar animal y a la formación de profesionales más capacitados en este ámbito.</w:t>
      </w:r>
      <w:r w:rsidR="002D4924" w:rsidRPr="00AF2962">
        <w:rPr>
          <w:rFonts w:ascii="Arial" w:hAnsi="Arial" w:cs="Arial"/>
          <w:color w:val="000000" w:themeColor="text1"/>
          <w:sz w:val="24"/>
          <w:szCs w:val="24"/>
          <w:shd w:val="clear" w:color="auto" w:fill="FFFFFF"/>
        </w:rPr>
        <w:t xml:space="preserve"> </w:t>
      </w:r>
    </w:p>
    <w:p w14:paraId="0E9F100F" w14:textId="752070A3" w:rsidR="00B436B4" w:rsidRDefault="00B436B4" w:rsidP="00D4582B">
      <w:pPr>
        <w:spacing w:after="0" w:line="360" w:lineRule="auto"/>
        <w:jc w:val="both"/>
        <w:rPr>
          <w:rFonts w:ascii="Arial" w:hAnsi="Arial" w:cs="Arial"/>
          <w:color w:val="000000" w:themeColor="text1"/>
          <w:sz w:val="24"/>
          <w:szCs w:val="24"/>
          <w:shd w:val="clear" w:color="auto" w:fill="FFFFFF"/>
        </w:rPr>
      </w:pPr>
    </w:p>
    <w:p w14:paraId="788E0D87" w14:textId="77777777" w:rsidR="005800B5" w:rsidRDefault="005800B5" w:rsidP="00D4582B">
      <w:pPr>
        <w:spacing w:after="0" w:line="360" w:lineRule="auto"/>
        <w:jc w:val="both"/>
        <w:rPr>
          <w:rFonts w:ascii="Arial" w:hAnsi="Arial" w:cs="Arial"/>
          <w:color w:val="000000" w:themeColor="text1"/>
          <w:sz w:val="24"/>
          <w:szCs w:val="24"/>
          <w:shd w:val="clear" w:color="auto" w:fill="FFFFFF"/>
        </w:rPr>
      </w:pPr>
    </w:p>
    <w:p w14:paraId="56F1D1E1" w14:textId="20A9D403" w:rsidR="00B436B4" w:rsidRDefault="002D4924"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La educación continua y la actualización en técnicas de manejo de heridas son vitales para los veterinarios, ya que el campo de la medicina veterinaria está en constante evolución.</w:t>
      </w:r>
      <w:r w:rsidR="005800B5">
        <w:rPr>
          <w:rFonts w:ascii="Arial" w:hAnsi="Arial" w:cs="Arial"/>
          <w:color w:val="000000" w:themeColor="text1"/>
          <w:sz w:val="24"/>
          <w:szCs w:val="24"/>
        </w:rPr>
        <w:t xml:space="preserve"> </w:t>
      </w:r>
      <w:r w:rsidR="00D30E2A" w:rsidRPr="00AF2962">
        <w:rPr>
          <w:rFonts w:ascii="Arial" w:hAnsi="Arial" w:cs="Arial"/>
          <w:color w:val="000000" w:themeColor="text1"/>
          <w:sz w:val="24"/>
          <w:szCs w:val="24"/>
          <w:shd w:val="clear" w:color="auto" w:fill="FFFFFF"/>
        </w:rPr>
        <w:t xml:space="preserve">En resumen, el manejo adecuado de las heridas en pacientes veterinarios es un tema de gran relevancia que merece ser estudiado y comprendido en profundidad, ya que tiene implicaciones directas en la salud y calidad de vida de los animales. </w:t>
      </w:r>
    </w:p>
    <w:p w14:paraId="1F19C14D" w14:textId="62EB157C" w:rsidR="00B436B4" w:rsidRDefault="00B436B4" w:rsidP="00D4582B">
      <w:pPr>
        <w:spacing w:after="0" w:line="360" w:lineRule="auto"/>
        <w:jc w:val="both"/>
        <w:rPr>
          <w:rFonts w:ascii="Arial" w:hAnsi="Arial" w:cs="Arial"/>
          <w:color w:val="000000" w:themeColor="text1"/>
          <w:sz w:val="24"/>
          <w:szCs w:val="24"/>
          <w:shd w:val="clear" w:color="auto" w:fill="FFFFFF"/>
        </w:rPr>
      </w:pPr>
    </w:p>
    <w:p w14:paraId="6FA4138E" w14:textId="77777777" w:rsidR="00905D22" w:rsidRDefault="00905D22" w:rsidP="00D4582B">
      <w:pPr>
        <w:spacing w:after="0" w:line="360" w:lineRule="auto"/>
        <w:jc w:val="both"/>
        <w:rPr>
          <w:rFonts w:ascii="Arial" w:hAnsi="Arial" w:cs="Arial"/>
          <w:color w:val="000000" w:themeColor="text1"/>
          <w:sz w:val="24"/>
          <w:szCs w:val="24"/>
          <w:shd w:val="clear" w:color="auto" w:fill="FFFFFF"/>
        </w:rPr>
      </w:pPr>
    </w:p>
    <w:p w14:paraId="69152C2F" w14:textId="160D80FA" w:rsidR="00A35273" w:rsidRPr="00AF2962"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La investigación en este campo no solo beneficiará a los pacientes veterinarios, sino que también proporcionará herramientas valiosas para los profesionales de la salud animal, promoviendo un enfoque más integral y efectivo en el tratamiento de heridas.</w:t>
      </w:r>
    </w:p>
    <w:p w14:paraId="045CDCB4" w14:textId="155BC798" w:rsidR="00A35273" w:rsidRPr="00AF2962" w:rsidRDefault="00A35273" w:rsidP="00CA45AE">
      <w:pPr>
        <w:spacing w:line="360" w:lineRule="auto"/>
        <w:jc w:val="both"/>
        <w:rPr>
          <w:rFonts w:ascii="Arial" w:hAnsi="Arial" w:cs="Arial"/>
          <w:color w:val="000000" w:themeColor="text1"/>
          <w:sz w:val="24"/>
          <w:szCs w:val="24"/>
        </w:rPr>
      </w:pPr>
    </w:p>
    <w:p w14:paraId="471E257F" w14:textId="1760DDF3" w:rsidR="00CA45AE" w:rsidRPr="008D2834" w:rsidRDefault="00FC575A" w:rsidP="00B47A2A">
      <w:pPr>
        <w:pStyle w:val="Ttulo2"/>
        <w:rPr>
          <w:rFonts w:ascii="Arial" w:hAnsi="Arial" w:cs="Arial"/>
          <w:color w:val="000000" w:themeColor="text1"/>
          <w:sz w:val="28"/>
        </w:rPr>
      </w:pPr>
      <w:r>
        <w:br w:type="page"/>
      </w:r>
      <w:bookmarkStart w:id="4" w:name="_Toc193706850"/>
      <w:r w:rsidRPr="008D2834">
        <w:rPr>
          <w:rFonts w:ascii="Arial" w:hAnsi="Arial" w:cs="Arial"/>
          <w:color w:val="000000" w:themeColor="text1"/>
          <w:sz w:val="28"/>
        </w:rPr>
        <w:lastRenderedPageBreak/>
        <w:t xml:space="preserve">1.4 </w:t>
      </w:r>
      <w:r w:rsidR="00B436B4" w:rsidRPr="008D2834">
        <w:rPr>
          <w:rFonts w:ascii="Arial" w:hAnsi="Arial" w:cs="Arial"/>
          <w:color w:val="000000" w:themeColor="text1"/>
          <w:sz w:val="28"/>
        </w:rPr>
        <w:t>Hipótesis</w:t>
      </w:r>
      <w:r w:rsidR="00D4582B" w:rsidRPr="008D2834">
        <w:rPr>
          <w:rFonts w:ascii="Arial" w:hAnsi="Arial" w:cs="Arial"/>
          <w:color w:val="000000" w:themeColor="text1"/>
          <w:sz w:val="28"/>
        </w:rPr>
        <w:t>.</w:t>
      </w:r>
      <w:bookmarkEnd w:id="4"/>
    </w:p>
    <w:p w14:paraId="08E3C84E" w14:textId="77777777" w:rsidR="00B47A2A" w:rsidRPr="008D2834" w:rsidRDefault="00B47A2A" w:rsidP="00B47A2A">
      <w:pPr>
        <w:rPr>
          <w:color w:val="000000" w:themeColor="text1"/>
        </w:rPr>
      </w:pPr>
    </w:p>
    <w:p w14:paraId="6C373B6F" w14:textId="7A2F6D0B" w:rsidR="00966E15" w:rsidRPr="008D2834" w:rsidRDefault="00966E15" w:rsidP="00B47A2A">
      <w:pPr>
        <w:pStyle w:val="Ttulo3"/>
        <w:rPr>
          <w:rFonts w:ascii="Arial" w:hAnsi="Arial" w:cs="Arial"/>
          <w:color w:val="000000" w:themeColor="text1"/>
          <w:sz w:val="24"/>
          <w:szCs w:val="20"/>
        </w:rPr>
      </w:pPr>
      <w:bookmarkStart w:id="5" w:name="_Toc193706851"/>
      <w:r w:rsidRPr="008D2834">
        <w:rPr>
          <w:rFonts w:ascii="Arial" w:hAnsi="Arial" w:cs="Arial"/>
          <w:color w:val="000000" w:themeColor="text1"/>
          <w:sz w:val="24"/>
          <w:szCs w:val="20"/>
        </w:rPr>
        <w:t>1.4.1 H</w:t>
      </w:r>
      <w:r w:rsidR="00B436B4" w:rsidRPr="008D2834">
        <w:rPr>
          <w:rFonts w:ascii="Arial" w:hAnsi="Arial" w:cs="Arial"/>
          <w:color w:val="000000" w:themeColor="text1"/>
          <w:sz w:val="24"/>
          <w:szCs w:val="20"/>
        </w:rPr>
        <w:t>ipótesis de investigación</w:t>
      </w:r>
      <w:r w:rsidR="00D4582B" w:rsidRPr="008D2834">
        <w:rPr>
          <w:rFonts w:ascii="Arial" w:hAnsi="Arial" w:cs="Arial"/>
          <w:color w:val="000000" w:themeColor="text1"/>
          <w:sz w:val="24"/>
          <w:szCs w:val="20"/>
        </w:rPr>
        <w:t>.</w:t>
      </w:r>
      <w:bookmarkEnd w:id="5"/>
    </w:p>
    <w:p w14:paraId="27522D7D" w14:textId="27EB8027" w:rsidR="00EF6C1D" w:rsidRPr="008D2834" w:rsidRDefault="00ED0F60" w:rsidP="00CA45AE">
      <w:p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Las</w:t>
      </w:r>
      <w:r w:rsidR="00B20D60" w:rsidRPr="008D2834">
        <w:rPr>
          <w:rFonts w:ascii="Arial" w:hAnsi="Arial" w:cs="Arial"/>
          <w:color w:val="000000" w:themeColor="text1"/>
          <w:sz w:val="24"/>
          <w:szCs w:val="24"/>
        </w:rPr>
        <w:t xml:space="preserve"> técnicas avanzadas de curación de heridas son mas efectivas que las técnicas tradicionales, ya que reducen el tiempo de curación, </w:t>
      </w:r>
      <w:r w:rsidR="00E01760" w:rsidRPr="008D2834">
        <w:rPr>
          <w:rFonts w:ascii="Arial" w:hAnsi="Arial" w:cs="Arial"/>
          <w:color w:val="000000" w:themeColor="text1"/>
          <w:sz w:val="24"/>
          <w:szCs w:val="24"/>
        </w:rPr>
        <w:t>minimizan el riesgo de infección y mejoran significativamente la calidad de vida de los pacientes con heridas crónicas o agudas</w:t>
      </w:r>
      <w:r w:rsidR="00293580" w:rsidRPr="008D2834">
        <w:rPr>
          <w:rFonts w:ascii="Arial" w:hAnsi="Arial" w:cs="Arial"/>
          <w:color w:val="000000" w:themeColor="text1"/>
          <w:sz w:val="24"/>
          <w:szCs w:val="24"/>
        </w:rPr>
        <w:t>.</w:t>
      </w:r>
    </w:p>
    <w:p w14:paraId="667EF797" w14:textId="77777777" w:rsidR="00CA45AE" w:rsidRPr="008D2834" w:rsidRDefault="00CA45AE" w:rsidP="00CA45AE">
      <w:pPr>
        <w:spacing w:line="360" w:lineRule="auto"/>
        <w:jc w:val="both"/>
        <w:rPr>
          <w:rFonts w:ascii="Arial" w:hAnsi="Arial" w:cs="Arial"/>
          <w:color w:val="000000" w:themeColor="text1"/>
          <w:sz w:val="24"/>
          <w:szCs w:val="24"/>
        </w:rPr>
      </w:pPr>
    </w:p>
    <w:p w14:paraId="56577E63" w14:textId="77777777" w:rsidR="00966E15" w:rsidRPr="008D2834" w:rsidRDefault="00966E15" w:rsidP="00CA45AE">
      <w:pPr>
        <w:spacing w:line="360" w:lineRule="auto"/>
        <w:jc w:val="both"/>
        <w:rPr>
          <w:rFonts w:ascii="Arial" w:hAnsi="Arial" w:cs="Arial"/>
          <w:color w:val="000000" w:themeColor="text1"/>
          <w:sz w:val="24"/>
          <w:szCs w:val="24"/>
        </w:rPr>
      </w:pPr>
    </w:p>
    <w:p w14:paraId="0649D1B1" w14:textId="087740ED" w:rsidR="00966E15" w:rsidRPr="008D2834" w:rsidRDefault="00966E15" w:rsidP="00B47A2A">
      <w:pPr>
        <w:pStyle w:val="Ttulo3"/>
        <w:rPr>
          <w:rFonts w:ascii="Arial" w:hAnsi="Arial" w:cs="Arial"/>
          <w:color w:val="000000" w:themeColor="text1"/>
          <w:sz w:val="24"/>
          <w:szCs w:val="20"/>
        </w:rPr>
      </w:pPr>
      <w:bookmarkStart w:id="6" w:name="_Toc193706852"/>
      <w:r w:rsidRPr="008D2834">
        <w:rPr>
          <w:rFonts w:ascii="Arial" w:hAnsi="Arial" w:cs="Arial"/>
          <w:color w:val="000000" w:themeColor="text1"/>
          <w:sz w:val="24"/>
          <w:szCs w:val="20"/>
        </w:rPr>
        <w:t xml:space="preserve">1.4.2 </w:t>
      </w:r>
      <w:r w:rsidR="00B436B4" w:rsidRPr="008D2834">
        <w:rPr>
          <w:rFonts w:ascii="Arial" w:hAnsi="Arial" w:cs="Arial"/>
          <w:color w:val="000000" w:themeColor="text1"/>
          <w:sz w:val="24"/>
          <w:szCs w:val="20"/>
        </w:rPr>
        <w:t>Hipótesis nula</w:t>
      </w:r>
      <w:r w:rsidR="00D4582B" w:rsidRPr="008D2834">
        <w:rPr>
          <w:rFonts w:ascii="Arial" w:hAnsi="Arial" w:cs="Arial"/>
          <w:color w:val="000000" w:themeColor="text1"/>
          <w:sz w:val="24"/>
          <w:szCs w:val="20"/>
        </w:rPr>
        <w:t>.</w:t>
      </w:r>
      <w:bookmarkEnd w:id="6"/>
    </w:p>
    <w:p w14:paraId="76E05B01" w14:textId="49335AD3" w:rsidR="00966E15" w:rsidRPr="008D2834" w:rsidRDefault="007D25F5" w:rsidP="00CA45AE">
      <w:p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 xml:space="preserve">No hay ninguna diferencia significativa en el tiempo de curación, </w:t>
      </w:r>
      <w:r w:rsidR="004E189F" w:rsidRPr="008D2834">
        <w:rPr>
          <w:rFonts w:ascii="Arial" w:hAnsi="Arial" w:cs="Arial"/>
          <w:color w:val="000000" w:themeColor="text1"/>
          <w:sz w:val="24"/>
          <w:szCs w:val="24"/>
        </w:rPr>
        <w:t>riesgo de infección y la calidad de vida del paciente</w:t>
      </w:r>
      <w:r w:rsidR="00EF28C6" w:rsidRPr="008D2834">
        <w:rPr>
          <w:rFonts w:ascii="Arial" w:hAnsi="Arial" w:cs="Arial"/>
          <w:color w:val="000000" w:themeColor="text1"/>
          <w:sz w:val="24"/>
          <w:szCs w:val="24"/>
        </w:rPr>
        <w:t xml:space="preserve"> entre las técnicas avanzadas y las tradicionales</w:t>
      </w:r>
      <w:r w:rsidR="005932DD" w:rsidRPr="008D2834">
        <w:rPr>
          <w:rFonts w:ascii="Arial" w:hAnsi="Arial" w:cs="Arial"/>
          <w:color w:val="000000" w:themeColor="text1"/>
          <w:sz w:val="24"/>
          <w:szCs w:val="24"/>
        </w:rPr>
        <w:t>.</w:t>
      </w:r>
    </w:p>
    <w:p w14:paraId="3CD8FBFB" w14:textId="77777777" w:rsidR="00966E15" w:rsidRPr="008D2834" w:rsidRDefault="00966E15" w:rsidP="00CA45AE">
      <w:pPr>
        <w:spacing w:line="360" w:lineRule="auto"/>
        <w:jc w:val="both"/>
        <w:rPr>
          <w:rFonts w:ascii="Arial" w:hAnsi="Arial" w:cs="Arial"/>
          <w:color w:val="000000" w:themeColor="text1"/>
          <w:sz w:val="24"/>
          <w:szCs w:val="24"/>
        </w:rPr>
      </w:pPr>
    </w:p>
    <w:p w14:paraId="3DE654A9" w14:textId="77777777" w:rsidR="00CA45AE" w:rsidRPr="008D2834" w:rsidRDefault="00CA45AE" w:rsidP="00CA45AE">
      <w:pPr>
        <w:spacing w:line="360" w:lineRule="auto"/>
        <w:jc w:val="both"/>
        <w:rPr>
          <w:rFonts w:ascii="Arial" w:hAnsi="Arial" w:cs="Arial"/>
          <w:color w:val="000000" w:themeColor="text1"/>
          <w:sz w:val="24"/>
          <w:szCs w:val="24"/>
        </w:rPr>
      </w:pPr>
    </w:p>
    <w:p w14:paraId="4F43531E" w14:textId="6202765F" w:rsidR="00966E15" w:rsidRPr="008D2834" w:rsidRDefault="00966E15" w:rsidP="00B47A2A">
      <w:pPr>
        <w:pStyle w:val="Ttulo3"/>
        <w:rPr>
          <w:rFonts w:ascii="Arial" w:hAnsi="Arial" w:cs="Arial"/>
          <w:color w:val="000000" w:themeColor="text1"/>
          <w:sz w:val="24"/>
          <w:szCs w:val="20"/>
        </w:rPr>
      </w:pPr>
      <w:bookmarkStart w:id="7" w:name="_Toc193706853"/>
      <w:r w:rsidRPr="008D2834">
        <w:rPr>
          <w:rFonts w:ascii="Arial" w:hAnsi="Arial" w:cs="Arial"/>
          <w:color w:val="000000" w:themeColor="text1"/>
          <w:sz w:val="24"/>
          <w:szCs w:val="20"/>
        </w:rPr>
        <w:t>1.4.3 H</w:t>
      </w:r>
      <w:r w:rsidR="00B436B4" w:rsidRPr="008D2834">
        <w:rPr>
          <w:rFonts w:ascii="Arial" w:hAnsi="Arial" w:cs="Arial"/>
          <w:color w:val="000000" w:themeColor="text1"/>
          <w:sz w:val="24"/>
          <w:szCs w:val="20"/>
        </w:rPr>
        <w:t>ipótesis alterna</w:t>
      </w:r>
      <w:r w:rsidR="00D4582B" w:rsidRPr="008D2834">
        <w:rPr>
          <w:rFonts w:ascii="Arial" w:hAnsi="Arial" w:cs="Arial"/>
          <w:color w:val="000000" w:themeColor="text1"/>
          <w:sz w:val="24"/>
          <w:szCs w:val="20"/>
        </w:rPr>
        <w:t>.</w:t>
      </w:r>
      <w:bookmarkEnd w:id="7"/>
    </w:p>
    <w:p w14:paraId="5533DD2B" w14:textId="41B8A3D2" w:rsidR="002147ED" w:rsidRPr="002147ED" w:rsidRDefault="0091349B" w:rsidP="00CA45AE">
      <w:pPr>
        <w:spacing w:line="360" w:lineRule="auto"/>
        <w:jc w:val="both"/>
        <w:rPr>
          <w:rFonts w:ascii="Arial" w:hAnsi="Arial" w:cs="Arial"/>
          <w:sz w:val="24"/>
          <w:szCs w:val="24"/>
        </w:rPr>
      </w:pPr>
      <w:r w:rsidRPr="007409C1">
        <w:rPr>
          <w:rFonts w:ascii="Arial" w:hAnsi="Arial" w:cs="Arial"/>
          <w:sz w:val="24"/>
          <w:szCs w:val="24"/>
        </w:rPr>
        <w:t xml:space="preserve">Las técnicas avanzadas de curación de heridas son mas efectivas que las técnicas tradicionales en combinación de </w:t>
      </w:r>
      <w:r w:rsidR="009C680F" w:rsidRPr="007409C1">
        <w:rPr>
          <w:rFonts w:ascii="Arial" w:hAnsi="Arial" w:cs="Arial"/>
          <w:sz w:val="24"/>
          <w:szCs w:val="24"/>
        </w:rPr>
        <w:t>un enfoque personalizado</w:t>
      </w:r>
      <w:r w:rsidR="002C674B" w:rsidRPr="007409C1">
        <w:rPr>
          <w:rFonts w:ascii="Arial" w:hAnsi="Arial" w:cs="Arial"/>
          <w:sz w:val="24"/>
          <w:szCs w:val="24"/>
        </w:rPr>
        <w:t xml:space="preserve"> manejando los riesgos </w:t>
      </w:r>
      <w:r w:rsidR="003478C8" w:rsidRPr="007409C1">
        <w:rPr>
          <w:rFonts w:ascii="Arial" w:hAnsi="Arial" w:cs="Arial"/>
          <w:sz w:val="24"/>
          <w:szCs w:val="24"/>
        </w:rPr>
        <w:t xml:space="preserve">subyacentes. </w:t>
      </w:r>
    </w:p>
    <w:p w14:paraId="60994960" w14:textId="77777777" w:rsidR="001F7F0A" w:rsidRDefault="001F7F0A" w:rsidP="00CA45AE">
      <w:pPr>
        <w:spacing w:line="360" w:lineRule="auto"/>
        <w:jc w:val="both"/>
      </w:pPr>
    </w:p>
    <w:p w14:paraId="7C64B66C" w14:textId="77777777" w:rsidR="001F7F0A" w:rsidRDefault="001F7F0A" w:rsidP="00CA45AE">
      <w:pPr>
        <w:spacing w:line="360" w:lineRule="auto"/>
        <w:jc w:val="both"/>
      </w:pPr>
    </w:p>
    <w:p w14:paraId="18FC2287" w14:textId="63718A06" w:rsidR="00B21B01" w:rsidRDefault="00B21B01" w:rsidP="00CA45AE">
      <w:pPr>
        <w:spacing w:line="360" w:lineRule="auto"/>
        <w:jc w:val="both"/>
      </w:pPr>
    </w:p>
    <w:p w14:paraId="15C9071C" w14:textId="5C228B78" w:rsidR="002147ED" w:rsidRDefault="002147ED" w:rsidP="00CA45AE">
      <w:pPr>
        <w:spacing w:line="360" w:lineRule="auto"/>
        <w:jc w:val="both"/>
      </w:pPr>
    </w:p>
    <w:p w14:paraId="344D73AE" w14:textId="1A5BA212" w:rsidR="002147ED" w:rsidRDefault="002147ED" w:rsidP="00CA45AE">
      <w:pPr>
        <w:spacing w:line="360" w:lineRule="auto"/>
        <w:jc w:val="both"/>
      </w:pPr>
    </w:p>
    <w:p w14:paraId="4865476F" w14:textId="77777777" w:rsidR="002147ED" w:rsidRPr="007409C1" w:rsidRDefault="002147ED" w:rsidP="00CA45AE">
      <w:pPr>
        <w:spacing w:line="360" w:lineRule="auto"/>
        <w:jc w:val="both"/>
        <w:rPr>
          <w:rFonts w:ascii="Arial" w:hAnsi="Arial" w:cs="Arial"/>
          <w:sz w:val="24"/>
          <w:szCs w:val="24"/>
        </w:rPr>
      </w:pPr>
    </w:p>
    <w:p w14:paraId="0894DF75" w14:textId="77777777" w:rsidR="00B47A2A" w:rsidRDefault="00B47A2A" w:rsidP="00CA45AE">
      <w:pPr>
        <w:spacing w:line="360" w:lineRule="auto"/>
        <w:jc w:val="both"/>
        <w:rPr>
          <w:rFonts w:ascii="Arial" w:hAnsi="Arial" w:cs="Arial"/>
          <w:b/>
          <w:bCs/>
          <w:sz w:val="32"/>
          <w:szCs w:val="32"/>
        </w:rPr>
      </w:pPr>
    </w:p>
    <w:p w14:paraId="5B1FA9BF" w14:textId="78B4DF3B" w:rsidR="00FC575A" w:rsidRPr="008D2834" w:rsidRDefault="00DF28F5" w:rsidP="00B47A2A">
      <w:pPr>
        <w:pStyle w:val="Ttulo2"/>
        <w:rPr>
          <w:rFonts w:ascii="Arial" w:hAnsi="Arial" w:cs="Arial"/>
          <w:color w:val="000000" w:themeColor="text1"/>
          <w:sz w:val="28"/>
        </w:rPr>
      </w:pPr>
      <w:bookmarkStart w:id="8" w:name="_Toc193706854"/>
      <w:r w:rsidRPr="008D2834">
        <w:rPr>
          <w:rFonts w:ascii="Arial" w:hAnsi="Arial" w:cs="Arial"/>
          <w:color w:val="000000" w:themeColor="text1"/>
          <w:sz w:val="28"/>
        </w:rPr>
        <w:lastRenderedPageBreak/>
        <w:t xml:space="preserve">1.5 </w:t>
      </w:r>
      <w:r w:rsidR="00B436B4" w:rsidRPr="008D2834">
        <w:rPr>
          <w:rFonts w:ascii="Arial" w:hAnsi="Arial" w:cs="Arial"/>
          <w:color w:val="000000" w:themeColor="text1"/>
          <w:sz w:val="28"/>
        </w:rPr>
        <w:t>Objetivos</w:t>
      </w:r>
      <w:r w:rsidR="00D4582B" w:rsidRPr="008D2834">
        <w:rPr>
          <w:rFonts w:ascii="Arial" w:hAnsi="Arial" w:cs="Arial"/>
          <w:color w:val="000000" w:themeColor="text1"/>
          <w:sz w:val="28"/>
        </w:rPr>
        <w:t>.</w:t>
      </w:r>
      <w:bookmarkEnd w:id="8"/>
    </w:p>
    <w:p w14:paraId="2C3E6B8D" w14:textId="77777777" w:rsidR="00B47A2A" w:rsidRPr="008D2834" w:rsidRDefault="00B47A2A" w:rsidP="00B47A2A">
      <w:pPr>
        <w:rPr>
          <w:color w:val="000000" w:themeColor="text1"/>
        </w:rPr>
      </w:pPr>
    </w:p>
    <w:p w14:paraId="2BDF9F1C" w14:textId="4DE4E5CD" w:rsidR="00B21B01" w:rsidRPr="008D2834" w:rsidRDefault="00DF28F5" w:rsidP="00B47A2A">
      <w:pPr>
        <w:pStyle w:val="Ttulo3"/>
        <w:rPr>
          <w:rFonts w:ascii="Arial" w:hAnsi="Arial" w:cs="Arial"/>
          <w:color w:val="000000" w:themeColor="text1"/>
          <w:sz w:val="24"/>
          <w:szCs w:val="20"/>
        </w:rPr>
      </w:pPr>
      <w:bookmarkStart w:id="9" w:name="_Toc193706855"/>
      <w:r w:rsidRPr="008D2834">
        <w:rPr>
          <w:rFonts w:ascii="Arial" w:hAnsi="Arial" w:cs="Arial"/>
          <w:color w:val="000000" w:themeColor="text1"/>
          <w:sz w:val="24"/>
          <w:szCs w:val="20"/>
        </w:rPr>
        <w:t xml:space="preserve">1.5.1 </w:t>
      </w:r>
      <w:r w:rsidR="002E26E4" w:rsidRPr="008D2834">
        <w:rPr>
          <w:rFonts w:ascii="Arial" w:hAnsi="Arial" w:cs="Arial"/>
          <w:color w:val="000000" w:themeColor="text1"/>
          <w:sz w:val="24"/>
          <w:szCs w:val="20"/>
        </w:rPr>
        <w:t>O</w:t>
      </w:r>
      <w:r w:rsidR="00B436B4" w:rsidRPr="008D2834">
        <w:rPr>
          <w:rFonts w:ascii="Arial" w:hAnsi="Arial" w:cs="Arial"/>
          <w:color w:val="000000" w:themeColor="text1"/>
          <w:sz w:val="24"/>
          <w:szCs w:val="20"/>
        </w:rPr>
        <w:t>bjetivo general</w:t>
      </w:r>
      <w:r w:rsidR="00D4582B" w:rsidRPr="008D2834">
        <w:rPr>
          <w:rFonts w:ascii="Arial" w:hAnsi="Arial" w:cs="Arial"/>
          <w:color w:val="000000" w:themeColor="text1"/>
          <w:sz w:val="24"/>
          <w:szCs w:val="20"/>
        </w:rPr>
        <w:t>.</w:t>
      </w:r>
      <w:bookmarkEnd w:id="9"/>
    </w:p>
    <w:p w14:paraId="61D3F5B1" w14:textId="508947AE" w:rsidR="00BA22F4" w:rsidRPr="008D2834" w:rsidRDefault="001E1029" w:rsidP="00CA45AE">
      <w:p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Comparar e identificar las mejores prácticas terapéuticas en el manejo de heridas de perros y gatos.</w:t>
      </w:r>
    </w:p>
    <w:p w14:paraId="5A22B690" w14:textId="40F72A1E" w:rsidR="00431E5B" w:rsidRPr="008D2834" w:rsidRDefault="00007DC7" w:rsidP="00431E5B">
      <w:pPr>
        <w:pStyle w:val="Prrafodelista"/>
        <w:numPr>
          <w:ilvl w:val="0"/>
          <w:numId w:val="4"/>
        </w:num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 xml:space="preserve">Comprobar la efectividad de las practicas terapéuticas </w:t>
      </w:r>
      <w:r w:rsidR="007E4241" w:rsidRPr="008D2834">
        <w:rPr>
          <w:rFonts w:ascii="Arial" w:hAnsi="Arial" w:cs="Arial"/>
          <w:color w:val="000000" w:themeColor="text1"/>
          <w:sz w:val="24"/>
          <w:szCs w:val="24"/>
        </w:rPr>
        <w:t xml:space="preserve">avanzadas </w:t>
      </w:r>
      <w:r w:rsidRPr="008D2834">
        <w:rPr>
          <w:rFonts w:ascii="Arial" w:hAnsi="Arial" w:cs="Arial"/>
          <w:color w:val="000000" w:themeColor="text1"/>
          <w:sz w:val="24"/>
          <w:szCs w:val="24"/>
        </w:rPr>
        <w:t>en el manejo de heridas de perros y gatos</w:t>
      </w:r>
    </w:p>
    <w:p w14:paraId="5057BC94" w14:textId="77777777" w:rsidR="00053B8A" w:rsidRPr="008D2834" w:rsidRDefault="00053B8A" w:rsidP="00CA45AE">
      <w:pPr>
        <w:spacing w:line="360" w:lineRule="auto"/>
        <w:jc w:val="both"/>
        <w:rPr>
          <w:rFonts w:ascii="Arial" w:hAnsi="Arial" w:cs="Arial"/>
          <w:color w:val="000000" w:themeColor="text1"/>
          <w:sz w:val="24"/>
          <w:szCs w:val="24"/>
        </w:rPr>
      </w:pPr>
    </w:p>
    <w:p w14:paraId="55B1F52B" w14:textId="77777777" w:rsidR="00431E5B" w:rsidRPr="008D2834" w:rsidRDefault="00431E5B" w:rsidP="00CA45AE">
      <w:pPr>
        <w:spacing w:line="360" w:lineRule="auto"/>
        <w:jc w:val="both"/>
        <w:rPr>
          <w:rFonts w:ascii="Arial" w:hAnsi="Arial" w:cs="Arial"/>
          <w:color w:val="000000" w:themeColor="text1"/>
          <w:sz w:val="24"/>
          <w:szCs w:val="24"/>
        </w:rPr>
      </w:pPr>
    </w:p>
    <w:p w14:paraId="66CA615C" w14:textId="6A3886FE" w:rsidR="00243766" w:rsidRPr="008D2834" w:rsidRDefault="00DF28F5" w:rsidP="00B47A2A">
      <w:pPr>
        <w:pStyle w:val="Ttulo3"/>
        <w:rPr>
          <w:rFonts w:ascii="Arial" w:hAnsi="Arial" w:cs="Arial"/>
          <w:color w:val="000000" w:themeColor="text1"/>
          <w:sz w:val="24"/>
          <w:szCs w:val="20"/>
        </w:rPr>
      </w:pPr>
      <w:bookmarkStart w:id="10" w:name="_Toc193706856"/>
      <w:r w:rsidRPr="008D2834">
        <w:rPr>
          <w:rFonts w:ascii="Arial" w:hAnsi="Arial" w:cs="Arial"/>
          <w:color w:val="000000" w:themeColor="text1"/>
          <w:sz w:val="24"/>
          <w:szCs w:val="20"/>
        </w:rPr>
        <w:t xml:space="preserve">1.5.2 </w:t>
      </w:r>
      <w:r w:rsidR="00243766" w:rsidRPr="008D2834">
        <w:rPr>
          <w:rFonts w:ascii="Arial" w:hAnsi="Arial" w:cs="Arial"/>
          <w:color w:val="000000" w:themeColor="text1"/>
          <w:sz w:val="24"/>
          <w:szCs w:val="20"/>
        </w:rPr>
        <w:t>O</w:t>
      </w:r>
      <w:r w:rsidR="00B436B4" w:rsidRPr="008D2834">
        <w:rPr>
          <w:rFonts w:ascii="Arial" w:hAnsi="Arial" w:cs="Arial"/>
          <w:color w:val="000000" w:themeColor="text1"/>
          <w:sz w:val="24"/>
          <w:szCs w:val="20"/>
        </w:rPr>
        <w:t xml:space="preserve">bjetivos </w:t>
      </w:r>
      <w:r w:rsidR="00D4582B" w:rsidRPr="008D2834">
        <w:rPr>
          <w:rFonts w:ascii="Arial" w:hAnsi="Arial" w:cs="Arial"/>
          <w:color w:val="000000" w:themeColor="text1"/>
          <w:sz w:val="24"/>
          <w:szCs w:val="20"/>
        </w:rPr>
        <w:t>específicos.</w:t>
      </w:r>
      <w:bookmarkEnd w:id="10"/>
    </w:p>
    <w:p w14:paraId="69B0C50F" w14:textId="6454500D" w:rsidR="00404134" w:rsidRPr="007409C1"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Identificar los tipos de heridas y reconocer sus complicaciones en un mal manejo</w:t>
      </w:r>
      <w:r w:rsidR="00D35935" w:rsidRPr="007409C1">
        <w:rPr>
          <w:rFonts w:ascii="Arial" w:hAnsi="Arial" w:cs="Arial"/>
          <w:sz w:val="24"/>
          <w:szCs w:val="24"/>
        </w:rPr>
        <w:t>.</w:t>
      </w:r>
    </w:p>
    <w:p w14:paraId="746D44B8" w14:textId="0758EC25" w:rsidR="00142DDE" w:rsidRPr="007409C1"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 xml:space="preserve">Comparar la velocidad de </w:t>
      </w:r>
      <w:r w:rsidR="006117CF" w:rsidRPr="007409C1">
        <w:rPr>
          <w:rFonts w:ascii="Arial" w:hAnsi="Arial" w:cs="Arial"/>
          <w:sz w:val="24"/>
          <w:szCs w:val="24"/>
        </w:rPr>
        <w:t>cicatrización</w:t>
      </w:r>
      <w:r w:rsidRPr="007409C1">
        <w:rPr>
          <w:rFonts w:ascii="Arial" w:hAnsi="Arial" w:cs="Arial"/>
          <w:sz w:val="24"/>
          <w:szCs w:val="24"/>
        </w:rPr>
        <w:t xml:space="preserve"> de heridas con diferentes </w:t>
      </w:r>
      <w:r w:rsidR="006117CF" w:rsidRPr="007409C1">
        <w:rPr>
          <w:rFonts w:ascii="Arial" w:hAnsi="Arial" w:cs="Arial"/>
          <w:sz w:val="24"/>
          <w:szCs w:val="24"/>
        </w:rPr>
        <w:t>métodos</w:t>
      </w:r>
      <w:r w:rsidRPr="007409C1">
        <w:rPr>
          <w:rFonts w:ascii="Arial" w:hAnsi="Arial" w:cs="Arial"/>
          <w:sz w:val="24"/>
          <w:szCs w:val="24"/>
        </w:rPr>
        <w:t xml:space="preserve"> de curación</w:t>
      </w:r>
      <w:r w:rsidR="00462E1F" w:rsidRPr="007409C1">
        <w:rPr>
          <w:rFonts w:ascii="Arial" w:hAnsi="Arial" w:cs="Arial"/>
          <w:sz w:val="24"/>
          <w:szCs w:val="24"/>
        </w:rPr>
        <w:t>.</w:t>
      </w:r>
    </w:p>
    <w:p w14:paraId="0EEE3EA9" w14:textId="68C64F7B" w:rsidR="00462E1F" w:rsidRPr="007409C1"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 xml:space="preserve">Analizar </w:t>
      </w:r>
      <w:r w:rsidR="00840992">
        <w:rPr>
          <w:rFonts w:ascii="Arial" w:hAnsi="Arial" w:cs="Arial"/>
          <w:sz w:val="24"/>
          <w:szCs w:val="24"/>
        </w:rPr>
        <w:t>el proceso de</w:t>
      </w:r>
      <w:r w:rsidRPr="007409C1">
        <w:rPr>
          <w:rFonts w:ascii="Arial" w:hAnsi="Arial" w:cs="Arial"/>
          <w:sz w:val="24"/>
          <w:szCs w:val="24"/>
        </w:rPr>
        <w:t xml:space="preserve"> regeneración celular en heridas usando</w:t>
      </w:r>
      <w:r w:rsidR="003C7874" w:rsidRPr="007409C1">
        <w:rPr>
          <w:rFonts w:ascii="Arial" w:hAnsi="Arial" w:cs="Arial"/>
          <w:sz w:val="24"/>
          <w:szCs w:val="24"/>
        </w:rPr>
        <w:t xml:space="preserve"> </w:t>
      </w:r>
      <w:r w:rsidR="001E1029" w:rsidRPr="007409C1">
        <w:rPr>
          <w:rFonts w:ascii="Arial" w:hAnsi="Arial" w:cs="Arial"/>
          <w:sz w:val="24"/>
          <w:szCs w:val="24"/>
        </w:rPr>
        <w:t>métodos tradicionales</w:t>
      </w:r>
      <w:r w:rsidRPr="007409C1">
        <w:rPr>
          <w:rFonts w:ascii="Arial" w:hAnsi="Arial" w:cs="Arial"/>
          <w:sz w:val="24"/>
          <w:szCs w:val="24"/>
        </w:rPr>
        <w:t xml:space="preserve"> de </w:t>
      </w:r>
      <w:r w:rsidR="006117CF" w:rsidRPr="007409C1">
        <w:rPr>
          <w:rFonts w:ascii="Arial" w:hAnsi="Arial" w:cs="Arial"/>
          <w:sz w:val="24"/>
          <w:szCs w:val="24"/>
        </w:rPr>
        <w:t>curación</w:t>
      </w:r>
      <w:r w:rsidRPr="007409C1">
        <w:rPr>
          <w:rFonts w:ascii="Arial" w:hAnsi="Arial" w:cs="Arial"/>
          <w:sz w:val="24"/>
          <w:szCs w:val="24"/>
        </w:rPr>
        <w:t>.</w:t>
      </w:r>
    </w:p>
    <w:p w14:paraId="5D8861F4" w14:textId="1CA7A2E4" w:rsidR="00D605EE"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Analizar</w:t>
      </w:r>
      <w:r w:rsidR="005A39B0">
        <w:rPr>
          <w:rFonts w:ascii="Arial" w:hAnsi="Arial" w:cs="Arial"/>
          <w:sz w:val="24"/>
          <w:szCs w:val="24"/>
        </w:rPr>
        <w:t xml:space="preserve"> el proceso de</w:t>
      </w:r>
      <w:r w:rsidRPr="007409C1">
        <w:rPr>
          <w:rFonts w:ascii="Arial" w:hAnsi="Arial" w:cs="Arial"/>
          <w:sz w:val="24"/>
          <w:szCs w:val="24"/>
        </w:rPr>
        <w:t xml:space="preserve"> regeneración celular en heridas usando métodos avanzados de curación</w:t>
      </w:r>
      <w:r w:rsidR="00D35935" w:rsidRPr="007409C1">
        <w:rPr>
          <w:rFonts w:ascii="Arial" w:hAnsi="Arial" w:cs="Arial"/>
          <w:sz w:val="24"/>
          <w:szCs w:val="24"/>
        </w:rPr>
        <w:t>.</w:t>
      </w:r>
    </w:p>
    <w:p w14:paraId="3B191B97" w14:textId="77777777" w:rsidR="00F6147F" w:rsidRPr="007409C1" w:rsidRDefault="00F6147F" w:rsidP="00CA45AE">
      <w:pPr>
        <w:pStyle w:val="Prrafodelista"/>
        <w:numPr>
          <w:ilvl w:val="0"/>
          <w:numId w:val="3"/>
        </w:numPr>
        <w:spacing w:line="360" w:lineRule="auto"/>
        <w:jc w:val="both"/>
        <w:rPr>
          <w:rFonts w:ascii="Arial" w:hAnsi="Arial" w:cs="Arial"/>
          <w:sz w:val="24"/>
          <w:szCs w:val="24"/>
        </w:rPr>
      </w:pPr>
    </w:p>
    <w:p w14:paraId="5018B057" w14:textId="77777777" w:rsidR="00D35935" w:rsidRDefault="00D35935" w:rsidP="00CA45AE">
      <w:pPr>
        <w:spacing w:line="360" w:lineRule="auto"/>
        <w:jc w:val="both"/>
      </w:pPr>
    </w:p>
    <w:p w14:paraId="706CCAA4" w14:textId="77777777" w:rsidR="006F7C0C" w:rsidRDefault="006F7C0C" w:rsidP="00CA45AE">
      <w:pPr>
        <w:spacing w:line="360" w:lineRule="auto"/>
        <w:jc w:val="both"/>
      </w:pPr>
    </w:p>
    <w:p w14:paraId="1FB81000" w14:textId="77777777" w:rsidR="007409C1" w:rsidRDefault="007409C1" w:rsidP="00CA45AE">
      <w:pPr>
        <w:spacing w:line="360" w:lineRule="auto"/>
        <w:jc w:val="both"/>
      </w:pPr>
    </w:p>
    <w:p w14:paraId="38F0E848" w14:textId="77777777" w:rsidR="00CA45AE" w:rsidRDefault="00CA45AE" w:rsidP="00CA45AE">
      <w:pPr>
        <w:spacing w:line="360" w:lineRule="auto"/>
        <w:jc w:val="both"/>
      </w:pPr>
    </w:p>
    <w:p w14:paraId="0DC22410" w14:textId="77777777" w:rsidR="007409C1" w:rsidRDefault="007409C1" w:rsidP="00CA45AE">
      <w:pPr>
        <w:spacing w:line="360" w:lineRule="auto"/>
        <w:jc w:val="both"/>
      </w:pPr>
    </w:p>
    <w:p w14:paraId="32BB63CD" w14:textId="77777777" w:rsidR="00F86C14" w:rsidRDefault="00F86C14" w:rsidP="00CA45AE">
      <w:pPr>
        <w:spacing w:line="360" w:lineRule="auto"/>
        <w:jc w:val="both"/>
      </w:pPr>
    </w:p>
    <w:p w14:paraId="11FA2BBF" w14:textId="77777777" w:rsidR="00F86C14" w:rsidRDefault="00F86C14" w:rsidP="00CA45AE">
      <w:pPr>
        <w:spacing w:line="360" w:lineRule="auto"/>
        <w:jc w:val="both"/>
      </w:pPr>
    </w:p>
    <w:p w14:paraId="1538D81B" w14:textId="77777777" w:rsidR="00B47A2A" w:rsidRDefault="00B47A2A" w:rsidP="00E07287">
      <w:pPr>
        <w:spacing w:line="360" w:lineRule="auto"/>
        <w:jc w:val="both"/>
        <w:rPr>
          <w:rFonts w:ascii="Arial" w:hAnsi="Arial" w:cs="Arial"/>
          <w:b/>
          <w:bCs/>
          <w:sz w:val="32"/>
          <w:szCs w:val="32"/>
        </w:rPr>
      </w:pPr>
    </w:p>
    <w:p w14:paraId="443D97D6" w14:textId="422B35D9" w:rsidR="0013659E" w:rsidRPr="008D2834" w:rsidRDefault="00724D56" w:rsidP="00B47A2A">
      <w:pPr>
        <w:pStyle w:val="Ttulo2"/>
        <w:rPr>
          <w:rFonts w:ascii="Arial" w:hAnsi="Arial" w:cs="Arial"/>
          <w:color w:val="000000" w:themeColor="text1"/>
          <w:sz w:val="28"/>
        </w:rPr>
      </w:pPr>
      <w:bookmarkStart w:id="11" w:name="_Toc193706857"/>
      <w:r w:rsidRPr="008D2834">
        <w:rPr>
          <w:rFonts w:ascii="Arial" w:hAnsi="Arial" w:cs="Arial"/>
          <w:color w:val="000000" w:themeColor="text1"/>
          <w:sz w:val="28"/>
        </w:rPr>
        <w:lastRenderedPageBreak/>
        <w:t>1.6 P</w:t>
      </w:r>
      <w:r w:rsidR="00B436B4" w:rsidRPr="008D2834">
        <w:rPr>
          <w:rFonts w:ascii="Arial" w:hAnsi="Arial" w:cs="Arial"/>
          <w:color w:val="000000" w:themeColor="text1"/>
          <w:sz w:val="28"/>
        </w:rPr>
        <w:t>reguntas de investigación</w:t>
      </w:r>
      <w:r w:rsidR="00D4582B" w:rsidRPr="008D2834">
        <w:rPr>
          <w:rFonts w:ascii="Arial" w:hAnsi="Arial" w:cs="Arial"/>
          <w:color w:val="000000" w:themeColor="text1"/>
          <w:sz w:val="28"/>
        </w:rPr>
        <w:t>.</w:t>
      </w:r>
      <w:bookmarkEnd w:id="11"/>
    </w:p>
    <w:p w14:paraId="786C74CD" w14:textId="73C9C332" w:rsidR="00F405A7" w:rsidRPr="008D2834" w:rsidRDefault="00F405A7" w:rsidP="00F405A7">
      <w:pPr>
        <w:rPr>
          <w:color w:val="000000" w:themeColor="text1"/>
        </w:rPr>
      </w:pPr>
    </w:p>
    <w:p w14:paraId="1E525691" w14:textId="0EBD9B2E" w:rsidR="00F405A7" w:rsidRPr="008D2834" w:rsidRDefault="00F405A7" w:rsidP="009C7CD1">
      <w:pPr>
        <w:pStyle w:val="Ttulo3"/>
        <w:rPr>
          <w:rFonts w:ascii="Arial" w:hAnsi="Arial" w:cs="Arial"/>
          <w:color w:val="000000" w:themeColor="text1"/>
          <w:sz w:val="24"/>
          <w:szCs w:val="24"/>
        </w:rPr>
      </w:pPr>
      <w:bookmarkStart w:id="12" w:name="_Toc193706858"/>
      <w:r w:rsidRPr="008D2834">
        <w:rPr>
          <w:rFonts w:ascii="Arial" w:hAnsi="Arial" w:cs="Arial"/>
          <w:color w:val="000000" w:themeColor="text1"/>
          <w:sz w:val="24"/>
          <w:szCs w:val="24"/>
        </w:rPr>
        <w:t>1.6.1 General</w:t>
      </w:r>
      <w:r w:rsidR="00D4582B" w:rsidRPr="008D2834">
        <w:rPr>
          <w:rFonts w:ascii="Arial" w:hAnsi="Arial" w:cs="Arial"/>
          <w:color w:val="000000" w:themeColor="text1"/>
          <w:sz w:val="24"/>
          <w:szCs w:val="24"/>
        </w:rPr>
        <w:t>.</w:t>
      </w:r>
      <w:bookmarkEnd w:id="12"/>
    </w:p>
    <w:p w14:paraId="00144E04" w14:textId="77777777" w:rsidR="00BF113C" w:rsidRPr="008D2834" w:rsidRDefault="00BF113C" w:rsidP="00BF113C">
      <w:pPr>
        <w:rPr>
          <w:color w:val="000000" w:themeColor="text1"/>
        </w:rPr>
      </w:pPr>
    </w:p>
    <w:p w14:paraId="079E0C9D" w14:textId="1563DE73" w:rsidR="00F405A7" w:rsidRPr="008D2834" w:rsidRDefault="009C7CD1" w:rsidP="00326DB5">
      <w:pPr>
        <w:rPr>
          <w:rFonts w:ascii="Arial" w:hAnsi="Arial" w:cs="Arial"/>
          <w:color w:val="000000" w:themeColor="text1"/>
          <w:sz w:val="24"/>
          <w:szCs w:val="24"/>
        </w:rPr>
      </w:pPr>
      <w:r w:rsidRPr="008D2834">
        <w:rPr>
          <w:rFonts w:ascii="Arial" w:hAnsi="Arial" w:cs="Arial"/>
          <w:color w:val="000000" w:themeColor="text1"/>
          <w:sz w:val="24"/>
          <w:szCs w:val="24"/>
        </w:rPr>
        <w:t>¿De qué manera actúan los diferentes métodos de curación de heridas?</w:t>
      </w:r>
    </w:p>
    <w:p w14:paraId="33599927" w14:textId="77777777" w:rsidR="00326DB5" w:rsidRPr="008D2834" w:rsidRDefault="00326DB5" w:rsidP="00326DB5">
      <w:pPr>
        <w:rPr>
          <w:rFonts w:ascii="Arial" w:hAnsi="Arial" w:cs="Arial"/>
          <w:color w:val="000000" w:themeColor="text1"/>
          <w:sz w:val="24"/>
          <w:szCs w:val="24"/>
        </w:rPr>
      </w:pPr>
    </w:p>
    <w:p w14:paraId="73D66868" w14:textId="1AF6E2EB" w:rsidR="00F405A7" w:rsidRPr="008D2834" w:rsidRDefault="00F405A7" w:rsidP="009C7CD1">
      <w:pPr>
        <w:pStyle w:val="Ttulo3"/>
        <w:rPr>
          <w:rFonts w:ascii="Arial" w:hAnsi="Arial" w:cs="Arial"/>
          <w:color w:val="000000" w:themeColor="text1"/>
          <w:sz w:val="24"/>
          <w:szCs w:val="24"/>
        </w:rPr>
      </w:pPr>
      <w:bookmarkStart w:id="13" w:name="_Toc193706859"/>
      <w:r w:rsidRPr="008D2834">
        <w:rPr>
          <w:rFonts w:ascii="Arial" w:hAnsi="Arial" w:cs="Arial"/>
          <w:color w:val="000000" w:themeColor="text1"/>
          <w:sz w:val="24"/>
          <w:szCs w:val="24"/>
        </w:rPr>
        <w:t>1.6.2 Especificas</w:t>
      </w:r>
      <w:r w:rsidR="00D4582B" w:rsidRPr="008D2834">
        <w:rPr>
          <w:rFonts w:ascii="Arial" w:hAnsi="Arial" w:cs="Arial"/>
          <w:color w:val="000000" w:themeColor="text1"/>
          <w:sz w:val="24"/>
          <w:szCs w:val="24"/>
        </w:rPr>
        <w:t>.</w:t>
      </w:r>
      <w:bookmarkEnd w:id="13"/>
    </w:p>
    <w:p w14:paraId="2602AB16" w14:textId="4F6A3B17" w:rsidR="00BF113C" w:rsidRPr="008D2834" w:rsidRDefault="00BF113C" w:rsidP="00B47A2A">
      <w:pPr>
        <w:rPr>
          <w:rFonts w:ascii="Arial" w:hAnsi="Arial" w:cs="Arial"/>
          <w:color w:val="000000" w:themeColor="text1"/>
          <w:sz w:val="24"/>
          <w:szCs w:val="24"/>
        </w:rPr>
      </w:pPr>
    </w:p>
    <w:p w14:paraId="3969C1DD" w14:textId="2354B967" w:rsidR="00BF113C" w:rsidRPr="002B49D6" w:rsidRDefault="00BF113C" w:rsidP="00BF113C">
      <w:pPr>
        <w:pStyle w:val="Prrafodelista"/>
        <w:numPr>
          <w:ilvl w:val="0"/>
          <w:numId w:val="10"/>
        </w:numPr>
        <w:rPr>
          <w:rFonts w:ascii="Arial" w:hAnsi="Arial" w:cs="Arial"/>
          <w:sz w:val="24"/>
          <w:szCs w:val="24"/>
        </w:rPr>
      </w:pPr>
      <w:r w:rsidRPr="002B49D6">
        <w:rPr>
          <w:rFonts w:ascii="Arial" w:hAnsi="Arial" w:cs="Arial"/>
          <w:sz w:val="24"/>
          <w:szCs w:val="24"/>
        </w:rPr>
        <w:t>¿De qué manera actúan los métodos de curación tradicionales?</w:t>
      </w:r>
    </w:p>
    <w:p w14:paraId="045975DE" w14:textId="0A08D1AF" w:rsidR="00BF113C" w:rsidRPr="002B49D6" w:rsidRDefault="00BF113C" w:rsidP="00BF113C">
      <w:pPr>
        <w:pStyle w:val="Prrafodelista"/>
        <w:numPr>
          <w:ilvl w:val="0"/>
          <w:numId w:val="10"/>
        </w:numPr>
        <w:rPr>
          <w:rFonts w:ascii="Arial" w:hAnsi="Arial" w:cs="Arial"/>
          <w:sz w:val="24"/>
          <w:szCs w:val="24"/>
        </w:rPr>
      </w:pPr>
      <w:r w:rsidRPr="002B49D6">
        <w:rPr>
          <w:rFonts w:ascii="Arial" w:hAnsi="Arial" w:cs="Arial"/>
          <w:sz w:val="24"/>
          <w:szCs w:val="24"/>
        </w:rPr>
        <w:t>¿De qué manera actúan los métodos de curación avanzados?</w:t>
      </w:r>
    </w:p>
    <w:p w14:paraId="0F60D362" w14:textId="4FA81B89" w:rsidR="00BF113C" w:rsidRPr="002B49D6" w:rsidRDefault="00BF113C" w:rsidP="00BF113C">
      <w:pPr>
        <w:pStyle w:val="Prrafodelista"/>
        <w:numPr>
          <w:ilvl w:val="0"/>
          <w:numId w:val="10"/>
        </w:numPr>
        <w:rPr>
          <w:rFonts w:ascii="Arial" w:hAnsi="Arial" w:cs="Arial"/>
          <w:sz w:val="24"/>
          <w:szCs w:val="24"/>
        </w:rPr>
      </w:pPr>
      <w:r w:rsidRPr="002B49D6">
        <w:rPr>
          <w:rFonts w:ascii="Arial" w:hAnsi="Arial" w:cs="Arial"/>
          <w:sz w:val="24"/>
          <w:szCs w:val="24"/>
        </w:rPr>
        <w:t>¿Cómo los métodos de curación promueven la regeneración celular?</w:t>
      </w:r>
    </w:p>
    <w:p w14:paraId="2F54A449" w14:textId="77777777" w:rsidR="003D6976" w:rsidRDefault="003D6976" w:rsidP="00CA45AE">
      <w:pPr>
        <w:jc w:val="both"/>
      </w:pPr>
    </w:p>
    <w:p w14:paraId="7CF064D7" w14:textId="148173DB" w:rsidR="003D6976" w:rsidRDefault="003D6976" w:rsidP="00CA45AE">
      <w:pPr>
        <w:jc w:val="both"/>
      </w:pPr>
    </w:p>
    <w:p w14:paraId="45465866" w14:textId="77777777" w:rsidR="00BF113C" w:rsidRDefault="00BF113C" w:rsidP="00CA45AE">
      <w:pPr>
        <w:jc w:val="both"/>
      </w:pPr>
    </w:p>
    <w:p w14:paraId="6000DD84" w14:textId="38A78E6E" w:rsidR="003D6976" w:rsidRDefault="003D6976" w:rsidP="00CA45AE">
      <w:pPr>
        <w:jc w:val="both"/>
      </w:pPr>
    </w:p>
    <w:p w14:paraId="0F0FEEA7" w14:textId="7143243A" w:rsidR="00A341C1" w:rsidRDefault="00A341C1" w:rsidP="00CA45AE">
      <w:pPr>
        <w:jc w:val="both"/>
      </w:pPr>
    </w:p>
    <w:p w14:paraId="37D1C1AD" w14:textId="04FFE663" w:rsidR="00A341C1" w:rsidRDefault="00A341C1" w:rsidP="00CA45AE">
      <w:pPr>
        <w:jc w:val="both"/>
      </w:pPr>
    </w:p>
    <w:p w14:paraId="683623F4" w14:textId="000E2621" w:rsidR="00A341C1" w:rsidRDefault="00A341C1" w:rsidP="00CA45AE">
      <w:pPr>
        <w:jc w:val="both"/>
      </w:pPr>
    </w:p>
    <w:p w14:paraId="39D97557" w14:textId="66774AAB" w:rsidR="00A341C1" w:rsidRDefault="00A341C1" w:rsidP="00CA45AE">
      <w:pPr>
        <w:jc w:val="both"/>
      </w:pPr>
    </w:p>
    <w:p w14:paraId="09787537" w14:textId="6D357274" w:rsidR="00A341C1" w:rsidRDefault="00A341C1" w:rsidP="00CA45AE">
      <w:pPr>
        <w:jc w:val="both"/>
      </w:pPr>
    </w:p>
    <w:p w14:paraId="76242C2D" w14:textId="77777777" w:rsidR="00BF113C" w:rsidRDefault="00BF113C" w:rsidP="00BF113C">
      <w:pPr>
        <w:jc w:val="both"/>
      </w:pPr>
    </w:p>
    <w:p w14:paraId="45C8AC59" w14:textId="77777777" w:rsidR="00BF113C" w:rsidRDefault="00BF113C" w:rsidP="00CA45AE">
      <w:pPr>
        <w:jc w:val="both"/>
      </w:pPr>
    </w:p>
    <w:p w14:paraId="2AE24F7D" w14:textId="77777777" w:rsidR="009E1F63" w:rsidRDefault="009E1F63" w:rsidP="00CA45AE">
      <w:pPr>
        <w:jc w:val="both"/>
      </w:pPr>
    </w:p>
    <w:p w14:paraId="73BB9E30" w14:textId="7FB09490" w:rsidR="00167CA8" w:rsidRDefault="00167CA8" w:rsidP="007723F1">
      <w:pPr>
        <w:rPr>
          <w:b/>
          <w:bCs/>
          <w:color w:val="FF0000"/>
          <w:sz w:val="28"/>
          <w:szCs w:val="28"/>
          <w:u w:val="single"/>
        </w:rPr>
      </w:pPr>
    </w:p>
    <w:p w14:paraId="344065B4" w14:textId="258A7AF1" w:rsidR="00167CA8" w:rsidRDefault="00167CA8" w:rsidP="007723F1">
      <w:pPr>
        <w:rPr>
          <w:b/>
          <w:bCs/>
          <w:color w:val="FF0000"/>
          <w:sz w:val="28"/>
          <w:szCs w:val="28"/>
          <w:u w:val="single"/>
        </w:rPr>
      </w:pPr>
    </w:p>
    <w:p w14:paraId="4C9B2D24" w14:textId="781FA3C1" w:rsidR="00167CA8" w:rsidRDefault="00167CA8" w:rsidP="007723F1">
      <w:pPr>
        <w:rPr>
          <w:b/>
          <w:bCs/>
          <w:color w:val="FF0000"/>
          <w:sz w:val="28"/>
          <w:szCs w:val="28"/>
          <w:u w:val="single"/>
        </w:rPr>
      </w:pPr>
    </w:p>
    <w:p w14:paraId="70DA0F9B" w14:textId="7895AE1B" w:rsidR="00167CA8" w:rsidRDefault="00167CA8" w:rsidP="007723F1">
      <w:pPr>
        <w:rPr>
          <w:b/>
          <w:bCs/>
          <w:color w:val="FF0000"/>
          <w:sz w:val="28"/>
          <w:szCs w:val="28"/>
          <w:u w:val="single"/>
        </w:rPr>
      </w:pPr>
    </w:p>
    <w:p w14:paraId="4B0B3720" w14:textId="084EB380" w:rsidR="00167CA8" w:rsidRDefault="00167CA8" w:rsidP="007723F1">
      <w:pPr>
        <w:rPr>
          <w:b/>
          <w:bCs/>
          <w:color w:val="FF0000"/>
          <w:sz w:val="28"/>
          <w:szCs w:val="28"/>
          <w:u w:val="single"/>
        </w:rPr>
      </w:pPr>
    </w:p>
    <w:p w14:paraId="4E48E60E" w14:textId="048F22CE" w:rsidR="00167CA8" w:rsidRPr="008D2834" w:rsidRDefault="00D4582B" w:rsidP="00BE0A4E">
      <w:pPr>
        <w:pStyle w:val="Ttulo1"/>
        <w:rPr>
          <w:rFonts w:ascii="Arial" w:hAnsi="Arial" w:cs="Arial"/>
          <w:color w:val="000000" w:themeColor="text1"/>
          <w:sz w:val="32"/>
          <w:szCs w:val="32"/>
        </w:rPr>
      </w:pPr>
      <w:bookmarkStart w:id="14" w:name="_Toc193706860"/>
      <w:r w:rsidRPr="008D2834">
        <w:rPr>
          <w:rFonts w:ascii="Arial" w:hAnsi="Arial" w:cs="Arial"/>
          <w:color w:val="000000" w:themeColor="text1"/>
          <w:sz w:val="32"/>
          <w:szCs w:val="32"/>
        </w:rPr>
        <w:lastRenderedPageBreak/>
        <w:t>Capítulo</w:t>
      </w:r>
      <w:r w:rsidR="00167CA8" w:rsidRPr="008D2834">
        <w:rPr>
          <w:rFonts w:ascii="Arial" w:hAnsi="Arial" w:cs="Arial"/>
          <w:color w:val="000000" w:themeColor="text1"/>
          <w:sz w:val="32"/>
          <w:szCs w:val="32"/>
        </w:rPr>
        <w:t xml:space="preserve"> 2</w:t>
      </w:r>
      <w:r w:rsidRPr="008D2834">
        <w:rPr>
          <w:rFonts w:ascii="Arial" w:hAnsi="Arial" w:cs="Arial"/>
          <w:color w:val="000000" w:themeColor="text1"/>
          <w:sz w:val="32"/>
          <w:szCs w:val="32"/>
        </w:rPr>
        <w:t>.</w:t>
      </w:r>
      <w:r w:rsidR="00BE0A4E" w:rsidRPr="008D2834">
        <w:rPr>
          <w:rFonts w:ascii="Arial" w:hAnsi="Arial" w:cs="Arial"/>
          <w:color w:val="000000" w:themeColor="text1"/>
          <w:sz w:val="32"/>
          <w:szCs w:val="32"/>
        </w:rPr>
        <w:t xml:space="preserve"> </w:t>
      </w:r>
      <w:r w:rsidRPr="008D2834">
        <w:rPr>
          <w:rFonts w:ascii="Arial" w:hAnsi="Arial" w:cs="Arial"/>
          <w:color w:val="000000" w:themeColor="text1"/>
          <w:sz w:val="32"/>
          <w:szCs w:val="32"/>
        </w:rPr>
        <w:t>Marco teórico</w:t>
      </w:r>
      <w:r w:rsidR="00905D22" w:rsidRPr="008D2834">
        <w:rPr>
          <w:rFonts w:ascii="Arial" w:hAnsi="Arial" w:cs="Arial"/>
          <w:color w:val="000000" w:themeColor="text1"/>
          <w:sz w:val="32"/>
          <w:szCs w:val="32"/>
        </w:rPr>
        <w:t>.</w:t>
      </w:r>
      <w:bookmarkEnd w:id="14"/>
      <w:r w:rsidRPr="008D2834">
        <w:rPr>
          <w:rFonts w:ascii="Arial" w:hAnsi="Arial" w:cs="Arial"/>
          <w:color w:val="000000" w:themeColor="text1"/>
          <w:sz w:val="32"/>
          <w:szCs w:val="32"/>
        </w:rPr>
        <w:t xml:space="preserve"> </w:t>
      </w:r>
    </w:p>
    <w:p w14:paraId="0C6F7F4A" w14:textId="2C72F201" w:rsidR="00167CA8" w:rsidRPr="008D2834" w:rsidRDefault="00167CA8" w:rsidP="007723F1">
      <w:pPr>
        <w:rPr>
          <w:rFonts w:ascii="Arial" w:hAnsi="Arial" w:cs="Arial"/>
          <w:color w:val="000000" w:themeColor="text1"/>
          <w:sz w:val="32"/>
          <w:szCs w:val="32"/>
        </w:rPr>
      </w:pPr>
    </w:p>
    <w:p w14:paraId="1ED60507" w14:textId="0236E1D3" w:rsidR="00167CA8" w:rsidRPr="008D2834" w:rsidRDefault="00284A31" w:rsidP="0035298E">
      <w:pPr>
        <w:pStyle w:val="Ttulo2"/>
        <w:rPr>
          <w:rFonts w:ascii="Arial" w:hAnsi="Arial" w:cs="Arial"/>
          <w:color w:val="000000" w:themeColor="text1"/>
          <w:sz w:val="28"/>
          <w:szCs w:val="28"/>
        </w:rPr>
      </w:pPr>
      <w:bookmarkStart w:id="15" w:name="_Toc193706861"/>
      <w:r w:rsidRPr="008D2834">
        <w:rPr>
          <w:rFonts w:ascii="Arial" w:hAnsi="Arial" w:cs="Arial"/>
          <w:color w:val="000000" w:themeColor="text1"/>
          <w:sz w:val="28"/>
          <w:szCs w:val="28"/>
        </w:rPr>
        <w:t>2</w:t>
      </w:r>
      <w:r w:rsidR="00BE0A4E" w:rsidRPr="008D2834">
        <w:rPr>
          <w:rFonts w:ascii="Arial" w:hAnsi="Arial" w:cs="Arial"/>
          <w:color w:val="000000" w:themeColor="text1"/>
          <w:sz w:val="28"/>
          <w:szCs w:val="28"/>
        </w:rPr>
        <w:t>.</w:t>
      </w:r>
      <w:r w:rsidRPr="008D2834">
        <w:rPr>
          <w:rFonts w:ascii="Arial" w:hAnsi="Arial" w:cs="Arial"/>
          <w:color w:val="000000" w:themeColor="text1"/>
          <w:sz w:val="28"/>
          <w:szCs w:val="28"/>
        </w:rPr>
        <w:t>1</w:t>
      </w:r>
      <w:r w:rsidR="00BE0A4E" w:rsidRPr="008D2834">
        <w:rPr>
          <w:rFonts w:ascii="Arial" w:hAnsi="Arial" w:cs="Arial"/>
          <w:color w:val="000000" w:themeColor="text1"/>
          <w:sz w:val="28"/>
          <w:szCs w:val="28"/>
        </w:rPr>
        <w:t xml:space="preserve"> </w:t>
      </w:r>
      <w:r w:rsidR="0035298E" w:rsidRPr="008D2834">
        <w:rPr>
          <w:rFonts w:ascii="Arial" w:hAnsi="Arial" w:cs="Arial"/>
          <w:color w:val="000000" w:themeColor="text1"/>
          <w:sz w:val="28"/>
          <w:szCs w:val="28"/>
        </w:rPr>
        <w:t>Introducción</w:t>
      </w:r>
      <w:r w:rsidR="00905D22" w:rsidRPr="008D2834">
        <w:rPr>
          <w:rFonts w:ascii="Arial" w:hAnsi="Arial" w:cs="Arial"/>
          <w:color w:val="000000" w:themeColor="text1"/>
          <w:sz w:val="28"/>
          <w:szCs w:val="28"/>
        </w:rPr>
        <w:t>.</w:t>
      </w:r>
      <w:bookmarkEnd w:id="15"/>
    </w:p>
    <w:p w14:paraId="328F1D56" w14:textId="77777777" w:rsidR="00D4582B" w:rsidRPr="00D4582B" w:rsidRDefault="00D4582B" w:rsidP="00D4582B"/>
    <w:p w14:paraId="6ABFB865" w14:textId="77777777" w:rsidR="00475B80" w:rsidRDefault="00475B80" w:rsidP="00D4582B">
      <w:pPr>
        <w:spacing w:after="0" w:line="360" w:lineRule="auto"/>
        <w:jc w:val="both"/>
        <w:rPr>
          <w:rFonts w:ascii="Arial" w:hAnsi="Arial" w:cs="Arial"/>
          <w:sz w:val="24"/>
        </w:rPr>
      </w:pPr>
      <w:r w:rsidRPr="000E2AC7">
        <w:rPr>
          <w:rFonts w:ascii="Arial" w:hAnsi="Arial" w:cs="Arial"/>
          <w:sz w:val="24"/>
        </w:rPr>
        <w:t>La piel es el órg</w:t>
      </w:r>
      <w:r>
        <w:rPr>
          <w:rFonts w:ascii="Arial" w:hAnsi="Arial" w:cs="Arial"/>
          <w:sz w:val="24"/>
        </w:rPr>
        <w:t>ano más grande del cuerpo de los animales</w:t>
      </w:r>
      <w:r w:rsidRPr="000E2AC7">
        <w:rPr>
          <w:rFonts w:ascii="Arial" w:hAnsi="Arial" w:cs="Arial"/>
          <w:sz w:val="24"/>
        </w:rPr>
        <w:t xml:space="preserve">. </w:t>
      </w:r>
      <w:r>
        <w:rPr>
          <w:rFonts w:ascii="Arial" w:hAnsi="Arial" w:cs="Arial"/>
          <w:sz w:val="24"/>
        </w:rPr>
        <w:t xml:space="preserve">Ayuda a regular </w:t>
      </w:r>
      <w:r w:rsidRPr="000E2AC7">
        <w:rPr>
          <w:rFonts w:ascii="Arial" w:hAnsi="Arial" w:cs="Arial"/>
          <w:sz w:val="24"/>
        </w:rPr>
        <w:t>la tempe</w:t>
      </w:r>
      <w:r>
        <w:rPr>
          <w:rFonts w:ascii="Arial" w:hAnsi="Arial" w:cs="Arial"/>
          <w:sz w:val="24"/>
        </w:rPr>
        <w:t>ratura, p</w:t>
      </w:r>
      <w:r w:rsidRPr="000E2AC7">
        <w:rPr>
          <w:rFonts w:ascii="Arial" w:hAnsi="Arial" w:cs="Arial"/>
          <w:sz w:val="24"/>
        </w:rPr>
        <w:t xml:space="preserve">roporciona una barrera que protege </w:t>
      </w:r>
      <w:r>
        <w:rPr>
          <w:rFonts w:ascii="Arial" w:hAnsi="Arial" w:cs="Arial"/>
          <w:sz w:val="24"/>
        </w:rPr>
        <w:t>contra el medio ambiente</w:t>
      </w:r>
      <w:r w:rsidRPr="000E2AC7">
        <w:rPr>
          <w:rFonts w:ascii="Arial" w:hAnsi="Arial" w:cs="Arial"/>
          <w:color w:val="000000" w:themeColor="text1"/>
          <w:sz w:val="24"/>
          <w:szCs w:val="24"/>
        </w:rPr>
        <w:t xml:space="preserve">, </w:t>
      </w:r>
      <w:r>
        <w:rPr>
          <w:rFonts w:ascii="Arial" w:hAnsi="Arial" w:cs="Arial"/>
          <w:color w:val="000000" w:themeColor="text1"/>
          <w:sz w:val="24"/>
          <w:szCs w:val="24"/>
        </w:rPr>
        <w:t xml:space="preserve">ya sea </w:t>
      </w:r>
      <w:r w:rsidRPr="000E2AC7">
        <w:rPr>
          <w:rFonts w:ascii="Arial" w:hAnsi="Arial" w:cs="Arial"/>
          <w:color w:val="000000" w:themeColor="text1"/>
          <w:sz w:val="24"/>
          <w:szCs w:val="24"/>
          <w:shd w:val="clear" w:color="auto" w:fill="FFFFFF"/>
        </w:rPr>
        <w:t>contra los parásitos, hongos, bacterias y cualquier virus</w:t>
      </w:r>
      <w:r>
        <w:rPr>
          <w:rFonts w:ascii="Arial" w:hAnsi="Arial" w:cs="Arial"/>
          <w:sz w:val="24"/>
        </w:rPr>
        <w:t>. Según la raza</w:t>
      </w:r>
      <w:r w:rsidRPr="000E2AC7">
        <w:rPr>
          <w:rFonts w:ascii="Arial" w:hAnsi="Arial" w:cs="Arial"/>
          <w:sz w:val="24"/>
        </w:rPr>
        <w:t xml:space="preserve"> y</w:t>
      </w:r>
      <w:r>
        <w:rPr>
          <w:rFonts w:ascii="Arial" w:hAnsi="Arial" w:cs="Arial"/>
          <w:sz w:val="24"/>
        </w:rPr>
        <w:t xml:space="preserve"> la</w:t>
      </w:r>
      <w:r w:rsidRPr="000E2AC7">
        <w:rPr>
          <w:rFonts w:ascii="Arial" w:hAnsi="Arial" w:cs="Arial"/>
          <w:sz w:val="24"/>
        </w:rPr>
        <w:t xml:space="preserve"> edad</w:t>
      </w:r>
      <w:r>
        <w:rPr>
          <w:rFonts w:ascii="Arial" w:hAnsi="Arial" w:cs="Arial"/>
          <w:sz w:val="24"/>
        </w:rPr>
        <w:t xml:space="preserve"> que tengan</w:t>
      </w:r>
      <w:r w:rsidRPr="000E2AC7">
        <w:rPr>
          <w:rFonts w:ascii="Arial" w:hAnsi="Arial" w:cs="Arial"/>
          <w:sz w:val="24"/>
        </w:rPr>
        <w:t>, la piel puede variar del 12 al 24 % del peso corporal.</w:t>
      </w:r>
      <w:r>
        <w:rPr>
          <w:rFonts w:ascii="Arial" w:hAnsi="Arial" w:cs="Arial"/>
          <w:sz w:val="24"/>
        </w:rPr>
        <w:t xml:space="preserve">  Aunado a esto, la piel tiene tres capas principales las cuales son: </w:t>
      </w:r>
      <w:r w:rsidRPr="000E2AC7">
        <w:rPr>
          <w:rFonts w:ascii="Arial" w:hAnsi="Arial" w:cs="Arial"/>
          <w:sz w:val="24"/>
        </w:rPr>
        <w:t>la epidermis o capa más externa, la d</w:t>
      </w:r>
      <w:r>
        <w:rPr>
          <w:rFonts w:ascii="Arial" w:hAnsi="Arial" w:cs="Arial"/>
          <w:sz w:val="24"/>
        </w:rPr>
        <w:t xml:space="preserve">ermis o capa media y la hipodermis o capa más interna. Además, los anexos cutáneos como el pelo y las uñas, </w:t>
      </w:r>
      <w:r w:rsidRPr="000E2AC7">
        <w:rPr>
          <w:rFonts w:ascii="Arial" w:hAnsi="Arial" w:cs="Arial"/>
          <w:sz w:val="24"/>
        </w:rPr>
        <w:t xml:space="preserve">los </w:t>
      </w:r>
      <w:r>
        <w:rPr>
          <w:rFonts w:ascii="Arial" w:hAnsi="Arial" w:cs="Arial"/>
          <w:sz w:val="24"/>
        </w:rPr>
        <w:t>músculos subcutáneos y la grasa son o</w:t>
      </w:r>
      <w:r w:rsidRPr="000E2AC7">
        <w:rPr>
          <w:rFonts w:ascii="Arial" w:hAnsi="Arial" w:cs="Arial"/>
          <w:sz w:val="24"/>
        </w:rPr>
        <w:t>tra</w:t>
      </w:r>
      <w:r>
        <w:rPr>
          <w:rFonts w:ascii="Arial" w:hAnsi="Arial" w:cs="Arial"/>
          <w:sz w:val="24"/>
        </w:rPr>
        <w:t>s partes importantes de la piel.</w:t>
      </w:r>
    </w:p>
    <w:p w14:paraId="5811DE6B" w14:textId="77777777" w:rsidR="00475B80" w:rsidRDefault="00475B80" w:rsidP="00D4582B">
      <w:pPr>
        <w:spacing w:after="0" w:line="360" w:lineRule="auto"/>
        <w:jc w:val="both"/>
        <w:rPr>
          <w:rFonts w:ascii="Arial" w:hAnsi="Arial" w:cs="Arial"/>
          <w:sz w:val="24"/>
        </w:rPr>
      </w:pPr>
    </w:p>
    <w:p w14:paraId="408EA602" w14:textId="77777777" w:rsidR="00475B80" w:rsidRDefault="00475B80" w:rsidP="00D4582B">
      <w:pPr>
        <w:spacing w:after="0" w:line="360" w:lineRule="auto"/>
        <w:jc w:val="both"/>
        <w:rPr>
          <w:rFonts w:ascii="Arial" w:hAnsi="Arial" w:cs="Arial"/>
          <w:sz w:val="24"/>
        </w:rPr>
      </w:pPr>
    </w:p>
    <w:p w14:paraId="3B836D39" w14:textId="71F82E1F" w:rsidR="00475B80" w:rsidRDefault="00475B80" w:rsidP="00D4582B">
      <w:pPr>
        <w:spacing w:after="0" w:line="360" w:lineRule="auto"/>
        <w:jc w:val="both"/>
        <w:rPr>
          <w:rFonts w:ascii="Arial" w:hAnsi="Arial" w:cs="Arial"/>
          <w:sz w:val="24"/>
        </w:rPr>
      </w:pPr>
      <w:r>
        <w:rPr>
          <w:rFonts w:ascii="Arial" w:hAnsi="Arial" w:cs="Arial"/>
          <w:sz w:val="24"/>
        </w:rPr>
        <w:t>Hablando sobre las capas, la epidermis es la capa externa de la piel, su función principal es de</w:t>
      </w:r>
      <w:r w:rsidRPr="00401CEE">
        <w:rPr>
          <w:rFonts w:ascii="Arial" w:hAnsi="Arial" w:cs="Arial"/>
          <w:sz w:val="24"/>
        </w:rPr>
        <w:t xml:space="preserve"> protección frente a sustancias extrañas</w:t>
      </w:r>
      <w:r>
        <w:rPr>
          <w:rFonts w:ascii="Arial" w:hAnsi="Arial" w:cs="Arial"/>
          <w:sz w:val="24"/>
        </w:rPr>
        <w:t xml:space="preserve"> como se mencionó anteriormente. Se encuentra </w:t>
      </w:r>
      <w:r w:rsidRPr="0034725E">
        <w:rPr>
          <w:rFonts w:ascii="Arial" w:hAnsi="Arial" w:cs="Arial"/>
          <w:sz w:val="24"/>
        </w:rPr>
        <w:t>constituida por dos grupos de células: queratinocitos o células no dendríticas y células dendríticas</w:t>
      </w:r>
    </w:p>
    <w:p w14:paraId="3C01FD06" w14:textId="77777777" w:rsidR="00475B80" w:rsidRDefault="00475B80" w:rsidP="00D4582B">
      <w:pPr>
        <w:spacing w:after="0" w:line="360" w:lineRule="auto"/>
        <w:jc w:val="both"/>
        <w:rPr>
          <w:rFonts w:ascii="Arial" w:hAnsi="Arial" w:cs="Arial"/>
          <w:sz w:val="24"/>
        </w:rPr>
      </w:pPr>
    </w:p>
    <w:p w14:paraId="33549670" w14:textId="77777777" w:rsidR="00475B80" w:rsidRDefault="00475B80" w:rsidP="00D4582B">
      <w:pPr>
        <w:spacing w:after="0" w:line="360" w:lineRule="auto"/>
        <w:jc w:val="both"/>
        <w:rPr>
          <w:rFonts w:ascii="Arial" w:hAnsi="Arial" w:cs="Arial"/>
          <w:sz w:val="24"/>
        </w:rPr>
      </w:pPr>
    </w:p>
    <w:p w14:paraId="039A5DEB" w14:textId="590E4FED" w:rsidR="00475B80" w:rsidRPr="00475B80" w:rsidRDefault="00475B80" w:rsidP="00D4582B">
      <w:pPr>
        <w:spacing w:after="0" w:line="360" w:lineRule="auto"/>
        <w:jc w:val="both"/>
        <w:rPr>
          <w:rFonts w:ascii="Arial" w:hAnsi="Arial" w:cs="Arial"/>
          <w:color w:val="000000" w:themeColor="text1"/>
          <w:sz w:val="24"/>
          <w:szCs w:val="21"/>
          <w:shd w:val="clear" w:color="auto" w:fill="FFFFFF"/>
        </w:rPr>
      </w:pPr>
      <w:r w:rsidRPr="00723859">
        <w:rPr>
          <w:rFonts w:ascii="Arial" w:hAnsi="Arial" w:cs="Arial"/>
          <w:color w:val="000000" w:themeColor="text1"/>
          <w:sz w:val="24"/>
          <w:szCs w:val="21"/>
          <w:shd w:val="clear" w:color="auto" w:fill="FFFFFF"/>
        </w:rPr>
        <w:t>Los queratinocitos proporcionan una capa protectora que se renueva constantemente en un proceso llamado queratinización. El segundo tipo celular de la epidermis son las células dendríticas: Melanocitos, Células de Langerhans y Células indeterminadas.</w:t>
      </w:r>
      <w:r>
        <w:rPr>
          <w:rFonts w:ascii="Arial" w:hAnsi="Arial" w:cs="Arial"/>
          <w:color w:val="000000" w:themeColor="text1"/>
          <w:sz w:val="24"/>
          <w:szCs w:val="21"/>
          <w:shd w:val="clear" w:color="auto" w:fill="FFFFFF"/>
        </w:rPr>
        <w:t xml:space="preserve"> </w:t>
      </w:r>
      <w:r w:rsidRPr="00723859">
        <w:rPr>
          <w:rFonts w:ascii="Arial" w:hAnsi="Arial" w:cs="Arial"/>
          <w:color w:val="000000" w:themeColor="text1"/>
          <w:sz w:val="24"/>
          <w:szCs w:val="21"/>
          <w:shd w:val="clear" w:color="auto" w:fill="FFFFFF"/>
        </w:rPr>
        <w:t xml:space="preserve">Los melanocitos producen el colorante de la piel y el pelo (pigmento) llamado melanina. </w:t>
      </w:r>
      <w:r>
        <w:rPr>
          <w:rFonts w:ascii="Arial" w:hAnsi="Arial" w:cs="Arial"/>
          <w:color w:val="000000" w:themeColor="text1"/>
          <w:sz w:val="24"/>
          <w:szCs w:val="21"/>
          <w:shd w:val="clear" w:color="auto" w:fill="FFFFFF"/>
        </w:rPr>
        <w:t xml:space="preserve"> </w:t>
      </w:r>
      <w:r w:rsidRPr="00C55979">
        <w:rPr>
          <w:rFonts w:ascii="Arial" w:hAnsi="Arial" w:cs="Arial"/>
          <w:sz w:val="24"/>
        </w:rPr>
        <w:t>Las células de Langerhans desempeñan un papel importante en la respuesta de la piel a sustancias extrañas y contribuyen a factores como el desarrollo de erupciones cuando un animal se</w:t>
      </w:r>
      <w:r>
        <w:rPr>
          <w:rFonts w:ascii="Arial" w:hAnsi="Arial" w:cs="Arial"/>
          <w:sz w:val="24"/>
        </w:rPr>
        <w:t xml:space="preserve"> expone a materiales irritantes. Las células de Merkel </w:t>
      </w:r>
      <w:r w:rsidRPr="00C55979">
        <w:rPr>
          <w:rFonts w:ascii="Arial" w:hAnsi="Arial" w:cs="Arial"/>
          <w:sz w:val="24"/>
        </w:rPr>
        <w:t>ayudan a proporcionar a los animales información sensorial de los bigotes y las áreas profundas de la piel llamadas almohadillas de tylotrich</w:t>
      </w:r>
      <w:r>
        <w:rPr>
          <w:rFonts w:ascii="Arial" w:hAnsi="Arial" w:cs="Arial"/>
          <w:sz w:val="24"/>
        </w:rPr>
        <w:t>.</w:t>
      </w:r>
    </w:p>
    <w:p w14:paraId="419FCB90" w14:textId="77777777" w:rsidR="00D4582B" w:rsidRDefault="00475B80" w:rsidP="00475B80">
      <w:pPr>
        <w:pStyle w:val="topicparatopicgheadsectionwithscrollborgy"/>
        <w:spacing w:before="0" w:after="0" w:line="360" w:lineRule="auto"/>
        <w:jc w:val="both"/>
        <w:rPr>
          <w:rStyle w:val="topicparatopictextcub0d"/>
          <w:rFonts w:ascii="Arial" w:eastAsiaTheme="majorEastAsia" w:hAnsi="Arial" w:cs="Arial"/>
        </w:rPr>
      </w:pPr>
      <w:r w:rsidRPr="00723859">
        <w:rPr>
          <w:rFonts w:ascii="Arial" w:hAnsi="Arial" w:cs="Arial"/>
        </w:rPr>
        <w:lastRenderedPageBreak/>
        <w:t xml:space="preserve">La siguiente capa es </w:t>
      </w:r>
      <w:r w:rsidRPr="009B7864">
        <w:rPr>
          <w:rFonts w:ascii="Arial" w:hAnsi="Arial" w:cs="Arial"/>
          <w:color w:val="000000" w:themeColor="text1"/>
        </w:rPr>
        <w:t xml:space="preserve">la Dermis, </w:t>
      </w:r>
      <w:r w:rsidRPr="009B7864">
        <w:rPr>
          <w:rFonts w:ascii="Arial" w:hAnsi="Arial" w:cs="Arial"/>
          <w:color w:val="000000" w:themeColor="text1"/>
          <w:shd w:val="clear" w:color="auto" w:fill="FFFFFF"/>
        </w:rPr>
        <w:t>esta capa sostiene y nutre la epidermis y los apéndices cutáneos.</w:t>
      </w:r>
      <w:r w:rsidRPr="009B7864">
        <w:rPr>
          <w:rFonts w:ascii="Arial" w:hAnsi="Arial" w:cs="Arial"/>
          <w:color w:val="000000" w:themeColor="text1"/>
        </w:rPr>
        <w:t xml:space="preserve"> </w:t>
      </w:r>
      <w:r w:rsidRPr="00723859">
        <w:rPr>
          <w:rFonts w:ascii="Arial" w:hAnsi="Arial" w:cs="Arial"/>
        </w:rPr>
        <w:t>Se encuentra está constituida por tejido conectivo, sustancia fundamental y células.</w:t>
      </w:r>
      <w:r>
        <w:rPr>
          <w:rStyle w:val="topicparatopictextcub0d"/>
          <w:rFonts w:ascii="Arial" w:eastAsiaTheme="majorEastAsia" w:hAnsi="Arial" w:cs="Arial"/>
        </w:rPr>
        <w:t xml:space="preserve"> </w:t>
      </w:r>
      <w:r w:rsidRPr="00723859">
        <w:rPr>
          <w:rStyle w:val="topicparatopictextcub0d"/>
          <w:rFonts w:ascii="Arial" w:eastAsiaTheme="majorEastAsia" w:hAnsi="Arial" w:cs="Arial"/>
        </w:rPr>
        <w:t xml:space="preserve"> La dermis secreta la proteína colágeno, que da soporte a la piel. También hay células inmunitarias en la dermis que se defienden de los agentes infecciosos que atraviesan la epidermis</w:t>
      </w:r>
      <w:r>
        <w:rPr>
          <w:rStyle w:val="topicparatopictextcub0d"/>
          <w:rFonts w:ascii="Arial" w:eastAsiaTheme="majorEastAsia" w:hAnsi="Arial" w:cs="Arial"/>
        </w:rPr>
        <w:t>.</w:t>
      </w:r>
    </w:p>
    <w:p w14:paraId="06B9C8CB" w14:textId="2058C487" w:rsidR="00D4582B" w:rsidRDefault="00D4582B" w:rsidP="00475B80">
      <w:pPr>
        <w:pStyle w:val="topicparatopicgheadsectionwithscrollborgy"/>
        <w:spacing w:before="0" w:after="0" w:line="360" w:lineRule="auto"/>
        <w:jc w:val="both"/>
        <w:rPr>
          <w:rStyle w:val="topicparatopictextcub0d"/>
          <w:rFonts w:ascii="Arial" w:eastAsiaTheme="majorEastAsia" w:hAnsi="Arial" w:cs="Arial"/>
        </w:rPr>
      </w:pPr>
    </w:p>
    <w:p w14:paraId="08782C0A" w14:textId="77777777" w:rsidR="00D4582B" w:rsidRDefault="00D4582B" w:rsidP="00475B80">
      <w:pPr>
        <w:pStyle w:val="topicparatopicgheadsectionwithscrollborgy"/>
        <w:spacing w:before="0" w:after="0" w:line="360" w:lineRule="auto"/>
        <w:jc w:val="both"/>
        <w:rPr>
          <w:rStyle w:val="topicparatopictextcub0d"/>
          <w:rFonts w:ascii="Arial" w:eastAsiaTheme="majorEastAsia" w:hAnsi="Arial" w:cs="Arial"/>
        </w:rPr>
      </w:pPr>
    </w:p>
    <w:p w14:paraId="07EA736F" w14:textId="7CCCECE7" w:rsidR="00475B80" w:rsidRPr="00D4582B" w:rsidRDefault="00475B80" w:rsidP="00475B80">
      <w:pPr>
        <w:pStyle w:val="topicparatopicgheadsectionwithscrollborgy"/>
        <w:spacing w:before="0" w:after="0" w:line="360" w:lineRule="auto"/>
        <w:jc w:val="both"/>
        <w:rPr>
          <w:rFonts w:ascii="Arial" w:eastAsiaTheme="majorEastAsia" w:hAnsi="Arial" w:cs="Arial"/>
        </w:rPr>
      </w:pPr>
      <w:r w:rsidRPr="00006281">
        <w:rPr>
          <w:rFonts w:ascii="Arial" w:hAnsi="Arial" w:cs="Arial"/>
        </w:rPr>
        <w:t>La hipodermis es la capa más profunda de la piel y está compuesta por tejido adiposo y conectivo. Esta capa ayuda a mantener la temperatura corporal y actúa como una reserva de energía. También proporciona un colchón protector para los órganos y estructuras subyacentes.</w:t>
      </w:r>
      <w:r>
        <w:rPr>
          <w:rFonts w:ascii="Arial" w:hAnsi="Arial" w:cs="Arial"/>
        </w:rPr>
        <w:t xml:space="preserve"> </w:t>
      </w:r>
      <w:r w:rsidRPr="00006281">
        <w:rPr>
          <w:rFonts w:ascii="Arial" w:hAnsi="Arial" w:cs="Arial"/>
        </w:rPr>
        <w:t>La grasa subcutánea desempeña muchas funciones, entre ellas el aislamiento, reservorio para líquidos, electrolitos y energía y un amortiguador de golpes.</w:t>
      </w:r>
      <w:r w:rsidR="005A1B16">
        <w:rPr>
          <w:rFonts w:ascii="Arial" w:hAnsi="Arial" w:cs="Arial"/>
        </w:rPr>
        <w:t xml:space="preserve"> </w:t>
      </w:r>
      <w:sdt>
        <w:sdtPr>
          <w:rPr>
            <w:rFonts w:ascii="Arial" w:hAnsi="Arial" w:cs="Arial"/>
          </w:rPr>
          <w:id w:val="-28107098"/>
          <w:citation/>
        </w:sdtPr>
        <w:sdtContent>
          <w:r w:rsidR="005A1B16">
            <w:rPr>
              <w:rFonts w:ascii="Arial" w:hAnsi="Arial" w:cs="Arial"/>
            </w:rPr>
            <w:fldChar w:fldCharType="begin"/>
          </w:r>
          <w:r w:rsidR="005A1B16">
            <w:rPr>
              <w:rFonts w:ascii="Arial" w:hAnsi="Arial" w:cs="Arial"/>
            </w:rPr>
            <w:instrText xml:space="preserve"> CITATION Mor25 \l 2058 </w:instrText>
          </w:r>
          <w:r w:rsidR="005A1B16">
            <w:rPr>
              <w:rFonts w:ascii="Arial" w:hAnsi="Arial" w:cs="Arial"/>
            </w:rPr>
            <w:fldChar w:fldCharType="separate"/>
          </w:r>
          <w:r w:rsidR="005A1B16" w:rsidRPr="005A1B16">
            <w:rPr>
              <w:rFonts w:ascii="Arial" w:hAnsi="Arial" w:cs="Arial"/>
              <w:noProof/>
            </w:rPr>
            <w:t>(Moriello, 2025)</w:t>
          </w:r>
          <w:r w:rsidR="005A1B16">
            <w:rPr>
              <w:rFonts w:ascii="Arial" w:hAnsi="Arial" w:cs="Arial"/>
            </w:rPr>
            <w:fldChar w:fldCharType="end"/>
          </w:r>
        </w:sdtContent>
      </w:sdt>
    </w:p>
    <w:p w14:paraId="6F9964DF" w14:textId="151D09E5" w:rsidR="00475B80" w:rsidRDefault="00475B80" w:rsidP="00475B80"/>
    <w:p w14:paraId="16116505" w14:textId="77777777" w:rsidR="00475B80" w:rsidRPr="00475B80" w:rsidRDefault="00475B80" w:rsidP="00475B80"/>
    <w:p w14:paraId="3F600B9E" w14:textId="2E23BEE9" w:rsidR="00BE0A4E" w:rsidRPr="008D2834" w:rsidRDefault="00284A31" w:rsidP="00284A31">
      <w:pPr>
        <w:pStyle w:val="Ttulo2"/>
        <w:rPr>
          <w:rFonts w:ascii="Arial" w:hAnsi="Arial" w:cs="Arial"/>
          <w:color w:val="000000" w:themeColor="text1"/>
          <w:sz w:val="28"/>
          <w:szCs w:val="28"/>
        </w:rPr>
      </w:pPr>
      <w:bookmarkStart w:id="16" w:name="_Toc193706862"/>
      <w:r w:rsidRPr="008D2834">
        <w:rPr>
          <w:rFonts w:ascii="Arial" w:hAnsi="Arial" w:cs="Arial"/>
          <w:color w:val="000000" w:themeColor="text1"/>
          <w:sz w:val="28"/>
          <w:szCs w:val="28"/>
        </w:rPr>
        <w:t xml:space="preserve">2.2 </w:t>
      </w:r>
      <w:r w:rsidR="00167CA8" w:rsidRPr="008D2834">
        <w:rPr>
          <w:rFonts w:ascii="Arial" w:hAnsi="Arial" w:cs="Arial"/>
          <w:color w:val="000000" w:themeColor="text1"/>
          <w:sz w:val="28"/>
          <w:szCs w:val="28"/>
        </w:rPr>
        <w:t>L</w:t>
      </w:r>
      <w:r w:rsidR="00475B80" w:rsidRPr="008D2834">
        <w:rPr>
          <w:rFonts w:ascii="Arial" w:hAnsi="Arial" w:cs="Arial"/>
          <w:color w:val="000000" w:themeColor="text1"/>
          <w:sz w:val="28"/>
          <w:szCs w:val="28"/>
        </w:rPr>
        <w:t>esiones</w:t>
      </w:r>
      <w:r w:rsidR="00D4582B" w:rsidRPr="008D2834">
        <w:rPr>
          <w:rFonts w:ascii="Arial" w:hAnsi="Arial" w:cs="Arial"/>
          <w:color w:val="000000" w:themeColor="text1"/>
          <w:sz w:val="28"/>
          <w:szCs w:val="28"/>
        </w:rPr>
        <w:t>.</w:t>
      </w:r>
      <w:bookmarkEnd w:id="16"/>
    </w:p>
    <w:p w14:paraId="63BF8635" w14:textId="77777777" w:rsidR="00B12125" w:rsidRPr="008D2834" w:rsidRDefault="00B12125" w:rsidP="00B12125">
      <w:pPr>
        <w:rPr>
          <w:color w:val="000000" w:themeColor="text1"/>
        </w:rPr>
      </w:pPr>
    </w:p>
    <w:p w14:paraId="7ED4CACD" w14:textId="7007BE50" w:rsidR="00BE0A4E" w:rsidRPr="008D2834" w:rsidRDefault="00284A31" w:rsidP="00284A31">
      <w:pPr>
        <w:pStyle w:val="Ttulo3"/>
        <w:rPr>
          <w:rFonts w:ascii="Arial" w:hAnsi="Arial" w:cs="Arial"/>
          <w:color w:val="000000" w:themeColor="text1"/>
          <w:sz w:val="24"/>
          <w:szCs w:val="24"/>
        </w:rPr>
      </w:pPr>
      <w:bookmarkStart w:id="17" w:name="_Toc193706863"/>
      <w:r w:rsidRPr="008D2834">
        <w:rPr>
          <w:rFonts w:ascii="Arial" w:hAnsi="Arial" w:cs="Arial"/>
          <w:color w:val="000000" w:themeColor="text1"/>
          <w:sz w:val="24"/>
          <w:szCs w:val="24"/>
        </w:rPr>
        <w:t>2.2.1 Heridas</w:t>
      </w:r>
      <w:r w:rsidR="00D4582B" w:rsidRPr="008D2834">
        <w:rPr>
          <w:rFonts w:ascii="Arial" w:hAnsi="Arial" w:cs="Arial"/>
          <w:color w:val="000000" w:themeColor="text1"/>
          <w:sz w:val="24"/>
          <w:szCs w:val="24"/>
        </w:rPr>
        <w:t>.</w:t>
      </w:r>
      <w:bookmarkEnd w:id="17"/>
    </w:p>
    <w:p w14:paraId="741D007D" w14:textId="77777777" w:rsidR="00D4582B" w:rsidRPr="008D2834" w:rsidRDefault="00D4582B" w:rsidP="00D4582B">
      <w:pPr>
        <w:rPr>
          <w:color w:val="000000" w:themeColor="text1"/>
        </w:rPr>
      </w:pPr>
    </w:p>
    <w:p w14:paraId="36A0144B" w14:textId="77777777" w:rsidR="00475B80" w:rsidRDefault="00475B80" w:rsidP="00475B80">
      <w:pPr>
        <w:spacing w:line="360" w:lineRule="auto"/>
        <w:jc w:val="both"/>
        <w:rPr>
          <w:rFonts w:ascii="Arial" w:hAnsi="Arial" w:cs="Arial"/>
          <w:sz w:val="24"/>
        </w:rPr>
      </w:pPr>
      <w:r w:rsidRPr="004E7BF8">
        <w:rPr>
          <w:rFonts w:ascii="Arial" w:hAnsi="Arial" w:cs="Arial"/>
          <w:sz w:val="24"/>
        </w:rPr>
        <w:t>Una herida es una disrupción de la continuidad normal de un tejido. La etiología de la herida frecuentemente determina la extensión del daño. Las heridas se clasifican en abiertas y cerradas. Las heridas cerradas se producen por contusiones o injurias aplastantes. En este tipo de herida la piel está aparentemente intacta, pero las lesiones de los tejidos subyacentes pueden ser severas.</w:t>
      </w:r>
      <w:r>
        <w:rPr>
          <w:rFonts w:ascii="Arial" w:hAnsi="Arial" w:cs="Arial"/>
          <w:sz w:val="24"/>
        </w:rPr>
        <w:t xml:space="preserve"> </w:t>
      </w:r>
      <w:r w:rsidRPr="004E7BF8">
        <w:rPr>
          <w:rFonts w:ascii="Arial" w:hAnsi="Arial" w:cs="Arial"/>
          <w:sz w:val="24"/>
        </w:rPr>
        <w:t>Las heridas abiertas se clasifican de acuerdo con el mecanismo desencadenante en: avulsiones, laceraciones, incisiones y punciones.</w:t>
      </w:r>
    </w:p>
    <w:p w14:paraId="363761FB" w14:textId="77777777" w:rsidR="00475B80" w:rsidRDefault="00475B80" w:rsidP="00475B80">
      <w:pPr>
        <w:spacing w:line="360" w:lineRule="auto"/>
        <w:jc w:val="both"/>
        <w:rPr>
          <w:rFonts w:ascii="Arial" w:hAnsi="Arial" w:cs="Arial"/>
          <w:sz w:val="24"/>
        </w:rPr>
      </w:pPr>
    </w:p>
    <w:p w14:paraId="05B6A0C5" w14:textId="77777777" w:rsidR="00475B80" w:rsidRDefault="00475B80" w:rsidP="00475B80">
      <w:pPr>
        <w:spacing w:line="360" w:lineRule="auto"/>
        <w:jc w:val="both"/>
        <w:rPr>
          <w:rFonts w:ascii="Arial" w:hAnsi="Arial" w:cs="Arial"/>
          <w:sz w:val="24"/>
        </w:rPr>
      </w:pPr>
    </w:p>
    <w:p w14:paraId="4A425D17" w14:textId="2E9212CE" w:rsidR="00475B80" w:rsidRDefault="00475B80" w:rsidP="00475B80">
      <w:pPr>
        <w:spacing w:line="360" w:lineRule="auto"/>
        <w:jc w:val="both"/>
        <w:rPr>
          <w:rFonts w:ascii="Arial" w:hAnsi="Arial" w:cs="Arial"/>
          <w:sz w:val="24"/>
        </w:rPr>
      </w:pPr>
      <w:r w:rsidRPr="004E7BF8">
        <w:rPr>
          <w:rFonts w:ascii="Arial" w:hAnsi="Arial" w:cs="Arial"/>
          <w:color w:val="000000" w:themeColor="text1"/>
          <w:sz w:val="24"/>
        </w:rPr>
        <w:lastRenderedPageBreak/>
        <w:t>Una avulsión es una herida producida por fuerzas de fricción que desgarran los tejidos de sus inserciones, originan cantidades importantes de tejido necrótico por daños vasculares y suelen estar muy contaminadas con abun</w:t>
      </w:r>
      <w:r>
        <w:rPr>
          <w:rFonts w:ascii="Arial" w:hAnsi="Arial" w:cs="Arial"/>
          <w:color w:val="000000" w:themeColor="text1"/>
          <w:sz w:val="24"/>
        </w:rPr>
        <w:t>dantes partículas incrustadas, e</w:t>
      </w:r>
      <w:r w:rsidRPr="004E7BF8">
        <w:rPr>
          <w:rFonts w:ascii="Arial" w:hAnsi="Arial" w:cs="Arial"/>
          <w:color w:val="000000" w:themeColor="text1"/>
          <w:sz w:val="24"/>
        </w:rPr>
        <w:t>ste tipo de herida se produce comúnmente cuando hay contacto coche-perro-asfalto.</w:t>
      </w:r>
      <w:r>
        <w:rPr>
          <w:rFonts w:ascii="Arial" w:hAnsi="Arial" w:cs="Arial"/>
          <w:color w:val="000000" w:themeColor="text1"/>
          <w:sz w:val="24"/>
        </w:rPr>
        <w:t xml:space="preserve"> </w:t>
      </w:r>
      <w:r w:rsidRPr="004E7BF8">
        <w:rPr>
          <w:rFonts w:ascii="Arial" w:hAnsi="Arial" w:cs="Arial"/>
          <w:sz w:val="24"/>
        </w:rPr>
        <w:t>Una laceración se produce cuando los tejidos chocan con un cuerpo inmóvil y son arrancados de sus inserciones, suelen tener grados variables de tejido necrótico. Una incisión es una herida producida por un objeto cortante como un vidrio o una lata, generalmente tiene poco tejido necrótico. Las punciones son heridas penetrantes que producen trauma superficial mínimo, frecuentemente es difícil determinar la profundidad, dirección y localización de las punciones.</w:t>
      </w:r>
      <w:r w:rsidR="00BF5B6C">
        <w:rPr>
          <w:rFonts w:ascii="Arial" w:hAnsi="Arial" w:cs="Arial"/>
          <w:sz w:val="24"/>
        </w:rPr>
        <w:t xml:space="preserve"> </w:t>
      </w:r>
      <w:sdt>
        <w:sdtPr>
          <w:rPr>
            <w:rFonts w:ascii="Arial" w:hAnsi="Arial" w:cs="Arial"/>
            <w:sz w:val="24"/>
          </w:rPr>
          <w:id w:val="-1616673706"/>
          <w:citation/>
        </w:sdtPr>
        <w:sdtContent>
          <w:r w:rsidR="00BF5B6C">
            <w:rPr>
              <w:rFonts w:ascii="Arial" w:hAnsi="Arial" w:cs="Arial"/>
              <w:sz w:val="24"/>
            </w:rPr>
            <w:fldChar w:fldCharType="begin"/>
          </w:r>
          <w:r w:rsidR="00BF5B6C">
            <w:rPr>
              <w:rFonts w:ascii="Arial" w:hAnsi="Arial" w:cs="Arial"/>
              <w:sz w:val="24"/>
            </w:rPr>
            <w:instrText xml:space="preserve"> CITATION Ama25 \l 2058 </w:instrText>
          </w:r>
          <w:r w:rsidR="00BF5B6C">
            <w:rPr>
              <w:rFonts w:ascii="Arial" w:hAnsi="Arial" w:cs="Arial"/>
              <w:sz w:val="24"/>
            </w:rPr>
            <w:fldChar w:fldCharType="separate"/>
          </w:r>
          <w:r w:rsidR="00BF5B6C" w:rsidRPr="00BF5B6C">
            <w:rPr>
              <w:rFonts w:ascii="Arial" w:hAnsi="Arial" w:cs="Arial"/>
              <w:noProof/>
              <w:sz w:val="24"/>
            </w:rPr>
            <w:t>(Amaya, 2025)</w:t>
          </w:r>
          <w:r w:rsidR="00BF5B6C">
            <w:rPr>
              <w:rFonts w:ascii="Arial" w:hAnsi="Arial" w:cs="Arial"/>
              <w:sz w:val="24"/>
            </w:rPr>
            <w:fldChar w:fldCharType="end"/>
          </w:r>
        </w:sdtContent>
      </w:sdt>
    </w:p>
    <w:p w14:paraId="72154FB7" w14:textId="77777777" w:rsidR="00475B80" w:rsidRPr="00475B80" w:rsidRDefault="00475B80" w:rsidP="00475B80"/>
    <w:p w14:paraId="28EB89BA" w14:textId="77777777" w:rsidR="00475B80" w:rsidRPr="00475B80" w:rsidRDefault="00475B80" w:rsidP="00475B80"/>
    <w:p w14:paraId="19539A78" w14:textId="41D10451" w:rsidR="00BE0A4E" w:rsidRPr="008D2834" w:rsidRDefault="00F51384" w:rsidP="00905D22">
      <w:pPr>
        <w:pStyle w:val="Ttulo3"/>
        <w:numPr>
          <w:ilvl w:val="2"/>
          <w:numId w:val="38"/>
        </w:numPr>
        <w:rPr>
          <w:rFonts w:ascii="Arial" w:hAnsi="Arial" w:cs="Arial"/>
          <w:color w:val="000000" w:themeColor="text1"/>
          <w:sz w:val="24"/>
          <w:szCs w:val="24"/>
        </w:rPr>
      </w:pPr>
      <w:bookmarkStart w:id="18" w:name="_Toc193706864"/>
      <w:r w:rsidRPr="008D2834">
        <w:rPr>
          <w:rFonts w:ascii="Arial" w:hAnsi="Arial" w:cs="Arial"/>
          <w:color w:val="000000" w:themeColor="text1"/>
          <w:sz w:val="24"/>
          <w:szCs w:val="24"/>
        </w:rPr>
        <w:t>Ulceras</w:t>
      </w:r>
      <w:r w:rsidR="00D4582B" w:rsidRPr="008D2834">
        <w:rPr>
          <w:rFonts w:ascii="Arial" w:hAnsi="Arial" w:cs="Arial"/>
          <w:color w:val="000000" w:themeColor="text1"/>
          <w:sz w:val="24"/>
          <w:szCs w:val="24"/>
        </w:rPr>
        <w:t>.</w:t>
      </w:r>
      <w:bookmarkEnd w:id="18"/>
    </w:p>
    <w:p w14:paraId="08DF8815" w14:textId="77777777" w:rsidR="00D4582B" w:rsidRPr="00D4582B" w:rsidRDefault="00D4582B" w:rsidP="00D4582B"/>
    <w:p w14:paraId="0967C713" w14:textId="62633385" w:rsidR="00B12125" w:rsidRDefault="00B12125" w:rsidP="00D4582B">
      <w:pPr>
        <w:spacing w:after="0" w:line="360" w:lineRule="auto"/>
        <w:jc w:val="both"/>
        <w:rPr>
          <w:rFonts w:ascii="Arial" w:hAnsi="Arial" w:cs="Arial"/>
          <w:sz w:val="24"/>
          <w:szCs w:val="24"/>
        </w:rPr>
      </w:pPr>
      <w:r w:rsidRPr="00B12125">
        <w:rPr>
          <w:rFonts w:ascii="Arial" w:hAnsi="Arial" w:cs="Arial"/>
          <w:sz w:val="24"/>
          <w:szCs w:val="24"/>
        </w:rPr>
        <w:t>Las úlceras son lesiones cutáneas localizadas que implican la pérdida total de la epidermis y parte de la dermis e incluso la hipodermis, todo ello con escasa o nula tendencia a la cicatrización espontánea y que cuando se consigue sanar deja una cicatriz. Pueden ser primarias o secundarias a otras lesiones de la piel, de carácter extenso o puntiforme, en cuyo último caso reciben en nombre de fístulas. Si la ulceración es lineal, se llama fisura. Si la ulceración afecta una mucosa se llama afta. Son úlceras tanto las lesiones secundarias a la destrucción de una ampolla</w:t>
      </w:r>
      <w:r>
        <w:rPr>
          <w:rFonts w:ascii="Arial" w:hAnsi="Arial" w:cs="Arial"/>
          <w:sz w:val="24"/>
          <w:szCs w:val="24"/>
        </w:rPr>
        <w:t>.</w:t>
      </w:r>
    </w:p>
    <w:p w14:paraId="12BC7346" w14:textId="629F04DE" w:rsidR="00B12125" w:rsidRDefault="00B12125" w:rsidP="00D4582B">
      <w:pPr>
        <w:spacing w:after="0" w:line="360" w:lineRule="auto"/>
        <w:jc w:val="both"/>
        <w:rPr>
          <w:rFonts w:ascii="Arial" w:hAnsi="Arial" w:cs="Arial"/>
          <w:sz w:val="24"/>
          <w:szCs w:val="24"/>
        </w:rPr>
      </w:pPr>
    </w:p>
    <w:p w14:paraId="098A9A95" w14:textId="77777777" w:rsidR="00B12125" w:rsidRPr="00B12125" w:rsidRDefault="00B12125" w:rsidP="00D4582B">
      <w:pPr>
        <w:spacing w:after="0" w:line="360" w:lineRule="auto"/>
        <w:jc w:val="both"/>
        <w:rPr>
          <w:rFonts w:ascii="Arial" w:hAnsi="Arial" w:cs="Arial"/>
          <w:sz w:val="24"/>
          <w:szCs w:val="24"/>
        </w:rPr>
      </w:pPr>
    </w:p>
    <w:p w14:paraId="2C8BD40C" w14:textId="0F067FDF" w:rsidR="00475B80" w:rsidRPr="00B12125" w:rsidRDefault="00B12125" w:rsidP="00D4582B">
      <w:pPr>
        <w:spacing w:after="0" w:line="360" w:lineRule="auto"/>
        <w:jc w:val="both"/>
        <w:rPr>
          <w:rFonts w:ascii="Arial" w:hAnsi="Arial" w:cs="Arial"/>
          <w:color w:val="000000"/>
          <w:sz w:val="24"/>
          <w:szCs w:val="24"/>
        </w:rPr>
      </w:pPr>
      <w:r w:rsidRPr="00B12125">
        <w:rPr>
          <w:rFonts w:ascii="Arial" w:hAnsi="Arial" w:cs="Arial"/>
          <w:color w:val="000000"/>
          <w:sz w:val="24"/>
          <w:szCs w:val="24"/>
        </w:rPr>
        <w:t xml:space="preserve">Son todas </w:t>
      </w:r>
      <w:r w:rsidR="00475B80" w:rsidRPr="00B12125">
        <w:rPr>
          <w:rFonts w:ascii="Arial" w:hAnsi="Arial" w:cs="Arial"/>
          <w:color w:val="000000"/>
          <w:sz w:val="24"/>
          <w:szCs w:val="24"/>
        </w:rPr>
        <w:t xml:space="preserve">aquellas heridas que no cicatrizan en un período largo de tiempo, caracterizadas por presentar un área necrótica en el sitio de lesión con un centro purulento y sanguinolento. Causan una respuesta inflamatoria crónica produciendo un daño mayor en el tejido y evitando la cicatrización del mismo. Esta patología afecta no sólo a la piel o tejidos, sino a todo el entorno del animal </w:t>
      </w:r>
      <w:r w:rsidR="00475B80" w:rsidRPr="00B12125">
        <w:rPr>
          <w:rFonts w:ascii="Arial" w:hAnsi="Arial" w:cs="Arial"/>
          <w:color w:val="000000"/>
          <w:sz w:val="24"/>
          <w:szCs w:val="24"/>
        </w:rPr>
        <w:lastRenderedPageBreak/>
        <w:t>que lo sufre (dolor, aislamiento, ingresos hospitalarios), siendo necesario tratar al animal en su conjunto, no sólo actuar en la zona de lesión.</w:t>
      </w:r>
    </w:p>
    <w:p w14:paraId="00DE5F04" w14:textId="6DEFCA88" w:rsidR="00475B80" w:rsidRDefault="00475B80" w:rsidP="00475B80">
      <w:pPr>
        <w:pStyle w:val="Prrafodelista"/>
        <w:spacing w:line="360" w:lineRule="auto"/>
        <w:ind w:left="495"/>
        <w:jc w:val="both"/>
        <w:rPr>
          <w:rFonts w:ascii="Arial" w:hAnsi="Arial" w:cs="Arial"/>
          <w:color w:val="000000"/>
          <w:sz w:val="24"/>
          <w:szCs w:val="18"/>
        </w:rPr>
      </w:pPr>
    </w:p>
    <w:p w14:paraId="2339B873" w14:textId="77777777" w:rsidR="00475B80" w:rsidRPr="00475B80" w:rsidRDefault="00475B80" w:rsidP="00475B80">
      <w:pPr>
        <w:spacing w:line="360" w:lineRule="auto"/>
        <w:jc w:val="both"/>
        <w:rPr>
          <w:rFonts w:ascii="Arial" w:hAnsi="Arial" w:cs="Arial"/>
          <w:color w:val="000000"/>
          <w:sz w:val="24"/>
          <w:szCs w:val="18"/>
        </w:rPr>
      </w:pPr>
    </w:p>
    <w:p w14:paraId="2B50EDD9" w14:textId="77777777" w:rsidR="00475B80" w:rsidRPr="00475B80" w:rsidRDefault="00475B80" w:rsidP="00475B80">
      <w:pPr>
        <w:spacing w:line="360" w:lineRule="auto"/>
        <w:jc w:val="both"/>
        <w:rPr>
          <w:rFonts w:ascii="Arial" w:hAnsi="Arial" w:cs="Arial"/>
          <w:sz w:val="24"/>
        </w:rPr>
      </w:pPr>
      <w:r w:rsidRPr="00475B80">
        <w:rPr>
          <w:rFonts w:ascii="Arial" w:hAnsi="Arial" w:cs="Arial"/>
          <w:sz w:val="24"/>
        </w:rPr>
        <w:t>Se pueden clasificar según diversos factores, como por la causa que lo motiva o dónde se produce:</w:t>
      </w:r>
    </w:p>
    <w:p w14:paraId="45F44E63" w14:textId="77777777" w:rsidR="00475B80" w:rsidRDefault="00475B80" w:rsidP="00475B80">
      <w:pPr>
        <w:pStyle w:val="Prrafodelista"/>
        <w:spacing w:line="360" w:lineRule="auto"/>
        <w:ind w:left="495"/>
        <w:jc w:val="both"/>
        <w:rPr>
          <w:rFonts w:ascii="Arial" w:hAnsi="Arial" w:cs="Arial"/>
          <w:sz w:val="24"/>
        </w:rPr>
      </w:pPr>
    </w:p>
    <w:p w14:paraId="45EF486C" w14:textId="77777777" w:rsidR="00475B80" w:rsidRDefault="00475B80" w:rsidP="00475B80">
      <w:pPr>
        <w:pStyle w:val="Prrafodelista"/>
        <w:numPr>
          <w:ilvl w:val="0"/>
          <w:numId w:val="31"/>
        </w:numPr>
        <w:spacing w:line="360" w:lineRule="auto"/>
        <w:jc w:val="both"/>
        <w:rPr>
          <w:rFonts w:ascii="Arial" w:hAnsi="Arial" w:cs="Arial"/>
          <w:sz w:val="24"/>
        </w:rPr>
      </w:pPr>
      <w:r w:rsidRPr="00475B80">
        <w:rPr>
          <w:rFonts w:ascii="Arial" w:hAnsi="Arial" w:cs="Arial"/>
          <w:sz w:val="24"/>
        </w:rPr>
        <w:t xml:space="preserve">úlceras por presión: Estas aparecen debido a la presión que se ejerce en una parte del cuerpo, durante un tiempo determinado, lo que impide una adecuada oxigenación de la piel y los tejidos y así la aparición de la úlcera. </w:t>
      </w:r>
    </w:p>
    <w:p w14:paraId="0C895C9F" w14:textId="77777777" w:rsidR="00475B80" w:rsidRDefault="00475B80" w:rsidP="00475B80">
      <w:pPr>
        <w:pStyle w:val="Prrafodelista"/>
        <w:numPr>
          <w:ilvl w:val="0"/>
          <w:numId w:val="31"/>
        </w:numPr>
        <w:spacing w:line="360" w:lineRule="auto"/>
        <w:jc w:val="both"/>
        <w:rPr>
          <w:rFonts w:ascii="Arial" w:hAnsi="Arial" w:cs="Arial"/>
          <w:sz w:val="24"/>
        </w:rPr>
      </w:pPr>
      <w:r w:rsidRPr="00475B80">
        <w:rPr>
          <w:rFonts w:ascii="Arial" w:hAnsi="Arial" w:cs="Arial"/>
          <w:sz w:val="24"/>
        </w:rPr>
        <w:t xml:space="preserve">Úlceras venosas: Son el grupo más numeroso con diferencia dentro de las úlceras de la extremidad inferior, están ocasionadas por un problema de retorno venoso, es decir, la sangre llega a las piernas, pero sube con dificultad hasta el corazón. </w:t>
      </w:r>
    </w:p>
    <w:p w14:paraId="0B52A1E3" w14:textId="3B779CA0" w:rsidR="00475B80" w:rsidRPr="00475B80" w:rsidRDefault="00475B80" w:rsidP="00475B80">
      <w:pPr>
        <w:pStyle w:val="Prrafodelista"/>
        <w:numPr>
          <w:ilvl w:val="0"/>
          <w:numId w:val="31"/>
        </w:numPr>
        <w:spacing w:line="360" w:lineRule="auto"/>
        <w:jc w:val="both"/>
        <w:rPr>
          <w:rFonts w:ascii="Arial" w:hAnsi="Arial" w:cs="Arial"/>
          <w:sz w:val="24"/>
        </w:rPr>
      </w:pPr>
      <w:r w:rsidRPr="00475B80">
        <w:rPr>
          <w:rFonts w:ascii="Arial" w:hAnsi="Arial" w:cs="Arial"/>
          <w:sz w:val="24"/>
        </w:rPr>
        <w:t>Úlceras arteriales: En este caso la causa principal es la falta de un adecuado riego a la pierna (no llega bien la sangre). Esto ocasiona una falta de oxígeno y nutrientes en las zonas afectadas, ocasionando la muerte de la piel y la aparición de la úlcera.</w:t>
      </w:r>
      <w:r w:rsidR="00EA0B29">
        <w:rPr>
          <w:rFonts w:ascii="Arial" w:hAnsi="Arial" w:cs="Arial"/>
          <w:sz w:val="24"/>
        </w:rPr>
        <w:t xml:space="preserve"> </w:t>
      </w:r>
      <w:sdt>
        <w:sdtPr>
          <w:rPr>
            <w:rFonts w:ascii="Arial" w:hAnsi="Arial" w:cs="Arial"/>
            <w:sz w:val="24"/>
          </w:rPr>
          <w:id w:val="388612003"/>
          <w:citation/>
        </w:sdtPr>
        <w:sdtContent>
          <w:r w:rsidR="00EA0B29">
            <w:rPr>
              <w:rFonts w:ascii="Arial" w:hAnsi="Arial" w:cs="Arial"/>
              <w:sz w:val="24"/>
            </w:rPr>
            <w:fldChar w:fldCharType="begin"/>
          </w:r>
          <w:r w:rsidR="00EA0B29">
            <w:rPr>
              <w:rFonts w:ascii="Arial" w:hAnsi="Arial" w:cs="Arial"/>
              <w:sz w:val="24"/>
            </w:rPr>
            <w:instrText xml:space="preserve"> CITATION Mar25 \l 2058 </w:instrText>
          </w:r>
          <w:r w:rsidR="00EA0B29">
            <w:rPr>
              <w:rFonts w:ascii="Arial" w:hAnsi="Arial" w:cs="Arial"/>
              <w:sz w:val="24"/>
            </w:rPr>
            <w:fldChar w:fldCharType="separate"/>
          </w:r>
          <w:r w:rsidR="00EA0B29" w:rsidRPr="00EA0B29">
            <w:rPr>
              <w:rFonts w:ascii="Arial" w:hAnsi="Arial" w:cs="Arial"/>
              <w:noProof/>
              <w:sz w:val="24"/>
            </w:rPr>
            <w:t>(Raul, 2025)</w:t>
          </w:r>
          <w:r w:rsidR="00EA0B29">
            <w:rPr>
              <w:rFonts w:ascii="Arial" w:hAnsi="Arial" w:cs="Arial"/>
              <w:sz w:val="24"/>
            </w:rPr>
            <w:fldChar w:fldCharType="end"/>
          </w:r>
        </w:sdtContent>
      </w:sdt>
    </w:p>
    <w:p w14:paraId="35F0A1FB" w14:textId="40AA0975" w:rsidR="00475B80" w:rsidRDefault="00475B80" w:rsidP="00475B80"/>
    <w:p w14:paraId="5639B50E" w14:textId="77777777" w:rsidR="00B12125" w:rsidRPr="008D2834" w:rsidRDefault="00B12125" w:rsidP="00475B80">
      <w:pPr>
        <w:rPr>
          <w:color w:val="000000" w:themeColor="text1"/>
        </w:rPr>
      </w:pPr>
    </w:p>
    <w:p w14:paraId="668720A7" w14:textId="473CE5EA" w:rsidR="00BE0A4E" w:rsidRPr="008D2834" w:rsidRDefault="00284A31" w:rsidP="00284A31">
      <w:pPr>
        <w:pStyle w:val="Ttulo3"/>
        <w:rPr>
          <w:rFonts w:ascii="Arial" w:hAnsi="Arial" w:cs="Arial"/>
          <w:color w:val="000000" w:themeColor="text1"/>
          <w:sz w:val="24"/>
          <w:szCs w:val="24"/>
        </w:rPr>
      </w:pPr>
      <w:bookmarkStart w:id="19" w:name="_Toc193706865"/>
      <w:r w:rsidRPr="008D2834">
        <w:rPr>
          <w:rFonts w:ascii="Arial" w:hAnsi="Arial" w:cs="Arial"/>
          <w:color w:val="000000" w:themeColor="text1"/>
          <w:sz w:val="24"/>
          <w:szCs w:val="24"/>
        </w:rPr>
        <w:t xml:space="preserve">2.2.3 </w:t>
      </w:r>
      <w:r w:rsidR="00F51384" w:rsidRPr="008D2834">
        <w:rPr>
          <w:rFonts w:ascii="Arial" w:hAnsi="Arial" w:cs="Arial"/>
          <w:color w:val="000000" w:themeColor="text1"/>
          <w:sz w:val="24"/>
          <w:szCs w:val="24"/>
        </w:rPr>
        <w:t>Quemaduras</w:t>
      </w:r>
      <w:r w:rsidR="00D4582B" w:rsidRPr="008D2834">
        <w:rPr>
          <w:rFonts w:ascii="Arial" w:hAnsi="Arial" w:cs="Arial"/>
          <w:color w:val="000000" w:themeColor="text1"/>
          <w:sz w:val="24"/>
          <w:szCs w:val="24"/>
        </w:rPr>
        <w:t>.</w:t>
      </w:r>
      <w:bookmarkEnd w:id="19"/>
    </w:p>
    <w:p w14:paraId="5C8D342D" w14:textId="415222A9" w:rsidR="00167CA8" w:rsidRDefault="00167CA8" w:rsidP="007723F1">
      <w:pPr>
        <w:rPr>
          <w:rFonts w:ascii="Arial" w:hAnsi="Arial" w:cs="Arial"/>
          <w:sz w:val="24"/>
          <w:szCs w:val="24"/>
        </w:rPr>
      </w:pPr>
    </w:p>
    <w:p w14:paraId="1677B8F7" w14:textId="77777777" w:rsidR="00475B80" w:rsidRDefault="00475B80" w:rsidP="00475B80">
      <w:pPr>
        <w:spacing w:line="360" w:lineRule="auto"/>
        <w:jc w:val="both"/>
        <w:rPr>
          <w:rFonts w:ascii="Arial" w:hAnsi="Arial" w:cs="Arial"/>
          <w:sz w:val="24"/>
        </w:rPr>
      </w:pPr>
      <w:r w:rsidRPr="007E3284">
        <w:rPr>
          <w:rFonts w:ascii="Arial" w:hAnsi="Arial" w:cs="Arial"/>
          <w:sz w:val="24"/>
        </w:rPr>
        <w:t>Las quemaduras son lesiones de la piel y otros tejidos provocadas por el contacto térmico, radiactivo, químico o eléctrico.</w:t>
      </w:r>
      <w:r w:rsidRPr="00A2222F">
        <w:t xml:space="preserve"> </w:t>
      </w:r>
      <w:r w:rsidRPr="00A2222F">
        <w:rPr>
          <w:rFonts w:ascii="Arial" w:hAnsi="Arial" w:cs="Arial"/>
          <w:sz w:val="24"/>
        </w:rPr>
        <w:t>Las quemaduras se clasifican según su profundidad (espesor parcial superficial y profunda y espesor total) y según el porcentaje de la superficie corporal total afectada.</w:t>
      </w:r>
    </w:p>
    <w:p w14:paraId="09FFA743" w14:textId="3B80837D" w:rsidR="00475B80" w:rsidRDefault="00475B80" w:rsidP="00475B80">
      <w:pPr>
        <w:spacing w:line="360" w:lineRule="auto"/>
        <w:jc w:val="both"/>
        <w:rPr>
          <w:rFonts w:ascii="Arial" w:hAnsi="Arial" w:cs="Arial"/>
          <w:sz w:val="24"/>
        </w:rPr>
      </w:pPr>
    </w:p>
    <w:p w14:paraId="4C412C79" w14:textId="77777777" w:rsidR="00B12125" w:rsidRDefault="00B12125" w:rsidP="00475B80">
      <w:pPr>
        <w:spacing w:line="360" w:lineRule="auto"/>
        <w:jc w:val="both"/>
        <w:rPr>
          <w:rFonts w:ascii="Arial" w:hAnsi="Arial" w:cs="Arial"/>
          <w:sz w:val="24"/>
        </w:rPr>
      </w:pPr>
    </w:p>
    <w:p w14:paraId="08910FFE" w14:textId="77777777" w:rsidR="00475B80" w:rsidRPr="00475B80" w:rsidRDefault="00475B80" w:rsidP="00475B80">
      <w:pPr>
        <w:pStyle w:val="Prrafodelista"/>
        <w:numPr>
          <w:ilvl w:val="0"/>
          <w:numId w:val="33"/>
        </w:numPr>
        <w:spacing w:line="360" w:lineRule="auto"/>
        <w:jc w:val="both"/>
        <w:rPr>
          <w:rStyle w:val="topicparatopictextcub0d"/>
          <w:rFonts w:ascii="Arial" w:hAnsi="Arial" w:cs="Arial"/>
          <w:color w:val="212529"/>
          <w:sz w:val="24"/>
          <w:shd w:val="clear" w:color="auto" w:fill="FFFFFF"/>
        </w:rPr>
      </w:pPr>
      <w:r w:rsidRPr="00475B80">
        <w:rPr>
          <w:rStyle w:val="topicparatopictextcub0d"/>
          <w:rFonts w:ascii="Arial" w:hAnsi="Arial" w:cs="Arial"/>
          <w:color w:val="212529"/>
          <w:sz w:val="24"/>
          <w:shd w:val="clear" w:color="auto" w:fill="FFFFFF"/>
        </w:rPr>
        <w:t>Las quemaduras térmicas pueden ser consecuencia de la aplicación de cualquier fuente externa de calor (llamas, líquidos, objetos sólidos o gases calientes). Por lo general, las quemaduras por radiación son consecuencia de una exposición prolongada a la radiación ultravioleta solar (</w:t>
      </w:r>
      <w:hyperlink r:id="rId8" w:history="1">
        <w:r w:rsidRPr="00475B80">
          <w:rPr>
            <w:rStyle w:val="topicparatopictextcub0d"/>
            <w:rFonts w:ascii="Arial" w:hAnsi="Arial" w:cs="Arial"/>
            <w:color w:val="000000" w:themeColor="text1"/>
            <w:sz w:val="24"/>
            <w:shd w:val="clear" w:color="auto" w:fill="FFFFFF"/>
          </w:rPr>
          <w:t>quemaduras solares</w:t>
        </w:r>
      </w:hyperlink>
      <w:r w:rsidRPr="00475B80">
        <w:rPr>
          <w:rStyle w:val="topicparatopictextcub0d"/>
          <w:rFonts w:ascii="Arial" w:hAnsi="Arial" w:cs="Arial"/>
          <w:color w:val="212529"/>
          <w:sz w:val="24"/>
          <w:shd w:val="clear" w:color="auto" w:fill="FFFFFF"/>
        </w:rPr>
        <w:t>), pero pueden ser a causa de una exposición prolongada o intensa a otras fuentes de radiación ultravioleta (p. ej., camas solares).</w:t>
      </w:r>
    </w:p>
    <w:p w14:paraId="040BE565" w14:textId="0F49283B" w:rsidR="00475B80" w:rsidRPr="00475B80" w:rsidRDefault="00475B80" w:rsidP="00475B80">
      <w:pPr>
        <w:pStyle w:val="Prrafodelista"/>
        <w:numPr>
          <w:ilvl w:val="0"/>
          <w:numId w:val="32"/>
        </w:numPr>
        <w:spacing w:line="360" w:lineRule="auto"/>
        <w:jc w:val="both"/>
        <w:rPr>
          <w:rStyle w:val="topicparatopictextcub0d"/>
          <w:rFonts w:ascii="Arial" w:hAnsi="Arial" w:cs="Arial"/>
          <w:color w:val="212529"/>
          <w:sz w:val="24"/>
          <w:shd w:val="clear" w:color="auto" w:fill="FFFFFF"/>
        </w:rPr>
      </w:pPr>
      <w:r w:rsidRPr="00475B80">
        <w:rPr>
          <w:rStyle w:val="topicparatopictextcub0d"/>
          <w:rFonts w:ascii="Arial" w:hAnsi="Arial" w:cs="Arial"/>
          <w:color w:val="212529"/>
          <w:sz w:val="24"/>
          <w:shd w:val="clear" w:color="auto" w:fill="FFFFFF"/>
        </w:rPr>
        <w:t xml:space="preserve">Las quemaduras químicas se producen por ácidos fuertes, álcalis fuertes (p. ej., lejía o cemento), fenoles, cresoles, gas mostaza o fósforo. </w:t>
      </w:r>
      <w:r w:rsidRPr="00475B80">
        <w:rPr>
          <w:rStyle w:val="topicparatopictextcub0d"/>
          <w:rFonts w:ascii="Arial" w:hAnsi="Arial" w:cs="Arial"/>
          <w:color w:val="000000" w:themeColor="text1"/>
          <w:sz w:val="24"/>
          <w:shd w:val="clear" w:color="auto" w:fill="FFFFFF"/>
        </w:rPr>
        <w:t>Las </w:t>
      </w:r>
      <w:hyperlink r:id="rId9" w:history="1">
        <w:r w:rsidRPr="00475B80">
          <w:rPr>
            <w:rStyle w:val="topicparatopictextcub0d"/>
            <w:rFonts w:ascii="Arial" w:hAnsi="Arial" w:cs="Arial"/>
            <w:color w:val="000000" w:themeColor="text1"/>
            <w:sz w:val="24"/>
            <w:shd w:val="clear" w:color="auto" w:fill="FFFFFF"/>
          </w:rPr>
          <w:t>quemaduras eléctricas</w:t>
        </w:r>
      </w:hyperlink>
      <w:r w:rsidRPr="00475B80">
        <w:rPr>
          <w:rStyle w:val="topicparatopictextcub0d"/>
          <w:rFonts w:ascii="Arial" w:hAnsi="Arial" w:cs="Arial"/>
          <w:color w:val="000000" w:themeColor="text1"/>
          <w:sz w:val="24"/>
          <w:shd w:val="clear" w:color="auto" w:fill="FFFFFF"/>
        </w:rPr>
        <w:t> </w:t>
      </w:r>
      <w:r w:rsidRPr="00475B80">
        <w:rPr>
          <w:rStyle w:val="topicparatopictextcub0d"/>
          <w:rFonts w:ascii="Arial" w:hAnsi="Arial" w:cs="Arial"/>
          <w:color w:val="212529"/>
          <w:sz w:val="24"/>
          <w:shd w:val="clear" w:color="auto" w:fill="FFFFFF"/>
        </w:rPr>
        <w:t>son el resultado de la generación de calor y la electroporación de las membranas celulares asociadas con las corrientes masivas de electrones. </w:t>
      </w:r>
    </w:p>
    <w:p w14:paraId="47982F3C" w14:textId="2A74B82E" w:rsidR="00475B80" w:rsidRPr="00475B80" w:rsidRDefault="00475B80" w:rsidP="00475B80">
      <w:pPr>
        <w:pStyle w:val="Prrafodelista"/>
        <w:numPr>
          <w:ilvl w:val="0"/>
          <w:numId w:val="32"/>
        </w:numPr>
        <w:shd w:val="clear" w:color="auto" w:fill="FFFFFF"/>
        <w:spacing w:beforeAutospacing="1" w:after="0" w:afterAutospacing="1" w:line="360" w:lineRule="auto"/>
        <w:jc w:val="both"/>
        <w:rPr>
          <w:rFonts w:ascii="Arial" w:eastAsia="Times New Roman" w:hAnsi="Arial" w:cs="Arial"/>
          <w:color w:val="212529"/>
          <w:sz w:val="28"/>
          <w:szCs w:val="24"/>
          <w:lang w:eastAsia="es-MX"/>
        </w:rPr>
      </w:pPr>
      <w:r w:rsidRPr="00475B80">
        <w:rPr>
          <w:rFonts w:ascii="Arial" w:eastAsia="Times New Roman" w:hAnsi="Arial" w:cs="Arial"/>
          <w:color w:val="212529"/>
          <w:sz w:val="24"/>
          <w:szCs w:val="24"/>
          <w:lang w:eastAsia="es-MX"/>
        </w:rPr>
        <w:t>Las quemaduras </w:t>
      </w:r>
      <w:r w:rsidRPr="00475B80">
        <w:rPr>
          <w:rFonts w:ascii="Arial" w:eastAsia="Times New Roman" w:hAnsi="Arial" w:cs="Arial"/>
          <w:bCs/>
          <w:color w:val="212529"/>
          <w:sz w:val="24"/>
          <w:szCs w:val="24"/>
          <w:lang w:eastAsia="es-MX"/>
        </w:rPr>
        <w:t>superficiales</w:t>
      </w:r>
      <w:r w:rsidRPr="00475B80">
        <w:rPr>
          <w:rFonts w:ascii="Arial" w:eastAsia="Times New Roman" w:hAnsi="Arial" w:cs="Arial"/>
          <w:color w:val="212529"/>
          <w:sz w:val="24"/>
          <w:szCs w:val="24"/>
          <w:lang w:eastAsia="es-MX"/>
        </w:rPr>
        <w:t xml:space="preserve"> (antes, de primer grado) se limitan a la epidermis. </w:t>
      </w:r>
    </w:p>
    <w:p w14:paraId="59088A7E" w14:textId="0F24E0FF" w:rsidR="004D01F8" w:rsidRPr="00475B80" w:rsidRDefault="00475B80" w:rsidP="007723F1">
      <w:pPr>
        <w:pStyle w:val="Prrafodelista"/>
        <w:numPr>
          <w:ilvl w:val="0"/>
          <w:numId w:val="32"/>
        </w:numPr>
        <w:shd w:val="clear" w:color="auto" w:fill="FFFFFF"/>
        <w:spacing w:beforeAutospacing="1" w:after="0" w:afterAutospacing="1" w:line="360" w:lineRule="auto"/>
        <w:jc w:val="both"/>
        <w:rPr>
          <w:rStyle w:val="topicparatopictextcub0d"/>
          <w:rFonts w:ascii="Arial" w:eastAsia="Times New Roman" w:hAnsi="Arial" w:cs="Arial"/>
          <w:color w:val="212529"/>
          <w:sz w:val="28"/>
          <w:szCs w:val="24"/>
          <w:lang w:eastAsia="es-MX"/>
        </w:rPr>
      </w:pPr>
      <w:r w:rsidRPr="00475B80">
        <w:rPr>
          <w:rFonts w:ascii="Arial" w:eastAsia="Times New Roman" w:hAnsi="Arial" w:cs="Arial"/>
          <w:color w:val="212529"/>
          <w:sz w:val="24"/>
          <w:szCs w:val="24"/>
          <w:lang w:eastAsia="es-MX"/>
        </w:rPr>
        <w:t>Las </w:t>
      </w:r>
      <w:r w:rsidRPr="00475B80">
        <w:rPr>
          <w:rFonts w:ascii="Arial" w:eastAsia="Times New Roman" w:hAnsi="Arial" w:cs="Arial"/>
          <w:bCs/>
          <w:color w:val="212529"/>
          <w:sz w:val="24"/>
          <w:szCs w:val="24"/>
          <w:lang w:eastAsia="es-MX"/>
        </w:rPr>
        <w:t>quemaduras de espesor</w:t>
      </w:r>
      <w:r w:rsidRPr="00475B80">
        <w:rPr>
          <w:rFonts w:ascii="Arial" w:eastAsia="Times New Roman" w:hAnsi="Arial" w:cs="Arial"/>
          <w:b/>
          <w:bCs/>
          <w:color w:val="212529"/>
          <w:sz w:val="24"/>
          <w:szCs w:val="24"/>
          <w:lang w:eastAsia="es-MX"/>
        </w:rPr>
        <w:t xml:space="preserve"> </w:t>
      </w:r>
      <w:r w:rsidRPr="00475B80">
        <w:rPr>
          <w:rFonts w:ascii="Arial" w:eastAsia="Times New Roman" w:hAnsi="Arial" w:cs="Arial"/>
          <w:bCs/>
          <w:color w:val="212529"/>
          <w:sz w:val="24"/>
          <w:szCs w:val="24"/>
          <w:lang w:eastAsia="es-MX"/>
        </w:rPr>
        <w:t>parcial</w:t>
      </w:r>
      <w:r w:rsidRPr="00475B80">
        <w:rPr>
          <w:rFonts w:ascii="Arial" w:eastAsia="Times New Roman" w:hAnsi="Arial" w:cs="Arial"/>
          <w:color w:val="212529"/>
          <w:sz w:val="24"/>
          <w:szCs w:val="24"/>
          <w:lang w:eastAsia="es-MX"/>
        </w:rPr>
        <w:t> (antes denominadas de segundo grado) afectan una parte de la dermis y se subdividen en superficiales y profunda.</w:t>
      </w:r>
      <w:r w:rsidRPr="00475B80">
        <w:rPr>
          <w:rFonts w:ascii="Arial" w:hAnsi="Arial" w:cs="Arial"/>
          <w:color w:val="212529"/>
          <w:shd w:val="clear" w:color="auto" w:fill="FFFFFF"/>
        </w:rPr>
        <w:t xml:space="preserve"> </w:t>
      </w:r>
      <w:r w:rsidRPr="00475B80">
        <w:rPr>
          <w:rStyle w:val="topicparatopictextcub0d"/>
          <w:rFonts w:ascii="Arial" w:hAnsi="Arial" w:cs="Arial"/>
          <w:color w:val="212529"/>
          <w:sz w:val="24"/>
          <w:shd w:val="clear" w:color="auto" w:fill="FFFFFF"/>
        </w:rPr>
        <w:t xml:space="preserve">Las quemaduras de espesor total (antes tercer grado) se extienden a través de toda la dermis y afectan la grasa suyacente. La curación se produce sólo desde la periferia; estas quemaduras, a menos que sean pequeñas, requieren injerto de piel. </w:t>
      </w:r>
      <w:sdt>
        <w:sdtPr>
          <w:rPr>
            <w:rStyle w:val="topicparatopictextcub0d"/>
            <w:rFonts w:ascii="Arial" w:hAnsi="Arial" w:cs="Arial"/>
            <w:color w:val="212529"/>
            <w:sz w:val="24"/>
            <w:shd w:val="clear" w:color="auto" w:fill="FFFFFF"/>
          </w:rPr>
          <w:id w:val="1525824127"/>
          <w:citation/>
        </w:sdtPr>
        <w:sdtContent>
          <w:r w:rsidR="00EA0B29">
            <w:rPr>
              <w:rStyle w:val="topicparatopictextcub0d"/>
              <w:rFonts w:ascii="Arial" w:hAnsi="Arial" w:cs="Arial"/>
              <w:color w:val="212529"/>
              <w:sz w:val="24"/>
              <w:shd w:val="clear" w:color="auto" w:fill="FFFFFF"/>
            </w:rPr>
            <w:fldChar w:fldCharType="begin"/>
          </w:r>
          <w:r w:rsidR="00EA0B29">
            <w:rPr>
              <w:rStyle w:val="topicparatopictextcub0d"/>
              <w:rFonts w:ascii="Arial" w:hAnsi="Arial" w:cs="Arial"/>
              <w:color w:val="212529"/>
              <w:sz w:val="24"/>
              <w:shd w:val="clear" w:color="auto" w:fill="FFFFFF"/>
            </w:rPr>
            <w:instrText xml:space="preserve"> CITATION Car25 \l 2058 </w:instrText>
          </w:r>
          <w:r w:rsidR="00EA0B29">
            <w:rPr>
              <w:rStyle w:val="topicparatopictextcub0d"/>
              <w:rFonts w:ascii="Arial" w:hAnsi="Arial" w:cs="Arial"/>
              <w:color w:val="212529"/>
              <w:sz w:val="24"/>
              <w:shd w:val="clear" w:color="auto" w:fill="FFFFFF"/>
            </w:rPr>
            <w:fldChar w:fldCharType="separate"/>
          </w:r>
          <w:r w:rsidR="00EA0B29" w:rsidRPr="00EA0B29">
            <w:rPr>
              <w:rFonts w:ascii="Arial" w:hAnsi="Arial" w:cs="Arial"/>
              <w:noProof/>
              <w:color w:val="212529"/>
              <w:sz w:val="24"/>
              <w:shd w:val="clear" w:color="auto" w:fill="FFFFFF"/>
            </w:rPr>
            <w:t>(Carter, 2025)</w:t>
          </w:r>
          <w:r w:rsidR="00EA0B29">
            <w:rPr>
              <w:rStyle w:val="topicparatopictextcub0d"/>
              <w:rFonts w:ascii="Arial" w:hAnsi="Arial" w:cs="Arial"/>
              <w:color w:val="212529"/>
              <w:sz w:val="24"/>
              <w:shd w:val="clear" w:color="auto" w:fill="FFFFFF"/>
            </w:rPr>
            <w:fldChar w:fldCharType="end"/>
          </w:r>
        </w:sdtContent>
      </w:sdt>
    </w:p>
    <w:p w14:paraId="62C86CE7" w14:textId="77777777" w:rsidR="00475B80" w:rsidRPr="00475B80" w:rsidRDefault="00475B80" w:rsidP="00475B80">
      <w:pPr>
        <w:pStyle w:val="Prrafodelista"/>
        <w:rPr>
          <w:rFonts w:ascii="Arial" w:eastAsia="Times New Roman" w:hAnsi="Arial" w:cs="Arial"/>
          <w:color w:val="212529"/>
          <w:sz w:val="28"/>
          <w:szCs w:val="24"/>
          <w:lang w:eastAsia="es-MX"/>
        </w:rPr>
      </w:pPr>
    </w:p>
    <w:p w14:paraId="130CACA4" w14:textId="77777777" w:rsidR="00475B80" w:rsidRPr="00B12125" w:rsidRDefault="00475B80" w:rsidP="00475B80">
      <w:pPr>
        <w:pStyle w:val="Prrafodelista"/>
        <w:shd w:val="clear" w:color="auto" w:fill="FFFFFF"/>
        <w:spacing w:beforeAutospacing="1" w:after="0" w:afterAutospacing="1" w:line="360" w:lineRule="auto"/>
        <w:jc w:val="both"/>
        <w:rPr>
          <w:rFonts w:ascii="Arial" w:eastAsia="Times New Roman" w:hAnsi="Arial" w:cs="Arial"/>
          <w:color w:val="212529"/>
          <w:sz w:val="24"/>
          <w:lang w:eastAsia="es-MX"/>
        </w:rPr>
      </w:pPr>
    </w:p>
    <w:p w14:paraId="26BF125A" w14:textId="064D181B" w:rsidR="00BE0A4E" w:rsidRPr="008D2834" w:rsidRDefault="00167CA8" w:rsidP="00475B80">
      <w:pPr>
        <w:pStyle w:val="Ttulo2"/>
        <w:numPr>
          <w:ilvl w:val="1"/>
          <w:numId w:val="22"/>
        </w:numPr>
        <w:rPr>
          <w:rFonts w:ascii="Arial" w:hAnsi="Arial" w:cs="Arial"/>
          <w:color w:val="000000" w:themeColor="text1"/>
          <w:sz w:val="28"/>
          <w:szCs w:val="28"/>
        </w:rPr>
      </w:pPr>
      <w:bookmarkStart w:id="20" w:name="_Toc193706866"/>
      <w:r w:rsidRPr="008D2834">
        <w:rPr>
          <w:rFonts w:ascii="Arial" w:hAnsi="Arial" w:cs="Arial"/>
          <w:color w:val="000000" w:themeColor="text1"/>
          <w:sz w:val="28"/>
          <w:szCs w:val="28"/>
        </w:rPr>
        <w:t>C</w:t>
      </w:r>
      <w:r w:rsidR="00B12125" w:rsidRPr="008D2834">
        <w:rPr>
          <w:rFonts w:ascii="Arial" w:hAnsi="Arial" w:cs="Arial"/>
          <w:color w:val="000000" w:themeColor="text1"/>
          <w:sz w:val="28"/>
          <w:szCs w:val="28"/>
        </w:rPr>
        <w:t>icatrización</w:t>
      </w:r>
      <w:r w:rsidR="00D4582B" w:rsidRPr="008D2834">
        <w:rPr>
          <w:rFonts w:ascii="Arial" w:hAnsi="Arial" w:cs="Arial"/>
          <w:color w:val="000000" w:themeColor="text1"/>
          <w:sz w:val="28"/>
          <w:szCs w:val="28"/>
        </w:rPr>
        <w:t>.</w:t>
      </w:r>
      <w:bookmarkEnd w:id="20"/>
    </w:p>
    <w:p w14:paraId="1075889C" w14:textId="77777777" w:rsidR="004D01F8" w:rsidRPr="004D01F8" w:rsidRDefault="004D01F8" w:rsidP="004D01F8"/>
    <w:p w14:paraId="06A92184" w14:textId="1C4FEEBB" w:rsidR="004D01F8" w:rsidRDefault="004D01F8" w:rsidP="004D01F8">
      <w:pPr>
        <w:spacing w:line="360" w:lineRule="auto"/>
        <w:jc w:val="both"/>
        <w:rPr>
          <w:rFonts w:ascii="Arial" w:hAnsi="Arial" w:cs="Arial"/>
          <w:sz w:val="24"/>
          <w:szCs w:val="24"/>
        </w:rPr>
      </w:pPr>
      <w:r w:rsidRPr="00295005">
        <w:rPr>
          <w:rFonts w:ascii="Arial" w:hAnsi="Arial" w:cs="Arial"/>
          <w:sz w:val="24"/>
          <w:szCs w:val="24"/>
        </w:rPr>
        <w:t xml:space="preserve">La cicatrización es un proceso dinámico que combina eventos físicos, químicos y celulares, para restaurar el tejido lesionado o sustituirlo por colágeno (Adam &amp; Singer, 1999). Se describe, por lo general, como una sucesión de eventos independientes. En esencia se puede entender como un conjunto de 3 fases solapadas e interconectadas y dependientes de la activación y de la acción </w:t>
      </w:r>
      <w:r w:rsidRPr="00295005">
        <w:rPr>
          <w:rFonts w:ascii="Arial" w:hAnsi="Arial" w:cs="Arial"/>
          <w:sz w:val="24"/>
          <w:szCs w:val="24"/>
        </w:rPr>
        <w:lastRenderedPageBreak/>
        <w:t xml:space="preserve">celular que estimulan el crecimiento, reparación y remodelación del tejido.  </w:t>
      </w:r>
      <w:sdt>
        <w:sdtPr>
          <w:rPr>
            <w:rFonts w:ascii="Arial" w:hAnsi="Arial" w:cs="Arial"/>
            <w:sz w:val="24"/>
            <w:szCs w:val="24"/>
          </w:rPr>
          <w:id w:val="-1700305276"/>
          <w:citation/>
        </w:sdtPr>
        <w:sdtContent>
          <w:r w:rsidR="00D30CE4">
            <w:rPr>
              <w:rFonts w:ascii="Arial" w:hAnsi="Arial" w:cs="Arial"/>
              <w:sz w:val="24"/>
              <w:szCs w:val="24"/>
            </w:rPr>
            <w:fldChar w:fldCharType="begin"/>
          </w:r>
          <w:r w:rsidR="00D30CE4">
            <w:rPr>
              <w:rFonts w:ascii="Arial" w:hAnsi="Arial" w:cs="Arial"/>
              <w:sz w:val="24"/>
              <w:szCs w:val="24"/>
              <w:u w:val="single"/>
            </w:rPr>
            <w:instrText xml:space="preserve"> CITATION Fer25 \l 2058 </w:instrText>
          </w:r>
          <w:r w:rsidR="00D30CE4">
            <w:rPr>
              <w:rFonts w:ascii="Arial" w:hAnsi="Arial" w:cs="Arial"/>
              <w:sz w:val="24"/>
              <w:szCs w:val="24"/>
            </w:rPr>
            <w:fldChar w:fldCharType="separate"/>
          </w:r>
          <w:r w:rsidR="00D30CE4" w:rsidRPr="00D30CE4">
            <w:rPr>
              <w:rFonts w:ascii="Arial" w:hAnsi="Arial" w:cs="Arial"/>
              <w:noProof/>
              <w:sz w:val="24"/>
              <w:szCs w:val="24"/>
            </w:rPr>
            <w:t>(Fernandez, 2025)</w:t>
          </w:r>
          <w:r w:rsidR="00D30CE4">
            <w:rPr>
              <w:rFonts w:ascii="Arial" w:hAnsi="Arial" w:cs="Arial"/>
              <w:sz w:val="24"/>
              <w:szCs w:val="24"/>
            </w:rPr>
            <w:fldChar w:fldCharType="end"/>
          </w:r>
        </w:sdtContent>
      </w:sdt>
    </w:p>
    <w:p w14:paraId="217767A6" w14:textId="165B8ED3" w:rsidR="004D01F8" w:rsidRDefault="004D01F8" w:rsidP="004D01F8">
      <w:pPr>
        <w:spacing w:line="360" w:lineRule="auto"/>
        <w:jc w:val="both"/>
        <w:rPr>
          <w:rFonts w:ascii="Arial" w:hAnsi="Arial" w:cs="Arial"/>
          <w:sz w:val="24"/>
          <w:szCs w:val="24"/>
        </w:rPr>
      </w:pPr>
    </w:p>
    <w:p w14:paraId="5182F683" w14:textId="77777777" w:rsidR="002147ED" w:rsidRDefault="002147ED" w:rsidP="004D01F8">
      <w:pPr>
        <w:spacing w:line="360" w:lineRule="auto"/>
        <w:jc w:val="both"/>
        <w:rPr>
          <w:rFonts w:ascii="Arial" w:hAnsi="Arial" w:cs="Arial"/>
          <w:sz w:val="24"/>
          <w:szCs w:val="24"/>
        </w:rPr>
      </w:pPr>
    </w:p>
    <w:p w14:paraId="7CD00299" w14:textId="2731D29D" w:rsidR="004D01F8" w:rsidRPr="006A1569" w:rsidRDefault="004D01F8" w:rsidP="004D01F8">
      <w:pPr>
        <w:spacing w:line="360" w:lineRule="auto"/>
        <w:jc w:val="both"/>
        <w:rPr>
          <w:rFonts w:ascii="Arial" w:hAnsi="Arial" w:cs="Arial"/>
          <w:sz w:val="24"/>
          <w:szCs w:val="24"/>
        </w:rPr>
      </w:pPr>
      <w:r>
        <w:rPr>
          <w:rFonts w:ascii="Arial" w:hAnsi="Arial" w:cs="Arial"/>
          <w:sz w:val="24"/>
          <w:szCs w:val="24"/>
        </w:rPr>
        <w:t>P</w:t>
      </w:r>
      <w:r w:rsidRPr="00882464">
        <w:rPr>
          <w:rFonts w:ascii="Arial" w:hAnsi="Arial" w:cs="Arial"/>
          <w:sz w:val="24"/>
          <w:szCs w:val="24"/>
        </w:rPr>
        <w:t>odemos distinguir 2 situaciones</w:t>
      </w:r>
      <w:r>
        <w:rPr>
          <w:rFonts w:ascii="Arial" w:hAnsi="Arial" w:cs="Arial"/>
          <w:sz w:val="24"/>
          <w:szCs w:val="24"/>
        </w:rPr>
        <w:t xml:space="preserve"> de cicatrización</w:t>
      </w:r>
      <w:r w:rsidRPr="00882464">
        <w:rPr>
          <w:rFonts w:ascii="Arial" w:hAnsi="Arial" w:cs="Arial"/>
          <w:sz w:val="24"/>
          <w:szCs w:val="24"/>
        </w:rPr>
        <w:t>: Heridas superficiales y profundas. Hablamos de herida superficial cuando solo está afectada la epidermis, mientras que en las heridas profundas se encuentra afectada la dermis y/o tejido subcutáneo</w:t>
      </w:r>
      <w:r w:rsidRPr="006A1569">
        <w:rPr>
          <w:rFonts w:ascii="Arial" w:hAnsi="Arial" w:cs="Arial"/>
          <w:sz w:val="24"/>
          <w:szCs w:val="24"/>
        </w:rPr>
        <w:t xml:space="preserve">. </w:t>
      </w:r>
      <w:sdt>
        <w:sdtPr>
          <w:rPr>
            <w:rFonts w:ascii="Arial" w:hAnsi="Arial" w:cs="Arial"/>
            <w:sz w:val="24"/>
            <w:szCs w:val="24"/>
          </w:rPr>
          <w:id w:val="-1788883551"/>
          <w:citation/>
        </w:sdtPr>
        <w:sdtContent>
          <w:r w:rsidR="006A1569" w:rsidRPr="006A1569">
            <w:rPr>
              <w:rFonts w:ascii="Arial" w:hAnsi="Arial" w:cs="Arial"/>
              <w:sz w:val="24"/>
              <w:szCs w:val="24"/>
            </w:rPr>
            <w:fldChar w:fldCharType="begin"/>
          </w:r>
          <w:r w:rsidR="006A1569" w:rsidRPr="006A1569">
            <w:rPr>
              <w:rFonts w:ascii="Arial" w:hAnsi="Arial" w:cs="Arial"/>
              <w:sz w:val="24"/>
              <w:szCs w:val="24"/>
              <w:u w:val="single"/>
            </w:rPr>
            <w:instrText xml:space="preserve"> CITATION Zar25 \l 2058 </w:instrText>
          </w:r>
          <w:r w:rsidR="006A1569" w:rsidRPr="006A1569">
            <w:rPr>
              <w:rFonts w:ascii="Arial" w:hAnsi="Arial" w:cs="Arial"/>
              <w:sz w:val="24"/>
              <w:szCs w:val="24"/>
            </w:rPr>
            <w:fldChar w:fldCharType="separate"/>
          </w:r>
          <w:r w:rsidR="006A1569" w:rsidRPr="006A1569">
            <w:rPr>
              <w:rFonts w:ascii="Arial" w:hAnsi="Arial" w:cs="Arial"/>
              <w:noProof/>
              <w:sz w:val="24"/>
              <w:szCs w:val="24"/>
            </w:rPr>
            <w:t>(Zarate, 2025)</w:t>
          </w:r>
          <w:r w:rsidR="006A1569" w:rsidRPr="006A1569">
            <w:rPr>
              <w:rFonts w:ascii="Arial" w:hAnsi="Arial" w:cs="Arial"/>
              <w:sz w:val="24"/>
              <w:szCs w:val="24"/>
            </w:rPr>
            <w:fldChar w:fldCharType="end"/>
          </w:r>
        </w:sdtContent>
      </w:sdt>
    </w:p>
    <w:p w14:paraId="5300A9BB" w14:textId="0B490638" w:rsidR="004D01F8" w:rsidRDefault="004D01F8" w:rsidP="004D01F8">
      <w:pPr>
        <w:spacing w:line="360" w:lineRule="auto"/>
        <w:jc w:val="both"/>
        <w:rPr>
          <w:rFonts w:ascii="Arial" w:hAnsi="Arial" w:cs="Arial"/>
          <w:sz w:val="24"/>
          <w:szCs w:val="24"/>
        </w:rPr>
      </w:pPr>
    </w:p>
    <w:p w14:paraId="0B8053E9" w14:textId="77777777" w:rsidR="002147ED" w:rsidRPr="00882464" w:rsidRDefault="002147ED" w:rsidP="004D01F8">
      <w:pPr>
        <w:spacing w:line="360" w:lineRule="auto"/>
        <w:jc w:val="both"/>
        <w:rPr>
          <w:rFonts w:ascii="Arial" w:hAnsi="Arial" w:cs="Arial"/>
          <w:sz w:val="24"/>
          <w:szCs w:val="24"/>
        </w:rPr>
      </w:pPr>
    </w:p>
    <w:p w14:paraId="5B7C5867" w14:textId="77777777" w:rsidR="004D01F8" w:rsidRDefault="004D01F8" w:rsidP="004D01F8">
      <w:pPr>
        <w:pStyle w:val="Prrafodelista"/>
        <w:numPr>
          <w:ilvl w:val="0"/>
          <w:numId w:val="14"/>
        </w:numPr>
        <w:spacing w:line="360" w:lineRule="auto"/>
        <w:jc w:val="both"/>
        <w:rPr>
          <w:rFonts w:ascii="Arial" w:hAnsi="Arial" w:cs="Arial"/>
          <w:sz w:val="24"/>
          <w:szCs w:val="24"/>
        </w:rPr>
      </w:pPr>
      <w:r w:rsidRPr="00882464">
        <w:rPr>
          <w:rFonts w:ascii="Arial" w:hAnsi="Arial" w:cs="Arial"/>
          <w:sz w:val="24"/>
          <w:szCs w:val="24"/>
        </w:rPr>
        <w:t xml:space="preserve">Cicatrización superficial. </w:t>
      </w:r>
    </w:p>
    <w:p w14:paraId="4C584FB8" w14:textId="77777777" w:rsidR="004D01F8" w:rsidRDefault="004D01F8" w:rsidP="00D4582B">
      <w:pPr>
        <w:spacing w:after="0" w:line="360" w:lineRule="auto"/>
        <w:jc w:val="both"/>
        <w:rPr>
          <w:rFonts w:ascii="Arial" w:hAnsi="Arial" w:cs="Arial"/>
          <w:sz w:val="24"/>
          <w:szCs w:val="24"/>
        </w:rPr>
      </w:pPr>
      <w:r w:rsidRPr="00882464">
        <w:rPr>
          <w:rFonts w:ascii="Arial" w:hAnsi="Arial" w:cs="Arial"/>
          <w:sz w:val="24"/>
          <w:szCs w:val="24"/>
        </w:rPr>
        <w:t xml:space="preserve">La epidermis está compuesta por un epitelio escamoso queratinizado, siendo un 95% de sus componentes queratinocitos. Es un tejido que está en constante renovación (cada 48 horas aproximadamente). Frente a una injuria, células ubicadas cerca de la membrana basal pierden contacto con esta y comienzan a migrar a través de la herida hasta tomar contacto con otra célula. </w:t>
      </w:r>
    </w:p>
    <w:p w14:paraId="72F719B0" w14:textId="77777777" w:rsidR="004D01F8" w:rsidRDefault="004D01F8" w:rsidP="00D4582B">
      <w:pPr>
        <w:spacing w:after="0" w:line="360" w:lineRule="auto"/>
        <w:jc w:val="both"/>
        <w:rPr>
          <w:rFonts w:ascii="Arial" w:hAnsi="Arial" w:cs="Arial"/>
          <w:sz w:val="24"/>
          <w:szCs w:val="24"/>
        </w:rPr>
      </w:pPr>
    </w:p>
    <w:p w14:paraId="0CA15898" w14:textId="77777777" w:rsidR="004D01F8" w:rsidRPr="00882464" w:rsidRDefault="004D01F8" w:rsidP="00D4582B">
      <w:pPr>
        <w:spacing w:after="0" w:line="360" w:lineRule="auto"/>
        <w:jc w:val="both"/>
        <w:rPr>
          <w:rFonts w:ascii="Arial" w:hAnsi="Arial" w:cs="Arial"/>
          <w:sz w:val="24"/>
          <w:szCs w:val="24"/>
        </w:rPr>
      </w:pPr>
    </w:p>
    <w:p w14:paraId="24D0892D" w14:textId="77777777" w:rsidR="004D01F8" w:rsidRDefault="004D01F8" w:rsidP="00D4582B">
      <w:pPr>
        <w:spacing w:after="0" w:line="360" w:lineRule="auto"/>
        <w:jc w:val="both"/>
        <w:rPr>
          <w:rFonts w:ascii="Arial" w:hAnsi="Arial" w:cs="Arial"/>
          <w:sz w:val="24"/>
          <w:szCs w:val="24"/>
        </w:rPr>
      </w:pPr>
      <w:r w:rsidRPr="00882464">
        <w:rPr>
          <w:rFonts w:ascii="Arial" w:hAnsi="Arial" w:cs="Arial"/>
          <w:sz w:val="24"/>
          <w:szCs w:val="24"/>
        </w:rPr>
        <w:t>Este encuentro provoca una respuesta celular llamada “inhibición por contacto”, promoviendo el cese de la migración de los queratinocitos.</w:t>
      </w:r>
      <w:r>
        <w:rPr>
          <w:rFonts w:ascii="Arial" w:hAnsi="Arial" w:cs="Arial"/>
          <w:sz w:val="24"/>
          <w:szCs w:val="24"/>
        </w:rPr>
        <w:t xml:space="preserve"> </w:t>
      </w:r>
      <w:r w:rsidRPr="00882464">
        <w:rPr>
          <w:rFonts w:ascii="Arial" w:hAnsi="Arial" w:cs="Arial"/>
          <w:sz w:val="24"/>
          <w:szCs w:val="24"/>
        </w:rPr>
        <w:t>este movimiento de células estimula la liberación del Factor de crecimiento Epidérmico (EGF), el cual estimula las células de la membrana basal para que estas se repliquen y se diferencien en nuevos queratinocitos, reconstituyendo así aquellos que migraron a través de la herida</w:t>
      </w:r>
    </w:p>
    <w:p w14:paraId="6F2B4189" w14:textId="77777777" w:rsidR="004D01F8" w:rsidRDefault="004D01F8" w:rsidP="004D01F8">
      <w:pPr>
        <w:spacing w:line="360" w:lineRule="auto"/>
        <w:jc w:val="both"/>
        <w:rPr>
          <w:rFonts w:ascii="Arial" w:hAnsi="Arial" w:cs="Arial"/>
          <w:sz w:val="24"/>
          <w:szCs w:val="24"/>
        </w:rPr>
      </w:pPr>
    </w:p>
    <w:p w14:paraId="697E1BD4" w14:textId="2F1AEB07" w:rsidR="004D01F8" w:rsidRDefault="004D01F8" w:rsidP="004D01F8">
      <w:pPr>
        <w:spacing w:line="360" w:lineRule="auto"/>
        <w:jc w:val="both"/>
        <w:rPr>
          <w:rFonts w:ascii="Arial" w:hAnsi="Arial" w:cs="Arial"/>
          <w:sz w:val="24"/>
          <w:szCs w:val="24"/>
        </w:rPr>
      </w:pPr>
    </w:p>
    <w:p w14:paraId="36B73D97" w14:textId="77777777" w:rsidR="00D4582B" w:rsidRDefault="00D4582B" w:rsidP="004D01F8">
      <w:pPr>
        <w:spacing w:line="360" w:lineRule="auto"/>
        <w:jc w:val="both"/>
        <w:rPr>
          <w:rFonts w:ascii="Arial" w:hAnsi="Arial" w:cs="Arial"/>
          <w:sz w:val="24"/>
          <w:szCs w:val="24"/>
        </w:rPr>
      </w:pPr>
    </w:p>
    <w:p w14:paraId="25FE85FC" w14:textId="77777777" w:rsidR="004D01F8" w:rsidRPr="00882464" w:rsidRDefault="004D01F8" w:rsidP="004D01F8">
      <w:pPr>
        <w:pStyle w:val="Prrafodelista"/>
        <w:numPr>
          <w:ilvl w:val="0"/>
          <w:numId w:val="14"/>
        </w:numPr>
        <w:spacing w:line="360" w:lineRule="auto"/>
        <w:jc w:val="both"/>
        <w:rPr>
          <w:rFonts w:ascii="Arial" w:hAnsi="Arial" w:cs="Arial"/>
          <w:sz w:val="24"/>
          <w:szCs w:val="24"/>
        </w:rPr>
      </w:pPr>
      <w:r w:rsidRPr="00882464">
        <w:rPr>
          <w:rFonts w:ascii="Arial" w:hAnsi="Arial" w:cs="Arial"/>
          <w:sz w:val="24"/>
          <w:szCs w:val="24"/>
        </w:rPr>
        <w:lastRenderedPageBreak/>
        <w:t xml:space="preserve">Cicatrización Profunda. </w:t>
      </w:r>
    </w:p>
    <w:p w14:paraId="3066D297" w14:textId="77777777" w:rsidR="004D01F8" w:rsidRDefault="004D01F8" w:rsidP="004D01F8">
      <w:pPr>
        <w:spacing w:line="360" w:lineRule="auto"/>
        <w:jc w:val="both"/>
        <w:rPr>
          <w:rFonts w:ascii="Arial" w:hAnsi="Arial" w:cs="Arial"/>
          <w:sz w:val="28"/>
          <w:szCs w:val="28"/>
        </w:rPr>
      </w:pPr>
      <w:r w:rsidRPr="00882464">
        <w:rPr>
          <w:rFonts w:ascii="Arial" w:hAnsi="Arial" w:cs="Arial"/>
          <w:sz w:val="24"/>
          <w:szCs w:val="24"/>
        </w:rPr>
        <w:t>Cuando la lesión sobrepasa la membrana basal epidérmica se comienza a hablar de lesión profunda (compromiso dermis y/o tejido subcutáneo). En esta situación se ven afectadas una mayor variedad de estructuras en la piel (p.e vasos sanguíneos, terminales nerviosas), y por lo tanto requerirá de un mecanismo de reparación más complejo.</w:t>
      </w:r>
    </w:p>
    <w:p w14:paraId="73A9AD9D" w14:textId="77777777" w:rsidR="004D01F8" w:rsidRPr="00B12125" w:rsidRDefault="004D01F8" w:rsidP="004D01F8">
      <w:pPr>
        <w:spacing w:line="360" w:lineRule="auto"/>
        <w:jc w:val="both"/>
        <w:rPr>
          <w:rFonts w:ascii="Arial" w:hAnsi="Arial" w:cs="Arial"/>
          <w:sz w:val="24"/>
          <w:szCs w:val="24"/>
        </w:rPr>
      </w:pPr>
    </w:p>
    <w:p w14:paraId="4F765A2B" w14:textId="77777777" w:rsidR="004D01F8" w:rsidRPr="00B12125" w:rsidRDefault="004D01F8" w:rsidP="004D01F8">
      <w:pPr>
        <w:spacing w:line="360" w:lineRule="auto"/>
        <w:jc w:val="both"/>
        <w:rPr>
          <w:rFonts w:ascii="Arial" w:hAnsi="Arial" w:cs="Arial"/>
          <w:sz w:val="24"/>
          <w:szCs w:val="24"/>
        </w:rPr>
      </w:pPr>
    </w:p>
    <w:p w14:paraId="0A6E0076" w14:textId="012C3049" w:rsidR="004D01F8" w:rsidRPr="00882464" w:rsidRDefault="004D01F8" w:rsidP="004D01F8">
      <w:pPr>
        <w:pStyle w:val="Prrafodelista"/>
        <w:numPr>
          <w:ilvl w:val="0"/>
          <w:numId w:val="27"/>
        </w:numPr>
        <w:spacing w:line="360" w:lineRule="auto"/>
        <w:jc w:val="both"/>
        <w:rPr>
          <w:rFonts w:ascii="Arial" w:hAnsi="Arial" w:cs="Arial"/>
          <w:sz w:val="24"/>
          <w:szCs w:val="24"/>
        </w:rPr>
      </w:pPr>
      <w:r w:rsidRPr="00882464">
        <w:rPr>
          <w:rFonts w:ascii="Arial" w:hAnsi="Arial" w:cs="Arial"/>
          <w:sz w:val="24"/>
          <w:szCs w:val="24"/>
        </w:rPr>
        <w:t xml:space="preserve">Fase hemostática e inflamatoria: Tiene lugar desde la agresión que produce la herida hasta los días cuarto a sexto. Producida la lesión aguda del tejido, hay disrupción de vasos sanguíneos con la consiguiente extravasación de plasma, células sanguíneas y otros factores hacia el intersticio. El proceso se inicia con la activación de los elementos formes de la sangre y llega a la formación del coágulo o tapón hemostático, para lo cual intervienen la cascada de coagulación y el fenómeno de agregación plaquetaria. </w:t>
      </w:r>
    </w:p>
    <w:p w14:paraId="3914645E" w14:textId="77777777" w:rsidR="004D01F8" w:rsidRPr="00295005" w:rsidRDefault="004D01F8" w:rsidP="004D01F8">
      <w:pPr>
        <w:pStyle w:val="Prrafodelista"/>
        <w:spacing w:line="360" w:lineRule="auto"/>
        <w:jc w:val="both"/>
        <w:rPr>
          <w:rFonts w:ascii="Arial" w:hAnsi="Arial" w:cs="Arial"/>
          <w:sz w:val="24"/>
          <w:szCs w:val="24"/>
        </w:rPr>
      </w:pPr>
    </w:p>
    <w:p w14:paraId="5E5B3826" w14:textId="77777777" w:rsidR="004D01F8" w:rsidRPr="00B1133B" w:rsidRDefault="004D01F8" w:rsidP="004D01F8">
      <w:pPr>
        <w:spacing w:line="360" w:lineRule="auto"/>
        <w:jc w:val="both"/>
        <w:rPr>
          <w:rFonts w:ascii="Arial" w:hAnsi="Arial" w:cs="Arial"/>
          <w:sz w:val="24"/>
          <w:szCs w:val="24"/>
        </w:rPr>
      </w:pPr>
    </w:p>
    <w:p w14:paraId="6C85E703" w14:textId="77777777" w:rsidR="004D01F8"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t>Lo primero que sucede es la adhesión de las plaquetas al tejido intersticial, donde son activadas por la trombina generada localmente y el colágeno fibrilar expuesto. Como resultado de esta activación se produce</w:t>
      </w:r>
    </w:p>
    <w:p w14:paraId="67FC5CCB" w14:textId="29EAD023" w:rsidR="004D01F8" w:rsidRPr="004D01F8" w:rsidRDefault="004D01F8" w:rsidP="004D01F8">
      <w:pPr>
        <w:pStyle w:val="Prrafodelista"/>
        <w:spacing w:line="360" w:lineRule="auto"/>
        <w:jc w:val="both"/>
        <w:rPr>
          <w:rFonts w:ascii="Arial" w:hAnsi="Arial" w:cs="Arial"/>
          <w:sz w:val="24"/>
          <w:szCs w:val="24"/>
          <w:u w:val="single"/>
        </w:rPr>
      </w:pPr>
      <w:r w:rsidRPr="00295005">
        <w:rPr>
          <w:rFonts w:ascii="Arial" w:hAnsi="Arial" w:cs="Arial"/>
          <w:sz w:val="24"/>
          <w:szCs w:val="24"/>
        </w:rPr>
        <w:t>la degranulación, que es la liberación de numerosos mediadores: tres de ellos (fibrinógeno, fibronectina y trombospondina) intervienen en la agregación plaquetaria.  Actuando como puente y ayudando a la adhesión de plaquetas. Dando lugar a la formación de un tapón hemostático</w:t>
      </w:r>
      <w:r>
        <w:rPr>
          <w:rFonts w:ascii="Arial" w:hAnsi="Arial" w:cs="Arial"/>
          <w:sz w:val="24"/>
          <w:szCs w:val="24"/>
        </w:rPr>
        <w:t>.</w:t>
      </w:r>
      <w:r w:rsidRPr="00FA5AF9">
        <w:rPr>
          <w:rFonts w:ascii="Arial" w:hAnsi="Arial" w:cs="Arial"/>
          <w:sz w:val="24"/>
          <w:szCs w:val="24"/>
        </w:rPr>
        <w:t xml:space="preserve"> </w:t>
      </w:r>
    </w:p>
    <w:p w14:paraId="5780B794" w14:textId="77777777" w:rsidR="004D01F8" w:rsidRDefault="004D01F8" w:rsidP="004D01F8">
      <w:pPr>
        <w:pStyle w:val="Prrafodelista"/>
        <w:spacing w:line="360" w:lineRule="auto"/>
        <w:jc w:val="both"/>
        <w:rPr>
          <w:rFonts w:ascii="Arial" w:hAnsi="Arial" w:cs="Arial"/>
          <w:sz w:val="24"/>
          <w:szCs w:val="24"/>
        </w:rPr>
      </w:pPr>
    </w:p>
    <w:p w14:paraId="000F8ED2" w14:textId="77777777" w:rsidR="004D01F8" w:rsidRPr="00FA5AF9" w:rsidRDefault="004D01F8" w:rsidP="004D01F8">
      <w:pPr>
        <w:pStyle w:val="Prrafodelista"/>
        <w:spacing w:line="360" w:lineRule="auto"/>
        <w:jc w:val="both"/>
        <w:rPr>
          <w:rFonts w:ascii="Arial" w:hAnsi="Arial" w:cs="Arial"/>
          <w:sz w:val="24"/>
          <w:szCs w:val="24"/>
        </w:rPr>
      </w:pPr>
    </w:p>
    <w:p w14:paraId="6FE6D0E6" w14:textId="312EE931" w:rsidR="004D01F8" w:rsidRPr="00FA5AF9"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lastRenderedPageBreak/>
        <w:t xml:space="preserve"> La formación de un coágulo se produce por la cascada de coagulación que inician los elementos de la sangre por dos vías principales: la intrínseca y la extrínseca. Ambas llevan a la formación de trombina, enzima que transforma el fibrinógeno en fibrina y causa la coagulación de la sangre.</w:t>
      </w:r>
      <w:r>
        <w:rPr>
          <w:rFonts w:ascii="Arial" w:hAnsi="Arial" w:cs="Arial"/>
          <w:sz w:val="24"/>
          <w:szCs w:val="24"/>
        </w:rPr>
        <w:t xml:space="preserve"> </w:t>
      </w:r>
    </w:p>
    <w:p w14:paraId="04E8F3C2" w14:textId="77777777" w:rsidR="004D01F8" w:rsidRPr="00295005" w:rsidRDefault="004D01F8" w:rsidP="004D01F8">
      <w:pPr>
        <w:pStyle w:val="Prrafodelista"/>
        <w:spacing w:line="360" w:lineRule="auto"/>
        <w:jc w:val="both"/>
        <w:rPr>
          <w:rFonts w:ascii="Arial" w:hAnsi="Arial" w:cs="Arial"/>
          <w:sz w:val="24"/>
          <w:szCs w:val="24"/>
        </w:rPr>
      </w:pPr>
    </w:p>
    <w:p w14:paraId="77DBFF76" w14:textId="77777777" w:rsidR="004D01F8" w:rsidRPr="00B1133B" w:rsidRDefault="004D01F8" w:rsidP="004D01F8">
      <w:pPr>
        <w:spacing w:line="360" w:lineRule="auto"/>
        <w:jc w:val="both"/>
        <w:rPr>
          <w:rFonts w:ascii="Arial" w:hAnsi="Arial" w:cs="Arial"/>
          <w:sz w:val="24"/>
          <w:szCs w:val="24"/>
        </w:rPr>
      </w:pPr>
    </w:p>
    <w:p w14:paraId="4DE45597" w14:textId="77777777" w:rsidR="004D01F8"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t xml:space="preserve">La fase inflamatoria se caracteriza por la llegada de los neutrófilos al sitio de la herida, Una vez que los neutrófilos salen, suceden la interacciones “célula-célula” y “célula-matriz” favorecidas por los receptores de superficie de los neutrófilos. Así se inicia la función de fagocitosis de bacterias por medio de la liberación de enzimas (hidrolasas, proteasas y lisozimas). </w:t>
      </w:r>
    </w:p>
    <w:p w14:paraId="4BB46848" w14:textId="77777777" w:rsidR="004D01F8" w:rsidRDefault="004D01F8" w:rsidP="004D01F8">
      <w:pPr>
        <w:pStyle w:val="Prrafodelista"/>
        <w:spacing w:line="360" w:lineRule="auto"/>
        <w:jc w:val="both"/>
        <w:rPr>
          <w:rFonts w:ascii="Arial" w:hAnsi="Arial" w:cs="Arial"/>
          <w:sz w:val="24"/>
          <w:szCs w:val="24"/>
        </w:rPr>
      </w:pPr>
    </w:p>
    <w:p w14:paraId="6311779B" w14:textId="77777777" w:rsidR="004D01F8" w:rsidRDefault="004D01F8" w:rsidP="004D01F8">
      <w:pPr>
        <w:pStyle w:val="Prrafodelista"/>
        <w:spacing w:line="360" w:lineRule="auto"/>
        <w:jc w:val="both"/>
        <w:rPr>
          <w:rFonts w:ascii="Arial" w:hAnsi="Arial" w:cs="Arial"/>
          <w:sz w:val="24"/>
          <w:szCs w:val="24"/>
        </w:rPr>
      </w:pPr>
    </w:p>
    <w:p w14:paraId="30267344" w14:textId="77777777" w:rsidR="004D01F8"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t>Finalmente, los neutrófilos agotados quedan atrapados en el coágulo y se disecan con él, y los que permanecen en tejido viable mueren por apoptosis y posteriormente son removidos por los macrófagos o fibroblastos, produciendo la descontaminación del foco.</w:t>
      </w:r>
    </w:p>
    <w:p w14:paraId="58451F02" w14:textId="5873B1B7" w:rsidR="004D01F8" w:rsidRPr="00FA5AF9" w:rsidRDefault="00000000" w:rsidP="004D01F8">
      <w:pPr>
        <w:pStyle w:val="Prrafodelista"/>
        <w:spacing w:line="360" w:lineRule="auto"/>
        <w:jc w:val="both"/>
        <w:rPr>
          <w:rFonts w:ascii="Arial" w:hAnsi="Arial" w:cs="Arial"/>
          <w:sz w:val="24"/>
          <w:szCs w:val="24"/>
        </w:rPr>
      </w:pPr>
      <w:sdt>
        <w:sdtPr>
          <w:rPr>
            <w:rFonts w:ascii="Arial" w:hAnsi="Arial" w:cs="Arial"/>
            <w:sz w:val="24"/>
            <w:szCs w:val="24"/>
          </w:rPr>
          <w:id w:val="-730302257"/>
          <w:citation/>
        </w:sdtPr>
        <w:sdtContent>
          <w:r w:rsidR="00C1359B">
            <w:rPr>
              <w:rFonts w:ascii="Arial" w:hAnsi="Arial" w:cs="Arial"/>
              <w:sz w:val="24"/>
              <w:szCs w:val="24"/>
            </w:rPr>
            <w:fldChar w:fldCharType="begin"/>
          </w:r>
          <w:r w:rsidR="00C1359B">
            <w:rPr>
              <w:rFonts w:ascii="Arial" w:hAnsi="Arial" w:cs="Arial"/>
              <w:sz w:val="24"/>
              <w:szCs w:val="24"/>
            </w:rPr>
            <w:instrText xml:space="preserve"> CITATION Ber251 \l 2058 </w:instrText>
          </w:r>
          <w:r w:rsidR="00C1359B">
            <w:rPr>
              <w:rFonts w:ascii="Arial" w:hAnsi="Arial" w:cs="Arial"/>
              <w:sz w:val="24"/>
              <w:szCs w:val="24"/>
            </w:rPr>
            <w:fldChar w:fldCharType="separate"/>
          </w:r>
          <w:r w:rsidR="00C1359B" w:rsidRPr="00C1359B">
            <w:rPr>
              <w:rFonts w:ascii="Arial" w:hAnsi="Arial" w:cs="Arial"/>
              <w:noProof/>
              <w:sz w:val="24"/>
              <w:szCs w:val="24"/>
            </w:rPr>
            <w:t>(Bermudez, 2025)</w:t>
          </w:r>
          <w:r w:rsidR="00C1359B">
            <w:rPr>
              <w:rFonts w:ascii="Arial" w:hAnsi="Arial" w:cs="Arial"/>
              <w:sz w:val="24"/>
              <w:szCs w:val="24"/>
            </w:rPr>
            <w:fldChar w:fldCharType="end"/>
          </w:r>
        </w:sdtContent>
      </w:sdt>
    </w:p>
    <w:p w14:paraId="6EC37913" w14:textId="2BE37BE3" w:rsidR="004D01F8" w:rsidRDefault="004D01F8" w:rsidP="004D01F8">
      <w:pPr>
        <w:pStyle w:val="Prrafodelista"/>
        <w:spacing w:line="360" w:lineRule="auto"/>
        <w:jc w:val="both"/>
        <w:rPr>
          <w:rFonts w:ascii="Arial" w:hAnsi="Arial" w:cs="Arial"/>
          <w:sz w:val="24"/>
          <w:szCs w:val="24"/>
        </w:rPr>
      </w:pPr>
    </w:p>
    <w:p w14:paraId="51147B9F" w14:textId="77777777" w:rsidR="00467AE1" w:rsidRPr="00FA5AF9" w:rsidRDefault="00467AE1" w:rsidP="004D01F8">
      <w:pPr>
        <w:pStyle w:val="Prrafodelista"/>
        <w:spacing w:line="360" w:lineRule="auto"/>
        <w:jc w:val="both"/>
        <w:rPr>
          <w:rFonts w:ascii="Arial" w:hAnsi="Arial" w:cs="Arial"/>
          <w:sz w:val="24"/>
          <w:szCs w:val="24"/>
        </w:rPr>
      </w:pPr>
    </w:p>
    <w:p w14:paraId="5C08B693" w14:textId="3A4E737C" w:rsidR="004D01F8" w:rsidRPr="00FA5AF9" w:rsidRDefault="004D01F8" w:rsidP="00467AE1">
      <w:pPr>
        <w:pStyle w:val="Prrafodelista"/>
        <w:spacing w:after="0" w:line="360" w:lineRule="auto"/>
        <w:jc w:val="both"/>
        <w:rPr>
          <w:rFonts w:ascii="Arial" w:hAnsi="Arial" w:cs="Arial"/>
          <w:sz w:val="24"/>
          <w:szCs w:val="24"/>
        </w:rPr>
      </w:pPr>
      <w:r w:rsidRPr="00FA5AF9">
        <w:rPr>
          <w:rFonts w:ascii="Arial" w:hAnsi="Arial" w:cs="Arial"/>
          <w:sz w:val="24"/>
          <w:szCs w:val="24"/>
        </w:rPr>
        <w:t xml:space="preserve">Por </w:t>
      </w:r>
      <w:r w:rsidR="0035298E" w:rsidRPr="00FA5AF9">
        <w:rPr>
          <w:rFonts w:ascii="Arial" w:hAnsi="Arial" w:cs="Arial"/>
          <w:sz w:val="24"/>
          <w:szCs w:val="24"/>
        </w:rPr>
        <w:t>tanto,</w:t>
      </w:r>
      <w:r w:rsidRPr="00FA5AF9">
        <w:rPr>
          <w:rFonts w:ascii="Arial" w:hAnsi="Arial" w:cs="Arial"/>
          <w:sz w:val="24"/>
          <w:szCs w:val="24"/>
        </w:rPr>
        <w:t xml:space="preserve"> la inflamación es fundamental para evitar la infección y facilitar el inicio de la proliferación, pero si se alarga, puede conducir a lesión tisular; por ese motivo reducir la inflamación es un relevante objetivo terapéutico. </w:t>
      </w:r>
      <w:sdt>
        <w:sdtPr>
          <w:rPr>
            <w:rFonts w:ascii="Arial" w:hAnsi="Arial" w:cs="Arial"/>
            <w:sz w:val="24"/>
            <w:szCs w:val="24"/>
          </w:rPr>
          <w:id w:val="2067224333"/>
          <w:citation/>
        </w:sdtPr>
        <w:sdtContent>
          <w:r w:rsidR="00D30CE4">
            <w:rPr>
              <w:rFonts w:ascii="Arial" w:hAnsi="Arial" w:cs="Arial"/>
              <w:sz w:val="24"/>
              <w:szCs w:val="24"/>
            </w:rPr>
            <w:fldChar w:fldCharType="begin"/>
          </w:r>
          <w:r w:rsidR="00D30CE4">
            <w:rPr>
              <w:rFonts w:ascii="Arial" w:hAnsi="Arial" w:cs="Arial"/>
              <w:sz w:val="24"/>
              <w:szCs w:val="24"/>
              <w:u w:val="single"/>
            </w:rPr>
            <w:instrText xml:space="preserve"> CITATION Fer25 \l 2058 </w:instrText>
          </w:r>
          <w:r w:rsidR="00D30CE4">
            <w:rPr>
              <w:rFonts w:ascii="Arial" w:hAnsi="Arial" w:cs="Arial"/>
              <w:sz w:val="24"/>
              <w:szCs w:val="24"/>
            </w:rPr>
            <w:fldChar w:fldCharType="separate"/>
          </w:r>
          <w:r w:rsidR="00D30CE4" w:rsidRPr="00D30CE4">
            <w:rPr>
              <w:rFonts w:ascii="Arial" w:hAnsi="Arial" w:cs="Arial"/>
              <w:noProof/>
              <w:sz w:val="24"/>
              <w:szCs w:val="24"/>
            </w:rPr>
            <w:t>(Fernandez, 2025)</w:t>
          </w:r>
          <w:r w:rsidR="00D30CE4">
            <w:rPr>
              <w:rFonts w:ascii="Arial" w:hAnsi="Arial" w:cs="Arial"/>
              <w:sz w:val="24"/>
              <w:szCs w:val="24"/>
            </w:rPr>
            <w:fldChar w:fldCharType="end"/>
          </w:r>
        </w:sdtContent>
      </w:sdt>
    </w:p>
    <w:p w14:paraId="55511C2A" w14:textId="77777777" w:rsidR="004D01F8" w:rsidRPr="00FA5AF9" w:rsidRDefault="004D01F8" w:rsidP="00467AE1">
      <w:pPr>
        <w:pStyle w:val="Prrafodelista"/>
        <w:spacing w:after="0" w:line="360" w:lineRule="auto"/>
        <w:jc w:val="both"/>
        <w:rPr>
          <w:rFonts w:ascii="Arial" w:hAnsi="Arial" w:cs="Arial"/>
          <w:sz w:val="24"/>
          <w:szCs w:val="24"/>
        </w:rPr>
      </w:pPr>
    </w:p>
    <w:p w14:paraId="23B24D47" w14:textId="77777777" w:rsidR="004D01F8" w:rsidRPr="00FA5AF9" w:rsidRDefault="004D01F8" w:rsidP="00467AE1">
      <w:pPr>
        <w:pStyle w:val="Prrafodelista"/>
        <w:spacing w:after="0" w:line="360" w:lineRule="auto"/>
        <w:jc w:val="both"/>
        <w:rPr>
          <w:rFonts w:ascii="Arial" w:hAnsi="Arial" w:cs="Arial"/>
          <w:sz w:val="24"/>
          <w:szCs w:val="24"/>
        </w:rPr>
      </w:pPr>
    </w:p>
    <w:p w14:paraId="391EAB4A" w14:textId="60A3AE44" w:rsidR="004D01F8" w:rsidRPr="00C1359B" w:rsidRDefault="004D01F8" w:rsidP="00467AE1">
      <w:pPr>
        <w:pStyle w:val="Prrafodelista"/>
        <w:numPr>
          <w:ilvl w:val="0"/>
          <w:numId w:val="26"/>
        </w:numPr>
        <w:spacing w:after="0" w:line="360" w:lineRule="auto"/>
        <w:jc w:val="both"/>
        <w:rPr>
          <w:rFonts w:ascii="Arial" w:hAnsi="Arial" w:cs="Arial"/>
          <w:sz w:val="24"/>
          <w:szCs w:val="24"/>
        </w:rPr>
      </w:pPr>
      <w:r w:rsidRPr="00882464">
        <w:rPr>
          <w:rFonts w:ascii="Arial" w:hAnsi="Arial" w:cs="Arial"/>
          <w:sz w:val="24"/>
          <w:szCs w:val="24"/>
        </w:rPr>
        <w:lastRenderedPageBreak/>
        <w:t>Fase de proliferación: Consta de los siguientes procesos: “Fibroplasia”, “Angiogénesis”, “Reepitelización”, y “Contracción de la herida”. Estos pasos no son sucesivos, sino que tienen lugar de forma simultánea</w:t>
      </w:r>
    </w:p>
    <w:p w14:paraId="689E10EB" w14:textId="77777777" w:rsidR="004D01F8" w:rsidRPr="00FA5AF9" w:rsidRDefault="004D01F8" w:rsidP="004D01F8">
      <w:pPr>
        <w:pStyle w:val="Prrafodelista"/>
        <w:spacing w:line="360" w:lineRule="auto"/>
        <w:jc w:val="both"/>
        <w:rPr>
          <w:rFonts w:ascii="Arial" w:hAnsi="Arial" w:cs="Arial"/>
          <w:sz w:val="24"/>
          <w:szCs w:val="24"/>
        </w:rPr>
      </w:pPr>
      <w:r w:rsidRPr="00FA5AF9">
        <w:rPr>
          <w:rFonts w:ascii="Arial" w:hAnsi="Arial" w:cs="Arial"/>
          <w:sz w:val="24"/>
          <w:szCs w:val="24"/>
        </w:rPr>
        <w:t xml:space="preserve">Los fibroblastos llegan al sitio de la herida desde músculo, tendón y fascia entre las 48 y 72 horas posteriores. Se activan y migran hacia la herida utilizando la matriz provisional como armazón. Estos comienzan a proliferar y a producir colágeno y otras moléculas de la matriz en un proceso conocido como fibroplasia que da lugar al tejido de granulación. </w:t>
      </w:r>
    </w:p>
    <w:p w14:paraId="12FBFBD0" w14:textId="77777777" w:rsidR="004D01F8" w:rsidRPr="00FA5AF9" w:rsidRDefault="004D01F8" w:rsidP="004D01F8">
      <w:pPr>
        <w:pStyle w:val="Prrafodelista"/>
        <w:spacing w:line="360" w:lineRule="auto"/>
        <w:jc w:val="both"/>
        <w:rPr>
          <w:rFonts w:ascii="Arial" w:hAnsi="Arial" w:cs="Arial"/>
          <w:sz w:val="24"/>
          <w:szCs w:val="24"/>
        </w:rPr>
      </w:pPr>
    </w:p>
    <w:p w14:paraId="67F81860" w14:textId="77777777" w:rsidR="004D01F8" w:rsidRPr="00FA5AF9" w:rsidRDefault="004D01F8" w:rsidP="004D01F8">
      <w:pPr>
        <w:pStyle w:val="Prrafodelista"/>
        <w:spacing w:line="360" w:lineRule="auto"/>
        <w:jc w:val="both"/>
        <w:rPr>
          <w:rFonts w:ascii="Arial" w:hAnsi="Arial" w:cs="Arial"/>
          <w:sz w:val="24"/>
          <w:szCs w:val="24"/>
        </w:rPr>
      </w:pPr>
    </w:p>
    <w:p w14:paraId="33CC1575" w14:textId="77777777" w:rsidR="004D01F8" w:rsidRPr="00FA5AF9" w:rsidRDefault="004D01F8" w:rsidP="004D01F8">
      <w:pPr>
        <w:pStyle w:val="Prrafodelista"/>
        <w:spacing w:line="360" w:lineRule="auto"/>
        <w:jc w:val="both"/>
        <w:rPr>
          <w:rFonts w:ascii="Arial" w:hAnsi="Arial" w:cs="Arial"/>
          <w:sz w:val="24"/>
          <w:szCs w:val="24"/>
        </w:rPr>
      </w:pPr>
      <w:r w:rsidRPr="00FA5AF9">
        <w:rPr>
          <w:rFonts w:ascii="Arial" w:hAnsi="Arial" w:cs="Arial"/>
          <w:sz w:val="24"/>
          <w:szCs w:val="24"/>
        </w:rPr>
        <w:t xml:space="preserve">Para que el proceso de cicatrización sea efectivo resulta indispensable la formación de nuevos vasos sanguíneos. Esto es posible a través de la angiogénesis, mecanismo que depende de factores como el factor de crecimiento de fibroblastos y </w:t>
      </w:r>
      <w:r w:rsidRPr="00FA5AF9">
        <w:rPr>
          <w:rFonts w:ascii="Arial" w:hAnsi="Arial" w:cs="Arial"/>
          <w:color w:val="001D35"/>
          <w:sz w:val="24"/>
          <w:szCs w:val="24"/>
          <w:shd w:val="clear" w:color="auto" w:fill="FFFFFF"/>
        </w:rPr>
        <w:t>el factor de crecimiento endotelial vascular</w:t>
      </w:r>
      <w:r w:rsidRPr="00FA5AF9">
        <w:rPr>
          <w:rFonts w:ascii="Arial" w:hAnsi="Arial" w:cs="Arial"/>
          <w:sz w:val="24"/>
          <w:szCs w:val="24"/>
        </w:rPr>
        <w:t xml:space="preserve">. La vascularización del tejido formado garantiza el oxígeno y los nutrientes necesarios para los elementos celulares que actúan y proliferan en el sitio de la herida. </w:t>
      </w:r>
    </w:p>
    <w:p w14:paraId="376009A3" w14:textId="77777777" w:rsidR="004D01F8" w:rsidRDefault="004D01F8" w:rsidP="004D01F8">
      <w:pPr>
        <w:pStyle w:val="Prrafodelista"/>
        <w:spacing w:line="360" w:lineRule="auto"/>
        <w:jc w:val="both"/>
        <w:rPr>
          <w:rFonts w:ascii="Arial" w:hAnsi="Arial" w:cs="Arial"/>
          <w:sz w:val="24"/>
          <w:szCs w:val="24"/>
        </w:rPr>
      </w:pPr>
    </w:p>
    <w:p w14:paraId="7A5E8DC6" w14:textId="77777777" w:rsidR="004D01F8" w:rsidRPr="00FA5AF9" w:rsidRDefault="004D01F8" w:rsidP="004D01F8">
      <w:pPr>
        <w:pStyle w:val="Prrafodelista"/>
        <w:spacing w:line="360" w:lineRule="auto"/>
        <w:jc w:val="both"/>
        <w:rPr>
          <w:rFonts w:ascii="Arial" w:hAnsi="Arial" w:cs="Arial"/>
          <w:sz w:val="24"/>
          <w:szCs w:val="24"/>
        </w:rPr>
      </w:pPr>
    </w:p>
    <w:p w14:paraId="1871E3C9" w14:textId="77777777" w:rsidR="004D01F8" w:rsidRPr="00B1133B" w:rsidRDefault="004D01F8" w:rsidP="004D01F8">
      <w:pPr>
        <w:pStyle w:val="Prrafodelista"/>
        <w:spacing w:line="360" w:lineRule="auto"/>
        <w:jc w:val="both"/>
        <w:rPr>
          <w:rFonts w:ascii="Arial" w:hAnsi="Arial" w:cs="Arial"/>
          <w:sz w:val="24"/>
          <w:szCs w:val="24"/>
        </w:rPr>
      </w:pPr>
      <w:r w:rsidRPr="00FA5AF9">
        <w:rPr>
          <w:rFonts w:ascii="Arial" w:hAnsi="Arial" w:cs="Arial"/>
          <w:sz w:val="24"/>
          <w:szCs w:val="24"/>
        </w:rPr>
        <w:t>El tejido de granulación es un tejido conjuntivo vascular formado sobre la superficie de la herida, úlcera o tejido inflamado que cicatriza. El mismo constituye un agregado temporal de células y proteínas que actúan como material de fusión, es blando y granuloso de color rosado. En paralelo a la formación del tejido de granulación, los queratinocitos migran desde los bordes de la herida sobre la nueva matriz y comienzan a reepitelizar. De esta forma se reviste el tejido de granulación y se cierra la lesión.</w:t>
      </w:r>
    </w:p>
    <w:p w14:paraId="7AD8FC68" w14:textId="26287B1A" w:rsidR="004D01F8" w:rsidRDefault="004D01F8" w:rsidP="004D01F8">
      <w:pPr>
        <w:pStyle w:val="Prrafodelista"/>
        <w:spacing w:line="360" w:lineRule="auto"/>
        <w:jc w:val="both"/>
        <w:rPr>
          <w:rFonts w:ascii="Arial" w:hAnsi="Arial" w:cs="Arial"/>
          <w:sz w:val="24"/>
          <w:szCs w:val="24"/>
        </w:rPr>
      </w:pPr>
    </w:p>
    <w:p w14:paraId="71580B81" w14:textId="5533FA01" w:rsidR="004D01F8" w:rsidRDefault="004D01F8" w:rsidP="004D01F8">
      <w:pPr>
        <w:pStyle w:val="Prrafodelista"/>
        <w:spacing w:line="360" w:lineRule="auto"/>
        <w:jc w:val="both"/>
        <w:rPr>
          <w:rFonts w:ascii="Arial" w:hAnsi="Arial" w:cs="Arial"/>
          <w:sz w:val="24"/>
          <w:szCs w:val="24"/>
        </w:rPr>
      </w:pPr>
    </w:p>
    <w:p w14:paraId="460AEAEE" w14:textId="6FB4CB66" w:rsidR="00467AE1" w:rsidRDefault="00467AE1" w:rsidP="004D01F8">
      <w:pPr>
        <w:pStyle w:val="Prrafodelista"/>
        <w:spacing w:line="360" w:lineRule="auto"/>
        <w:jc w:val="both"/>
        <w:rPr>
          <w:rFonts w:ascii="Arial" w:hAnsi="Arial" w:cs="Arial"/>
          <w:sz w:val="24"/>
          <w:szCs w:val="24"/>
        </w:rPr>
      </w:pPr>
    </w:p>
    <w:p w14:paraId="05EBF6A7" w14:textId="48621C0A" w:rsidR="00467AE1" w:rsidRDefault="00467AE1" w:rsidP="004D01F8">
      <w:pPr>
        <w:pStyle w:val="Prrafodelista"/>
        <w:spacing w:line="360" w:lineRule="auto"/>
        <w:jc w:val="both"/>
        <w:rPr>
          <w:rFonts w:ascii="Arial" w:hAnsi="Arial" w:cs="Arial"/>
          <w:sz w:val="24"/>
          <w:szCs w:val="24"/>
        </w:rPr>
      </w:pPr>
    </w:p>
    <w:p w14:paraId="76DA8E63" w14:textId="77777777" w:rsidR="00467AE1" w:rsidRPr="00295005" w:rsidRDefault="00467AE1" w:rsidP="004D01F8">
      <w:pPr>
        <w:pStyle w:val="Prrafodelista"/>
        <w:spacing w:line="360" w:lineRule="auto"/>
        <w:jc w:val="both"/>
        <w:rPr>
          <w:rFonts w:ascii="Arial" w:hAnsi="Arial" w:cs="Arial"/>
          <w:sz w:val="24"/>
          <w:szCs w:val="24"/>
        </w:rPr>
      </w:pPr>
    </w:p>
    <w:p w14:paraId="59BE3917" w14:textId="7371B0E7" w:rsidR="004D01F8" w:rsidRDefault="004D01F8" w:rsidP="00D4582B">
      <w:pPr>
        <w:pStyle w:val="Prrafodelista"/>
        <w:numPr>
          <w:ilvl w:val="0"/>
          <w:numId w:val="26"/>
        </w:numPr>
        <w:spacing w:after="0" w:line="360" w:lineRule="auto"/>
        <w:jc w:val="both"/>
        <w:rPr>
          <w:rFonts w:ascii="Arial" w:hAnsi="Arial" w:cs="Arial"/>
          <w:sz w:val="24"/>
          <w:szCs w:val="24"/>
        </w:rPr>
      </w:pPr>
      <w:r w:rsidRPr="00882464">
        <w:rPr>
          <w:rFonts w:ascii="Arial" w:hAnsi="Arial" w:cs="Arial"/>
          <w:sz w:val="24"/>
          <w:szCs w:val="24"/>
        </w:rPr>
        <w:lastRenderedPageBreak/>
        <w:t>Fase de remodelación:</w:t>
      </w:r>
    </w:p>
    <w:p w14:paraId="30F3E6F1" w14:textId="77777777" w:rsidR="00467AE1" w:rsidRPr="00882464" w:rsidRDefault="00467AE1" w:rsidP="00467AE1">
      <w:pPr>
        <w:pStyle w:val="Prrafodelista"/>
        <w:spacing w:after="0" w:line="360" w:lineRule="auto"/>
        <w:jc w:val="both"/>
        <w:rPr>
          <w:rFonts w:ascii="Arial" w:hAnsi="Arial" w:cs="Arial"/>
          <w:sz w:val="24"/>
          <w:szCs w:val="24"/>
        </w:rPr>
      </w:pPr>
    </w:p>
    <w:p w14:paraId="71A1107A" w14:textId="77777777" w:rsidR="004D01F8" w:rsidRDefault="004D01F8" w:rsidP="00D4582B">
      <w:pPr>
        <w:pStyle w:val="Prrafodelista"/>
        <w:spacing w:after="0" w:line="360" w:lineRule="auto"/>
        <w:jc w:val="both"/>
        <w:rPr>
          <w:rFonts w:ascii="Arial" w:hAnsi="Arial" w:cs="Arial"/>
          <w:sz w:val="24"/>
          <w:szCs w:val="24"/>
        </w:rPr>
      </w:pPr>
      <w:r w:rsidRPr="00882464">
        <w:rPr>
          <w:rFonts w:ascii="Arial" w:hAnsi="Arial" w:cs="Arial"/>
          <w:sz w:val="24"/>
          <w:szCs w:val="24"/>
        </w:rPr>
        <w:t xml:space="preserve">Es la última etapa, comienza al mismo tiempo que la fibroplasia y continúa por meses. La célula principal es el fibroblasto que produce fibronectina, ácido hialurónico, proteoglicanos y colágeno durante la fase de reparación y que sirven como base para la migración celular y soporte tisular.  El tejido de granulación evoluciona gradualmente en un tejido maduro que cicatriza, disminuyen los vasos sanguíneos y ocurre la síntesis y degradación continua del colágeno. </w:t>
      </w:r>
    </w:p>
    <w:p w14:paraId="4B021274" w14:textId="77777777" w:rsidR="004D01F8" w:rsidRDefault="004D01F8" w:rsidP="00D4582B">
      <w:pPr>
        <w:pStyle w:val="Prrafodelista"/>
        <w:spacing w:after="0" w:line="360" w:lineRule="auto"/>
        <w:jc w:val="both"/>
        <w:rPr>
          <w:rFonts w:ascii="Arial" w:hAnsi="Arial" w:cs="Arial"/>
          <w:sz w:val="24"/>
          <w:szCs w:val="24"/>
        </w:rPr>
      </w:pPr>
    </w:p>
    <w:p w14:paraId="298AC8FA" w14:textId="77777777" w:rsidR="004D01F8" w:rsidRDefault="004D01F8" w:rsidP="00D4582B">
      <w:pPr>
        <w:pStyle w:val="Prrafodelista"/>
        <w:spacing w:after="0" w:line="360" w:lineRule="auto"/>
        <w:jc w:val="both"/>
        <w:rPr>
          <w:rFonts w:ascii="Arial" w:hAnsi="Arial" w:cs="Arial"/>
          <w:sz w:val="24"/>
          <w:szCs w:val="24"/>
        </w:rPr>
      </w:pPr>
    </w:p>
    <w:p w14:paraId="4C4CFAAF" w14:textId="31730F8E" w:rsidR="004D01F8" w:rsidRDefault="004D01F8" w:rsidP="00D4582B">
      <w:pPr>
        <w:pStyle w:val="Prrafodelista"/>
        <w:spacing w:after="0" w:line="360" w:lineRule="auto"/>
        <w:jc w:val="both"/>
        <w:rPr>
          <w:rFonts w:ascii="Arial" w:hAnsi="Arial" w:cs="Arial"/>
          <w:sz w:val="24"/>
          <w:szCs w:val="24"/>
        </w:rPr>
      </w:pPr>
      <w:r w:rsidRPr="00882464">
        <w:rPr>
          <w:rFonts w:ascii="Arial" w:hAnsi="Arial" w:cs="Arial"/>
          <w:sz w:val="24"/>
          <w:szCs w:val="24"/>
        </w:rPr>
        <w:t xml:space="preserve">Las fibras colágenas recién sintetizadas, fundamentalmente de tipo I, se remodelan y organizan garantizando la fuerza de tensión de la herida. Esto unido a la actividad contráctil de los fibroblastos, genera aproximación de los bordes de la lesión y su posterior cierre. </w:t>
      </w:r>
      <w:sdt>
        <w:sdtPr>
          <w:rPr>
            <w:rFonts w:ascii="Arial" w:hAnsi="Arial" w:cs="Arial"/>
            <w:sz w:val="24"/>
            <w:szCs w:val="24"/>
          </w:rPr>
          <w:id w:val="1192959656"/>
          <w:citation/>
        </w:sdtPr>
        <w:sdtContent>
          <w:r w:rsidR="00467AE1">
            <w:rPr>
              <w:rFonts w:ascii="Arial" w:hAnsi="Arial" w:cs="Arial"/>
              <w:sz w:val="24"/>
              <w:szCs w:val="24"/>
            </w:rPr>
            <w:fldChar w:fldCharType="begin"/>
          </w:r>
          <w:r w:rsidR="00467AE1">
            <w:rPr>
              <w:rFonts w:ascii="Arial" w:hAnsi="Arial" w:cs="Arial"/>
              <w:sz w:val="24"/>
              <w:szCs w:val="24"/>
            </w:rPr>
            <w:instrText xml:space="preserve"> CITATION Gon25 \l 2058 </w:instrText>
          </w:r>
          <w:r w:rsidR="00467AE1">
            <w:rPr>
              <w:rFonts w:ascii="Arial" w:hAnsi="Arial" w:cs="Arial"/>
              <w:sz w:val="24"/>
              <w:szCs w:val="24"/>
            </w:rPr>
            <w:fldChar w:fldCharType="separate"/>
          </w:r>
          <w:r w:rsidR="00467AE1" w:rsidRPr="00467AE1">
            <w:rPr>
              <w:rFonts w:ascii="Arial" w:hAnsi="Arial" w:cs="Arial"/>
              <w:noProof/>
              <w:sz w:val="24"/>
              <w:szCs w:val="24"/>
            </w:rPr>
            <w:t>(González, 2025)</w:t>
          </w:r>
          <w:r w:rsidR="00467AE1">
            <w:rPr>
              <w:rFonts w:ascii="Arial" w:hAnsi="Arial" w:cs="Arial"/>
              <w:sz w:val="24"/>
              <w:szCs w:val="24"/>
            </w:rPr>
            <w:fldChar w:fldCharType="end"/>
          </w:r>
        </w:sdtContent>
      </w:sdt>
    </w:p>
    <w:p w14:paraId="4039D993" w14:textId="77777777" w:rsidR="004D01F8" w:rsidRDefault="004D01F8" w:rsidP="004D01F8">
      <w:pPr>
        <w:rPr>
          <w:sz w:val="28"/>
          <w:szCs w:val="28"/>
        </w:rPr>
      </w:pPr>
    </w:p>
    <w:p w14:paraId="065CB99E" w14:textId="77777777" w:rsidR="004D01F8" w:rsidRPr="009507B5" w:rsidRDefault="004D01F8" w:rsidP="004D01F8">
      <w:pPr>
        <w:rPr>
          <w:sz w:val="36"/>
          <w:szCs w:val="36"/>
        </w:rPr>
      </w:pPr>
    </w:p>
    <w:p w14:paraId="7D1D40BB" w14:textId="46CD461C" w:rsidR="004D01F8" w:rsidRPr="008D2834" w:rsidRDefault="004D01F8" w:rsidP="004D01F8">
      <w:pPr>
        <w:pStyle w:val="Ttulo3"/>
        <w:rPr>
          <w:rFonts w:ascii="Arial" w:hAnsi="Arial" w:cs="Arial"/>
          <w:color w:val="000000" w:themeColor="text1"/>
          <w:sz w:val="28"/>
          <w:szCs w:val="28"/>
        </w:rPr>
      </w:pPr>
      <w:bookmarkStart w:id="21" w:name="_Toc193706867"/>
      <w:r w:rsidRPr="008D2834">
        <w:rPr>
          <w:rFonts w:ascii="Arial" w:hAnsi="Arial" w:cs="Arial"/>
          <w:color w:val="000000" w:themeColor="text1"/>
          <w:sz w:val="28"/>
          <w:szCs w:val="28"/>
        </w:rPr>
        <w:t>2.3.1 Factores que afectan la cicatrización</w:t>
      </w:r>
      <w:r w:rsidR="00D4582B" w:rsidRPr="008D2834">
        <w:rPr>
          <w:rFonts w:ascii="Arial" w:hAnsi="Arial" w:cs="Arial"/>
          <w:color w:val="000000" w:themeColor="text1"/>
          <w:sz w:val="28"/>
          <w:szCs w:val="28"/>
        </w:rPr>
        <w:t>.</w:t>
      </w:r>
      <w:bookmarkEnd w:id="21"/>
    </w:p>
    <w:p w14:paraId="4C076C99" w14:textId="77777777" w:rsidR="00D4582B" w:rsidRPr="00D4582B" w:rsidRDefault="00D4582B" w:rsidP="00D4582B"/>
    <w:p w14:paraId="57CE06A2" w14:textId="77777777" w:rsidR="004D01F8" w:rsidRDefault="004D01F8" w:rsidP="00D4582B">
      <w:pPr>
        <w:spacing w:after="0" w:line="360" w:lineRule="auto"/>
        <w:jc w:val="both"/>
        <w:rPr>
          <w:rFonts w:ascii="Arial" w:hAnsi="Arial" w:cs="Arial"/>
          <w:sz w:val="24"/>
          <w:szCs w:val="24"/>
        </w:rPr>
      </w:pPr>
      <w:r w:rsidRPr="00B1133B">
        <w:rPr>
          <w:rFonts w:ascii="Arial" w:hAnsi="Arial" w:cs="Arial"/>
          <w:sz w:val="24"/>
          <w:szCs w:val="24"/>
        </w:rPr>
        <w:t>Existen una serie de factores generales y locales que pueden modificar el proceso biológico de la cicatrización normal</w:t>
      </w:r>
      <w:r>
        <w:rPr>
          <w:rFonts w:ascii="Arial" w:hAnsi="Arial" w:cs="Arial"/>
          <w:sz w:val="24"/>
          <w:szCs w:val="24"/>
        </w:rPr>
        <w:t>.</w:t>
      </w:r>
    </w:p>
    <w:p w14:paraId="15E153F0" w14:textId="77777777" w:rsidR="004D01F8" w:rsidRDefault="004D01F8" w:rsidP="00D4582B">
      <w:pPr>
        <w:spacing w:after="0"/>
        <w:jc w:val="both"/>
        <w:rPr>
          <w:rFonts w:ascii="Arial" w:hAnsi="Arial" w:cs="Arial"/>
          <w:sz w:val="24"/>
          <w:szCs w:val="24"/>
        </w:rPr>
      </w:pPr>
    </w:p>
    <w:p w14:paraId="005DE4ED" w14:textId="77777777" w:rsidR="004D01F8" w:rsidRDefault="004D01F8" w:rsidP="00D4582B">
      <w:pPr>
        <w:spacing w:after="0"/>
        <w:jc w:val="both"/>
        <w:rPr>
          <w:rFonts w:ascii="Arial" w:hAnsi="Arial" w:cs="Arial"/>
          <w:sz w:val="24"/>
          <w:szCs w:val="24"/>
        </w:rPr>
      </w:pPr>
    </w:p>
    <w:p w14:paraId="57CEFB40" w14:textId="0F9B386B" w:rsidR="004D01F8" w:rsidRPr="00B1133B" w:rsidRDefault="004D01F8" w:rsidP="00D4582B">
      <w:pPr>
        <w:spacing w:after="0"/>
        <w:jc w:val="both"/>
        <w:rPr>
          <w:rFonts w:ascii="Arial" w:hAnsi="Arial" w:cs="Arial"/>
          <w:sz w:val="24"/>
          <w:szCs w:val="24"/>
        </w:rPr>
      </w:pPr>
      <w:r w:rsidRPr="00B1133B">
        <w:rPr>
          <w:rFonts w:ascii="Arial" w:hAnsi="Arial" w:cs="Arial"/>
          <w:sz w:val="24"/>
          <w:szCs w:val="24"/>
        </w:rPr>
        <w:t xml:space="preserve">Factores generales: </w:t>
      </w:r>
    </w:p>
    <w:p w14:paraId="3A89B66B" w14:textId="77777777" w:rsidR="004D01F8" w:rsidRPr="004D01F8" w:rsidRDefault="004D01F8" w:rsidP="00D4582B">
      <w:pPr>
        <w:pStyle w:val="Prrafodelista"/>
        <w:numPr>
          <w:ilvl w:val="0"/>
          <w:numId w:val="14"/>
        </w:numPr>
        <w:spacing w:after="0" w:line="360" w:lineRule="auto"/>
        <w:jc w:val="both"/>
        <w:rPr>
          <w:rFonts w:ascii="Arial" w:hAnsi="Arial" w:cs="Arial"/>
          <w:sz w:val="24"/>
          <w:szCs w:val="24"/>
        </w:rPr>
      </w:pPr>
      <w:r w:rsidRPr="004D01F8">
        <w:rPr>
          <w:rFonts w:ascii="Arial" w:hAnsi="Arial" w:cs="Arial"/>
          <w:sz w:val="24"/>
          <w:szCs w:val="24"/>
        </w:rPr>
        <w:t xml:space="preserve">Estado nutricional: Un déficit proteico conlleva disminución de colágeno total. En la cicatrización se requieren todos los aminoácidos esenciales para una correcta síntesis proteica. </w:t>
      </w:r>
    </w:p>
    <w:p w14:paraId="5027FD7D" w14:textId="77777777" w:rsidR="004D01F8" w:rsidRPr="004D01F8" w:rsidRDefault="004D01F8" w:rsidP="004D01F8">
      <w:pPr>
        <w:pStyle w:val="Prrafodelista"/>
        <w:numPr>
          <w:ilvl w:val="0"/>
          <w:numId w:val="14"/>
        </w:numPr>
        <w:spacing w:line="360" w:lineRule="auto"/>
        <w:jc w:val="both"/>
        <w:rPr>
          <w:rFonts w:ascii="Arial" w:hAnsi="Arial" w:cs="Arial"/>
          <w:sz w:val="24"/>
          <w:szCs w:val="24"/>
        </w:rPr>
      </w:pPr>
      <w:r w:rsidRPr="004D01F8">
        <w:rPr>
          <w:rFonts w:ascii="Arial" w:hAnsi="Arial" w:cs="Arial"/>
          <w:sz w:val="24"/>
          <w:szCs w:val="24"/>
        </w:rPr>
        <w:t>Déficit de vitaminas y minerales: interviene en el transporte extracelular del colágeno sintetizado.</w:t>
      </w:r>
    </w:p>
    <w:p w14:paraId="29347D5A" w14:textId="77777777" w:rsidR="004D01F8" w:rsidRPr="004D01F8" w:rsidRDefault="004D01F8" w:rsidP="004D01F8">
      <w:pPr>
        <w:pStyle w:val="Prrafodelista"/>
        <w:numPr>
          <w:ilvl w:val="0"/>
          <w:numId w:val="14"/>
        </w:numPr>
        <w:spacing w:line="360" w:lineRule="auto"/>
        <w:jc w:val="both"/>
        <w:rPr>
          <w:rFonts w:ascii="Arial" w:hAnsi="Arial" w:cs="Arial"/>
          <w:sz w:val="24"/>
          <w:szCs w:val="24"/>
        </w:rPr>
      </w:pPr>
      <w:r w:rsidRPr="004D01F8">
        <w:rPr>
          <w:rFonts w:ascii="Arial" w:hAnsi="Arial" w:cs="Arial"/>
          <w:sz w:val="24"/>
          <w:szCs w:val="24"/>
        </w:rPr>
        <w:lastRenderedPageBreak/>
        <w:t>Diabetes: Los pacientes diabéticos sintetizan menor cantidad de colágeno, por ello el proceso cicatrizal es más lento.</w:t>
      </w:r>
    </w:p>
    <w:p w14:paraId="37B3F670" w14:textId="2CC4CB8A" w:rsidR="004D01F8" w:rsidRPr="00A17F8C" w:rsidRDefault="004D01F8" w:rsidP="00475B80">
      <w:pPr>
        <w:pStyle w:val="Prrafodelista"/>
        <w:numPr>
          <w:ilvl w:val="0"/>
          <w:numId w:val="14"/>
        </w:numPr>
        <w:spacing w:line="360" w:lineRule="auto"/>
        <w:jc w:val="both"/>
        <w:rPr>
          <w:rFonts w:ascii="Arial" w:hAnsi="Arial" w:cs="Arial"/>
          <w:sz w:val="24"/>
          <w:szCs w:val="24"/>
        </w:rPr>
      </w:pPr>
      <w:r w:rsidRPr="004D01F8">
        <w:rPr>
          <w:rFonts w:ascii="Arial" w:hAnsi="Arial" w:cs="Arial"/>
          <w:sz w:val="24"/>
          <w:szCs w:val="24"/>
        </w:rPr>
        <w:t>Isquemia. Anemia: Para que la cicatrización se realice en situación óptima se necesita presencia de oxigeno y un buen riego sanguíneo.</w:t>
      </w:r>
    </w:p>
    <w:p w14:paraId="0E01F06C" w14:textId="77777777" w:rsidR="004D01F8" w:rsidRPr="00B1133B" w:rsidRDefault="004D01F8" w:rsidP="004D01F8">
      <w:pPr>
        <w:jc w:val="both"/>
        <w:rPr>
          <w:rFonts w:ascii="Arial" w:hAnsi="Arial" w:cs="Arial"/>
          <w:sz w:val="24"/>
          <w:szCs w:val="24"/>
        </w:rPr>
      </w:pPr>
    </w:p>
    <w:p w14:paraId="7B710884" w14:textId="77777777" w:rsidR="004D01F8" w:rsidRDefault="004D01F8" w:rsidP="004D01F8">
      <w:pPr>
        <w:spacing w:line="360" w:lineRule="auto"/>
        <w:jc w:val="both"/>
        <w:rPr>
          <w:rFonts w:ascii="Arial" w:hAnsi="Arial" w:cs="Arial"/>
          <w:sz w:val="24"/>
          <w:szCs w:val="24"/>
        </w:rPr>
      </w:pPr>
      <w:r w:rsidRPr="00B1133B">
        <w:rPr>
          <w:rFonts w:ascii="Arial" w:hAnsi="Arial" w:cs="Arial"/>
          <w:sz w:val="24"/>
          <w:szCs w:val="24"/>
        </w:rPr>
        <w:t>Factores locales:</w:t>
      </w:r>
    </w:p>
    <w:p w14:paraId="3A60B361" w14:textId="77777777" w:rsidR="004D01F8" w:rsidRPr="00B1133B" w:rsidRDefault="004D01F8" w:rsidP="004D01F8">
      <w:pPr>
        <w:spacing w:line="360" w:lineRule="auto"/>
        <w:jc w:val="both"/>
        <w:rPr>
          <w:rFonts w:ascii="Arial" w:hAnsi="Arial" w:cs="Arial"/>
          <w:sz w:val="24"/>
          <w:szCs w:val="24"/>
        </w:rPr>
      </w:pPr>
    </w:p>
    <w:p w14:paraId="2ACE5ACB" w14:textId="77777777" w:rsidR="004D01F8" w:rsidRPr="004D01F8" w:rsidRDefault="004D01F8" w:rsidP="004D01F8">
      <w:pPr>
        <w:pStyle w:val="Prrafodelista"/>
        <w:numPr>
          <w:ilvl w:val="0"/>
          <w:numId w:val="28"/>
        </w:numPr>
        <w:spacing w:line="360" w:lineRule="auto"/>
        <w:jc w:val="both"/>
        <w:rPr>
          <w:rFonts w:ascii="Arial" w:hAnsi="Arial" w:cs="Arial"/>
          <w:sz w:val="24"/>
          <w:szCs w:val="24"/>
        </w:rPr>
      </w:pPr>
      <w:r w:rsidRPr="004D01F8">
        <w:rPr>
          <w:rFonts w:ascii="Arial" w:hAnsi="Arial" w:cs="Arial"/>
          <w:sz w:val="24"/>
          <w:szCs w:val="24"/>
        </w:rPr>
        <w:t xml:space="preserve">Infección: es el factor local más importante al mantener la respuesta inflamatoria impidiendo la formación de colágeno. </w:t>
      </w:r>
    </w:p>
    <w:p w14:paraId="497DED52" w14:textId="77777777" w:rsidR="004D01F8" w:rsidRPr="004D01F8" w:rsidRDefault="004D01F8" w:rsidP="004D01F8">
      <w:pPr>
        <w:pStyle w:val="Prrafodelista"/>
        <w:numPr>
          <w:ilvl w:val="0"/>
          <w:numId w:val="28"/>
        </w:numPr>
        <w:spacing w:line="360" w:lineRule="auto"/>
        <w:jc w:val="both"/>
        <w:rPr>
          <w:rFonts w:ascii="Arial" w:hAnsi="Arial" w:cs="Arial"/>
          <w:sz w:val="24"/>
          <w:szCs w:val="24"/>
        </w:rPr>
      </w:pPr>
      <w:r w:rsidRPr="004D01F8">
        <w:rPr>
          <w:rFonts w:ascii="Arial" w:hAnsi="Arial" w:cs="Arial"/>
          <w:sz w:val="24"/>
          <w:szCs w:val="24"/>
        </w:rPr>
        <w:t>Presencia de cuerpos extraños: Mantienen la respuesta inflamatoria.</w:t>
      </w:r>
    </w:p>
    <w:p w14:paraId="7F0638E1" w14:textId="77777777" w:rsidR="004D01F8" w:rsidRDefault="004D01F8" w:rsidP="004D01F8">
      <w:pPr>
        <w:pStyle w:val="Prrafodelista"/>
        <w:numPr>
          <w:ilvl w:val="0"/>
          <w:numId w:val="28"/>
        </w:numPr>
        <w:spacing w:line="360" w:lineRule="auto"/>
        <w:jc w:val="both"/>
        <w:rPr>
          <w:rFonts w:ascii="Arial" w:hAnsi="Arial" w:cs="Arial"/>
          <w:sz w:val="24"/>
          <w:szCs w:val="24"/>
        </w:rPr>
      </w:pPr>
      <w:r w:rsidRPr="004D01F8">
        <w:rPr>
          <w:rFonts w:ascii="Arial" w:hAnsi="Arial" w:cs="Arial"/>
          <w:sz w:val="24"/>
          <w:szCs w:val="24"/>
        </w:rPr>
        <w:t>Neoplasias: en heridas crónicas por mayor susceptibilidad a carcinógenos.</w:t>
      </w:r>
    </w:p>
    <w:p w14:paraId="2CC104A1" w14:textId="2355223A" w:rsidR="004D01F8" w:rsidRPr="00475B80" w:rsidRDefault="004D01F8" w:rsidP="004D01F8">
      <w:pPr>
        <w:pStyle w:val="Prrafodelista"/>
        <w:numPr>
          <w:ilvl w:val="0"/>
          <w:numId w:val="28"/>
        </w:numPr>
        <w:spacing w:line="360" w:lineRule="auto"/>
        <w:jc w:val="both"/>
        <w:rPr>
          <w:rFonts w:ascii="Arial" w:hAnsi="Arial" w:cs="Arial"/>
          <w:sz w:val="28"/>
          <w:szCs w:val="28"/>
        </w:rPr>
      </w:pPr>
      <w:r w:rsidRPr="004D01F8">
        <w:rPr>
          <w:rFonts w:ascii="Arial" w:hAnsi="Arial" w:cs="Arial"/>
          <w:sz w:val="24"/>
          <w:szCs w:val="24"/>
        </w:rPr>
        <w:t>Radioterapia: afecta a fibroblastos, factores de crecimiento y células madre mesenquimales</w:t>
      </w:r>
      <w:r w:rsidR="00467AE1">
        <w:rPr>
          <w:rFonts w:ascii="Arial" w:hAnsi="Arial" w:cs="Arial"/>
          <w:sz w:val="24"/>
          <w:szCs w:val="24"/>
        </w:rPr>
        <w:t xml:space="preserve">. </w:t>
      </w:r>
      <w:sdt>
        <w:sdtPr>
          <w:rPr>
            <w:rFonts w:ascii="Arial" w:hAnsi="Arial" w:cs="Arial"/>
            <w:sz w:val="24"/>
            <w:szCs w:val="24"/>
          </w:rPr>
          <w:id w:val="-1311624960"/>
          <w:citation/>
        </w:sdtPr>
        <w:sdtContent>
          <w:r w:rsidR="00467AE1">
            <w:rPr>
              <w:rFonts w:ascii="Arial" w:hAnsi="Arial" w:cs="Arial"/>
              <w:sz w:val="24"/>
              <w:szCs w:val="24"/>
            </w:rPr>
            <w:fldChar w:fldCharType="begin"/>
          </w:r>
          <w:r w:rsidR="00467AE1">
            <w:rPr>
              <w:rFonts w:ascii="Arial" w:hAnsi="Arial" w:cs="Arial"/>
              <w:sz w:val="24"/>
              <w:szCs w:val="24"/>
            </w:rPr>
            <w:instrText xml:space="preserve"> CITATION Fer25 \l 2058 </w:instrText>
          </w:r>
          <w:r w:rsidR="00467AE1">
            <w:rPr>
              <w:rFonts w:ascii="Arial" w:hAnsi="Arial" w:cs="Arial"/>
              <w:sz w:val="24"/>
              <w:szCs w:val="24"/>
            </w:rPr>
            <w:fldChar w:fldCharType="separate"/>
          </w:r>
          <w:r w:rsidR="00467AE1" w:rsidRPr="00467AE1">
            <w:rPr>
              <w:rFonts w:ascii="Arial" w:hAnsi="Arial" w:cs="Arial"/>
              <w:noProof/>
              <w:sz w:val="24"/>
              <w:szCs w:val="24"/>
            </w:rPr>
            <w:t>(Fernandez, 2025)</w:t>
          </w:r>
          <w:r w:rsidR="00467AE1">
            <w:rPr>
              <w:rFonts w:ascii="Arial" w:hAnsi="Arial" w:cs="Arial"/>
              <w:sz w:val="24"/>
              <w:szCs w:val="24"/>
            </w:rPr>
            <w:fldChar w:fldCharType="end"/>
          </w:r>
        </w:sdtContent>
      </w:sdt>
    </w:p>
    <w:p w14:paraId="4ED8C55B" w14:textId="14C1416E" w:rsidR="00475B80" w:rsidRPr="008D2834" w:rsidRDefault="00475B80" w:rsidP="00475B80">
      <w:pPr>
        <w:spacing w:line="360" w:lineRule="auto"/>
        <w:jc w:val="both"/>
        <w:rPr>
          <w:rFonts w:ascii="Arial" w:hAnsi="Arial" w:cs="Arial"/>
          <w:color w:val="000000" w:themeColor="text1"/>
          <w:sz w:val="28"/>
          <w:szCs w:val="28"/>
        </w:rPr>
      </w:pPr>
    </w:p>
    <w:p w14:paraId="54F7D9B3" w14:textId="4A03DC71" w:rsidR="00A17F8C" w:rsidRPr="008D2834" w:rsidRDefault="00D4582B" w:rsidP="00D4582B">
      <w:pPr>
        <w:pStyle w:val="Ttulo3"/>
        <w:rPr>
          <w:rFonts w:ascii="Arial" w:hAnsi="Arial" w:cs="Arial"/>
          <w:color w:val="000000" w:themeColor="text1"/>
          <w:sz w:val="24"/>
          <w:szCs w:val="24"/>
        </w:rPr>
      </w:pPr>
      <w:bookmarkStart w:id="22" w:name="_Toc193706868"/>
      <w:r w:rsidRPr="008D2834">
        <w:rPr>
          <w:rFonts w:ascii="Arial" w:hAnsi="Arial" w:cs="Arial"/>
          <w:color w:val="000000" w:themeColor="text1"/>
          <w:sz w:val="24"/>
          <w:szCs w:val="24"/>
        </w:rPr>
        <w:t xml:space="preserve">2.3.2 </w:t>
      </w:r>
      <w:r w:rsidR="00A17F8C" w:rsidRPr="008D2834">
        <w:rPr>
          <w:rFonts w:ascii="Arial" w:hAnsi="Arial" w:cs="Arial"/>
          <w:color w:val="000000" w:themeColor="text1"/>
          <w:sz w:val="24"/>
          <w:szCs w:val="24"/>
        </w:rPr>
        <w:t>B</w:t>
      </w:r>
      <w:r w:rsidR="002147ED" w:rsidRPr="008D2834">
        <w:rPr>
          <w:rFonts w:ascii="Arial" w:hAnsi="Arial" w:cs="Arial"/>
          <w:color w:val="000000" w:themeColor="text1"/>
          <w:sz w:val="24"/>
          <w:szCs w:val="24"/>
        </w:rPr>
        <w:t>iofilm</w:t>
      </w:r>
      <w:r w:rsidRPr="008D2834">
        <w:rPr>
          <w:rFonts w:ascii="Arial" w:hAnsi="Arial" w:cs="Arial"/>
          <w:color w:val="000000" w:themeColor="text1"/>
          <w:sz w:val="24"/>
          <w:szCs w:val="24"/>
        </w:rPr>
        <w:t>.</w:t>
      </w:r>
      <w:bookmarkEnd w:id="22"/>
    </w:p>
    <w:p w14:paraId="3E0FD924" w14:textId="77777777" w:rsidR="00FA61EF" w:rsidRPr="00FA61EF" w:rsidRDefault="00FA61EF" w:rsidP="00FA61EF"/>
    <w:p w14:paraId="43E04FEB"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r w:rsidRPr="00FA61EF">
        <w:rPr>
          <w:rFonts w:ascii="Arial" w:hAnsi="Arial" w:cs="Arial"/>
          <w:color w:val="000000" w:themeColor="text1"/>
          <w:sz w:val="24"/>
          <w:shd w:val="clear" w:color="auto" w:fill="FFFFFF"/>
        </w:rPr>
        <w:t>Un biofilm es una comunidad de microorganismos que se adhieren a una superficie y crecen empotrados. Estas comunidades pueden estar formadas por bacterias, hongos, algas u otros microorganismos y podemos encontrarles en diversas superficies con las que los animales pueden tener contacto.</w:t>
      </w:r>
    </w:p>
    <w:p w14:paraId="0F66D659"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p>
    <w:p w14:paraId="7739BDFD"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p>
    <w:p w14:paraId="01FAB008" w14:textId="163AB7D2" w:rsidR="00FA61EF" w:rsidRPr="00467AE1" w:rsidRDefault="00FA61EF" w:rsidP="00467AE1">
      <w:pPr>
        <w:spacing w:after="0" w:line="360" w:lineRule="auto"/>
        <w:jc w:val="both"/>
        <w:rPr>
          <w:rFonts w:ascii="Arial" w:hAnsi="Arial" w:cs="Arial"/>
          <w:color w:val="000000" w:themeColor="text1"/>
          <w:sz w:val="24"/>
        </w:rPr>
      </w:pPr>
      <w:r w:rsidRPr="00FA61EF">
        <w:rPr>
          <w:rFonts w:ascii="Arial" w:hAnsi="Arial" w:cs="Arial"/>
          <w:color w:val="000000" w:themeColor="text1"/>
          <w:sz w:val="24"/>
          <w:shd w:val="clear" w:color="auto" w:fill="FFFFFF"/>
        </w:rPr>
        <w:t xml:space="preserve">La presencia de biofilm en las heridas retrasa el proceso de cicatrización al interferir con el tejido de granulación, el tejido de epitelización y las defensas del huésped. Un reciente metaanálisis cifra su prevalencia en heridas crónicas y se cree que contribuyen a un estado inflamatorio crónico que retrasan o impiden la cicatrización. </w:t>
      </w:r>
      <w:r w:rsidRPr="00FA61EF">
        <w:rPr>
          <w:rFonts w:ascii="Arial" w:hAnsi="Arial" w:cs="Arial"/>
          <w:color w:val="000000" w:themeColor="text1"/>
          <w:sz w:val="24"/>
        </w:rPr>
        <w:t>El principal problema de los biofilms es su alta capacidad de resistencia ante agentes antimicrobianos.</w:t>
      </w:r>
    </w:p>
    <w:p w14:paraId="093FCC1F"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r w:rsidRPr="00FA61EF">
        <w:rPr>
          <w:rFonts w:ascii="Arial" w:hAnsi="Arial" w:cs="Arial"/>
          <w:color w:val="000000" w:themeColor="text1"/>
          <w:sz w:val="24"/>
          <w:shd w:val="clear" w:color="auto" w:fill="FFFFFF"/>
        </w:rPr>
        <w:lastRenderedPageBreak/>
        <w:t>Por lo tanto, el mejor indicador clínico de sospecha sobre su presencia será el retraso en el proceso de cicatrización. Existen evidencias de que el 60%- 100% de las heridas crónicas presentan biofilm, al menos en alguna zona del lecho, en comparación con el solo 6% en las agudas.</w:t>
      </w:r>
    </w:p>
    <w:p w14:paraId="2E8A7C45" w14:textId="77777777" w:rsidR="00FA61EF" w:rsidRPr="00FA61EF" w:rsidRDefault="00FA61EF" w:rsidP="00AD6D9A">
      <w:pPr>
        <w:spacing w:after="0" w:line="360" w:lineRule="auto"/>
        <w:jc w:val="both"/>
        <w:rPr>
          <w:rFonts w:ascii="Arial" w:hAnsi="Arial" w:cs="Arial"/>
          <w:color w:val="000000" w:themeColor="text1"/>
          <w:sz w:val="24"/>
        </w:rPr>
      </w:pPr>
    </w:p>
    <w:p w14:paraId="11CE3E1C" w14:textId="77777777" w:rsidR="00FA61EF" w:rsidRPr="00FA61EF" w:rsidRDefault="00FA61EF" w:rsidP="00AD6D9A">
      <w:pPr>
        <w:spacing w:after="0" w:line="360" w:lineRule="auto"/>
        <w:jc w:val="both"/>
        <w:rPr>
          <w:rFonts w:ascii="Arial" w:hAnsi="Arial" w:cs="Arial"/>
          <w:color w:val="000000" w:themeColor="text1"/>
          <w:sz w:val="24"/>
        </w:rPr>
      </w:pPr>
    </w:p>
    <w:p w14:paraId="30315FE3" w14:textId="77777777" w:rsidR="00FA61EF" w:rsidRDefault="00FA61EF" w:rsidP="00AD6D9A">
      <w:pPr>
        <w:pStyle w:val="NormalWeb"/>
        <w:shd w:val="clear" w:color="auto" w:fill="FFFFFF"/>
        <w:spacing w:before="0" w:beforeAutospacing="0" w:after="0" w:afterAutospacing="0" w:line="360" w:lineRule="auto"/>
        <w:jc w:val="both"/>
        <w:rPr>
          <w:rFonts w:ascii="Arial" w:hAnsi="Arial" w:cs="Arial"/>
          <w:color w:val="000000" w:themeColor="text1"/>
        </w:rPr>
      </w:pPr>
      <w:r w:rsidRPr="008C557F">
        <w:rPr>
          <w:rFonts w:ascii="Arial" w:hAnsi="Arial" w:cs="Arial"/>
          <w:color w:val="000000" w:themeColor="text1"/>
        </w:rPr>
        <w:t>Varios gérmenes independientes, células planctónic</w:t>
      </w:r>
      <w:r>
        <w:rPr>
          <w:rFonts w:ascii="Arial" w:hAnsi="Arial" w:cs="Arial"/>
          <w:color w:val="000000" w:themeColor="text1"/>
        </w:rPr>
        <w:t xml:space="preserve">as, quedan sobre una superficie </w:t>
      </w:r>
      <w:r w:rsidRPr="008C557F">
        <w:rPr>
          <w:rFonts w:ascii="Arial" w:hAnsi="Arial" w:cs="Arial"/>
          <w:color w:val="000000" w:themeColor="text1"/>
        </w:rPr>
        <w:t>y empiezan a agruparse entre ellos.</w:t>
      </w:r>
      <w:r>
        <w:rPr>
          <w:rFonts w:ascii="Arial" w:hAnsi="Arial" w:cs="Arial"/>
          <w:color w:val="000000" w:themeColor="text1"/>
        </w:rPr>
        <w:t xml:space="preserve"> </w:t>
      </w:r>
      <w:r w:rsidRPr="008C557F">
        <w:rPr>
          <w:rFonts w:ascii="Arial" w:hAnsi="Arial" w:cs="Arial"/>
          <w:color w:val="000000" w:themeColor="text1"/>
        </w:rPr>
        <w:t>Una vez adheridas, las bacterias segregan una sustancia polimérica extracelular, que rodea la colonia en crecimiento y actúa como barrera contra la respuesta inmune del huésped.</w:t>
      </w:r>
      <w:r>
        <w:rPr>
          <w:rFonts w:ascii="Arial" w:hAnsi="Arial" w:cs="Arial"/>
          <w:color w:val="000000" w:themeColor="text1"/>
        </w:rPr>
        <w:t xml:space="preserve"> </w:t>
      </w:r>
      <w:r w:rsidRPr="008C557F">
        <w:rPr>
          <w:rFonts w:ascii="Arial" w:hAnsi="Arial" w:cs="Arial"/>
          <w:color w:val="000000" w:themeColor="text1"/>
        </w:rPr>
        <w:t>Después de que las adhesiones se vuelvan fuertes e irreversibles, las células microbianas comienzan a proliferar mediante un mecanismo llamado quórum y otros microbios se ven atraídos y se unen al biofilm.</w:t>
      </w:r>
    </w:p>
    <w:p w14:paraId="71384547" w14:textId="77777777" w:rsidR="00FA61EF" w:rsidRDefault="00FA61EF" w:rsidP="00FA61EF">
      <w:pPr>
        <w:pStyle w:val="NormalWeb"/>
        <w:shd w:val="clear" w:color="auto" w:fill="FFFFFF"/>
        <w:spacing w:before="0" w:beforeAutospacing="0" w:after="0" w:afterAutospacing="0" w:line="360" w:lineRule="auto"/>
        <w:jc w:val="both"/>
        <w:rPr>
          <w:rFonts w:ascii="Arial" w:hAnsi="Arial" w:cs="Arial"/>
          <w:color w:val="000000" w:themeColor="text1"/>
        </w:rPr>
      </w:pPr>
    </w:p>
    <w:p w14:paraId="41A19335" w14:textId="25DA7136" w:rsidR="00FA61EF" w:rsidRPr="00FA61EF" w:rsidRDefault="00FA61EF" w:rsidP="00B436B4">
      <w:pPr>
        <w:pStyle w:val="NormalWeb"/>
        <w:shd w:val="clear" w:color="auto" w:fill="FFFFFF"/>
        <w:spacing w:before="0" w:beforeAutospacing="0" w:after="0" w:afterAutospacing="0" w:line="360" w:lineRule="auto"/>
        <w:jc w:val="both"/>
        <w:rPr>
          <w:rFonts w:ascii="Arial" w:hAnsi="Arial" w:cs="Arial"/>
          <w:color w:val="000000" w:themeColor="text1"/>
        </w:rPr>
      </w:pPr>
      <w:r w:rsidRPr="008C557F">
        <w:rPr>
          <w:rFonts w:ascii="Arial" w:hAnsi="Arial" w:cs="Arial"/>
          <w:color w:val="000000" w:themeColor="text1"/>
        </w:rPr>
        <w:br/>
        <w:t>La biopelícula madura comienza a resembrar la superficie de la herida con microbios planctónicos con un proceso de dispersión</w:t>
      </w:r>
      <w:r>
        <w:rPr>
          <w:rFonts w:ascii="Arial" w:hAnsi="Arial" w:cs="Arial"/>
          <w:color w:val="000000" w:themeColor="text1"/>
        </w:rPr>
        <w:t xml:space="preserve">. </w:t>
      </w:r>
      <w:r w:rsidRPr="008C557F">
        <w:rPr>
          <w:rFonts w:ascii="Arial" w:hAnsi="Arial" w:cs="Arial"/>
          <w:color w:val="000000" w:themeColor="text1"/>
        </w:rPr>
        <w:t>El biofilm se puede formar en horas y alcanzar su madurez en 48-72 horas.</w:t>
      </w:r>
      <w:r>
        <w:rPr>
          <w:rFonts w:ascii="Arial" w:hAnsi="Arial" w:cs="Arial"/>
          <w:color w:val="000000" w:themeColor="text1"/>
        </w:rPr>
        <w:t xml:space="preserve"> </w:t>
      </w:r>
      <w:r w:rsidRPr="008C557F">
        <w:rPr>
          <w:rFonts w:ascii="Arial" w:hAnsi="Arial" w:cs="Arial"/>
          <w:color w:val="000000" w:themeColor="text1"/>
        </w:rPr>
        <w:t xml:space="preserve">Finalmente, se ha establecido una relación entre el biofilm y las heridas crónicas, generando un planteamiento de su manejo para potenciar la curación. </w:t>
      </w:r>
    </w:p>
    <w:p w14:paraId="6E992F18" w14:textId="50D00EF4" w:rsidR="00FA61EF" w:rsidRDefault="00FA61EF" w:rsidP="00FA61EF">
      <w:pPr>
        <w:spacing w:line="360" w:lineRule="auto"/>
        <w:jc w:val="both"/>
        <w:rPr>
          <w:rFonts w:ascii="Arial" w:hAnsi="Arial" w:cs="Arial"/>
          <w:color w:val="000000" w:themeColor="text1"/>
          <w:sz w:val="24"/>
        </w:rPr>
      </w:pPr>
    </w:p>
    <w:p w14:paraId="58DA7550" w14:textId="77777777" w:rsidR="00326DB5" w:rsidRPr="00FA61EF" w:rsidRDefault="00326DB5" w:rsidP="00FA61EF">
      <w:pPr>
        <w:spacing w:line="360" w:lineRule="auto"/>
        <w:jc w:val="both"/>
        <w:rPr>
          <w:rFonts w:ascii="Arial" w:hAnsi="Arial" w:cs="Arial"/>
          <w:color w:val="000000" w:themeColor="text1"/>
          <w:sz w:val="24"/>
        </w:rPr>
      </w:pPr>
    </w:p>
    <w:p w14:paraId="5297F33B" w14:textId="58BCAB54" w:rsidR="0035298E" w:rsidRDefault="00FA61EF" w:rsidP="00AD6D9A">
      <w:pPr>
        <w:spacing w:line="360" w:lineRule="auto"/>
        <w:jc w:val="both"/>
        <w:rPr>
          <w:rFonts w:ascii="Arial" w:hAnsi="Arial" w:cs="Arial"/>
          <w:color w:val="000000" w:themeColor="text1"/>
          <w:sz w:val="24"/>
        </w:rPr>
      </w:pPr>
      <w:r w:rsidRPr="00FA61EF">
        <w:rPr>
          <w:rFonts w:ascii="Arial" w:hAnsi="Arial" w:cs="Arial"/>
          <w:color w:val="000000" w:themeColor="text1"/>
          <w:sz w:val="24"/>
        </w:rPr>
        <w:t>El biofilm puede aparecer en varios colores, como rojo, rosa, verde, amarillo, morado, naranja, marrón o negro, pero también puede ser transparente. Su olor es desagradable y, por tanto, repelente para las mascotas. La maduración de estas bacterias se da en un lapso de 24 horas.</w:t>
      </w:r>
      <w:r w:rsidR="00EE0F43">
        <w:rPr>
          <w:rFonts w:ascii="Arial" w:hAnsi="Arial" w:cs="Arial"/>
          <w:color w:val="000000" w:themeColor="text1"/>
          <w:sz w:val="24"/>
        </w:rPr>
        <w:t xml:space="preserve"> </w:t>
      </w:r>
      <w:sdt>
        <w:sdtPr>
          <w:rPr>
            <w:rFonts w:ascii="Arial" w:hAnsi="Arial" w:cs="Arial"/>
            <w:color w:val="000000" w:themeColor="text1"/>
            <w:sz w:val="24"/>
          </w:rPr>
          <w:id w:val="1116106235"/>
          <w:citation/>
        </w:sdtPr>
        <w:sdtContent>
          <w:r w:rsidR="00EE0F43">
            <w:rPr>
              <w:rFonts w:ascii="Arial" w:hAnsi="Arial" w:cs="Arial"/>
              <w:color w:val="000000" w:themeColor="text1"/>
              <w:sz w:val="24"/>
            </w:rPr>
            <w:fldChar w:fldCharType="begin"/>
          </w:r>
          <w:r w:rsidR="00EE0F43">
            <w:rPr>
              <w:rFonts w:ascii="Arial" w:hAnsi="Arial" w:cs="Arial"/>
              <w:color w:val="000000" w:themeColor="text1"/>
              <w:sz w:val="24"/>
            </w:rPr>
            <w:instrText xml:space="preserve"> CITATION Núñ25 \l 2058 </w:instrText>
          </w:r>
          <w:r w:rsidR="00EE0F43">
            <w:rPr>
              <w:rFonts w:ascii="Arial" w:hAnsi="Arial" w:cs="Arial"/>
              <w:color w:val="000000" w:themeColor="text1"/>
              <w:sz w:val="24"/>
            </w:rPr>
            <w:fldChar w:fldCharType="separate"/>
          </w:r>
          <w:r w:rsidR="00EE0F43" w:rsidRPr="00EE0F43">
            <w:rPr>
              <w:rFonts w:ascii="Arial" w:hAnsi="Arial" w:cs="Arial"/>
              <w:noProof/>
              <w:color w:val="000000" w:themeColor="text1"/>
              <w:sz w:val="24"/>
            </w:rPr>
            <w:t>(Núñez, 2025)</w:t>
          </w:r>
          <w:r w:rsidR="00EE0F43">
            <w:rPr>
              <w:rFonts w:ascii="Arial" w:hAnsi="Arial" w:cs="Arial"/>
              <w:color w:val="000000" w:themeColor="text1"/>
              <w:sz w:val="24"/>
            </w:rPr>
            <w:fldChar w:fldCharType="end"/>
          </w:r>
        </w:sdtContent>
      </w:sdt>
    </w:p>
    <w:p w14:paraId="03B54115" w14:textId="5B8E755B" w:rsidR="00467AE1" w:rsidRDefault="00467AE1" w:rsidP="00AD6D9A">
      <w:pPr>
        <w:spacing w:line="360" w:lineRule="auto"/>
        <w:jc w:val="both"/>
        <w:rPr>
          <w:rFonts w:ascii="Arial" w:hAnsi="Arial" w:cs="Arial"/>
          <w:color w:val="000000" w:themeColor="text1"/>
          <w:sz w:val="24"/>
        </w:rPr>
      </w:pPr>
    </w:p>
    <w:p w14:paraId="0338FCC7" w14:textId="77777777" w:rsidR="00467AE1" w:rsidRPr="00AD6D9A" w:rsidRDefault="00467AE1" w:rsidP="00AD6D9A">
      <w:pPr>
        <w:spacing w:line="360" w:lineRule="auto"/>
        <w:jc w:val="both"/>
        <w:rPr>
          <w:rFonts w:ascii="Arial" w:hAnsi="Arial" w:cs="Arial"/>
          <w:color w:val="000000" w:themeColor="text1"/>
          <w:sz w:val="24"/>
        </w:rPr>
      </w:pPr>
    </w:p>
    <w:p w14:paraId="08EE04FA" w14:textId="393BD147" w:rsidR="002147ED" w:rsidRPr="008D2834" w:rsidRDefault="002147ED" w:rsidP="00326DB5">
      <w:pPr>
        <w:pStyle w:val="Ttulo2"/>
        <w:numPr>
          <w:ilvl w:val="1"/>
          <w:numId w:val="22"/>
        </w:numPr>
        <w:rPr>
          <w:rFonts w:ascii="Arial" w:hAnsi="Arial" w:cs="Arial"/>
          <w:color w:val="000000" w:themeColor="text1"/>
          <w:sz w:val="28"/>
          <w:szCs w:val="28"/>
        </w:rPr>
      </w:pPr>
      <w:bookmarkStart w:id="23" w:name="_Toc193706869"/>
      <w:r w:rsidRPr="008D2834">
        <w:rPr>
          <w:rFonts w:ascii="Arial" w:hAnsi="Arial" w:cs="Arial"/>
          <w:color w:val="000000" w:themeColor="text1"/>
          <w:sz w:val="28"/>
          <w:szCs w:val="28"/>
        </w:rPr>
        <w:lastRenderedPageBreak/>
        <w:t>Métodos de curación</w:t>
      </w:r>
      <w:r w:rsidR="00AD6D9A" w:rsidRPr="008D2834">
        <w:rPr>
          <w:rFonts w:ascii="Arial" w:hAnsi="Arial" w:cs="Arial"/>
          <w:color w:val="000000" w:themeColor="text1"/>
          <w:sz w:val="28"/>
          <w:szCs w:val="28"/>
        </w:rPr>
        <w:t>.</w:t>
      </w:r>
      <w:bookmarkEnd w:id="23"/>
    </w:p>
    <w:p w14:paraId="7E079ABC" w14:textId="77777777" w:rsidR="00326DB5" w:rsidRPr="008D2834" w:rsidRDefault="00326DB5" w:rsidP="00326DB5">
      <w:pPr>
        <w:pStyle w:val="Prrafodelista"/>
        <w:ind w:left="495"/>
        <w:rPr>
          <w:color w:val="000000" w:themeColor="text1"/>
        </w:rPr>
      </w:pPr>
    </w:p>
    <w:p w14:paraId="13AE2366" w14:textId="5F003C8C" w:rsidR="00B16D30" w:rsidRPr="008D2834" w:rsidRDefault="00B16D30" w:rsidP="00157B6F">
      <w:pPr>
        <w:pStyle w:val="Ttulo3"/>
        <w:rPr>
          <w:rFonts w:ascii="Arial" w:hAnsi="Arial" w:cs="Arial"/>
          <w:color w:val="000000" w:themeColor="text1"/>
          <w:sz w:val="28"/>
          <w:szCs w:val="28"/>
        </w:rPr>
      </w:pPr>
      <w:bookmarkStart w:id="24" w:name="_Toc193706870"/>
      <w:r w:rsidRPr="008D2834">
        <w:rPr>
          <w:rFonts w:ascii="Arial" w:hAnsi="Arial" w:cs="Arial"/>
          <w:color w:val="000000" w:themeColor="text1"/>
          <w:sz w:val="28"/>
          <w:szCs w:val="28"/>
        </w:rPr>
        <w:t>2.</w:t>
      </w:r>
      <w:r w:rsidR="00467AE1">
        <w:rPr>
          <w:rFonts w:ascii="Arial" w:hAnsi="Arial" w:cs="Arial"/>
          <w:color w:val="000000" w:themeColor="text1"/>
          <w:sz w:val="28"/>
          <w:szCs w:val="28"/>
        </w:rPr>
        <w:t>3</w:t>
      </w:r>
      <w:r w:rsidRPr="008D2834">
        <w:rPr>
          <w:rFonts w:ascii="Arial" w:hAnsi="Arial" w:cs="Arial"/>
          <w:color w:val="000000" w:themeColor="text1"/>
          <w:sz w:val="28"/>
          <w:szCs w:val="28"/>
        </w:rPr>
        <w:t>.1</w:t>
      </w:r>
      <w:r w:rsidR="006B7BA2" w:rsidRPr="008D2834">
        <w:rPr>
          <w:rFonts w:ascii="Arial" w:hAnsi="Arial" w:cs="Arial"/>
          <w:color w:val="000000" w:themeColor="text1"/>
          <w:sz w:val="28"/>
          <w:szCs w:val="28"/>
        </w:rPr>
        <w:t xml:space="preserve"> Tratamiento</w:t>
      </w:r>
      <w:r w:rsidR="00157B6F" w:rsidRPr="008D2834">
        <w:rPr>
          <w:rFonts w:ascii="Arial" w:hAnsi="Arial" w:cs="Arial"/>
          <w:color w:val="000000" w:themeColor="text1"/>
          <w:sz w:val="28"/>
          <w:szCs w:val="28"/>
        </w:rPr>
        <w:t xml:space="preserve"> inicial</w:t>
      </w:r>
      <w:r w:rsidR="006B7BA2" w:rsidRPr="008D2834">
        <w:rPr>
          <w:rFonts w:ascii="Arial" w:hAnsi="Arial" w:cs="Arial"/>
          <w:color w:val="000000" w:themeColor="text1"/>
          <w:sz w:val="28"/>
          <w:szCs w:val="28"/>
        </w:rPr>
        <w:t xml:space="preserve"> para heridas</w:t>
      </w:r>
      <w:r w:rsidR="00AD6D9A" w:rsidRPr="008D2834">
        <w:rPr>
          <w:rFonts w:ascii="Arial" w:hAnsi="Arial" w:cs="Arial"/>
          <w:color w:val="000000" w:themeColor="text1"/>
          <w:sz w:val="28"/>
          <w:szCs w:val="28"/>
        </w:rPr>
        <w:t>.</w:t>
      </w:r>
      <w:bookmarkEnd w:id="24"/>
    </w:p>
    <w:p w14:paraId="0CC62260" w14:textId="77777777" w:rsidR="00AD6D9A" w:rsidRPr="00AD6D9A" w:rsidRDefault="00AD6D9A" w:rsidP="00AD6D9A"/>
    <w:p w14:paraId="0F1BC4FE" w14:textId="0335EA56" w:rsidR="006B7BA2" w:rsidRDefault="00B16D30" w:rsidP="00AD6D9A">
      <w:pPr>
        <w:spacing w:after="0" w:line="360" w:lineRule="auto"/>
        <w:jc w:val="both"/>
        <w:rPr>
          <w:rFonts w:ascii="Arial" w:hAnsi="Arial" w:cs="Arial"/>
          <w:color w:val="000000"/>
          <w:sz w:val="24"/>
          <w:szCs w:val="24"/>
        </w:rPr>
      </w:pPr>
      <w:r w:rsidRPr="006B7BA2">
        <w:rPr>
          <w:rFonts w:ascii="Arial" w:hAnsi="Arial" w:cs="Arial"/>
          <w:color w:val="000000"/>
          <w:sz w:val="24"/>
          <w:szCs w:val="24"/>
        </w:rPr>
        <w:t xml:space="preserve">El tratamiento definitivo de la herida debe comenzar tan pronto como los </w:t>
      </w:r>
      <w:r w:rsidRPr="00157B6F">
        <w:rPr>
          <w:rFonts w:ascii="Arial" w:hAnsi="Arial" w:cs="Arial"/>
          <w:color w:val="000000"/>
          <w:sz w:val="24"/>
          <w:szCs w:val="24"/>
        </w:rPr>
        <w:t>pacientes estén estables. El cuidado básico de heridas incorpora los principios de la técnica aséptica y el manejo suave del tejido (Davidson, 2015). Inicialmente, el corte del pelo alrededor de la herida es parte de la preparación preoperatoria y facilita la inspección de la herida.</w:t>
      </w:r>
    </w:p>
    <w:p w14:paraId="466BA262" w14:textId="7225D9A5" w:rsidR="00326DB5" w:rsidRDefault="00326DB5" w:rsidP="00AD6D9A">
      <w:pPr>
        <w:spacing w:after="0" w:line="360" w:lineRule="auto"/>
        <w:jc w:val="both"/>
        <w:rPr>
          <w:rFonts w:ascii="Arial" w:hAnsi="Arial" w:cs="Arial"/>
          <w:color w:val="000000"/>
          <w:sz w:val="24"/>
          <w:szCs w:val="24"/>
        </w:rPr>
      </w:pPr>
    </w:p>
    <w:p w14:paraId="311B87F4" w14:textId="77777777" w:rsidR="00326DB5" w:rsidRPr="00157B6F" w:rsidRDefault="00326DB5" w:rsidP="00AD6D9A">
      <w:pPr>
        <w:spacing w:after="0" w:line="360" w:lineRule="auto"/>
        <w:jc w:val="both"/>
        <w:rPr>
          <w:rFonts w:ascii="Arial" w:hAnsi="Arial" w:cs="Arial"/>
          <w:color w:val="000000"/>
          <w:sz w:val="24"/>
          <w:szCs w:val="24"/>
        </w:rPr>
      </w:pPr>
    </w:p>
    <w:p w14:paraId="77F12283" w14:textId="4FFA7EEA" w:rsidR="006B7BA2" w:rsidRPr="00157B6F" w:rsidRDefault="006B7BA2" w:rsidP="00AD6D9A">
      <w:pPr>
        <w:pStyle w:val="Prrafodelista"/>
        <w:numPr>
          <w:ilvl w:val="0"/>
          <w:numId w:val="29"/>
        </w:numPr>
        <w:spacing w:after="0" w:line="360" w:lineRule="auto"/>
        <w:jc w:val="both"/>
        <w:rPr>
          <w:rFonts w:ascii="Arial" w:hAnsi="Arial" w:cs="Arial"/>
          <w:color w:val="000000"/>
          <w:sz w:val="24"/>
          <w:szCs w:val="24"/>
        </w:rPr>
      </w:pPr>
      <w:r w:rsidRPr="00157B6F">
        <w:rPr>
          <w:rFonts w:ascii="Arial" w:hAnsi="Arial" w:cs="Arial"/>
          <w:color w:val="000000"/>
          <w:sz w:val="24"/>
          <w:szCs w:val="24"/>
        </w:rPr>
        <w:t>Limpieza</w:t>
      </w:r>
    </w:p>
    <w:p w14:paraId="239B7562" w14:textId="227FD45C" w:rsidR="00B16D30" w:rsidRPr="00157B6F" w:rsidRDefault="006B7BA2" w:rsidP="00AD6D9A">
      <w:pPr>
        <w:spacing w:after="0" w:line="360" w:lineRule="auto"/>
        <w:jc w:val="both"/>
        <w:rPr>
          <w:rFonts w:ascii="Arial" w:hAnsi="Arial" w:cs="Arial"/>
          <w:color w:val="000000"/>
          <w:sz w:val="24"/>
          <w:szCs w:val="24"/>
        </w:rPr>
      </w:pPr>
      <w:r w:rsidRPr="00157B6F">
        <w:rPr>
          <w:rFonts w:ascii="Arial" w:hAnsi="Arial" w:cs="Arial"/>
          <w:color w:val="000000"/>
          <w:sz w:val="24"/>
          <w:szCs w:val="24"/>
        </w:rPr>
        <w:t>El enfoque del cuidado inicial de la herida es reducir la presencia de material extraño, carga bacteriana y tejido dañado o necrótico. La presencia de estas sustancias puede proporcionar un foco de infección, prolongar la fase inflamatoria de cicatrización e impedir la contracción y epitelización de la herida, si la contaminación es mínima o moderada, se debe facilitar la limpieza inicial de la herida con solución salina normal o solución antiséptica diluida.</w:t>
      </w:r>
    </w:p>
    <w:p w14:paraId="1D029D39" w14:textId="08565858" w:rsidR="006B7BA2" w:rsidRPr="00157B6F" w:rsidRDefault="006B7BA2" w:rsidP="00157B6F">
      <w:pPr>
        <w:spacing w:line="360" w:lineRule="auto"/>
        <w:jc w:val="both"/>
        <w:rPr>
          <w:rFonts w:ascii="Arial" w:hAnsi="Arial" w:cs="Arial"/>
          <w:color w:val="000000"/>
          <w:sz w:val="24"/>
          <w:szCs w:val="24"/>
        </w:rPr>
      </w:pPr>
    </w:p>
    <w:p w14:paraId="7387EA21" w14:textId="77777777" w:rsidR="006B7BA2" w:rsidRPr="00157B6F" w:rsidRDefault="006B7BA2" w:rsidP="00157B6F">
      <w:pPr>
        <w:spacing w:line="360" w:lineRule="auto"/>
        <w:jc w:val="both"/>
        <w:rPr>
          <w:rFonts w:ascii="Arial" w:hAnsi="Arial" w:cs="Arial"/>
          <w:color w:val="000000"/>
          <w:sz w:val="24"/>
          <w:szCs w:val="24"/>
        </w:rPr>
      </w:pPr>
    </w:p>
    <w:p w14:paraId="65EDF3C5" w14:textId="64C3797F" w:rsidR="006B7BA2" w:rsidRPr="00157B6F" w:rsidRDefault="006B7BA2" w:rsidP="00157B6F">
      <w:pPr>
        <w:pStyle w:val="Prrafodelista"/>
        <w:numPr>
          <w:ilvl w:val="0"/>
          <w:numId w:val="29"/>
        </w:numPr>
        <w:spacing w:line="360" w:lineRule="auto"/>
        <w:jc w:val="both"/>
        <w:rPr>
          <w:rFonts w:ascii="Arial" w:hAnsi="Arial" w:cs="Arial"/>
          <w:color w:val="000000"/>
          <w:sz w:val="24"/>
          <w:szCs w:val="24"/>
        </w:rPr>
      </w:pPr>
      <w:r w:rsidRPr="00157B6F">
        <w:rPr>
          <w:rFonts w:ascii="Arial" w:hAnsi="Arial" w:cs="Arial"/>
          <w:color w:val="000000"/>
          <w:sz w:val="24"/>
          <w:szCs w:val="24"/>
        </w:rPr>
        <w:t>Desbridamiento</w:t>
      </w:r>
    </w:p>
    <w:p w14:paraId="11CB0F37" w14:textId="77777777" w:rsidR="006B7BA2" w:rsidRPr="00157B6F" w:rsidRDefault="006B7BA2" w:rsidP="00157B6F">
      <w:pPr>
        <w:pStyle w:val="font8"/>
        <w:spacing w:before="0" w:beforeAutospacing="0" w:after="0" w:afterAutospacing="0" w:line="360" w:lineRule="auto"/>
        <w:jc w:val="both"/>
        <w:textAlignment w:val="baseline"/>
        <w:rPr>
          <w:rFonts w:ascii="Arial" w:hAnsi="Arial" w:cs="Arial"/>
          <w:color w:val="000000"/>
        </w:rPr>
      </w:pPr>
      <w:r w:rsidRPr="00157B6F">
        <w:rPr>
          <w:rFonts w:ascii="Arial" w:hAnsi="Arial" w:cs="Arial"/>
          <w:color w:val="000000"/>
        </w:rPr>
        <w:t>El propósito del desbridamiento es eliminar el tejido necrótico o dañado que puede retrasar la cicatrización y garantizar que el lecho y los bordes de la herida tengan un flujo sanguíneo adecuado (Balsa y Culp, 2015). Una escara (tejido muerto) firme sirve como un estímulo proinflamatorio que inhibe la cicatrización, mientras que la escara actúa como un medio de cultivo para la proliferación bacteriana y debe eliminarse. (Sibbald </w:t>
      </w:r>
      <w:r w:rsidRPr="00157B6F">
        <w:rPr>
          <w:rStyle w:val="wixui-rich-texttext"/>
          <w:rFonts w:ascii="Arial" w:hAnsi="Arial" w:cs="Arial"/>
          <w:i/>
          <w:iCs/>
          <w:color w:val="000000"/>
          <w:bdr w:val="none" w:sz="0" w:space="0" w:color="auto" w:frame="1"/>
        </w:rPr>
        <w:t>et al.</w:t>
      </w:r>
      <w:r w:rsidRPr="00157B6F">
        <w:rPr>
          <w:rFonts w:ascii="Arial" w:hAnsi="Arial" w:cs="Arial"/>
          <w:color w:val="000000"/>
        </w:rPr>
        <w:t>, 2011). El desbridamiento puede ser selectivo o no selectivo (Davidson, 2015).</w:t>
      </w:r>
    </w:p>
    <w:p w14:paraId="3A18E058" w14:textId="085FDAB8" w:rsidR="006B7BA2" w:rsidRPr="00157B6F" w:rsidRDefault="006B7BA2" w:rsidP="00157B6F">
      <w:pPr>
        <w:spacing w:line="360" w:lineRule="auto"/>
        <w:jc w:val="both"/>
        <w:rPr>
          <w:rFonts w:ascii="Arial" w:hAnsi="Arial" w:cs="Arial"/>
          <w:color w:val="000000"/>
          <w:sz w:val="24"/>
          <w:szCs w:val="24"/>
        </w:rPr>
      </w:pPr>
    </w:p>
    <w:p w14:paraId="6056789E" w14:textId="77777777" w:rsidR="006B7BA2" w:rsidRPr="00157B6F" w:rsidRDefault="006B7BA2" w:rsidP="00157B6F">
      <w:pPr>
        <w:spacing w:line="360" w:lineRule="auto"/>
        <w:jc w:val="both"/>
        <w:rPr>
          <w:rFonts w:ascii="Arial" w:hAnsi="Arial" w:cs="Arial"/>
          <w:color w:val="000000"/>
          <w:sz w:val="24"/>
          <w:szCs w:val="24"/>
        </w:rPr>
      </w:pPr>
    </w:p>
    <w:p w14:paraId="0E1FBC95" w14:textId="3D9FE7EE" w:rsidR="006B7BA2" w:rsidRPr="00157B6F" w:rsidRDefault="006B7BA2" w:rsidP="00AD6D9A">
      <w:pPr>
        <w:pStyle w:val="Prrafodelista"/>
        <w:numPr>
          <w:ilvl w:val="0"/>
          <w:numId w:val="30"/>
        </w:numPr>
        <w:spacing w:after="0" w:line="360" w:lineRule="auto"/>
        <w:jc w:val="both"/>
        <w:rPr>
          <w:rFonts w:ascii="Arial" w:hAnsi="Arial" w:cs="Arial"/>
          <w:color w:val="000000"/>
          <w:sz w:val="24"/>
          <w:szCs w:val="24"/>
        </w:rPr>
      </w:pPr>
      <w:r w:rsidRPr="00157B6F">
        <w:rPr>
          <w:rFonts w:ascii="Arial" w:hAnsi="Arial" w:cs="Arial"/>
          <w:color w:val="000000"/>
          <w:sz w:val="24"/>
          <w:szCs w:val="24"/>
        </w:rPr>
        <w:lastRenderedPageBreak/>
        <w:t>No selectivo</w:t>
      </w:r>
    </w:p>
    <w:p w14:paraId="3A915E4B" w14:textId="45256A34" w:rsidR="006B7BA2" w:rsidRPr="00157B6F" w:rsidRDefault="006B7BA2" w:rsidP="00AD6D9A">
      <w:pPr>
        <w:pStyle w:val="Prrafodelista"/>
        <w:spacing w:after="0" w:line="360" w:lineRule="auto"/>
        <w:jc w:val="both"/>
        <w:rPr>
          <w:rFonts w:ascii="Arial" w:hAnsi="Arial" w:cs="Arial"/>
          <w:color w:val="000000"/>
          <w:sz w:val="24"/>
          <w:szCs w:val="24"/>
        </w:rPr>
      </w:pPr>
      <w:r w:rsidRPr="00157B6F">
        <w:rPr>
          <w:rFonts w:ascii="Arial" w:hAnsi="Arial" w:cs="Arial"/>
          <w:color w:val="000000"/>
          <w:sz w:val="24"/>
          <w:szCs w:val="24"/>
        </w:rPr>
        <w:t>Se puede utilizar el desbridamiento mecánico para limpiar el lecho de la herida, siendo el método más común la irrigación de la herida. El propósito de la irrigación de heridas es eliminar mecánicamente las bacterias de la superficie, el material extraño y los desechos necróticos</w:t>
      </w:r>
    </w:p>
    <w:p w14:paraId="5FD00961" w14:textId="705E32F1" w:rsidR="006B7BA2" w:rsidRPr="00157B6F" w:rsidRDefault="006B7BA2" w:rsidP="00AD6D9A">
      <w:pPr>
        <w:pStyle w:val="Prrafodelista"/>
        <w:spacing w:after="0" w:line="360" w:lineRule="auto"/>
        <w:jc w:val="both"/>
        <w:rPr>
          <w:rFonts w:ascii="Arial" w:hAnsi="Arial" w:cs="Arial"/>
          <w:color w:val="000000"/>
          <w:sz w:val="24"/>
          <w:szCs w:val="24"/>
        </w:rPr>
      </w:pPr>
    </w:p>
    <w:p w14:paraId="68D536D1" w14:textId="77777777" w:rsidR="006B7BA2" w:rsidRPr="00157B6F" w:rsidRDefault="006B7BA2" w:rsidP="00AD6D9A">
      <w:pPr>
        <w:pStyle w:val="Prrafodelista"/>
        <w:spacing w:after="0" w:line="360" w:lineRule="auto"/>
        <w:jc w:val="both"/>
        <w:rPr>
          <w:rFonts w:ascii="Arial" w:hAnsi="Arial" w:cs="Arial"/>
          <w:color w:val="000000"/>
          <w:sz w:val="24"/>
          <w:szCs w:val="24"/>
        </w:rPr>
      </w:pPr>
    </w:p>
    <w:p w14:paraId="6445553D" w14:textId="77777777" w:rsidR="00157B6F" w:rsidRDefault="006B7BA2" w:rsidP="00AD6D9A">
      <w:pPr>
        <w:pStyle w:val="Prrafodelista"/>
        <w:numPr>
          <w:ilvl w:val="0"/>
          <w:numId w:val="30"/>
        </w:numPr>
        <w:spacing w:after="0" w:line="360" w:lineRule="auto"/>
        <w:jc w:val="both"/>
        <w:rPr>
          <w:rFonts w:ascii="Arial" w:hAnsi="Arial" w:cs="Arial"/>
          <w:color w:val="000000"/>
          <w:sz w:val="24"/>
          <w:szCs w:val="24"/>
        </w:rPr>
      </w:pPr>
      <w:r w:rsidRPr="00157B6F">
        <w:rPr>
          <w:rFonts w:ascii="Arial" w:hAnsi="Arial" w:cs="Arial"/>
          <w:color w:val="000000"/>
          <w:sz w:val="24"/>
          <w:szCs w:val="24"/>
        </w:rPr>
        <w:t>Selectivo</w:t>
      </w:r>
    </w:p>
    <w:p w14:paraId="181C4B8D" w14:textId="4F1E9BA1" w:rsidR="00B16D30" w:rsidRPr="00157B6F" w:rsidRDefault="006B7BA2" w:rsidP="00AD6D9A">
      <w:pPr>
        <w:pStyle w:val="Prrafodelista"/>
        <w:spacing w:after="0" w:line="360" w:lineRule="auto"/>
        <w:jc w:val="both"/>
        <w:rPr>
          <w:rFonts w:ascii="Arial" w:hAnsi="Arial" w:cs="Arial"/>
          <w:color w:val="000000"/>
          <w:sz w:val="24"/>
          <w:szCs w:val="24"/>
        </w:rPr>
      </w:pPr>
      <w:r w:rsidRPr="00157B6F">
        <w:rPr>
          <w:rFonts w:ascii="Arial" w:hAnsi="Arial" w:cs="Arial"/>
          <w:color w:val="000000"/>
          <w:sz w:val="24"/>
          <w:szCs w:val="24"/>
        </w:rPr>
        <w:t>Se pueden aplicar agentes desbridadores enzimáticos a la superficie de</w:t>
      </w:r>
      <w:r w:rsidR="00157B6F" w:rsidRPr="00157B6F">
        <w:rPr>
          <w:rFonts w:ascii="Arial" w:hAnsi="Arial" w:cs="Arial"/>
          <w:color w:val="000000"/>
          <w:sz w:val="24"/>
          <w:szCs w:val="24"/>
        </w:rPr>
        <w:t xml:space="preserve"> </w:t>
      </w:r>
      <w:r w:rsidRPr="00157B6F">
        <w:rPr>
          <w:rFonts w:ascii="Arial" w:hAnsi="Arial" w:cs="Arial"/>
          <w:color w:val="000000"/>
          <w:sz w:val="24"/>
          <w:szCs w:val="24"/>
        </w:rPr>
        <w:t>la herida para destruir selectivamente el tejido necrótico y licuar el coágulo y la biopelícula bacteriana. Este desbridamiento se promueve mediante el uso de vendajes hidrofílicos, oclusivos o semioclusivos, que permiten que parte del exudado de la herida permanezca en contacto con la superficie de la herida y la mantenga húmeda. Esta humedad permite que los procesos celulares normales destruyan las bacterias y eliminen o reparen el tejido dañado (Davidson, 2015</w:t>
      </w:r>
      <w:r w:rsidR="00157B6F" w:rsidRPr="00157B6F">
        <w:rPr>
          <w:rFonts w:ascii="Arial" w:hAnsi="Arial" w:cs="Arial"/>
          <w:color w:val="000000"/>
          <w:sz w:val="24"/>
          <w:szCs w:val="24"/>
        </w:rPr>
        <w:t>).</w:t>
      </w:r>
    </w:p>
    <w:p w14:paraId="56A946F0" w14:textId="3B67A05D" w:rsidR="00326DB5" w:rsidRPr="00C80537" w:rsidRDefault="00157B6F" w:rsidP="00C80537">
      <w:pPr>
        <w:pStyle w:val="Prrafodelista"/>
        <w:spacing w:line="360" w:lineRule="auto"/>
        <w:jc w:val="both"/>
        <w:rPr>
          <w:rFonts w:ascii="orig_helveticaneueltstdbd" w:hAnsi="orig_helveticaneueltstdbd"/>
          <w:color w:val="000000"/>
          <w:sz w:val="23"/>
          <w:szCs w:val="20"/>
        </w:rPr>
      </w:pPr>
      <w:r>
        <w:br/>
      </w:r>
    </w:p>
    <w:p w14:paraId="26562AE0" w14:textId="17C6C0B5" w:rsidR="00157B6F" w:rsidRPr="008D2834" w:rsidRDefault="00157B6F" w:rsidP="00AD6D9A">
      <w:pPr>
        <w:pStyle w:val="Ttulo3"/>
        <w:numPr>
          <w:ilvl w:val="2"/>
          <w:numId w:val="22"/>
        </w:numPr>
        <w:rPr>
          <w:rFonts w:ascii="Arial" w:hAnsi="Arial" w:cs="Arial"/>
          <w:color w:val="000000" w:themeColor="text1"/>
          <w:sz w:val="28"/>
          <w:szCs w:val="28"/>
        </w:rPr>
      </w:pPr>
      <w:bookmarkStart w:id="25" w:name="_Toc193706871"/>
      <w:r w:rsidRPr="008D2834">
        <w:rPr>
          <w:rFonts w:ascii="Arial" w:hAnsi="Arial" w:cs="Arial"/>
          <w:color w:val="000000" w:themeColor="text1"/>
          <w:sz w:val="28"/>
          <w:szCs w:val="28"/>
        </w:rPr>
        <w:t>Método time</w:t>
      </w:r>
      <w:r w:rsidR="00AD6D9A" w:rsidRPr="008D2834">
        <w:rPr>
          <w:rFonts w:ascii="Arial" w:hAnsi="Arial" w:cs="Arial"/>
          <w:color w:val="000000" w:themeColor="text1"/>
          <w:sz w:val="28"/>
          <w:szCs w:val="28"/>
        </w:rPr>
        <w:t>.</w:t>
      </w:r>
      <w:bookmarkEnd w:id="25"/>
    </w:p>
    <w:p w14:paraId="7491C886" w14:textId="77777777" w:rsidR="00AD6D9A" w:rsidRPr="00AD6D9A" w:rsidRDefault="00AD6D9A" w:rsidP="00AD6D9A"/>
    <w:p w14:paraId="383B134F" w14:textId="77777777" w:rsidR="00A17F8C" w:rsidRPr="00B12125" w:rsidRDefault="00A17F8C" w:rsidP="00AD6D9A">
      <w:pPr>
        <w:spacing w:after="0" w:line="360" w:lineRule="auto"/>
        <w:jc w:val="both"/>
        <w:rPr>
          <w:rFonts w:ascii="Arial" w:hAnsi="Arial" w:cs="Arial"/>
          <w:color w:val="333333"/>
          <w:sz w:val="24"/>
          <w:szCs w:val="24"/>
          <w:shd w:val="clear" w:color="auto" w:fill="FFFFFF"/>
        </w:rPr>
      </w:pPr>
      <w:r w:rsidRPr="00B12125">
        <w:rPr>
          <w:rFonts w:ascii="Arial" w:hAnsi="Arial" w:cs="Arial"/>
          <w:color w:val="333333"/>
          <w:sz w:val="24"/>
          <w:szCs w:val="24"/>
          <w:shd w:val="clear" w:color="auto" w:fill="FFFFFF"/>
        </w:rPr>
        <w:t>TIME fue definido en 2003 por la European Wound Management Association (EWMA) y propuesto como un esquema dinámico para su uso de cara a realizar una correcta preparación del lecho de la herida. Consta de cuatro componentes clave, cada uno de ellos enfocado en las diferentes anomalías que subyacen a las heridas crónicas desde un enfoque global de tratamiento. Los cuatro componentes son: tejido no viable (“Tissue”), infección/inflamación (“Infection/Inflamation”), humedad (“Moisture”) y bordes epiteliales (“Edges”).</w:t>
      </w:r>
    </w:p>
    <w:p w14:paraId="685C6C4A" w14:textId="117FD985" w:rsidR="00326DB5" w:rsidRDefault="00326DB5" w:rsidP="00AD6D9A">
      <w:pPr>
        <w:spacing w:after="0" w:line="360" w:lineRule="auto"/>
        <w:jc w:val="both"/>
        <w:rPr>
          <w:rFonts w:ascii="Arial" w:hAnsi="Arial" w:cs="Arial"/>
          <w:sz w:val="24"/>
          <w:szCs w:val="24"/>
        </w:rPr>
      </w:pPr>
    </w:p>
    <w:p w14:paraId="70C86C99" w14:textId="53B249BB" w:rsidR="00C80537" w:rsidRDefault="00C80537" w:rsidP="00AD6D9A">
      <w:pPr>
        <w:spacing w:after="0" w:line="360" w:lineRule="auto"/>
        <w:jc w:val="both"/>
        <w:rPr>
          <w:rFonts w:ascii="Arial" w:hAnsi="Arial" w:cs="Arial"/>
          <w:sz w:val="24"/>
          <w:szCs w:val="24"/>
        </w:rPr>
      </w:pPr>
    </w:p>
    <w:p w14:paraId="23941E55" w14:textId="5D6E857B" w:rsidR="00A17F8C" w:rsidRPr="00B12125" w:rsidRDefault="00A17F8C" w:rsidP="00AD6D9A">
      <w:pPr>
        <w:spacing w:after="0" w:line="360" w:lineRule="auto"/>
        <w:jc w:val="both"/>
        <w:rPr>
          <w:rFonts w:ascii="Arial" w:hAnsi="Arial" w:cs="Arial"/>
          <w:sz w:val="24"/>
          <w:szCs w:val="24"/>
        </w:rPr>
      </w:pPr>
      <w:r w:rsidRPr="00B12125">
        <w:rPr>
          <w:rFonts w:ascii="Arial" w:hAnsi="Arial" w:cs="Arial"/>
          <w:sz w:val="24"/>
          <w:szCs w:val="24"/>
        </w:rPr>
        <w:t xml:space="preserve">El objetivo del esquema TIME es optimizar el lecho de la herida mediante la reducción del edema, del exudado y de la carga bacteriana y, de forma no </w:t>
      </w:r>
      <w:r w:rsidRPr="00B12125">
        <w:rPr>
          <w:rFonts w:ascii="Arial" w:hAnsi="Arial" w:cs="Arial"/>
          <w:sz w:val="24"/>
          <w:szCs w:val="24"/>
        </w:rPr>
        <w:lastRenderedPageBreak/>
        <w:t>menos importante, mediante la corrección de anomalías que retrasan la cicatrización. Así se facilitaría el proceso endógeno normal de la cicatrización de heridas, siempre que también se tengan en cuenta los factores subyacentes intrínsecos y extrínsecos que repercuten en la incapacidad de la herida para curarse.</w:t>
      </w:r>
    </w:p>
    <w:p w14:paraId="7403A7D5" w14:textId="77777777" w:rsidR="00A17F8C" w:rsidRPr="00B12125" w:rsidRDefault="00A17F8C" w:rsidP="00B12125">
      <w:pPr>
        <w:spacing w:line="360" w:lineRule="auto"/>
        <w:jc w:val="both"/>
        <w:rPr>
          <w:rFonts w:ascii="Arial" w:hAnsi="Arial" w:cs="Arial"/>
          <w:sz w:val="24"/>
          <w:szCs w:val="24"/>
        </w:rPr>
      </w:pPr>
    </w:p>
    <w:p w14:paraId="15B4DA0B" w14:textId="79603354" w:rsidR="00A17F8C" w:rsidRPr="00B1212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T (tejido): </w:t>
      </w:r>
      <w:r w:rsidRPr="00B12125">
        <w:rPr>
          <w:rFonts w:ascii="Arial" w:hAnsi="Arial" w:cs="Arial"/>
          <w:sz w:val="24"/>
          <w:szCs w:val="24"/>
        </w:rPr>
        <w:t>La presencia de tejido necrótico o comprometido es habitual en las heridas crónicas y su eliminación tiene muchos efectos beneficiosos. Se suprimen el tejido no vascularizado, las bacterias y las células que impiden el proceso de cicatrización (carga celular), obteniendo un medio que estimula la formación de tejido sano. La eliminación del tejido desvitalizado y/o necrosado modifica el ambiente de la herida favoreciendo su curación (C) y la acción que posibilita la retirada de este tipo de tejido es el desbridamiento.</w:t>
      </w:r>
    </w:p>
    <w:p w14:paraId="561DA279" w14:textId="10033955" w:rsidR="00A17F8C" w:rsidRPr="00B1212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I  (inflamación e infección): </w:t>
      </w:r>
      <w:r w:rsidRPr="00B12125">
        <w:rPr>
          <w:rFonts w:ascii="Arial" w:hAnsi="Arial" w:cs="Arial"/>
          <w:sz w:val="24"/>
          <w:szCs w:val="24"/>
        </w:rPr>
        <w:t>La carga bacteriana es la concentración de gérmenes por gramo de tejido de la lesión. La carga bacteriana de una herida puede encontrarse en cuatro fases diferentes: Contaminación, Colonización, Colonización crítica e Infección.</w:t>
      </w:r>
      <w:r w:rsidRPr="00B12125">
        <w:rPr>
          <w:rFonts w:ascii="Arial" w:hAnsi="Arial" w:cs="Arial"/>
          <w:color w:val="000000" w:themeColor="text1"/>
          <w:sz w:val="24"/>
          <w:szCs w:val="24"/>
        </w:rPr>
        <w:t>Debe controlarse la infección, identificando los signos y síntomas que nos pueden indicar que la herida esté infectada</w:t>
      </w:r>
      <w:r w:rsidR="00B12125" w:rsidRPr="00B12125">
        <w:rPr>
          <w:rFonts w:ascii="Arial" w:hAnsi="Arial" w:cs="Arial"/>
          <w:color w:val="000000" w:themeColor="text1"/>
          <w:sz w:val="24"/>
          <w:szCs w:val="24"/>
        </w:rPr>
        <w:t>.</w:t>
      </w:r>
    </w:p>
    <w:p w14:paraId="5D08DA6B" w14:textId="28644706" w:rsidR="00B12125" w:rsidRPr="00B1212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M (exudado, moisture en inglés): </w:t>
      </w:r>
      <w:r w:rsidR="00B12125" w:rsidRPr="00B12125">
        <w:rPr>
          <w:rFonts w:ascii="Arial" w:hAnsi="Arial" w:cs="Arial"/>
          <w:sz w:val="24"/>
          <w:szCs w:val="24"/>
        </w:rPr>
        <w:t>Una humedad excesiva provoca maceración de la herida y su escasez implica tener un lecho seco y retraso en la cicatrización. Nuestro objetivo durante el proceso de cicatrización será mantener unos niveles óptimos de humedad en la herida y evitar la maceración de la piel.</w:t>
      </w:r>
    </w:p>
    <w:p w14:paraId="6C197D69" w14:textId="7C698116" w:rsidR="00B16D30" w:rsidRPr="00326DB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E (bordes, edge en inglés): </w:t>
      </w:r>
      <w:r w:rsidR="00B12125" w:rsidRPr="00B12125">
        <w:rPr>
          <w:rFonts w:ascii="Arial" w:hAnsi="Arial" w:cs="Arial"/>
          <w:sz w:val="24"/>
          <w:szCs w:val="24"/>
        </w:rPr>
        <w:t>La cicatrización ocurre de los bordes hacia el centro de la herida, por migración celular. Debemos utilizar productos que aceleren la cicatrización mediante procesos biológicos, que favorezcan la formación de tejido de granulación y epitelización de los bordes de la herida.</w:t>
      </w:r>
      <w:r w:rsidR="00376545">
        <w:rPr>
          <w:rFonts w:ascii="Arial" w:hAnsi="Arial" w:cs="Arial"/>
          <w:sz w:val="24"/>
          <w:szCs w:val="24"/>
        </w:rPr>
        <w:t xml:space="preserve"> </w:t>
      </w:r>
      <w:sdt>
        <w:sdtPr>
          <w:rPr>
            <w:rFonts w:ascii="Arial" w:hAnsi="Arial" w:cs="Arial"/>
            <w:sz w:val="24"/>
            <w:szCs w:val="24"/>
          </w:rPr>
          <w:id w:val="1902939161"/>
          <w:citation/>
        </w:sdtPr>
        <w:sdtContent>
          <w:r w:rsidR="00376545">
            <w:rPr>
              <w:rFonts w:ascii="Arial" w:hAnsi="Arial" w:cs="Arial"/>
              <w:sz w:val="24"/>
              <w:szCs w:val="24"/>
            </w:rPr>
            <w:fldChar w:fldCharType="begin"/>
          </w:r>
          <w:r w:rsidR="00376545">
            <w:rPr>
              <w:rFonts w:ascii="Arial" w:hAnsi="Arial" w:cs="Arial"/>
              <w:sz w:val="24"/>
              <w:szCs w:val="24"/>
            </w:rPr>
            <w:instrText xml:space="preserve"> CITATION Mon25 \l 2058 </w:instrText>
          </w:r>
          <w:r w:rsidR="00376545">
            <w:rPr>
              <w:rFonts w:ascii="Arial" w:hAnsi="Arial" w:cs="Arial"/>
              <w:sz w:val="24"/>
              <w:szCs w:val="24"/>
            </w:rPr>
            <w:fldChar w:fldCharType="separate"/>
          </w:r>
          <w:r w:rsidR="00376545" w:rsidRPr="00376545">
            <w:rPr>
              <w:rFonts w:ascii="Arial" w:hAnsi="Arial" w:cs="Arial"/>
              <w:noProof/>
              <w:sz w:val="24"/>
              <w:szCs w:val="24"/>
            </w:rPr>
            <w:t>(Montero, 2025)</w:t>
          </w:r>
          <w:r w:rsidR="00376545">
            <w:rPr>
              <w:rFonts w:ascii="Arial" w:hAnsi="Arial" w:cs="Arial"/>
              <w:sz w:val="24"/>
              <w:szCs w:val="24"/>
            </w:rPr>
            <w:fldChar w:fldCharType="end"/>
          </w:r>
        </w:sdtContent>
      </w:sdt>
    </w:p>
    <w:p w14:paraId="78C315A5" w14:textId="77777777" w:rsidR="00B16D30" w:rsidRPr="003429C0" w:rsidRDefault="00B16D30" w:rsidP="00B16D30">
      <w:pPr>
        <w:rPr>
          <w:sz w:val="24"/>
          <w:szCs w:val="24"/>
        </w:rPr>
      </w:pPr>
    </w:p>
    <w:p w14:paraId="096D7072" w14:textId="000B33D0" w:rsidR="00C42A23" w:rsidRPr="008D2834" w:rsidRDefault="00157B6F" w:rsidP="00AD6D9A">
      <w:pPr>
        <w:pStyle w:val="Ttulo3"/>
        <w:numPr>
          <w:ilvl w:val="2"/>
          <w:numId w:val="22"/>
        </w:numPr>
        <w:spacing w:before="0" w:line="360" w:lineRule="auto"/>
        <w:jc w:val="both"/>
        <w:rPr>
          <w:rFonts w:ascii="Arial" w:hAnsi="Arial" w:cs="Arial"/>
          <w:color w:val="000000" w:themeColor="text1"/>
          <w:sz w:val="28"/>
          <w:szCs w:val="28"/>
        </w:rPr>
      </w:pPr>
      <w:bookmarkStart w:id="26" w:name="_Toc193706872"/>
      <w:r w:rsidRPr="008D2834">
        <w:rPr>
          <w:rFonts w:ascii="Arial" w:hAnsi="Arial" w:cs="Arial"/>
          <w:color w:val="000000" w:themeColor="text1"/>
          <w:sz w:val="28"/>
          <w:szCs w:val="28"/>
        </w:rPr>
        <w:lastRenderedPageBreak/>
        <w:t>Métodos de curación tradicionales</w:t>
      </w:r>
      <w:r w:rsidR="00AD6D9A" w:rsidRPr="008D2834">
        <w:rPr>
          <w:rFonts w:ascii="Arial" w:hAnsi="Arial" w:cs="Arial"/>
          <w:color w:val="000000" w:themeColor="text1"/>
          <w:sz w:val="28"/>
          <w:szCs w:val="28"/>
        </w:rPr>
        <w:t>.</w:t>
      </w:r>
      <w:bookmarkEnd w:id="26"/>
    </w:p>
    <w:p w14:paraId="0D3331D3" w14:textId="77777777" w:rsidR="00AD6D9A" w:rsidRPr="00AD6D9A" w:rsidRDefault="00AD6D9A" w:rsidP="00AD6D9A">
      <w:pPr>
        <w:pStyle w:val="Prrafodelista"/>
      </w:pPr>
    </w:p>
    <w:p w14:paraId="4BA622AA" w14:textId="1DF5D0D0" w:rsidR="003429C0" w:rsidRDefault="00C42A23" w:rsidP="00AD6D9A">
      <w:pPr>
        <w:spacing w:line="360" w:lineRule="auto"/>
        <w:jc w:val="both"/>
        <w:rPr>
          <w:rFonts w:ascii="Arial" w:hAnsi="Arial" w:cs="Arial"/>
          <w:sz w:val="24"/>
          <w:szCs w:val="24"/>
        </w:rPr>
      </w:pPr>
      <w:r w:rsidRPr="003429C0">
        <w:rPr>
          <w:rFonts w:ascii="Arial" w:hAnsi="Arial" w:cs="Arial"/>
          <w:sz w:val="24"/>
          <w:szCs w:val="24"/>
        </w:rPr>
        <w:t>La curación tradicional es aquella que se realiza en ambiente seco, utiliza apósitos pasivos, usa tópicos (antisépticos, antimicrobianos, otros) y es de frecuencia diaria o mayor. Usa materiales de baja absorción y alta capacidad de desecación, representados por gasa y algodón, en forma de compresas, apósitos o torundas.</w:t>
      </w:r>
      <w:r w:rsidR="003429C0" w:rsidRPr="003429C0">
        <w:rPr>
          <w:rFonts w:ascii="Arial" w:hAnsi="Arial" w:cs="Arial"/>
          <w:sz w:val="24"/>
          <w:szCs w:val="24"/>
        </w:rPr>
        <w:t xml:space="preserve"> Estos materiales son pasivos, en el sentido de que no intervienen en el proceso de cicatrización y, peor aún, lo lentifican y complican.</w:t>
      </w:r>
      <w:r w:rsidRPr="003429C0">
        <w:rPr>
          <w:rFonts w:ascii="Arial" w:hAnsi="Arial" w:cs="Arial"/>
          <w:sz w:val="24"/>
          <w:szCs w:val="24"/>
        </w:rPr>
        <w:t xml:space="preserve"> En este método, las curaciones se caracterizan por ser de frecuencia diaria. </w:t>
      </w:r>
    </w:p>
    <w:p w14:paraId="7A58800B" w14:textId="303526F3" w:rsidR="003429C0" w:rsidRDefault="003429C0" w:rsidP="00AD6D9A">
      <w:pPr>
        <w:spacing w:line="360" w:lineRule="auto"/>
        <w:jc w:val="both"/>
        <w:rPr>
          <w:rFonts w:ascii="Arial" w:hAnsi="Arial" w:cs="Arial"/>
          <w:sz w:val="24"/>
          <w:szCs w:val="24"/>
        </w:rPr>
      </w:pPr>
    </w:p>
    <w:p w14:paraId="022402FC" w14:textId="77777777" w:rsidR="003429C0" w:rsidRPr="003429C0" w:rsidRDefault="003429C0" w:rsidP="00AD6D9A">
      <w:pPr>
        <w:spacing w:line="360" w:lineRule="auto"/>
        <w:jc w:val="both"/>
        <w:rPr>
          <w:rFonts w:ascii="Arial" w:hAnsi="Arial" w:cs="Arial"/>
          <w:sz w:val="28"/>
          <w:szCs w:val="28"/>
        </w:rPr>
      </w:pPr>
    </w:p>
    <w:p w14:paraId="4B8BD43B" w14:textId="77777777" w:rsidR="003429C0"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Entre los apósitos pasivos se encuentran:</w:t>
      </w:r>
    </w:p>
    <w:p w14:paraId="052CAD02" w14:textId="3C595E84" w:rsidR="003429C0"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 xml:space="preserve"> – Gasas tejida: De material natural con alta adherencia, mala absorción y altos residuos. Útil para rellenar y desbridar mecánicamente. Destruye tejido de granulación.  </w:t>
      </w:r>
    </w:p>
    <w:p w14:paraId="0A4AB7DC" w14:textId="562C8665" w:rsidR="003429C0"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 Prensada: De material sintético con baja adherencia, buena absorción y bajos residuos. Útil para proteger y absorber. Es más barata que la tejida.</w:t>
      </w:r>
    </w:p>
    <w:p w14:paraId="7B740E57" w14:textId="6232F41C" w:rsidR="00167CA8"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 xml:space="preserve"> – Apósito Tradicional: Algodón envuelto en gasa tejida. Alta adherencia y absorción heterogénea. Útil para proteger y taponar. Apósito secundario por excelencia. Se dispone envuelto en gasa prensada con menor adherencia y absorción algo más pareja.</w:t>
      </w:r>
    </w:p>
    <w:p w14:paraId="57CBBC39" w14:textId="7EBA14B5" w:rsidR="003429C0" w:rsidRDefault="003429C0" w:rsidP="003429C0">
      <w:pPr>
        <w:spacing w:line="360" w:lineRule="auto"/>
        <w:jc w:val="both"/>
      </w:pPr>
    </w:p>
    <w:p w14:paraId="43B9574B" w14:textId="77777777" w:rsidR="003429C0" w:rsidRPr="003429C0" w:rsidRDefault="003429C0" w:rsidP="003429C0">
      <w:pPr>
        <w:spacing w:line="360" w:lineRule="auto"/>
        <w:jc w:val="both"/>
      </w:pPr>
    </w:p>
    <w:p w14:paraId="5C8F1AD9" w14:textId="7644E1E3" w:rsidR="00167CA8" w:rsidRPr="008D2834" w:rsidRDefault="00157B6F" w:rsidP="00AD6D9A">
      <w:pPr>
        <w:pStyle w:val="Ttulo3"/>
        <w:numPr>
          <w:ilvl w:val="2"/>
          <w:numId w:val="22"/>
        </w:numPr>
        <w:spacing w:line="360" w:lineRule="auto"/>
        <w:jc w:val="both"/>
        <w:rPr>
          <w:rFonts w:ascii="Arial" w:hAnsi="Arial" w:cs="Arial"/>
          <w:color w:val="000000" w:themeColor="text1"/>
          <w:sz w:val="28"/>
          <w:szCs w:val="28"/>
        </w:rPr>
      </w:pPr>
      <w:bookmarkStart w:id="27" w:name="_Toc193706873"/>
      <w:r w:rsidRPr="008D2834">
        <w:rPr>
          <w:rFonts w:ascii="Arial" w:hAnsi="Arial" w:cs="Arial"/>
          <w:color w:val="000000" w:themeColor="text1"/>
          <w:sz w:val="28"/>
          <w:szCs w:val="28"/>
        </w:rPr>
        <w:t>Métodos de curación a</w:t>
      </w:r>
      <w:r w:rsidR="0035298E" w:rsidRPr="008D2834">
        <w:rPr>
          <w:rFonts w:ascii="Arial" w:hAnsi="Arial" w:cs="Arial"/>
          <w:color w:val="000000" w:themeColor="text1"/>
          <w:sz w:val="28"/>
          <w:szCs w:val="28"/>
        </w:rPr>
        <w:t>vanzados</w:t>
      </w:r>
      <w:r w:rsidR="00AD6D9A" w:rsidRPr="008D2834">
        <w:rPr>
          <w:rFonts w:ascii="Arial" w:hAnsi="Arial" w:cs="Arial"/>
          <w:color w:val="000000" w:themeColor="text1"/>
          <w:sz w:val="28"/>
          <w:szCs w:val="28"/>
        </w:rPr>
        <w:t>.</w:t>
      </w:r>
      <w:bookmarkEnd w:id="27"/>
    </w:p>
    <w:p w14:paraId="09B4C060" w14:textId="77777777" w:rsidR="00AD6D9A" w:rsidRPr="00AD6D9A" w:rsidRDefault="00AD6D9A" w:rsidP="00AD6D9A">
      <w:pPr>
        <w:pStyle w:val="Prrafodelista"/>
      </w:pPr>
    </w:p>
    <w:p w14:paraId="14FECB5E" w14:textId="38FD17DC" w:rsidR="00BE0A4E" w:rsidRDefault="00C42A23" w:rsidP="00AD6D9A">
      <w:pPr>
        <w:spacing w:after="0" w:line="360" w:lineRule="auto"/>
        <w:jc w:val="both"/>
        <w:rPr>
          <w:rFonts w:ascii="Arial" w:hAnsi="Arial" w:cs="Arial"/>
          <w:sz w:val="24"/>
          <w:szCs w:val="24"/>
        </w:rPr>
      </w:pPr>
      <w:r w:rsidRPr="003429C0">
        <w:rPr>
          <w:rFonts w:ascii="Arial" w:hAnsi="Arial" w:cs="Arial"/>
          <w:sz w:val="24"/>
          <w:szCs w:val="24"/>
        </w:rPr>
        <w:t>La curación avanzada se basa en el principio del ambiente húmedo, utilizando apósitos de alta tecnología que</w:t>
      </w:r>
      <w:r w:rsidR="003429C0" w:rsidRPr="003429C0">
        <w:rPr>
          <w:rFonts w:ascii="Arial" w:hAnsi="Arial" w:cs="Arial"/>
          <w:sz w:val="24"/>
          <w:szCs w:val="24"/>
        </w:rPr>
        <w:t xml:space="preserve"> favorecen la cicatrización al estimular el </w:t>
      </w:r>
      <w:r w:rsidR="003429C0" w:rsidRPr="003429C0">
        <w:rPr>
          <w:rFonts w:ascii="Arial" w:hAnsi="Arial" w:cs="Arial"/>
          <w:sz w:val="24"/>
          <w:szCs w:val="24"/>
        </w:rPr>
        <w:lastRenderedPageBreak/>
        <w:t>microambiente de la herida. No utiliza apósitos activos, no usa tópicos en lo posible y su frecuencia va a depender de las condiciones locales de la herida Son curaciones realizadas con una periodicidad de 4 a 6 días, según el tipo de herida, sin dolor y costo efectivos; favorecen el cierre rápido y óptimo de todo tipo de heridas.</w:t>
      </w:r>
    </w:p>
    <w:p w14:paraId="608934A0" w14:textId="0AB4D8F0" w:rsidR="00326DB5" w:rsidRDefault="00326DB5" w:rsidP="00AD6D9A">
      <w:pPr>
        <w:spacing w:after="0" w:line="360" w:lineRule="auto"/>
        <w:jc w:val="both"/>
        <w:rPr>
          <w:rFonts w:ascii="Arial" w:hAnsi="Arial" w:cs="Arial"/>
          <w:sz w:val="24"/>
          <w:szCs w:val="24"/>
        </w:rPr>
      </w:pPr>
    </w:p>
    <w:p w14:paraId="56F3177F" w14:textId="77777777" w:rsidR="00326DB5" w:rsidRPr="003429C0" w:rsidRDefault="00326DB5" w:rsidP="00AD6D9A">
      <w:pPr>
        <w:spacing w:after="0" w:line="360" w:lineRule="auto"/>
        <w:jc w:val="both"/>
        <w:rPr>
          <w:rFonts w:ascii="Arial" w:hAnsi="Arial" w:cs="Arial"/>
          <w:b/>
          <w:bCs/>
          <w:color w:val="FF0000"/>
          <w:sz w:val="24"/>
          <w:szCs w:val="24"/>
          <w:u w:val="single"/>
        </w:rPr>
      </w:pPr>
    </w:p>
    <w:p w14:paraId="16018089" w14:textId="46D958B3" w:rsidR="003429C0" w:rsidRDefault="003429C0" w:rsidP="00AD6D9A">
      <w:pPr>
        <w:spacing w:after="0" w:line="360" w:lineRule="auto"/>
        <w:jc w:val="both"/>
        <w:rPr>
          <w:rFonts w:ascii="Arial" w:hAnsi="Arial" w:cs="Arial"/>
          <w:sz w:val="24"/>
          <w:szCs w:val="24"/>
        </w:rPr>
      </w:pPr>
      <w:r w:rsidRPr="003429C0">
        <w:rPr>
          <w:rFonts w:ascii="Arial" w:hAnsi="Arial" w:cs="Arial"/>
          <w:sz w:val="24"/>
          <w:szCs w:val="24"/>
        </w:rPr>
        <w:t>Autores hacen una extensa revisión del tema y plantean que el ambiente húmedo tendría efectos biológicos demostrados como prevenir la desecación celular, favorecer la migración celular, promover la angiogénesis, estimular la síntesis de colágeno y favorecer la comunicación intercelular. Este ambiente húmedo intenta otorgar a la herida un medio lo mas natural posible para que los procesos de reparación tisular se llevan a cabo sin alteraciones.</w:t>
      </w:r>
    </w:p>
    <w:p w14:paraId="1B2CA4A5" w14:textId="1AB50AB6" w:rsidR="00326DB5" w:rsidRDefault="00326DB5" w:rsidP="00AD6D9A">
      <w:pPr>
        <w:spacing w:after="0" w:line="360" w:lineRule="auto"/>
        <w:jc w:val="both"/>
        <w:rPr>
          <w:rFonts w:ascii="Arial" w:hAnsi="Arial" w:cs="Arial"/>
          <w:sz w:val="24"/>
          <w:szCs w:val="24"/>
        </w:rPr>
      </w:pPr>
    </w:p>
    <w:p w14:paraId="2E68A782" w14:textId="77777777" w:rsidR="00326DB5" w:rsidRPr="003429C0" w:rsidRDefault="00326DB5" w:rsidP="00AD6D9A">
      <w:pPr>
        <w:spacing w:after="0" w:line="360" w:lineRule="auto"/>
        <w:jc w:val="both"/>
        <w:rPr>
          <w:rFonts w:ascii="Arial" w:hAnsi="Arial" w:cs="Arial"/>
          <w:sz w:val="24"/>
          <w:szCs w:val="24"/>
        </w:rPr>
      </w:pPr>
    </w:p>
    <w:p w14:paraId="638E7365" w14:textId="1FE72931" w:rsidR="003429C0" w:rsidRDefault="003429C0" w:rsidP="00AD6D9A">
      <w:pPr>
        <w:spacing w:after="0" w:line="360" w:lineRule="auto"/>
        <w:jc w:val="both"/>
        <w:rPr>
          <w:rFonts w:ascii="Arial" w:hAnsi="Arial" w:cs="Arial"/>
          <w:sz w:val="24"/>
          <w:szCs w:val="24"/>
        </w:rPr>
      </w:pPr>
      <w:r w:rsidRPr="003429C0">
        <w:rPr>
          <w:rFonts w:ascii="Arial" w:hAnsi="Arial" w:cs="Arial"/>
          <w:sz w:val="24"/>
          <w:szCs w:val="24"/>
        </w:rPr>
        <w:t xml:space="preserve"> Al proporcionar este medio semioclusivo y húmedo, se mantiene un pH levemente ácido (5,5-6,6) y una baja tensión de oxígeno en la superficie de la herida, lo que estimula la angiogénesis. Además se mantiene una temperatura y humedad adecuadas que favorecen las reacciones químicas, la migración celular y el desbridamiento de tejido esfacelado.</w:t>
      </w:r>
    </w:p>
    <w:p w14:paraId="0223FE98" w14:textId="7FEEF353" w:rsidR="003429C0" w:rsidRDefault="003429C0" w:rsidP="003429C0">
      <w:pPr>
        <w:spacing w:line="360" w:lineRule="auto"/>
        <w:jc w:val="both"/>
        <w:rPr>
          <w:rFonts w:ascii="Arial" w:hAnsi="Arial" w:cs="Arial"/>
          <w:sz w:val="24"/>
          <w:szCs w:val="24"/>
        </w:rPr>
      </w:pPr>
    </w:p>
    <w:p w14:paraId="0CF9B3D6" w14:textId="77777777" w:rsidR="00326DB5" w:rsidRDefault="00326DB5" w:rsidP="003429C0">
      <w:pPr>
        <w:spacing w:line="360" w:lineRule="auto"/>
        <w:jc w:val="both"/>
        <w:rPr>
          <w:rFonts w:ascii="Arial" w:hAnsi="Arial" w:cs="Arial"/>
          <w:sz w:val="24"/>
          <w:szCs w:val="24"/>
        </w:rPr>
      </w:pPr>
    </w:p>
    <w:p w14:paraId="7AF2A0BC" w14:textId="75954164" w:rsidR="003429C0" w:rsidRPr="00043DBA" w:rsidRDefault="00043DBA" w:rsidP="00043DBA">
      <w:pPr>
        <w:spacing w:line="360" w:lineRule="auto"/>
        <w:jc w:val="both"/>
        <w:rPr>
          <w:rFonts w:ascii="Arial" w:hAnsi="Arial" w:cs="Arial"/>
          <w:sz w:val="24"/>
          <w:szCs w:val="24"/>
        </w:rPr>
      </w:pPr>
      <w:r w:rsidRPr="00043DBA">
        <w:rPr>
          <w:rFonts w:ascii="Arial" w:hAnsi="Arial" w:cs="Arial"/>
          <w:sz w:val="24"/>
          <w:szCs w:val="24"/>
        </w:rPr>
        <w:t>Entre los apósitos activos se encuentran:</w:t>
      </w:r>
    </w:p>
    <w:p w14:paraId="250152CE" w14:textId="3ED26AD9"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Apósitos transparentes: Pueden ser adhesivos y no adhesivos. Protegen el tejido de granulación y debridan tejido necrótico. Usar con extrema precaución en heridas infectadas y no usar cuando existe abundante exudado ya que son muy oclusivos.</w:t>
      </w:r>
    </w:p>
    <w:p w14:paraId="4769E335" w14:textId="600ABB49"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xml:space="preserve"> – Espumas Hidrofílicas: También conocidas o Apósitos Hidro polímeros. Poliuretano de alta tecnología, no adherente y permeable a gases. Muy dinámicos, útiles en la protección del tejido de granulación y epitelización, se </w:t>
      </w:r>
      <w:r w:rsidRPr="00043DBA">
        <w:rPr>
          <w:rFonts w:ascii="Arial" w:hAnsi="Arial" w:cs="Arial"/>
          <w:sz w:val="24"/>
          <w:szCs w:val="24"/>
        </w:rPr>
        <w:lastRenderedPageBreak/>
        <w:t>puede usar en heridas infectadas y manejan bien el exudado moderado a abundante.</w:t>
      </w:r>
    </w:p>
    <w:p w14:paraId="79FA96C1" w14:textId="1B32EDA7"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Hidrogel: En gel amorfo o láminas. Compuesto de polímeros espesantes y humectantes más agua y absorbentes. Útil para desbridamiento autolítico, heridas infectadas y favorecer epitelización.</w:t>
      </w:r>
    </w:p>
    <w:p w14:paraId="1CDF5938" w14:textId="0E39D8F5" w:rsidR="00043DBA" w:rsidRDefault="00043DBA" w:rsidP="00AD6D9A">
      <w:pPr>
        <w:spacing w:after="0" w:line="360" w:lineRule="auto"/>
        <w:jc w:val="both"/>
        <w:rPr>
          <w:rFonts w:ascii="Arial" w:hAnsi="Arial" w:cs="Arial"/>
          <w:sz w:val="28"/>
          <w:szCs w:val="28"/>
        </w:rPr>
      </w:pPr>
      <w:r w:rsidRPr="00043DBA">
        <w:rPr>
          <w:rFonts w:ascii="Arial" w:hAnsi="Arial" w:cs="Arial"/>
          <w:sz w:val="24"/>
          <w:szCs w:val="24"/>
        </w:rPr>
        <w:t>– Alginatos: Polisacáridos naturales derivados de algas marinas. Gran capacidad absorbente (hasta 20 veces su peso en agua). Indicados en heridas con abundante exudado, con o sin infección y también tienen efecto hemostático. No usar en heridas con exudado escaso porque las deseca.</w:t>
      </w:r>
    </w:p>
    <w:p w14:paraId="6ECE4DD0" w14:textId="61DE3AFE"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Apósitos de colágeno</w:t>
      </w:r>
      <w:r>
        <w:rPr>
          <w:rFonts w:ascii="Arial" w:hAnsi="Arial" w:cs="Arial"/>
          <w:sz w:val="24"/>
          <w:szCs w:val="24"/>
        </w:rPr>
        <w:t>:</w:t>
      </w:r>
      <w:r w:rsidRPr="00043DBA">
        <w:rPr>
          <w:rFonts w:ascii="Arial" w:hAnsi="Arial" w:cs="Arial"/>
          <w:sz w:val="24"/>
          <w:szCs w:val="24"/>
        </w:rPr>
        <w:t xml:space="preserve"> Son compuestos derivados del colágeno bovino tipo I: 90% colágeno y 10% de alginato. Absorben y crean una matriz de soporte para el crecimiento y la migración celular. Están indicados en tejido de granulación, nunca en tejido infectado.</w:t>
      </w:r>
    </w:p>
    <w:p w14:paraId="33732E20" w14:textId="49FCBBE2" w:rsidR="0074663F" w:rsidRDefault="00043DBA" w:rsidP="00AD6D9A">
      <w:pPr>
        <w:spacing w:after="0" w:line="360" w:lineRule="auto"/>
        <w:jc w:val="both"/>
        <w:rPr>
          <w:rFonts w:ascii="Arial" w:hAnsi="Arial" w:cs="Arial"/>
          <w:sz w:val="24"/>
          <w:szCs w:val="24"/>
        </w:rPr>
      </w:pPr>
      <w:r w:rsidRPr="00043DBA">
        <w:rPr>
          <w:rFonts w:ascii="Arial" w:hAnsi="Arial" w:cs="Arial"/>
          <w:sz w:val="24"/>
          <w:szCs w:val="24"/>
        </w:rPr>
        <w:t>– Apósitos para control de infección y carga bacteriana</w:t>
      </w:r>
      <w:r>
        <w:rPr>
          <w:rFonts w:ascii="Arial" w:hAnsi="Arial" w:cs="Arial"/>
          <w:sz w:val="24"/>
          <w:szCs w:val="24"/>
        </w:rPr>
        <w:t>:</w:t>
      </w:r>
      <w:r w:rsidRPr="00043DBA">
        <w:rPr>
          <w:rFonts w:ascii="Arial" w:hAnsi="Arial" w:cs="Arial"/>
          <w:sz w:val="24"/>
          <w:szCs w:val="24"/>
        </w:rPr>
        <w:t xml:space="preserve"> Son apósitos que se presentan como telas de carbón activado impregnadas en sales de plata, dentro de una funda de nailon poroso</w:t>
      </w:r>
      <w:r w:rsidR="00326DB5">
        <w:rPr>
          <w:rFonts w:ascii="Arial" w:hAnsi="Arial" w:cs="Arial"/>
          <w:sz w:val="24"/>
          <w:szCs w:val="24"/>
        </w:rPr>
        <w:t>.</w:t>
      </w:r>
      <w:r w:rsidR="00376545">
        <w:rPr>
          <w:rFonts w:ascii="Arial" w:hAnsi="Arial" w:cs="Arial"/>
          <w:sz w:val="24"/>
          <w:szCs w:val="24"/>
        </w:rPr>
        <w:t xml:space="preserve"> </w:t>
      </w:r>
      <w:sdt>
        <w:sdtPr>
          <w:rPr>
            <w:rFonts w:ascii="Arial" w:hAnsi="Arial" w:cs="Arial"/>
            <w:sz w:val="24"/>
            <w:szCs w:val="24"/>
          </w:rPr>
          <w:id w:val="909203220"/>
          <w:citation/>
        </w:sdtPr>
        <w:sdtContent>
          <w:r w:rsidR="00376545">
            <w:rPr>
              <w:rFonts w:ascii="Arial" w:hAnsi="Arial" w:cs="Arial"/>
              <w:sz w:val="24"/>
              <w:szCs w:val="24"/>
            </w:rPr>
            <w:fldChar w:fldCharType="begin"/>
          </w:r>
          <w:r w:rsidR="00376545">
            <w:rPr>
              <w:rFonts w:ascii="Arial" w:hAnsi="Arial" w:cs="Arial"/>
              <w:sz w:val="24"/>
              <w:szCs w:val="24"/>
            </w:rPr>
            <w:instrText xml:space="preserve"> CITATION Cor25 \l 2058 </w:instrText>
          </w:r>
          <w:r w:rsidR="00376545">
            <w:rPr>
              <w:rFonts w:ascii="Arial" w:hAnsi="Arial" w:cs="Arial"/>
              <w:sz w:val="24"/>
              <w:szCs w:val="24"/>
            </w:rPr>
            <w:fldChar w:fldCharType="separate"/>
          </w:r>
          <w:r w:rsidR="00376545" w:rsidRPr="00376545">
            <w:rPr>
              <w:rFonts w:ascii="Arial" w:hAnsi="Arial" w:cs="Arial"/>
              <w:noProof/>
              <w:sz w:val="24"/>
              <w:szCs w:val="24"/>
            </w:rPr>
            <w:t>(Correa, 2025)</w:t>
          </w:r>
          <w:r w:rsidR="00376545">
            <w:rPr>
              <w:rFonts w:ascii="Arial" w:hAnsi="Arial" w:cs="Arial"/>
              <w:sz w:val="24"/>
              <w:szCs w:val="24"/>
            </w:rPr>
            <w:fldChar w:fldCharType="end"/>
          </w:r>
        </w:sdtContent>
      </w:sdt>
    </w:p>
    <w:p w14:paraId="1760E09F" w14:textId="77777777" w:rsidR="0074663F" w:rsidRDefault="0074663F">
      <w:pPr>
        <w:rPr>
          <w:rFonts w:ascii="Arial" w:hAnsi="Arial" w:cs="Arial"/>
          <w:sz w:val="24"/>
          <w:szCs w:val="24"/>
        </w:rPr>
      </w:pPr>
      <w:r>
        <w:rPr>
          <w:rFonts w:ascii="Arial" w:hAnsi="Arial" w:cs="Arial"/>
          <w:sz w:val="24"/>
          <w:szCs w:val="24"/>
        </w:rPr>
        <w:br w:type="page"/>
      </w:r>
    </w:p>
    <w:p w14:paraId="4029F930" w14:textId="7302641E" w:rsidR="0048727F" w:rsidRDefault="006804DC" w:rsidP="006804DC">
      <w:pPr>
        <w:pStyle w:val="Ttulo1"/>
        <w:numPr>
          <w:ilvl w:val="1"/>
          <w:numId w:val="26"/>
        </w:numPr>
        <w:jc w:val="both"/>
        <w:rPr>
          <w:rFonts w:ascii="Arial" w:hAnsi="Arial" w:cs="Arial"/>
          <w:color w:val="000000" w:themeColor="text1"/>
          <w:sz w:val="32"/>
          <w:szCs w:val="32"/>
        </w:rPr>
      </w:pPr>
      <w:r>
        <w:rPr>
          <w:rFonts w:ascii="Arial" w:hAnsi="Arial" w:cs="Arial"/>
          <w:color w:val="000000" w:themeColor="text1"/>
          <w:sz w:val="32"/>
          <w:szCs w:val="32"/>
        </w:rPr>
        <w:lastRenderedPageBreak/>
        <w:t>Diseño de la investigación.</w:t>
      </w:r>
    </w:p>
    <w:p w14:paraId="3DC7D4AD" w14:textId="3636BB67" w:rsidR="00EF62F1" w:rsidRDefault="00EF62F1" w:rsidP="00EF62F1"/>
    <w:p w14:paraId="6DD27048" w14:textId="7B2CB15E" w:rsidR="00EF62F1" w:rsidRDefault="00EF62F1" w:rsidP="00EF62F1">
      <w:pPr>
        <w:spacing w:after="0" w:line="360" w:lineRule="auto"/>
        <w:jc w:val="both"/>
        <w:rPr>
          <w:rFonts w:ascii="Arial" w:eastAsia="Times New Roman" w:hAnsi="Arial" w:cs="Arial"/>
          <w:color w:val="000000" w:themeColor="text1"/>
          <w:sz w:val="24"/>
          <w:szCs w:val="24"/>
          <w:shd w:val="clear" w:color="auto" w:fill="FFFFFF"/>
          <w:lang w:eastAsia="es-MX"/>
        </w:rPr>
      </w:pPr>
      <w:r w:rsidRPr="00EF62F1">
        <w:rPr>
          <w:rFonts w:ascii="Arial" w:eastAsia="Times New Roman" w:hAnsi="Arial" w:cs="Arial"/>
          <w:color w:val="000000" w:themeColor="text1"/>
          <w:sz w:val="24"/>
          <w:szCs w:val="24"/>
          <w:shd w:val="clear" w:color="auto" w:fill="FFFFFF"/>
          <w:lang w:eastAsia="es-MX"/>
        </w:rPr>
        <w:t>La presente investigación de recurrirá a un diseño experimental y descriptivo dado que el experimental permite establecer una relación entre la causa y el efecto de una situación. Es un diseño donde se observa el efecto causado por la variable independiente sobre la variable dependiente. </w:t>
      </w:r>
      <w:sdt>
        <w:sdtPr>
          <w:rPr>
            <w:rFonts w:ascii="Arial" w:eastAsia="Times New Roman" w:hAnsi="Arial" w:cs="Arial"/>
            <w:color w:val="000000" w:themeColor="text1"/>
            <w:sz w:val="24"/>
            <w:szCs w:val="24"/>
            <w:shd w:val="clear" w:color="auto" w:fill="FFFFFF"/>
            <w:lang w:eastAsia="es-MX"/>
          </w:rPr>
          <w:id w:val="1159186798"/>
          <w:citation/>
        </w:sdtPr>
        <w:sdtContent>
          <w:r>
            <w:rPr>
              <w:rFonts w:ascii="Arial" w:eastAsia="Times New Roman" w:hAnsi="Arial" w:cs="Arial"/>
              <w:color w:val="000000" w:themeColor="text1"/>
              <w:sz w:val="24"/>
              <w:szCs w:val="24"/>
              <w:shd w:val="clear" w:color="auto" w:fill="FFFFFF"/>
              <w:lang w:eastAsia="es-MX"/>
            </w:rPr>
            <w:fldChar w:fldCharType="begin"/>
          </w:r>
          <w:r>
            <w:rPr>
              <w:rFonts w:ascii="Arial" w:eastAsia="Times New Roman" w:hAnsi="Arial" w:cs="Arial"/>
              <w:color w:val="000000" w:themeColor="text1"/>
              <w:sz w:val="24"/>
              <w:szCs w:val="24"/>
              <w:shd w:val="clear" w:color="auto" w:fill="FFFFFF"/>
              <w:lang w:eastAsia="es-MX"/>
            </w:rPr>
            <w:instrText xml:space="preserve"> CITATION Vel25 \l 2058 </w:instrText>
          </w:r>
          <w:r>
            <w:rPr>
              <w:rFonts w:ascii="Arial" w:eastAsia="Times New Roman" w:hAnsi="Arial" w:cs="Arial"/>
              <w:color w:val="000000" w:themeColor="text1"/>
              <w:sz w:val="24"/>
              <w:szCs w:val="24"/>
              <w:shd w:val="clear" w:color="auto" w:fill="FFFFFF"/>
              <w:lang w:eastAsia="es-MX"/>
            </w:rPr>
            <w:fldChar w:fldCharType="separate"/>
          </w:r>
          <w:r w:rsidRPr="00EF62F1">
            <w:rPr>
              <w:rFonts w:ascii="Arial" w:eastAsia="Times New Roman" w:hAnsi="Arial" w:cs="Arial"/>
              <w:noProof/>
              <w:color w:val="000000" w:themeColor="text1"/>
              <w:sz w:val="24"/>
              <w:szCs w:val="24"/>
              <w:shd w:val="clear" w:color="auto" w:fill="FFFFFF"/>
              <w:lang w:eastAsia="es-MX"/>
            </w:rPr>
            <w:t>(Velázquez, 2025)</w:t>
          </w:r>
          <w:r>
            <w:rPr>
              <w:rFonts w:ascii="Arial" w:eastAsia="Times New Roman" w:hAnsi="Arial" w:cs="Arial"/>
              <w:color w:val="000000" w:themeColor="text1"/>
              <w:sz w:val="24"/>
              <w:szCs w:val="24"/>
              <w:shd w:val="clear" w:color="auto" w:fill="FFFFFF"/>
              <w:lang w:eastAsia="es-MX"/>
            </w:rPr>
            <w:fldChar w:fldCharType="end"/>
          </w:r>
        </w:sdtContent>
      </w:sdt>
    </w:p>
    <w:p w14:paraId="43B426E1" w14:textId="714469FD" w:rsidR="00EF62F1" w:rsidRDefault="00EF62F1" w:rsidP="00EF62F1">
      <w:pPr>
        <w:spacing w:after="0" w:line="360" w:lineRule="auto"/>
        <w:jc w:val="both"/>
        <w:rPr>
          <w:rFonts w:ascii="Arial" w:eastAsia="Times New Roman" w:hAnsi="Arial" w:cs="Arial"/>
          <w:color w:val="000000" w:themeColor="text1"/>
          <w:sz w:val="24"/>
          <w:szCs w:val="24"/>
          <w:shd w:val="clear" w:color="auto" w:fill="FFFFFF"/>
          <w:lang w:eastAsia="es-MX"/>
        </w:rPr>
      </w:pPr>
    </w:p>
    <w:p w14:paraId="68A31076" w14:textId="77777777" w:rsidR="00EF62F1" w:rsidRPr="00EF62F1" w:rsidRDefault="00EF62F1" w:rsidP="00EF62F1">
      <w:pPr>
        <w:spacing w:after="0" w:line="360" w:lineRule="auto"/>
        <w:jc w:val="both"/>
        <w:rPr>
          <w:rFonts w:ascii="Times New Roman" w:eastAsia="Times New Roman" w:hAnsi="Times New Roman" w:cs="Times New Roman"/>
          <w:color w:val="000000" w:themeColor="text1"/>
          <w:sz w:val="24"/>
          <w:szCs w:val="24"/>
          <w:lang w:eastAsia="es-MX"/>
        </w:rPr>
      </w:pPr>
    </w:p>
    <w:p w14:paraId="39F596C2" w14:textId="01AE9DBC" w:rsidR="00EF62F1" w:rsidRDefault="00EF62F1" w:rsidP="005356F7">
      <w:pPr>
        <w:shd w:val="clear" w:color="auto" w:fill="FFFFFF"/>
        <w:spacing w:after="0" w:line="360" w:lineRule="auto"/>
        <w:jc w:val="both"/>
      </w:pPr>
      <w:r w:rsidRPr="00EF62F1">
        <w:rPr>
          <w:rFonts w:ascii="Arial" w:eastAsia="Times New Roman" w:hAnsi="Arial" w:cs="Arial"/>
          <w:color w:val="000000" w:themeColor="text1"/>
          <w:sz w:val="24"/>
          <w:szCs w:val="24"/>
          <w:lang w:eastAsia="es-MX"/>
        </w:rPr>
        <w:t>Por otra parte, la investigación descriptiva busca describir con precisión y sistemática una población, situación o fenómeno. Puede responder preguntas de que, donde, cuando y como, pero no de porqué. Un diseño de investigación descriptiva puede emplear una amplia variedad de métodos de investigación para investigar una o más variables. A diferencia de la investigación experimental, el investigador no controla ni manipula ninguna de las variables, sino que solo las observa y mide</w:t>
      </w:r>
      <w:r>
        <w:rPr>
          <w:rFonts w:ascii="Arial" w:eastAsia="Times New Roman" w:hAnsi="Arial" w:cs="Arial"/>
          <w:color w:val="000000" w:themeColor="text1"/>
          <w:sz w:val="24"/>
          <w:szCs w:val="24"/>
          <w:lang w:eastAsia="es-MX"/>
        </w:rPr>
        <w:t>.</w:t>
      </w:r>
      <w:sdt>
        <w:sdtPr>
          <w:rPr>
            <w:rFonts w:ascii="Arial" w:eastAsia="Times New Roman" w:hAnsi="Arial" w:cs="Arial"/>
            <w:color w:val="000000" w:themeColor="text1"/>
            <w:sz w:val="24"/>
            <w:szCs w:val="24"/>
            <w:lang w:eastAsia="es-MX"/>
          </w:rPr>
          <w:id w:val="743610788"/>
          <w:citation/>
        </w:sdtPr>
        <w:sdtContent>
          <w:r>
            <w:rPr>
              <w:rFonts w:ascii="Arial" w:eastAsia="Times New Roman" w:hAnsi="Arial" w:cs="Arial"/>
              <w:color w:val="000000" w:themeColor="text1"/>
              <w:sz w:val="24"/>
              <w:szCs w:val="24"/>
              <w:lang w:eastAsia="es-MX"/>
            </w:rPr>
            <w:fldChar w:fldCharType="begin"/>
          </w:r>
          <w:r>
            <w:rPr>
              <w:rFonts w:ascii="Arial" w:eastAsia="Times New Roman" w:hAnsi="Arial" w:cs="Arial"/>
              <w:color w:val="000000" w:themeColor="text1"/>
              <w:sz w:val="24"/>
              <w:szCs w:val="24"/>
              <w:lang w:eastAsia="es-MX"/>
            </w:rPr>
            <w:instrText xml:space="preserve"> CITATION McC25 \l 2058 </w:instrText>
          </w:r>
          <w:r>
            <w:rPr>
              <w:rFonts w:ascii="Arial" w:eastAsia="Times New Roman" w:hAnsi="Arial" w:cs="Arial"/>
              <w:color w:val="000000" w:themeColor="text1"/>
              <w:sz w:val="24"/>
              <w:szCs w:val="24"/>
              <w:lang w:eastAsia="es-MX"/>
            </w:rPr>
            <w:fldChar w:fldCharType="separate"/>
          </w:r>
          <w:r>
            <w:rPr>
              <w:rFonts w:ascii="Arial" w:eastAsia="Times New Roman" w:hAnsi="Arial" w:cs="Arial"/>
              <w:noProof/>
              <w:color w:val="000000" w:themeColor="text1"/>
              <w:sz w:val="24"/>
              <w:szCs w:val="24"/>
              <w:lang w:eastAsia="es-MX"/>
            </w:rPr>
            <w:t xml:space="preserve"> </w:t>
          </w:r>
          <w:r w:rsidRPr="00EF62F1">
            <w:rPr>
              <w:rFonts w:ascii="Arial" w:eastAsia="Times New Roman" w:hAnsi="Arial" w:cs="Arial"/>
              <w:noProof/>
              <w:color w:val="000000" w:themeColor="text1"/>
              <w:sz w:val="24"/>
              <w:szCs w:val="24"/>
              <w:lang w:eastAsia="es-MX"/>
            </w:rPr>
            <w:t>(McCombes, 2025)</w:t>
          </w:r>
          <w:r>
            <w:rPr>
              <w:rFonts w:ascii="Arial" w:eastAsia="Times New Roman" w:hAnsi="Arial" w:cs="Arial"/>
              <w:color w:val="000000" w:themeColor="text1"/>
              <w:sz w:val="24"/>
              <w:szCs w:val="24"/>
              <w:lang w:eastAsia="es-MX"/>
            </w:rPr>
            <w:fldChar w:fldCharType="end"/>
          </w:r>
        </w:sdtContent>
      </w:sdt>
    </w:p>
    <w:p w14:paraId="28E270F8" w14:textId="1214AE8B" w:rsidR="005356F7" w:rsidRDefault="005356F7" w:rsidP="005356F7">
      <w:pPr>
        <w:shd w:val="clear" w:color="auto" w:fill="FFFFFF"/>
        <w:spacing w:after="0" w:line="360" w:lineRule="auto"/>
        <w:jc w:val="both"/>
      </w:pPr>
    </w:p>
    <w:p w14:paraId="3E78B2CF" w14:textId="37707E66" w:rsidR="005356F7" w:rsidRDefault="005356F7" w:rsidP="005356F7">
      <w:pPr>
        <w:shd w:val="clear" w:color="auto" w:fill="FFFFFF"/>
        <w:spacing w:after="0" w:line="360" w:lineRule="auto"/>
        <w:jc w:val="both"/>
      </w:pPr>
    </w:p>
    <w:p w14:paraId="37C3CB41" w14:textId="77777777" w:rsidR="005356F7" w:rsidRPr="005356F7" w:rsidRDefault="005356F7" w:rsidP="005356F7">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Enfoque de la investigación.</w:t>
      </w:r>
    </w:p>
    <w:p w14:paraId="71ADE8AB" w14:textId="77777777" w:rsidR="005356F7" w:rsidRPr="005356F7" w:rsidRDefault="005356F7" w:rsidP="005356F7">
      <w:pPr>
        <w:shd w:val="clear" w:color="auto" w:fill="FFFFFF"/>
        <w:spacing w:after="0" w:line="360" w:lineRule="auto"/>
        <w:jc w:val="both"/>
        <w:rPr>
          <w:rFonts w:ascii="Arial" w:eastAsia="Times New Roman" w:hAnsi="Arial" w:cs="Arial"/>
          <w:color w:val="000000" w:themeColor="text1"/>
          <w:sz w:val="24"/>
          <w:szCs w:val="24"/>
          <w:lang w:eastAsia="es-MX"/>
        </w:rPr>
      </w:pPr>
    </w:p>
    <w:p w14:paraId="3EF967D7" w14:textId="6B6F889C" w:rsidR="00292B9E" w:rsidRDefault="00EF62F1" w:rsidP="00292B9E">
      <w:pPr>
        <w:shd w:val="clear" w:color="auto" w:fill="FFFFFF"/>
        <w:spacing w:after="0" w:line="360" w:lineRule="auto"/>
        <w:jc w:val="both"/>
        <w:rPr>
          <w:rFonts w:ascii="Arial" w:eastAsia="Times New Roman" w:hAnsi="Arial" w:cs="Arial"/>
          <w:color w:val="222222"/>
          <w:sz w:val="24"/>
          <w:szCs w:val="24"/>
          <w:lang w:eastAsia="es-MX"/>
        </w:rPr>
      </w:pPr>
      <w:r w:rsidRPr="00EF62F1">
        <w:rPr>
          <w:rFonts w:ascii="Arial" w:eastAsia="Times New Roman" w:hAnsi="Arial" w:cs="Arial"/>
          <w:color w:val="222222"/>
          <w:sz w:val="24"/>
          <w:szCs w:val="24"/>
          <w:shd w:val="clear" w:color="auto" w:fill="FFFFFF"/>
          <w:lang w:eastAsia="es-MX"/>
        </w:rPr>
        <w:t>La investigación mixta es una metodología de investigación que consiste en recopilar, analizar e integrar tanto investigación cuantitativa como cualitativa</w:t>
      </w:r>
      <w:r>
        <w:rPr>
          <w:rFonts w:ascii="Arial" w:eastAsia="Times New Roman" w:hAnsi="Arial" w:cs="Arial"/>
          <w:color w:val="222222"/>
          <w:sz w:val="24"/>
          <w:szCs w:val="24"/>
          <w:shd w:val="clear" w:color="auto" w:fill="FFFFFF"/>
          <w:lang w:eastAsia="es-MX"/>
        </w:rPr>
        <w:t>.</w:t>
      </w:r>
      <w:r>
        <w:rPr>
          <w:rFonts w:ascii="Times New Roman" w:eastAsia="Times New Roman" w:hAnsi="Times New Roman" w:cs="Times New Roman"/>
          <w:sz w:val="24"/>
          <w:szCs w:val="24"/>
          <w:lang w:eastAsia="es-MX"/>
        </w:rPr>
        <w:t xml:space="preserve"> </w:t>
      </w:r>
      <w:r w:rsidRPr="00EF62F1">
        <w:rPr>
          <w:rFonts w:ascii="Arial" w:eastAsia="Times New Roman" w:hAnsi="Arial" w:cs="Arial"/>
          <w:color w:val="222222"/>
          <w:sz w:val="24"/>
          <w:szCs w:val="24"/>
          <w:lang w:eastAsia="es-MX"/>
        </w:rPr>
        <w:t xml:space="preserve">Este enfoque se </w:t>
      </w:r>
      <w:r>
        <w:rPr>
          <w:rFonts w:ascii="Arial" w:eastAsia="Times New Roman" w:hAnsi="Arial" w:cs="Arial"/>
          <w:color w:val="222222"/>
          <w:sz w:val="24"/>
          <w:szCs w:val="24"/>
          <w:lang w:eastAsia="es-MX"/>
        </w:rPr>
        <w:t>utiliza</w:t>
      </w:r>
      <w:r w:rsidRPr="00EF62F1">
        <w:rPr>
          <w:rFonts w:ascii="Arial" w:eastAsia="Times New Roman" w:hAnsi="Arial" w:cs="Arial"/>
          <w:color w:val="222222"/>
          <w:sz w:val="24"/>
          <w:szCs w:val="24"/>
          <w:lang w:eastAsia="es-MX"/>
        </w:rPr>
        <w:t xml:space="preserve"> cuando se requiere una mejor compresión del problema de investigación, y que no le podría dar cada uno de estos métodos por separado.</w:t>
      </w:r>
      <w:r w:rsidR="00292B9E" w:rsidRPr="00EF62F1">
        <w:rPr>
          <w:rFonts w:ascii="Arial" w:eastAsia="Times New Roman" w:hAnsi="Arial" w:cs="Arial"/>
          <w:color w:val="222222"/>
          <w:sz w:val="24"/>
          <w:szCs w:val="24"/>
          <w:lang w:eastAsia="es-MX"/>
        </w:rPr>
        <w:t xml:space="preserve"> Por lo general, la investigación cualitativa es más adecuada para construir una teoría, mientras que la investigación cuantitativa proporciona una mejor manera de probar las teorías y así algunos de los beneficios seria que al utilizar ambos tipos de investigación, las fortalezas de cada enfoque pueden compensar los puntos débiles del otro y con esto proporcionar una comprensión más completa y exhaustiva del problema de investigación que al hacerlo por separado. </w:t>
      </w:r>
      <w:sdt>
        <w:sdtPr>
          <w:rPr>
            <w:rFonts w:ascii="Arial" w:eastAsia="Times New Roman" w:hAnsi="Arial" w:cs="Arial"/>
            <w:color w:val="222222"/>
            <w:sz w:val="24"/>
            <w:szCs w:val="24"/>
            <w:lang w:eastAsia="es-MX"/>
          </w:rPr>
          <w:id w:val="-2057776103"/>
          <w:citation/>
        </w:sdtPr>
        <w:sdtContent>
          <w:r w:rsidR="00292B9E">
            <w:rPr>
              <w:rFonts w:ascii="Arial" w:eastAsia="Times New Roman" w:hAnsi="Arial" w:cs="Arial"/>
              <w:color w:val="222222"/>
              <w:sz w:val="24"/>
              <w:szCs w:val="24"/>
              <w:lang w:eastAsia="es-MX"/>
            </w:rPr>
            <w:fldChar w:fldCharType="begin"/>
          </w:r>
          <w:r w:rsidR="00292B9E">
            <w:rPr>
              <w:rFonts w:ascii="Arial" w:eastAsia="Times New Roman" w:hAnsi="Arial" w:cs="Arial"/>
              <w:color w:val="222222"/>
              <w:sz w:val="24"/>
              <w:szCs w:val="24"/>
              <w:lang w:eastAsia="es-MX"/>
            </w:rPr>
            <w:instrText xml:space="preserve"> CITATION Ort25 \l 2058 </w:instrText>
          </w:r>
          <w:r w:rsidR="00292B9E">
            <w:rPr>
              <w:rFonts w:ascii="Arial" w:eastAsia="Times New Roman" w:hAnsi="Arial" w:cs="Arial"/>
              <w:color w:val="222222"/>
              <w:sz w:val="24"/>
              <w:szCs w:val="24"/>
              <w:lang w:eastAsia="es-MX"/>
            </w:rPr>
            <w:fldChar w:fldCharType="separate"/>
          </w:r>
          <w:r w:rsidR="00292B9E" w:rsidRPr="00292B9E">
            <w:rPr>
              <w:rFonts w:ascii="Arial" w:eastAsia="Times New Roman" w:hAnsi="Arial" w:cs="Arial"/>
              <w:noProof/>
              <w:color w:val="222222"/>
              <w:sz w:val="24"/>
              <w:szCs w:val="24"/>
              <w:lang w:eastAsia="es-MX"/>
            </w:rPr>
            <w:t>(Ortega, 2025)</w:t>
          </w:r>
          <w:r w:rsidR="00292B9E">
            <w:rPr>
              <w:rFonts w:ascii="Arial" w:eastAsia="Times New Roman" w:hAnsi="Arial" w:cs="Arial"/>
              <w:color w:val="222222"/>
              <w:sz w:val="24"/>
              <w:szCs w:val="24"/>
              <w:lang w:eastAsia="es-MX"/>
            </w:rPr>
            <w:fldChar w:fldCharType="end"/>
          </w:r>
        </w:sdtContent>
      </w:sdt>
    </w:p>
    <w:p w14:paraId="30D8CAC0" w14:textId="07E6E7D1" w:rsidR="00292B9E" w:rsidRDefault="00292B9E" w:rsidP="00292B9E">
      <w:pPr>
        <w:shd w:val="clear" w:color="auto" w:fill="FFFFFF"/>
        <w:spacing w:after="0" w:line="360" w:lineRule="auto"/>
        <w:jc w:val="both"/>
        <w:rPr>
          <w:rFonts w:ascii="Arial" w:eastAsia="Times New Roman" w:hAnsi="Arial" w:cs="Arial"/>
          <w:color w:val="222222"/>
          <w:sz w:val="24"/>
          <w:szCs w:val="24"/>
          <w:lang w:eastAsia="es-MX"/>
        </w:rPr>
      </w:pPr>
    </w:p>
    <w:p w14:paraId="4057FC04" w14:textId="0A6BFD0C" w:rsidR="00292B9E" w:rsidRDefault="00292B9E" w:rsidP="00292B9E">
      <w:pPr>
        <w:shd w:val="clear" w:color="auto" w:fill="FFFFFF"/>
        <w:spacing w:after="0" w:line="360" w:lineRule="auto"/>
        <w:jc w:val="both"/>
        <w:rPr>
          <w:rFonts w:ascii="Arial" w:eastAsia="Times New Roman" w:hAnsi="Arial" w:cs="Arial"/>
          <w:color w:val="222222"/>
          <w:sz w:val="24"/>
          <w:szCs w:val="24"/>
          <w:lang w:eastAsia="es-MX"/>
        </w:rPr>
      </w:pPr>
    </w:p>
    <w:p w14:paraId="6BD775CC" w14:textId="2CFFF6A8" w:rsidR="00292B9E" w:rsidRPr="00EF62F1" w:rsidRDefault="00292B9E" w:rsidP="00292B9E">
      <w:pPr>
        <w:shd w:val="clear" w:color="auto" w:fill="FFFFFF"/>
        <w:spacing w:after="0" w:line="36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Los datos cuantitativos utilizados en dicha investigación serian los siguientes: Peso del animal, temperatura, edad y tiempo de recuperación de cada animal; mientras que los datos cualitativos que se utilizaran son: Raza, sexo, especie y estado de salud de cada uno de los pacientes.</w:t>
      </w:r>
    </w:p>
    <w:p w14:paraId="01118B69" w14:textId="77777777" w:rsidR="00292B9E" w:rsidRPr="00EF62F1" w:rsidRDefault="00292B9E" w:rsidP="00292B9E"/>
    <w:p w14:paraId="7084BE34" w14:textId="63CEA46D" w:rsidR="00EF62F1" w:rsidRPr="00EF62F1" w:rsidRDefault="00EF62F1" w:rsidP="00292B9E">
      <w:pPr>
        <w:rPr>
          <w:rFonts w:ascii="Times New Roman" w:eastAsia="Times New Roman" w:hAnsi="Times New Roman" w:cs="Times New Roman"/>
          <w:sz w:val="24"/>
          <w:szCs w:val="24"/>
          <w:lang w:eastAsia="es-MX"/>
        </w:rPr>
      </w:pPr>
    </w:p>
    <w:p w14:paraId="1B788A58" w14:textId="4A5026AF" w:rsidR="006804DC" w:rsidRDefault="006804DC" w:rsidP="00292B9E">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Paradigma de la investigación.</w:t>
      </w:r>
    </w:p>
    <w:p w14:paraId="3B09B4E9" w14:textId="61BEC5DE" w:rsidR="00292B9E" w:rsidRDefault="00292B9E" w:rsidP="00292B9E"/>
    <w:p w14:paraId="6EB9CB0F" w14:textId="7CE62E73" w:rsidR="00292B9E" w:rsidRDefault="00292B9E" w:rsidP="00187BAB">
      <w:pPr>
        <w:spacing w:after="0" w:line="360" w:lineRule="auto"/>
        <w:jc w:val="both"/>
      </w:pPr>
      <w:r w:rsidRPr="00292B9E">
        <w:rPr>
          <w:rFonts w:ascii="Arial" w:hAnsi="Arial" w:cs="Arial"/>
          <w:sz w:val="24"/>
          <w:szCs w:val="24"/>
        </w:rPr>
        <w:t>El paradigma a emplear en la investigación es de forma constructivista, entendemos que este paradigma plantea que el conocimiento no es el resultado de una mera copia de la realidad preexistente, sino de un proceso dinámico e interactivo a través del cual la información externa es interpretada y reinterpretada por la mente</w:t>
      </w:r>
      <w:r w:rsidRPr="00292B9E">
        <w:t>.</w:t>
      </w:r>
      <w:r w:rsidR="00187BAB">
        <w:t xml:space="preserve"> </w:t>
      </w:r>
      <w:r w:rsidR="00187BAB" w:rsidRPr="00187BAB">
        <w:rPr>
          <w:rFonts w:ascii="Arial" w:hAnsi="Arial" w:cs="Arial"/>
          <w:sz w:val="24"/>
          <w:szCs w:val="24"/>
        </w:rPr>
        <w:t>Este enfoque de investigación que considera que los sujetos construyen la realidad a partir de sus interacciones. En educación, el constructivismo se aplica en el desarrollo de habilidades cognitivas, procedimentales y actitudinales.</w:t>
      </w:r>
    </w:p>
    <w:p w14:paraId="110D65D1" w14:textId="1D1712B6" w:rsidR="00187BAB" w:rsidRDefault="00187BAB" w:rsidP="00187BAB">
      <w:pPr>
        <w:spacing w:after="0" w:line="360" w:lineRule="auto"/>
        <w:jc w:val="both"/>
      </w:pPr>
    </w:p>
    <w:p w14:paraId="19358B9D" w14:textId="77777777" w:rsidR="00187BAB" w:rsidRPr="00901008" w:rsidRDefault="00187BAB" w:rsidP="00187BAB">
      <w:pPr>
        <w:spacing w:after="0" w:line="360" w:lineRule="auto"/>
        <w:jc w:val="both"/>
        <w:rPr>
          <w:color w:val="000000" w:themeColor="text1"/>
        </w:rPr>
      </w:pPr>
    </w:p>
    <w:p w14:paraId="0F19F07C" w14:textId="1638017B" w:rsidR="00187BAB" w:rsidRPr="00901008" w:rsidRDefault="00187BAB" w:rsidP="00187BAB">
      <w:pPr>
        <w:shd w:val="clear" w:color="auto" w:fill="FFFFFF"/>
        <w:spacing w:after="0" w:line="360" w:lineRule="auto"/>
        <w:jc w:val="both"/>
        <w:rPr>
          <w:rFonts w:ascii="Arial" w:hAnsi="Arial" w:cs="Arial"/>
          <w:color w:val="000000" w:themeColor="text1"/>
          <w:sz w:val="24"/>
          <w:szCs w:val="24"/>
          <w:shd w:val="clear" w:color="auto" w:fill="FFFFFF"/>
        </w:rPr>
      </w:pPr>
      <w:r w:rsidRPr="00901008">
        <w:rPr>
          <w:rFonts w:ascii="Arial" w:eastAsia="Times New Roman" w:hAnsi="Arial" w:cs="Arial"/>
          <w:color w:val="000000" w:themeColor="text1"/>
          <w:sz w:val="24"/>
          <w:szCs w:val="24"/>
          <w:lang w:eastAsia="es-MX"/>
        </w:rPr>
        <w:t>Este enfoque es más apegado a la investigación ya que e</w:t>
      </w:r>
      <w:r w:rsidRPr="00187BAB">
        <w:rPr>
          <w:rFonts w:ascii="Arial" w:eastAsia="Times New Roman" w:hAnsi="Arial" w:cs="Arial"/>
          <w:color w:val="000000" w:themeColor="text1"/>
          <w:sz w:val="24"/>
          <w:szCs w:val="24"/>
          <w:lang w:eastAsia="es-MX"/>
        </w:rPr>
        <w:t>l conocimiento es dinámico e interactivo</w:t>
      </w:r>
      <w:r w:rsidRPr="00901008">
        <w:rPr>
          <w:rFonts w:ascii="Arial" w:eastAsia="Times New Roman" w:hAnsi="Arial" w:cs="Arial"/>
          <w:color w:val="000000" w:themeColor="text1"/>
          <w:sz w:val="24"/>
          <w:szCs w:val="24"/>
          <w:lang w:eastAsia="es-MX"/>
        </w:rPr>
        <w:t xml:space="preserve"> además de que los resultados se crean a medida que la investigación avanza y con esto se considera que</w:t>
      </w:r>
      <w:r w:rsidRPr="00901008">
        <w:rPr>
          <w:rFonts w:ascii="Arial" w:hAnsi="Arial" w:cs="Arial"/>
          <w:color w:val="000000" w:themeColor="text1"/>
          <w:sz w:val="24"/>
          <w:szCs w:val="24"/>
          <w:shd w:val="clear" w:color="auto" w:fill="FFFFFF"/>
        </w:rPr>
        <w:t xml:space="preserve"> es un proceso continuo y en movimiento.</w:t>
      </w:r>
      <w:r w:rsidR="005B06D8">
        <w:rPr>
          <w:rFonts w:ascii="Arial" w:hAnsi="Arial" w:cs="Arial"/>
          <w:color w:val="000000" w:themeColor="text1"/>
          <w:sz w:val="24"/>
          <w:szCs w:val="24"/>
          <w:shd w:val="clear" w:color="auto" w:fill="FFFFFF"/>
        </w:rPr>
        <w:t xml:space="preserve"> </w:t>
      </w:r>
      <w:sdt>
        <w:sdtPr>
          <w:rPr>
            <w:rFonts w:ascii="Arial" w:hAnsi="Arial" w:cs="Arial"/>
            <w:color w:val="000000" w:themeColor="text1"/>
            <w:sz w:val="24"/>
            <w:szCs w:val="24"/>
            <w:shd w:val="clear" w:color="auto" w:fill="FFFFFF"/>
          </w:rPr>
          <w:id w:val="-1619904419"/>
          <w:citation/>
        </w:sdtPr>
        <w:sdtContent>
          <w:r w:rsidR="005B06D8">
            <w:rPr>
              <w:rFonts w:ascii="Arial" w:hAnsi="Arial" w:cs="Arial"/>
              <w:color w:val="000000" w:themeColor="text1"/>
              <w:sz w:val="24"/>
              <w:szCs w:val="24"/>
              <w:shd w:val="clear" w:color="auto" w:fill="FFFFFF"/>
            </w:rPr>
            <w:fldChar w:fldCharType="begin"/>
          </w:r>
          <w:r w:rsidR="005B06D8">
            <w:rPr>
              <w:rFonts w:ascii="Arial" w:hAnsi="Arial" w:cs="Arial"/>
              <w:color w:val="000000" w:themeColor="text1"/>
              <w:sz w:val="24"/>
              <w:szCs w:val="24"/>
              <w:shd w:val="clear" w:color="auto" w:fill="FFFFFF"/>
            </w:rPr>
            <w:instrText xml:space="preserve"> CITATION Gon251 \l 2058 </w:instrText>
          </w:r>
          <w:r w:rsidR="005B06D8">
            <w:rPr>
              <w:rFonts w:ascii="Arial" w:hAnsi="Arial" w:cs="Arial"/>
              <w:color w:val="000000" w:themeColor="text1"/>
              <w:sz w:val="24"/>
              <w:szCs w:val="24"/>
              <w:shd w:val="clear" w:color="auto" w:fill="FFFFFF"/>
            </w:rPr>
            <w:fldChar w:fldCharType="separate"/>
          </w:r>
          <w:r w:rsidR="005B06D8" w:rsidRPr="005B06D8">
            <w:rPr>
              <w:rFonts w:ascii="Arial" w:hAnsi="Arial" w:cs="Arial"/>
              <w:noProof/>
              <w:color w:val="000000" w:themeColor="text1"/>
              <w:sz w:val="24"/>
              <w:szCs w:val="24"/>
              <w:shd w:val="clear" w:color="auto" w:fill="FFFFFF"/>
            </w:rPr>
            <w:t>(González J. , 2025)</w:t>
          </w:r>
          <w:r w:rsidR="005B06D8">
            <w:rPr>
              <w:rFonts w:ascii="Arial" w:hAnsi="Arial" w:cs="Arial"/>
              <w:color w:val="000000" w:themeColor="text1"/>
              <w:sz w:val="24"/>
              <w:szCs w:val="24"/>
              <w:shd w:val="clear" w:color="auto" w:fill="FFFFFF"/>
            </w:rPr>
            <w:fldChar w:fldCharType="end"/>
          </w:r>
        </w:sdtContent>
      </w:sdt>
    </w:p>
    <w:p w14:paraId="2831D975" w14:textId="567F117C" w:rsidR="00187BAB" w:rsidRPr="00187BAB" w:rsidRDefault="00187BAB" w:rsidP="00187BAB">
      <w:pPr>
        <w:rPr>
          <w:rFonts w:ascii="Arial" w:hAnsi="Arial" w:cs="Arial"/>
          <w:color w:val="001D35"/>
          <w:sz w:val="24"/>
          <w:szCs w:val="24"/>
          <w:shd w:val="clear" w:color="auto" w:fill="FFFFFF"/>
        </w:rPr>
      </w:pPr>
    </w:p>
    <w:p w14:paraId="7A3D1670" w14:textId="13F34D90" w:rsidR="006804DC" w:rsidRDefault="006804DC" w:rsidP="00187BAB">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Métodos de investigación.</w:t>
      </w:r>
    </w:p>
    <w:p w14:paraId="6C79B3CA" w14:textId="27D0D3C1" w:rsidR="00187BAB" w:rsidRDefault="00187BAB" w:rsidP="00187BAB"/>
    <w:p w14:paraId="61F1DF2E" w14:textId="1ECFA0A6" w:rsidR="00187BAB" w:rsidRDefault="00187BAB" w:rsidP="00901008">
      <w:pPr>
        <w:pStyle w:val="NormalWeb"/>
        <w:shd w:val="clear" w:color="auto" w:fill="FFFFFF"/>
        <w:spacing w:before="0" w:beforeAutospacing="0" w:after="0" w:afterAutospacing="0" w:line="360" w:lineRule="auto"/>
        <w:jc w:val="both"/>
        <w:rPr>
          <w:rFonts w:ascii="Arial" w:hAnsi="Arial" w:cs="Arial"/>
        </w:rPr>
      </w:pPr>
      <w:r w:rsidRPr="00901008">
        <w:rPr>
          <w:rFonts w:ascii="Arial" w:hAnsi="Arial" w:cs="Arial"/>
        </w:rPr>
        <w:t xml:space="preserve">El método inductivo es un proceso de razonamiento que se basa en la observación y la experimentación para llegar a una conclusión general a partir </w:t>
      </w:r>
      <w:r w:rsidRPr="00901008">
        <w:rPr>
          <w:rFonts w:ascii="Arial" w:hAnsi="Arial" w:cs="Arial"/>
        </w:rPr>
        <w:lastRenderedPageBreak/>
        <w:t>de casos específicos. A partir de estos patrones o tendencias, se llega a una conclusión general o una teoría que se considera válida para todos los casos similares.</w:t>
      </w:r>
      <w:r w:rsidR="005B06D8">
        <w:rPr>
          <w:rFonts w:ascii="Arial" w:hAnsi="Arial" w:cs="Arial"/>
        </w:rPr>
        <w:t xml:space="preserve"> </w:t>
      </w:r>
    </w:p>
    <w:p w14:paraId="4431CD16" w14:textId="03C84BAF" w:rsidR="00901008" w:rsidRDefault="00901008" w:rsidP="00901008">
      <w:pPr>
        <w:pStyle w:val="NormalWeb"/>
        <w:shd w:val="clear" w:color="auto" w:fill="FFFFFF"/>
        <w:spacing w:before="0" w:beforeAutospacing="0" w:after="0" w:afterAutospacing="0" w:line="360" w:lineRule="auto"/>
        <w:jc w:val="both"/>
        <w:rPr>
          <w:rFonts w:ascii="Arial" w:hAnsi="Arial" w:cs="Arial"/>
        </w:rPr>
      </w:pPr>
    </w:p>
    <w:p w14:paraId="360C1F17" w14:textId="77777777" w:rsidR="00901008" w:rsidRPr="00901008" w:rsidRDefault="00901008" w:rsidP="00901008">
      <w:pPr>
        <w:pStyle w:val="NormalWeb"/>
        <w:shd w:val="clear" w:color="auto" w:fill="FFFFFF"/>
        <w:spacing w:before="0" w:beforeAutospacing="0" w:after="0" w:afterAutospacing="0" w:line="360" w:lineRule="auto"/>
        <w:jc w:val="both"/>
        <w:rPr>
          <w:rFonts w:ascii="Arial" w:hAnsi="Arial" w:cs="Arial"/>
        </w:rPr>
      </w:pPr>
    </w:p>
    <w:p w14:paraId="170BD46F" w14:textId="22815B33" w:rsidR="00187BAB" w:rsidRPr="00901008" w:rsidRDefault="00187BAB" w:rsidP="00901008">
      <w:pPr>
        <w:pStyle w:val="NormalWeb"/>
        <w:shd w:val="clear" w:color="auto" w:fill="FFFFFF"/>
        <w:spacing w:before="0" w:beforeAutospacing="0" w:after="0" w:afterAutospacing="0" w:line="360" w:lineRule="auto"/>
        <w:jc w:val="both"/>
        <w:rPr>
          <w:rFonts w:ascii="Arial" w:hAnsi="Arial" w:cs="Arial"/>
        </w:rPr>
      </w:pPr>
      <w:r w:rsidRPr="00901008">
        <w:rPr>
          <w:rFonts w:ascii="Arial" w:hAnsi="Arial" w:cs="Arial"/>
          <w:shd w:val="clear" w:color="auto" w:fill="FFFFFF"/>
        </w:rPr>
        <w:t xml:space="preserve">Este método es ampliamente utilizado en la investigación científica, para observar fenómenos específicos y a partir de ellos generar hipótesis y conclusiones generales. </w:t>
      </w:r>
      <w:r w:rsidRPr="00901008">
        <w:rPr>
          <w:rFonts w:ascii="Arial" w:hAnsi="Arial" w:cs="Arial"/>
        </w:rPr>
        <w:t>Es importante tener en cuenta que la conclusión general a la que se llega mediante el método inductivo es tentativa y puede ser revisada en función de nuevas observaciones y experimentos.</w:t>
      </w:r>
      <w:r w:rsidR="005B06D8">
        <w:rPr>
          <w:rFonts w:ascii="Arial" w:hAnsi="Arial" w:cs="Arial"/>
        </w:rPr>
        <w:t xml:space="preserve"> </w:t>
      </w:r>
      <w:sdt>
        <w:sdtPr>
          <w:rPr>
            <w:rFonts w:ascii="Arial" w:hAnsi="Arial" w:cs="Arial"/>
          </w:rPr>
          <w:id w:val="1026373448"/>
          <w:citation/>
        </w:sdtPr>
        <w:sdtContent>
          <w:r w:rsidR="005B06D8">
            <w:rPr>
              <w:rFonts w:ascii="Arial" w:hAnsi="Arial" w:cs="Arial"/>
            </w:rPr>
            <w:fldChar w:fldCharType="begin"/>
          </w:r>
          <w:r w:rsidR="005B06D8">
            <w:rPr>
              <w:rFonts w:ascii="Arial" w:hAnsi="Arial" w:cs="Arial"/>
            </w:rPr>
            <w:instrText xml:space="preserve"> CITATION Nar25 \l 2058 </w:instrText>
          </w:r>
          <w:r w:rsidR="005B06D8">
            <w:rPr>
              <w:rFonts w:ascii="Arial" w:hAnsi="Arial" w:cs="Arial"/>
            </w:rPr>
            <w:fldChar w:fldCharType="separate"/>
          </w:r>
          <w:r w:rsidR="005B06D8" w:rsidRPr="005B06D8">
            <w:rPr>
              <w:rFonts w:ascii="Arial" w:hAnsi="Arial" w:cs="Arial"/>
              <w:noProof/>
            </w:rPr>
            <w:t>(Narvaez, 2025)</w:t>
          </w:r>
          <w:r w:rsidR="005B06D8">
            <w:rPr>
              <w:rFonts w:ascii="Arial" w:hAnsi="Arial" w:cs="Arial"/>
            </w:rPr>
            <w:fldChar w:fldCharType="end"/>
          </w:r>
        </w:sdtContent>
      </w:sdt>
    </w:p>
    <w:p w14:paraId="5168DBFF" w14:textId="6D593C13" w:rsidR="00187BAB" w:rsidRPr="00187BAB" w:rsidRDefault="00187BAB" w:rsidP="00187BAB"/>
    <w:p w14:paraId="459B5DB9" w14:textId="2108DEE2" w:rsidR="006804DC" w:rsidRDefault="006804DC" w:rsidP="006C28B7">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Población.</w:t>
      </w:r>
    </w:p>
    <w:p w14:paraId="3287DBD2" w14:textId="055E0544" w:rsidR="006C28B7" w:rsidRDefault="006C28B7" w:rsidP="006C28B7"/>
    <w:p w14:paraId="02FCAE37" w14:textId="65281527" w:rsidR="00145288" w:rsidRPr="00145288" w:rsidRDefault="00145288" w:rsidP="00145288">
      <w:pPr>
        <w:spacing w:after="0" w:line="360" w:lineRule="auto"/>
        <w:jc w:val="both"/>
        <w:rPr>
          <w:rFonts w:ascii="Arial" w:hAnsi="Arial" w:cs="Arial"/>
          <w:sz w:val="24"/>
          <w:szCs w:val="24"/>
        </w:rPr>
      </w:pPr>
      <w:r w:rsidRPr="00145288">
        <w:rPr>
          <w:rFonts w:ascii="Arial" w:hAnsi="Arial" w:cs="Arial"/>
          <w:sz w:val="24"/>
          <w:szCs w:val="24"/>
        </w:rPr>
        <w:t>La población se refiere al conjunto de individuos que habitan un determinado espacio geográfico en un momento específico. Este concepto abarca no solo el número total de personas, sino también sus características y distribución dentro de un área definida. El término población se utiliza asimismo en biología para referirse al conjunto de seres vivos de una misma especie que habitan en un área determinada.</w:t>
      </w:r>
      <w:sdt>
        <w:sdtPr>
          <w:rPr>
            <w:rFonts w:ascii="Arial" w:hAnsi="Arial" w:cs="Arial"/>
            <w:sz w:val="24"/>
            <w:szCs w:val="24"/>
          </w:rPr>
          <w:id w:val="-2045981950"/>
          <w:citation/>
        </w:sdtPr>
        <w:sdtContent>
          <w:r>
            <w:rPr>
              <w:rFonts w:ascii="Arial" w:hAnsi="Arial" w:cs="Arial"/>
              <w:sz w:val="24"/>
              <w:szCs w:val="24"/>
            </w:rPr>
            <w:fldChar w:fldCharType="begin"/>
          </w:r>
          <w:r>
            <w:rPr>
              <w:rFonts w:ascii="Arial" w:hAnsi="Arial" w:cs="Arial"/>
              <w:sz w:val="24"/>
              <w:szCs w:val="24"/>
            </w:rPr>
            <w:instrText xml:space="preserve"> CITATION Spo25 \l 2058 </w:instrText>
          </w:r>
          <w:r>
            <w:rPr>
              <w:rFonts w:ascii="Arial" w:hAnsi="Arial" w:cs="Arial"/>
              <w:sz w:val="24"/>
              <w:szCs w:val="24"/>
            </w:rPr>
            <w:fldChar w:fldCharType="separate"/>
          </w:r>
          <w:r>
            <w:rPr>
              <w:rFonts w:ascii="Arial" w:hAnsi="Arial" w:cs="Arial"/>
              <w:noProof/>
              <w:sz w:val="24"/>
              <w:szCs w:val="24"/>
            </w:rPr>
            <w:t xml:space="preserve"> </w:t>
          </w:r>
          <w:r w:rsidRPr="00145288">
            <w:rPr>
              <w:rFonts w:ascii="Arial" w:hAnsi="Arial" w:cs="Arial"/>
              <w:noProof/>
              <w:sz w:val="24"/>
              <w:szCs w:val="24"/>
            </w:rPr>
            <w:t>(Sposob, 2025)</w:t>
          </w:r>
          <w:r>
            <w:rPr>
              <w:rFonts w:ascii="Arial" w:hAnsi="Arial" w:cs="Arial"/>
              <w:sz w:val="24"/>
              <w:szCs w:val="24"/>
            </w:rPr>
            <w:fldChar w:fldCharType="end"/>
          </w:r>
        </w:sdtContent>
      </w:sdt>
    </w:p>
    <w:p w14:paraId="496401B4" w14:textId="1CA2304F" w:rsidR="00145288" w:rsidRDefault="00145288" w:rsidP="00145288">
      <w:pPr>
        <w:spacing w:after="0"/>
      </w:pPr>
    </w:p>
    <w:p w14:paraId="1523F8FB" w14:textId="77777777" w:rsidR="00145288" w:rsidRDefault="00145288" w:rsidP="00145288">
      <w:pPr>
        <w:spacing w:after="0"/>
      </w:pPr>
    </w:p>
    <w:p w14:paraId="1B2B381D" w14:textId="385D7496" w:rsidR="00983F09" w:rsidRDefault="006C28B7" w:rsidP="00145288">
      <w:pPr>
        <w:spacing w:after="0" w:line="360" w:lineRule="auto"/>
        <w:jc w:val="both"/>
        <w:rPr>
          <w:rFonts w:ascii="Arial" w:hAnsi="Arial" w:cs="Arial"/>
          <w:color w:val="000000" w:themeColor="text1"/>
          <w:sz w:val="24"/>
          <w:szCs w:val="24"/>
        </w:rPr>
      </w:pPr>
      <w:r w:rsidRPr="00145288">
        <w:rPr>
          <w:rFonts w:ascii="Arial" w:hAnsi="Arial" w:cs="Arial"/>
          <w:color w:val="000000" w:themeColor="text1"/>
          <w:sz w:val="24"/>
          <w:szCs w:val="24"/>
        </w:rPr>
        <w:t>La población a ocupar en la investigación son caninos y felinos domésticos ent</w:t>
      </w:r>
      <w:r w:rsidR="00145288" w:rsidRPr="00145288">
        <w:rPr>
          <w:rFonts w:ascii="Arial" w:hAnsi="Arial" w:cs="Arial"/>
          <w:color w:val="000000" w:themeColor="text1"/>
          <w:sz w:val="24"/>
          <w:szCs w:val="24"/>
        </w:rPr>
        <w:t>endiendo</w:t>
      </w:r>
      <w:r w:rsidRPr="00145288">
        <w:rPr>
          <w:rFonts w:ascii="Arial" w:hAnsi="Arial" w:cs="Arial"/>
          <w:color w:val="000000" w:themeColor="text1"/>
          <w:sz w:val="24"/>
          <w:szCs w:val="24"/>
        </w:rPr>
        <w:t xml:space="preserve"> por esto como </w:t>
      </w:r>
      <w:r w:rsidRPr="00145288">
        <w:rPr>
          <w:rFonts w:ascii="Arial" w:hAnsi="Arial" w:cs="Arial"/>
          <w:color w:val="000000" w:themeColor="text1"/>
          <w:sz w:val="24"/>
          <w:szCs w:val="24"/>
          <w:shd w:val="clear" w:color="auto" w:fill="FFFFFF"/>
        </w:rPr>
        <w:t>animales que se crían en la compañía del hombre, a diferencia del que se cría salvaje</w:t>
      </w:r>
      <w:r w:rsidR="00145288" w:rsidRPr="00145288">
        <w:rPr>
          <w:rFonts w:ascii="Arial" w:hAnsi="Arial" w:cs="Arial"/>
          <w:color w:val="000000" w:themeColor="text1"/>
          <w:sz w:val="24"/>
          <w:szCs w:val="24"/>
          <w:shd w:val="clear" w:color="auto" w:fill="FFFFFF"/>
        </w:rPr>
        <w:t>;</w:t>
      </w:r>
      <w:r w:rsidRPr="00145288">
        <w:rPr>
          <w:rFonts w:ascii="Arial" w:hAnsi="Arial" w:cs="Arial"/>
          <w:color w:val="000000" w:themeColor="text1"/>
          <w:sz w:val="24"/>
          <w:szCs w:val="24"/>
          <w:shd w:val="clear" w:color="auto" w:fill="FFFFFF"/>
        </w:rPr>
        <w:t xml:space="preserve"> que tengan </w:t>
      </w:r>
      <w:r w:rsidRPr="00145288">
        <w:rPr>
          <w:rFonts w:ascii="Arial" w:hAnsi="Arial" w:cs="Arial"/>
          <w:color w:val="000000" w:themeColor="text1"/>
          <w:sz w:val="24"/>
          <w:szCs w:val="24"/>
        </w:rPr>
        <w:t>heridas ya sean punzantes, quemaduras, úlceras</w:t>
      </w:r>
      <w:r w:rsidR="00145288" w:rsidRPr="00145288">
        <w:rPr>
          <w:rFonts w:ascii="Arial" w:hAnsi="Arial" w:cs="Arial"/>
          <w:color w:val="000000" w:themeColor="text1"/>
          <w:sz w:val="24"/>
          <w:szCs w:val="24"/>
        </w:rPr>
        <w:t xml:space="preserve"> y serán atendidos en Centro veterinario integral “San Francisco”.</w:t>
      </w:r>
    </w:p>
    <w:p w14:paraId="5E889232" w14:textId="0076D18C" w:rsidR="006C28B7" w:rsidRPr="00145288" w:rsidRDefault="00983F09" w:rsidP="00983F09">
      <w:pPr>
        <w:rPr>
          <w:rFonts w:ascii="Arial" w:hAnsi="Arial" w:cs="Arial"/>
          <w:color w:val="000000" w:themeColor="text1"/>
          <w:sz w:val="24"/>
          <w:szCs w:val="24"/>
        </w:rPr>
      </w:pPr>
      <w:r>
        <w:rPr>
          <w:rFonts w:ascii="Arial" w:hAnsi="Arial" w:cs="Arial"/>
          <w:color w:val="000000" w:themeColor="text1"/>
          <w:sz w:val="24"/>
          <w:szCs w:val="24"/>
        </w:rPr>
        <w:br w:type="page"/>
      </w:r>
    </w:p>
    <w:p w14:paraId="65509EDD" w14:textId="4F49EE02" w:rsidR="006804DC" w:rsidRDefault="006804DC" w:rsidP="006804DC">
      <w:pPr>
        <w:pStyle w:val="Ttulo1"/>
        <w:rPr>
          <w:rFonts w:ascii="Arial" w:hAnsi="Arial" w:cs="Arial"/>
          <w:color w:val="000000" w:themeColor="text1"/>
          <w:sz w:val="32"/>
          <w:szCs w:val="32"/>
        </w:rPr>
      </w:pPr>
      <w:r>
        <w:rPr>
          <w:rFonts w:ascii="Arial" w:hAnsi="Arial" w:cs="Arial"/>
          <w:color w:val="000000" w:themeColor="text1"/>
          <w:sz w:val="32"/>
          <w:szCs w:val="32"/>
        </w:rPr>
        <w:lastRenderedPageBreak/>
        <w:t xml:space="preserve">3.6 </w:t>
      </w:r>
      <w:r w:rsidR="00145288">
        <w:rPr>
          <w:rFonts w:ascii="Arial" w:hAnsi="Arial" w:cs="Arial"/>
          <w:color w:val="000000" w:themeColor="text1"/>
          <w:sz w:val="32"/>
          <w:szCs w:val="32"/>
        </w:rPr>
        <w:t>Determinación del tamaño de la muestra</w:t>
      </w:r>
      <w:r w:rsidRPr="006804DC">
        <w:rPr>
          <w:rFonts w:ascii="Arial" w:hAnsi="Arial" w:cs="Arial"/>
          <w:color w:val="000000" w:themeColor="text1"/>
          <w:sz w:val="32"/>
          <w:szCs w:val="32"/>
        </w:rPr>
        <w:t>.</w:t>
      </w:r>
    </w:p>
    <w:p w14:paraId="406AC47B" w14:textId="5B0085F6" w:rsidR="00901008" w:rsidRDefault="00901008" w:rsidP="00901008"/>
    <w:p w14:paraId="135F42AF" w14:textId="77777777" w:rsidR="00F20191" w:rsidRP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r w:rsidRPr="00F20191">
        <w:rPr>
          <w:rFonts w:ascii="Arial" w:eastAsia="Times New Roman" w:hAnsi="Arial" w:cs="Arial"/>
          <w:color w:val="000000" w:themeColor="text1"/>
          <w:sz w:val="24"/>
          <w:szCs w:val="24"/>
          <w:lang w:eastAsia="es-MX"/>
        </w:rPr>
        <w:t>Para definir la población y la muestra en nuestra investigación, es fundamental identificar la unidad de análisis, que se refiere a cada elemento o caso específico que proporciona los datos de la investigación a través de la aplicación de instrumentos de medición.</w:t>
      </w:r>
    </w:p>
    <w:p w14:paraId="488DEF5E" w14:textId="78F97D2E" w:rsid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p>
    <w:p w14:paraId="164449DF" w14:textId="77777777" w:rsidR="00F20191" w:rsidRP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p>
    <w:p w14:paraId="0824C10B" w14:textId="3CC2F8CD" w:rsidR="00F20191" w:rsidRP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r w:rsidRPr="00F20191">
        <w:rPr>
          <w:rFonts w:ascii="Arial" w:eastAsia="Times New Roman" w:hAnsi="Arial" w:cs="Arial"/>
          <w:color w:val="000000" w:themeColor="text1"/>
          <w:sz w:val="24"/>
          <w:szCs w:val="24"/>
          <w:lang w:eastAsia="es-MX"/>
        </w:rPr>
        <w:t>La muestra es un subconjunto representativo de la población y está compuesta por todos los elementos que se van a estudiar en nuestra investigación. Para seleccionar estos elementos, es necesario aplicar una técnica de muestreo, que puede ser probabilística (aleatoria) o no probabilística (no aleatoria).</w:t>
      </w:r>
      <w:r w:rsidR="005B06D8">
        <w:rPr>
          <w:rFonts w:ascii="Arial" w:eastAsia="Times New Roman" w:hAnsi="Arial" w:cs="Arial"/>
          <w:color w:val="000000" w:themeColor="text1"/>
          <w:sz w:val="24"/>
          <w:szCs w:val="24"/>
          <w:lang w:eastAsia="es-MX"/>
        </w:rPr>
        <w:t xml:space="preserve"> </w:t>
      </w:r>
      <w:sdt>
        <w:sdtPr>
          <w:rPr>
            <w:rFonts w:ascii="Arial" w:eastAsia="Times New Roman" w:hAnsi="Arial" w:cs="Arial"/>
            <w:color w:val="000000" w:themeColor="text1"/>
            <w:sz w:val="24"/>
            <w:szCs w:val="24"/>
            <w:lang w:eastAsia="es-MX"/>
          </w:rPr>
          <w:id w:val="609010290"/>
          <w:citation/>
        </w:sdtPr>
        <w:sdtContent>
          <w:r w:rsidR="005B06D8">
            <w:rPr>
              <w:rFonts w:ascii="Arial" w:eastAsia="Times New Roman" w:hAnsi="Arial" w:cs="Arial"/>
              <w:color w:val="000000" w:themeColor="text1"/>
              <w:sz w:val="24"/>
              <w:szCs w:val="24"/>
              <w:lang w:eastAsia="es-MX"/>
            </w:rPr>
            <w:fldChar w:fldCharType="begin"/>
          </w:r>
          <w:r w:rsidR="005B06D8">
            <w:rPr>
              <w:rFonts w:ascii="Arial" w:eastAsia="Times New Roman" w:hAnsi="Arial" w:cs="Arial"/>
              <w:color w:val="000000" w:themeColor="text1"/>
              <w:sz w:val="24"/>
              <w:szCs w:val="24"/>
              <w:lang w:eastAsia="es-MX"/>
            </w:rPr>
            <w:instrText xml:space="preserve"> CITATION Mug25 \l 2058 </w:instrText>
          </w:r>
          <w:r w:rsidR="005B06D8">
            <w:rPr>
              <w:rFonts w:ascii="Arial" w:eastAsia="Times New Roman" w:hAnsi="Arial" w:cs="Arial"/>
              <w:color w:val="000000" w:themeColor="text1"/>
              <w:sz w:val="24"/>
              <w:szCs w:val="24"/>
              <w:lang w:eastAsia="es-MX"/>
            </w:rPr>
            <w:fldChar w:fldCharType="separate"/>
          </w:r>
          <w:r w:rsidR="005B06D8" w:rsidRPr="005B06D8">
            <w:rPr>
              <w:rFonts w:ascii="Arial" w:eastAsia="Times New Roman" w:hAnsi="Arial" w:cs="Arial"/>
              <w:noProof/>
              <w:color w:val="000000" w:themeColor="text1"/>
              <w:sz w:val="24"/>
              <w:szCs w:val="24"/>
              <w:lang w:eastAsia="es-MX"/>
            </w:rPr>
            <w:t>(Muguira, 2025)</w:t>
          </w:r>
          <w:r w:rsidR="005B06D8">
            <w:rPr>
              <w:rFonts w:ascii="Arial" w:eastAsia="Times New Roman" w:hAnsi="Arial" w:cs="Arial"/>
              <w:color w:val="000000" w:themeColor="text1"/>
              <w:sz w:val="24"/>
              <w:szCs w:val="24"/>
              <w:lang w:eastAsia="es-MX"/>
            </w:rPr>
            <w:fldChar w:fldCharType="end"/>
          </w:r>
        </w:sdtContent>
      </w:sdt>
    </w:p>
    <w:p w14:paraId="4781AFC3" w14:textId="13629F57" w:rsidR="00145288" w:rsidRDefault="00145288" w:rsidP="00145288"/>
    <w:p w14:paraId="2E1ABF1F" w14:textId="209C4C1C" w:rsidR="00145288" w:rsidRPr="00983F09" w:rsidRDefault="00145288" w:rsidP="00145288">
      <w:pPr>
        <w:pStyle w:val="Ttulo1"/>
        <w:rPr>
          <w:rFonts w:ascii="Arial" w:hAnsi="Arial" w:cs="Arial"/>
          <w:color w:val="000000" w:themeColor="text1"/>
          <w:sz w:val="32"/>
          <w:szCs w:val="32"/>
        </w:rPr>
      </w:pPr>
      <w:r w:rsidRPr="00983F09">
        <w:rPr>
          <w:rFonts w:ascii="Arial" w:hAnsi="Arial" w:cs="Arial"/>
          <w:color w:val="000000" w:themeColor="text1"/>
          <w:sz w:val="32"/>
          <w:szCs w:val="32"/>
        </w:rPr>
        <w:t>3.7 Técnicas de recolección de datos.</w:t>
      </w:r>
    </w:p>
    <w:p w14:paraId="645FBEC4" w14:textId="77777777" w:rsidR="00202C04" w:rsidRDefault="00202C04" w:rsidP="00202C04">
      <w:pPr>
        <w:spacing w:line="360" w:lineRule="auto"/>
        <w:jc w:val="both"/>
        <w:rPr>
          <w:rFonts w:ascii="Arial" w:hAnsi="Arial" w:cs="Arial"/>
          <w:sz w:val="24"/>
          <w:szCs w:val="24"/>
        </w:rPr>
      </w:pPr>
    </w:p>
    <w:p w14:paraId="315D706F" w14:textId="77777777" w:rsidR="00DD6447" w:rsidRDefault="00F20191" w:rsidP="00DD6447">
      <w:pPr>
        <w:spacing w:after="0" w:line="360" w:lineRule="auto"/>
        <w:jc w:val="both"/>
        <w:rPr>
          <w:rFonts w:ascii="Arial" w:hAnsi="Arial" w:cs="Arial"/>
          <w:sz w:val="24"/>
          <w:szCs w:val="24"/>
        </w:rPr>
      </w:pPr>
      <w:r w:rsidRPr="00202C04">
        <w:rPr>
          <w:rFonts w:ascii="Arial" w:hAnsi="Arial" w:cs="Arial"/>
          <w:sz w:val="24"/>
          <w:szCs w:val="24"/>
        </w:rPr>
        <w:t xml:space="preserve">Las técnicas de recolección de datos pueden ser entendidas como un conjunto de Procedimientos estrategias y recursos que son utilizadas </w:t>
      </w:r>
      <w:r w:rsidR="00202C04" w:rsidRPr="00202C04">
        <w:rPr>
          <w:rFonts w:ascii="Arial" w:hAnsi="Arial" w:cs="Arial"/>
          <w:sz w:val="24"/>
          <w:szCs w:val="24"/>
        </w:rPr>
        <w:t>por el</w:t>
      </w:r>
      <w:r w:rsidRPr="00202C04">
        <w:rPr>
          <w:rFonts w:ascii="Arial" w:hAnsi="Arial" w:cs="Arial"/>
          <w:sz w:val="24"/>
          <w:szCs w:val="24"/>
        </w:rPr>
        <w:t xml:space="preserve"> investigador para un apropiado acopio de datos. Para ello se puede hacer uso de la observación, el cuestionario, la entrevista, análisis de  contenido cuantitativo, pruebas estandarizadas e inventarios, instrumentos mecánicos o electrónicos, Escalas para medir las actitudes entre otras.</w:t>
      </w:r>
      <w:r w:rsidR="005B06D8">
        <w:rPr>
          <w:rFonts w:ascii="Arial" w:hAnsi="Arial" w:cs="Arial"/>
          <w:sz w:val="24"/>
          <w:szCs w:val="24"/>
        </w:rPr>
        <w:t xml:space="preserve"> </w:t>
      </w:r>
      <w:sdt>
        <w:sdtPr>
          <w:rPr>
            <w:rFonts w:ascii="Arial" w:hAnsi="Arial" w:cs="Arial"/>
            <w:sz w:val="24"/>
            <w:szCs w:val="24"/>
          </w:rPr>
          <w:id w:val="1478651992"/>
          <w:citation/>
        </w:sdtPr>
        <w:sdtContent>
          <w:r w:rsidR="005B06D8">
            <w:rPr>
              <w:rFonts w:ascii="Arial" w:hAnsi="Arial" w:cs="Arial"/>
              <w:sz w:val="24"/>
              <w:szCs w:val="24"/>
            </w:rPr>
            <w:fldChar w:fldCharType="begin"/>
          </w:r>
          <w:r w:rsidR="005B06D8">
            <w:rPr>
              <w:rFonts w:ascii="Arial" w:hAnsi="Arial" w:cs="Arial"/>
              <w:sz w:val="24"/>
              <w:szCs w:val="24"/>
            </w:rPr>
            <w:instrText xml:space="preserve"> CITATION Nar25 \l 2058 </w:instrText>
          </w:r>
          <w:r w:rsidR="005B06D8">
            <w:rPr>
              <w:rFonts w:ascii="Arial" w:hAnsi="Arial" w:cs="Arial"/>
              <w:sz w:val="24"/>
              <w:szCs w:val="24"/>
            </w:rPr>
            <w:fldChar w:fldCharType="separate"/>
          </w:r>
          <w:r w:rsidR="005B06D8" w:rsidRPr="005B06D8">
            <w:rPr>
              <w:rFonts w:ascii="Arial" w:hAnsi="Arial" w:cs="Arial"/>
              <w:noProof/>
              <w:sz w:val="24"/>
              <w:szCs w:val="24"/>
            </w:rPr>
            <w:t>(Narvaez, 2025)</w:t>
          </w:r>
          <w:r w:rsidR="005B06D8">
            <w:rPr>
              <w:rFonts w:ascii="Arial" w:hAnsi="Arial" w:cs="Arial"/>
              <w:sz w:val="24"/>
              <w:szCs w:val="24"/>
            </w:rPr>
            <w:fldChar w:fldCharType="end"/>
          </w:r>
        </w:sdtContent>
      </w:sdt>
    </w:p>
    <w:p w14:paraId="1ECEAC04" w14:textId="03F82855" w:rsidR="00DD6447" w:rsidRDefault="00DD6447" w:rsidP="00DD6447">
      <w:pPr>
        <w:spacing w:after="0" w:line="360" w:lineRule="auto"/>
        <w:jc w:val="both"/>
        <w:rPr>
          <w:rFonts w:ascii="Arial" w:hAnsi="Arial" w:cs="Arial"/>
          <w:sz w:val="24"/>
          <w:szCs w:val="24"/>
        </w:rPr>
      </w:pPr>
    </w:p>
    <w:p w14:paraId="622FF44F" w14:textId="77777777" w:rsidR="00DD6447" w:rsidRDefault="00DD6447" w:rsidP="00DD6447">
      <w:pPr>
        <w:spacing w:after="0" w:line="360" w:lineRule="auto"/>
        <w:jc w:val="both"/>
        <w:rPr>
          <w:rFonts w:ascii="Arial" w:hAnsi="Arial" w:cs="Arial"/>
          <w:sz w:val="24"/>
          <w:szCs w:val="24"/>
        </w:rPr>
      </w:pPr>
    </w:p>
    <w:p w14:paraId="4D21CDF2" w14:textId="7808A279" w:rsidR="00A21CB5" w:rsidRPr="00DD6447" w:rsidRDefault="00DD6447" w:rsidP="00DD6447">
      <w:pPr>
        <w:spacing w:after="0" w:line="360" w:lineRule="auto"/>
        <w:jc w:val="both"/>
        <w:rPr>
          <w:rFonts w:ascii="Arial" w:hAnsi="Arial" w:cs="Arial"/>
          <w:sz w:val="24"/>
          <w:szCs w:val="24"/>
        </w:rPr>
      </w:pPr>
      <w:r>
        <w:rPr>
          <w:rFonts w:ascii="Arial" w:hAnsi="Arial" w:cs="Arial"/>
          <w:sz w:val="24"/>
          <w:szCs w:val="24"/>
        </w:rPr>
        <w:t xml:space="preserve">Por lo mismo se opto por hacer un cuestionario en la plataforma de Google Forms, donde se encuestara a médicos veterinarios para saber que métodos de curación de cicatrización utilizan y mediante las respuestas obtenidas sacar una grafica con los porcentajes obtenidos. El link de la encuesta es el siguiente: </w:t>
      </w:r>
      <w:hyperlink r:id="rId10" w:tgtFrame="_blank" w:history="1">
        <w:r>
          <w:rPr>
            <w:rStyle w:val="Hipervnculo"/>
            <w:rFonts w:ascii="Arial" w:hAnsi="Arial" w:cs="Arial"/>
            <w:color w:val="1155CC"/>
            <w:shd w:val="clear" w:color="auto" w:fill="FFFFFF"/>
          </w:rPr>
          <w:t>https://docs.google.com/forms/d/e/1FAIpQLSfwSufQ5eVhRCErU_btlScIrrSqvAQrqq5Ym4BTOAjvsbogRQ/viewform?usp=header</w:t>
        </w:r>
      </w:hyperlink>
      <w:r>
        <w:t>.</w:t>
      </w:r>
    </w:p>
    <w:p w14:paraId="7988BF52" w14:textId="6C15F18F" w:rsidR="00145288" w:rsidRPr="00983F09" w:rsidRDefault="00145288" w:rsidP="00145288">
      <w:pPr>
        <w:pStyle w:val="Ttulo1"/>
        <w:rPr>
          <w:rFonts w:ascii="Arial" w:hAnsi="Arial" w:cs="Arial"/>
          <w:color w:val="000000" w:themeColor="text1"/>
          <w:sz w:val="32"/>
          <w:szCs w:val="32"/>
        </w:rPr>
      </w:pPr>
      <w:r w:rsidRPr="00983F09">
        <w:rPr>
          <w:rFonts w:ascii="Arial" w:hAnsi="Arial" w:cs="Arial"/>
          <w:color w:val="000000" w:themeColor="text1"/>
          <w:sz w:val="32"/>
          <w:szCs w:val="32"/>
        </w:rPr>
        <w:lastRenderedPageBreak/>
        <w:t xml:space="preserve">3.8 Instrumento de recolección. </w:t>
      </w:r>
    </w:p>
    <w:p w14:paraId="28EEAAAC" w14:textId="77777777" w:rsidR="00F20191" w:rsidRDefault="00F20191" w:rsidP="00F20191">
      <w:pPr>
        <w:shd w:val="clear" w:color="auto" w:fill="FFFFFF"/>
        <w:spacing w:after="0" w:line="240" w:lineRule="auto"/>
        <w:rPr>
          <w:rFonts w:ascii="Arial" w:eastAsia="Times New Roman" w:hAnsi="Arial" w:cs="Arial"/>
          <w:color w:val="222222"/>
          <w:sz w:val="24"/>
          <w:szCs w:val="24"/>
          <w:lang w:eastAsia="es-MX"/>
        </w:rPr>
      </w:pPr>
    </w:p>
    <w:p w14:paraId="125D67BF" w14:textId="19387FFF" w:rsidR="00F20191" w:rsidRDefault="00F20191" w:rsidP="002C7DA7">
      <w:pPr>
        <w:spacing w:after="0" w:line="360" w:lineRule="auto"/>
        <w:jc w:val="both"/>
        <w:rPr>
          <w:rFonts w:ascii="Arial" w:hAnsi="Arial" w:cs="Arial"/>
          <w:sz w:val="24"/>
          <w:szCs w:val="24"/>
        </w:rPr>
      </w:pPr>
      <w:r w:rsidRPr="00F20191">
        <w:rPr>
          <w:rFonts w:ascii="Arial" w:hAnsi="Arial" w:cs="Arial"/>
          <w:sz w:val="24"/>
          <w:szCs w:val="24"/>
        </w:rPr>
        <w:t xml:space="preserve">Los instrumentos de </w:t>
      </w:r>
      <w:r w:rsidR="00983F09">
        <w:rPr>
          <w:rFonts w:ascii="Arial" w:hAnsi="Arial" w:cs="Arial"/>
          <w:sz w:val="24"/>
          <w:szCs w:val="24"/>
        </w:rPr>
        <w:t>recolección</w:t>
      </w:r>
      <w:r w:rsidRPr="00F20191">
        <w:rPr>
          <w:rFonts w:ascii="Arial" w:hAnsi="Arial" w:cs="Arial"/>
          <w:sz w:val="24"/>
          <w:szCs w:val="24"/>
        </w:rPr>
        <w:t xml:space="preserve"> son elementos diseñados especialmente para obtener determinado tipo de información referida a los valores de  las propiedades o atributos de determinada variable, para </w:t>
      </w:r>
      <w:r w:rsidR="00983F09">
        <w:rPr>
          <w:rFonts w:ascii="Arial" w:hAnsi="Arial" w:cs="Arial"/>
          <w:sz w:val="24"/>
          <w:szCs w:val="24"/>
        </w:rPr>
        <w:t>dicha</w:t>
      </w:r>
      <w:r w:rsidRPr="00F20191">
        <w:rPr>
          <w:rFonts w:ascii="Arial" w:hAnsi="Arial" w:cs="Arial"/>
          <w:sz w:val="24"/>
          <w:szCs w:val="24"/>
        </w:rPr>
        <w:t xml:space="preserve">  investigación </w:t>
      </w:r>
      <w:r w:rsidR="00983F09">
        <w:rPr>
          <w:rFonts w:ascii="Arial" w:hAnsi="Arial" w:cs="Arial"/>
          <w:sz w:val="24"/>
          <w:szCs w:val="24"/>
        </w:rPr>
        <w:t xml:space="preserve">se </w:t>
      </w:r>
      <w:r w:rsidRPr="00F20191">
        <w:rPr>
          <w:rFonts w:ascii="Arial" w:hAnsi="Arial" w:cs="Arial"/>
          <w:sz w:val="24"/>
          <w:szCs w:val="24"/>
        </w:rPr>
        <w:t>debe diseñar un instrumento acorde con la técnica de  recolección de datos seleccionada y a los atributos de las variables de  investigación.</w:t>
      </w:r>
      <w:r w:rsidR="00202C04">
        <w:rPr>
          <w:rFonts w:ascii="Arial" w:hAnsi="Arial" w:cs="Arial"/>
          <w:sz w:val="24"/>
          <w:szCs w:val="24"/>
        </w:rPr>
        <w:t xml:space="preserve"> </w:t>
      </w:r>
      <w:sdt>
        <w:sdtPr>
          <w:rPr>
            <w:rFonts w:ascii="Arial" w:hAnsi="Arial" w:cs="Arial"/>
            <w:sz w:val="24"/>
            <w:szCs w:val="24"/>
          </w:rPr>
          <w:id w:val="1422148580"/>
          <w:citation/>
        </w:sdtPr>
        <w:sdtContent>
          <w:r w:rsidR="00202C04">
            <w:rPr>
              <w:rFonts w:ascii="Arial" w:hAnsi="Arial" w:cs="Arial"/>
              <w:sz w:val="24"/>
              <w:szCs w:val="24"/>
            </w:rPr>
            <w:fldChar w:fldCharType="begin"/>
          </w:r>
          <w:r w:rsidR="00202C04">
            <w:rPr>
              <w:rFonts w:ascii="Arial" w:hAnsi="Arial" w:cs="Arial"/>
              <w:sz w:val="24"/>
              <w:szCs w:val="24"/>
            </w:rPr>
            <w:instrText xml:space="preserve"> CITATION Bry25 \l 2058 </w:instrText>
          </w:r>
          <w:r w:rsidR="00202C04">
            <w:rPr>
              <w:rFonts w:ascii="Arial" w:hAnsi="Arial" w:cs="Arial"/>
              <w:sz w:val="24"/>
              <w:szCs w:val="24"/>
            </w:rPr>
            <w:fldChar w:fldCharType="separate"/>
          </w:r>
          <w:r w:rsidR="00202C04" w:rsidRPr="00202C04">
            <w:rPr>
              <w:rFonts w:ascii="Arial" w:hAnsi="Arial" w:cs="Arial"/>
              <w:noProof/>
              <w:sz w:val="24"/>
              <w:szCs w:val="24"/>
            </w:rPr>
            <w:t>(Bryman, 2025)</w:t>
          </w:r>
          <w:r w:rsidR="00202C04">
            <w:rPr>
              <w:rFonts w:ascii="Arial" w:hAnsi="Arial" w:cs="Arial"/>
              <w:sz w:val="24"/>
              <w:szCs w:val="24"/>
            </w:rPr>
            <w:fldChar w:fldCharType="end"/>
          </w:r>
        </w:sdtContent>
      </w:sdt>
    </w:p>
    <w:p w14:paraId="587E5479" w14:textId="7E4DE202" w:rsidR="00983F09" w:rsidRDefault="00983F09" w:rsidP="002C7DA7">
      <w:pPr>
        <w:spacing w:after="0" w:line="360" w:lineRule="auto"/>
        <w:jc w:val="both"/>
        <w:rPr>
          <w:rFonts w:ascii="Arial" w:hAnsi="Arial" w:cs="Arial"/>
          <w:sz w:val="24"/>
          <w:szCs w:val="24"/>
        </w:rPr>
      </w:pPr>
    </w:p>
    <w:p w14:paraId="0CE44FDB" w14:textId="2DD8320B" w:rsidR="00DD6447" w:rsidRDefault="00DD6447" w:rsidP="002C7DA7">
      <w:pPr>
        <w:spacing w:after="0" w:line="360" w:lineRule="auto"/>
        <w:jc w:val="both"/>
        <w:rPr>
          <w:rFonts w:ascii="Arial" w:hAnsi="Arial" w:cs="Arial"/>
          <w:sz w:val="24"/>
          <w:szCs w:val="24"/>
        </w:rPr>
      </w:pPr>
    </w:p>
    <w:p w14:paraId="5A048D49" w14:textId="1FE4F14A" w:rsidR="00DD6447" w:rsidRDefault="00DD6447" w:rsidP="002C7DA7">
      <w:pPr>
        <w:spacing w:after="0" w:line="360" w:lineRule="auto"/>
        <w:jc w:val="both"/>
        <w:rPr>
          <w:rFonts w:ascii="Arial" w:hAnsi="Arial" w:cs="Arial"/>
          <w:sz w:val="24"/>
          <w:szCs w:val="24"/>
        </w:rPr>
      </w:pPr>
      <w:r>
        <w:rPr>
          <w:rFonts w:ascii="Arial" w:hAnsi="Arial" w:cs="Arial"/>
          <w:sz w:val="24"/>
          <w:szCs w:val="24"/>
        </w:rPr>
        <w:t xml:space="preserve">En esta investigación es mas conveniente usar diagramas de Gantt ya que es una </w:t>
      </w:r>
      <w:r w:rsidRPr="00DD6447">
        <w:rPr>
          <w:rFonts w:ascii="Arial" w:hAnsi="Arial" w:cs="Arial"/>
          <w:sz w:val="24"/>
          <w:szCs w:val="24"/>
        </w:rPr>
        <w:t>herramienta de gestión de proyectos que visualiza las tareas y sus cronogramas en una línea de tiempo, mostrando la duración de cada tarea, las dependencias entre ellas y los hitos clave, facilitando la planificación y el seguimiento del progreso.</w:t>
      </w:r>
      <w:r>
        <w:rPr>
          <w:rFonts w:ascii="Arial" w:hAnsi="Arial" w:cs="Arial"/>
          <w:sz w:val="24"/>
          <w:szCs w:val="24"/>
        </w:rPr>
        <w:t xml:space="preserve"> </w:t>
      </w:r>
      <w:sdt>
        <w:sdtPr>
          <w:rPr>
            <w:rFonts w:ascii="Arial" w:hAnsi="Arial" w:cs="Arial"/>
            <w:sz w:val="24"/>
            <w:szCs w:val="24"/>
          </w:rPr>
          <w:id w:val="261041196"/>
          <w:citation/>
        </w:sdtPr>
        <w:sdtContent>
          <w:r w:rsidR="00E12DB3">
            <w:rPr>
              <w:rFonts w:ascii="Arial" w:hAnsi="Arial" w:cs="Arial"/>
              <w:sz w:val="24"/>
              <w:szCs w:val="24"/>
            </w:rPr>
            <w:fldChar w:fldCharType="begin"/>
          </w:r>
          <w:r w:rsidR="00E12DB3">
            <w:rPr>
              <w:rFonts w:ascii="Arial" w:hAnsi="Arial" w:cs="Arial"/>
              <w:sz w:val="24"/>
              <w:szCs w:val="24"/>
            </w:rPr>
            <w:instrText xml:space="preserve"> CITATION Mea25 \l 2058 </w:instrText>
          </w:r>
          <w:r w:rsidR="00E12DB3">
            <w:rPr>
              <w:rFonts w:ascii="Arial" w:hAnsi="Arial" w:cs="Arial"/>
              <w:sz w:val="24"/>
              <w:szCs w:val="24"/>
            </w:rPr>
            <w:fldChar w:fldCharType="separate"/>
          </w:r>
          <w:r w:rsidR="00E12DB3" w:rsidRPr="00E12DB3">
            <w:rPr>
              <w:rFonts w:ascii="Arial" w:hAnsi="Arial" w:cs="Arial"/>
              <w:noProof/>
              <w:sz w:val="24"/>
              <w:szCs w:val="24"/>
            </w:rPr>
            <w:t>(Meardon, 2025)</w:t>
          </w:r>
          <w:r w:rsidR="00E12DB3">
            <w:rPr>
              <w:rFonts w:ascii="Arial" w:hAnsi="Arial" w:cs="Arial"/>
              <w:sz w:val="24"/>
              <w:szCs w:val="24"/>
            </w:rPr>
            <w:fldChar w:fldCharType="end"/>
          </w:r>
        </w:sdtContent>
      </w:sdt>
      <w:r w:rsidR="00E12DB3">
        <w:rPr>
          <w:rFonts w:ascii="Arial" w:hAnsi="Arial" w:cs="Arial"/>
          <w:sz w:val="24"/>
          <w:szCs w:val="24"/>
        </w:rPr>
        <w:t xml:space="preserve">. </w:t>
      </w:r>
      <w:r>
        <w:rPr>
          <w:rFonts w:ascii="Arial" w:hAnsi="Arial" w:cs="Arial"/>
          <w:sz w:val="24"/>
          <w:szCs w:val="24"/>
        </w:rPr>
        <w:t>A continuación se mostrara el diagrama de Gantt sobre la curación con apósitos.</w:t>
      </w:r>
      <w:r w:rsidR="00E12DB3">
        <w:rPr>
          <w:rFonts w:ascii="Arial" w:hAnsi="Arial" w:cs="Arial"/>
          <w:sz w:val="24"/>
          <w:szCs w:val="24"/>
        </w:rPr>
        <w:t xml:space="preserve"> </w:t>
      </w:r>
    </w:p>
    <w:p w14:paraId="7BB64589" w14:textId="762934F3" w:rsidR="003D0505" w:rsidRDefault="003D0505" w:rsidP="002C7DA7">
      <w:pPr>
        <w:spacing w:after="0" w:line="360" w:lineRule="auto"/>
        <w:jc w:val="both"/>
        <w:rPr>
          <w:rFonts w:ascii="Arial" w:hAnsi="Arial" w:cs="Arial"/>
          <w:sz w:val="24"/>
          <w:szCs w:val="24"/>
        </w:rPr>
      </w:pPr>
    </w:p>
    <w:p w14:paraId="25E1559A" w14:textId="509DAA38" w:rsidR="00E12DB3" w:rsidRDefault="00E12DB3" w:rsidP="002C7DA7">
      <w:pPr>
        <w:spacing w:after="0" w:line="360" w:lineRule="auto"/>
        <w:jc w:val="both"/>
        <w:rPr>
          <w:rFonts w:ascii="Arial" w:hAnsi="Arial" w:cs="Arial"/>
          <w:sz w:val="24"/>
          <w:szCs w:val="24"/>
        </w:rPr>
      </w:pPr>
    </w:p>
    <w:p w14:paraId="11A508C0" w14:textId="665B2B13" w:rsidR="00E12DB3" w:rsidRDefault="00E12DB3" w:rsidP="002C7DA7">
      <w:pPr>
        <w:spacing w:after="0" w:line="360" w:lineRule="auto"/>
        <w:jc w:val="both"/>
        <w:rPr>
          <w:rFonts w:ascii="Arial" w:hAnsi="Arial" w:cs="Arial"/>
          <w:sz w:val="24"/>
          <w:szCs w:val="24"/>
        </w:rPr>
      </w:pPr>
      <w:r>
        <w:rPr>
          <w:noProof/>
        </w:rPr>
        <w:drawing>
          <wp:inline distT="0" distB="0" distL="0" distR="0" wp14:anchorId="78688B7B" wp14:editId="5DBBE5F1">
            <wp:extent cx="4572000" cy="2743200"/>
            <wp:effectExtent l="0" t="0" r="0" b="0"/>
            <wp:docPr id="1" name="Gráfico 1">
              <a:extLst xmlns:a="http://schemas.openxmlformats.org/drawingml/2006/main">
                <a:ext uri="{FF2B5EF4-FFF2-40B4-BE49-F238E27FC236}">
                  <a16:creationId xmlns:a16="http://schemas.microsoft.com/office/drawing/2014/main" id="{E0FAE35C-70E5-063F-BCB9-5C775B880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7A32AD" w14:textId="2AED4946" w:rsidR="00E12DB3" w:rsidRPr="00E12DB3" w:rsidRDefault="00E12DB3" w:rsidP="00E12DB3">
      <w:pPr>
        <w:shd w:val="clear" w:color="auto" w:fill="FFFFFF"/>
        <w:spacing w:after="0" w:line="330" w:lineRule="atLeast"/>
        <w:jc w:val="both"/>
        <w:rPr>
          <w:rFonts w:ascii="Arial" w:eastAsia="Times New Roman" w:hAnsi="Arial" w:cs="Arial"/>
          <w:color w:val="001D35"/>
          <w:sz w:val="24"/>
          <w:szCs w:val="24"/>
          <w:lang w:eastAsia="es-MX"/>
        </w:rPr>
      </w:pPr>
      <w:r>
        <w:rPr>
          <w:rFonts w:ascii="Arial" w:hAnsi="Arial" w:cs="Arial"/>
          <w:sz w:val="24"/>
          <w:szCs w:val="24"/>
        </w:rPr>
        <w:t xml:space="preserve">Como se puede observar vienen anotados </w:t>
      </w:r>
      <w:r w:rsidRPr="00E12DB3">
        <w:rPr>
          <w:rFonts w:ascii="Arial" w:eastAsia="Times New Roman" w:hAnsi="Arial" w:cs="Arial"/>
          <w:color w:val="001D35"/>
          <w:sz w:val="24"/>
          <w:szCs w:val="24"/>
          <w:lang w:eastAsia="es-MX"/>
        </w:rPr>
        <w:t>las actividades a realizar en el proyecto</w:t>
      </w:r>
      <w:r>
        <w:rPr>
          <w:rFonts w:ascii="Arial" w:eastAsia="Times New Roman" w:hAnsi="Arial" w:cs="Arial"/>
          <w:color w:val="001D35"/>
          <w:sz w:val="24"/>
          <w:szCs w:val="24"/>
          <w:lang w:eastAsia="es-MX"/>
        </w:rPr>
        <w:t xml:space="preserve"> con una r</w:t>
      </w:r>
      <w:r w:rsidRPr="00E12DB3">
        <w:rPr>
          <w:rFonts w:ascii="Arial" w:eastAsia="Times New Roman" w:hAnsi="Arial" w:cs="Arial"/>
          <w:color w:val="001D35"/>
          <w:sz w:val="24"/>
          <w:szCs w:val="24"/>
          <w:lang w:eastAsia="es-MX"/>
        </w:rPr>
        <w:t>epresentación visual de las tareas en una línea de tiempo, con barras que indican la duración de cada tarea</w:t>
      </w:r>
      <w:r>
        <w:rPr>
          <w:rFonts w:ascii="Arial" w:eastAsia="Times New Roman" w:hAnsi="Arial" w:cs="Arial"/>
          <w:color w:val="001D35"/>
          <w:sz w:val="24"/>
          <w:szCs w:val="24"/>
          <w:lang w:eastAsia="es-MX"/>
        </w:rPr>
        <w:t xml:space="preserve"> y las</w:t>
      </w:r>
      <w:r w:rsidRPr="00E12DB3">
        <w:rPr>
          <w:rFonts w:ascii="Arial" w:eastAsia="Times New Roman" w:hAnsi="Arial" w:cs="Arial"/>
          <w:color w:val="001D35"/>
          <w:sz w:val="24"/>
          <w:szCs w:val="24"/>
          <w:lang w:eastAsia="es-MX"/>
        </w:rPr>
        <w:t> </w:t>
      </w:r>
      <w:r>
        <w:rPr>
          <w:rFonts w:ascii="Arial" w:eastAsia="Times New Roman" w:hAnsi="Arial" w:cs="Arial"/>
          <w:color w:val="001D35"/>
          <w:sz w:val="24"/>
          <w:szCs w:val="24"/>
          <w:lang w:eastAsia="es-MX"/>
        </w:rPr>
        <w:t>r</w:t>
      </w:r>
      <w:r w:rsidRPr="00E12DB3">
        <w:rPr>
          <w:rFonts w:ascii="Arial" w:eastAsia="Times New Roman" w:hAnsi="Arial" w:cs="Arial"/>
          <w:color w:val="001D35"/>
          <w:sz w:val="24"/>
          <w:szCs w:val="24"/>
          <w:lang w:eastAsia="es-MX"/>
        </w:rPr>
        <w:t>elaciones indicando qué tareas deben completarse antes de que otras puedan comenzar</w:t>
      </w:r>
      <w:r>
        <w:rPr>
          <w:rFonts w:ascii="Arial" w:eastAsia="Times New Roman" w:hAnsi="Arial" w:cs="Arial"/>
          <w:color w:val="001D35"/>
          <w:sz w:val="24"/>
          <w:szCs w:val="24"/>
          <w:lang w:eastAsia="es-MX"/>
        </w:rPr>
        <w:t xml:space="preserve"> además de p</w:t>
      </w:r>
      <w:r w:rsidRPr="00E12DB3">
        <w:rPr>
          <w:rFonts w:ascii="Arial" w:eastAsia="Times New Roman" w:hAnsi="Arial" w:cs="Arial"/>
          <w:color w:val="001D35"/>
          <w:sz w:val="24"/>
          <w:szCs w:val="24"/>
          <w:lang w:eastAsia="es-MX"/>
        </w:rPr>
        <w:t>untos importantes en el proyecto, como la finalización de una fase</w:t>
      </w:r>
      <w:r>
        <w:rPr>
          <w:rFonts w:ascii="Arial" w:eastAsia="Times New Roman" w:hAnsi="Arial" w:cs="Arial"/>
          <w:color w:val="001D35"/>
          <w:sz w:val="24"/>
          <w:szCs w:val="24"/>
          <w:lang w:eastAsia="es-MX"/>
        </w:rPr>
        <w:t>.</w:t>
      </w:r>
    </w:p>
    <w:p w14:paraId="4D1E82A5" w14:textId="35F6F58F" w:rsidR="00E12DB3" w:rsidRDefault="00E12DB3" w:rsidP="002C7DA7">
      <w:pPr>
        <w:spacing w:after="0" w:line="360" w:lineRule="auto"/>
        <w:jc w:val="both"/>
        <w:rPr>
          <w:rFonts w:ascii="Arial" w:hAnsi="Arial" w:cs="Arial"/>
          <w:sz w:val="24"/>
          <w:szCs w:val="24"/>
        </w:rPr>
      </w:pPr>
    </w:p>
    <w:p w14:paraId="37D00ED8" w14:textId="49877897" w:rsidR="00A21CB5" w:rsidRPr="00A21CB5" w:rsidRDefault="00A21CB5" w:rsidP="00A21CB5"/>
    <w:p w14:paraId="0ABBB0D8" w14:textId="2461D0F9" w:rsidR="00145288" w:rsidRPr="00983F09" w:rsidRDefault="00145288" w:rsidP="00145288">
      <w:pPr>
        <w:pStyle w:val="Ttulo1"/>
        <w:rPr>
          <w:rFonts w:ascii="Arial" w:hAnsi="Arial" w:cs="Arial"/>
          <w:color w:val="000000" w:themeColor="text1"/>
          <w:sz w:val="32"/>
          <w:szCs w:val="32"/>
        </w:rPr>
      </w:pPr>
      <w:r w:rsidRPr="00983F09">
        <w:rPr>
          <w:rFonts w:ascii="Arial" w:hAnsi="Arial" w:cs="Arial"/>
          <w:color w:val="000000" w:themeColor="text1"/>
          <w:sz w:val="32"/>
          <w:szCs w:val="32"/>
        </w:rPr>
        <w:t>3.9 Técnicas de procesamiento.</w:t>
      </w:r>
    </w:p>
    <w:p w14:paraId="579A97FA" w14:textId="60C54283" w:rsidR="00F20191" w:rsidRDefault="00F20191" w:rsidP="00F20191"/>
    <w:p w14:paraId="630FD8F3" w14:textId="770C8FF3" w:rsidR="00F20191" w:rsidRPr="00F20191" w:rsidRDefault="00F20191" w:rsidP="00F20191">
      <w:pPr>
        <w:spacing w:line="360" w:lineRule="auto"/>
        <w:jc w:val="both"/>
        <w:rPr>
          <w:rFonts w:ascii="Arial" w:hAnsi="Arial" w:cs="Arial"/>
          <w:sz w:val="24"/>
          <w:szCs w:val="24"/>
        </w:rPr>
      </w:pPr>
      <w:r w:rsidRPr="00F20191">
        <w:rPr>
          <w:rFonts w:ascii="Arial" w:hAnsi="Arial" w:cs="Arial"/>
          <w:sz w:val="24"/>
          <w:szCs w:val="24"/>
        </w:rPr>
        <w:t>Los datos de nuestras variables obtenidas a partir de la aplicación de los instrumentos de medición van a ser procesados haciendo uso de  técnicas estadísticas, Estas técnicas a utilizarse dependen del tipo de  dato que obtenemos (pruebas paramétricas y no paramétricas) y al  número de variables a procesarse (análisis univariante, bivariante y  multivariante</w:t>
      </w:r>
      <w:r w:rsidR="00202C04">
        <w:rPr>
          <w:rFonts w:ascii="Arial" w:hAnsi="Arial" w:cs="Arial"/>
          <w:sz w:val="24"/>
          <w:szCs w:val="24"/>
        </w:rPr>
        <w:t>)</w:t>
      </w:r>
      <w:r>
        <w:rPr>
          <w:rFonts w:ascii="Arial" w:hAnsi="Arial" w:cs="Arial"/>
          <w:sz w:val="24"/>
          <w:szCs w:val="24"/>
        </w:rPr>
        <w:t>.</w:t>
      </w:r>
    </w:p>
    <w:p w14:paraId="0A957CA0" w14:textId="77777777" w:rsidR="00F20191" w:rsidRPr="00F20191" w:rsidRDefault="00F20191" w:rsidP="00F20191"/>
    <w:sectPr w:rsidR="00F20191" w:rsidRPr="00F20191" w:rsidSect="00905D22">
      <w:footerReference w:type="default" r:id="rId12"/>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88B0" w14:textId="77777777" w:rsidR="00500B90" w:rsidRDefault="00500B90" w:rsidP="00905D22">
      <w:pPr>
        <w:spacing w:after="0" w:line="240" w:lineRule="auto"/>
      </w:pPr>
      <w:r>
        <w:separator/>
      </w:r>
    </w:p>
  </w:endnote>
  <w:endnote w:type="continuationSeparator" w:id="0">
    <w:p w14:paraId="2EC6A4C6" w14:textId="77777777" w:rsidR="00500B90" w:rsidRDefault="00500B90" w:rsidP="0090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rig_helveticaneueltstdb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565198"/>
      <w:docPartObj>
        <w:docPartGallery w:val="Page Numbers (Bottom of Page)"/>
        <w:docPartUnique/>
      </w:docPartObj>
    </w:sdtPr>
    <w:sdtContent>
      <w:p w14:paraId="55829696" w14:textId="12765A04" w:rsidR="00905D22" w:rsidRDefault="00905D22">
        <w:pPr>
          <w:pStyle w:val="Piedepgina"/>
          <w:jc w:val="right"/>
        </w:pPr>
        <w:r>
          <w:fldChar w:fldCharType="begin"/>
        </w:r>
        <w:r>
          <w:instrText>PAGE   \* MERGEFORMAT</w:instrText>
        </w:r>
        <w:r>
          <w:fldChar w:fldCharType="separate"/>
        </w:r>
        <w:r>
          <w:rPr>
            <w:lang w:val="es-ES"/>
          </w:rPr>
          <w:t>2</w:t>
        </w:r>
        <w:r>
          <w:fldChar w:fldCharType="end"/>
        </w:r>
      </w:p>
    </w:sdtContent>
  </w:sdt>
  <w:p w14:paraId="5E55A0FF" w14:textId="77777777" w:rsidR="00905D22" w:rsidRDefault="00905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DE28" w14:textId="77777777" w:rsidR="00500B90" w:rsidRDefault="00500B90" w:rsidP="00905D22">
      <w:pPr>
        <w:spacing w:after="0" w:line="240" w:lineRule="auto"/>
      </w:pPr>
      <w:r>
        <w:separator/>
      </w:r>
    </w:p>
  </w:footnote>
  <w:footnote w:type="continuationSeparator" w:id="0">
    <w:p w14:paraId="19E3ED21" w14:textId="77777777" w:rsidR="00500B90" w:rsidRDefault="00500B90" w:rsidP="0090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65D"/>
    <w:multiLevelType w:val="hybridMultilevel"/>
    <w:tmpl w:val="96282196"/>
    <w:lvl w:ilvl="0" w:tplc="080A0001">
      <w:start w:val="1"/>
      <w:numFmt w:val="bullet"/>
      <w:lvlText w:val=""/>
      <w:lvlJc w:val="left"/>
      <w:pPr>
        <w:ind w:left="1283" w:hanging="360"/>
      </w:pPr>
      <w:rPr>
        <w:rFonts w:ascii="Symbol" w:hAnsi="Symbol" w:hint="default"/>
      </w:rPr>
    </w:lvl>
    <w:lvl w:ilvl="1" w:tplc="080A0003" w:tentative="1">
      <w:start w:val="1"/>
      <w:numFmt w:val="bullet"/>
      <w:lvlText w:val="o"/>
      <w:lvlJc w:val="left"/>
      <w:pPr>
        <w:ind w:left="2003" w:hanging="360"/>
      </w:pPr>
      <w:rPr>
        <w:rFonts w:ascii="Courier New" w:hAnsi="Courier New" w:cs="Courier New" w:hint="default"/>
      </w:rPr>
    </w:lvl>
    <w:lvl w:ilvl="2" w:tplc="080A0005" w:tentative="1">
      <w:start w:val="1"/>
      <w:numFmt w:val="bullet"/>
      <w:lvlText w:val=""/>
      <w:lvlJc w:val="left"/>
      <w:pPr>
        <w:ind w:left="2723" w:hanging="360"/>
      </w:pPr>
      <w:rPr>
        <w:rFonts w:ascii="Wingdings" w:hAnsi="Wingdings" w:hint="default"/>
      </w:rPr>
    </w:lvl>
    <w:lvl w:ilvl="3" w:tplc="080A0001" w:tentative="1">
      <w:start w:val="1"/>
      <w:numFmt w:val="bullet"/>
      <w:lvlText w:val=""/>
      <w:lvlJc w:val="left"/>
      <w:pPr>
        <w:ind w:left="3443" w:hanging="360"/>
      </w:pPr>
      <w:rPr>
        <w:rFonts w:ascii="Symbol" w:hAnsi="Symbol" w:hint="default"/>
      </w:rPr>
    </w:lvl>
    <w:lvl w:ilvl="4" w:tplc="080A0003" w:tentative="1">
      <w:start w:val="1"/>
      <w:numFmt w:val="bullet"/>
      <w:lvlText w:val="o"/>
      <w:lvlJc w:val="left"/>
      <w:pPr>
        <w:ind w:left="4163" w:hanging="360"/>
      </w:pPr>
      <w:rPr>
        <w:rFonts w:ascii="Courier New" w:hAnsi="Courier New" w:cs="Courier New" w:hint="default"/>
      </w:rPr>
    </w:lvl>
    <w:lvl w:ilvl="5" w:tplc="080A0005" w:tentative="1">
      <w:start w:val="1"/>
      <w:numFmt w:val="bullet"/>
      <w:lvlText w:val=""/>
      <w:lvlJc w:val="left"/>
      <w:pPr>
        <w:ind w:left="4883" w:hanging="360"/>
      </w:pPr>
      <w:rPr>
        <w:rFonts w:ascii="Wingdings" w:hAnsi="Wingdings" w:hint="default"/>
      </w:rPr>
    </w:lvl>
    <w:lvl w:ilvl="6" w:tplc="080A0001" w:tentative="1">
      <w:start w:val="1"/>
      <w:numFmt w:val="bullet"/>
      <w:lvlText w:val=""/>
      <w:lvlJc w:val="left"/>
      <w:pPr>
        <w:ind w:left="5603" w:hanging="360"/>
      </w:pPr>
      <w:rPr>
        <w:rFonts w:ascii="Symbol" w:hAnsi="Symbol" w:hint="default"/>
      </w:rPr>
    </w:lvl>
    <w:lvl w:ilvl="7" w:tplc="080A0003" w:tentative="1">
      <w:start w:val="1"/>
      <w:numFmt w:val="bullet"/>
      <w:lvlText w:val="o"/>
      <w:lvlJc w:val="left"/>
      <w:pPr>
        <w:ind w:left="6323" w:hanging="360"/>
      </w:pPr>
      <w:rPr>
        <w:rFonts w:ascii="Courier New" w:hAnsi="Courier New" w:cs="Courier New" w:hint="default"/>
      </w:rPr>
    </w:lvl>
    <w:lvl w:ilvl="8" w:tplc="080A0005" w:tentative="1">
      <w:start w:val="1"/>
      <w:numFmt w:val="bullet"/>
      <w:lvlText w:val=""/>
      <w:lvlJc w:val="left"/>
      <w:pPr>
        <w:ind w:left="7043" w:hanging="360"/>
      </w:pPr>
      <w:rPr>
        <w:rFonts w:ascii="Wingdings" w:hAnsi="Wingdings" w:hint="default"/>
      </w:rPr>
    </w:lvl>
  </w:abstractNum>
  <w:abstractNum w:abstractNumId="1" w15:restartNumberingAfterBreak="0">
    <w:nsid w:val="0B6F47AF"/>
    <w:multiLevelType w:val="multilevel"/>
    <w:tmpl w:val="AD0C3C3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A0E30"/>
    <w:multiLevelType w:val="hybridMultilevel"/>
    <w:tmpl w:val="DC30D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D7554"/>
    <w:multiLevelType w:val="hybridMultilevel"/>
    <w:tmpl w:val="B9848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7408B"/>
    <w:multiLevelType w:val="multilevel"/>
    <w:tmpl w:val="A15266B0"/>
    <w:lvl w:ilvl="0">
      <w:start w:val="1"/>
      <w:numFmt w:val="decimal"/>
      <w:lvlText w:val="%1."/>
      <w:lvlJc w:val="left"/>
      <w:pPr>
        <w:ind w:left="645" w:hanging="645"/>
      </w:pPr>
      <w:rPr>
        <w:rFonts w:hint="default"/>
      </w:rPr>
    </w:lvl>
    <w:lvl w:ilvl="1">
      <w:start w:val="83"/>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5" w15:restartNumberingAfterBreak="0">
    <w:nsid w:val="15516CA2"/>
    <w:multiLevelType w:val="multilevel"/>
    <w:tmpl w:val="A184F1C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135E2A"/>
    <w:multiLevelType w:val="multilevel"/>
    <w:tmpl w:val="FBBAA05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60E44"/>
    <w:multiLevelType w:val="hybridMultilevel"/>
    <w:tmpl w:val="DA300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E57188"/>
    <w:multiLevelType w:val="hybridMultilevel"/>
    <w:tmpl w:val="202A7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067FF9"/>
    <w:multiLevelType w:val="hybridMultilevel"/>
    <w:tmpl w:val="20B40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7C4A06"/>
    <w:multiLevelType w:val="hybridMultilevel"/>
    <w:tmpl w:val="C1603B8A"/>
    <w:lvl w:ilvl="0" w:tplc="7BFE526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BA0A74"/>
    <w:multiLevelType w:val="multilevel"/>
    <w:tmpl w:val="C4EAC6FE"/>
    <w:lvl w:ilvl="0">
      <w:start w:val="2"/>
      <w:numFmt w:val="decimal"/>
      <w:lvlText w:val="%1"/>
      <w:lvlJc w:val="left"/>
      <w:pPr>
        <w:ind w:left="660" w:hanging="660"/>
      </w:pPr>
      <w:rPr>
        <w:rFonts w:asciiTheme="majorHAnsi" w:hAnsiTheme="majorHAnsi" w:cstheme="majorBidi" w:hint="default"/>
        <w:sz w:val="22"/>
      </w:rPr>
    </w:lvl>
    <w:lvl w:ilvl="1">
      <w:start w:val="3"/>
      <w:numFmt w:val="decimal"/>
      <w:lvlText w:val="%1.%2"/>
      <w:lvlJc w:val="left"/>
      <w:pPr>
        <w:ind w:left="720" w:hanging="720"/>
      </w:pPr>
      <w:rPr>
        <w:rFonts w:asciiTheme="majorHAnsi" w:hAnsiTheme="majorHAnsi" w:cstheme="majorBidi" w:hint="default"/>
        <w:sz w:val="22"/>
      </w:rPr>
    </w:lvl>
    <w:lvl w:ilvl="2">
      <w:start w:val="1"/>
      <w:numFmt w:val="decimal"/>
      <w:lvlText w:val="%1.%2.%3"/>
      <w:lvlJc w:val="left"/>
      <w:pPr>
        <w:ind w:left="720" w:hanging="720"/>
      </w:pPr>
      <w:rPr>
        <w:rFonts w:asciiTheme="majorHAnsi" w:hAnsiTheme="majorHAnsi" w:cstheme="majorBidi" w:hint="default"/>
        <w:sz w:val="22"/>
      </w:rPr>
    </w:lvl>
    <w:lvl w:ilvl="3">
      <w:start w:val="1"/>
      <w:numFmt w:val="decimal"/>
      <w:lvlText w:val="%1.%2.%3.%4"/>
      <w:lvlJc w:val="left"/>
      <w:pPr>
        <w:ind w:left="1080" w:hanging="1080"/>
      </w:pPr>
      <w:rPr>
        <w:rFonts w:ascii="Arial" w:hAnsi="Arial" w:cs="Arial" w:hint="default"/>
        <w:sz w:val="24"/>
        <w:szCs w:val="32"/>
      </w:rPr>
    </w:lvl>
    <w:lvl w:ilvl="4">
      <w:start w:val="1"/>
      <w:numFmt w:val="decimal"/>
      <w:lvlText w:val="%1.%2.%3.%4.%5"/>
      <w:lvlJc w:val="left"/>
      <w:pPr>
        <w:ind w:left="1440" w:hanging="1440"/>
      </w:pPr>
      <w:rPr>
        <w:rFonts w:asciiTheme="majorHAnsi" w:hAnsiTheme="majorHAnsi" w:cstheme="majorBidi" w:hint="default"/>
        <w:sz w:val="22"/>
      </w:rPr>
    </w:lvl>
    <w:lvl w:ilvl="5">
      <w:start w:val="1"/>
      <w:numFmt w:val="decimal"/>
      <w:lvlText w:val="%1.%2.%3.%4.%5.%6"/>
      <w:lvlJc w:val="left"/>
      <w:pPr>
        <w:ind w:left="1440" w:hanging="1440"/>
      </w:pPr>
      <w:rPr>
        <w:rFonts w:asciiTheme="majorHAnsi" w:hAnsiTheme="majorHAnsi" w:cstheme="majorBidi" w:hint="default"/>
        <w:sz w:val="22"/>
      </w:rPr>
    </w:lvl>
    <w:lvl w:ilvl="6">
      <w:start w:val="1"/>
      <w:numFmt w:val="decimal"/>
      <w:lvlText w:val="%1.%2.%3.%4.%5.%6.%7"/>
      <w:lvlJc w:val="left"/>
      <w:pPr>
        <w:ind w:left="1800" w:hanging="1800"/>
      </w:pPr>
      <w:rPr>
        <w:rFonts w:asciiTheme="majorHAnsi" w:hAnsiTheme="majorHAnsi" w:cstheme="majorBidi" w:hint="default"/>
        <w:sz w:val="22"/>
      </w:rPr>
    </w:lvl>
    <w:lvl w:ilvl="7">
      <w:start w:val="1"/>
      <w:numFmt w:val="decimal"/>
      <w:lvlText w:val="%1.%2.%3.%4.%5.%6.%7.%8"/>
      <w:lvlJc w:val="left"/>
      <w:pPr>
        <w:ind w:left="1800" w:hanging="1800"/>
      </w:pPr>
      <w:rPr>
        <w:rFonts w:asciiTheme="majorHAnsi" w:hAnsiTheme="majorHAnsi" w:cstheme="majorBidi" w:hint="default"/>
        <w:sz w:val="22"/>
      </w:rPr>
    </w:lvl>
    <w:lvl w:ilvl="8">
      <w:start w:val="1"/>
      <w:numFmt w:val="decimal"/>
      <w:lvlText w:val="%1.%2.%3.%4.%5.%6.%7.%8.%9"/>
      <w:lvlJc w:val="left"/>
      <w:pPr>
        <w:ind w:left="2160" w:hanging="2160"/>
      </w:pPr>
      <w:rPr>
        <w:rFonts w:asciiTheme="majorHAnsi" w:hAnsiTheme="majorHAnsi" w:cstheme="majorBidi" w:hint="default"/>
        <w:sz w:val="22"/>
      </w:rPr>
    </w:lvl>
  </w:abstractNum>
  <w:abstractNum w:abstractNumId="12" w15:restartNumberingAfterBreak="0">
    <w:nsid w:val="2F8A7FDA"/>
    <w:multiLevelType w:val="hybridMultilevel"/>
    <w:tmpl w:val="644AD714"/>
    <w:lvl w:ilvl="0" w:tplc="2FA8A5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A52475"/>
    <w:multiLevelType w:val="multilevel"/>
    <w:tmpl w:val="9D76510A"/>
    <w:lvl w:ilvl="0">
      <w:start w:val="1"/>
      <w:numFmt w:val="decimal"/>
      <w:lvlText w:val="%1"/>
      <w:lvlJc w:val="left"/>
      <w:pPr>
        <w:ind w:left="405" w:hanging="405"/>
      </w:pPr>
      <w:rPr>
        <w:rFonts w:hint="default"/>
        <w:sz w:val="28"/>
      </w:rPr>
    </w:lvl>
    <w:lvl w:ilvl="1">
      <w:start w:val="8"/>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4" w15:restartNumberingAfterBreak="0">
    <w:nsid w:val="37BD0775"/>
    <w:multiLevelType w:val="hybridMultilevel"/>
    <w:tmpl w:val="8BCC9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536F2B"/>
    <w:multiLevelType w:val="multilevel"/>
    <w:tmpl w:val="96C80EA6"/>
    <w:lvl w:ilvl="0">
      <w:start w:val="2"/>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A1448B1"/>
    <w:multiLevelType w:val="hybridMultilevel"/>
    <w:tmpl w:val="E1B8F3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C37242"/>
    <w:multiLevelType w:val="multilevel"/>
    <w:tmpl w:val="60B6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F1EA0"/>
    <w:multiLevelType w:val="hybridMultilevel"/>
    <w:tmpl w:val="43928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3A7469"/>
    <w:multiLevelType w:val="multilevel"/>
    <w:tmpl w:val="5EC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3679E"/>
    <w:multiLevelType w:val="hybridMultilevel"/>
    <w:tmpl w:val="46ACAD42"/>
    <w:lvl w:ilvl="0" w:tplc="E30852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DD68E4"/>
    <w:multiLevelType w:val="hybridMultilevel"/>
    <w:tmpl w:val="16DA2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1D13C8"/>
    <w:multiLevelType w:val="multilevel"/>
    <w:tmpl w:val="40CAD064"/>
    <w:lvl w:ilvl="0">
      <w:start w:val="3"/>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3" w15:restartNumberingAfterBreak="0">
    <w:nsid w:val="51A15233"/>
    <w:multiLevelType w:val="hybridMultilevel"/>
    <w:tmpl w:val="69F2D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CD4B3D"/>
    <w:multiLevelType w:val="multilevel"/>
    <w:tmpl w:val="65DE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90DB1"/>
    <w:multiLevelType w:val="hybridMultilevel"/>
    <w:tmpl w:val="B35C5A6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9A3B54"/>
    <w:multiLevelType w:val="multilevel"/>
    <w:tmpl w:val="96FE2A9C"/>
    <w:lvl w:ilvl="0">
      <w:start w:val="1"/>
      <w:numFmt w:val="decimal"/>
      <w:lvlText w:val="%1"/>
      <w:lvlJc w:val="left"/>
      <w:pPr>
        <w:ind w:left="645" w:hanging="645"/>
      </w:pPr>
      <w:rPr>
        <w:rFonts w:hint="default"/>
      </w:rPr>
    </w:lvl>
    <w:lvl w:ilvl="1">
      <w:start w:val="8"/>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AD562EC"/>
    <w:multiLevelType w:val="multilevel"/>
    <w:tmpl w:val="AA2CE69A"/>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77DB2"/>
    <w:multiLevelType w:val="multilevel"/>
    <w:tmpl w:val="D5C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2399F"/>
    <w:multiLevelType w:val="hybridMultilevel"/>
    <w:tmpl w:val="977AC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E91423"/>
    <w:multiLevelType w:val="multilevel"/>
    <w:tmpl w:val="557832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AC4AFE"/>
    <w:multiLevelType w:val="hybridMultilevel"/>
    <w:tmpl w:val="5FA0D214"/>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2E1152"/>
    <w:multiLevelType w:val="hybridMultilevel"/>
    <w:tmpl w:val="6A522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D126A6"/>
    <w:multiLevelType w:val="hybridMultilevel"/>
    <w:tmpl w:val="E2AED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880DCE"/>
    <w:multiLevelType w:val="multilevel"/>
    <w:tmpl w:val="8E3A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A7F87"/>
    <w:multiLevelType w:val="multilevel"/>
    <w:tmpl w:val="655252D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827AB7"/>
    <w:multiLevelType w:val="multilevel"/>
    <w:tmpl w:val="9D76510A"/>
    <w:styleLink w:val="Listaactual1"/>
    <w:lvl w:ilvl="0">
      <w:start w:val="1"/>
      <w:numFmt w:val="decimal"/>
      <w:lvlText w:val="%1"/>
      <w:lvlJc w:val="left"/>
      <w:pPr>
        <w:ind w:left="405" w:hanging="405"/>
      </w:pPr>
      <w:rPr>
        <w:rFonts w:hint="default"/>
        <w:sz w:val="28"/>
      </w:rPr>
    </w:lvl>
    <w:lvl w:ilvl="1">
      <w:start w:val="8"/>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7" w15:restartNumberingAfterBreak="0">
    <w:nsid w:val="6CC338BD"/>
    <w:multiLevelType w:val="multilevel"/>
    <w:tmpl w:val="C138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843ED"/>
    <w:multiLevelType w:val="multilevel"/>
    <w:tmpl w:val="299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7B0DB7"/>
    <w:multiLevelType w:val="multilevel"/>
    <w:tmpl w:val="928A4AD6"/>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D36422"/>
    <w:multiLevelType w:val="hybridMultilevel"/>
    <w:tmpl w:val="8092F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485CE5"/>
    <w:multiLevelType w:val="hybridMultilevel"/>
    <w:tmpl w:val="246820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ED18DF"/>
    <w:multiLevelType w:val="hybridMultilevel"/>
    <w:tmpl w:val="97FE9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2112062">
    <w:abstractNumId w:val="40"/>
  </w:num>
  <w:num w:numId="2" w16cid:durableId="1460300272">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835142481">
    <w:abstractNumId w:val="14"/>
  </w:num>
  <w:num w:numId="4" w16cid:durableId="898445000">
    <w:abstractNumId w:val="7"/>
  </w:num>
  <w:num w:numId="5" w16cid:durableId="1862471632">
    <w:abstractNumId w:val="18"/>
  </w:num>
  <w:num w:numId="6" w16cid:durableId="1417943595">
    <w:abstractNumId w:val="31"/>
  </w:num>
  <w:num w:numId="7" w16cid:durableId="810555566">
    <w:abstractNumId w:val="10"/>
  </w:num>
  <w:num w:numId="8" w16cid:durableId="1983845037">
    <w:abstractNumId w:val="41"/>
  </w:num>
  <w:num w:numId="9" w16cid:durableId="1616673061">
    <w:abstractNumId w:val="17"/>
  </w:num>
  <w:num w:numId="10" w16cid:durableId="851531380">
    <w:abstractNumId w:val="29"/>
  </w:num>
  <w:num w:numId="11" w16cid:durableId="467623934">
    <w:abstractNumId w:val="32"/>
  </w:num>
  <w:num w:numId="12" w16cid:durableId="1211459934">
    <w:abstractNumId w:val="2"/>
  </w:num>
  <w:num w:numId="13" w16cid:durableId="1468545453">
    <w:abstractNumId w:val="23"/>
  </w:num>
  <w:num w:numId="14" w16cid:durableId="379980821">
    <w:abstractNumId w:val="9"/>
  </w:num>
  <w:num w:numId="15" w16cid:durableId="728307351">
    <w:abstractNumId w:val="13"/>
  </w:num>
  <w:num w:numId="16" w16cid:durableId="14045528">
    <w:abstractNumId w:val="4"/>
  </w:num>
  <w:num w:numId="17" w16cid:durableId="394622098">
    <w:abstractNumId w:val="26"/>
  </w:num>
  <w:num w:numId="18" w16cid:durableId="391200284">
    <w:abstractNumId w:val="36"/>
  </w:num>
  <w:num w:numId="19" w16cid:durableId="190730152">
    <w:abstractNumId w:val="1"/>
  </w:num>
  <w:num w:numId="20" w16cid:durableId="532353926">
    <w:abstractNumId w:val="27"/>
  </w:num>
  <w:num w:numId="21" w16cid:durableId="1883054097">
    <w:abstractNumId w:val="35"/>
  </w:num>
  <w:num w:numId="22" w16cid:durableId="1387950402">
    <w:abstractNumId w:val="5"/>
  </w:num>
  <w:num w:numId="23" w16cid:durableId="1748961847">
    <w:abstractNumId w:val="12"/>
  </w:num>
  <w:num w:numId="24" w16cid:durableId="1811054262">
    <w:abstractNumId w:val="25"/>
  </w:num>
  <w:num w:numId="25" w16cid:durableId="1558395246">
    <w:abstractNumId w:val="30"/>
  </w:num>
  <w:num w:numId="26" w16cid:durableId="1207722580">
    <w:abstractNumId w:val="15"/>
  </w:num>
  <w:num w:numId="27" w16cid:durableId="963652957">
    <w:abstractNumId w:val="20"/>
  </w:num>
  <w:num w:numId="28" w16cid:durableId="396786082">
    <w:abstractNumId w:val="42"/>
  </w:num>
  <w:num w:numId="29" w16cid:durableId="1227768020">
    <w:abstractNumId w:val="21"/>
  </w:num>
  <w:num w:numId="30" w16cid:durableId="1893030659">
    <w:abstractNumId w:val="16"/>
  </w:num>
  <w:num w:numId="31" w16cid:durableId="856120085">
    <w:abstractNumId w:val="0"/>
  </w:num>
  <w:num w:numId="32" w16cid:durableId="622538979">
    <w:abstractNumId w:val="8"/>
  </w:num>
  <w:num w:numId="33" w16cid:durableId="984820237">
    <w:abstractNumId w:val="33"/>
  </w:num>
  <w:num w:numId="34" w16cid:durableId="522598560">
    <w:abstractNumId w:val="22"/>
  </w:num>
  <w:num w:numId="35" w16cid:durableId="1331442592">
    <w:abstractNumId w:val="11"/>
  </w:num>
  <w:num w:numId="36" w16cid:durableId="1609501649">
    <w:abstractNumId w:val="3"/>
  </w:num>
  <w:num w:numId="37" w16cid:durableId="658734602">
    <w:abstractNumId w:val="39"/>
  </w:num>
  <w:num w:numId="38" w16cid:durableId="234777975">
    <w:abstractNumId w:val="6"/>
  </w:num>
  <w:num w:numId="39" w16cid:durableId="1395661148">
    <w:abstractNumId w:val="24"/>
  </w:num>
  <w:num w:numId="40" w16cid:durableId="734669475">
    <w:abstractNumId w:val="38"/>
  </w:num>
  <w:num w:numId="41" w16cid:durableId="17855332">
    <w:abstractNumId w:val="28"/>
  </w:num>
  <w:num w:numId="42" w16cid:durableId="1458333078">
    <w:abstractNumId w:val="34"/>
  </w:num>
  <w:num w:numId="43" w16cid:durableId="10482592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AB0"/>
    <w:rsid w:val="00003B9E"/>
    <w:rsid w:val="00007DC7"/>
    <w:rsid w:val="000114C3"/>
    <w:rsid w:val="00026D77"/>
    <w:rsid w:val="00043DBA"/>
    <w:rsid w:val="00053B8A"/>
    <w:rsid w:val="00073BF6"/>
    <w:rsid w:val="000A5D3F"/>
    <w:rsid w:val="000D6A3C"/>
    <w:rsid w:val="000E30CA"/>
    <w:rsid w:val="0012473E"/>
    <w:rsid w:val="0013447A"/>
    <w:rsid w:val="0013659E"/>
    <w:rsid w:val="00142DDE"/>
    <w:rsid w:val="00145288"/>
    <w:rsid w:val="00157B6F"/>
    <w:rsid w:val="00167CA8"/>
    <w:rsid w:val="001873FE"/>
    <w:rsid w:val="00187BAB"/>
    <w:rsid w:val="00193C66"/>
    <w:rsid w:val="001B2110"/>
    <w:rsid w:val="001B61C5"/>
    <w:rsid w:val="001C708C"/>
    <w:rsid w:val="001D0502"/>
    <w:rsid w:val="001E1029"/>
    <w:rsid w:val="001F59B0"/>
    <w:rsid w:val="001F7F0A"/>
    <w:rsid w:val="00202C04"/>
    <w:rsid w:val="00203E52"/>
    <w:rsid w:val="002147ED"/>
    <w:rsid w:val="00217713"/>
    <w:rsid w:val="002303C3"/>
    <w:rsid w:val="00241260"/>
    <w:rsid w:val="002427A2"/>
    <w:rsid w:val="00243766"/>
    <w:rsid w:val="002539AF"/>
    <w:rsid w:val="002656E7"/>
    <w:rsid w:val="00272E89"/>
    <w:rsid w:val="00284A31"/>
    <w:rsid w:val="00286C3A"/>
    <w:rsid w:val="00290300"/>
    <w:rsid w:val="00292AB0"/>
    <w:rsid w:val="00292B9E"/>
    <w:rsid w:val="00293580"/>
    <w:rsid w:val="00295005"/>
    <w:rsid w:val="002B49D6"/>
    <w:rsid w:val="002C674B"/>
    <w:rsid w:val="002C7DA7"/>
    <w:rsid w:val="002D4924"/>
    <w:rsid w:val="002E26E4"/>
    <w:rsid w:val="002F2737"/>
    <w:rsid w:val="00323F74"/>
    <w:rsid w:val="00326DB5"/>
    <w:rsid w:val="00332D8E"/>
    <w:rsid w:val="00341800"/>
    <w:rsid w:val="003429C0"/>
    <w:rsid w:val="00346101"/>
    <w:rsid w:val="003478C8"/>
    <w:rsid w:val="00351827"/>
    <w:rsid w:val="0035298E"/>
    <w:rsid w:val="00352C5B"/>
    <w:rsid w:val="00353524"/>
    <w:rsid w:val="003747E7"/>
    <w:rsid w:val="00376545"/>
    <w:rsid w:val="00383CE7"/>
    <w:rsid w:val="003B057D"/>
    <w:rsid w:val="003B2B4B"/>
    <w:rsid w:val="003C7874"/>
    <w:rsid w:val="003D0505"/>
    <w:rsid w:val="003D6976"/>
    <w:rsid w:val="003E187D"/>
    <w:rsid w:val="003F6A7F"/>
    <w:rsid w:val="00404134"/>
    <w:rsid w:val="00431E5B"/>
    <w:rsid w:val="00445DEE"/>
    <w:rsid w:val="00461DAD"/>
    <w:rsid w:val="00462E1F"/>
    <w:rsid w:val="00467AE1"/>
    <w:rsid w:val="00475B80"/>
    <w:rsid w:val="00477AC2"/>
    <w:rsid w:val="0048229C"/>
    <w:rsid w:val="00482F8B"/>
    <w:rsid w:val="00483F8B"/>
    <w:rsid w:val="0048727F"/>
    <w:rsid w:val="004A7F97"/>
    <w:rsid w:val="004D01F8"/>
    <w:rsid w:val="004D0543"/>
    <w:rsid w:val="004E189F"/>
    <w:rsid w:val="00500B90"/>
    <w:rsid w:val="00500D17"/>
    <w:rsid w:val="00514885"/>
    <w:rsid w:val="005356F7"/>
    <w:rsid w:val="00563876"/>
    <w:rsid w:val="005800B5"/>
    <w:rsid w:val="0058028C"/>
    <w:rsid w:val="005932DD"/>
    <w:rsid w:val="005A1B16"/>
    <w:rsid w:val="005A39B0"/>
    <w:rsid w:val="005B06D8"/>
    <w:rsid w:val="005B2F80"/>
    <w:rsid w:val="005B66A1"/>
    <w:rsid w:val="005B672C"/>
    <w:rsid w:val="005E0927"/>
    <w:rsid w:val="00606969"/>
    <w:rsid w:val="0060780B"/>
    <w:rsid w:val="006114FC"/>
    <w:rsid w:val="006117CF"/>
    <w:rsid w:val="0064127D"/>
    <w:rsid w:val="00653E55"/>
    <w:rsid w:val="006804DC"/>
    <w:rsid w:val="00690859"/>
    <w:rsid w:val="006A1569"/>
    <w:rsid w:val="006B7BA2"/>
    <w:rsid w:val="006C28B7"/>
    <w:rsid w:val="006F7C0C"/>
    <w:rsid w:val="00716F28"/>
    <w:rsid w:val="00722FE8"/>
    <w:rsid w:val="00723A42"/>
    <w:rsid w:val="00724D56"/>
    <w:rsid w:val="007409C1"/>
    <w:rsid w:val="0074663F"/>
    <w:rsid w:val="00763B54"/>
    <w:rsid w:val="007723F1"/>
    <w:rsid w:val="00785985"/>
    <w:rsid w:val="00791680"/>
    <w:rsid w:val="00797F5D"/>
    <w:rsid w:val="007D25F5"/>
    <w:rsid w:val="007D2B91"/>
    <w:rsid w:val="007D46C7"/>
    <w:rsid w:val="007E2E42"/>
    <w:rsid w:val="007E4241"/>
    <w:rsid w:val="007F0010"/>
    <w:rsid w:val="00800A8F"/>
    <w:rsid w:val="0081604D"/>
    <w:rsid w:val="00820A0F"/>
    <w:rsid w:val="00840992"/>
    <w:rsid w:val="00844D2B"/>
    <w:rsid w:val="00882464"/>
    <w:rsid w:val="008913C4"/>
    <w:rsid w:val="0089420F"/>
    <w:rsid w:val="008A27E3"/>
    <w:rsid w:val="008A7451"/>
    <w:rsid w:val="008D08A4"/>
    <w:rsid w:val="008D2834"/>
    <w:rsid w:val="008D367A"/>
    <w:rsid w:val="008E1552"/>
    <w:rsid w:val="008E2B48"/>
    <w:rsid w:val="00901008"/>
    <w:rsid w:val="00905D22"/>
    <w:rsid w:val="0091349B"/>
    <w:rsid w:val="00917633"/>
    <w:rsid w:val="00923AB9"/>
    <w:rsid w:val="00933F65"/>
    <w:rsid w:val="009507B5"/>
    <w:rsid w:val="00966E15"/>
    <w:rsid w:val="009736EC"/>
    <w:rsid w:val="00983EF2"/>
    <w:rsid w:val="00983F09"/>
    <w:rsid w:val="009920DA"/>
    <w:rsid w:val="009A4988"/>
    <w:rsid w:val="009C469E"/>
    <w:rsid w:val="009C521E"/>
    <w:rsid w:val="009C680F"/>
    <w:rsid w:val="009C6C63"/>
    <w:rsid w:val="009C7CD1"/>
    <w:rsid w:val="009E1F63"/>
    <w:rsid w:val="009E2B74"/>
    <w:rsid w:val="009F792B"/>
    <w:rsid w:val="00A05880"/>
    <w:rsid w:val="00A13455"/>
    <w:rsid w:val="00A16E38"/>
    <w:rsid w:val="00A17F8C"/>
    <w:rsid w:val="00A21CB5"/>
    <w:rsid w:val="00A341C1"/>
    <w:rsid w:val="00A35273"/>
    <w:rsid w:val="00A40B64"/>
    <w:rsid w:val="00A41891"/>
    <w:rsid w:val="00A62593"/>
    <w:rsid w:val="00AC1924"/>
    <w:rsid w:val="00AD6D9A"/>
    <w:rsid w:val="00AE27BF"/>
    <w:rsid w:val="00AE4C03"/>
    <w:rsid w:val="00AF1640"/>
    <w:rsid w:val="00AF2962"/>
    <w:rsid w:val="00B004A8"/>
    <w:rsid w:val="00B027D2"/>
    <w:rsid w:val="00B1133B"/>
    <w:rsid w:val="00B12125"/>
    <w:rsid w:val="00B158C7"/>
    <w:rsid w:val="00B16D30"/>
    <w:rsid w:val="00B20D60"/>
    <w:rsid w:val="00B21B01"/>
    <w:rsid w:val="00B26A36"/>
    <w:rsid w:val="00B27249"/>
    <w:rsid w:val="00B3156F"/>
    <w:rsid w:val="00B436B4"/>
    <w:rsid w:val="00B44C69"/>
    <w:rsid w:val="00B47A2A"/>
    <w:rsid w:val="00B529A6"/>
    <w:rsid w:val="00B86AB0"/>
    <w:rsid w:val="00B97755"/>
    <w:rsid w:val="00BA22F4"/>
    <w:rsid w:val="00BB49A4"/>
    <w:rsid w:val="00BD6F96"/>
    <w:rsid w:val="00BD75B2"/>
    <w:rsid w:val="00BE0A4E"/>
    <w:rsid w:val="00BF113C"/>
    <w:rsid w:val="00BF5B6C"/>
    <w:rsid w:val="00C104BB"/>
    <w:rsid w:val="00C1359B"/>
    <w:rsid w:val="00C17E23"/>
    <w:rsid w:val="00C42A23"/>
    <w:rsid w:val="00C668F7"/>
    <w:rsid w:val="00C80537"/>
    <w:rsid w:val="00C85691"/>
    <w:rsid w:val="00CA45AE"/>
    <w:rsid w:val="00CB14DB"/>
    <w:rsid w:val="00CD26FF"/>
    <w:rsid w:val="00CD279F"/>
    <w:rsid w:val="00CF736A"/>
    <w:rsid w:val="00D002A8"/>
    <w:rsid w:val="00D033CD"/>
    <w:rsid w:val="00D11642"/>
    <w:rsid w:val="00D30CE4"/>
    <w:rsid w:val="00D30E2A"/>
    <w:rsid w:val="00D3262A"/>
    <w:rsid w:val="00D35935"/>
    <w:rsid w:val="00D40F28"/>
    <w:rsid w:val="00D4582B"/>
    <w:rsid w:val="00D512FF"/>
    <w:rsid w:val="00D605EE"/>
    <w:rsid w:val="00D75E93"/>
    <w:rsid w:val="00D801AB"/>
    <w:rsid w:val="00D80DA0"/>
    <w:rsid w:val="00D86BA8"/>
    <w:rsid w:val="00DD6447"/>
    <w:rsid w:val="00DD76BC"/>
    <w:rsid w:val="00DF28F5"/>
    <w:rsid w:val="00E01760"/>
    <w:rsid w:val="00E07287"/>
    <w:rsid w:val="00E12DB3"/>
    <w:rsid w:val="00E21F59"/>
    <w:rsid w:val="00E27334"/>
    <w:rsid w:val="00E323A7"/>
    <w:rsid w:val="00E42E57"/>
    <w:rsid w:val="00E430C5"/>
    <w:rsid w:val="00E80D0B"/>
    <w:rsid w:val="00E835B4"/>
    <w:rsid w:val="00EA0B29"/>
    <w:rsid w:val="00EA47B1"/>
    <w:rsid w:val="00EA7893"/>
    <w:rsid w:val="00EB6FD2"/>
    <w:rsid w:val="00EB7BC5"/>
    <w:rsid w:val="00EC7750"/>
    <w:rsid w:val="00ED0F60"/>
    <w:rsid w:val="00EE0F43"/>
    <w:rsid w:val="00EE59B8"/>
    <w:rsid w:val="00EF28C6"/>
    <w:rsid w:val="00EF62F1"/>
    <w:rsid w:val="00EF6C1D"/>
    <w:rsid w:val="00F0692B"/>
    <w:rsid w:val="00F20191"/>
    <w:rsid w:val="00F25F7A"/>
    <w:rsid w:val="00F309AE"/>
    <w:rsid w:val="00F32C63"/>
    <w:rsid w:val="00F360F6"/>
    <w:rsid w:val="00F405A7"/>
    <w:rsid w:val="00F41797"/>
    <w:rsid w:val="00F4315E"/>
    <w:rsid w:val="00F51384"/>
    <w:rsid w:val="00F6147F"/>
    <w:rsid w:val="00F66608"/>
    <w:rsid w:val="00F666B9"/>
    <w:rsid w:val="00F865CC"/>
    <w:rsid w:val="00F86C14"/>
    <w:rsid w:val="00F90AD6"/>
    <w:rsid w:val="00F9378B"/>
    <w:rsid w:val="00FA5AF9"/>
    <w:rsid w:val="00FA61EF"/>
    <w:rsid w:val="00FC575A"/>
    <w:rsid w:val="00FF1BE9"/>
    <w:rsid w:val="00FF5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6FB9"/>
  <w15:docId w15:val="{691A5942-FD73-429C-B541-36E4BBB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7A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B47A2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B47A2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475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4885"/>
    <w:pPr>
      <w:ind w:left="720"/>
      <w:contextualSpacing/>
    </w:pPr>
  </w:style>
  <w:style w:type="character" w:styleId="Hipervnculo">
    <w:name w:val="Hyperlink"/>
    <w:basedOn w:val="Fuentedeprrafopredeter"/>
    <w:uiPriority w:val="99"/>
    <w:unhideWhenUsed/>
    <w:rsid w:val="009736EC"/>
    <w:rPr>
      <w:color w:val="0000FF"/>
      <w:u w:val="single"/>
    </w:rPr>
  </w:style>
  <w:style w:type="paragraph" w:styleId="NormalWeb">
    <w:name w:val="Normal (Web)"/>
    <w:basedOn w:val="Normal"/>
    <w:uiPriority w:val="99"/>
    <w:unhideWhenUsed/>
    <w:rsid w:val="00B26A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26A36"/>
    <w:rPr>
      <w:b/>
      <w:bCs/>
    </w:rPr>
  </w:style>
  <w:style w:type="character" w:customStyle="1" w:styleId="uv3um">
    <w:name w:val="uv3um"/>
    <w:basedOn w:val="Fuentedeprrafopredeter"/>
    <w:rsid w:val="001D0502"/>
  </w:style>
  <w:style w:type="character" w:customStyle="1" w:styleId="wixui-rich-texttext">
    <w:name w:val="wixui-rich-text__text"/>
    <w:basedOn w:val="Fuentedeprrafopredeter"/>
    <w:rsid w:val="007D46C7"/>
  </w:style>
  <w:style w:type="paragraph" w:customStyle="1" w:styleId="wpaicg-user-message">
    <w:name w:val="wpaicg-user-message"/>
    <w:basedOn w:val="Normal"/>
    <w:rsid w:val="00A352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paicg-chat-message">
    <w:name w:val="wpaicg-chat-message"/>
    <w:basedOn w:val="Fuentedeprrafopredeter"/>
    <w:rsid w:val="00A35273"/>
  </w:style>
  <w:style w:type="character" w:styleId="nfasis">
    <w:name w:val="Emphasis"/>
    <w:basedOn w:val="Fuentedeprrafopredeter"/>
    <w:uiPriority w:val="20"/>
    <w:qFormat/>
    <w:rsid w:val="00F666B9"/>
    <w:rPr>
      <w:i/>
      <w:iCs/>
    </w:rPr>
  </w:style>
  <w:style w:type="character" w:customStyle="1" w:styleId="Ttulo2Car">
    <w:name w:val="Título 2 Car"/>
    <w:basedOn w:val="Fuentedeprrafopredeter"/>
    <w:link w:val="Ttulo2"/>
    <w:uiPriority w:val="9"/>
    <w:rsid w:val="00B47A2A"/>
    <w:rPr>
      <w:rFonts w:asciiTheme="majorHAnsi" w:eastAsiaTheme="majorEastAsia" w:hAnsiTheme="majorHAnsi" w:cstheme="majorBidi"/>
      <w:b/>
      <w:bCs/>
      <w:color w:val="4472C4" w:themeColor="accent1"/>
      <w:sz w:val="26"/>
      <w:szCs w:val="26"/>
    </w:rPr>
  </w:style>
  <w:style w:type="character" w:customStyle="1" w:styleId="Ttulo1Car">
    <w:name w:val="Título 1 Car"/>
    <w:basedOn w:val="Fuentedeprrafopredeter"/>
    <w:link w:val="Ttulo1"/>
    <w:uiPriority w:val="9"/>
    <w:rsid w:val="00B47A2A"/>
    <w:rPr>
      <w:rFonts w:asciiTheme="majorHAnsi" w:eastAsiaTheme="majorEastAsia" w:hAnsiTheme="majorHAnsi" w:cstheme="majorBidi"/>
      <w:b/>
      <w:bCs/>
      <w:color w:val="2F5496" w:themeColor="accent1" w:themeShade="BF"/>
      <w:sz w:val="28"/>
      <w:szCs w:val="28"/>
    </w:rPr>
  </w:style>
  <w:style w:type="paragraph" w:styleId="TtuloTDC">
    <w:name w:val="TOC Heading"/>
    <w:basedOn w:val="Ttulo1"/>
    <w:next w:val="Normal"/>
    <w:uiPriority w:val="39"/>
    <w:semiHidden/>
    <w:unhideWhenUsed/>
    <w:qFormat/>
    <w:rsid w:val="00B47A2A"/>
    <w:pPr>
      <w:spacing w:line="276" w:lineRule="auto"/>
      <w:outlineLvl w:val="9"/>
    </w:pPr>
    <w:rPr>
      <w:lang w:eastAsia="es-MX"/>
    </w:rPr>
  </w:style>
  <w:style w:type="paragraph" w:styleId="TDC1">
    <w:name w:val="toc 1"/>
    <w:basedOn w:val="Normal"/>
    <w:next w:val="Normal"/>
    <w:autoRedefine/>
    <w:uiPriority w:val="39"/>
    <w:unhideWhenUsed/>
    <w:rsid w:val="00B47A2A"/>
    <w:pPr>
      <w:spacing w:after="100"/>
    </w:pPr>
  </w:style>
  <w:style w:type="paragraph" w:styleId="TDC2">
    <w:name w:val="toc 2"/>
    <w:basedOn w:val="Normal"/>
    <w:next w:val="Normal"/>
    <w:autoRedefine/>
    <w:uiPriority w:val="39"/>
    <w:unhideWhenUsed/>
    <w:rsid w:val="00B47A2A"/>
    <w:pPr>
      <w:spacing w:after="100"/>
      <w:ind w:left="220"/>
    </w:pPr>
  </w:style>
  <w:style w:type="paragraph" w:styleId="Textodeglobo">
    <w:name w:val="Balloon Text"/>
    <w:basedOn w:val="Normal"/>
    <w:link w:val="TextodegloboCar"/>
    <w:uiPriority w:val="99"/>
    <w:semiHidden/>
    <w:unhideWhenUsed/>
    <w:rsid w:val="00B47A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A2A"/>
    <w:rPr>
      <w:rFonts w:ascii="Tahoma" w:hAnsi="Tahoma" w:cs="Tahoma"/>
      <w:sz w:val="16"/>
      <w:szCs w:val="16"/>
    </w:rPr>
  </w:style>
  <w:style w:type="character" w:customStyle="1" w:styleId="Ttulo3Car">
    <w:name w:val="Título 3 Car"/>
    <w:basedOn w:val="Fuentedeprrafopredeter"/>
    <w:link w:val="Ttulo3"/>
    <w:uiPriority w:val="9"/>
    <w:rsid w:val="00B47A2A"/>
    <w:rPr>
      <w:rFonts w:asciiTheme="majorHAnsi" w:eastAsiaTheme="majorEastAsia" w:hAnsiTheme="majorHAnsi" w:cstheme="majorBidi"/>
      <w:b/>
      <w:bCs/>
      <w:color w:val="4472C4" w:themeColor="accent1"/>
    </w:rPr>
  </w:style>
  <w:style w:type="paragraph" w:styleId="TDC3">
    <w:name w:val="toc 3"/>
    <w:basedOn w:val="Normal"/>
    <w:next w:val="Normal"/>
    <w:autoRedefine/>
    <w:uiPriority w:val="39"/>
    <w:unhideWhenUsed/>
    <w:rsid w:val="00B47A2A"/>
    <w:pPr>
      <w:spacing w:after="100"/>
      <w:ind w:left="440"/>
    </w:pPr>
  </w:style>
  <w:style w:type="numbering" w:customStyle="1" w:styleId="Listaactual1">
    <w:name w:val="Lista actual1"/>
    <w:uiPriority w:val="99"/>
    <w:rsid w:val="00BE0A4E"/>
    <w:pPr>
      <w:numPr>
        <w:numId w:val="18"/>
      </w:numPr>
    </w:pPr>
  </w:style>
  <w:style w:type="paragraph" w:customStyle="1" w:styleId="font8">
    <w:name w:val="font_8"/>
    <w:basedOn w:val="Normal"/>
    <w:rsid w:val="006B7B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opicparatopicgheadsectionwithscrollborgy">
    <w:name w:val="topicpara_topicgheadsectionwithscroll__borgy"/>
    <w:basedOn w:val="Normal"/>
    <w:rsid w:val="00475B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475B80"/>
  </w:style>
  <w:style w:type="character" w:customStyle="1" w:styleId="Ttulo4Car">
    <w:name w:val="Título 4 Car"/>
    <w:basedOn w:val="Fuentedeprrafopredeter"/>
    <w:link w:val="Ttulo4"/>
    <w:uiPriority w:val="9"/>
    <w:rsid w:val="00475B80"/>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905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D22"/>
  </w:style>
  <w:style w:type="paragraph" w:styleId="Piedepgina">
    <w:name w:val="footer"/>
    <w:basedOn w:val="Normal"/>
    <w:link w:val="PiedepginaCar"/>
    <w:uiPriority w:val="99"/>
    <w:unhideWhenUsed/>
    <w:rsid w:val="00905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7712">
      <w:bodyDiv w:val="1"/>
      <w:marLeft w:val="0"/>
      <w:marRight w:val="0"/>
      <w:marTop w:val="0"/>
      <w:marBottom w:val="0"/>
      <w:divBdr>
        <w:top w:val="none" w:sz="0" w:space="0" w:color="auto"/>
        <w:left w:val="none" w:sz="0" w:space="0" w:color="auto"/>
        <w:bottom w:val="none" w:sz="0" w:space="0" w:color="auto"/>
        <w:right w:val="none" w:sz="0" w:space="0" w:color="auto"/>
      </w:divBdr>
      <w:divsChild>
        <w:div w:id="105462931">
          <w:marLeft w:val="0"/>
          <w:marRight w:val="0"/>
          <w:marTop w:val="0"/>
          <w:marBottom w:val="0"/>
          <w:divBdr>
            <w:top w:val="none" w:sz="0" w:space="0" w:color="auto"/>
            <w:left w:val="none" w:sz="0" w:space="0" w:color="auto"/>
            <w:bottom w:val="none" w:sz="0" w:space="0" w:color="auto"/>
            <w:right w:val="none" w:sz="0" w:space="0" w:color="auto"/>
          </w:divBdr>
        </w:div>
        <w:div w:id="662006621">
          <w:marLeft w:val="0"/>
          <w:marRight w:val="0"/>
          <w:marTop w:val="0"/>
          <w:marBottom w:val="0"/>
          <w:divBdr>
            <w:top w:val="none" w:sz="0" w:space="0" w:color="auto"/>
            <w:left w:val="none" w:sz="0" w:space="0" w:color="auto"/>
            <w:bottom w:val="none" w:sz="0" w:space="0" w:color="auto"/>
            <w:right w:val="none" w:sz="0" w:space="0" w:color="auto"/>
          </w:divBdr>
        </w:div>
        <w:div w:id="1139416165">
          <w:marLeft w:val="0"/>
          <w:marRight w:val="0"/>
          <w:marTop w:val="0"/>
          <w:marBottom w:val="0"/>
          <w:divBdr>
            <w:top w:val="none" w:sz="0" w:space="0" w:color="auto"/>
            <w:left w:val="none" w:sz="0" w:space="0" w:color="auto"/>
            <w:bottom w:val="none" w:sz="0" w:space="0" w:color="auto"/>
            <w:right w:val="none" w:sz="0" w:space="0" w:color="auto"/>
          </w:divBdr>
        </w:div>
        <w:div w:id="1448813711">
          <w:marLeft w:val="0"/>
          <w:marRight w:val="0"/>
          <w:marTop w:val="0"/>
          <w:marBottom w:val="0"/>
          <w:divBdr>
            <w:top w:val="none" w:sz="0" w:space="0" w:color="auto"/>
            <w:left w:val="none" w:sz="0" w:space="0" w:color="auto"/>
            <w:bottom w:val="none" w:sz="0" w:space="0" w:color="auto"/>
            <w:right w:val="none" w:sz="0" w:space="0" w:color="auto"/>
          </w:divBdr>
        </w:div>
        <w:div w:id="1689260613">
          <w:marLeft w:val="0"/>
          <w:marRight w:val="0"/>
          <w:marTop w:val="0"/>
          <w:marBottom w:val="0"/>
          <w:divBdr>
            <w:top w:val="none" w:sz="0" w:space="0" w:color="auto"/>
            <w:left w:val="none" w:sz="0" w:space="0" w:color="auto"/>
            <w:bottom w:val="none" w:sz="0" w:space="0" w:color="auto"/>
            <w:right w:val="none" w:sz="0" w:space="0" w:color="auto"/>
          </w:divBdr>
        </w:div>
        <w:div w:id="1887910280">
          <w:marLeft w:val="0"/>
          <w:marRight w:val="0"/>
          <w:marTop w:val="0"/>
          <w:marBottom w:val="0"/>
          <w:divBdr>
            <w:top w:val="none" w:sz="0" w:space="0" w:color="auto"/>
            <w:left w:val="none" w:sz="0" w:space="0" w:color="auto"/>
            <w:bottom w:val="none" w:sz="0" w:space="0" w:color="auto"/>
            <w:right w:val="none" w:sz="0" w:space="0" w:color="auto"/>
          </w:divBdr>
        </w:div>
        <w:div w:id="2104300570">
          <w:marLeft w:val="0"/>
          <w:marRight w:val="0"/>
          <w:marTop w:val="0"/>
          <w:marBottom w:val="0"/>
          <w:divBdr>
            <w:top w:val="none" w:sz="0" w:space="0" w:color="auto"/>
            <w:left w:val="none" w:sz="0" w:space="0" w:color="auto"/>
            <w:bottom w:val="none" w:sz="0" w:space="0" w:color="auto"/>
            <w:right w:val="none" w:sz="0" w:space="0" w:color="auto"/>
          </w:divBdr>
        </w:div>
      </w:divsChild>
    </w:div>
    <w:div w:id="99496814">
      <w:bodyDiv w:val="1"/>
      <w:marLeft w:val="0"/>
      <w:marRight w:val="0"/>
      <w:marTop w:val="0"/>
      <w:marBottom w:val="0"/>
      <w:divBdr>
        <w:top w:val="none" w:sz="0" w:space="0" w:color="auto"/>
        <w:left w:val="none" w:sz="0" w:space="0" w:color="auto"/>
        <w:bottom w:val="none" w:sz="0" w:space="0" w:color="auto"/>
        <w:right w:val="none" w:sz="0" w:space="0" w:color="auto"/>
      </w:divBdr>
    </w:div>
    <w:div w:id="103961501">
      <w:bodyDiv w:val="1"/>
      <w:marLeft w:val="0"/>
      <w:marRight w:val="0"/>
      <w:marTop w:val="0"/>
      <w:marBottom w:val="0"/>
      <w:divBdr>
        <w:top w:val="none" w:sz="0" w:space="0" w:color="auto"/>
        <w:left w:val="none" w:sz="0" w:space="0" w:color="auto"/>
        <w:bottom w:val="none" w:sz="0" w:space="0" w:color="auto"/>
        <w:right w:val="none" w:sz="0" w:space="0" w:color="auto"/>
      </w:divBdr>
    </w:div>
    <w:div w:id="115688067">
      <w:bodyDiv w:val="1"/>
      <w:marLeft w:val="0"/>
      <w:marRight w:val="0"/>
      <w:marTop w:val="0"/>
      <w:marBottom w:val="0"/>
      <w:divBdr>
        <w:top w:val="none" w:sz="0" w:space="0" w:color="auto"/>
        <w:left w:val="none" w:sz="0" w:space="0" w:color="auto"/>
        <w:bottom w:val="none" w:sz="0" w:space="0" w:color="auto"/>
        <w:right w:val="none" w:sz="0" w:space="0" w:color="auto"/>
      </w:divBdr>
    </w:div>
    <w:div w:id="191962681">
      <w:bodyDiv w:val="1"/>
      <w:marLeft w:val="0"/>
      <w:marRight w:val="0"/>
      <w:marTop w:val="0"/>
      <w:marBottom w:val="0"/>
      <w:divBdr>
        <w:top w:val="none" w:sz="0" w:space="0" w:color="auto"/>
        <w:left w:val="none" w:sz="0" w:space="0" w:color="auto"/>
        <w:bottom w:val="none" w:sz="0" w:space="0" w:color="auto"/>
        <w:right w:val="none" w:sz="0" w:space="0" w:color="auto"/>
      </w:divBdr>
    </w:div>
    <w:div w:id="226965670">
      <w:bodyDiv w:val="1"/>
      <w:marLeft w:val="0"/>
      <w:marRight w:val="0"/>
      <w:marTop w:val="0"/>
      <w:marBottom w:val="0"/>
      <w:divBdr>
        <w:top w:val="none" w:sz="0" w:space="0" w:color="auto"/>
        <w:left w:val="none" w:sz="0" w:space="0" w:color="auto"/>
        <w:bottom w:val="none" w:sz="0" w:space="0" w:color="auto"/>
        <w:right w:val="none" w:sz="0" w:space="0" w:color="auto"/>
      </w:divBdr>
    </w:div>
    <w:div w:id="243229270">
      <w:bodyDiv w:val="1"/>
      <w:marLeft w:val="0"/>
      <w:marRight w:val="0"/>
      <w:marTop w:val="0"/>
      <w:marBottom w:val="0"/>
      <w:divBdr>
        <w:top w:val="none" w:sz="0" w:space="0" w:color="auto"/>
        <w:left w:val="none" w:sz="0" w:space="0" w:color="auto"/>
        <w:bottom w:val="none" w:sz="0" w:space="0" w:color="auto"/>
        <w:right w:val="none" w:sz="0" w:space="0" w:color="auto"/>
      </w:divBdr>
    </w:div>
    <w:div w:id="272056993">
      <w:bodyDiv w:val="1"/>
      <w:marLeft w:val="0"/>
      <w:marRight w:val="0"/>
      <w:marTop w:val="0"/>
      <w:marBottom w:val="0"/>
      <w:divBdr>
        <w:top w:val="none" w:sz="0" w:space="0" w:color="auto"/>
        <w:left w:val="none" w:sz="0" w:space="0" w:color="auto"/>
        <w:bottom w:val="none" w:sz="0" w:space="0" w:color="auto"/>
        <w:right w:val="none" w:sz="0" w:space="0" w:color="auto"/>
      </w:divBdr>
    </w:div>
    <w:div w:id="324363336">
      <w:bodyDiv w:val="1"/>
      <w:marLeft w:val="0"/>
      <w:marRight w:val="0"/>
      <w:marTop w:val="0"/>
      <w:marBottom w:val="0"/>
      <w:divBdr>
        <w:top w:val="none" w:sz="0" w:space="0" w:color="auto"/>
        <w:left w:val="none" w:sz="0" w:space="0" w:color="auto"/>
        <w:bottom w:val="none" w:sz="0" w:space="0" w:color="auto"/>
        <w:right w:val="none" w:sz="0" w:space="0" w:color="auto"/>
      </w:divBdr>
    </w:div>
    <w:div w:id="389957984">
      <w:bodyDiv w:val="1"/>
      <w:marLeft w:val="0"/>
      <w:marRight w:val="0"/>
      <w:marTop w:val="0"/>
      <w:marBottom w:val="0"/>
      <w:divBdr>
        <w:top w:val="none" w:sz="0" w:space="0" w:color="auto"/>
        <w:left w:val="none" w:sz="0" w:space="0" w:color="auto"/>
        <w:bottom w:val="none" w:sz="0" w:space="0" w:color="auto"/>
        <w:right w:val="none" w:sz="0" w:space="0" w:color="auto"/>
      </w:divBdr>
    </w:div>
    <w:div w:id="434518550">
      <w:bodyDiv w:val="1"/>
      <w:marLeft w:val="0"/>
      <w:marRight w:val="0"/>
      <w:marTop w:val="0"/>
      <w:marBottom w:val="0"/>
      <w:divBdr>
        <w:top w:val="none" w:sz="0" w:space="0" w:color="auto"/>
        <w:left w:val="none" w:sz="0" w:space="0" w:color="auto"/>
        <w:bottom w:val="none" w:sz="0" w:space="0" w:color="auto"/>
        <w:right w:val="none" w:sz="0" w:space="0" w:color="auto"/>
      </w:divBdr>
    </w:div>
    <w:div w:id="473644786">
      <w:bodyDiv w:val="1"/>
      <w:marLeft w:val="0"/>
      <w:marRight w:val="0"/>
      <w:marTop w:val="0"/>
      <w:marBottom w:val="0"/>
      <w:divBdr>
        <w:top w:val="none" w:sz="0" w:space="0" w:color="auto"/>
        <w:left w:val="none" w:sz="0" w:space="0" w:color="auto"/>
        <w:bottom w:val="none" w:sz="0" w:space="0" w:color="auto"/>
        <w:right w:val="none" w:sz="0" w:space="0" w:color="auto"/>
      </w:divBdr>
    </w:div>
    <w:div w:id="554703719">
      <w:bodyDiv w:val="1"/>
      <w:marLeft w:val="0"/>
      <w:marRight w:val="0"/>
      <w:marTop w:val="0"/>
      <w:marBottom w:val="0"/>
      <w:divBdr>
        <w:top w:val="none" w:sz="0" w:space="0" w:color="auto"/>
        <w:left w:val="none" w:sz="0" w:space="0" w:color="auto"/>
        <w:bottom w:val="none" w:sz="0" w:space="0" w:color="auto"/>
        <w:right w:val="none" w:sz="0" w:space="0" w:color="auto"/>
      </w:divBdr>
    </w:div>
    <w:div w:id="587614662">
      <w:bodyDiv w:val="1"/>
      <w:marLeft w:val="0"/>
      <w:marRight w:val="0"/>
      <w:marTop w:val="0"/>
      <w:marBottom w:val="0"/>
      <w:divBdr>
        <w:top w:val="none" w:sz="0" w:space="0" w:color="auto"/>
        <w:left w:val="none" w:sz="0" w:space="0" w:color="auto"/>
        <w:bottom w:val="none" w:sz="0" w:space="0" w:color="auto"/>
        <w:right w:val="none" w:sz="0" w:space="0" w:color="auto"/>
      </w:divBdr>
    </w:div>
    <w:div w:id="596013601">
      <w:bodyDiv w:val="1"/>
      <w:marLeft w:val="0"/>
      <w:marRight w:val="0"/>
      <w:marTop w:val="0"/>
      <w:marBottom w:val="0"/>
      <w:divBdr>
        <w:top w:val="none" w:sz="0" w:space="0" w:color="auto"/>
        <w:left w:val="none" w:sz="0" w:space="0" w:color="auto"/>
        <w:bottom w:val="none" w:sz="0" w:space="0" w:color="auto"/>
        <w:right w:val="none" w:sz="0" w:space="0" w:color="auto"/>
      </w:divBdr>
    </w:div>
    <w:div w:id="619070845">
      <w:bodyDiv w:val="1"/>
      <w:marLeft w:val="0"/>
      <w:marRight w:val="0"/>
      <w:marTop w:val="0"/>
      <w:marBottom w:val="0"/>
      <w:divBdr>
        <w:top w:val="none" w:sz="0" w:space="0" w:color="auto"/>
        <w:left w:val="none" w:sz="0" w:space="0" w:color="auto"/>
        <w:bottom w:val="none" w:sz="0" w:space="0" w:color="auto"/>
        <w:right w:val="none" w:sz="0" w:space="0" w:color="auto"/>
      </w:divBdr>
    </w:div>
    <w:div w:id="684677619">
      <w:bodyDiv w:val="1"/>
      <w:marLeft w:val="0"/>
      <w:marRight w:val="0"/>
      <w:marTop w:val="0"/>
      <w:marBottom w:val="0"/>
      <w:divBdr>
        <w:top w:val="none" w:sz="0" w:space="0" w:color="auto"/>
        <w:left w:val="none" w:sz="0" w:space="0" w:color="auto"/>
        <w:bottom w:val="none" w:sz="0" w:space="0" w:color="auto"/>
        <w:right w:val="none" w:sz="0" w:space="0" w:color="auto"/>
      </w:divBdr>
    </w:div>
    <w:div w:id="722486397">
      <w:bodyDiv w:val="1"/>
      <w:marLeft w:val="0"/>
      <w:marRight w:val="0"/>
      <w:marTop w:val="0"/>
      <w:marBottom w:val="0"/>
      <w:divBdr>
        <w:top w:val="none" w:sz="0" w:space="0" w:color="auto"/>
        <w:left w:val="none" w:sz="0" w:space="0" w:color="auto"/>
        <w:bottom w:val="none" w:sz="0" w:space="0" w:color="auto"/>
        <w:right w:val="none" w:sz="0" w:space="0" w:color="auto"/>
      </w:divBdr>
      <w:divsChild>
        <w:div w:id="94594232">
          <w:marLeft w:val="0"/>
          <w:marRight w:val="0"/>
          <w:marTop w:val="0"/>
          <w:marBottom w:val="0"/>
          <w:divBdr>
            <w:top w:val="none" w:sz="0" w:space="0" w:color="auto"/>
            <w:left w:val="none" w:sz="0" w:space="0" w:color="auto"/>
            <w:bottom w:val="none" w:sz="0" w:space="0" w:color="auto"/>
            <w:right w:val="none" w:sz="0" w:space="0" w:color="auto"/>
          </w:divBdr>
        </w:div>
        <w:div w:id="310865494">
          <w:marLeft w:val="0"/>
          <w:marRight w:val="0"/>
          <w:marTop w:val="0"/>
          <w:marBottom w:val="0"/>
          <w:divBdr>
            <w:top w:val="none" w:sz="0" w:space="0" w:color="auto"/>
            <w:left w:val="none" w:sz="0" w:space="0" w:color="auto"/>
            <w:bottom w:val="none" w:sz="0" w:space="0" w:color="auto"/>
            <w:right w:val="none" w:sz="0" w:space="0" w:color="auto"/>
          </w:divBdr>
        </w:div>
        <w:div w:id="977491066">
          <w:marLeft w:val="0"/>
          <w:marRight w:val="0"/>
          <w:marTop w:val="0"/>
          <w:marBottom w:val="0"/>
          <w:divBdr>
            <w:top w:val="none" w:sz="0" w:space="0" w:color="auto"/>
            <w:left w:val="none" w:sz="0" w:space="0" w:color="auto"/>
            <w:bottom w:val="none" w:sz="0" w:space="0" w:color="auto"/>
            <w:right w:val="none" w:sz="0" w:space="0" w:color="auto"/>
          </w:divBdr>
        </w:div>
        <w:div w:id="1745763874">
          <w:marLeft w:val="0"/>
          <w:marRight w:val="0"/>
          <w:marTop w:val="0"/>
          <w:marBottom w:val="0"/>
          <w:divBdr>
            <w:top w:val="none" w:sz="0" w:space="0" w:color="auto"/>
            <w:left w:val="none" w:sz="0" w:space="0" w:color="auto"/>
            <w:bottom w:val="none" w:sz="0" w:space="0" w:color="auto"/>
            <w:right w:val="none" w:sz="0" w:space="0" w:color="auto"/>
          </w:divBdr>
        </w:div>
        <w:div w:id="1908570312">
          <w:marLeft w:val="0"/>
          <w:marRight w:val="0"/>
          <w:marTop w:val="0"/>
          <w:marBottom w:val="0"/>
          <w:divBdr>
            <w:top w:val="none" w:sz="0" w:space="0" w:color="auto"/>
            <w:left w:val="none" w:sz="0" w:space="0" w:color="auto"/>
            <w:bottom w:val="none" w:sz="0" w:space="0" w:color="auto"/>
            <w:right w:val="none" w:sz="0" w:space="0" w:color="auto"/>
          </w:divBdr>
        </w:div>
        <w:div w:id="2110852671">
          <w:marLeft w:val="0"/>
          <w:marRight w:val="0"/>
          <w:marTop w:val="0"/>
          <w:marBottom w:val="0"/>
          <w:divBdr>
            <w:top w:val="none" w:sz="0" w:space="0" w:color="auto"/>
            <w:left w:val="none" w:sz="0" w:space="0" w:color="auto"/>
            <w:bottom w:val="none" w:sz="0" w:space="0" w:color="auto"/>
            <w:right w:val="none" w:sz="0" w:space="0" w:color="auto"/>
          </w:divBdr>
        </w:div>
      </w:divsChild>
    </w:div>
    <w:div w:id="749038456">
      <w:bodyDiv w:val="1"/>
      <w:marLeft w:val="0"/>
      <w:marRight w:val="0"/>
      <w:marTop w:val="0"/>
      <w:marBottom w:val="0"/>
      <w:divBdr>
        <w:top w:val="none" w:sz="0" w:space="0" w:color="auto"/>
        <w:left w:val="none" w:sz="0" w:space="0" w:color="auto"/>
        <w:bottom w:val="none" w:sz="0" w:space="0" w:color="auto"/>
        <w:right w:val="none" w:sz="0" w:space="0" w:color="auto"/>
      </w:divBdr>
    </w:div>
    <w:div w:id="796604548">
      <w:bodyDiv w:val="1"/>
      <w:marLeft w:val="0"/>
      <w:marRight w:val="0"/>
      <w:marTop w:val="0"/>
      <w:marBottom w:val="0"/>
      <w:divBdr>
        <w:top w:val="none" w:sz="0" w:space="0" w:color="auto"/>
        <w:left w:val="none" w:sz="0" w:space="0" w:color="auto"/>
        <w:bottom w:val="none" w:sz="0" w:space="0" w:color="auto"/>
        <w:right w:val="none" w:sz="0" w:space="0" w:color="auto"/>
      </w:divBdr>
    </w:div>
    <w:div w:id="837768182">
      <w:bodyDiv w:val="1"/>
      <w:marLeft w:val="0"/>
      <w:marRight w:val="0"/>
      <w:marTop w:val="0"/>
      <w:marBottom w:val="0"/>
      <w:divBdr>
        <w:top w:val="none" w:sz="0" w:space="0" w:color="auto"/>
        <w:left w:val="none" w:sz="0" w:space="0" w:color="auto"/>
        <w:bottom w:val="none" w:sz="0" w:space="0" w:color="auto"/>
        <w:right w:val="none" w:sz="0" w:space="0" w:color="auto"/>
      </w:divBdr>
    </w:div>
    <w:div w:id="837892229">
      <w:bodyDiv w:val="1"/>
      <w:marLeft w:val="0"/>
      <w:marRight w:val="0"/>
      <w:marTop w:val="0"/>
      <w:marBottom w:val="0"/>
      <w:divBdr>
        <w:top w:val="none" w:sz="0" w:space="0" w:color="auto"/>
        <w:left w:val="none" w:sz="0" w:space="0" w:color="auto"/>
        <w:bottom w:val="none" w:sz="0" w:space="0" w:color="auto"/>
        <w:right w:val="none" w:sz="0" w:space="0" w:color="auto"/>
      </w:divBdr>
    </w:div>
    <w:div w:id="840855712">
      <w:bodyDiv w:val="1"/>
      <w:marLeft w:val="0"/>
      <w:marRight w:val="0"/>
      <w:marTop w:val="0"/>
      <w:marBottom w:val="0"/>
      <w:divBdr>
        <w:top w:val="none" w:sz="0" w:space="0" w:color="auto"/>
        <w:left w:val="none" w:sz="0" w:space="0" w:color="auto"/>
        <w:bottom w:val="none" w:sz="0" w:space="0" w:color="auto"/>
        <w:right w:val="none" w:sz="0" w:space="0" w:color="auto"/>
      </w:divBdr>
      <w:divsChild>
        <w:div w:id="851918785">
          <w:marLeft w:val="0"/>
          <w:marRight w:val="0"/>
          <w:marTop w:val="0"/>
          <w:marBottom w:val="0"/>
          <w:divBdr>
            <w:top w:val="none" w:sz="0" w:space="0" w:color="auto"/>
            <w:left w:val="none" w:sz="0" w:space="0" w:color="auto"/>
            <w:bottom w:val="none" w:sz="0" w:space="0" w:color="auto"/>
            <w:right w:val="none" w:sz="0" w:space="0" w:color="auto"/>
          </w:divBdr>
        </w:div>
        <w:div w:id="1952668729">
          <w:marLeft w:val="0"/>
          <w:marRight w:val="0"/>
          <w:marTop w:val="0"/>
          <w:marBottom w:val="0"/>
          <w:divBdr>
            <w:top w:val="none" w:sz="0" w:space="0" w:color="auto"/>
            <w:left w:val="none" w:sz="0" w:space="0" w:color="auto"/>
            <w:bottom w:val="none" w:sz="0" w:space="0" w:color="auto"/>
            <w:right w:val="none" w:sz="0" w:space="0" w:color="auto"/>
          </w:divBdr>
        </w:div>
        <w:div w:id="123817330">
          <w:marLeft w:val="0"/>
          <w:marRight w:val="0"/>
          <w:marTop w:val="0"/>
          <w:marBottom w:val="0"/>
          <w:divBdr>
            <w:top w:val="none" w:sz="0" w:space="0" w:color="auto"/>
            <w:left w:val="none" w:sz="0" w:space="0" w:color="auto"/>
            <w:bottom w:val="none" w:sz="0" w:space="0" w:color="auto"/>
            <w:right w:val="none" w:sz="0" w:space="0" w:color="auto"/>
          </w:divBdr>
        </w:div>
      </w:divsChild>
    </w:div>
    <w:div w:id="850876666">
      <w:bodyDiv w:val="1"/>
      <w:marLeft w:val="0"/>
      <w:marRight w:val="0"/>
      <w:marTop w:val="0"/>
      <w:marBottom w:val="0"/>
      <w:divBdr>
        <w:top w:val="none" w:sz="0" w:space="0" w:color="auto"/>
        <w:left w:val="none" w:sz="0" w:space="0" w:color="auto"/>
        <w:bottom w:val="none" w:sz="0" w:space="0" w:color="auto"/>
        <w:right w:val="none" w:sz="0" w:space="0" w:color="auto"/>
      </w:divBdr>
    </w:div>
    <w:div w:id="853226519">
      <w:bodyDiv w:val="1"/>
      <w:marLeft w:val="0"/>
      <w:marRight w:val="0"/>
      <w:marTop w:val="0"/>
      <w:marBottom w:val="0"/>
      <w:divBdr>
        <w:top w:val="none" w:sz="0" w:space="0" w:color="auto"/>
        <w:left w:val="none" w:sz="0" w:space="0" w:color="auto"/>
        <w:bottom w:val="none" w:sz="0" w:space="0" w:color="auto"/>
        <w:right w:val="none" w:sz="0" w:space="0" w:color="auto"/>
      </w:divBdr>
    </w:div>
    <w:div w:id="918252245">
      <w:bodyDiv w:val="1"/>
      <w:marLeft w:val="0"/>
      <w:marRight w:val="0"/>
      <w:marTop w:val="0"/>
      <w:marBottom w:val="0"/>
      <w:divBdr>
        <w:top w:val="none" w:sz="0" w:space="0" w:color="auto"/>
        <w:left w:val="none" w:sz="0" w:space="0" w:color="auto"/>
        <w:bottom w:val="none" w:sz="0" w:space="0" w:color="auto"/>
        <w:right w:val="none" w:sz="0" w:space="0" w:color="auto"/>
      </w:divBdr>
    </w:div>
    <w:div w:id="941257813">
      <w:bodyDiv w:val="1"/>
      <w:marLeft w:val="0"/>
      <w:marRight w:val="0"/>
      <w:marTop w:val="0"/>
      <w:marBottom w:val="0"/>
      <w:divBdr>
        <w:top w:val="none" w:sz="0" w:space="0" w:color="auto"/>
        <w:left w:val="none" w:sz="0" w:space="0" w:color="auto"/>
        <w:bottom w:val="none" w:sz="0" w:space="0" w:color="auto"/>
        <w:right w:val="none" w:sz="0" w:space="0" w:color="auto"/>
      </w:divBdr>
    </w:div>
    <w:div w:id="1071579999">
      <w:bodyDiv w:val="1"/>
      <w:marLeft w:val="0"/>
      <w:marRight w:val="0"/>
      <w:marTop w:val="0"/>
      <w:marBottom w:val="0"/>
      <w:divBdr>
        <w:top w:val="none" w:sz="0" w:space="0" w:color="auto"/>
        <w:left w:val="none" w:sz="0" w:space="0" w:color="auto"/>
        <w:bottom w:val="none" w:sz="0" w:space="0" w:color="auto"/>
        <w:right w:val="none" w:sz="0" w:space="0" w:color="auto"/>
      </w:divBdr>
    </w:div>
    <w:div w:id="1083262930">
      <w:bodyDiv w:val="1"/>
      <w:marLeft w:val="0"/>
      <w:marRight w:val="0"/>
      <w:marTop w:val="0"/>
      <w:marBottom w:val="0"/>
      <w:divBdr>
        <w:top w:val="none" w:sz="0" w:space="0" w:color="auto"/>
        <w:left w:val="none" w:sz="0" w:space="0" w:color="auto"/>
        <w:bottom w:val="none" w:sz="0" w:space="0" w:color="auto"/>
        <w:right w:val="none" w:sz="0" w:space="0" w:color="auto"/>
      </w:divBdr>
      <w:divsChild>
        <w:div w:id="180172885">
          <w:marLeft w:val="0"/>
          <w:marRight w:val="0"/>
          <w:marTop w:val="0"/>
          <w:marBottom w:val="0"/>
          <w:divBdr>
            <w:top w:val="none" w:sz="0" w:space="0" w:color="auto"/>
            <w:left w:val="none" w:sz="0" w:space="0" w:color="auto"/>
            <w:bottom w:val="none" w:sz="0" w:space="0" w:color="auto"/>
            <w:right w:val="none" w:sz="0" w:space="0" w:color="auto"/>
          </w:divBdr>
        </w:div>
        <w:div w:id="815335983">
          <w:marLeft w:val="0"/>
          <w:marRight w:val="0"/>
          <w:marTop w:val="0"/>
          <w:marBottom w:val="0"/>
          <w:divBdr>
            <w:top w:val="none" w:sz="0" w:space="0" w:color="auto"/>
            <w:left w:val="none" w:sz="0" w:space="0" w:color="auto"/>
            <w:bottom w:val="none" w:sz="0" w:space="0" w:color="auto"/>
            <w:right w:val="none" w:sz="0" w:space="0" w:color="auto"/>
          </w:divBdr>
        </w:div>
        <w:div w:id="1231034727">
          <w:marLeft w:val="0"/>
          <w:marRight w:val="0"/>
          <w:marTop w:val="0"/>
          <w:marBottom w:val="0"/>
          <w:divBdr>
            <w:top w:val="none" w:sz="0" w:space="0" w:color="auto"/>
            <w:left w:val="none" w:sz="0" w:space="0" w:color="auto"/>
            <w:bottom w:val="none" w:sz="0" w:space="0" w:color="auto"/>
            <w:right w:val="none" w:sz="0" w:space="0" w:color="auto"/>
          </w:divBdr>
        </w:div>
      </w:divsChild>
    </w:div>
    <w:div w:id="1088773734">
      <w:bodyDiv w:val="1"/>
      <w:marLeft w:val="0"/>
      <w:marRight w:val="0"/>
      <w:marTop w:val="0"/>
      <w:marBottom w:val="0"/>
      <w:divBdr>
        <w:top w:val="none" w:sz="0" w:space="0" w:color="auto"/>
        <w:left w:val="none" w:sz="0" w:space="0" w:color="auto"/>
        <w:bottom w:val="none" w:sz="0" w:space="0" w:color="auto"/>
        <w:right w:val="none" w:sz="0" w:space="0" w:color="auto"/>
      </w:divBdr>
    </w:div>
    <w:div w:id="1132089413">
      <w:bodyDiv w:val="1"/>
      <w:marLeft w:val="0"/>
      <w:marRight w:val="0"/>
      <w:marTop w:val="0"/>
      <w:marBottom w:val="0"/>
      <w:divBdr>
        <w:top w:val="none" w:sz="0" w:space="0" w:color="auto"/>
        <w:left w:val="none" w:sz="0" w:space="0" w:color="auto"/>
        <w:bottom w:val="none" w:sz="0" w:space="0" w:color="auto"/>
        <w:right w:val="none" w:sz="0" w:space="0" w:color="auto"/>
      </w:divBdr>
    </w:div>
    <w:div w:id="1189679633">
      <w:bodyDiv w:val="1"/>
      <w:marLeft w:val="0"/>
      <w:marRight w:val="0"/>
      <w:marTop w:val="0"/>
      <w:marBottom w:val="0"/>
      <w:divBdr>
        <w:top w:val="none" w:sz="0" w:space="0" w:color="auto"/>
        <w:left w:val="none" w:sz="0" w:space="0" w:color="auto"/>
        <w:bottom w:val="none" w:sz="0" w:space="0" w:color="auto"/>
        <w:right w:val="none" w:sz="0" w:space="0" w:color="auto"/>
      </w:divBdr>
    </w:div>
    <w:div w:id="1231499024">
      <w:bodyDiv w:val="1"/>
      <w:marLeft w:val="0"/>
      <w:marRight w:val="0"/>
      <w:marTop w:val="0"/>
      <w:marBottom w:val="0"/>
      <w:divBdr>
        <w:top w:val="none" w:sz="0" w:space="0" w:color="auto"/>
        <w:left w:val="none" w:sz="0" w:space="0" w:color="auto"/>
        <w:bottom w:val="none" w:sz="0" w:space="0" w:color="auto"/>
        <w:right w:val="none" w:sz="0" w:space="0" w:color="auto"/>
      </w:divBdr>
    </w:div>
    <w:div w:id="1251543020">
      <w:bodyDiv w:val="1"/>
      <w:marLeft w:val="0"/>
      <w:marRight w:val="0"/>
      <w:marTop w:val="0"/>
      <w:marBottom w:val="0"/>
      <w:divBdr>
        <w:top w:val="none" w:sz="0" w:space="0" w:color="auto"/>
        <w:left w:val="none" w:sz="0" w:space="0" w:color="auto"/>
        <w:bottom w:val="none" w:sz="0" w:space="0" w:color="auto"/>
        <w:right w:val="none" w:sz="0" w:space="0" w:color="auto"/>
      </w:divBdr>
    </w:div>
    <w:div w:id="1304581377">
      <w:bodyDiv w:val="1"/>
      <w:marLeft w:val="0"/>
      <w:marRight w:val="0"/>
      <w:marTop w:val="0"/>
      <w:marBottom w:val="0"/>
      <w:divBdr>
        <w:top w:val="none" w:sz="0" w:space="0" w:color="auto"/>
        <w:left w:val="none" w:sz="0" w:space="0" w:color="auto"/>
        <w:bottom w:val="none" w:sz="0" w:space="0" w:color="auto"/>
        <w:right w:val="none" w:sz="0" w:space="0" w:color="auto"/>
      </w:divBdr>
    </w:div>
    <w:div w:id="1343623116">
      <w:bodyDiv w:val="1"/>
      <w:marLeft w:val="0"/>
      <w:marRight w:val="0"/>
      <w:marTop w:val="0"/>
      <w:marBottom w:val="0"/>
      <w:divBdr>
        <w:top w:val="none" w:sz="0" w:space="0" w:color="auto"/>
        <w:left w:val="none" w:sz="0" w:space="0" w:color="auto"/>
        <w:bottom w:val="none" w:sz="0" w:space="0" w:color="auto"/>
        <w:right w:val="none" w:sz="0" w:space="0" w:color="auto"/>
      </w:divBdr>
    </w:div>
    <w:div w:id="1384987826">
      <w:bodyDiv w:val="1"/>
      <w:marLeft w:val="0"/>
      <w:marRight w:val="0"/>
      <w:marTop w:val="0"/>
      <w:marBottom w:val="0"/>
      <w:divBdr>
        <w:top w:val="none" w:sz="0" w:space="0" w:color="auto"/>
        <w:left w:val="none" w:sz="0" w:space="0" w:color="auto"/>
        <w:bottom w:val="none" w:sz="0" w:space="0" w:color="auto"/>
        <w:right w:val="none" w:sz="0" w:space="0" w:color="auto"/>
      </w:divBdr>
    </w:div>
    <w:div w:id="1415590467">
      <w:bodyDiv w:val="1"/>
      <w:marLeft w:val="0"/>
      <w:marRight w:val="0"/>
      <w:marTop w:val="0"/>
      <w:marBottom w:val="0"/>
      <w:divBdr>
        <w:top w:val="none" w:sz="0" w:space="0" w:color="auto"/>
        <w:left w:val="none" w:sz="0" w:space="0" w:color="auto"/>
        <w:bottom w:val="none" w:sz="0" w:space="0" w:color="auto"/>
        <w:right w:val="none" w:sz="0" w:space="0" w:color="auto"/>
      </w:divBdr>
    </w:div>
    <w:div w:id="1434352545">
      <w:bodyDiv w:val="1"/>
      <w:marLeft w:val="0"/>
      <w:marRight w:val="0"/>
      <w:marTop w:val="0"/>
      <w:marBottom w:val="0"/>
      <w:divBdr>
        <w:top w:val="none" w:sz="0" w:space="0" w:color="auto"/>
        <w:left w:val="none" w:sz="0" w:space="0" w:color="auto"/>
        <w:bottom w:val="none" w:sz="0" w:space="0" w:color="auto"/>
        <w:right w:val="none" w:sz="0" w:space="0" w:color="auto"/>
      </w:divBdr>
    </w:div>
    <w:div w:id="1442258200">
      <w:bodyDiv w:val="1"/>
      <w:marLeft w:val="0"/>
      <w:marRight w:val="0"/>
      <w:marTop w:val="0"/>
      <w:marBottom w:val="0"/>
      <w:divBdr>
        <w:top w:val="none" w:sz="0" w:space="0" w:color="auto"/>
        <w:left w:val="none" w:sz="0" w:space="0" w:color="auto"/>
        <w:bottom w:val="none" w:sz="0" w:space="0" w:color="auto"/>
        <w:right w:val="none" w:sz="0" w:space="0" w:color="auto"/>
      </w:divBdr>
    </w:div>
    <w:div w:id="1443652159">
      <w:bodyDiv w:val="1"/>
      <w:marLeft w:val="0"/>
      <w:marRight w:val="0"/>
      <w:marTop w:val="0"/>
      <w:marBottom w:val="0"/>
      <w:divBdr>
        <w:top w:val="none" w:sz="0" w:space="0" w:color="auto"/>
        <w:left w:val="none" w:sz="0" w:space="0" w:color="auto"/>
        <w:bottom w:val="none" w:sz="0" w:space="0" w:color="auto"/>
        <w:right w:val="none" w:sz="0" w:space="0" w:color="auto"/>
      </w:divBdr>
    </w:div>
    <w:div w:id="1460339226">
      <w:bodyDiv w:val="1"/>
      <w:marLeft w:val="0"/>
      <w:marRight w:val="0"/>
      <w:marTop w:val="0"/>
      <w:marBottom w:val="0"/>
      <w:divBdr>
        <w:top w:val="none" w:sz="0" w:space="0" w:color="auto"/>
        <w:left w:val="none" w:sz="0" w:space="0" w:color="auto"/>
        <w:bottom w:val="none" w:sz="0" w:space="0" w:color="auto"/>
        <w:right w:val="none" w:sz="0" w:space="0" w:color="auto"/>
      </w:divBdr>
    </w:div>
    <w:div w:id="1473905892">
      <w:bodyDiv w:val="1"/>
      <w:marLeft w:val="0"/>
      <w:marRight w:val="0"/>
      <w:marTop w:val="0"/>
      <w:marBottom w:val="0"/>
      <w:divBdr>
        <w:top w:val="none" w:sz="0" w:space="0" w:color="auto"/>
        <w:left w:val="none" w:sz="0" w:space="0" w:color="auto"/>
        <w:bottom w:val="none" w:sz="0" w:space="0" w:color="auto"/>
        <w:right w:val="none" w:sz="0" w:space="0" w:color="auto"/>
      </w:divBdr>
    </w:div>
    <w:div w:id="1497575873">
      <w:bodyDiv w:val="1"/>
      <w:marLeft w:val="0"/>
      <w:marRight w:val="0"/>
      <w:marTop w:val="0"/>
      <w:marBottom w:val="0"/>
      <w:divBdr>
        <w:top w:val="none" w:sz="0" w:space="0" w:color="auto"/>
        <w:left w:val="none" w:sz="0" w:space="0" w:color="auto"/>
        <w:bottom w:val="none" w:sz="0" w:space="0" w:color="auto"/>
        <w:right w:val="none" w:sz="0" w:space="0" w:color="auto"/>
      </w:divBdr>
      <w:divsChild>
        <w:div w:id="325595281">
          <w:marLeft w:val="0"/>
          <w:marRight w:val="0"/>
          <w:marTop w:val="0"/>
          <w:marBottom w:val="0"/>
          <w:divBdr>
            <w:top w:val="none" w:sz="0" w:space="0" w:color="auto"/>
            <w:left w:val="none" w:sz="0" w:space="0" w:color="auto"/>
            <w:bottom w:val="none" w:sz="0" w:space="0" w:color="auto"/>
            <w:right w:val="none" w:sz="0" w:space="0" w:color="auto"/>
          </w:divBdr>
        </w:div>
        <w:div w:id="740054950">
          <w:marLeft w:val="0"/>
          <w:marRight w:val="0"/>
          <w:marTop w:val="0"/>
          <w:marBottom w:val="0"/>
          <w:divBdr>
            <w:top w:val="none" w:sz="0" w:space="0" w:color="auto"/>
            <w:left w:val="none" w:sz="0" w:space="0" w:color="auto"/>
            <w:bottom w:val="none" w:sz="0" w:space="0" w:color="auto"/>
            <w:right w:val="none" w:sz="0" w:space="0" w:color="auto"/>
          </w:divBdr>
        </w:div>
        <w:div w:id="1083604094">
          <w:marLeft w:val="0"/>
          <w:marRight w:val="0"/>
          <w:marTop w:val="0"/>
          <w:marBottom w:val="0"/>
          <w:divBdr>
            <w:top w:val="none" w:sz="0" w:space="0" w:color="auto"/>
            <w:left w:val="none" w:sz="0" w:space="0" w:color="auto"/>
            <w:bottom w:val="none" w:sz="0" w:space="0" w:color="auto"/>
            <w:right w:val="none" w:sz="0" w:space="0" w:color="auto"/>
          </w:divBdr>
        </w:div>
        <w:div w:id="1331637787">
          <w:marLeft w:val="0"/>
          <w:marRight w:val="0"/>
          <w:marTop w:val="0"/>
          <w:marBottom w:val="0"/>
          <w:divBdr>
            <w:top w:val="none" w:sz="0" w:space="0" w:color="auto"/>
            <w:left w:val="none" w:sz="0" w:space="0" w:color="auto"/>
            <w:bottom w:val="none" w:sz="0" w:space="0" w:color="auto"/>
            <w:right w:val="none" w:sz="0" w:space="0" w:color="auto"/>
          </w:divBdr>
        </w:div>
        <w:div w:id="1360164293">
          <w:marLeft w:val="0"/>
          <w:marRight w:val="0"/>
          <w:marTop w:val="0"/>
          <w:marBottom w:val="0"/>
          <w:divBdr>
            <w:top w:val="none" w:sz="0" w:space="0" w:color="auto"/>
            <w:left w:val="none" w:sz="0" w:space="0" w:color="auto"/>
            <w:bottom w:val="none" w:sz="0" w:space="0" w:color="auto"/>
            <w:right w:val="none" w:sz="0" w:space="0" w:color="auto"/>
          </w:divBdr>
        </w:div>
        <w:div w:id="2099058602">
          <w:marLeft w:val="0"/>
          <w:marRight w:val="0"/>
          <w:marTop w:val="0"/>
          <w:marBottom w:val="0"/>
          <w:divBdr>
            <w:top w:val="none" w:sz="0" w:space="0" w:color="auto"/>
            <w:left w:val="none" w:sz="0" w:space="0" w:color="auto"/>
            <w:bottom w:val="none" w:sz="0" w:space="0" w:color="auto"/>
            <w:right w:val="none" w:sz="0" w:space="0" w:color="auto"/>
          </w:divBdr>
        </w:div>
      </w:divsChild>
    </w:div>
    <w:div w:id="1498959848">
      <w:bodyDiv w:val="1"/>
      <w:marLeft w:val="0"/>
      <w:marRight w:val="0"/>
      <w:marTop w:val="0"/>
      <w:marBottom w:val="0"/>
      <w:divBdr>
        <w:top w:val="none" w:sz="0" w:space="0" w:color="auto"/>
        <w:left w:val="none" w:sz="0" w:space="0" w:color="auto"/>
        <w:bottom w:val="none" w:sz="0" w:space="0" w:color="auto"/>
        <w:right w:val="none" w:sz="0" w:space="0" w:color="auto"/>
      </w:divBdr>
    </w:div>
    <w:div w:id="1531918378">
      <w:bodyDiv w:val="1"/>
      <w:marLeft w:val="0"/>
      <w:marRight w:val="0"/>
      <w:marTop w:val="0"/>
      <w:marBottom w:val="0"/>
      <w:divBdr>
        <w:top w:val="none" w:sz="0" w:space="0" w:color="auto"/>
        <w:left w:val="none" w:sz="0" w:space="0" w:color="auto"/>
        <w:bottom w:val="none" w:sz="0" w:space="0" w:color="auto"/>
        <w:right w:val="none" w:sz="0" w:space="0" w:color="auto"/>
      </w:divBdr>
    </w:div>
    <w:div w:id="1535263505">
      <w:bodyDiv w:val="1"/>
      <w:marLeft w:val="0"/>
      <w:marRight w:val="0"/>
      <w:marTop w:val="0"/>
      <w:marBottom w:val="0"/>
      <w:divBdr>
        <w:top w:val="none" w:sz="0" w:space="0" w:color="auto"/>
        <w:left w:val="none" w:sz="0" w:space="0" w:color="auto"/>
        <w:bottom w:val="none" w:sz="0" w:space="0" w:color="auto"/>
        <w:right w:val="none" w:sz="0" w:space="0" w:color="auto"/>
      </w:divBdr>
    </w:div>
    <w:div w:id="1536577183">
      <w:bodyDiv w:val="1"/>
      <w:marLeft w:val="0"/>
      <w:marRight w:val="0"/>
      <w:marTop w:val="0"/>
      <w:marBottom w:val="0"/>
      <w:divBdr>
        <w:top w:val="none" w:sz="0" w:space="0" w:color="auto"/>
        <w:left w:val="none" w:sz="0" w:space="0" w:color="auto"/>
        <w:bottom w:val="none" w:sz="0" w:space="0" w:color="auto"/>
        <w:right w:val="none" w:sz="0" w:space="0" w:color="auto"/>
      </w:divBdr>
    </w:div>
    <w:div w:id="1722946742">
      <w:bodyDiv w:val="1"/>
      <w:marLeft w:val="0"/>
      <w:marRight w:val="0"/>
      <w:marTop w:val="0"/>
      <w:marBottom w:val="0"/>
      <w:divBdr>
        <w:top w:val="none" w:sz="0" w:space="0" w:color="auto"/>
        <w:left w:val="none" w:sz="0" w:space="0" w:color="auto"/>
        <w:bottom w:val="none" w:sz="0" w:space="0" w:color="auto"/>
        <w:right w:val="none" w:sz="0" w:space="0" w:color="auto"/>
      </w:divBdr>
    </w:div>
    <w:div w:id="1729649989">
      <w:bodyDiv w:val="1"/>
      <w:marLeft w:val="0"/>
      <w:marRight w:val="0"/>
      <w:marTop w:val="0"/>
      <w:marBottom w:val="0"/>
      <w:divBdr>
        <w:top w:val="none" w:sz="0" w:space="0" w:color="auto"/>
        <w:left w:val="none" w:sz="0" w:space="0" w:color="auto"/>
        <w:bottom w:val="none" w:sz="0" w:space="0" w:color="auto"/>
        <w:right w:val="none" w:sz="0" w:space="0" w:color="auto"/>
      </w:divBdr>
      <w:divsChild>
        <w:div w:id="2014212894">
          <w:marLeft w:val="0"/>
          <w:marRight w:val="0"/>
          <w:marTop w:val="0"/>
          <w:marBottom w:val="0"/>
          <w:divBdr>
            <w:top w:val="none" w:sz="0" w:space="0" w:color="auto"/>
            <w:left w:val="none" w:sz="0" w:space="0" w:color="auto"/>
            <w:bottom w:val="none" w:sz="0" w:space="0" w:color="auto"/>
            <w:right w:val="none" w:sz="0" w:space="0" w:color="auto"/>
          </w:divBdr>
        </w:div>
      </w:divsChild>
    </w:div>
    <w:div w:id="1752268585">
      <w:bodyDiv w:val="1"/>
      <w:marLeft w:val="0"/>
      <w:marRight w:val="0"/>
      <w:marTop w:val="0"/>
      <w:marBottom w:val="0"/>
      <w:divBdr>
        <w:top w:val="none" w:sz="0" w:space="0" w:color="auto"/>
        <w:left w:val="none" w:sz="0" w:space="0" w:color="auto"/>
        <w:bottom w:val="none" w:sz="0" w:space="0" w:color="auto"/>
        <w:right w:val="none" w:sz="0" w:space="0" w:color="auto"/>
      </w:divBdr>
    </w:div>
    <w:div w:id="1766654532">
      <w:bodyDiv w:val="1"/>
      <w:marLeft w:val="0"/>
      <w:marRight w:val="0"/>
      <w:marTop w:val="0"/>
      <w:marBottom w:val="0"/>
      <w:divBdr>
        <w:top w:val="none" w:sz="0" w:space="0" w:color="auto"/>
        <w:left w:val="none" w:sz="0" w:space="0" w:color="auto"/>
        <w:bottom w:val="none" w:sz="0" w:space="0" w:color="auto"/>
        <w:right w:val="none" w:sz="0" w:space="0" w:color="auto"/>
      </w:divBdr>
    </w:div>
    <w:div w:id="1826192536">
      <w:bodyDiv w:val="1"/>
      <w:marLeft w:val="0"/>
      <w:marRight w:val="0"/>
      <w:marTop w:val="0"/>
      <w:marBottom w:val="0"/>
      <w:divBdr>
        <w:top w:val="none" w:sz="0" w:space="0" w:color="auto"/>
        <w:left w:val="none" w:sz="0" w:space="0" w:color="auto"/>
        <w:bottom w:val="none" w:sz="0" w:space="0" w:color="auto"/>
        <w:right w:val="none" w:sz="0" w:space="0" w:color="auto"/>
      </w:divBdr>
    </w:div>
    <w:div w:id="1856069752">
      <w:bodyDiv w:val="1"/>
      <w:marLeft w:val="0"/>
      <w:marRight w:val="0"/>
      <w:marTop w:val="0"/>
      <w:marBottom w:val="0"/>
      <w:divBdr>
        <w:top w:val="none" w:sz="0" w:space="0" w:color="auto"/>
        <w:left w:val="none" w:sz="0" w:space="0" w:color="auto"/>
        <w:bottom w:val="none" w:sz="0" w:space="0" w:color="auto"/>
        <w:right w:val="none" w:sz="0" w:space="0" w:color="auto"/>
      </w:divBdr>
    </w:div>
    <w:div w:id="1876044429">
      <w:bodyDiv w:val="1"/>
      <w:marLeft w:val="0"/>
      <w:marRight w:val="0"/>
      <w:marTop w:val="0"/>
      <w:marBottom w:val="0"/>
      <w:divBdr>
        <w:top w:val="none" w:sz="0" w:space="0" w:color="auto"/>
        <w:left w:val="none" w:sz="0" w:space="0" w:color="auto"/>
        <w:bottom w:val="none" w:sz="0" w:space="0" w:color="auto"/>
        <w:right w:val="none" w:sz="0" w:space="0" w:color="auto"/>
      </w:divBdr>
    </w:div>
    <w:div w:id="1893349426">
      <w:bodyDiv w:val="1"/>
      <w:marLeft w:val="0"/>
      <w:marRight w:val="0"/>
      <w:marTop w:val="0"/>
      <w:marBottom w:val="0"/>
      <w:divBdr>
        <w:top w:val="none" w:sz="0" w:space="0" w:color="auto"/>
        <w:left w:val="none" w:sz="0" w:space="0" w:color="auto"/>
        <w:bottom w:val="none" w:sz="0" w:space="0" w:color="auto"/>
        <w:right w:val="none" w:sz="0" w:space="0" w:color="auto"/>
      </w:divBdr>
    </w:div>
    <w:div w:id="1919554580">
      <w:bodyDiv w:val="1"/>
      <w:marLeft w:val="0"/>
      <w:marRight w:val="0"/>
      <w:marTop w:val="0"/>
      <w:marBottom w:val="0"/>
      <w:divBdr>
        <w:top w:val="none" w:sz="0" w:space="0" w:color="auto"/>
        <w:left w:val="none" w:sz="0" w:space="0" w:color="auto"/>
        <w:bottom w:val="none" w:sz="0" w:space="0" w:color="auto"/>
        <w:right w:val="none" w:sz="0" w:space="0" w:color="auto"/>
      </w:divBdr>
    </w:div>
    <w:div w:id="1974410732">
      <w:bodyDiv w:val="1"/>
      <w:marLeft w:val="0"/>
      <w:marRight w:val="0"/>
      <w:marTop w:val="0"/>
      <w:marBottom w:val="0"/>
      <w:divBdr>
        <w:top w:val="none" w:sz="0" w:space="0" w:color="auto"/>
        <w:left w:val="none" w:sz="0" w:space="0" w:color="auto"/>
        <w:bottom w:val="none" w:sz="0" w:space="0" w:color="auto"/>
        <w:right w:val="none" w:sz="0" w:space="0" w:color="auto"/>
      </w:divBdr>
      <w:divsChild>
        <w:div w:id="112094138">
          <w:marLeft w:val="0"/>
          <w:marRight w:val="0"/>
          <w:marTop w:val="0"/>
          <w:marBottom w:val="0"/>
          <w:divBdr>
            <w:top w:val="none" w:sz="0" w:space="0" w:color="auto"/>
            <w:left w:val="none" w:sz="0" w:space="0" w:color="auto"/>
            <w:bottom w:val="none" w:sz="0" w:space="0" w:color="auto"/>
            <w:right w:val="none" w:sz="0" w:space="0" w:color="auto"/>
          </w:divBdr>
        </w:div>
        <w:div w:id="1402168427">
          <w:marLeft w:val="0"/>
          <w:marRight w:val="0"/>
          <w:marTop w:val="0"/>
          <w:marBottom w:val="0"/>
          <w:divBdr>
            <w:top w:val="none" w:sz="0" w:space="0" w:color="auto"/>
            <w:left w:val="none" w:sz="0" w:space="0" w:color="auto"/>
            <w:bottom w:val="none" w:sz="0" w:space="0" w:color="auto"/>
            <w:right w:val="none" w:sz="0" w:space="0" w:color="auto"/>
          </w:divBdr>
        </w:div>
      </w:divsChild>
    </w:div>
    <w:div w:id="2008824450">
      <w:bodyDiv w:val="1"/>
      <w:marLeft w:val="0"/>
      <w:marRight w:val="0"/>
      <w:marTop w:val="0"/>
      <w:marBottom w:val="0"/>
      <w:divBdr>
        <w:top w:val="none" w:sz="0" w:space="0" w:color="auto"/>
        <w:left w:val="none" w:sz="0" w:space="0" w:color="auto"/>
        <w:bottom w:val="none" w:sz="0" w:space="0" w:color="auto"/>
        <w:right w:val="none" w:sz="0" w:space="0" w:color="auto"/>
      </w:divBdr>
    </w:div>
    <w:div w:id="2044164114">
      <w:bodyDiv w:val="1"/>
      <w:marLeft w:val="0"/>
      <w:marRight w:val="0"/>
      <w:marTop w:val="0"/>
      <w:marBottom w:val="0"/>
      <w:divBdr>
        <w:top w:val="none" w:sz="0" w:space="0" w:color="auto"/>
        <w:left w:val="none" w:sz="0" w:space="0" w:color="auto"/>
        <w:bottom w:val="none" w:sz="0" w:space="0" w:color="auto"/>
        <w:right w:val="none" w:sz="0" w:space="0" w:color="auto"/>
      </w:divBdr>
    </w:div>
    <w:div w:id="2050110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professional/trastornos-dermatol%C3%B3gicos/reacciones-a-la-luz-solar/quemaduras-sola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docs.google.com/forms/d/e/1FAIpQLSfwSufQ5eVhRCErU_btlScIrrSqvAQrqq5Ym4BTOAjvsbogRQ/viewform?usp=header" TargetMode="External"/><Relationship Id="rId4" Type="http://schemas.openxmlformats.org/officeDocument/2006/relationships/settings" Target="settings.xml"/><Relationship Id="rId9" Type="http://schemas.openxmlformats.org/officeDocument/2006/relationships/hyperlink" Target="https://www.msdmanuals.com/es/professional/lesiones-y-envenenamientos/lesiones-por-electricidad-y-rayos/lesiones-por-electricida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ler\OneDrive\Documentos\Grafica%20De%20Gant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curación</a:t>
            </a:r>
            <a:r>
              <a:rPr lang="es-MX" baseline="0"/>
              <a:t> con apósitos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0"/>
          <c:order val="0"/>
          <c:spPr>
            <a:noFill/>
            <a:ln>
              <a:noFill/>
            </a:ln>
            <a:effectLst/>
          </c:spPr>
          <c:invertIfNegative val="0"/>
          <c:cat>
            <c:strRef>
              <c:f>Hoja2!$A$3:$A$9</c:f>
              <c:strCache>
                <c:ptCount val="7"/>
                <c:pt idx="0">
                  <c:v>LIMPIEZA </c:v>
                </c:pt>
                <c:pt idx="1">
                  <c:v>APLICACIÓN DE APÓSITOS</c:v>
                </c:pt>
                <c:pt idx="2">
                  <c:v>1ER CAMBIO DE APÓSITOS</c:v>
                </c:pt>
                <c:pt idx="3">
                  <c:v>2DO CAMBIO DE APÓSITOS</c:v>
                </c:pt>
                <c:pt idx="4">
                  <c:v>3ER CAMBIO DE APÓSITOS</c:v>
                </c:pt>
                <c:pt idx="5">
                  <c:v>4TO CAMBIO DE APÓSITOS</c:v>
                </c:pt>
                <c:pt idx="6">
                  <c:v>RETIRO DE APÓSITOS</c:v>
                </c:pt>
              </c:strCache>
            </c:strRef>
          </c:cat>
          <c:val>
            <c:numRef>
              <c:f>Hoja2!$B$3:$B$9</c:f>
              <c:numCache>
                <c:formatCode>d\-mmm</c:formatCode>
                <c:ptCount val="7"/>
                <c:pt idx="0">
                  <c:v>45749</c:v>
                </c:pt>
                <c:pt idx="1">
                  <c:v>45749</c:v>
                </c:pt>
                <c:pt idx="2">
                  <c:v>45752</c:v>
                </c:pt>
                <c:pt idx="3">
                  <c:v>45755</c:v>
                </c:pt>
                <c:pt idx="4">
                  <c:v>45758</c:v>
                </c:pt>
                <c:pt idx="5">
                  <c:v>45761</c:v>
                </c:pt>
                <c:pt idx="6">
                  <c:v>45764</c:v>
                </c:pt>
              </c:numCache>
            </c:numRef>
          </c:val>
          <c:extLst>
            <c:ext xmlns:c16="http://schemas.microsoft.com/office/drawing/2014/chart" uri="{C3380CC4-5D6E-409C-BE32-E72D297353CC}">
              <c16:uniqueId val="{00000000-B20A-4283-AF56-3C98175BF368}"/>
            </c:ext>
          </c:extLst>
        </c:ser>
        <c:ser>
          <c:idx val="1"/>
          <c:order val="1"/>
          <c:spPr>
            <a:solidFill>
              <a:schemeClr val="accent6"/>
            </a:solidFill>
            <a:ln>
              <a:noFill/>
            </a:ln>
            <a:effectLst/>
          </c:spPr>
          <c:invertIfNegative val="0"/>
          <c:cat>
            <c:strRef>
              <c:f>Hoja2!$A$3:$A$9</c:f>
              <c:strCache>
                <c:ptCount val="7"/>
                <c:pt idx="0">
                  <c:v>LIMPIEZA </c:v>
                </c:pt>
                <c:pt idx="1">
                  <c:v>APLICACIÓN DE APÓSITOS</c:v>
                </c:pt>
                <c:pt idx="2">
                  <c:v>1ER CAMBIO DE APÓSITOS</c:v>
                </c:pt>
                <c:pt idx="3">
                  <c:v>2DO CAMBIO DE APÓSITOS</c:v>
                </c:pt>
                <c:pt idx="4">
                  <c:v>3ER CAMBIO DE APÓSITOS</c:v>
                </c:pt>
                <c:pt idx="5">
                  <c:v>4TO CAMBIO DE APÓSITOS</c:v>
                </c:pt>
                <c:pt idx="6">
                  <c:v>RETIRO DE APÓSITOS</c:v>
                </c:pt>
              </c:strCache>
            </c:strRef>
          </c:cat>
          <c:val>
            <c:numRef>
              <c:f>Hoja2!$C$3:$C$9</c:f>
              <c:numCache>
                <c:formatCode>General</c:formatCode>
                <c:ptCount val="7"/>
                <c:pt idx="0">
                  <c:v>0</c:v>
                </c:pt>
                <c:pt idx="1">
                  <c:v>3</c:v>
                </c:pt>
                <c:pt idx="2">
                  <c:v>3</c:v>
                </c:pt>
                <c:pt idx="3">
                  <c:v>3</c:v>
                </c:pt>
                <c:pt idx="4">
                  <c:v>3</c:v>
                </c:pt>
                <c:pt idx="5">
                  <c:v>3</c:v>
                </c:pt>
                <c:pt idx="6">
                  <c:v>0</c:v>
                </c:pt>
              </c:numCache>
            </c:numRef>
          </c:val>
          <c:extLst>
            <c:ext xmlns:c16="http://schemas.microsoft.com/office/drawing/2014/chart" uri="{C3380CC4-5D6E-409C-BE32-E72D297353CC}">
              <c16:uniqueId val="{00000001-B20A-4283-AF56-3C98175BF368}"/>
            </c:ext>
          </c:extLst>
        </c:ser>
        <c:dLbls>
          <c:showLegendKey val="0"/>
          <c:showVal val="0"/>
          <c:showCatName val="0"/>
          <c:showSerName val="0"/>
          <c:showPercent val="0"/>
          <c:showBubbleSize val="0"/>
        </c:dLbls>
        <c:gapWidth val="150"/>
        <c:overlap val="100"/>
        <c:axId val="1575264159"/>
        <c:axId val="1575273311"/>
      </c:barChart>
      <c:catAx>
        <c:axId val="15752641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75273311"/>
        <c:crosses val="autoZero"/>
        <c:auto val="1"/>
        <c:lblAlgn val="ctr"/>
        <c:lblOffset val="100"/>
        <c:noMultiLvlLbl val="0"/>
      </c:catAx>
      <c:valAx>
        <c:axId val="1575273311"/>
        <c:scaling>
          <c:orientation val="minMax"/>
          <c:max val="45764"/>
          <c:min val="45749"/>
        </c:scaling>
        <c:delete val="0"/>
        <c:axPos val="t"/>
        <c:majorGridlines>
          <c:spPr>
            <a:ln w="9525" cap="flat" cmpd="sng" algn="ctr">
              <a:solidFill>
                <a:schemeClr val="accent6">
                  <a:lumMod val="40000"/>
                  <a:lumOff val="60000"/>
                </a:schemeClr>
              </a:solidFill>
              <a:round/>
            </a:ln>
            <a:effectLst/>
          </c:spPr>
        </c:majorGridlines>
        <c:minorGridlines>
          <c:spPr>
            <a:ln w="9525" cap="flat" cmpd="sng" algn="ctr">
              <a:solidFill>
                <a:schemeClr val="tx1">
                  <a:lumMod val="5000"/>
                  <a:lumOff val="95000"/>
                </a:schemeClr>
              </a:solidFill>
              <a:round/>
            </a:ln>
            <a:effectLst/>
          </c:spPr>
        </c:min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75264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Vel25</b:Tag>
    <b:SourceType>InternetSite</b:SourceType>
    <b:Guid>{AEF85702-3E5F-40F5-9071-F5E30C3D6A8E}</b:Guid>
    <b:Title>Investigación experimental: Qué es, tipos y cómo realizarla.</b:Title>
    <b:Year>2025</b:Year>
    <b:Month>Marzo</b:Month>
    <b:Day>24</b:Day>
    <b:Author>
      <b:Author>
        <b:NameList>
          <b:Person>
            <b:Last>Velázquez</b:Last>
            <b:First>A</b:First>
          </b:Person>
        </b:NameList>
      </b:Author>
    </b:Author>
    <b:InternetSiteTitle>QuestionPro</b:InternetSiteTitle>
    <b:URL>https://www.questionpro.com/blog/es/investigacion-experimental/</b:URL>
    <b:RefOrder>14</b:RefOrder>
  </b:Source>
  <b:Source>
    <b:Tag>McC25</b:Tag>
    <b:SourceType>InternetSite</b:SourceType>
    <b:Guid>{5DAF3EA1-6191-491B-917A-9C5F00E7FF8B}</b:Guid>
    <b:Author>
      <b:Author>
        <b:NameList>
          <b:Person>
            <b:Last>McCombes</b:Last>
            <b:First>S.</b:First>
          </b:Person>
        </b:NameList>
      </b:Author>
    </b:Author>
    <b:Title>Diseño de investigación descriptiva | Definición, métodos y ejemplos.</b:Title>
    <b:InternetSiteTitle>Scribbr.</b:InternetSiteTitle>
    <b:Year>2025</b:Year>
    <b:Month>Marzo</b:Month>
    <b:Day>24</b:Day>
    <b:URL>https://www.scribbr.co.uk/research-methods/descriptive-research-design/</b:URL>
    <b:RefOrder>15</b:RefOrder>
  </b:Source>
  <b:Source>
    <b:Tag>Ort25</b:Tag>
    <b:SourceType>InternetSite</b:SourceType>
    <b:Guid>{7922A25D-3E6E-4CE2-956C-A528A30C3C7B}</b:Guid>
    <b:Author>
      <b:Author>
        <b:NameList>
          <b:Person>
            <b:Last>Ortega</b:Last>
            <b:First>C</b:First>
          </b:Person>
        </b:NameList>
      </b:Author>
    </b:Author>
    <b:Title>Investigación mixta. Qué es y tipos que existen</b:Title>
    <b:InternetSiteTitle>QuestionPro</b:InternetSiteTitle>
    <b:Year>2025</b:Year>
    <b:Month>Marzo</b:Month>
    <b:Day>24</b:Day>
    <b:URL>https://www.questionpro.com/blog/es/investigacion-mixta/</b:URL>
    <b:RefOrder>16</b:RefOrder>
  </b:Source>
  <b:Source>
    <b:Tag>Mor25</b:Tag>
    <b:SourceType>InternetSite</b:SourceType>
    <b:Guid>{74C673DD-6BAA-408A-878F-2028F1CB2BC2}</b:Guid>
    <b:Author>
      <b:Author>
        <b:NameList>
          <b:Person>
            <b:Last>Moriello</b:Last>
            <b:First>K</b:First>
          </b:Person>
        </b:NameList>
      </b:Author>
    </b:Author>
    <b:Title>Estructura de la piel en los perros</b:Title>
    <b:InternetSiteTitle>MANUAL DE MSD</b:InternetSiteTitle>
    <b:Year>2025</b:Year>
    <b:Month>Febrero</b:Month>
    <b:Day>22</b:Day>
    <b:URL>https://www.msdvetmanual.com/es/propietarios-de-perros/trastornos-de-la-piel-de-los-perros/estructura-de-la-piel-en-los-perros</b:URL>
    <b:RefOrder>3</b:RefOrder>
  </b:Source>
  <b:Source>
    <b:Tag>Ama25</b:Tag>
    <b:SourceType>Book</b:SourceType>
    <b:Guid>{7B9D40A5-5DF0-420E-BE90-DDAECC6C14C7}</b:Guid>
    <b:Title>Principios básicos del manejo de las heridas</b:Title>
    <b:Year>2025</b:Year>
    <b:Author>
      <b:Author>
        <b:NameList>
          <b:Person>
            <b:Last>Amaya</b:Last>
            <b:First>J</b:First>
          </b:Person>
        </b:NameList>
      </b:Author>
    </b:Author>
    <b:City>Colombia</b:City>
    <b:Publisher>Vetzootec</b:Publisher>
    <b:RefOrder>4</b:RefOrder>
  </b:Source>
  <b:Source>
    <b:Tag>Mar25</b:Tag>
    <b:SourceType>InternetSite</b:SourceType>
    <b:Guid>{CAD9FE5F-EE5D-4D85-9EC3-05F92708F586}</b:Guid>
    <b:Title>ÚLCERAS Y HERIDAS CRÓNICAS ¿QUÉ SON?</b:Title>
    <b:Year>2025</b:Year>
    <b:Author>
      <b:Author>
        <b:NameList>
          <b:Person>
            <b:Last>Raul</b:Last>
            <b:First>Martin</b:First>
          </b:Person>
        </b:NameList>
      </b:Author>
    </b:Author>
    <b:InternetSiteTitle>Castilla-La mancha</b:InternetSiteTitle>
    <b:Month>Febrero</b:Month>
    <b:Day>22</b:Day>
    <b:URL>https://escueladesalud.castillalamancha.es/hablemos/ulceras-y-heridas-cronicas</b:URL>
    <b:RefOrder>5</b:RefOrder>
  </b:Source>
  <b:Source>
    <b:Tag>Car25</b:Tag>
    <b:SourceType>InternetSite</b:SourceType>
    <b:Guid>{2722A05E-A8AA-4346-BE46-2FE24822F7B5}</b:Guid>
    <b:Author>
      <b:Author>
        <b:NameList>
          <b:Person>
            <b:Last>Carter</b:Last>
            <b:First>D</b:First>
          </b:Person>
        </b:NameList>
      </b:Author>
    </b:Author>
    <b:Title>Quemaduras</b:Title>
    <b:InternetSiteTitle>Manual MSD</b:InternetSiteTitle>
    <b:Year>2025</b:Year>
    <b:Month>Febrero</b:Month>
    <b:Day>22</b:Day>
    <b:URL>https://www.msdmanuals.com/es/professional/lesiones-y-envenenamientos/quemaduras/quemaduras?ruleredirectid=757</b:URL>
    <b:RefOrder>6</b:RefOrder>
  </b:Source>
  <b:Source>
    <b:Tag>Fer25</b:Tag>
    <b:SourceType>Book</b:SourceType>
    <b:Guid>{401A8A04-01A6-48ED-975D-0A7A02706F42}</b:Guid>
    <b:Title>"Cicatrización de la herida quirúrgica. Patología de la</b:Title>
    <b:Year>2025</b:Year>
    <b:Author>
      <b:Author>
        <b:NameList>
          <b:Person>
            <b:Last>Fernandez</b:Last>
            <b:First>A</b:First>
          </b:Person>
        </b:NameList>
      </b:Author>
    </b:Author>
    <b:City>Málaga</b:City>
    <b:Publisher>CIRUGÍA ANDALUZA</b:Publisher>
    <b:RefOrder>7</b:RefOrder>
  </b:Source>
  <b:Source>
    <b:Tag>Zar25</b:Tag>
    <b:SourceType>Book</b:SourceType>
    <b:Guid>{C72D28AF-0E37-48ED-A133-1942727E8FB6}</b:Guid>
    <b:Author>
      <b:Author>
        <b:NameList>
          <b:Person>
            <b:Last>Zarate</b:Last>
            <b:First>G</b:First>
          </b:Person>
        </b:NameList>
      </b:Author>
    </b:Author>
    <b:Title>MANUAL	DE HERIDAS Y SUTURAS</b:Title>
    <b:Year>2025</b:Year>
    <b:City>Chile</b:City>
    <b:Publisher>ESCUELA	DE MEDICINA UNIVERSIDAD	FINIS TERRE</b:Publisher>
    <b:RefOrder>8</b:RefOrder>
  </b:Source>
  <b:Source>
    <b:Tag>Ber25</b:Tag>
    <b:SourceType>Book</b:SourceType>
    <b:Guid>{9C78AA5B-8608-46DF-8BE5-2CE135DBE82D}</b:Guid>
    <b:Author>
      <b:Author>
        <b:NameList>
          <b:Person>
            <b:Last>S</b:Last>
            <b:First>Bermúdez</b:First>
          </b:Person>
        </b:NameList>
      </b:Author>
    </b:Author>
    <b:Title>CONSENSO SOBRE CICATRIZACIÓN DE HERIDAS</b:Title>
    <b:Year>2025</b:Year>
    <b:City>Argentina</b:City>
    <b:Publisher>Sociedad Argentina de Dermatología</b:Publisher>
    <b:RefOrder>23</b:RefOrder>
  </b:Source>
  <b:Source>
    <b:Tag>Ber251</b:Tag>
    <b:SourceType>Book</b:SourceType>
    <b:Guid>{A9B5FB46-3C8A-496B-B5DF-3E4113BFA7C3}</b:Guid>
    <b:Author>
      <b:Author>
        <b:NameList>
          <b:Person>
            <b:Last>Bermudez</b:Last>
            <b:First>S</b:First>
          </b:Person>
        </b:NameList>
      </b:Author>
    </b:Author>
    <b:Title>CONSENSO SOBRE CICATRIZACIÓN DE HERIDAS</b:Title>
    <b:Year>2025</b:Year>
    <b:City>Argentina</b:City>
    <b:Publisher>Sociedad Argentina de Dermatología</b:Publisher>
    <b:RefOrder>9</b:RefOrder>
  </b:Source>
  <b:Source>
    <b:Tag>Gon25</b:Tag>
    <b:SourceType>Book</b:SourceType>
    <b:Guid>{F67611FF-3B65-4FBB-95D6-FF328BAD60B5}</b:Guid>
    <b:Author>
      <b:Author>
        <b:NameList>
          <b:Person>
            <b:Last>González</b:Last>
            <b:First>M</b:First>
          </b:Person>
        </b:NameList>
      </b:Author>
    </b:Author>
    <b:Title>Cicatrización de heridas cutáneas y papel de los miofibroblastos</b:Title>
    <b:Year>2025</b:Year>
    <b:City>Cuba</b:City>
    <b:Publisher>Medigraphic</b:Publisher>
    <b:RefOrder>10</b:RefOrder>
  </b:Source>
  <b:Source>
    <b:Tag>Núñ25</b:Tag>
    <b:SourceType>InternetSite</b:SourceType>
    <b:Guid>{A79B7E97-FF7D-4ECE-AD47-B5C514882DEB}</b:Guid>
    <b:Title>¿Esfacelo o biofilm?</b:Title>
    <b:Year>2025</b:Year>
    <b:Author>
      <b:Author>
        <b:NameList>
          <b:Person>
            <b:Last>Núñez</b:Last>
            <b:First>S</b:First>
          </b:Person>
        </b:NameList>
      </b:Author>
    </b:Author>
    <b:InternetSiteTitle>Convatec</b:InternetSiteTitle>
    <b:Month>Febrero</b:Month>
    <b:Day>22</b:Day>
    <b:URL>https://www.convatec.com/es-es/cuidado-avanzado-de-heridas/blog/esfacelo-o-biofilm/</b:URL>
    <b:RefOrder>11</b:RefOrder>
  </b:Source>
  <b:Source>
    <b:Tag>Spo25</b:Tag>
    <b:SourceType>InternetSite</b:SourceType>
    <b:Guid>{18BB8314-7646-47DD-B0C9-D435ACC8EB64}</b:Guid>
    <b:Author>
      <b:Author>
        <b:NameList>
          <b:Person>
            <b:Last>Sposob</b:Last>
            <b:First>G</b:First>
          </b:Person>
        </b:NameList>
      </b:Author>
    </b:Author>
    <b:Title>Población</b:Title>
    <b:InternetSiteTitle>Concepto</b:InternetSiteTitle>
    <b:Year>2025</b:Year>
    <b:Month>Marzo</b:Month>
    <b:Day>31</b:Day>
    <b:URL>https://concepto.de/poblacion/</b:URL>
    <b:RefOrder>19</b:RefOrder>
  </b:Source>
  <b:Source>
    <b:Tag>Bry25</b:Tag>
    <b:SourceType>InternetSite</b:SourceType>
    <b:Guid>{7CDE2370-2D44-44DB-A8E3-5CAB4DF3BAA4}</b:Guid>
    <b:Author>
      <b:Author>
        <b:NameList>
          <b:Person>
            <b:Last>Bryman</b:Last>
            <b:First>A</b:First>
          </b:Person>
        </b:NameList>
      </b:Author>
    </b:Author>
    <b:Title>Diseño de instrumentos para la recolección de datos e información en educación</b:Title>
    <b:InternetSiteTitle>UAPA</b:InternetSiteTitle>
    <b:Year>2025</b:Year>
    <b:Month>Abril</b:Month>
    <b:Day>04</b:Day>
    <b:URL>https://www.suafyl.filos.unam.mx/UAPA_Instrumentos/?fbclid=IwY2xjawGHZldleHRuA2FlbQIxMAABHYaSYfcG5xls2PY6wVoVeBcHrI1ZJO0lWDmQPyz4AxOSmMs43d0K0z76zw_aem_F3lEqFyD43rpyt-q7KbYUg#introduccion</b:URL>
    <b:RefOrder>21</b:RefOrder>
  </b:Source>
  <b:Source>
    <b:Tag>Nar25</b:Tag>
    <b:SourceType>InternetSite</b:SourceType>
    <b:Guid>{7C38EDF2-EB44-4064-8F79-421551D6B67F}</b:Guid>
    <b:Author>
      <b:Author>
        <b:NameList>
          <b:Person>
            <b:Last>Narvaez</b:Last>
            <b:First>M</b:First>
          </b:Person>
        </b:NameList>
      </b:Author>
    </b:Author>
    <b:Title>Técnicas de recolección de datos: Qué son y cuáles existen</b:Title>
    <b:InternetSiteTitle>QuestionPro</b:InternetSiteTitle>
    <b:Year>2025</b:Year>
    <b:Month>abril</b:Month>
    <b:Day>04</b:Day>
    <b:URL>https://www.questionpro.com/blog/es/tecnicas-de-recoleccion-de-datos/</b:URL>
    <b:RefOrder>18</b:RefOrder>
  </b:Source>
  <b:Source>
    <b:Tag>Mug25</b:Tag>
    <b:SourceType>InternetSite</b:SourceType>
    <b:Guid>{8AF8E7A5-DC2A-4DC3-ACC2-E8325538D74C}</b:Guid>
    <b:Author>
      <b:Author>
        <b:NameList>
          <b:Person>
            <b:Last>Muguira</b:Last>
            <b:First>A</b:First>
          </b:Person>
        </b:NameList>
      </b:Author>
    </b:Author>
    <b:Title>Tipos de muestreo: Cuáles son y en qué consisten</b:Title>
    <b:InternetSiteTitle>QuestionPro</b:InternetSiteTitle>
    <b:Year>2025</b:Year>
    <b:Month>abril</b:Month>
    <b:Day>04</b:Day>
    <b:URL>https://www.questionpro.com/blog/es/tipos-de-muestreo-para-investigaciones-sociales/#:~:text=Una%20muestra%20es%20un%20subconjunto,medir%20a%20toda%20la%20poblaci%C3%B3n.</b:URL>
    <b:RefOrder>20</b:RefOrder>
  </b:Source>
  <b:Source>
    <b:Tag>Gon251</b:Tag>
    <b:SourceType>InternetSite</b:SourceType>
    <b:Guid>{44B7E84A-3685-4977-8BC9-5B3D87BF7119}</b:Guid>
    <b:Author>
      <b:Author>
        <b:NameList>
          <b:Person>
            <b:Last>González</b:Last>
            <b:First>J</b:First>
          </b:Person>
        </b:NameList>
      </b:Author>
    </b:Author>
    <b:Title>El Constructivismo hoy: enfoques constructivistas en educación</b:Title>
    <b:InternetSiteTitle>Scielo</b:InternetSiteTitle>
    <b:Year>2025</b:Year>
    <b:Month>abril</b:Month>
    <b:Day>04</b:Day>
    <b:URL>https://www.scielo.org.mx/scielo.php?script=sci_arttext&amp;pid=S1607-40412011000100001#:~:text=El%20constructivismo%2C%20en%20esencia%2C%20plantea,y%20reinterpretada%20por%20la%20mente.</b:URL>
    <b:RefOrder>17</b:RefOrder>
  </b:Source>
  <b:Source>
    <b:Tag>Cor25</b:Tag>
    <b:SourceType>InternetSite</b:SourceType>
    <b:Guid>{DEE3B5EC-AEFE-4A31-A5B8-99156127620E}</b:Guid>
    <b:Title>Clasificación Sistemática de Apósitos: Una Revisión Bibliográfica</b:Title>
    <b:InternetSiteTitle>Scielo</b:InternetSiteTitle>
    <b:Year>2025</b:Year>
    <b:Month>abril</b:Month>
    <b:Day>04</b:Day>
    <b:URL>https://www.scielo.org.mx/scielo.php?script=sci_arttext&amp;pid=S0188-95322020000100005</b:URL>
    <b:Author>
      <b:Author>
        <b:NameList>
          <b:Person>
            <b:Last>Correa</b:Last>
            <b:First>E</b:First>
          </b:Person>
        </b:NameList>
      </b:Author>
    </b:Author>
    <b:RefOrder>13</b:RefOrder>
  </b:Source>
  <b:Source>
    <b:Tag>Mon25</b:Tag>
    <b:SourceType>InternetSite</b:SourceType>
    <b:Guid>{7530B1C4-C60E-446D-ABA6-CB3EEEEE0D54}</b:Guid>
    <b:Author>
      <b:Author>
        <b:NameList>
          <b:Person>
            <b:Last>Montero</b:Last>
            <b:First>C</b:First>
          </b:Person>
        </b:NameList>
      </b:Author>
    </b:Author>
    <b:Title>Estrategia para la preparación del lecho de la herida: TIME pasa a ser TIMERS</b:Title>
    <b:InternetSiteTitle>Ulceras.Net</b:InternetSiteTitle>
    <b:Year>2025</b:Year>
    <b:Month>abril</b:Month>
    <b:Day>04</b:Day>
    <b:URL>https://ulceras.net/articulo.php?id=249#:~:text=TIME%20fue%20definido%20en%202003,del%20lecho%20de%20la%20herida.</b:URL>
    <b:RefOrder>12</b:RefOrder>
  </b:Source>
  <b:Source>
    <b:Tag>Rob25</b:Tag>
    <b:SourceType>InternetSite</b:SourceType>
    <b:Guid>{83164CC6-EA0E-432A-A925-1895D004A3A4}</b:Guid>
    <b:Author>
      <b:Author>
        <b:NameList>
          <b:Person>
            <b:Last>Roblero</b:Last>
            <b:First>A</b:First>
          </b:Person>
        </b:NameList>
      </b:Author>
    </b:Author>
    <b:Title>	Reseña histórica de 100 años de enseñanza de la medicina veterinaria en Chile y su proyección futura</b:Title>
    <b:InternetSiteTitle>Universidad de chile</b:InternetSiteTitle>
    <b:Year>2025</b:Year>
    <b:Month>abril</b:Month>
    <b:Day>04</b:Day>
    <b:URL>https://web.uchile.cl/vignette/avancesveterinaria/CDA/avan_vet_simple/0,1423,SCID%253D12590%2526ISID%253D475%2526PRT%253D12588,00.html#:~:text=Hace%203.000%20a%204.000%20a%C3%B1os,miembros%20y%20una%20cara%20repugnante.</b:URL>
    <b:RefOrder>1</b:RefOrder>
  </b:Source>
  <b:Source>
    <b:Tag>Mar251</b:Tag>
    <b:SourceType>InternetSite</b:SourceType>
    <b:Guid>{F8897F03-3763-4EAE-95D7-FE6E6CEFC05F}</b:Guid>
    <b:Author>
      <b:Author>
        <b:NameList>
          <b:Person>
            <b:Last>Mark</b:Last>
            <b:First>J</b:First>
          </b:Person>
        </b:NameList>
      </b:Author>
    </b:Author>
    <b:Title>La medicina en la antigua Mesopotamia</b:Title>
    <b:InternetSiteTitle>WORLDHISTORYENCYCLOPEDIA</b:InternetSiteTitle>
    <b:Year>2025</b:Year>
    <b:Month>abril</b:Month>
    <b:Day>04</b:Day>
    <b:URL>https://www.worldhistory.org/trans/es/2-687/la-medicina-en-la-antigua-mesopotamia/</b:URL>
    <b:RefOrder>2</b:RefOrder>
  </b:Source>
  <b:Source>
    <b:Tag>Mea25</b:Tag>
    <b:SourceType>InternetSite</b:SourceType>
    <b:Guid>{36D6EA78-663B-483B-AA48-01688631A198}</b:Guid>
    <b:Author>
      <b:Author>
        <b:NameList>
          <b:Person>
            <b:Last>Meardon</b:Last>
            <b:First>E</b:First>
          </b:Person>
        </b:NameList>
      </b:Author>
    </b:Author>
    <b:Title>Guía de diagramas de Gantt: cómo crear y usar uno</b:Title>
    <b:InternetSiteTitle>ATLASSIAN</b:InternetSiteTitle>
    <b:Year>2025</b:Year>
    <b:Month>abril</b:Month>
    <b:Day>04</b:Day>
    <b:URL>https://www.atlassian.com/es/agile/project-management/gantt-chart#:~:text=%C2%BFQu%C3%A9%20es%20un%20diagrama%20de,para%20lograr%20el%20mismo%20objetivo.</b:URL>
    <b:RefOrder>22</b:RefOrder>
  </b:Source>
</b:Sources>
</file>

<file path=customXml/itemProps1.xml><?xml version="1.0" encoding="utf-8"?>
<ds:datastoreItem xmlns:ds="http://schemas.openxmlformats.org/officeDocument/2006/customXml" ds:itemID="{92B787DC-BA0A-43F9-BC6C-11CBB339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41</Pages>
  <Words>8735</Words>
  <Characters>48045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56667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valeria figueroa victoria</dc:creator>
  <cp:keywords/>
  <dc:description/>
  <cp:lastModifiedBy>christian valeria figueroa victoria</cp:lastModifiedBy>
  <cp:revision>4</cp:revision>
  <cp:lastPrinted>2025-01-25T14:45:00Z</cp:lastPrinted>
  <dcterms:created xsi:type="dcterms:W3CDTF">2025-02-22T15:35:00Z</dcterms:created>
  <dcterms:modified xsi:type="dcterms:W3CDTF">2025-04-06T05:33:00Z</dcterms:modified>
</cp:coreProperties>
</file>