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3AE9" w14:textId="77777777" w:rsidR="00C66284" w:rsidRDefault="00C66284" w:rsidP="00A2304E">
      <w:pPr>
        <w:spacing w:after="365" w:line="276" w:lineRule="auto"/>
        <w:ind w:left="565" w:firstLine="0"/>
      </w:pPr>
      <w:r>
        <w:rPr>
          <w:noProof/>
        </w:rPr>
        <w:drawing>
          <wp:anchor distT="0" distB="0" distL="114300" distR="114300" simplePos="0" relativeHeight="251659264" behindDoc="0" locked="0" layoutInCell="1" allowOverlap="1" wp14:anchorId="5308C858" wp14:editId="085E38EC">
            <wp:simplePos x="0" y="0"/>
            <wp:positionH relativeFrom="page">
              <wp:posOffset>1080135</wp:posOffset>
            </wp:positionH>
            <wp:positionV relativeFrom="paragraph">
              <wp:posOffset>0</wp:posOffset>
            </wp:positionV>
            <wp:extent cx="6196330" cy="2849880"/>
            <wp:effectExtent l="0" t="0" r="0" b="7620"/>
            <wp:wrapNone/>
            <wp:docPr id="2373" name="Picture 2373"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373" name="Picture 2373"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6330" cy="2849880"/>
                    </a:xfrm>
                    <a:prstGeom prst="rect">
                      <a:avLst/>
                    </a:prstGeom>
                  </pic:spPr>
                </pic:pic>
              </a:graphicData>
            </a:graphic>
          </wp:anchor>
        </w:drawing>
      </w:r>
    </w:p>
    <w:p w14:paraId="7642E2FE" w14:textId="77777777" w:rsidR="00C66284" w:rsidRDefault="00C66284" w:rsidP="00A2304E">
      <w:pPr>
        <w:spacing w:after="0" w:line="276" w:lineRule="auto"/>
        <w:ind w:left="565" w:firstLine="0"/>
      </w:pPr>
      <w:r>
        <w:rPr>
          <w:i w:val="0"/>
          <w:color w:val="1F4E79"/>
          <w:sz w:val="22"/>
        </w:rPr>
        <w:t xml:space="preserve"> </w:t>
      </w:r>
      <w:r>
        <w:t xml:space="preserve">      </w:t>
      </w:r>
    </w:p>
    <w:p w14:paraId="7F0B2F45" w14:textId="77777777" w:rsidR="00C66284" w:rsidRDefault="00C66284" w:rsidP="00A2304E">
      <w:pPr>
        <w:spacing w:after="1290" w:line="276" w:lineRule="auto"/>
        <w:ind w:left="0" w:right="-17" w:firstLine="0"/>
        <w:jc w:val="right"/>
      </w:pPr>
      <w:r>
        <w:t xml:space="preserve">     </w:t>
      </w:r>
    </w:p>
    <w:p w14:paraId="6B2153CA" w14:textId="77777777" w:rsidR="00C66284" w:rsidRDefault="00C66284" w:rsidP="00A2304E">
      <w:pPr>
        <w:spacing w:after="0" w:line="276" w:lineRule="auto"/>
        <w:ind w:left="48" w:firstLine="0"/>
      </w:pPr>
      <w:r>
        <w:rPr>
          <w:i w:val="0"/>
          <w:color w:val="2F5496"/>
          <w:sz w:val="72"/>
        </w:rPr>
        <w:t xml:space="preserve"> </w:t>
      </w:r>
      <w:r>
        <w:t xml:space="preserve"> </w:t>
      </w:r>
      <w:r>
        <w:rPr>
          <w:sz w:val="30"/>
          <w:vertAlign w:val="subscript"/>
        </w:rPr>
        <w:t xml:space="preserve"> </w:t>
      </w:r>
      <w:r>
        <w:t xml:space="preserve">   </w:t>
      </w:r>
    </w:p>
    <w:p w14:paraId="7898519C" w14:textId="77777777" w:rsidR="00C66284" w:rsidRDefault="00C66284" w:rsidP="00A2304E">
      <w:pPr>
        <w:spacing w:after="0" w:line="276" w:lineRule="auto"/>
        <w:ind w:left="48" w:firstLine="0"/>
      </w:pPr>
    </w:p>
    <w:p w14:paraId="067FB6CD" w14:textId="77777777" w:rsidR="00C66284" w:rsidRDefault="00C66284" w:rsidP="00A2304E">
      <w:pPr>
        <w:spacing w:after="0" w:line="276" w:lineRule="auto"/>
        <w:ind w:left="48" w:firstLine="0"/>
      </w:pPr>
    </w:p>
    <w:p w14:paraId="6C9483F4" w14:textId="77777777" w:rsidR="00C66284" w:rsidRDefault="00C66284" w:rsidP="00A2304E">
      <w:pPr>
        <w:spacing w:after="0" w:line="276" w:lineRule="auto"/>
        <w:ind w:left="48" w:firstLine="0"/>
      </w:pPr>
    </w:p>
    <w:p w14:paraId="18970B4C" w14:textId="77777777" w:rsidR="00C66284" w:rsidRDefault="00C66284" w:rsidP="00A2304E">
      <w:pPr>
        <w:spacing w:after="0" w:line="276" w:lineRule="auto"/>
        <w:ind w:left="48" w:firstLine="0"/>
      </w:pPr>
    </w:p>
    <w:p w14:paraId="75992C90" w14:textId="77777777" w:rsidR="00C66284" w:rsidRDefault="00C66284" w:rsidP="00A2304E">
      <w:pPr>
        <w:spacing w:after="35" w:line="276" w:lineRule="auto"/>
        <w:ind w:left="-5"/>
      </w:pPr>
    </w:p>
    <w:p w14:paraId="104F74DF" w14:textId="77777777" w:rsidR="00C66284" w:rsidRDefault="00C66284" w:rsidP="00A2304E">
      <w:pPr>
        <w:spacing w:after="35" w:line="276" w:lineRule="auto"/>
        <w:ind w:left="-5"/>
      </w:pPr>
    </w:p>
    <w:p w14:paraId="38FB6724" w14:textId="031E361E" w:rsidR="00C66284" w:rsidRPr="00C66284" w:rsidRDefault="00257483" w:rsidP="00A2304E">
      <w:pPr>
        <w:spacing w:after="35" w:line="276" w:lineRule="auto"/>
        <w:ind w:left="0" w:firstLine="0"/>
        <w:rPr>
          <w:rFonts w:ascii="Arial" w:hAnsi="Arial" w:cs="Arial"/>
          <w:i w:val="0"/>
          <w:iCs/>
        </w:rPr>
      </w:pPr>
      <w:r>
        <w:rPr>
          <w:rFonts w:ascii="Arial" w:hAnsi="Arial" w:cs="Arial"/>
          <w:i w:val="0"/>
          <w:iCs/>
        </w:rPr>
        <w:t>LIC</w:t>
      </w:r>
      <w:r w:rsidR="00C66284" w:rsidRPr="00C66284">
        <w:rPr>
          <w:rFonts w:ascii="Arial" w:hAnsi="Arial" w:cs="Arial"/>
          <w:i w:val="0"/>
          <w:iCs/>
        </w:rPr>
        <w:t xml:space="preserve">. MARIA FERNANDA MONTSERRATH CAMPOS ROMAN </w:t>
      </w:r>
    </w:p>
    <w:p w14:paraId="1FB097B6" w14:textId="358A3D20" w:rsidR="00C66284" w:rsidRPr="00C66284" w:rsidRDefault="00C66284" w:rsidP="00A2304E">
      <w:pPr>
        <w:spacing w:line="276" w:lineRule="auto"/>
        <w:ind w:left="-5"/>
        <w:rPr>
          <w:rFonts w:ascii="Arial" w:hAnsi="Arial" w:cs="Arial"/>
          <w:i w:val="0"/>
          <w:iCs/>
        </w:rPr>
      </w:pPr>
      <w:r w:rsidRPr="00C66284">
        <w:rPr>
          <w:rFonts w:ascii="Arial" w:hAnsi="Arial" w:cs="Arial"/>
          <w:i w:val="0"/>
          <w:iCs/>
        </w:rPr>
        <w:t xml:space="preserve">NOMBRE DEL TEMA: ZONAS DE RIESGO, COMITAN DE DOMINGUEZ </w:t>
      </w:r>
    </w:p>
    <w:p w14:paraId="54B8ED78" w14:textId="0B1ABB2E" w:rsidR="00C66284" w:rsidRPr="00C66284" w:rsidRDefault="00C66284" w:rsidP="00A2304E">
      <w:pPr>
        <w:spacing w:line="276" w:lineRule="auto"/>
        <w:ind w:left="-5"/>
        <w:rPr>
          <w:rFonts w:ascii="Arial" w:hAnsi="Arial" w:cs="Arial"/>
          <w:i w:val="0"/>
          <w:iCs/>
        </w:rPr>
      </w:pPr>
      <w:r w:rsidRPr="00C66284">
        <w:rPr>
          <w:rFonts w:ascii="Arial" w:hAnsi="Arial" w:cs="Arial"/>
          <w:i w:val="0"/>
          <w:iCs/>
        </w:rPr>
        <w:t>NOMBRE DE LA MATERIA: TALLER DE DISEÑO URBANISMO</w:t>
      </w:r>
    </w:p>
    <w:p w14:paraId="557AF1F4" w14:textId="551D8531" w:rsidR="00C66284" w:rsidRPr="00C66284" w:rsidRDefault="00C66284" w:rsidP="00A2304E">
      <w:pPr>
        <w:spacing w:line="276" w:lineRule="auto"/>
        <w:ind w:left="-5"/>
        <w:rPr>
          <w:rFonts w:ascii="Arial" w:hAnsi="Arial" w:cs="Arial"/>
          <w:i w:val="0"/>
          <w:iCs/>
        </w:rPr>
      </w:pPr>
      <w:r w:rsidRPr="00C66284">
        <w:rPr>
          <w:rFonts w:ascii="Arial" w:hAnsi="Arial" w:cs="Arial"/>
          <w:i w:val="0"/>
          <w:iCs/>
        </w:rPr>
        <w:t>PARCIAL: 1</w:t>
      </w:r>
    </w:p>
    <w:p w14:paraId="68A103EA" w14:textId="77777777" w:rsidR="00C66284" w:rsidRPr="00C66284" w:rsidRDefault="00C66284" w:rsidP="00A2304E">
      <w:pPr>
        <w:spacing w:after="267" w:line="276" w:lineRule="auto"/>
        <w:ind w:left="-5"/>
        <w:rPr>
          <w:rFonts w:ascii="Arial" w:hAnsi="Arial" w:cs="Arial"/>
          <w:i w:val="0"/>
          <w:iCs/>
        </w:rPr>
      </w:pPr>
      <w:r w:rsidRPr="00C66284">
        <w:rPr>
          <w:rFonts w:ascii="Arial" w:hAnsi="Arial" w:cs="Arial"/>
          <w:i w:val="0"/>
          <w:iCs/>
        </w:rPr>
        <w:t xml:space="preserve">NOMBRE DE LA LICENCIATURA: ARQUITECTURA     </w:t>
      </w:r>
    </w:p>
    <w:p w14:paraId="042025E4" w14:textId="1A4CF384" w:rsidR="00C66284" w:rsidRPr="00C66284" w:rsidRDefault="00C66284" w:rsidP="00A2304E">
      <w:pPr>
        <w:spacing w:after="267" w:line="276" w:lineRule="auto"/>
        <w:ind w:left="-5"/>
        <w:rPr>
          <w:rFonts w:ascii="Arial" w:hAnsi="Arial" w:cs="Arial"/>
          <w:i w:val="0"/>
          <w:iCs/>
        </w:rPr>
      </w:pPr>
      <w:r w:rsidRPr="00C66284">
        <w:rPr>
          <w:rFonts w:ascii="Arial" w:hAnsi="Arial" w:cs="Arial"/>
          <w:i w:val="0"/>
          <w:iCs/>
        </w:rPr>
        <w:t xml:space="preserve">INTEGRANTES: </w:t>
      </w:r>
    </w:p>
    <w:p w14:paraId="7135EBD0" w14:textId="4A1A0B05" w:rsidR="00C66284" w:rsidRPr="00C66284" w:rsidRDefault="00C66284" w:rsidP="00A2304E">
      <w:pPr>
        <w:spacing w:after="267" w:line="276" w:lineRule="auto"/>
        <w:ind w:left="-5"/>
        <w:rPr>
          <w:rFonts w:ascii="Arial" w:hAnsi="Arial" w:cs="Arial"/>
          <w:i w:val="0"/>
          <w:iCs/>
        </w:rPr>
      </w:pPr>
      <w:r w:rsidRPr="00C66284">
        <w:rPr>
          <w:rFonts w:ascii="Arial" w:hAnsi="Arial" w:cs="Arial"/>
          <w:i w:val="0"/>
          <w:iCs/>
        </w:rPr>
        <w:t>JOSE LISANDRO LOPEZ ALFARO, JOAQUIN BETONY ZAPETE MORALES</w:t>
      </w:r>
    </w:p>
    <w:p w14:paraId="7A79B0CF" w14:textId="50A09A6F" w:rsidR="00C66284" w:rsidRPr="00C66284" w:rsidRDefault="00C66284" w:rsidP="00A2304E">
      <w:pPr>
        <w:spacing w:after="267" w:line="276" w:lineRule="auto"/>
        <w:ind w:left="-5"/>
        <w:rPr>
          <w:rFonts w:ascii="Arial" w:hAnsi="Arial" w:cs="Arial"/>
          <w:i w:val="0"/>
          <w:iCs/>
        </w:rPr>
      </w:pPr>
      <w:r w:rsidRPr="00C66284">
        <w:rPr>
          <w:rFonts w:ascii="Arial" w:hAnsi="Arial" w:cs="Arial"/>
          <w:i w:val="0"/>
          <w:iCs/>
        </w:rPr>
        <w:t>YESSICA HERNANDEZ ZUÑIGA, FRIDA LIZBETH RESENDIZ SALAZAR</w:t>
      </w:r>
    </w:p>
    <w:p w14:paraId="605A554C" w14:textId="368567D8" w:rsidR="00C66284" w:rsidRPr="00C66284" w:rsidRDefault="00C66284" w:rsidP="00A2304E">
      <w:pPr>
        <w:spacing w:line="276" w:lineRule="auto"/>
        <w:rPr>
          <w:rFonts w:ascii="Arial" w:hAnsi="Arial" w:cs="Arial"/>
          <w:i w:val="0"/>
          <w:iCs/>
        </w:rPr>
      </w:pPr>
      <w:r w:rsidRPr="00C66284">
        <w:rPr>
          <w:rFonts w:ascii="Arial" w:hAnsi="Arial" w:cs="Arial"/>
          <w:i w:val="0"/>
          <w:iCs/>
        </w:rPr>
        <w:t xml:space="preserve"> CUATRIMESTRE: VIII</w:t>
      </w:r>
    </w:p>
    <w:p w14:paraId="04872AAA" w14:textId="77777777" w:rsidR="00C66284" w:rsidRDefault="00C66284" w:rsidP="00A2304E">
      <w:pPr>
        <w:spacing w:line="276" w:lineRule="auto"/>
        <w:jc w:val="center"/>
        <w:rPr>
          <w:rFonts w:ascii="AraI" w:hAnsi="AraI"/>
          <w:i w:val="0"/>
          <w:iCs/>
        </w:rPr>
      </w:pPr>
    </w:p>
    <w:p w14:paraId="529C70ED" w14:textId="77777777" w:rsidR="00C66284" w:rsidRDefault="00C66284" w:rsidP="00A2304E">
      <w:pPr>
        <w:spacing w:line="276" w:lineRule="auto"/>
        <w:jc w:val="center"/>
        <w:rPr>
          <w:rFonts w:ascii="AraI" w:hAnsi="AraI"/>
          <w:i w:val="0"/>
          <w:iCs/>
        </w:rPr>
      </w:pPr>
    </w:p>
    <w:p w14:paraId="15F1D7E7" w14:textId="77777777" w:rsidR="00C66284" w:rsidRDefault="00C66284" w:rsidP="00A2304E">
      <w:pPr>
        <w:spacing w:line="276" w:lineRule="auto"/>
        <w:jc w:val="center"/>
        <w:rPr>
          <w:rFonts w:ascii="AraI" w:hAnsi="AraI"/>
          <w:i w:val="0"/>
          <w:iCs/>
        </w:rPr>
      </w:pPr>
    </w:p>
    <w:p w14:paraId="350E20E7" w14:textId="77777777" w:rsidR="00C66284" w:rsidRDefault="00C66284" w:rsidP="00A2304E">
      <w:pPr>
        <w:spacing w:line="276" w:lineRule="auto"/>
        <w:jc w:val="center"/>
        <w:rPr>
          <w:rFonts w:ascii="AraI" w:hAnsi="AraI"/>
          <w:i w:val="0"/>
          <w:iCs/>
        </w:rPr>
      </w:pPr>
    </w:p>
    <w:p w14:paraId="7A4B1BDB" w14:textId="2AF13C34" w:rsidR="00C66284" w:rsidRDefault="00C66284" w:rsidP="00A2304E">
      <w:pPr>
        <w:spacing w:line="276" w:lineRule="auto"/>
        <w:jc w:val="center"/>
        <w:rPr>
          <w:rFonts w:ascii="Arial" w:hAnsi="Arial" w:cs="Arial"/>
          <w:i w:val="0"/>
          <w:iCs/>
        </w:rPr>
      </w:pPr>
      <w:r w:rsidRPr="00C66284">
        <w:rPr>
          <w:rFonts w:ascii="Arial" w:hAnsi="Arial" w:cs="Arial"/>
          <w:i w:val="0"/>
          <w:iCs/>
        </w:rPr>
        <w:lastRenderedPageBreak/>
        <w:t>ZONAS DE RIESGO COMITAN, CHIAPAS</w:t>
      </w:r>
      <w:r>
        <w:rPr>
          <w:rFonts w:ascii="Arial" w:hAnsi="Arial" w:cs="Arial"/>
          <w:i w:val="0"/>
          <w:iCs/>
        </w:rPr>
        <w:t>.</w:t>
      </w:r>
    </w:p>
    <w:p w14:paraId="1347CF0E" w14:textId="29A55D57" w:rsidR="00C66284" w:rsidRDefault="00C66284" w:rsidP="00A2304E">
      <w:pPr>
        <w:spacing w:line="276" w:lineRule="auto"/>
        <w:jc w:val="center"/>
        <w:rPr>
          <w:rFonts w:ascii="Arial" w:hAnsi="Arial" w:cs="Arial"/>
          <w:i w:val="0"/>
          <w:iCs/>
        </w:rPr>
      </w:pPr>
    </w:p>
    <w:p w14:paraId="404B3143" w14:textId="3B0E419D" w:rsidR="00535325" w:rsidRPr="00535325" w:rsidRDefault="00535325" w:rsidP="00A2304E">
      <w:pPr>
        <w:spacing w:line="276" w:lineRule="auto"/>
        <w:rPr>
          <w:rFonts w:ascii="Arial" w:hAnsi="Arial" w:cs="Arial"/>
          <w:b/>
          <w:bCs/>
          <w:i w:val="0"/>
          <w:iCs/>
          <w:sz w:val="28"/>
          <w:szCs w:val="28"/>
        </w:rPr>
      </w:pPr>
      <w:r w:rsidRPr="00535325">
        <w:rPr>
          <w:rFonts w:ascii="Arial" w:hAnsi="Arial" w:cs="Arial"/>
          <w:b/>
          <w:bCs/>
          <w:i w:val="0"/>
          <w:iCs/>
          <w:sz w:val="28"/>
          <w:szCs w:val="28"/>
        </w:rPr>
        <w:t>INTRODUCCION:</w:t>
      </w:r>
    </w:p>
    <w:p w14:paraId="70C48C20" w14:textId="77777777" w:rsidR="008B1F58" w:rsidRDefault="008B1F58" w:rsidP="00A2304E">
      <w:pPr>
        <w:spacing w:line="276" w:lineRule="auto"/>
        <w:ind w:firstLine="698"/>
        <w:jc w:val="both"/>
        <w:rPr>
          <w:rFonts w:ascii="Arial" w:hAnsi="Arial" w:cs="Arial"/>
          <w:i w:val="0"/>
          <w:iCs/>
          <w:sz w:val="24"/>
        </w:rPr>
      </w:pPr>
    </w:p>
    <w:p w14:paraId="43E80C6A" w14:textId="51A63824" w:rsidR="00617860" w:rsidRDefault="00CD49AD" w:rsidP="00A2304E">
      <w:pPr>
        <w:spacing w:line="276" w:lineRule="auto"/>
        <w:ind w:firstLine="698"/>
        <w:jc w:val="both"/>
        <w:rPr>
          <w:rFonts w:ascii="Arial" w:hAnsi="Arial" w:cs="Arial"/>
          <w:i w:val="0"/>
          <w:iCs/>
          <w:sz w:val="24"/>
        </w:rPr>
      </w:pPr>
      <w:r w:rsidRPr="00CD49AD">
        <w:rPr>
          <w:rFonts w:ascii="Arial" w:hAnsi="Arial" w:cs="Arial"/>
          <w:i w:val="0"/>
          <w:iCs/>
          <w:sz w:val="24"/>
        </w:rPr>
        <w:t>Las zonas de riesgo son áreas geográficas donde la probabilidad de ocurrencia de desastres naturales o accidentes humanos es significativamente mayor.</w:t>
      </w:r>
      <w:r>
        <w:rPr>
          <w:rFonts w:ascii="Arial" w:hAnsi="Arial" w:cs="Arial"/>
          <w:i w:val="0"/>
          <w:iCs/>
          <w:sz w:val="24"/>
        </w:rPr>
        <w:t xml:space="preserve"> </w:t>
      </w:r>
      <w:r w:rsidRPr="00CD49AD">
        <w:rPr>
          <w:rFonts w:ascii="Arial" w:hAnsi="Arial" w:cs="Arial"/>
          <w:i w:val="0"/>
          <w:iCs/>
          <w:sz w:val="24"/>
        </w:rPr>
        <w:t>Al identificar y comunicar las zonas de riesgo, se protege a las comunidades y se mejora la capacidad de respuesta ante posibles catástrofes</w:t>
      </w:r>
      <w:r w:rsidR="00617860">
        <w:rPr>
          <w:rFonts w:ascii="Arial" w:hAnsi="Arial" w:cs="Arial"/>
          <w:i w:val="0"/>
          <w:iCs/>
          <w:sz w:val="24"/>
        </w:rPr>
        <w:t>.</w:t>
      </w:r>
      <w:r>
        <w:rPr>
          <w:rFonts w:ascii="Arial" w:hAnsi="Arial" w:cs="Arial"/>
          <w:i w:val="0"/>
          <w:iCs/>
          <w:sz w:val="24"/>
        </w:rPr>
        <w:t xml:space="preserve"> </w:t>
      </w:r>
    </w:p>
    <w:p w14:paraId="507C7E5E" w14:textId="3EBFAC9F" w:rsidR="00C66284" w:rsidRDefault="00DC6ABA" w:rsidP="00A2304E">
      <w:pPr>
        <w:spacing w:line="276" w:lineRule="auto"/>
        <w:ind w:firstLine="698"/>
        <w:jc w:val="both"/>
        <w:rPr>
          <w:rFonts w:ascii="Arial" w:hAnsi="Arial" w:cs="Arial"/>
          <w:i w:val="0"/>
          <w:iCs/>
          <w:sz w:val="24"/>
        </w:rPr>
      </w:pPr>
      <w:r>
        <w:rPr>
          <w:rFonts w:ascii="Arial" w:hAnsi="Arial" w:cs="Arial"/>
          <w:i w:val="0"/>
          <w:iCs/>
          <w:sz w:val="24"/>
        </w:rPr>
        <w:t xml:space="preserve">La causa principal es la falta de ordenamiento territorial. Esto significa que las personas construyen casa sin tomas en cuenta si el terreno es seguro. </w:t>
      </w:r>
      <w:r w:rsidRPr="00DC6ABA">
        <w:rPr>
          <w:rFonts w:ascii="Arial" w:hAnsi="Arial" w:cs="Arial"/>
          <w:i w:val="0"/>
          <w:iCs/>
          <w:sz w:val="24"/>
        </w:rPr>
        <w:t>A veces esto ocurre porque no tienen otra opción o porque desconocen los riesgos</w:t>
      </w:r>
      <w:r>
        <w:rPr>
          <w:rFonts w:ascii="Arial" w:hAnsi="Arial" w:cs="Arial"/>
          <w:i w:val="0"/>
          <w:iCs/>
          <w:sz w:val="24"/>
        </w:rPr>
        <w:t>.</w:t>
      </w:r>
      <w:r w:rsidRPr="00DC6ABA">
        <w:rPr>
          <w:rFonts w:ascii="Arial" w:hAnsi="Arial" w:cs="Arial"/>
          <w:i w:val="0"/>
          <w:iCs/>
          <w:sz w:val="24"/>
        </w:rPr>
        <w:t xml:space="preserve"> Otro factor es el cambio climático</w:t>
      </w:r>
      <w:r w:rsidR="008B1F58">
        <w:rPr>
          <w:rFonts w:ascii="Arial" w:hAnsi="Arial" w:cs="Arial"/>
          <w:i w:val="0"/>
          <w:iCs/>
          <w:sz w:val="24"/>
        </w:rPr>
        <w:t>,</w:t>
      </w:r>
      <w:r w:rsidRPr="00DC6ABA">
        <w:rPr>
          <w:rFonts w:ascii="Arial" w:hAnsi="Arial" w:cs="Arial"/>
          <w:i w:val="0"/>
          <w:iCs/>
          <w:sz w:val="24"/>
        </w:rPr>
        <w:t xml:space="preserve"> que está causando lluvias más intensas y prolongadas</w:t>
      </w:r>
      <w:r w:rsidR="008B1F58">
        <w:rPr>
          <w:rFonts w:ascii="Arial" w:hAnsi="Arial" w:cs="Arial"/>
          <w:i w:val="0"/>
          <w:iCs/>
          <w:sz w:val="24"/>
        </w:rPr>
        <w:t>.</w:t>
      </w:r>
      <w:r w:rsidRPr="00DC6ABA">
        <w:rPr>
          <w:rFonts w:ascii="Arial" w:hAnsi="Arial" w:cs="Arial"/>
          <w:i w:val="0"/>
          <w:iCs/>
          <w:sz w:val="24"/>
        </w:rPr>
        <w:t xml:space="preserve"> </w:t>
      </w:r>
      <w:r w:rsidR="008B1F58">
        <w:rPr>
          <w:rFonts w:ascii="Arial" w:hAnsi="Arial" w:cs="Arial"/>
          <w:i w:val="0"/>
          <w:iCs/>
          <w:sz w:val="24"/>
        </w:rPr>
        <w:t>E</w:t>
      </w:r>
      <w:r w:rsidRPr="00DC6ABA">
        <w:rPr>
          <w:rFonts w:ascii="Arial" w:hAnsi="Arial" w:cs="Arial"/>
          <w:i w:val="0"/>
          <w:iCs/>
          <w:sz w:val="24"/>
        </w:rPr>
        <w:t>sto hace que los problemas de inundaciones y deslaves sean cada vez más frecuentes</w:t>
      </w:r>
      <w:r w:rsidR="008B1F58">
        <w:rPr>
          <w:rFonts w:ascii="Arial" w:hAnsi="Arial" w:cs="Arial"/>
          <w:i w:val="0"/>
          <w:iCs/>
          <w:sz w:val="24"/>
        </w:rPr>
        <w:t>.</w:t>
      </w:r>
      <w:r w:rsidRPr="00DC6ABA">
        <w:rPr>
          <w:rFonts w:ascii="Arial" w:hAnsi="Arial" w:cs="Arial"/>
          <w:i w:val="0"/>
          <w:iCs/>
          <w:sz w:val="24"/>
        </w:rPr>
        <w:t xml:space="preserve"> </w:t>
      </w:r>
      <w:r w:rsidR="008B1F58">
        <w:rPr>
          <w:rFonts w:ascii="Arial" w:hAnsi="Arial" w:cs="Arial"/>
          <w:i w:val="0"/>
          <w:iCs/>
          <w:sz w:val="24"/>
        </w:rPr>
        <w:t>A</w:t>
      </w:r>
      <w:r w:rsidRPr="00DC6ABA">
        <w:rPr>
          <w:rFonts w:ascii="Arial" w:hAnsi="Arial" w:cs="Arial"/>
          <w:i w:val="0"/>
          <w:iCs/>
          <w:sz w:val="24"/>
        </w:rPr>
        <w:t>demás</w:t>
      </w:r>
      <w:r w:rsidR="008B1F58">
        <w:rPr>
          <w:rFonts w:ascii="Arial" w:hAnsi="Arial" w:cs="Arial"/>
          <w:i w:val="0"/>
          <w:iCs/>
          <w:sz w:val="24"/>
        </w:rPr>
        <w:t>,</w:t>
      </w:r>
      <w:r w:rsidRPr="00DC6ABA">
        <w:rPr>
          <w:rFonts w:ascii="Arial" w:hAnsi="Arial" w:cs="Arial"/>
          <w:i w:val="0"/>
          <w:iCs/>
          <w:sz w:val="24"/>
        </w:rPr>
        <w:t xml:space="preserve"> la deforestación es un problema serio</w:t>
      </w:r>
      <w:r w:rsidR="008B1F58">
        <w:rPr>
          <w:rFonts w:ascii="Arial" w:hAnsi="Arial" w:cs="Arial"/>
          <w:i w:val="0"/>
          <w:iCs/>
          <w:sz w:val="24"/>
        </w:rPr>
        <w:t>,</w:t>
      </w:r>
      <w:r w:rsidRPr="00DC6ABA">
        <w:rPr>
          <w:rFonts w:ascii="Arial" w:hAnsi="Arial" w:cs="Arial"/>
          <w:i w:val="0"/>
          <w:iCs/>
          <w:sz w:val="24"/>
        </w:rPr>
        <w:t xml:space="preserve"> ya que al talar árboles en las montañas</w:t>
      </w:r>
      <w:r w:rsidR="008B1F58">
        <w:rPr>
          <w:rFonts w:ascii="Arial" w:hAnsi="Arial" w:cs="Arial"/>
          <w:i w:val="0"/>
          <w:iCs/>
          <w:sz w:val="24"/>
        </w:rPr>
        <w:t>,</w:t>
      </w:r>
      <w:r w:rsidRPr="00DC6ABA">
        <w:rPr>
          <w:rFonts w:ascii="Arial" w:hAnsi="Arial" w:cs="Arial"/>
          <w:i w:val="0"/>
          <w:iCs/>
          <w:sz w:val="24"/>
        </w:rPr>
        <w:t xml:space="preserve"> el suelo pierde capacidad de retener agua</w:t>
      </w:r>
      <w:r w:rsidR="008B1F58">
        <w:rPr>
          <w:rFonts w:ascii="Arial" w:hAnsi="Arial" w:cs="Arial"/>
          <w:i w:val="0"/>
          <w:iCs/>
          <w:sz w:val="24"/>
        </w:rPr>
        <w:t>,</w:t>
      </w:r>
      <w:r w:rsidRPr="00DC6ABA">
        <w:rPr>
          <w:rFonts w:ascii="Arial" w:hAnsi="Arial" w:cs="Arial"/>
          <w:i w:val="0"/>
          <w:iCs/>
          <w:sz w:val="24"/>
        </w:rPr>
        <w:t xml:space="preserve"> lo que aumenta el riesgo de deslizamientos</w:t>
      </w:r>
      <w:r w:rsidR="00A2304E">
        <w:rPr>
          <w:rFonts w:ascii="Arial" w:hAnsi="Arial" w:cs="Arial"/>
          <w:i w:val="0"/>
          <w:iCs/>
          <w:sz w:val="24"/>
        </w:rPr>
        <w:t xml:space="preserve"> y asentamientos de las viviendas</w:t>
      </w:r>
      <w:r w:rsidR="008B1F58">
        <w:rPr>
          <w:rFonts w:ascii="Arial" w:hAnsi="Arial" w:cs="Arial"/>
          <w:i w:val="0"/>
          <w:iCs/>
          <w:sz w:val="24"/>
        </w:rPr>
        <w:t xml:space="preserve">. </w:t>
      </w:r>
      <w:r w:rsidR="008B1F58" w:rsidRPr="008B1F58">
        <w:rPr>
          <w:rFonts w:ascii="Arial" w:hAnsi="Arial" w:cs="Arial"/>
          <w:i w:val="0"/>
          <w:iCs/>
          <w:sz w:val="24"/>
        </w:rPr>
        <w:t>Por último</w:t>
      </w:r>
      <w:r w:rsidR="008B1F58">
        <w:rPr>
          <w:rFonts w:ascii="Arial" w:hAnsi="Arial" w:cs="Arial"/>
          <w:i w:val="0"/>
          <w:iCs/>
          <w:sz w:val="24"/>
        </w:rPr>
        <w:t>,</w:t>
      </w:r>
      <w:r w:rsidR="008B1F58" w:rsidRPr="008B1F58">
        <w:rPr>
          <w:rFonts w:ascii="Arial" w:hAnsi="Arial" w:cs="Arial"/>
          <w:i w:val="0"/>
          <w:iCs/>
          <w:sz w:val="24"/>
        </w:rPr>
        <w:t xml:space="preserve"> la infraestructura insuficiente en algunas colonias de </w:t>
      </w:r>
      <w:r w:rsidR="008B1F58">
        <w:rPr>
          <w:rFonts w:ascii="Arial" w:hAnsi="Arial" w:cs="Arial"/>
          <w:i w:val="0"/>
          <w:iCs/>
          <w:sz w:val="24"/>
        </w:rPr>
        <w:t>C</w:t>
      </w:r>
      <w:r w:rsidR="008B1F58" w:rsidRPr="008B1F58">
        <w:rPr>
          <w:rFonts w:ascii="Arial" w:hAnsi="Arial" w:cs="Arial"/>
          <w:i w:val="0"/>
          <w:iCs/>
          <w:sz w:val="24"/>
        </w:rPr>
        <w:t>omitán contribuye al riesgo</w:t>
      </w:r>
      <w:r w:rsidR="008B1F58">
        <w:rPr>
          <w:rFonts w:ascii="Arial" w:hAnsi="Arial" w:cs="Arial"/>
          <w:i w:val="0"/>
          <w:iCs/>
          <w:sz w:val="24"/>
        </w:rPr>
        <w:t>.</w:t>
      </w:r>
    </w:p>
    <w:p w14:paraId="43CC5978" w14:textId="6D573A5F" w:rsidR="00A2304E" w:rsidRDefault="00A2304E" w:rsidP="00A2304E">
      <w:pPr>
        <w:spacing w:line="276" w:lineRule="auto"/>
        <w:ind w:firstLine="698"/>
        <w:jc w:val="both"/>
        <w:rPr>
          <w:rFonts w:ascii="Arial" w:hAnsi="Arial" w:cs="Arial"/>
          <w:i w:val="0"/>
          <w:iCs/>
          <w:sz w:val="24"/>
        </w:rPr>
      </w:pPr>
      <w:r w:rsidRPr="00A2304E">
        <w:rPr>
          <w:rFonts w:ascii="Arial" w:hAnsi="Arial" w:cs="Arial"/>
          <w:i w:val="0"/>
          <w:iCs/>
          <w:sz w:val="24"/>
        </w:rPr>
        <w:t xml:space="preserve">Las zonas de riesgo de Comitán afectan directamente la calidad de vida de las. </w:t>
      </w:r>
      <w:r>
        <w:rPr>
          <w:rFonts w:ascii="Arial" w:hAnsi="Arial" w:cs="Arial"/>
          <w:i w:val="0"/>
          <w:iCs/>
          <w:sz w:val="24"/>
        </w:rPr>
        <w:t>C</w:t>
      </w:r>
      <w:r w:rsidRPr="00A2304E">
        <w:rPr>
          <w:rFonts w:ascii="Arial" w:hAnsi="Arial" w:cs="Arial"/>
          <w:i w:val="0"/>
          <w:iCs/>
          <w:sz w:val="24"/>
        </w:rPr>
        <w:t>uando ocurren desastres</w:t>
      </w:r>
      <w:r>
        <w:rPr>
          <w:rFonts w:ascii="Arial" w:hAnsi="Arial" w:cs="Arial"/>
          <w:i w:val="0"/>
          <w:iCs/>
          <w:sz w:val="24"/>
        </w:rPr>
        <w:t>,</w:t>
      </w:r>
      <w:r w:rsidRPr="00A2304E">
        <w:rPr>
          <w:rFonts w:ascii="Arial" w:hAnsi="Arial" w:cs="Arial"/>
          <w:i w:val="0"/>
          <w:iCs/>
          <w:sz w:val="24"/>
        </w:rPr>
        <w:t xml:space="preserve"> como una inundación o un deslizamiento de Tierra</w:t>
      </w:r>
      <w:r>
        <w:rPr>
          <w:rFonts w:ascii="Arial" w:hAnsi="Arial" w:cs="Arial"/>
          <w:i w:val="0"/>
          <w:iCs/>
          <w:sz w:val="24"/>
        </w:rPr>
        <w:t>,</w:t>
      </w:r>
      <w:r w:rsidRPr="00A2304E">
        <w:rPr>
          <w:rFonts w:ascii="Arial" w:hAnsi="Arial" w:cs="Arial"/>
          <w:i w:val="0"/>
          <w:iCs/>
          <w:sz w:val="24"/>
        </w:rPr>
        <w:t xml:space="preserve"> las familias pierden sus hogares</w:t>
      </w:r>
      <w:r>
        <w:rPr>
          <w:rFonts w:ascii="Arial" w:hAnsi="Arial" w:cs="Arial"/>
          <w:i w:val="0"/>
          <w:iCs/>
          <w:sz w:val="24"/>
        </w:rPr>
        <w:t>,</w:t>
      </w:r>
      <w:r w:rsidRPr="00A2304E">
        <w:rPr>
          <w:rFonts w:ascii="Arial" w:hAnsi="Arial" w:cs="Arial"/>
          <w:i w:val="0"/>
          <w:iCs/>
          <w:sz w:val="24"/>
        </w:rPr>
        <w:t xml:space="preserve"> bienes materiales y</w:t>
      </w:r>
      <w:r>
        <w:rPr>
          <w:rFonts w:ascii="Arial" w:hAnsi="Arial" w:cs="Arial"/>
          <w:i w:val="0"/>
          <w:iCs/>
          <w:sz w:val="24"/>
        </w:rPr>
        <w:t>,</w:t>
      </w:r>
      <w:r w:rsidRPr="00A2304E">
        <w:rPr>
          <w:rFonts w:ascii="Arial" w:hAnsi="Arial" w:cs="Arial"/>
          <w:i w:val="0"/>
          <w:iCs/>
          <w:sz w:val="24"/>
        </w:rPr>
        <w:t xml:space="preserve"> en algun</w:t>
      </w:r>
      <w:r>
        <w:rPr>
          <w:rFonts w:ascii="Arial" w:hAnsi="Arial" w:cs="Arial"/>
          <w:i w:val="0"/>
          <w:iCs/>
          <w:sz w:val="24"/>
        </w:rPr>
        <w:t>o</w:t>
      </w:r>
      <w:r w:rsidRPr="00A2304E">
        <w:rPr>
          <w:rFonts w:ascii="Arial" w:hAnsi="Arial" w:cs="Arial"/>
          <w:i w:val="0"/>
          <w:iCs/>
          <w:sz w:val="24"/>
        </w:rPr>
        <w:t xml:space="preserve">s </w:t>
      </w:r>
      <w:r>
        <w:rPr>
          <w:rFonts w:ascii="Arial" w:hAnsi="Arial" w:cs="Arial"/>
          <w:i w:val="0"/>
          <w:iCs/>
          <w:sz w:val="24"/>
        </w:rPr>
        <w:t>casos,</w:t>
      </w:r>
      <w:r w:rsidRPr="00A2304E">
        <w:rPr>
          <w:rFonts w:ascii="Arial" w:hAnsi="Arial" w:cs="Arial"/>
          <w:i w:val="0"/>
          <w:iCs/>
          <w:sz w:val="24"/>
        </w:rPr>
        <w:t xml:space="preserve"> hasta sus vidas</w:t>
      </w:r>
      <w:r>
        <w:rPr>
          <w:rFonts w:ascii="Arial" w:hAnsi="Arial" w:cs="Arial"/>
          <w:i w:val="0"/>
          <w:iCs/>
          <w:sz w:val="24"/>
        </w:rPr>
        <w:t>.</w:t>
      </w:r>
      <w:r w:rsidRPr="00A2304E">
        <w:rPr>
          <w:rFonts w:ascii="Arial" w:hAnsi="Arial" w:cs="Arial"/>
          <w:i w:val="0"/>
          <w:iCs/>
          <w:sz w:val="24"/>
        </w:rPr>
        <w:t xml:space="preserve"> </w:t>
      </w:r>
      <w:r>
        <w:rPr>
          <w:rFonts w:ascii="Arial" w:hAnsi="Arial" w:cs="Arial"/>
          <w:i w:val="0"/>
          <w:iCs/>
          <w:sz w:val="24"/>
        </w:rPr>
        <w:t>A</w:t>
      </w:r>
      <w:r w:rsidRPr="00A2304E">
        <w:rPr>
          <w:rFonts w:ascii="Arial" w:hAnsi="Arial" w:cs="Arial"/>
          <w:i w:val="0"/>
          <w:iCs/>
          <w:sz w:val="24"/>
        </w:rPr>
        <w:t>demás</w:t>
      </w:r>
      <w:r>
        <w:rPr>
          <w:rFonts w:ascii="Arial" w:hAnsi="Arial" w:cs="Arial"/>
          <w:i w:val="0"/>
          <w:iCs/>
          <w:sz w:val="24"/>
        </w:rPr>
        <w:t>,</w:t>
      </w:r>
      <w:r w:rsidRPr="00A2304E">
        <w:rPr>
          <w:rFonts w:ascii="Arial" w:hAnsi="Arial" w:cs="Arial"/>
          <w:i w:val="0"/>
          <w:iCs/>
          <w:sz w:val="24"/>
        </w:rPr>
        <w:t xml:space="preserve"> de los daños a la infraestructura</w:t>
      </w:r>
      <w:r>
        <w:rPr>
          <w:rFonts w:ascii="Arial" w:hAnsi="Arial" w:cs="Arial"/>
          <w:i w:val="0"/>
          <w:iCs/>
          <w:sz w:val="24"/>
        </w:rPr>
        <w:t>,</w:t>
      </w:r>
      <w:r w:rsidRPr="00A2304E">
        <w:rPr>
          <w:rFonts w:ascii="Arial" w:hAnsi="Arial" w:cs="Arial"/>
          <w:i w:val="0"/>
          <w:iCs/>
          <w:sz w:val="24"/>
        </w:rPr>
        <w:t xml:space="preserve"> como carreteras</w:t>
      </w:r>
      <w:r>
        <w:rPr>
          <w:rFonts w:ascii="Arial" w:hAnsi="Arial" w:cs="Arial"/>
          <w:i w:val="0"/>
          <w:iCs/>
          <w:sz w:val="24"/>
        </w:rPr>
        <w:t>,</w:t>
      </w:r>
      <w:r w:rsidRPr="00A2304E">
        <w:rPr>
          <w:rFonts w:ascii="Arial" w:hAnsi="Arial" w:cs="Arial"/>
          <w:i w:val="0"/>
          <w:iCs/>
          <w:sz w:val="24"/>
        </w:rPr>
        <w:t xml:space="preserve"> puentes y sistemas de agua</w:t>
      </w:r>
      <w:r>
        <w:rPr>
          <w:rFonts w:ascii="Arial" w:hAnsi="Arial" w:cs="Arial"/>
          <w:i w:val="0"/>
          <w:iCs/>
          <w:sz w:val="24"/>
        </w:rPr>
        <w:t>,</w:t>
      </w:r>
      <w:r w:rsidRPr="00A2304E">
        <w:rPr>
          <w:rFonts w:ascii="Arial" w:hAnsi="Arial" w:cs="Arial"/>
          <w:i w:val="0"/>
          <w:iCs/>
          <w:sz w:val="24"/>
        </w:rPr>
        <w:t xml:space="preserve"> complican la vida diaria y afectan el desarrollo económico del municipio</w:t>
      </w:r>
      <w:r>
        <w:rPr>
          <w:rFonts w:ascii="Arial" w:hAnsi="Arial" w:cs="Arial"/>
          <w:i w:val="0"/>
          <w:iCs/>
          <w:sz w:val="24"/>
        </w:rPr>
        <w:t>.</w:t>
      </w:r>
      <w:r w:rsidR="0037518A">
        <w:rPr>
          <w:rFonts w:ascii="Arial" w:hAnsi="Arial" w:cs="Arial"/>
          <w:i w:val="0"/>
          <w:iCs/>
          <w:sz w:val="24"/>
        </w:rPr>
        <w:t xml:space="preserve"> </w:t>
      </w:r>
      <w:r w:rsidR="0037518A" w:rsidRPr="0037518A">
        <w:rPr>
          <w:rFonts w:ascii="Arial" w:hAnsi="Arial" w:cs="Arial"/>
          <w:i w:val="0"/>
          <w:iCs/>
          <w:sz w:val="24"/>
        </w:rPr>
        <w:t>Es</w:t>
      </w:r>
      <w:r w:rsidR="0037518A">
        <w:rPr>
          <w:rFonts w:ascii="Arial" w:hAnsi="Arial" w:cs="Arial"/>
          <w:i w:val="0"/>
          <w:iCs/>
          <w:sz w:val="24"/>
        </w:rPr>
        <w:t>to</w:t>
      </w:r>
      <w:r w:rsidR="0037518A" w:rsidRPr="0037518A">
        <w:rPr>
          <w:rFonts w:ascii="Arial" w:hAnsi="Arial" w:cs="Arial"/>
          <w:i w:val="0"/>
          <w:iCs/>
          <w:sz w:val="24"/>
        </w:rPr>
        <w:t xml:space="preserve"> impli</w:t>
      </w:r>
      <w:r w:rsidR="0037518A">
        <w:rPr>
          <w:rFonts w:ascii="Arial" w:hAnsi="Arial" w:cs="Arial"/>
          <w:i w:val="0"/>
          <w:iCs/>
          <w:sz w:val="24"/>
        </w:rPr>
        <w:t xml:space="preserve">ca </w:t>
      </w:r>
      <w:r w:rsidR="0037518A" w:rsidRPr="0037518A">
        <w:rPr>
          <w:rFonts w:ascii="Arial" w:hAnsi="Arial" w:cs="Arial"/>
          <w:i w:val="0"/>
          <w:iCs/>
          <w:sz w:val="24"/>
        </w:rPr>
        <w:t>identificar las zonas peligrosas y evitar que las personas construyan viviendas ahí</w:t>
      </w:r>
      <w:r w:rsidR="0037518A">
        <w:rPr>
          <w:rFonts w:ascii="Arial" w:hAnsi="Arial" w:cs="Arial"/>
          <w:i w:val="0"/>
          <w:iCs/>
          <w:sz w:val="24"/>
        </w:rPr>
        <w:t>.</w:t>
      </w:r>
      <w:r w:rsidR="0037518A" w:rsidRPr="0037518A">
        <w:rPr>
          <w:rFonts w:ascii="Arial" w:hAnsi="Arial" w:cs="Arial"/>
          <w:i w:val="0"/>
          <w:iCs/>
          <w:sz w:val="24"/>
        </w:rPr>
        <w:t xml:space="preserve"> </w:t>
      </w:r>
      <w:r w:rsidR="0037518A">
        <w:rPr>
          <w:rFonts w:ascii="Arial" w:hAnsi="Arial" w:cs="Arial"/>
          <w:i w:val="0"/>
          <w:iCs/>
          <w:sz w:val="24"/>
        </w:rPr>
        <w:t>A</w:t>
      </w:r>
      <w:r w:rsidR="0037518A" w:rsidRPr="0037518A">
        <w:rPr>
          <w:rFonts w:ascii="Arial" w:hAnsi="Arial" w:cs="Arial"/>
          <w:i w:val="0"/>
          <w:iCs/>
          <w:sz w:val="24"/>
        </w:rPr>
        <w:t>demás, se deben buscar opciones de reubicación para quienes ya viven en zonas de alto riesgo</w:t>
      </w:r>
      <w:r w:rsidR="0037518A">
        <w:rPr>
          <w:rFonts w:ascii="Arial" w:hAnsi="Arial" w:cs="Arial"/>
          <w:i w:val="0"/>
          <w:iCs/>
          <w:sz w:val="24"/>
        </w:rPr>
        <w:t>.</w:t>
      </w:r>
    </w:p>
    <w:p w14:paraId="43EFAA4F" w14:textId="77777777" w:rsidR="0037518A" w:rsidRDefault="0037518A" w:rsidP="00A2304E">
      <w:pPr>
        <w:spacing w:line="276" w:lineRule="auto"/>
        <w:ind w:firstLine="698"/>
        <w:jc w:val="both"/>
        <w:rPr>
          <w:rFonts w:ascii="Arial" w:hAnsi="Arial" w:cs="Arial"/>
          <w:i w:val="0"/>
          <w:iCs/>
          <w:sz w:val="24"/>
        </w:rPr>
      </w:pPr>
    </w:p>
    <w:p w14:paraId="3CFE91C0" w14:textId="77777777" w:rsidR="0037518A" w:rsidRDefault="0037518A" w:rsidP="00A2304E">
      <w:pPr>
        <w:spacing w:line="276" w:lineRule="auto"/>
        <w:ind w:firstLine="698"/>
        <w:jc w:val="both"/>
        <w:rPr>
          <w:rFonts w:ascii="Arial" w:hAnsi="Arial" w:cs="Arial"/>
          <w:i w:val="0"/>
          <w:iCs/>
          <w:sz w:val="24"/>
        </w:rPr>
      </w:pPr>
    </w:p>
    <w:p w14:paraId="2AD48E03" w14:textId="77777777" w:rsidR="0037518A" w:rsidRDefault="0037518A" w:rsidP="00A2304E">
      <w:pPr>
        <w:spacing w:line="276" w:lineRule="auto"/>
        <w:ind w:firstLine="698"/>
        <w:jc w:val="both"/>
        <w:rPr>
          <w:rFonts w:ascii="Arial" w:hAnsi="Arial" w:cs="Arial"/>
          <w:i w:val="0"/>
          <w:iCs/>
          <w:sz w:val="24"/>
        </w:rPr>
      </w:pPr>
    </w:p>
    <w:p w14:paraId="657CF35C" w14:textId="77777777" w:rsidR="0037518A" w:rsidRDefault="0037518A" w:rsidP="00A2304E">
      <w:pPr>
        <w:spacing w:line="276" w:lineRule="auto"/>
        <w:ind w:firstLine="698"/>
        <w:jc w:val="both"/>
        <w:rPr>
          <w:rFonts w:ascii="Arial" w:hAnsi="Arial" w:cs="Arial"/>
          <w:i w:val="0"/>
          <w:iCs/>
          <w:sz w:val="24"/>
        </w:rPr>
      </w:pPr>
    </w:p>
    <w:p w14:paraId="24FECC6D" w14:textId="77777777" w:rsidR="0037518A" w:rsidRDefault="0037518A" w:rsidP="00A2304E">
      <w:pPr>
        <w:spacing w:line="276" w:lineRule="auto"/>
        <w:ind w:firstLine="698"/>
        <w:jc w:val="both"/>
        <w:rPr>
          <w:rFonts w:ascii="Arial" w:hAnsi="Arial" w:cs="Arial"/>
          <w:i w:val="0"/>
          <w:iCs/>
          <w:sz w:val="24"/>
        </w:rPr>
      </w:pPr>
    </w:p>
    <w:p w14:paraId="22C9C27D" w14:textId="77777777" w:rsidR="0037518A" w:rsidRDefault="0037518A" w:rsidP="00A2304E">
      <w:pPr>
        <w:spacing w:line="276" w:lineRule="auto"/>
        <w:ind w:firstLine="698"/>
        <w:jc w:val="both"/>
        <w:rPr>
          <w:rFonts w:ascii="Arial" w:hAnsi="Arial" w:cs="Arial"/>
          <w:i w:val="0"/>
          <w:iCs/>
          <w:sz w:val="24"/>
        </w:rPr>
      </w:pPr>
    </w:p>
    <w:p w14:paraId="236B944F" w14:textId="77777777" w:rsidR="0037518A" w:rsidRDefault="0037518A" w:rsidP="00A2304E">
      <w:pPr>
        <w:spacing w:line="276" w:lineRule="auto"/>
        <w:ind w:firstLine="698"/>
        <w:jc w:val="both"/>
        <w:rPr>
          <w:rFonts w:ascii="Arial" w:hAnsi="Arial" w:cs="Arial"/>
          <w:i w:val="0"/>
          <w:iCs/>
          <w:sz w:val="24"/>
        </w:rPr>
      </w:pPr>
    </w:p>
    <w:p w14:paraId="43F1EF72" w14:textId="77777777" w:rsidR="0037518A" w:rsidRDefault="0037518A" w:rsidP="00A2304E">
      <w:pPr>
        <w:spacing w:line="276" w:lineRule="auto"/>
        <w:ind w:firstLine="698"/>
        <w:jc w:val="both"/>
        <w:rPr>
          <w:rFonts w:ascii="Arial" w:hAnsi="Arial" w:cs="Arial"/>
          <w:i w:val="0"/>
          <w:iCs/>
          <w:sz w:val="24"/>
        </w:rPr>
      </w:pPr>
    </w:p>
    <w:p w14:paraId="2BDE200C" w14:textId="77777777" w:rsidR="0037518A" w:rsidRDefault="0037518A" w:rsidP="00A2304E">
      <w:pPr>
        <w:spacing w:line="276" w:lineRule="auto"/>
        <w:ind w:firstLine="698"/>
        <w:jc w:val="both"/>
        <w:rPr>
          <w:rFonts w:ascii="Arial" w:hAnsi="Arial" w:cs="Arial"/>
          <w:i w:val="0"/>
          <w:iCs/>
          <w:sz w:val="24"/>
        </w:rPr>
      </w:pPr>
    </w:p>
    <w:p w14:paraId="32C24946" w14:textId="77777777" w:rsidR="0037518A" w:rsidRDefault="0037518A" w:rsidP="00A2304E">
      <w:pPr>
        <w:spacing w:line="276" w:lineRule="auto"/>
        <w:ind w:firstLine="698"/>
        <w:jc w:val="both"/>
        <w:rPr>
          <w:rFonts w:ascii="Arial" w:hAnsi="Arial" w:cs="Arial"/>
          <w:i w:val="0"/>
          <w:iCs/>
          <w:sz w:val="24"/>
        </w:rPr>
      </w:pPr>
    </w:p>
    <w:p w14:paraId="285132BE" w14:textId="77777777" w:rsidR="0037518A" w:rsidRDefault="0037518A" w:rsidP="00A2304E">
      <w:pPr>
        <w:spacing w:line="276" w:lineRule="auto"/>
        <w:ind w:firstLine="698"/>
        <w:jc w:val="both"/>
        <w:rPr>
          <w:rFonts w:ascii="Arial" w:hAnsi="Arial" w:cs="Arial"/>
          <w:i w:val="0"/>
          <w:iCs/>
          <w:sz w:val="24"/>
        </w:rPr>
      </w:pPr>
    </w:p>
    <w:p w14:paraId="26BBA964" w14:textId="77777777" w:rsidR="005822E8" w:rsidRDefault="005822E8" w:rsidP="0037518A">
      <w:pPr>
        <w:spacing w:line="276" w:lineRule="auto"/>
        <w:ind w:left="0" w:firstLine="0"/>
        <w:jc w:val="both"/>
        <w:rPr>
          <w:rFonts w:ascii="Arial" w:hAnsi="Arial" w:cs="Arial"/>
          <w:b/>
          <w:bCs/>
          <w:i w:val="0"/>
          <w:iCs/>
          <w:sz w:val="28"/>
          <w:szCs w:val="28"/>
        </w:rPr>
      </w:pPr>
    </w:p>
    <w:p w14:paraId="00837F6D" w14:textId="1357B4B1" w:rsidR="0037518A" w:rsidRDefault="0037518A" w:rsidP="0037518A">
      <w:pPr>
        <w:spacing w:line="276" w:lineRule="auto"/>
        <w:ind w:left="0" w:firstLine="0"/>
        <w:jc w:val="both"/>
        <w:rPr>
          <w:rFonts w:ascii="Arial" w:hAnsi="Arial" w:cs="Arial"/>
          <w:b/>
          <w:bCs/>
          <w:i w:val="0"/>
          <w:iCs/>
          <w:sz w:val="28"/>
          <w:szCs w:val="28"/>
        </w:rPr>
      </w:pPr>
      <w:r w:rsidRPr="0037518A">
        <w:rPr>
          <w:rFonts w:ascii="Arial" w:hAnsi="Arial" w:cs="Arial"/>
          <w:b/>
          <w:bCs/>
          <w:i w:val="0"/>
          <w:iCs/>
          <w:sz w:val="28"/>
          <w:szCs w:val="28"/>
        </w:rPr>
        <w:lastRenderedPageBreak/>
        <w:t>DESARROLLO</w:t>
      </w:r>
      <w:r>
        <w:rPr>
          <w:rFonts w:ascii="Arial" w:hAnsi="Arial" w:cs="Arial"/>
          <w:b/>
          <w:bCs/>
          <w:i w:val="0"/>
          <w:iCs/>
          <w:sz w:val="28"/>
          <w:szCs w:val="28"/>
        </w:rPr>
        <w:t>:</w:t>
      </w:r>
    </w:p>
    <w:p w14:paraId="11477E63" w14:textId="34C5C604" w:rsidR="002A3756" w:rsidRDefault="0037518A" w:rsidP="00DF2DC7">
      <w:pPr>
        <w:spacing w:line="276" w:lineRule="auto"/>
        <w:ind w:left="0" w:firstLine="0"/>
        <w:jc w:val="both"/>
        <w:rPr>
          <w:rFonts w:ascii="Arial" w:hAnsi="Arial" w:cs="Arial"/>
          <w:i w:val="0"/>
          <w:iCs/>
          <w:sz w:val="24"/>
        </w:rPr>
      </w:pPr>
      <w:r>
        <w:rPr>
          <w:rFonts w:ascii="Arial" w:hAnsi="Arial" w:cs="Arial"/>
          <w:b/>
          <w:bCs/>
          <w:i w:val="0"/>
          <w:iCs/>
          <w:sz w:val="28"/>
          <w:szCs w:val="28"/>
        </w:rPr>
        <w:tab/>
      </w:r>
      <w:r w:rsidR="00DF2DC7" w:rsidRPr="00DF2DC7">
        <w:rPr>
          <w:rFonts w:ascii="Arial" w:hAnsi="Arial" w:cs="Arial"/>
          <w:i w:val="0"/>
          <w:iCs/>
          <w:sz w:val="24"/>
        </w:rPr>
        <w:t>La zona norte-oriente</w:t>
      </w:r>
      <w:r w:rsidR="00D01037">
        <w:rPr>
          <w:rFonts w:ascii="Arial" w:hAnsi="Arial" w:cs="Arial"/>
          <w:i w:val="0"/>
          <w:iCs/>
          <w:sz w:val="24"/>
        </w:rPr>
        <w:t xml:space="preserve"> “La pilita”</w:t>
      </w:r>
      <w:r w:rsidR="00DF2DC7" w:rsidRPr="00DF2DC7">
        <w:rPr>
          <w:rFonts w:ascii="Arial" w:hAnsi="Arial" w:cs="Arial"/>
          <w:i w:val="0"/>
          <w:iCs/>
          <w:sz w:val="24"/>
        </w:rPr>
        <w:t xml:space="preserve"> de Comitán</w:t>
      </w:r>
      <w:r w:rsidR="00D01037">
        <w:rPr>
          <w:rFonts w:ascii="Arial" w:hAnsi="Arial" w:cs="Arial"/>
          <w:i w:val="0"/>
          <w:iCs/>
          <w:sz w:val="24"/>
        </w:rPr>
        <w:t xml:space="preserve">, Chiapas </w:t>
      </w:r>
      <w:r w:rsidR="00D01037" w:rsidRPr="00DF2DC7">
        <w:rPr>
          <w:rFonts w:ascii="Arial" w:hAnsi="Arial" w:cs="Arial"/>
          <w:i w:val="0"/>
          <w:iCs/>
          <w:sz w:val="24"/>
        </w:rPr>
        <w:t>es</w:t>
      </w:r>
      <w:r w:rsidR="00DF2DC7" w:rsidRPr="00DF2DC7">
        <w:rPr>
          <w:rFonts w:ascii="Arial" w:hAnsi="Arial" w:cs="Arial"/>
          <w:i w:val="0"/>
          <w:iCs/>
          <w:sz w:val="24"/>
        </w:rPr>
        <w:t xml:space="preserve"> la más afectada por las inundaciones que provienen de las áreas altas. Estas inundaciones impactan directamente la infraestructura de la ciudad, afectando las calles y las edificaciones, lo que interfiere con la movilidad, el transporte y el acceso a los servicios esenciales</w:t>
      </w:r>
      <w:r w:rsidR="002A3756">
        <w:rPr>
          <w:rFonts w:ascii="Arial" w:hAnsi="Arial" w:cs="Arial"/>
          <w:i w:val="0"/>
          <w:iCs/>
          <w:sz w:val="24"/>
        </w:rPr>
        <w:t xml:space="preserve"> principalmente a viviendas y que están en esta zona</w:t>
      </w:r>
      <w:r w:rsidR="00DF2DC7" w:rsidRPr="00DF2DC7">
        <w:rPr>
          <w:rFonts w:ascii="Arial" w:hAnsi="Arial" w:cs="Arial"/>
          <w:i w:val="0"/>
          <w:iCs/>
          <w:sz w:val="24"/>
        </w:rPr>
        <w:t>.</w:t>
      </w:r>
      <w:r w:rsidR="00DF2DC7">
        <w:rPr>
          <w:rFonts w:ascii="Arial" w:hAnsi="Arial" w:cs="Arial"/>
          <w:i w:val="0"/>
          <w:iCs/>
          <w:sz w:val="24"/>
        </w:rPr>
        <w:t xml:space="preserve"> </w:t>
      </w:r>
      <w:r w:rsidR="002A3756">
        <w:rPr>
          <w:rFonts w:ascii="Arial" w:hAnsi="Arial" w:cs="Arial"/>
          <w:i w:val="0"/>
          <w:iCs/>
          <w:sz w:val="24"/>
        </w:rPr>
        <w:t>Por ejemplo, fallas estructurales, asentamiento, humedad, inundaciones y problemas con el drenaje</w:t>
      </w:r>
      <w:r w:rsidR="006F014D">
        <w:rPr>
          <w:rFonts w:ascii="Arial" w:hAnsi="Arial" w:cs="Arial"/>
          <w:i w:val="0"/>
          <w:iCs/>
          <w:sz w:val="24"/>
        </w:rPr>
        <w:t>. ¿Cómo resolver la calidad de vida de las personas en esta zona? Diseñar y ejecutar un plan de ordenamiento territorial</w:t>
      </w:r>
      <w:r w:rsidR="00E807B7">
        <w:rPr>
          <w:rFonts w:ascii="Arial" w:hAnsi="Arial" w:cs="Arial"/>
          <w:i w:val="0"/>
          <w:iCs/>
          <w:sz w:val="24"/>
        </w:rPr>
        <w:t xml:space="preserve"> que prohíba asentamientos en zona de alto riesgo</w:t>
      </w:r>
      <w:r w:rsidR="008D4B38">
        <w:rPr>
          <w:rFonts w:ascii="Arial" w:hAnsi="Arial" w:cs="Arial"/>
          <w:i w:val="0"/>
          <w:iCs/>
          <w:sz w:val="24"/>
        </w:rPr>
        <w:t>.</w:t>
      </w:r>
    </w:p>
    <w:p w14:paraId="463213A2" w14:textId="40628178" w:rsidR="00E807B7" w:rsidRDefault="00E807B7" w:rsidP="00DF2DC7">
      <w:pPr>
        <w:spacing w:line="276" w:lineRule="auto"/>
        <w:ind w:left="0" w:firstLine="0"/>
        <w:jc w:val="both"/>
        <w:rPr>
          <w:rFonts w:ascii="Arial" w:hAnsi="Arial" w:cs="Arial"/>
          <w:i w:val="0"/>
          <w:iCs/>
          <w:sz w:val="24"/>
        </w:rPr>
      </w:pPr>
      <w:r>
        <w:rPr>
          <w:rFonts w:ascii="Arial" w:hAnsi="Arial" w:cs="Arial"/>
          <w:i w:val="0"/>
          <w:iCs/>
          <w:sz w:val="24"/>
        </w:rPr>
        <w:t xml:space="preserve">Tipos de solución: </w:t>
      </w:r>
    </w:p>
    <w:p w14:paraId="0E9A1CF7" w14:textId="5F67593B" w:rsidR="00E807B7" w:rsidRDefault="00E807B7" w:rsidP="00E807B7">
      <w:pPr>
        <w:pStyle w:val="Prrafodelista"/>
        <w:numPr>
          <w:ilvl w:val="0"/>
          <w:numId w:val="1"/>
        </w:numPr>
        <w:spacing w:line="276" w:lineRule="auto"/>
        <w:jc w:val="both"/>
        <w:rPr>
          <w:rFonts w:ascii="Arial" w:hAnsi="Arial" w:cs="Arial"/>
          <w:iCs/>
          <w:sz w:val="24"/>
        </w:rPr>
      </w:pPr>
      <w:r>
        <w:rPr>
          <w:rFonts w:ascii="Arial" w:hAnsi="Arial" w:cs="Arial"/>
          <w:iCs/>
          <w:sz w:val="24"/>
        </w:rPr>
        <w:t>Mejora de la infraestructura</w:t>
      </w:r>
    </w:p>
    <w:p w14:paraId="46CD94F4" w14:textId="55D84DDE" w:rsidR="00E807B7" w:rsidRDefault="00E807B7" w:rsidP="00E807B7">
      <w:pPr>
        <w:pStyle w:val="Prrafodelista"/>
        <w:numPr>
          <w:ilvl w:val="0"/>
          <w:numId w:val="1"/>
        </w:numPr>
        <w:spacing w:line="276" w:lineRule="auto"/>
        <w:jc w:val="both"/>
        <w:rPr>
          <w:rFonts w:ascii="Arial" w:hAnsi="Arial" w:cs="Arial"/>
          <w:iCs/>
          <w:sz w:val="24"/>
        </w:rPr>
      </w:pPr>
      <w:r>
        <w:rPr>
          <w:rFonts w:ascii="Arial" w:hAnsi="Arial" w:cs="Arial"/>
          <w:iCs/>
          <w:sz w:val="24"/>
        </w:rPr>
        <w:t>Sistemas de drenaje pluvia</w:t>
      </w:r>
    </w:p>
    <w:p w14:paraId="5D5E0F74" w14:textId="397A0C02" w:rsidR="00E807B7" w:rsidRDefault="00E807B7" w:rsidP="00E807B7">
      <w:pPr>
        <w:pStyle w:val="Prrafodelista"/>
        <w:numPr>
          <w:ilvl w:val="0"/>
          <w:numId w:val="1"/>
        </w:numPr>
        <w:spacing w:line="276" w:lineRule="auto"/>
        <w:jc w:val="both"/>
        <w:rPr>
          <w:rFonts w:ascii="Arial" w:hAnsi="Arial" w:cs="Arial"/>
          <w:iCs/>
          <w:sz w:val="24"/>
        </w:rPr>
      </w:pPr>
      <w:r>
        <w:rPr>
          <w:rFonts w:ascii="Arial" w:hAnsi="Arial" w:cs="Arial"/>
          <w:iCs/>
          <w:sz w:val="24"/>
        </w:rPr>
        <w:t>Reforzar viviendas y edificios en zonas vulnerables</w:t>
      </w:r>
    </w:p>
    <w:p w14:paraId="109ED8F9" w14:textId="29921863" w:rsidR="00E807B7" w:rsidRDefault="00E807B7" w:rsidP="00E807B7">
      <w:pPr>
        <w:pStyle w:val="Prrafodelista"/>
        <w:numPr>
          <w:ilvl w:val="0"/>
          <w:numId w:val="1"/>
        </w:numPr>
        <w:spacing w:line="276" w:lineRule="auto"/>
        <w:jc w:val="both"/>
        <w:rPr>
          <w:rFonts w:ascii="Arial" w:hAnsi="Arial" w:cs="Arial"/>
          <w:iCs/>
          <w:sz w:val="24"/>
        </w:rPr>
      </w:pPr>
      <w:r w:rsidRPr="00E807B7">
        <w:rPr>
          <w:rFonts w:ascii="Arial" w:hAnsi="Arial" w:cs="Arial"/>
          <w:iCs/>
          <w:sz w:val="24"/>
        </w:rPr>
        <w:t>También es crucial contar con un plan de respuesta rápida ante emergencias</w:t>
      </w:r>
    </w:p>
    <w:p w14:paraId="01E3FF34" w14:textId="18DCCA8D" w:rsidR="00E807B7" w:rsidRDefault="00E807B7" w:rsidP="00E807B7">
      <w:pPr>
        <w:pStyle w:val="Prrafodelista"/>
        <w:numPr>
          <w:ilvl w:val="0"/>
          <w:numId w:val="1"/>
        </w:numPr>
        <w:spacing w:line="276" w:lineRule="auto"/>
        <w:jc w:val="both"/>
        <w:rPr>
          <w:rFonts w:ascii="Arial" w:hAnsi="Arial" w:cs="Arial"/>
          <w:iCs/>
          <w:sz w:val="24"/>
        </w:rPr>
      </w:pPr>
      <w:r w:rsidRPr="00E807B7">
        <w:rPr>
          <w:rFonts w:ascii="Arial" w:hAnsi="Arial" w:cs="Arial"/>
          <w:iCs/>
          <w:sz w:val="24"/>
        </w:rPr>
        <w:t>Educar a la población sobre las medidas preventivas.</w:t>
      </w:r>
    </w:p>
    <w:p w14:paraId="0E278327" w14:textId="77777777" w:rsidR="00E807B7" w:rsidRPr="00E807B7" w:rsidRDefault="00E807B7" w:rsidP="00E807B7">
      <w:pPr>
        <w:pStyle w:val="Prrafodelista"/>
        <w:spacing w:line="276" w:lineRule="auto"/>
        <w:jc w:val="both"/>
        <w:rPr>
          <w:rFonts w:ascii="Arial" w:hAnsi="Arial" w:cs="Arial"/>
          <w:iCs/>
          <w:sz w:val="24"/>
        </w:rPr>
      </w:pPr>
    </w:p>
    <w:p w14:paraId="2C53FA48" w14:textId="7D4AB651" w:rsidR="008B1F58" w:rsidRDefault="00DF2DC7" w:rsidP="00D01037">
      <w:pPr>
        <w:spacing w:line="276" w:lineRule="auto"/>
        <w:ind w:left="0" w:firstLine="708"/>
        <w:jc w:val="both"/>
        <w:rPr>
          <w:rFonts w:ascii="Arial" w:hAnsi="Arial" w:cs="Arial"/>
          <w:i w:val="0"/>
          <w:iCs/>
          <w:sz w:val="24"/>
        </w:rPr>
      </w:pPr>
      <w:r w:rsidRPr="00DF2DC7">
        <w:rPr>
          <w:rFonts w:ascii="Arial" w:hAnsi="Arial" w:cs="Arial"/>
          <w:i w:val="0"/>
          <w:iCs/>
          <w:sz w:val="24"/>
        </w:rPr>
        <w:t xml:space="preserve">Para enfrentar este tipo de riesgos, considere que se debe adoptar un enfoque integral que contemple medidas de mitigación, como la mejora en los sistemas de drenaje, una planificación urbana adecuada y la construcción de infraestructura resistente a desastres naturales. </w:t>
      </w:r>
      <w:r w:rsidR="00E807B7">
        <w:rPr>
          <w:rFonts w:ascii="Arial" w:hAnsi="Arial" w:cs="Arial"/>
          <w:i w:val="0"/>
          <w:iCs/>
          <w:sz w:val="24"/>
        </w:rPr>
        <w:t>E</w:t>
      </w:r>
      <w:r w:rsidRPr="00DF2DC7">
        <w:rPr>
          <w:rFonts w:ascii="Arial" w:hAnsi="Arial" w:cs="Arial"/>
          <w:i w:val="0"/>
          <w:iCs/>
          <w:sz w:val="24"/>
        </w:rPr>
        <w:t>ducar a la población sobre las medidas preventivas.</w:t>
      </w:r>
    </w:p>
    <w:p w14:paraId="28A6C057" w14:textId="1B74C10F" w:rsidR="004247A9" w:rsidRDefault="00D01037" w:rsidP="004247A9">
      <w:pPr>
        <w:spacing w:line="276" w:lineRule="auto"/>
        <w:ind w:left="0" w:firstLine="708"/>
        <w:jc w:val="both"/>
        <w:rPr>
          <w:rFonts w:ascii="Arial" w:hAnsi="Arial" w:cs="Arial"/>
          <w:i w:val="0"/>
          <w:iCs/>
          <w:sz w:val="24"/>
        </w:rPr>
      </w:pPr>
      <w:r w:rsidRPr="00D01037">
        <w:rPr>
          <w:rFonts w:ascii="Arial" w:hAnsi="Arial" w:cs="Arial"/>
          <w:i w:val="0"/>
          <w:iCs/>
          <w:sz w:val="24"/>
        </w:rPr>
        <w:t xml:space="preserve">Esta </w:t>
      </w:r>
      <w:r w:rsidR="002A3756">
        <w:rPr>
          <w:rFonts w:ascii="Arial" w:hAnsi="Arial" w:cs="Arial"/>
          <w:i w:val="0"/>
          <w:iCs/>
          <w:sz w:val="24"/>
        </w:rPr>
        <w:t>zona</w:t>
      </w:r>
      <w:r w:rsidRPr="00D01037">
        <w:rPr>
          <w:rFonts w:ascii="Arial" w:hAnsi="Arial" w:cs="Arial"/>
          <w:i w:val="0"/>
          <w:iCs/>
          <w:sz w:val="24"/>
        </w:rPr>
        <w:t xml:space="preserve"> en específico se ve afectada por las inundaciones en las temporadas de lluvia que son de mayo a Julio</w:t>
      </w:r>
      <w:r>
        <w:rPr>
          <w:rFonts w:ascii="Arial" w:hAnsi="Arial" w:cs="Arial"/>
          <w:i w:val="0"/>
          <w:iCs/>
          <w:sz w:val="24"/>
        </w:rPr>
        <w:t>.</w:t>
      </w:r>
      <w:r w:rsidR="00E807B7">
        <w:rPr>
          <w:rFonts w:ascii="Arial" w:hAnsi="Arial" w:cs="Arial"/>
          <w:i w:val="0"/>
          <w:iCs/>
          <w:sz w:val="24"/>
        </w:rPr>
        <w:t xml:space="preserve"> ¿cómo evacuar a la población de </w:t>
      </w:r>
      <w:r w:rsidR="004247A9">
        <w:rPr>
          <w:rFonts w:ascii="Arial" w:hAnsi="Arial" w:cs="Arial"/>
          <w:i w:val="0"/>
          <w:iCs/>
          <w:sz w:val="24"/>
        </w:rPr>
        <w:t>esa zona</w:t>
      </w:r>
      <w:r w:rsidR="00E807B7">
        <w:rPr>
          <w:rFonts w:ascii="Arial" w:hAnsi="Arial" w:cs="Arial"/>
          <w:i w:val="0"/>
          <w:iCs/>
          <w:sz w:val="24"/>
        </w:rPr>
        <w:t xml:space="preserve"> en caso extremo de inundación? </w:t>
      </w:r>
      <w:r w:rsidR="004247A9">
        <w:rPr>
          <w:rFonts w:ascii="Arial" w:hAnsi="Arial" w:cs="Arial"/>
          <w:i w:val="0"/>
          <w:iCs/>
          <w:sz w:val="24"/>
        </w:rPr>
        <w:t>La planificación de rutas de evacuación para las personas afectadas y generar diversos puntos de reunión evitando aglomeraciones masivas</w:t>
      </w:r>
      <w:r w:rsidR="008D4B38">
        <w:rPr>
          <w:rFonts w:ascii="Arial" w:hAnsi="Arial" w:cs="Arial"/>
          <w:i w:val="0"/>
          <w:iCs/>
          <w:sz w:val="24"/>
        </w:rPr>
        <w:t>.</w:t>
      </w:r>
    </w:p>
    <w:p w14:paraId="7D987CAD" w14:textId="691F0E93" w:rsidR="004247A9" w:rsidRDefault="0081682C" w:rsidP="004247A9">
      <w:pPr>
        <w:spacing w:line="276" w:lineRule="auto"/>
        <w:ind w:left="0" w:firstLine="708"/>
        <w:jc w:val="both"/>
        <w:rPr>
          <w:rFonts w:ascii="Arial" w:hAnsi="Arial" w:cs="Arial"/>
          <w:i w:val="0"/>
          <w:iCs/>
          <w:sz w:val="24"/>
        </w:rPr>
      </w:pPr>
      <w:r>
        <w:rPr>
          <w:rFonts w:ascii="Arial" w:hAnsi="Arial" w:cs="Arial"/>
          <w:i w:val="0"/>
          <w:iCs/>
          <w:sz w:val="24"/>
        </w:rPr>
        <w:t>¿Cómo</w:t>
      </w:r>
      <w:r w:rsidR="004247A9">
        <w:rPr>
          <w:rFonts w:ascii="Arial" w:hAnsi="Arial" w:cs="Arial"/>
          <w:i w:val="0"/>
          <w:iCs/>
          <w:sz w:val="24"/>
        </w:rPr>
        <w:t xml:space="preserve"> mitigamos el problema de </w:t>
      </w:r>
      <w:r w:rsidR="00772004">
        <w:rPr>
          <w:rFonts w:ascii="Arial" w:hAnsi="Arial" w:cs="Arial"/>
          <w:i w:val="0"/>
          <w:iCs/>
          <w:sz w:val="24"/>
        </w:rPr>
        <w:t>las inundaciones</w:t>
      </w:r>
      <w:r w:rsidR="004247A9">
        <w:rPr>
          <w:rFonts w:ascii="Arial" w:hAnsi="Arial" w:cs="Arial"/>
          <w:i w:val="0"/>
          <w:iCs/>
          <w:sz w:val="24"/>
        </w:rPr>
        <w:t xml:space="preserve">? </w:t>
      </w:r>
      <w:r w:rsidR="004247A9" w:rsidRPr="004247A9">
        <w:rPr>
          <w:rFonts w:ascii="Arial" w:hAnsi="Arial" w:cs="Arial"/>
          <w:i w:val="0"/>
          <w:iCs/>
          <w:sz w:val="24"/>
        </w:rPr>
        <w:t>Una de las propuestas para mitigar las inundaciones sería el mejoramiento de las calles con sistema de drenaje pluvial</w:t>
      </w:r>
      <w:r w:rsidR="00F77DBC">
        <w:rPr>
          <w:rFonts w:ascii="Arial" w:hAnsi="Arial" w:cs="Arial"/>
          <w:i w:val="0"/>
          <w:iCs/>
          <w:sz w:val="24"/>
        </w:rPr>
        <w:t>. Así como se resolvió un problema en Comitán, ubicado en el barrio de San Sebastián (el puente hidalgo). Que conectan sistemas de alcantarillado pluvial que los desembocan en la zona norte- oriente</w:t>
      </w:r>
      <w:r w:rsidR="008D4B38">
        <w:rPr>
          <w:rFonts w:ascii="Arial" w:hAnsi="Arial" w:cs="Arial"/>
          <w:i w:val="0"/>
          <w:iCs/>
          <w:sz w:val="24"/>
        </w:rPr>
        <w:t>.</w:t>
      </w:r>
    </w:p>
    <w:p w14:paraId="79223EAE" w14:textId="2BC034B9" w:rsidR="00B83D45" w:rsidRDefault="00B83D45" w:rsidP="00B83D45">
      <w:pPr>
        <w:spacing w:line="276" w:lineRule="auto"/>
        <w:ind w:firstLine="698"/>
        <w:jc w:val="both"/>
        <w:rPr>
          <w:rFonts w:ascii="Arial" w:hAnsi="Arial" w:cs="Arial"/>
          <w:i w:val="0"/>
          <w:iCs/>
          <w:sz w:val="24"/>
        </w:rPr>
      </w:pPr>
      <w:r>
        <w:rPr>
          <w:rFonts w:ascii="Arial" w:hAnsi="Arial" w:cs="Arial"/>
          <w:i w:val="0"/>
          <w:iCs/>
          <w:sz w:val="24"/>
        </w:rPr>
        <w:t>La colaboración del municipio y la población de la zona</w:t>
      </w:r>
      <w:r w:rsidR="004D6B98">
        <w:rPr>
          <w:rFonts w:ascii="Arial" w:hAnsi="Arial" w:cs="Arial"/>
          <w:i w:val="0"/>
          <w:iCs/>
          <w:sz w:val="24"/>
        </w:rPr>
        <w:t>,</w:t>
      </w:r>
      <w:r>
        <w:rPr>
          <w:rFonts w:ascii="Arial" w:hAnsi="Arial" w:cs="Arial"/>
          <w:i w:val="0"/>
          <w:iCs/>
          <w:sz w:val="24"/>
        </w:rPr>
        <w:t xml:space="preserve"> </w:t>
      </w:r>
      <w:r w:rsidRPr="00405CA4">
        <w:rPr>
          <w:rFonts w:ascii="Arial" w:hAnsi="Arial" w:cs="Arial"/>
          <w:i w:val="0"/>
          <w:iCs/>
          <w:sz w:val="24"/>
        </w:rPr>
        <w:t>las organizaciones locales y la comunidad trabajen juntos en la implementación de estos planes, asegurando que se respeten las normativas y se generen recursos para la ejecución de las soluciones propuestas</w:t>
      </w:r>
      <w:r>
        <w:rPr>
          <w:rFonts w:ascii="Arial" w:hAnsi="Arial" w:cs="Arial"/>
          <w:i w:val="0"/>
          <w:iCs/>
          <w:sz w:val="24"/>
        </w:rPr>
        <w:t xml:space="preserve"> y el monitoreo de constante situación</w:t>
      </w:r>
      <w:r w:rsidR="005244CA">
        <w:rPr>
          <w:rFonts w:ascii="Arial" w:hAnsi="Arial" w:cs="Arial"/>
          <w:i w:val="0"/>
          <w:iCs/>
          <w:sz w:val="24"/>
        </w:rPr>
        <w:t>,</w:t>
      </w:r>
      <w:r>
        <w:rPr>
          <w:rFonts w:ascii="Arial" w:hAnsi="Arial" w:cs="Arial"/>
          <w:i w:val="0"/>
          <w:iCs/>
          <w:sz w:val="24"/>
        </w:rPr>
        <w:t xml:space="preserve"> las condiciones climáticas y el comportamiento del cuerpo de agua para poder actuar rápidamente en caso de emergencia.</w:t>
      </w:r>
    </w:p>
    <w:p w14:paraId="31CB8C74" w14:textId="77777777" w:rsidR="00B83D45" w:rsidRDefault="00B83D45" w:rsidP="00B83D45">
      <w:pPr>
        <w:spacing w:line="276" w:lineRule="auto"/>
        <w:ind w:firstLine="698"/>
        <w:jc w:val="both"/>
        <w:rPr>
          <w:rFonts w:ascii="Arial" w:hAnsi="Arial" w:cs="Arial"/>
          <w:i w:val="0"/>
          <w:iCs/>
          <w:sz w:val="24"/>
        </w:rPr>
      </w:pPr>
    </w:p>
    <w:p w14:paraId="61E3BEF9" w14:textId="77777777" w:rsidR="00B83D45" w:rsidRDefault="00B83D45" w:rsidP="004247A9">
      <w:pPr>
        <w:spacing w:line="276" w:lineRule="auto"/>
        <w:ind w:left="0" w:firstLine="708"/>
        <w:jc w:val="both"/>
        <w:rPr>
          <w:rFonts w:ascii="Arial" w:hAnsi="Arial" w:cs="Arial"/>
          <w:i w:val="0"/>
          <w:iCs/>
          <w:sz w:val="24"/>
        </w:rPr>
      </w:pPr>
    </w:p>
    <w:p w14:paraId="6B0858DF" w14:textId="77777777" w:rsidR="00B80C58" w:rsidRDefault="00B80C58" w:rsidP="004247A9">
      <w:pPr>
        <w:spacing w:line="276" w:lineRule="auto"/>
        <w:ind w:left="0" w:firstLine="708"/>
        <w:jc w:val="both"/>
        <w:rPr>
          <w:rFonts w:ascii="Arial" w:hAnsi="Arial" w:cs="Arial"/>
          <w:i w:val="0"/>
          <w:iCs/>
          <w:sz w:val="24"/>
        </w:rPr>
      </w:pPr>
    </w:p>
    <w:p w14:paraId="79F0C0BC" w14:textId="77777777" w:rsidR="00E807B7" w:rsidRDefault="00E807B7" w:rsidP="00D01037">
      <w:pPr>
        <w:spacing w:line="276" w:lineRule="auto"/>
        <w:ind w:left="0" w:firstLine="708"/>
        <w:jc w:val="both"/>
        <w:rPr>
          <w:rFonts w:ascii="Arial" w:hAnsi="Arial" w:cs="Arial"/>
          <w:i w:val="0"/>
          <w:iCs/>
          <w:sz w:val="24"/>
        </w:rPr>
      </w:pPr>
    </w:p>
    <w:p w14:paraId="080DB46F" w14:textId="77777777" w:rsidR="00D01037" w:rsidRDefault="00D01037" w:rsidP="00D01037">
      <w:pPr>
        <w:spacing w:line="276" w:lineRule="auto"/>
        <w:ind w:left="0" w:firstLine="708"/>
        <w:jc w:val="both"/>
        <w:rPr>
          <w:rFonts w:ascii="Arial" w:hAnsi="Arial" w:cs="Arial"/>
          <w:i w:val="0"/>
          <w:iCs/>
          <w:sz w:val="24"/>
        </w:rPr>
      </w:pPr>
    </w:p>
    <w:p w14:paraId="3196D08B" w14:textId="77777777" w:rsidR="00B83D45" w:rsidRDefault="00D01037" w:rsidP="00B83D45">
      <w:pPr>
        <w:spacing w:line="276" w:lineRule="auto"/>
        <w:ind w:left="0" w:firstLine="0"/>
        <w:jc w:val="both"/>
        <w:rPr>
          <w:rFonts w:ascii="Arial" w:hAnsi="Arial" w:cs="Arial"/>
          <w:i w:val="0"/>
          <w:iCs/>
          <w:sz w:val="24"/>
        </w:rPr>
      </w:pPr>
      <w:r>
        <w:rPr>
          <w:rFonts w:ascii="Arial" w:hAnsi="Arial" w:cs="Arial"/>
          <w:i w:val="0"/>
          <w:iCs/>
          <w:sz w:val="24"/>
        </w:rPr>
        <w:tab/>
      </w:r>
    </w:p>
    <w:p w14:paraId="225EEB23" w14:textId="283C6FB9" w:rsidR="00ED5E44" w:rsidRPr="00B83D45" w:rsidRDefault="00ED5E44" w:rsidP="00B83D45">
      <w:pPr>
        <w:spacing w:line="276" w:lineRule="auto"/>
        <w:ind w:left="0" w:firstLine="0"/>
        <w:jc w:val="both"/>
        <w:rPr>
          <w:rFonts w:ascii="Arial" w:hAnsi="Arial" w:cs="Arial"/>
          <w:i w:val="0"/>
          <w:iCs/>
          <w:sz w:val="24"/>
        </w:rPr>
      </w:pPr>
      <w:r w:rsidRPr="00ED5E44">
        <w:rPr>
          <w:rFonts w:ascii="Arial" w:hAnsi="Arial" w:cs="Arial"/>
          <w:b/>
          <w:bCs/>
          <w:i w:val="0"/>
          <w:iCs/>
          <w:sz w:val="28"/>
          <w:szCs w:val="28"/>
        </w:rPr>
        <w:lastRenderedPageBreak/>
        <w:t xml:space="preserve">CONCLUSION: </w:t>
      </w:r>
    </w:p>
    <w:p w14:paraId="43B23F11" w14:textId="2A74967F" w:rsidR="00EC4BD0" w:rsidRDefault="00253B5A" w:rsidP="00904229">
      <w:pPr>
        <w:spacing w:line="276" w:lineRule="auto"/>
        <w:ind w:left="0" w:firstLine="0"/>
        <w:jc w:val="both"/>
        <w:rPr>
          <w:rFonts w:ascii="Arial" w:hAnsi="Arial" w:cs="Arial"/>
          <w:i w:val="0"/>
          <w:iCs/>
          <w:sz w:val="24"/>
        </w:rPr>
      </w:pPr>
      <w:r>
        <w:rPr>
          <w:rFonts w:ascii="Arial" w:hAnsi="Arial" w:cs="Arial"/>
          <w:b/>
          <w:bCs/>
          <w:i w:val="0"/>
          <w:iCs/>
          <w:sz w:val="28"/>
          <w:szCs w:val="28"/>
        </w:rPr>
        <w:tab/>
      </w:r>
      <w:r w:rsidRPr="00253B5A">
        <w:rPr>
          <w:rFonts w:ascii="Arial" w:hAnsi="Arial" w:cs="Arial"/>
          <w:i w:val="0"/>
          <w:iCs/>
          <w:sz w:val="24"/>
        </w:rPr>
        <w:t xml:space="preserve">La identificación y el manejo adecuado de las zonas de riesgo, especialmente en áreas vulnerables como la zona norte-oriente “La Pilita” de Comitán, Chiapas, son esenciales para garantizar la seguridad y el bienestar de las comunidades. La principal causa de los problemas en estas zonas se encuentra en la falta de un ordenamiento territorial adecuado, que ha llevado a la construcción de viviendas en terrenos inseguros. Este problema se ve </w:t>
      </w:r>
      <w:r w:rsidR="00806AC1">
        <w:rPr>
          <w:rFonts w:ascii="Arial" w:hAnsi="Arial" w:cs="Arial"/>
          <w:i w:val="0"/>
          <w:iCs/>
          <w:sz w:val="24"/>
        </w:rPr>
        <w:t>afectado</w:t>
      </w:r>
      <w:r w:rsidRPr="00253B5A">
        <w:rPr>
          <w:rFonts w:ascii="Arial" w:hAnsi="Arial" w:cs="Arial"/>
          <w:i w:val="0"/>
          <w:iCs/>
          <w:sz w:val="24"/>
        </w:rPr>
        <w:t xml:space="preserve"> por factores como el cambio climático, que está intensificando fenómenos climáticos como lluvias prolongadas y fuertes, así como la deforestación, que altera el equilibrio ecológico y aumenta la vulnerabilidad del terreno a deslizamientos</w:t>
      </w:r>
      <w:r w:rsidR="00EC4BD0">
        <w:rPr>
          <w:rFonts w:ascii="Arial" w:hAnsi="Arial" w:cs="Arial"/>
          <w:i w:val="0"/>
          <w:iCs/>
          <w:sz w:val="24"/>
        </w:rPr>
        <w:t>.</w:t>
      </w:r>
    </w:p>
    <w:p w14:paraId="05DDF691" w14:textId="0CE1322B" w:rsidR="00ED5E44" w:rsidRPr="00253B5A" w:rsidRDefault="00904229" w:rsidP="00EC4BD0">
      <w:pPr>
        <w:spacing w:line="276" w:lineRule="auto"/>
        <w:ind w:left="0" w:firstLine="708"/>
        <w:jc w:val="both"/>
        <w:rPr>
          <w:rFonts w:ascii="Arial" w:hAnsi="Arial" w:cs="Arial"/>
          <w:i w:val="0"/>
          <w:iCs/>
          <w:sz w:val="24"/>
        </w:rPr>
      </w:pPr>
      <w:r w:rsidRPr="00904229">
        <w:rPr>
          <w:rFonts w:ascii="Arial" w:hAnsi="Arial" w:cs="Arial"/>
          <w:i w:val="0"/>
          <w:iCs/>
          <w:sz w:val="24"/>
        </w:rPr>
        <w:t>El impacto de las inundaciones y otros desastres naturales en estas áreas es devastador no solo desde el punto de vista material, sino también en términos humanos. Las familias pierden sus hogares, sus bienes</w:t>
      </w:r>
      <w:r w:rsidR="000B3F69">
        <w:rPr>
          <w:rFonts w:ascii="Arial" w:hAnsi="Arial" w:cs="Arial"/>
          <w:i w:val="0"/>
          <w:iCs/>
          <w:sz w:val="24"/>
        </w:rPr>
        <w:t xml:space="preserve"> y</w:t>
      </w:r>
      <w:r w:rsidRPr="00904229">
        <w:rPr>
          <w:rFonts w:ascii="Arial" w:hAnsi="Arial" w:cs="Arial"/>
          <w:i w:val="0"/>
          <w:iCs/>
          <w:sz w:val="24"/>
        </w:rPr>
        <w:t xml:space="preserve"> en ocasiones vidas</w:t>
      </w:r>
      <w:r w:rsidR="00FE73C4">
        <w:rPr>
          <w:rFonts w:ascii="Arial" w:hAnsi="Arial" w:cs="Arial"/>
          <w:i w:val="0"/>
          <w:iCs/>
          <w:sz w:val="24"/>
        </w:rPr>
        <w:t xml:space="preserve"> humanas</w:t>
      </w:r>
      <w:r w:rsidRPr="00904229">
        <w:rPr>
          <w:rFonts w:ascii="Arial" w:hAnsi="Arial" w:cs="Arial"/>
          <w:i w:val="0"/>
          <w:iCs/>
          <w:sz w:val="24"/>
        </w:rPr>
        <w:t>. Además, la destrucción de infraestructura esencial, como carreteras, puentes y sistemas de drenaje, obstaculiza la movilidad y afecta el desarrollo económico y social de la</w:t>
      </w:r>
      <w:r w:rsidR="00F40C15">
        <w:rPr>
          <w:rFonts w:ascii="Arial" w:hAnsi="Arial" w:cs="Arial"/>
          <w:i w:val="0"/>
          <w:iCs/>
          <w:sz w:val="24"/>
        </w:rPr>
        <w:t xml:space="preserve"> zona</w:t>
      </w:r>
      <w:r w:rsidRPr="00904229">
        <w:rPr>
          <w:rFonts w:ascii="Arial" w:hAnsi="Arial" w:cs="Arial"/>
          <w:i w:val="0"/>
          <w:iCs/>
          <w:sz w:val="24"/>
        </w:rPr>
        <w:t>.</w:t>
      </w:r>
      <w:r w:rsidR="00EC4BD0">
        <w:rPr>
          <w:rFonts w:ascii="Arial" w:hAnsi="Arial" w:cs="Arial"/>
          <w:i w:val="0"/>
          <w:iCs/>
          <w:sz w:val="24"/>
        </w:rPr>
        <w:t xml:space="preserve"> </w:t>
      </w:r>
      <w:r w:rsidR="00EC4BD0" w:rsidRPr="00EC4BD0">
        <w:rPr>
          <w:rFonts w:ascii="Arial" w:hAnsi="Arial" w:cs="Arial"/>
          <w:i w:val="0"/>
          <w:iCs/>
          <w:sz w:val="24"/>
        </w:rPr>
        <w:t>El ordenamiento territorial debe ser una prioridad. Se debe prohibir la construcción de nuevas viviendas en zonas de alto riesgo, estableciendo un sistema de alertas y planes de reubicación para las familias ya asentadas en estas áreas. Esto debe ir acompañado de una planificación urbana más responsable que tome en cuenta no solo las necesidades de crecimiento de la ciudad, sino también los riesgos asociados a fenómenos naturales.</w:t>
      </w:r>
    </w:p>
    <w:p w14:paraId="7FB21902" w14:textId="20A70507" w:rsidR="000315BC" w:rsidRPr="00EA2AB6" w:rsidRDefault="00EA2AB6" w:rsidP="00EA2AB6">
      <w:pPr>
        <w:spacing w:line="276" w:lineRule="auto"/>
        <w:ind w:left="0" w:firstLine="0"/>
        <w:jc w:val="both"/>
        <w:rPr>
          <w:rFonts w:ascii="Arial" w:hAnsi="Arial" w:cs="Arial"/>
          <w:i w:val="0"/>
          <w:iCs/>
          <w:sz w:val="24"/>
        </w:rPr>
      </w:pPr>
      <w:r w:rsidRPr="00EA2AB6">
        <w:rPr>
          <w:rFonts w:ascii="Arial" w:hAnsi="Arial" w:cs="Arial"/>
          <w:i w:val="0"/>
          <w:iCs/>
          <w:sz w:val="24"/>
        </w:rPr>
        <w:tab/>
      </w:r>
      <w:r w:rsidRPr="00EA2AB6">
        <w:rPr>
          <w:rFonts w:ascii="Arial" w:hAnsi="Arial" w:cs="Arial"/>
          <w:i w:val="0"/>
          <w:iCs/>
          <w:sz w:val="24"/>
        </w:rPr>
        <w:t>Las medidas de mitigación, como la mejora y expansión de los sistemas de drenaje pluvial, es crucial conectar y mejorar los sistemas de alcantarillado, para asegurar que las aguas pluviales sean adecuadamente canalizadas y no provoquen inundaciones.</w:t>
      </w:r>
      <w:r w:rsidR="00C675D4" w:rsidRPr="00C675D4">
        <w:t xml:space="preserve"> </w:t>
      </w:r>
      <w:r w:rsidR="00C675D4" w:rsidRPr="00C675D4">
        <w:rPr>
          <w:rFonts w:ascii="Arial" w:hAnsi="Arial" w:cs="Arial"/>
          <w:i w:val="0"/>
          <w:iCs/>
          <w:sz w:val="24"/>
        </w:rPr>
        <w:t>Las inversiones en infraestructura no solo deben enfocarse en reparar lo existente, sino también en crear nuevas soluciones, como la construcción de drenajes pluviales más eficientes, la mejora de la pavimentación de las calles y la adaptación de edificios para resistir mejor las lluvias intensas.</w:t>
      </w:r>
    </w:p>
    <w:p w14:paraId="4C92676A" w14:textId="77777777" w:rsidR="000315BC" w:rsidRDefault="000315BC" w:rsidP="00ED5E44">
      <w:pPr>
        <w:spacing w:line="276" w:lineRule="auto"/>
        <w:ind w:left="0" w:firstLine="0"/>
        <w:rPr>
          <w:rFonts w:ascii="Arial" w:hAnsi="Arial" w:cs="Arial"/>
          <w:b/>
          <w:bCs/>
          <w:i w:val="0"/>
          <w:iCs/>
          <w:sz w:val="28"/>
          <w:szCs w:val="28"/>
        </w:rPr>
      </w:pPr>
    </w:p>
    <w:p w14:paraId="46F48D0E" w14:textId="77777777" w:rsidR="000315BC" w:rsidRDefault="000315BC" w:rsidP="00ED5E44">
      <w:pPr>
        <w:spacing w:line="276" w:lineRule="auto"/>
        <w:ind w:left="0" w:firstLine="0"/>
        <w:rPr>
          <w:rFonts w:ascii="Arial" w:hAnsi="Arial" w:cs="Arial"/>
          <w:b/>
          <w:bCs/>
          <w:i w:val="0"/>
          <w:iCs/>
          <w:sz w:val="28"/>
          <w:szCs w:val="28"/>
        </w:rPr>
      </w:pPr>
    </w:p>
    <w:p w14:paraId="1CEAF1AB" w14:textId="77777777" w:rsidR="000315BC" w:rsidRDefault="000315BC" w:rsidP="00ED5E44">
      <w:pPr>
        <w:spacing w:line="276" w:lineRule="auto"/>
        <w:ind w:left="0" w:firstLine="0"/>
        <w:rPr>
          <w:rFonts w:ascii="Arial" w:hAnsi="Arial" w:cs="Arial"/>
          <w:b/>
          <w:bCs/>
          <w:i w:val="0"/>
          <w:iCs/>
          <w:sz w:val="28"/>
          <w:szCs w:val="28"/>
        </w:rPr>
      </w:pPr>
    </w:p>
    <w:p w14:paraId="2221C419" w14:textId="77777777" w:rsidR="000315BC" w:rsidRDefault="000315BC" w:rsidP="00ED5E44">
      <w:pPr>
        <w:spacing w:line="276" w:lineRule="auto"/>
        <w:ind w:left="0" w:firstLine="0"/>
        <w:rPr>
          <w:rFonts w:ascii="Arial" w:hAnsi="Arial" w:cs="Arial"/>
          <w:b/>
          <w:bCs/>
          <w:i w:val="0"/>
          <w:iCs/>
          <w:sz w:val="28"/>
          <w:szCs w:val="28"/>
        </w:rPr>
      </w:pPr>
    </w:p>
    <w:p w14:paraId="59B6F12B" w14:textId="77777777" w:rsidR="000315BC" w:rsidRDefault="000315BC" w:rsidP="00ED5E44">
      <w:pPr>
        <w:spacing w:line="276" w:lineRule="auto"/>
        <w:ind w:left="0" w:firstLine="0"/>
        <w:rPr>
          <w:rFonts w:ascii="Arial" w:hAnsi="Arial" w:cs="Arial"/>
          <w:b/>
          <w:bCs/>
          <w:i w:val="0"/>
          <w:iCs/>
          <w:sz w:val="28"/>
          <w:szCs w:val="28"/>
        </w:rPr>
      </w:pPr>
    </w:p>
    <w:p w14:paraId="1FDE2101" w14:textId="77777777" w:rsidR="000315BC" w:rsidRDefault="000315BC" w:rsidP="00ED5E44">
      <w:pPr>
        <w:spacing w:line="276" w:lineRule="auto"/>
        <w:ind w:left="0" w:firstLine="0"/>
        <w:rPr>
          <w:rFonts w:ascii="Arial" w:hAnsi="Arial" w:cs="Arial"/>
          <w:b/>
          <w:bCs/>
          <w:i w:val="0"/>
          <w:iCs/>
          <w:sz w:val="28"/>
          <w:szCs w:val="28"/>
        </w:rPr>
      </w:pPr>
    </w:p>
    <w:p w14:paraId="7C56AACE" w14:textId="77777777" w:rsidR="000315BC" w:rsidRDefault="000315BC" w:rsidP="00ED5E44">
      <w:pPr>
        <w:spacing w:line="276" w:lineRule="auto"/>
        <w:ind w:left="0" w:firstLine="0"/>
        <w:rPr>
          <w:rFonts w:ascii="Arial" w:hAnsi="Arial" w:cs="Arial"/>
          <w:b/>
          <w:bCs/>
          <w:i w:val="0"/>
          <w:iCs/>
          <w:sz w:val="28"/>
          <w:szCs w:val="28"/>
        </w:rPr>
      </w:pPr>
    </w:p>
    <w:p w14:paraId="482CDB6F" w14:textId="16BEAEE5" w:rsidR="000315BC" w:rsidRPr="002D5562" w:rsidRDefault="000315BC" w:rsidP="00ED5E44">
      <w:pPr>
        <w:spacing w:line="276" w:lineRule="auto"/>
        <w:ind w:left="0" w:firstLine="0"/>
        <w:rPr>
          <w:rFonts w:ascii="Arial" w:hAnsi="Arial" w:cs="Arial"/>
          <w:b/>
          <w:bCs/>
          <w:i w:val="0"/>
          <w:iCs/>
          <w:sz w:val="18"/>
          <w:szCs w:val="18"/>
        </w:rPr>
      </w:pPr>
      <w:r w:rsidRPr="002D5562">
        <w:rPr>
          <w:rFonts w:ascii="Arial" w:hAnsi="Arial" w:cs="Arial"/>
          <w:b/>
          <w:bCs/>
          <w:i w:val="0"/>
          <w:iCs/>
          <w:sz w:val="18"/>
          <w:szCs w:val="18"/>
        </w:rPr>
        <w:t>BIBLIOGRAF</w:t>
      </w:r>
      <w:r w:rsidR="00BC3A9C" w:rsidRPr="002D5562">
        <w:rPr>
          <w:rFonts w:ascii="Arial" w:hAnsi="Arial" w:cs="Arial"/>
          <w:b/>
          <w:bCs/>
          <w:i w:val="0"/>
          <w:iCs/>
          <w:sz w:val="18"/>
          <w:szCs w:val="18"/>
        </w:rPr>
        <w:t>IA:</w:t>
      </w:r>
    </w:p>
    <w:p w14:paraId="7C86F322" w14:textId="136AB5B3" w:rsidR="007C153A" w:rsidRDefault="00E12076" w:rsidP="00ED5E44">
      <w:pPr>
        <w:spacing w:line="276" w:lineRule="auto"/>
        <w:ind w:left="0" w:firstLine="0"/>
        <w:rPr>
          <w:rFonts w:ascii="Arial" w:hAnsi="Arial" w:cs="Arial"/>
          <w:b/>
          <w:bCs/>
          <w:i w:val="0"/>
          <w:iCs/>
          <w:color w:val="00B0F0"/>
          <w:sz w:val="18"/>
          <w:szCs w:val="18"/>
          <w:u w:val="single"/>
        </w:rPr>
      </w:pPr>
      <w:hyperlink r:id="rId8" w:history="1">
        <w:r w:rsidRPr="002954DF">
          <w:rPr>
            <w:rStyle w:val="Hipervnculo"/>
            <w:rFonts w:ascii="Arial" w:hAnsi="Arial" w:cs="Arial"/>
            <w:b/>
            <w:bCs/>
            <w:i w:val="0"/>
            <w:iCs/>
            <w:sz w:val="18"/>
            <w:szCs w:val="18"/>
          </w:rPr>
          <w:t>https://www.studysmarter.es/resumenes/estudios-de-arquitectura/urbanismo-en-la-arquitectura/zonas-de-riesgo/</w:t>
        </w:r>
      </w:hyperlink>
      <w:r w:rsidR="00BB218B">
        <w:rPr>
          <w:rFonts w:ascii="Arial" w:hAnsi="Arial" w:cs="Arial"/>
          <w:b/>
          <w:bCs/>
          <w:i w:val="0"/>
          <w:iCs/>
          <w:color w:val="00B0F0"/>
          <w:sz w:val="18"/>
          <w:szCs w:val="18"/>
          <w:u w:val="single"/>
        </w:rPr>
        <w:t xml:space="preserve"> ( </w:t>
      </w:r>
      <w:r w:rsidR="00562E74">
        <w:rPr>
          <w:rFonts w:ascii="Arial" w:hAnsi="Arial" w:cs="Arial"/>
          <w:b/>
          <w:bCs/>
          <w:i w:val="0"/>
          <w:iCs/>
          <w:color w:val="00B0F0"/>
          <w:sz w:val="18"/>
          <w:szCs w:val="18"/>
          <w:u w:val="single"/>
        </w:rPr>
        <w:t>zona de riesgo)</w:t>
      </w:r>
    </w:p>
    <w:p w14:paraId="1B13912C" w14:textId="69085088" w:rsidR="00316F5C" w:rsidRPr="00562E74" w:rsidRDefault="00316F5C" w:rsidP="00ED5E44">
      <w:pPr>
        <w:spacing w:line="276" w:lineRule="auto"/>
        <w:ind w:left="0" w:firstLine="0"/>
        <w:rPr>
          <w:rFonts w:ascii="Arial" w:hAnsi="Arial" w:cs="Arial"/>
          <w:b/>
          <w:bCs/>
          <w:i w:val="0"/>
          <w:iCs/>
          <w:color w:val="00B0F0"/>
          <w:sz w:val="18"/>
          <w:szCs w:val="18"/>
          <w:u w:val="single"/>
        </w:rPr>
      </w:pPr>
      <w:hyperlink r:id="rId9" w:history="1">
        <w:r w:rsidRPr="002954DF">
          <w:rPr>
            <w:rStyle w:val="Hipervnculo"/>
            <w:rFonts w:ascii="Arial" w:hAnsi="Arial" w:cs="Arial"/>
            <w:b/>
            <w:bCs/>
            <w:i w:val="0"/>
            <w:iCs/>
            <w:sz w:val="18"/>
            <w:szCs w:val="18"/>
          </w:rPr>
          <w:t>https://www.meteored.mx/clima_Comitan+De+Dominguez-America+Norte-Mexico-Chiapas--1-21074.html</w:t>
        </w:r>
      </w:hyperlink>
      <w:r w:rsidR="00562E74">
        <w:rPr>
          <w:rFonts w:ascii="Arial" w:hAnsi="Arial" w:cs="Arial"/>
          <w:b/>
          <w:bCs/>
          <w:i w:val="0"/>
          <w:iCs/>
          <w:color w:val="92D050"/>
          <w:sz w:val="18"/>
          <w:szCs w:val="18"/>
          <w:u w:val="single"/>
        </w:rPr>
        <w:t xml:space="preserve"> </w:t>
      </w:r>
      <w:r w:rsidR="00562E74" w:rsidRPr="00562E74">
        <w:rPr>
          <w:rFonts w:ascii="Arial" w:hAnsi="Arial" w:cs="Arial"/>
          <w:b/>
          <w:bCs/>
          <w:i w:val="0"/>
          <w:iCs/>
          <w:color w:val="00B0F0"/>
          <w:sz w:val="18"/>
          <w:szCs w:val="18"/>
          <w:u w:val="single"/>
        </w:rPr>
        <w:t xml:space="preserve">(clima de </w:t>
      </w:r>
      <w:r w:rsidR="000E533E">
        <w:rPr>
          <w:rFonts w:ascii="Arial" w:hAnsi="Arial" w:cs="Arial"/>
          <w:b/>
          <w:bCs/>
          <w:i w:val="0"/>
          <w:iCs/>
          <w:color w:val="00B0F0"/>
          <w:sz w:val="18"/>
          <w:szCs w:val="18"/>
          <w:u w:val="single"/>
        </w:rPr>
        <w:t>C</w:t>
      </w:r>
      <w:r w:rsidR="000E533E" w:rsidRPr="00562E74">
        <w:rPr>
          <w:rFonts w:ascii="Arial" w:hAnsi="Arial" w:cs="Arial"/>
          <w:b/>
          <w:bCs/>
          <w:i w:val="0"/>
          <w:iCs/>
          <w:color w:val="00B0F0"/>
          <w:sz w:val="18"/>
          <w:szCs w:val="18"/>
          <w:u w:val="single"/>
        </w:rPr>
        <w:t>omitán</w:t>
      </w:r>
      <w:r w:rsidR="00562E74" w:rsidRPr="00562E74">
        <w:rPr>
          <w:rFonts w:ascii="Arial" w:hAnsi="Arial" w:cs="Arial"/>
          <w:b/>
          <w:bCs/>
          <w:i w:val="0"/>
          <w:iCs/>
          <w:color w:val="00B0F0"/>
          <w:sz w:val="18"/>
          <w:szCs w:val="18"/>
          <w:u w:val="single"/>
        </w:rPr>
        <w:t xml:space="preserve"> temporada de lluvias)</w:t>
      </w:r>
    </w:p>
    <w:p w14:paraId="1AD811E0" w14:textId="53C9995A" w:rsidR="00316F5C" w:rsidRPr="00562E74" w:rsidRDefault="00562E74" w:rsidP="00ED5E44">
      <w:pPr>
        <w:spacing w:line="276" w:lineRule="auto"/>
        <w:ind w:left="0" w:firstLine="0"/>
        <w:rPr>
          <w:rFonts w:ascii="Arial" w:hAnsi="Arial" w:cs="Arial"/>
          <w:b/>
          <w:bCs/>
          <w:i w:val="0"/>
          <w:iCs/>
          <w:color w:val="00B0F0"/>
          <w:sz w:val="18"/>
          <w:szCs w:val="18"/>
          <w:u w:val="single"/>
        </w:rPr>
      </w:pPr>
      <w:hyperlink r:id="rId10" w:history="1">
        <w:r w:rsidRPr="002954DF">
          <w:rPr>
            <w:rStyle w:val="Hipervnculo"/>
            <w:rFonts w:ascii="Arial" w:hAnsi="Arial" w:cs="Arial"/>
            <w:b/>
            <w:bCs/>
            <w:i w:val="0"/>
            <w:iCs/>
            <w:sz w:val="18"/>
            <w:szCs w:val="18"/>
          </w:rPr>
          <w:t>https://siapa.gob.mx/sites/default/files/capitulo_3._alcantarillado_pluvial.pdf</w:t>
        </w:r>
      </w:hyperlink>
      <w:r>
        <w:rPr>
          <w:rFonts w:ascii="Arial" w:hAnsi="Arial" w:cs="Arial"/>
          <w:b/>
          <w:bCs/>
          <w:i w:val="0"/>
          <w:iCs/>
          <w:color w:val="92D050"/>
          <w:sz w:val="18"/>
          <w:szCs w:val="18"/>
          <w:u w:val="single"/>
        </w:rPr>
        <w:t xml:space="preserve"> </w:t>
      </w:r>
      <w:r w:rsidRPr="00562E74">
        <w:rPr>
          <w:rFonts w:ascii="Arial" w:hAnsi="Arial" w:cs="Arial"/>
          <w:b/>
          <w:bCs/>
          <w:i w:val="0"/>
          <w:iCs/>
          <w:color w:val="00B0F0"/>
          <w:sz w:val="18"/>
          <w:szCs w:val="18"/>
          <w:u w:val="single"/>
        </w:rPr>
        <w:t>(alcantarillado pluvial)</w:t>
      </w:r>
    </w:p>
    <w:p w14:paraId="74AF171E" w14:textId="77777777" w:rsidR="006647CD" w:rsidRPr="0087625F" w:rsidRDefault="006647CD" w:rsidP="00ED5E44">
      <w:pPr>
        <w:spacing w:line="276" w:lineRule="auto"/>
        <w:ind w:left="0" w:firstLine="0"/>
        <w:rPr>
          <w:rFonts w:ascii="Arial" w:hAnsi="Arial" w:cs="Arial"/>
          <w:b/>
          <w:bCs/>
          <w:i w:val="0"/>
          <w:iCs/>
          <w:color w:val="00B0F0"/>
          <w:sz w:val="18"/>
          <w:szCs w:val="18"/>
          <w:u w:val="single"/>
        </w:rPr>
      </w:pPr>
    </w:p>
    <w:sectPr w:rsidR="006647CD" w:rsidRPr="0087625F" w:rsidSect="00C66284">
      <w:foot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A502" w14:textId="77777777" w:rsidR="005016D8" w:rsidRDefault="005016D8" w:rsidP="00C66284">
      <w:pPr>
        <w:spacing w:after="0" w:line="240" w:lineRule="auto"/>
      </w:pPr>
      <w:r>
        <w:separator/>
      </w:r>
    </w:p>
  </w:endnote>
  <w:endnote w:type="continuationSeparator" w:id="0">
    <w:p w14:paraId="0EC70482" w14:textId="77777777" w:rsidR="005016D8" w:rsidRDefault="005016D8" w:rsidP="00C6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a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5D16" w14:textId="18B37A1B" w:rsidR="00C66284" w:rsidRPr="00C66284" w:rsidRDefault="00C66284" w:rsidP="00C66284">
    <w:pPr>
      <w:pStyle w:val="Piedepgina"/>
      <w:jc w:val="right"/>
      <w:rPr>
        <w:rFonts w:ascii="Arial" w:hAnsi="Arial" w:cs="Arial"/>
        <w:sz w:val="24"/>
      </w:rPr>
    </w:pPr>
    <w:r w:rsidRPr="00C66284">
      <w:rPr>
        <w:rFonts w:ascii="Arial" w:hAnsi="Arial" w:cs="Arial"/>
        <w:sz w:val="24"/>
      </w:rPr>
      <w:t>COMITAN DE DOMINGUEZ, CHIAPAS A 20/01/2025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6950" w14:textId="77777777" w:rsidR="005016D8" w:rsidRDefault="005016D8" w:rsidP="00C66284">
      <w:pPr>
        <w:spacing w:after="0" w:line="240" w:lineRule="auto"/>
      </w:pPr>
      <w:r>
        <w:separator/>
      </w:r>
    </w:p>
  </w:footnote>
  <w:footnote w:type="continuationSeparator" w:id="0">
    <w:p w14:paraId="507F995C" w14:textId="77777777" w:rsidR="005016D8" w:rsidRDefault="005016D8" w:rsidP="00C66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63C77"/>
    <w:multiLevelType w:val="hybridMultilevel"/>
    <w:tmpl w:val="661A81AC"/>
    <w:lvl w:ilvl="0" w:tplc="75FA7232">
      <w:numFmt w:val="bullet"/>
      <w:lvlText w:val=""/>
      <w:lvlJc w:val="left"/>
      <w:pPr>
        <w:ind w:left="720" w:hanging="360"/>
      </w:pPr>
      <w:rPr>
        <w:rFonts w:ascii="Symbol" w:eastAsia="Gill Sans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933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84"/>
    <w:rsid w:val="000315BC"/>
    <w:rsid w:val="000B3F69"/>
    <w:rsid w:val="000E533E"/>
    <w:rsid w:val="00172335"/>
    <w:rsid w:val="001C7E48"/>
    <w:rsid w:val="00253B5A"/>
    <w:rsid w:val="00257483"/>
    <w:rsid w:val="002A3756"/>
    <w:rsid w:val="002D5562"/>
    <w:rsid w:val="00316F5C"/>
    <w:rsid w:val="0037518A"/>
    <w:rsid w:val="00405CA4"/>
    <w:rsid w:val="004247A9"/>
    <w:rsid w:val="004515F8"/>
    <w:rsid w:val="004D6B98"/>
    <w:rsid w:val="005016D8"/>
    <w:rsid w:val="005244CA"/>
    <w:rsid w:val="00535325"/>
    <w:rsid w:val="005569EB"/>
    <w:rsid w:val="00562E74"/>
    <w:rsid w:val="005822E8"/>
    <w:rsid w:val="005A44A3"/>
    <w:rsid w:val="00617860"/>
    <w:rsid w:val="00636576"/>
    <w:rsid w:val="00663658"/>
    <w:rsid w:val="006647CD"/>
    <w:rsid w:val="006A25D7"/>
    <w:rsid w:val="006F014D"/>
    <w:rsid w:val="00772004"/>
    <w:rsid w:val="007804F1"/>
    <w:rsid w:val="007C153A"/>
    <w:rsid w:val="00806AC1"/>
    <w:rsid w:val="0081682C"/>
    <w:rsid w:val="00860A8E"/>
    <w:rsid w:val="0087625F"/>
    <w:rsid w:val="008B1F58"/>
    <w:rsid w:val="008B53EE"/>
    <w:rsid w:val="008D4B38"/>
    <w:rsid w:val="00904229"/>
    <w:rsid w:val="00951AEF"/>
    <w:rsid w:val="0097021B"/>
    <w:rsid w:val="009C247B"/>
    <w:rsid w:val="009C4170"/>
    <w:rsid w:val="00A2304E"/>
    <w:rsid w:val="00A56679"/>
    <w:rsid w:val="00B80C58"/>
    <w:rsid w:val="00B83D45"/>
    <w:rsid w:val="00BB218B"/>
    <w:rsid w:val="00BC3A9C"/>
    <w:rsid w:val="00C66284"/>
    <w:rsid w:val="00C675D4"/>
    <w:rsid w:val="00C97DA6"/>
    <w:rsid w:val="00CD49AD"/>
    <w:rsid w:val="00D01037"/>
    <w:rsid w:val="00DC6ABA"/>
    <w:rsid w:val="00DF2DC7"/>
    <w:rsid w:val="00E12076"/>
    <w:rsid w:val="00E160B4"/>
    <w:rsid w:val="00E60ED8"/>
    <w:rsid w:val="00E807B7"/>
    <w:rsid w:val="00EA2AB6"/>
    <w:rsid w:val="00EC4BD0"/>
    <w:rsid w:val="00ED5E44"/>
    <w:rsid w:val="00F320D9"/>
    <w:rsid w:val="00F40C15"/>
    <w:rsid w:val="00F77DBC"/>
    <w:rsid w:val="00FE7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9428"/>
  <w15:chartTrackingRefBased/>
  <w15:docId w15:val="{5B1DC10B-99B0-48B0-8FF0-8BA495CC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84"/>
    <w:pPr>
      <w:spacing w:after="134" w:line="259" w:lineRule="auto"/>
      <w:ind w:left="10" w:hanging="10"/>
    </w:pPr>
    <w:rPr>
      <w:rFonts w:ascii="Gill Sans MT" w:eastAsia="Gill Sans MT" w:hAnsi="Gill Sans MT" w:cs="Gill Sans MT"/>
      <w:i/>
      <w:color w:val="131E32"/>
      <w:sz w:val="32"/>
      <w:lang w:eastAsia="es-MX"/>
    </w:rPr>
  </w:style>
  <w:style w:type="paragraph" w:styleId="Ttulo1">
    <w:name w:val="heading 1"/>
    <w:basedOn w:val="Normal"/>
    <w:next w:val="Normal"/>
    <w:link w:val="Ttulo1Car"/>
    <w:uiPriority w:val="9"/>
    <w:qFormat/>
    <w:rsid w:val="00C66284"/>
    <w:pPr>
      <w:keepNext/>
      <w:keepLines/>
      <w:spacing w:before="360" w:after="80"/>
      <w:ind w:left="0" w:firstLine="0"/>
      <w:outlineLvl w:val="0"/>
    </w:pPr>
    <w:rPr>
      <w:rFonts w:asciiTheme="majorHAnsi" w:eastAsiaTheme="majorEastAsia" w:hAnsiTheme="majorHAnsi" w:cstheme="majorBidi"/>
      <w:i w:val="0"/>
      <w:color w:val="6B911C" w:themeColor="accent1" w:themeShade="BF"/>
      <w:sz w:val="40"/>
      <w:szCs w:val="40"/>
      <w:lang w:eastAsia="en-US"/>
    </w:rPr>
  </w:style>
  <w:style w:type="paragraph" w:styleId="Ttulo2">
    <w:name w:val="heading 2"/>
    <w:basedOn w:val="Normal"/>
    <w:next w:val="Normal"/>
    <w:link w:val="Ttulo2Car"/>
    <w:uiPriority w:val="9"/>
    <w:semiHidden/>
    <w:unhideWhenUsed/>
    <w:qFormat/>
    <w:rsid w:val="00C66284"/>
    <w:pPr>
      <w:keepNext/>
      <w:keepLines/>
      <w:spacing w:before="160" w:after="80"/>
      <w:ind w:left="0" w:firstLine="0"/>
      <w:outlineLvl w:val="1"/>
    </w:pPr>
    <w:rPr>
      <w:rFonts w:asciiTheme="majorHAnsi" w:eastAsiaTheme="majorEastAsia" w:hAnsiTheme="majorHAnsi" w:cstheme="majorBidi"/>
      <w:i w:val="0"/>
      <w:color w:val="6B911C" w:themeColor="accent1" w:themeShade="BF"/>
      <w:szCs w:val="32"/>
      <w:lang w:eastAsia="en-US"/>
    </w:rPr>
  </w:style>
  <w:style w:type="paragraph" w:styleId="Ttulo3">
    <w:name w:val="heading 3"/>
    <w:basedOn w:val="Normal"/>
    <w:next w:val="Normal"/>
    <w:link w:val="Ttulo3Car"/>
    <w:uiPriority w:val="9"/>
    <w:semiHidden/>
    <w:unhideWhenUsed/>
    <w:qFormat/>
    <w:rsid w:val="00C66284"/>
    <w:pPr>
      <w:keepNext/>
      <w:keepLines/>
      <w:spacing w:before="160" w:after="80"/>
      <w:ind w:left="0" w:firstLine="0"/>
      <w:outlineLvl w:val="2"/>
    </w:pPr>
    <w:rPr>
      <w:rFonts w:asciiTheme="minorHAnsi" w:eastAsiaTheme="majorEastAsia" w:hAnsiTheme="minorHAnsi" w:cstheme="majorBidi"/>
      <w:i w:val="0"/>
      <w:color w:val="6B911C" w:themeColor="accent1" w:themeShade="BF"/>
      <w:sz w:val="28"/>
      <w:szCs w:val="28"/>
      <w:lang w:eastAsia="en-US"/>
    </w:rPr>
  </w:style>
  <w:style w:type="paragraph" w:styleId="Ttulo4">
    <w:name w:val="heading 4"/>
    <w:basedOn w:val="Normal"/>
    <w:next w:val="Normal"/>
    <w:link w:val="Ttulo4Car"/>
    <w:uiPriority w:val="9"/>
    <w:semiHidden/>
    <w:unhideWhenUsed/>
    <w:qFormat/>
    <w:rsid w:val="00C66284"/>
    <w:pPr>
      <w:keepNext/>
      <w:keepLines/>
      <w:spacing w:before="80" w:after="40"/>
      <w:ind w:left="0" w:firstLine="0"/>
      <w:outlineLvl w:val="3"/>
    </w:pPr>
    <w:rPr>
      <w:rFonts w:asciiTheme="minorHAnsi" w:eastAsiaTheme="majorEastAsia" w:hAnsiTheme="minorHAnsi" w:cstheme="majorBidi"/>
      <w:iCs/>
      <w:color w:val="6B911C" w:themeColor="accent1" w:themeShade="BF"/>
      <w:sz w:val="22"/>
      <w:lang w:eastAsia="en-US"/>
    </w:rPr>
  </w:style>
  <w:style w:type="paragraph" w:styleId="Ttulo5">
    <w:name w:val="heading 5"/>
    <w:basedOn w:val="Normal"/>
    <w:next w:val="Normal"/>
    <w:link w:val="Ttulo5Car"/>
    <w:uiPriority w:val="9"/>
    <w:semiHidden/>
    <w:unhideWhenUsed/>
    <w:qFormat/>
    <w:rsid w:val="00C66284"/>
    <w:pPr>
      <w:keepNext/>
      <w:keepLines/>
      <w:spacing w:before="80" w:after="40"/>
      <w:ind w:left="0" w:firstLine="0"/>
      <w:outlineLvl w:val="4"/>
    </w:pPr>
    <w:rPr>
      <w:rFonts w:asciiTheme="minorHAnsi" w:eastAsiaTheme="majorEastAsia" w:hAnsiTheme="minorHAnsi" w:cstheme="majorBidi"/>
      <w:i w:val="0"/>
      <w:color w:val="6B911C" w:themeColor="accent1" w:themeShade="BF"/>
      <w:sz w:val="22"/>
      <w:lang w:eastAsia="en-US"/>
    </w:rPr>
  </w:style>
  <w:style w:type="paragraph" w:styleId="Ttulo6">
    <w:name w:val="heading 6"/>
    <w:basedOn w:val="Normal"/>
    <w:next w:val="Normal"/>
    <w:link w:val="Ttulo6Car"/>
    <w:uiPriority w:val="9"/>
    <w:semiHidden/>
    <w:unhideWhenUsed/>
    <w:qFormat/>
    <w:rsid w:val="00C66284"/>
    <w:pPr>
      <w:keepNext/>
      <w:keepLines/>
      <w:spacing w:before="40" w:after="0"/>
      <w:ind w:left="0" w:firstLine="0"/>
      <w:outlineLvl w:val="5"/>
    </w:pPr>
    <w:rPr>
      <w:rFonts w:asciiTheme="minorHAnsi" w:eastAsiaTheme="majorEastAsia" w:hAnsiTheme="minorHAnsi" w:cstheme="majorBidi"/>
      <w:iCs/>
      <w:color w:val="595959" w:themeColor="text1" w:themeTint="A6"/>
      <w:sz w:val="22"/>
      <w:lang w:eastAsia="en-US"/>
    </w:rPr>
  </w:style>
  <w:style w:type="paragraph" w:styleId="Ttulo7">
    <w:name w:val="heading 7"/>
    <w:basedOn w:val="Normal"/>
    <w:next w:val="Normal"/>
    <w:link w:val="Ttulo7Car"/>
    <w:uiPriority w:val="9"/>
    <w:semiHidden/>
    <w:unhideWhenUsed/>
    <w:qFormat/>
    <w:rsid w:val="00C66284"/>
    <w:pPr>
      <w:keepNext/>
      <w:keepLines/>
      <w:spacing w:before="40" w:after="0"/>
      <w:ind w:left="0" w:firstLine="0"/>
      <w:outlineLvl w:val="6"/>
    </w:pPr>
    <w:rPr>
      <w:rFonts w:asciiTheme="minorHAnsi" w:eastAsiaTheme="majorEastAsia" w:hAnsiTheme="minorHAnsi" w:cstheme="majorBidi"/>
      <w:i w:val="0"/>
      <w:color w:val="595959" w:themeColor="text1" w:themeTint="A6"/>
      <w:sz w:val="22"/>
      <w:lang w:eastAsia="en-US"/>
    </w:rPr>
  </w:style>
  <w:style w:type="paragraph" w:styleId="Ttulo8">
    <w:name w:val="heading 8"/>
    <w:basedOn w:val="Normal"/>
    <w:next w:val="Normal"/>
    <w:link w:val="Ttulo8Car"/>
    <w:uiPriority w:val="9"/>
    <w:semiHidden/>
    <w:unhideWhenUsed/>
    <w:qFormat/>
    <w:rsid w:val="00C66284"/>
    <w:pPr>
      <w:keepNext/>
      <w:keepLines/>
      <w:spacing w:after="0"/>
      <w:ind w:left="0" w:firstLine="0"/>
      <w:outlineLvl w:val="7"/>
    </w:pPr>
    <w:rPr>
      <w:rFonts w:asciiTheme="minorHAnsi" w:eastAsiaTheme="majorEastAsia" w:hAnsiTheme="minorHAnsi" w:cstheme="majorBidi"/>
      <w:iCs/>
      <w:color w:val="272727" w:themeColor="text1" w:themeTint="D8"/>
      <w:sz w:val="22"/>
      <w:lang w:eastAsia="en-US"/>
    </w:rPr>
  </w:style>
  <w:style w:type="paragraph" w:styleId="Ttulo9">
    <w:name w:val="heading 9"/>
    <w:basedOn w:val="Normal"/>
    <w:next w:val="Normal"/>
    <w:link w:val="Ttulo9Car"/>
    <w:uiPriority w:val="9"/>
    <w:semiHidden/>
    <w:unhideWhenUsed/>
    <w:qFormat/>
    <w:rsid w:val="00C66284"/>
    <w:pPr>
      <w:keepNext/>
      <w:keepLines/>
      <w:spacing w:after="0"/>
      <w:ind w:left="0" w:firstLine="0"/>
      <w:outlineLvl w:val="8"/>
    </w:pPr>
    <w:rPr>
      <w:rFonts w:asciiTheme="minorHAnsi" w:eastAsiaTheme="majorEastAsia" w:hAnsiTheme="minorHAnsi" w:cstheme="majorBidi"/>
      <w:i w:val="0"/>
      <w:color w:val="272727" w:themeColor="text1" w:themeTint="D8"/>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6284"/>
    <w:rPr>
      <w:rFonts w:asciiTheme="majorHAnsi" w:eastAsiaTheme="majorEastAsia" w:hAnsiTheme="majorHAnsi" w:cstheme="majorBidi"/>
      <w:color w:val="6B911C" w:themeColor="accent1" w:themeShade="BF"/>
      <w:sz w:val="40"/>
      <w:szCs w:val="40"/>
    </w:rPr>
  </w:style>
  <w:style w:type="character" w:customStyle="1" w:styleId="Ttulo2Car">
    <w:name w:val="Título 2 Car"/>
    <w:basedOn w:val="Fuentedeprrafopredeter"/>
    <w:link w:val="Ttulo2"/>
    <w:uiPriority w:val="9"/>
    <w:semiHidden/>
    <w:rsid w:val="00C66284"/>
    <w:rPr>
      <w:rFonts w:asciiTheme="majorHAnsi" w:eastAsiaTheme="majorEastAsia" w:hAnsiTheme="majorHAnsi" w:cstheme="majorBidi"/>
      <w:color w:val="6B911C" w:themeColor="accent1" w:themeShade="BF"/>
      <w:sz w:val="32"/>
      <w:szCs w:val="32"/>
    </w:rPr>
  </w:style>
  <w:style w:type="character" w:customStyle="1" w:styleId="Ttulo3Car">
    <w:name w:val="Título 3 Car"/>
    <w:basedOn w:val="Fuentedeprrafopredeter"/>
    <w:link w:val="Ttulo3"/>
    <w:uiPriority w:val="9"/>
    <w:semiHidden/>
    <w:rsid w:val="00C66284"/>
    <w:rPr>
      <w:rFonts w:eastAsiaTheme="majorEastAsia" w:cstheme="majorBidi"/>
      <w:color w:val="6B911C" w:themeColor="accent1" w:themeShade="BF"/>
      <w:sz w:val="28"/>
      <w:szCs w:val="28"/>
    </w:rPr>
  </w:style>
  <w:style w:type="character" w:customStyle="1" w:styleId="Ttulo4Car">
    <w:name w:val="Título 4 Car"/>
    <w:basedOn w:val="Fuentedeprrafopredeter"/>
    <w:link w:val="Ttulo4"/>
    <w:uiPriority w:val="9"/>
    <w:semiHidden/>
    <w:rsid w:val="00C66284"/>
    <w:rPr>
      <w:rFonts w:eastAsiaTheme="majorEastAsia" w:cstheme="majorBidi"/>
      <w:i/>
      <w:iCs/>
      <w:color w:val="6B911C" w:themeColor="accent1" w:themeShade="BF"/>
      <w:sz w:val="22"/>
    </w:rPr>
  </w:style>
  <w:style w:type="character" w:customStyle="1" w:styleId="Ttulo5Car">
    <w:name w:val="Título 5 Car"/>
    <w:basedOn w:val="Fuentedeprrafopredeter"/>
    <w:link w:val="Ttulo5"/>
    <w:uiPriority w:val="9"/>
    <w:semiHidden/>
    <w:rsid w:val="00C66284"/>
    <w:rPr>
      <w:rFonts w:eastAsiaTheme="majorEastAsia" w:cstheme="majorBidi"/>
      <w:color w:val="6B911C" w:themeColor="accent1" w:themeShade="BF"/>
      <w:sz w:val="22"/>
    </w:rPr>
  </w:style>
  <w:style w:type="character" w:customStyle="1" w:styleId="Ttulo6Car">
    <w:name w:val="Título 6 Car"/>
    <w:basedOn w:val="Fuentedeprrafopredeter"/>
    <w:link w:val="Ttulo6"/>
    <w:uiPriority w:val="9"/>
    <w:semiHidden/>
    <w:rsid w:val="00C66284"/>
    <w:rPr>
      <w:rFonts w:eastAsiaTheme="majorEastAsia" w:cstheme="majorBidi"/>
      <w:i/>
      <w:iCs/>
      <w:color w:val="595959" w:themeColor="text1" w:themeTint="A6"/>
      <w:sz w:val="22"/>
    </w:rPr>
  </w:style>
  <w:style w:type="character" w:customStyle="1" w:styleId="Ttulo7Car">
    <w:name w:val="Título 7 Car"/>
    <w:basedOn w:val="Fuentedeprrafopredeter"/>
    <w:link w:val="Ttulo7"/>
    <w:uiPriority w:val="9"/>
    <w:semiHidden/>
    <w:rsid w:val="00C66284"/>
    <w:rPr>
      <w:rFonts w:eastAsiaTheme="majorEastAsia" w:cstheme="majorBidi"/>
      <w:color w:val="595959" w:themeColor="text1" w:themeTint="A6"/>
      <w:sz w:val="22"/>
    </w:rPr>
  </w:style>
  <w:style w:type="character" w:customStyle="1" w:styleId="Ttulo8Car">
    <w:name w:val="Título 8 Car"/>
    <w:basedOn w:val="Fuentedeprrafopredeter"/>
    <w:link w:val="Ttulo8"/>
    <w:uiPriority w:val="9"/>
    <w:semiHidden/>
    <w:rsid w:val="00C66284"/>
    <w:rPr>
      <w:rFonts w:eastAsiaTheme="majorEastAsia" w:cstheme="majorBidi"/>
      <w:i/>
      <w:iCs/>
      <w:color w:val="272727" w:themeColor="text1" w:themeTint="D8"/>
      <w:sz w:val="22"/>
    </w:rPr>
  </w:style>
  <w:style w:type="character" w:customStyle="1" w:styleId="Ttulo9Car">
    <w:name w:val="Título 9 Car"/>
    <w:basedOn w:val="Fuentedeprrafopredeter"/>
    <w:link w:val="Ttulo9"/>
    <w:uiPriority w:val="9"/>
    <w:semiHidden/>
    <w:rsid w:val="00C66284"/>
    <w:rPr>
      <w:rFonts w:eastAsiaTheme="majorEastAsia" w:cstheme="majorBidi"/>
      <w:color w:val="272727" w:themeColor="text1" w:themeTint="D8"/>
      <w:sz w:val="22"/>
    </w:rPr>
  </w:style>
  <w:style w:type="paragraph" w:styleId="Ttulo">
    <w:name w:val="Title"/>
    <w:basedOn w:val="Normal"/>
    <w:next w:val="Normal"/>
    <w:link w:val="TtuloCar"/>
    <w:uiPriority w:val="10"/>
    <w:qFormat/>
    <w:rsid w:val="00C66284"/>
    <w:pPr>
      <w:spacing w:after="80" w:line="240" w:lineRule="auto"/>
      <w:ind w:left="0" w:firstLine="0"/>
      <w:contextualSpacing/>
    </w:pPr>
    <w:rPr>
      <w:rFonts w:asciiTheme="majorHAnsi" w:eastAsiaTheme="majorEastAsia" w:hAnsiTheme="majorHAnsi" w:cstheme="majorBidi"/>
      <w:i w:val="0"/>
      <w:color w:val="auto"/>
      <w:spacing w:val="-10"/>
      <w:kern w:val="28"/>
      <w:sz w:val="56"/>
      <w:szCs w:val="56"/>
      <w:lang w:eastAsia="en-US"/>
    </w:rPr>
  </w:style>
  <w:style w:type="character" w:customStyle="1" w:styleId="TtuloCar">
    <w:name w:val="Título Car"/>
    <w:basedOn w:val="Fuentedeprrafopredeter"/>
    <w:link w:val="Ttulo"/>
    <w:uiPriority w:val="10"/>
    <w:rsid w:val="00C662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6284"/>
    <w:pPr>
      <w:numPr>
        <w:ilvl w:val="1"/>
      </w:numPr>
      <w:spacing w:after="160"/>
      <w:ind w:left="10" w:hanging="10"/>
    </w:pPr>
    <w:rPr>
      <w:rFonts w:asciiTheme="minorHAnsi" w:eastAsiaTheme="majorEastAsia" w:hAnsiTheme="minorHAnsi" w:cstheme="majorBidi"/>
      <w:i w:val="0"/>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C662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6284"/>
    <w:pPr>
      <w:spacing w:before="160" w:after="160"/>
      <w:ind w:left="0" w:firstLine="0"/>
      <w:jc w:val="center"/>
    </w:pPr>
    <w:rPr>
      <w:rFonts w:ascii="Calibri" w:eastAsia="Calibri" w:hAnsi="Calibri" w:cs="Calibri"/>
      <w:iCs/>
      <w:color w:val="404040" w:themeColor="text1" w:themeTint="BF"/>
      <w:sz w:val="22"/>
      <w:lang w:eastAsia="en-US"/>
    </w:rPr>
  </w:style>
  <w:style w:type="character" w:customStyle="1" w:styleId="CitaCar">
    <w:name w:val="Cita Car"/>
    <w:basedOn w:val="Fuentedeprrafopredeter"/>
    <w:link w:val="Cita"/>
    <w:uiPriority w:val="29"/>
    <w:rsid w:val="00C66284"/>
    <w:rPr>
      <w:rFonts w:ascii="Calibri" w:hAnsi="Calibri" w:cs="Calibri"/>
      <w:i/>
      <w:iCs/>
      <w:color w:val="404040" w:themeColor="text1" w:themeTint="BF"/>
      <w:sz w:val="22"/>
    </w:rPr>
  </w:style>
  <w:style w:type="paragraph" w:styleId="Prrafodelista">
    <w:name w:val="List Paragraph"/>
    <w:basedOn w:val="Normal"/>
    <w:uiPriority w:val="34"/>
    <w:qFormat/>
    <w:rsid w:val="00C66284"/>
    <w:pPr>
      <w:spacing w:after="160"/>
      <w:ind w:left="720" w:firstLine="0"/>
      <w:contextualSpacing/>
    </w:pPr>
    <w:rPr>
      <w:rFonts w:ascii="Calibri" w:eastAsia="Calibri" w:hAnsi="Calibri" w:cs="Calibri"/>
      <w:i w:val="0"/>
      <w:color w:val="000000"/>
      <w:sz w:val="22"/>
      <w:lang w:eastAsia="en-US"/>
    </w:rPr>
  </w:style>
  <w:style w:type="character" w:styleId="nfasisintenso">
    <w:name w:val="Intense Emphasis"/>
    <w:basedOn w:val="Fuentedeprrafopredeter"/>
    <w:uiPriority w:val="21"/>
    <w:qFormat/>
    <w:rsid w:val="00C66284"/>
    <w:rPr>
      <w:i/>
      <w:iCs/>
      <w:color w:val="6B911C" w:themeColor="accent1" w:themeShade="BF"/>
    </w:rPr>
  </w:style>
  <w:style w:type="paragraph" w:styleId="Citadestacada">
    <w:name w:val="Intense Quote"/>
    <w:basedOn w:val="Normal"/>
    <w:next w:val="Normal"/>
    <w:link w:val="CitadestacadaCar"/>
    <w:uiPriority w:val="30"/>
    <w:qFormat/>
    <w:rsid w:val="00C66284"/>
    <w:pPr>
      <w:pBdr>
        <w:top w:val="single" w:sz="4" w:space="10" w:color="6B911C" w:themeColor="accent1" w:themeShade="BF"/>
        <w:bottom w:val="single" w:sz="4" w:space="10" w:color="6B911C" w:themeColor="accent1" w:themeShade="BF"/>
      </w:pBdr>
      <w:spacing w:before="360" w:after="360"/>
      <w:ind w:left="864" w:right="864" w:firstLine="0"/>
      <w:jc w:val="center"/>
    </w:pPr>
    <w:rPr>
      <w:rFonts w:ascii="Calibri" w:eastAsia="Calibri" w:hAnsi="Calibri" w:cs="Calibri"/>
      <w:iCs/>
      <w:color w:val="6B911C" w:themeColor="accent1" w:themeShade="BF"/>
      <w:sz w:val="22"/>
      <w:lang w:eastAsia="en-US"/>
    </w:rPr>
  </w:style>
  <w:style w:type="character" w:customStyle="1" w:styleId="CitadestacadaCar">
    <w:name w:val="Cita destacada Car"/>
    <w:basedOn w:val="Fuentedeprrafopredeter"/>
    <w:link w:val="Citadestacada"/>
    <w:uiPriority w:val="30"/>
    <w:rsid w:val="00C66284"/>
    <w:rPr>
      <w:rFonts w:ascii="Calibri" w:hAnsi="Calibri" w:cs="Calibri"/>
      <w:i/>
      <w:iCs/>
      <w:color w:val="6B911C" w:themeColor="accent1" w:themeShade="BF"/>
      <w:sz w:val="22"/>
    </w:rPr>
  </w:style>
  <w:style w:type="character" w:styleId="Referenciaintensa">
    <w:name w:val="Intense Reference"/>
    <w:basedOn w:val="Fuentedeprrafopredeter"/>
    <w:uiPriority w:val="32"/>
    <w:qFormat/>
    <w:rsid w:val="00C66284"/>
    <w:rPr>
      <w:b/>
      <w:bCs/>
      <w:smallCaps/>
      <w:color w:val="6B911C" w:themeColor="accent1" w:themeShade="BF"/>
      <w:spacing w:val="5"/>
    </w:rPr>
  </w:style>
  <w:style w:type="paragraph" w:styleId="Encabezado">
    <w:name w:val="header"/>
    <w:basedOn w:val="Normal"/>
    <w:link w:val="EncabezadoCar"/>
    <w:uiPriority w:val="99"/>
    <w:unhideWhenUsed/>
    <w:rsid w:val="00C66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284"/>
    <w:rPr>
      <w:rFonts w:ascii="Gill Sans MT" w:eastAsia="Gill Sans MT" w:hAnsi="Gill Sans MT" w:cs="Gill Sans MT"/>
      <w:i/>
      <w:color w:val="131E32"/>
      <w:sz w:val="32"/>
      <w:lang w:eastAsia="es-MX"/>
    </w:rPr>
  </w:style>
  <w:style w:type="paragraph" w:styleId="Piedepgina">
    <w:name w:val="footer"/>
    <w:basedOn w:val="Normal"/>
    <w:link w:val="PiedepginaCar"/>
    <w:uiPriority w:val="99"/>
    <w:unhideWhenUsed/>
    <w:rsid w:val="00C66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284"/>
    <w:rPr>
      <w:rFonts w:ascii="Gill Sans MT" w:eastAsia="Gill Sans MT" w:hAnsi="Gill Sans MT" w:cs="Gill Sans MT"/>
      <w:i/>
      <w:color w:val="131E32"/>
      <w:sz w:val="32"/>
      <w:lang w:eastAsia="es-MX"/>
    </w:rPr>
  </w:style>
  <w:style w:type="character" w:styleId="Hipervnculo">
    <w:name w:val="Hyperlink"/>
    <w:basedOn w:val="Fuentedeprrafopredeter"/>
    <w:uiPriority w:val="99"/>
    <w:unhideWhenUsed/>
    <w:rsid w:val="007C153A"/>
    <w:rPr>
      <w:color w:val="99CA3C" w:themeColor="hyperlink"/>
      <w:u w:val="single"/>
    </w:rPr>
  </w:style>
  <w:style w:type="character" w:styleId="Mencinsinresolver">
    <w:name w:val="Unresolved Mention"/>
    <w:basedOn w:val="Fuentedeprrafopredeter"/>
    <w:uiPriority w:val="99"/>
    <w:semiHidden/>
    <w:unhideWhenUsed/>
    <w:rsid w:val="007C153A"/>
    <w:rPr>
      <w:color w:val="605E5C"/>
      <w:shd w:val="clear" w:color="auto" w:fill="E1DFDD"/>
    </w:rPr>
  </w:style>
  <w:style w:type="character" w:styleId="Hipervnculovisitado">
    <w:name w:val="FollowedHyperlink"/>
    <w:basedOn w:val="Fuentedeprrafopredeter"/>
    <w:uiPriority w:val="99"/>
    <w:semiHidden/>
    <w:unhideWhenUsed/>
    <w:rsid w:val="00E12076"/>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smarter.es/resumenes/estudios-de-arquitectura/urbanismo-en-la-arquitectura/zonas-de-ries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apa.gob.mx/sites/default/files/capitulo_3._alcantarillado_pluvial.pdf" TargetMode="External"/><Relationship Id="rId4" Type="http://schemas.openxmlformats.org/officeDocument/2006/relationships/webSettings" Target="webSettings.xml"/><Relationship Id="rId9" Type="http://schemas.openxmlformats.org/officeDocument/2006/relationships/hyperlink" Target="https://www.meteored.mx/clima_Comitan+De+Dominguez-America+Norte-Mexico-Chiapas--1-21074.html" TargetMode="External"/></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Lisandro Lopez Alafaro</dc:creator>
  <cp:keywords/>
  <dc:description/>
  <cp:lastModifiedBy>Jose Lisandro Lopez Alafaro</cp:lastModifiedBy>
  <cp:revision>48</cp:revision>
  <dcterms:created xsi:type="dcterms:W3CDTF">2025-01-19T20:20:00Z</dcterms:created>
  <dcterms:modified xsi:type="dcterms:W3CDTF">2025-01-20T18:17:00Z</dcterms:modified>
</cp:coreProperties>
</file>