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A860" w14:textId="2D4E297A" w:rsidR="008E58EA" w:rsidRDefault="005C7A20">
      <w:r>
        <w:rPr>
          <w:noProof/>
        </w:rPr>
        <mc:AlternateContent>
          <mc:Choice Requires="wps">
            <w:drawing>
              <wp:anchor distT="0" distB="0" distL="114300" distR="114300" simplePos="0" relativeHeight="251703296" behindDoc="0" locked="0" layoutInCell="1" allowOverlap="1" wp14:anchorId="2A99EEBC" wp14:editId="61D23927">
                <wp:simplePos x="0" y="0"/>
                <wp:positionH relativeFrom="column">
                  <wp:posOffset>255237</wp:posOffset>
                </wp:positionH>
                <wp:positionV relativeFrom="paragraph">
                  <wp:posOffset>26770</wp:posOffset>
                </wp:positionV>
                <wp:extent cx="11839073" cy="5486400"/>
                <wp:effectExtent l="0" t="0" r="0" b="0"/>
                <wp:wrapNone/>
                <wp:docPr id="114659139" name="Cuadro de texto 44"/>
                <wp:cNvGraphicFramePr/>
                <a:graphic xmlns:a="http://schemas.openxmlformats.org/drawingml/2006/main">
                  <a:graphicData uri="http://schemas.microsoft.com/office/word/2010/wordprocessingShape">
                    <wps:wsp>
                      <wps:cNvSpPr txBox="1"/>
                      <wps:spPr>
                        <a:xfrm>
                          <a:off x="0" y="0"/>
                          <a:ext cx="11839073" cy="5486400"/>
                        </a:xfrm>
                        <a:prstGeom prst="rect">
                          <a:avLst/>
                        </a:prstGeom>
                        <a:solidFill>
                          <a:schemeClr val="lt1"/>
                        </a:solidFill>
                        <a:ln w="6350">
                          <a:noFill/>
                        </a:ln>
                      </wps:spPr>
                      <wps:txbx>
                        <w:txbxContent>
                          <w:p w14:paraId="20644560" w14:textId="654E7E06" w:rsidR="005C7A20" w:rsidRDefault="005C7A20">
                            <w:r>
                              <w:rPr>
                                <w:noProof/>
                              </w:rPr>
                              <w:drawing>
                                <wp:inline distT="0" distB="0" distL="0" distR="0" wp14:anchorId="0F458905" wp14:editId="146ACA71">
                                  <wp:extent cx="11193145" cy="5344510"/>
                                  <wp:effectExtent l="0" t="0" r="8255" b="8890"/>
                                  <wp:docPr id="185484862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48621" name="Imagen 1854848621"/>
                                          <pic:cNvPicPr/>
                                        </pic:nvPicPr>
                                        <pic:blipFill>
                                          <a:blip r:embed="rId5">
                                            <a:extLst>
                                              <a:ext uri="{28A0092B-C50C-407E-A947-70E740481C1C}">
                                                <a14:useLocalDpi xmlns:a14="http://schemas.microsoft.com/office/drawing/2010/main" val="0"/>
                                              </a:ext>
                                            </a:extLst>
                                          </a:blip>
                                          <a:stretch>
                                            <a:fillRect/>
                                          </a:stretch>
                                        </pic:blipFill>
                                        <pic:spPr>
                                          <a:xfrm>
                                            <a:off x="0" y="0"/>
                                            <a:ext cx="11231394" cy="53627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99EEBC" id="_x0000_t202" coordsize="21600,21600" o:spt="202" path="m,l,21600r21600,l21600,xe">
                <v:stroke joinstyle="miter"/>
                <v:path gradientshapeok="t" o:connecttype="rect"/>
              </v:shapetype>
              <v:shape id="Cuadro de texto 44" o:spid="_x0000_s1026" type="#_x0000_t202" style="position:absolute;margin-left:20.1pt;margin-top:2.1pt;width:932.2pt;height:6in;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" fillcolor="white [3201]" stroked="f" strokeweight=".5pt">
                <v:textbox>
                  <w:txbxContent>
                    <w:p w14:paraId="20644560" w14:textId="654E7E06" w:rsidR="005C7A20" w:rsidRDefault="005C7A20">
                      <w:r>
                        <w:rPr>
                          <w:noProof/>
                        </w:rPr>
                        <w:drawing>
                          <wp:inline distT="0" distB="0" distL="0" distR="0" wp14:anchorId="0F458905" wp14:editId="146ACA71">
                            <wp:extent cx="11193145" cy="5344510"/>
                            <wp:effectExtent l="0" t="0" r="8255" b="8890"/>
                            <wp:docPr id="185484862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48621" name="Imagen 1854848621"/>
                                    <pic:cNvPicPr/>
                                  </pic:nvPicPr>
                                  <pic:blipFill>
                                    <a:blip r:embed="rId5">
                                      <a:extLst>
                                        <a:ext uri="{28A0092B-C50C-407E-A947-70E740481C1C}">
                                          <a14:useLocalDpi xmlns:a14="http://schemas.microsoft.com/office/drawing/2010/main" val="0"/>
                                        </a:ext>
                                      </a:extLst>
                                    </a:blip>
                                    <a:stretch>
                                      <a:fillRect/>
                                    </a:stretch>
                                  </pic:blipFill>
                                  <pic:spPr>
                                    <a:xfrm>
                                      <a:off x="0" y="0"/>
                                      <a:ext cx="11231394" cy="5362773"/>
                                    </a:xfrm>
                                    <a:prstGeom prst="rect">
                                      <a:avLst/>
                                    </a:prstGeom>
                                  </pic:spPr>
                                </pic:pic>
                              </a:graphicData>
                            </a:graphic>
                          </wp:inline>
                        </w:drawing>
                      </w:r>
                    </w:p>
                  </w:txbxContent>
                </v:textbox>
              </v:shape>
            </w:pict>
          </mc:Fallback>
        </mc:AlternateContent>
      </w:r>
    </w:p>
    <w:p w14:paraId="0A1775A9" w14:textId="35BD6016" w:rsidR="008E58EA" w:rsidRDefault="008D516B">
      <w:r>
        <w:rPr>
          <w:noProof/>
        </w:rPr>
        <mc:AlternateContent>
          <mc:Choice Requires="wps">
            <w:drawing>
              <wp:anchor distT="0" distB="0" distL="114300" distR="114300" simplePos="0" relativeHeight="251702272" behindDoc="0" locked="0" layoutInCell="1" allowOverlap="1" wp14:anchorId="3D1BF100" wp14:editId="2E4E69EA">
                <wp:simplePos x="0" y="0"/>
                <wp:positionH relativeFrom="margin">
                  <wp:align>center</wp:align>
                </wp:positionH>
                <wp:positionV relativeFrom="paragraph">
                  <wp:posOffset>5581048</wp:posOffset>
                </wp:positionV>
                <wp:extent cx="7579895" cy="3416969"/>
                <wp:effectExtent l="0" t="0" r="2540" b="0"/>
                <wp:wrapNone/>
                <wp:docPr id="111629359" name="Cuadro de texto 43"/>
                <wp:cNvGraphicFramePr/>
                <a:graphic xmlns:a="http://schemas.openxmlformats.org/drawingml/2006/main">
                  <a:graphicData uri="http://schemas.microsoft.com/office/word/2010/wordprocessingShape">
                    <wps:wsp>
                      <wps:cNvSpPr txBox="1"/>
                      <wps:spPr>
                        <a:xfrm>
                          <a:off x="0" y="0"/>
                          <a:ext cx="7579895" cy="3416969"/>
                        </a:xfrm>
                        <a:prstGeom prst="rect">
                          <a:avLst/>
                        </a:prstGeom>
                        <a:solidFill>
                          <a:schemeClr val="lt1"/>
                        </a:solidFill>
                        <a:ln w="6350">
                          <a:noFill/>
                        </a:ln>
                      </wps:spPr>
                      <wps:txbx>
                        <w:txbxContent>
                          <w:p w14:paraId="1C18151B" w14:textId="77777777" w:rsidR="008D516B" w:rsidRPr="00013EF1" w:rsidRDefault="008D516B" w:rsidP="008D516B">
                            <w:pPr>
                              <w:rPr>
                                <w:sz w:val="36"/>
                                <w:szCs w:val="36"/>
                              </w:rPr>
                            </w:pPr>
                            <w:r w:rsidRPr="00013EF1">
                              <w:rPr>
                                <w:sz w:val="36"/>
                                <w:szCs w:val="36"/>
                              </w:rPr>
                              <w:t>Sheyla Paola García Aguilar</w:t>
                            </w:r>
                          </w:p>
                          <w:p w14:paraId="62EE806D" w14:textId="69E4F792" w:rsidR="008D516B" w:rsidRPr="00013EF1" w:rsidRDefault="008D516B" w:rsidP="008D516B">
                            <w:pPr>
                              <w:rPr>
                                <w:sz w:val="36"/>
                                <w:szCs w:val="36"/>
                              </w:rPr>
                            </w:pPr>
                            <w:r w:rsidRPr="00013EF1">
                              <w:rPr>
                                <w:sz w:val="36"/>
                                <w:szCs w:val="36"/>
                              </w:rPr>
                              <w:t>Proceso de consultoría</w:t>
                            </w:r>
                          </w:p>
                          <w:p w14:paraId="72C1CAB5" w14:textId="333DF104" w:rsidR="008D516B" w:rsidRPr="00013EF1" w:rsidRDefault="008D516B" w:rsidP="008D516B">
                            <w:pPr>
                              <w:rPr>
                                <w:sz w:val="36"/>
                                <w:szCs w:val="36"/>
                              </w:rPr>
                            </w:pPr>
                            <w:r w:rsidRPr="00013EF1">
                              <w:rPr>
                                <w:sz w:val="36"/>
                                <w:szCs w:val="36"/>
                              </w:rPr>
                              <w:t>Parcial 2</w:t>
                            </w:r>
                          </w:p>
                          <w:p w14:paraId="0F8A7E4A" w14:textId="38944241" w:rsidR="008D516B" w:rsidRPr="00013EF1" w:rsidRDefault="008D516B" w:rsidP="008D516B">
                            <w:pPr>
                              <w:rPr>
                                <w:sz w:val="36"/>
                                <w:szCs w:val="36"/>
                              </w:rPr>
                            </w:pPr>
                            <w:r w:rsidRPr="00013EF1">
                              <w:rPr>
                                <w:sz w:val="36"/>
                                <w:szCs w:val="36"/>
                              </w:rPr>
                              <w:t>Consultoría Empresarial</w:t>
                            </w:r>
                          </w:p>
                          <w:p w14:paraId="4F1B8C29" w14:textId="77777777" w:rsidR="008D516B" w:rsidRPr="00013EF1" w:rsidRDefault="008D516B" w:rsidP="008D516B">
                            <w:pPr>
                              <w:rPr>
                                <w:sz w:val="36"/>
                                <w:szCs w:val="36"/>
                              </w:rPr>
                            </w:pPr>
                            <w:r w:rsidRPr="00013EF1">
                              <w:rPr>
                                <w:sz w:val="36"/>
                                <w:szCs w:val="36"/>
                              </w:rPr>
                              <w:t>Salomón Vázquez</w:t>
                            </w:r>
                          </w:p>
                          <w:p w14:paraId="6EDCF255" w14:textId="77777777" w:rsidR="008D516B" w:rsidRPr="00013EF1" w:rsidRDefault="008D516B" w:rsidP="008D516B">
                            <w:pPr>
                              <w:rPr>
                                <w:sz w:val="36"/>
                                <w:szCs w:val="36"/>
                              </w:rPr>
                            </w:pPr>
                            <w:r w:rsidRPr="00013EF1">
                              <w:rPr>
                                <w:sz w:val="36"/>
                                <w:szCs w:val="36"/>
                              </w:rPr>
                              <w:t>Administración y estrategias de negocios.</w:t>
                            </w:r>
                          </w:p>
                          <w:p w14:paraId="21F7A878" w14:textId="2D49A73C" w:rsidR="008D516B" w:rsidRPr="00013EF1" w:rsidRDefault="008D516B" w:rsidP="008D516B">
                            <w:pPr>
                              <w:rPr>
                                <w:sz w:val="36"/>
                                <w:szCs w:val="36"/>
                              </w:rPr>
                            </w:pPr>
                            <w:r w:rsidRPr="00013EF1">
                              <w:rPr>
                                <w:sz w:val="36"/>
                                <w:szCs w:val="36"/>
                              </w:rPr>
                              <w:t>Cuatrimestre 8</w:t>
                            </w:r>
                            <w:r w:rsidRPr="00013EF1">
                              <w:rPr>
                                <w:sz w:val="36"/>
                                <w:szCs w:val="36"/>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BF100" id="Cuadro de texto 43" o:spid="_x0000_s1027" type="#_x0000_t202" style="position:absolute;margin-left:0;margin-top:439.45pt;width:596.85pt;height:269.0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" fillcolor="white [3201]" stroked="f" strokeweight=".5pt">
                <v:textbox>
                  <w:txbxContent>
                    <w:p w14:paraId="1C18151B" w14:textId="77777777" w:rsidR="008D516B" w:rsidRPr="00013EF1" w:rsidRDefault="008D516B" w:rsidP="008D516B">
                      <w:pPr>
                        <w:rPr>
                          <w:sz w:val="36"/>
                          <w:szCs w:val="36"/>
                        </w:rPr>
                      </w:pPr>
                      <w:r w:rsidRPr="00013EF1">
                        <w:rPr>
                          <w:sz w:val="36"/>
                          <w:szCs w:val="36"/>
                        </w:rPr>
                        <w:t>Sheyla Paola García Aguilar</w:t>
                      </w:r>
                    </w:p>
                    <w:p w14:paraId="62EE806D" w14:textId="69E4F792" w:rsidR="008D516B" w:rsidRPr="00013EF1" w:rsidRDefault="008D516B" w:rsidP="008D516B">
                      <w:pPr>
                        <w:rPr>
                          <w:sz w:val="36"/>
                          <w:szCs w:val="36"/>
                        </w:rPr>
                      </w:pPr>
                      <w:r w:rsidRPr="00013EF1">
                        <w:rPr>
                          <w:sz w:val="36"/>
                          <w:szCs w:val="36"/>
                        </w:rPr>
                        <w:t>Proceso de consultoría</w:t>
                      </w:r>
                    </w:p>
                    <w:p w14:paraId="72C1CAB5" w14:textId="333DF104" w:rsidR="008D516B" w:rsidRPr="00013EF1" w:rsidRDefault="008D516B" w:rsidP="008D516B">
                      <w:pPr>
                        <w:rPr>
                          <w:sz w:val="36"/>
                          <w:szCs w:val="36"/>
                        </w:rPr>
                      </w:pPr>
                      <w:r w:rsidRPr="00013EF1">
                        <w:rPr>
                          <w:sz w:val="36"/>
                          <w:szCs w:val="36"/>
                        </w:rPr>
                        <w:t>Parcial 2</w:t>
                      </w:r>
                    </w:p>
                    <w:p w14:paraId="0F8A7E4A" w14:textId="38944241" w:rsidR="008D516B" w:rsidRPr="00013EF1" w:rsidRDefault="008D516B" w:rsidP="008D516B">
                      <w:pPr>
                        <w:rPr>
                          <w:sz w:val="36"/>
                          <w:szCs w:val="36"/>
                        </w:rPr>
                      </w:pPr>
                      <w:r w:rsidRPr="00013EF1">
                        <w:rPr>
                          <w:sz w:val="36"/>
                          <w:szCs w:val="36"/>
                        </w:rPr>
                        <w:t>Consultoría Empresarial</w:t>
                      </w:r>
                    </w:p>
                    <w:p w14:paraId="4F1B8C29" w14:textId="77777777" w:rsidR="008D516B" w:rsidRPr="00013EF1" w:rsidRDefault="008D516B" w:rsidP="008D516B">
                      <w:pPr>
                        <w:rPr>
                          <w:sz w:val="36"/>
                          <w:szCs w:val="36"/>
                        </w:rPr>
                      </w:pPr>
                      <w:r w:rsidRPr="00013EF1">
                        <w:rPr>
                          <w:sz w:val="36"/>
                          <w:szCs w:val="36"/>
                        </w:rPr>
                        <w:t>Salomón Vázquez</w:t>
                      </w:r>
                    </w:p>
                    <w:p w14:paraId="6EDCF255" w14:textId="77777777" w:rsidR="008D516B" w:rsidRPr="00013EF1" w:rsidRDefault="008D516B" w:rsidP="008D516B">
                      <w:pPr>
                        <w:rPr>
                          <w:sz w:val="36"/>
                          <w:szCs w:val="36"/>
                        </w:rPr>
                      </w:pPr>
                      <w:r w:rsidRPr="00013EF1">
                        <w:rPr>
                          <w:sz w:val="36"/>
                          <w:szCs w:val="36"/>
                        </w:rPr>
                        <w:t>Administración y estrategias de negocios.</w:t>
                      </w:r>
                    </w:p>
                    <w:p w14:paraId="21F7A878" w14:textId="2D49A73C" w:rsidR="008D516B" w:rsidRPr="00013EF1" w:rsidRDefault="008D516B" w:rsidP="008D516B">
                      <w:pPr>
                        <w:rPr>
                          <w:sz w:val="36"/>
                          <w:szCs w:val="36"/>
                        </w:rPr>
                      </w:pPr>
                      <w:r w:rsidRPr="00013EF1">
                        <w:rPr>
                          <w:sz w:val="36"/>
                          <w:szCs w:val="36"/>
                        </w:rPr>
                        <w:t>Cuatrimestre 8</w:t>
                      </w:r>
                      <w:r w:rsidRPr="00013EF1">
                        <w:rPr>
                          <w:sz w:val="36"/>
                          <w:szCs w:val="36"/>
                        </w:rPr>
                        <w:cr/>
                      </w:r>
                    </w:p>
                  </w:txbxContent>
                </v:textbox>
                <w10:wrap anchorx="margin"/>
              </v:shape>
            </w:pict>
          </mc:Fallback>
        </mc:AlternateContent>
      </w:r>
      <w:r w:rsidR="008E58EA">
        <w:br w:type="page"/>
      </w:r>
    </w:p>
    <w:p w14:paraId="05EB78D1" w14:textId="6BEC1745" w:rsidR="008E58EA" w:rsidRDefault="005C7A20">
      <w:r>
        <w:rPr>
          <w:noProof/>
        </w:rPr>
        <w:lastRenderedPageBreak/>
        <mc:AlternateContent>
          <mc:Choice Requires="wps">
            <w:drawing>
              <wp:anchor distT="0" distB="0" distL="114300" distR="114300" simplePos="0" relativeHeight="251704320" behindDoc="0" locked="0" layoutInCell="1" allowOverlap="1" wp14:anchorId="5B45AC6C" wp14:editId="4818E27A">
                <wp:simplePos x="0" y="0"/>
                <wp:positionH relativeFrom="margin">
                  <wp:posOffset>11594071</wp:posOffset>
                </wp:positionH>
                <wp:positionV relativeFrom="paragraph">
                  <wp:posOffset>-985192</wp:posOffset>
                </wp:positionV>
                <wp:extent cx="2490952" cy="520262"/>
                <wp:effectExtent l="0" t="0" r="24130" b="13335"/>
                <wp:wrapNone/>
                <wp:docPr id="82827467" name="Cuadro de texto 46"/>
                <wp:cNvGraphicFramePr/>
                <a:graphic xmlns:a="http://schemas.openxmlformats.org/drawingml/2006/main">
                  <a:graphicData uri="http://schemas.microsoft.com/office/word/2010/wordprocessingShape">
                    <wps:wsp>
                      <wps:cNvSpPr txBox="1"/>
                      <wps:spPr>
                        <a:xfrm>
                          <a:off x="0" y="0"/>
                          <a:ext cx="2490952" cy="520262"/>
                        </a:xfrm>
                        <a:prstGeom prst="rect">
                          <a:avLst/>
                        </a:prstGeom>
                        <a:solidFill>
                          <a:schemeClr val="lt1"/>
                        </a:solidFill>
                        <a:ln w="6350">
                          <a:solidFill>
                            <a:prstClr val="black"/>
                          </a:solidFill>
                        </a:ln>
                      </wps:spPr>
                      <wps:txbx>
                        <w:txbxContent>
                          <w:p w14:paraId="29B49906" w14:textId="5E81D6CF" w:rsidR="005C7A20" w:rsidRDefault="005C7A20">
                            <w:r>
                              <w:t>Referencias: Antología 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45AC6C" id="Cuadro de texto 46" o:spid="_x0000_s1028" type="#_x0000_t202" style="position:absolute;margin-left:912.9pt;margin-top:-77.55pt;width:196.15pt;height:40.9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" fillcolor="white [3201]" strokeweight=".5pt">
                <v:textbox>
                  <w:txbxContent>
                    <w:p w14:paraId="29B49906" w14:textId="5E81D6CF" w:rsidR="005C7A20" w:rsidRDefault="005C7A20">
                      <w:r>
                        <w:t>Referencias: Antología UDS</w:t>
                      </w:r>
                    </w:p>
                  </w:txbxContent>
                </v:textbox>
                <w10:wrap anchorx="margin"/>
              </v:shape>
            </w:pict>
          </mc:Fallback>
        </mc:AlternateContent>
      </w:r>
      <w:r w:rsidR="008D516B">
        <w:rPr>
          <w:noProof/>
        </w:rPr>
        <mc:AlternateContent>
          <mc:Choice Requires="wps">
            <w:drawing>
              <wp:anchor distT="0" distB="0" distL="114300" distR="114300" simplePos="0" relativeHeight="251701248" behindDoc="0" locked="0" layoutInCell="1" allowOverlap="1" wp14:anchorId="25815D7B" wp14:editId="7141371C">
                <wp:simplePos x="0" y="0"/>
                <wp:positionH relativeFrom="column">
                  <wp:posOffset>9595333</wp:posOffset>
                </wp:positionH>
                <wp:positionV relativeFrom="paragraph">
                  <wp:posOffset>612187</wp:posOffset>
                </wp:positionV>
                <wp:extent cx="1351129" cy="259308"/>
                <wp:effectExtent l="0" t="0" r="20955" b="26670"/>
                <wp:wrapNone/>
                <wp:docPr id="2024333128" name="Cuadro de texto 42"/>
                <wp:cNvGraphicFramePr/>
                <a:graphic xmlns:a="http://schemas.openxmlformats.org/drawingml/2006/main">
                  <a:graphicData uri="http://schemas.microsoft.com/office/word/2010/wordprocessingShape">
                    <wps:wsp>
                      <wps:cNvSpPr txBox="1"/>
                      <wps:spPr>
                        <a:xfrm>
                          <a:off x="0" y="0"/>
                          <a:ext cx="1351129" cy="259308"/>
                        </a:xfrm>
                        <a:prstGeom prst="rect">
                          <a:avLst/>
                        </a:prstGeom>
                        <a:solidFill>
                          <a:schemeClr val="lt1"/>
                        </a:solidFill>
                        <a:ln w="6350">
                          <a:solidFill>
                            <a:srgbClr val="FFC000"/>
                          </a:solidFill>
                        </a:ln>
                      </wps:spPr>
                      <wps:txbx>
                        <w:txbxContent>
                          <w:p w14:paraId="63E60691" w14:textId="4574BD06" w:rsidR="008D516B" w:rsidRDefault="008D516B">
                            <w:r>
                              <w:t>Se fundamenta: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15D7B" id="Cuadro de texto 42" o:spid="_x0000_s1029" type="#_x0000_t202" style="position:absolute;margin-left:755.55pt;margin-top:48.2pt;width:106.4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" fillcolor="white [3201]" strokecolor="#ffc000" strokeweight=".5pt">
                <v:textbox>
                  <w:txbxContent>
                    <w:p w14:paraId="63E60691" w14:textId="4574BD06" w:rsidR="008D516B" w:rsidRDefault="008D516B">
                      <w:r>
                        <w:t>Se fundamenta:</w:t>
                      </w:r>
                    </w:p>
                  </w:txbxContent>
                </v:textbox>
              </v:shape>
            </w:pict>
          </mc:Fallback>
        </mc:AlternateContent>
      </w:r>
      <w:r w:rsidR="008D516B">
        <w:rPr>
          <w:noProof/>
        </w:rPr>
        <mc:AlternateContent>
          <mc:Choice Requires="wps">
            <w:drawing>
              <wp:anchor distT="0" distB="0" distL="114300" distR="114300" simplePos="0" relativeHeight="251662336" behindDoc="0" locked="0" layoutInCell="1" allowOverlap="1" wp14:anchorId="3D02E75F" wp14:editId="2C5EB641">
                <wp:simplePos x="0" y="0"/>
                <wp:positionH relativeFrom="column">
                  <wp:posOffset>10154892</wp:posOffset>
                </wp:positionH>
                <wp:positionV relativeFrom="paragraph">
                  <wp:posOffset>66277</wp:posOffset>
                </wp:positionV>
                <wp:extent cx="3320415" cy="545749"/>
                <wp:effectExtent l="0" t="0" r="13335" b="26035"/>
                <wp:wrapNone/>
                <wp:docPr id="1248012872" name="Cuadro de texto 4"/>
                <wp:cNvGraphicFramePr/>
                <a:graphic xmlns:a="http://schemas.openxmlformats.org/drawingml/2006/main">
                  <a:graphicData uri="http://schemas.microsoft.com/office/word/2010/wordprocessingShape">
                    <wps:wsp>
                      <wps:cNvSpPr txBox="1"/>
                      <wps:spPr>
                        <a:xfrm>
                          <a:off x="0" y="0"/>
                          <a:ext cx="3320415" cy="545749"/>
                        </a:xfrm>
                        <a:prstGeom prst="rect">
                          <a:avLst/>
                        </a:prstGeom>
                        <a:solidFill>
                          <a:srgbClr val="FFFF00"/>
                        </a:solidFill>
                        <a:ln w="6350">
                          <a:solidFill>
                            <a:prstClr val="black"/>
                          </a:solidFill>
                        </a:ln>
                      </wps:spPr>
                      <wps:txbx>
                        <w:txbxContent>
                          <w:p w14:paraId="7AC76B9A" w14:textId="0CE65444" w:rsidR="008E58EA" w:rsidRDefault="008E58EA">
                            <w:r w:rsidRPr="008E58EA">
                              <w:t>ELEMENTOS FUNDAMENTALES DEL MÉTODO DE LA CONSULTORÍA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2E75F" id="Cuadro de texto 4" o:spid="_x0000_s1030" type="#_x0000_t202" style="position:absolute;margin-left:799.6pt;margin-top:5.2pt;width:261.45pt;height:4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" fillcolor="yellow" strokeweight=".5pt">
                <v:textbox>
                  <w:txbxContent>
                    <w:p w14:paraId="7AC76B9A" w14:textId="0CE65444" w:rsidR="008E58EA" w:rsidRDefault="008E58EA">
                      <w:r w:rsidRPr="008E58EA">
                        <w:t>ELEMENTOS FUNDAMENTALES DEL MÉTODO DE LA CONSULTORÍA</w:t>
                      </w:r>
                    </w:p>
                  </w:txbxContent>
                </v:textbox>
              </v:shape>
            </w:pict>
          </mc:Fallback>
        </mc:AlternateContent>
      </w:r>
      <w:r w:rsidR="008D516B">
        <w:rPr>
          <w:noProof/>
        </w:rPr>
        <mc:AlternateContent>
          <mc:Choice Requires="wps">
            <w:drawing>
              <wp:anchor distT="0" distB="0" distL="114300" distR="114300" simplePos="0" relativeHeight="251699200" behindDoc="0" locked="0" layoutInCell="1" allowOverlap="1" wp14:anchorId="6C20CAAD" wp14:editId="3E68A8DD">
                <wp:simplePos x="0" y="0"/>
                <wp:positionH relativeFrom="column">
                  <wp:posOffset>12161112</wp:posOffset>
                </wp:positionH>
                <wp:positionV relativeFrom="paragraph">
                  <wp:posOffset>1840486</wp:posOffset>
                </wp:positionV>
                <wp:extent cx="2019300" cy="504967"/>
                <wp:effectExtent l="0" t="0" r="19050" b="28575"/>
                <wp:wrapNone/>
                <wp:docPr id="1312151077" name="Cuadro de texto 40"/>
                <wp:cNvGraphicFramePr/>
                <a:graphic xmlns:a="http://schemas.openxmlformats.org/drawingml/2006/main">
                  <a:graphicData uri="http://schemas.microsoft.com/office/word/2010/wordprocessingShape">
                    <wps:wsp>
                      <wps:cNvSpPr txBox="1"/>
                      <wps:spPr>
                        <a:xfrm>
                          <a:off x="0" y="0"/>
                          <a:ext cx="2019300" cy="504967"/>
                        </a:xfrm>
                        <a:prstGeom prst="rect">
                          <a:avLst/>
                        </a:prstGeom>
                        <a:noFill/>
                        <a:ln>
                          <a:solidFill>
                            <a:srgbClr val="FFC000"/>
                          </a:solidFill>
                        </a:ln>
                      </wps:spPr>
                      <wps:style>
                        <a:lnRef idx="2">
                          <a:schemeClr val="accent2"/>
                        </a:lnRef>
                        <a:fillRef idx="1">
                          <a:schemeClr val="lt1"/>
                        </a:fillRef>
                        <a:effectRef idx="0">
                          <a:schemeClr val="accent2"/>
                        </a:effectRef>
                        <a:fontRef idx="minor">
                          <a:schemeClr val="dk1"/>
                        </a:fontRef>
                      </wps:style>
                      <wps:txbx>
                        <w:txbxContent>
                          <w:p w14:paraId="32B74C7C" w14:textId="5A6FF857" w:rsidR="00075D02" w:rsidRDefault="00075D02">
                            <w:r>
                              <w:t>Se pueden presentar en sistemas: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CAAD" id="Cuadro de texto 40" o:spid="_x0000_s1031" type="#_x0000_t202" style="position:absolute;margin-left:957.55pt;margin-top:144.9pt;width:159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" filled="f" strokecolor="#ffc000" strokeweight="1pt">
                <v:textbox>
                  <w:txbxContent>
                    <w:p w14:paraId="32B74C7C" w14:textId="5A6FF857" w:rsidR="00075D02" w:rsidRDefault="00075D02">
                      <w:r>
                        <w:t>Se pueden presentar en sistemas:</w:t>
                      </w:r>
                    </w:p>
                  </w:txbxContent>
                </v:textbox>
              </v:shape>
            </w:pict>
          </mc:Fallback>
        </mc:AlternateContent>
      </w:r>
      <w:r w:rsidR="008D516B">
        <w:rPr>
          <w:noProof/>
        </w:rPr>
        <mc:AlternateContent>
          <mc:Choice Requires="wps">
            <w:drawing>
              <wp:anchor distT="0" distB="0" distL="114300" distR="114300" simplePos="0" relativeHeight="251700224" behindDoc="0" locked="0" layoutInCell="1" allowOverlap="1" wp14:anchorId="2442E5FD" wp14:editId="0A96C2AB">
                <wp:simplePos x="0" y="0"/>
                <wp:positionH relativeFrom="column">
                  <wp:posOffset>6947336</wp:posOffset>
                </wp:positionH>
                <wp:positionV relativeFrom="paragraph">
                  <wp:posOffset>2098799</wp:posOffset>
                </wp:positionV>
                <wp:extent cx="723331" cy="272956"/>
                <wp:effectExtent l="0" t="0" r="19685" b="13335"/>
                <wp:wrapNone/>
                <wp:docPr id="1400641018" name="Cuadro de texto 41"/>
                <wp:cNvGraphicFramePr/>
                <a:graphic xmlns:a="http://schemas.openxmlformats.org/drawingml/2006/main">
                  <a:graphicData uri="http://schemas.microsoft.com/office/word/2010/wordprocessingShape">
                    <wps:wsp>
                      <wps:cNvSpPr txBox="1"/>
                      <wps:spPr>
                        <a:xfrm>
                          <a:off x="0" y="0"/>
                          <a:ext cx="723331" cy="272956"/>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8F6CB6F" w14:textId="56881B04" w:rsidR="008D516B" w:rsidRDefault="008D516B">
                            <w:r>
                              <w:t>Como: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E5FD" id="Cuadro de texto 41" o:spid="_x0000_s1032" type="#_x0000_t202" style="position:absolute;margin-left:547.05pt;margin-top:165.25pt;width:56.95pt;height: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" fillcolor="white [3201]" strokecolor="#e97132 [3205]" strokeweight="1pt">
                <v:textbox>
                  <w:txbxContent>
                    <w:p w14:paraId="28F6CB6F" w14:textId="56881B04" w:rsidR="008D516B" w:rsidRDefault="008D516B">
                      <w:r>
                        <w:t>Como:</w:t>
                      </w:r>
                    </w:p>
                  </w:txbxContent>
                </v:textbox>
              </v:shape>
            </w:pict>
          </mc:Fallback>
        </mc:AlternateContent>
      </w:r>
      <w:r w:rsidR="00075D02">
        <w:rPr>
          <w:noProof/>
        </w:rPr>
        <mc:AlternateContent>
          <mc:Choice Requires="wps">
            <w:drawing>
              <wp:anchor distT="0" distB="0" distL="114300" distR="114300" simplePos="0" relativeHeight="251698176" behindDoc="0" locked="0" layoutInCell="1" allowOverlap="1" wp14:anchorId="6EFB4021" wp14:editId="17078C58">
                <wp:simplePos x="0" y="0"/>
                <wp:positionH relativeFrom="column">
                  <wp:posOffset>5965029</wp:posOffset>
                </wp:positionH>
                <wp:positionV relativeFrom="paragraph">
                  <wp:posOffset>475710</wp:posOffset>
                </wp:positionV>
                <wp:extent cx="559558" cy="313898"/>
                <wp:effectExtent l="0" t="0" r="12065" b="10160"/>
                <wp:wrapNone/>
                <wp:docPr id="1679364487" name="Cuadro de texto 39"/>
                <wp:cNvGraphicFramePr/>
                <a:graphic xmlns:a="http://schemas.openxmlformats.org/drawingml/2006/main">
                  <a:graphicData uri="http://schemas.microsoft.com/office/word/2010/wordprocessingShape">
                    <wps:wsp>
                      <wps:cNvSpPr txBox="1"/>
                      <wps:spPr>
                        <a:xfrm>
                          <a:off x="0" y="0"/>
                          <a:ext cx="559558" cy="313898"/>
                        </a:xfrm>
                        <a:prstGeom prst="rect">
                          <a:avLst/>
                        </a:prstGeom>
                        <a:solidFill>
                          <a:schemeClr val="lt1"/>
                        </a:solidFill>
                        <a:ln w="6350">
                          <a:solidFill>
                            <a:srgbClr val="FFC000"/>
                          </a:solidFill>
                        </a:ln>
                      </wps:spPr>
                      <wps:txbx>
                        <w:txbxContent>
                          <w:p w14:paraId="413EED4E" w14:textId="29833CE6" w:rsidR="00075D02" w:rsidRDefault="00075D02">
                            <w:r>
                              <w:t>Trata: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B4021" id="Cuadro de texto 39" o:spid="_x0000_s1033" type="#_x0000_t202" style="position:absolute;margin-left:469.7pt;margin-top:37.45pt;width:44.05pt;height:24.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" fillcolor="white [3201]" strokecolor="#ffc000" strokeweight=".5pt">
                <v:textbox>
                  <w:txbxContent>
                    <w:p w14:paraId="413EED4E" w14:textId="29833CE6" w:rsidR="00075D02" w:rsidRDefault="00075D02">
                      <w:r>
                        <w:t>Trata:</w:t>
                      </w:r>
                    </w:p>
                  </w:txbxContent>
                </v:textbox>
              </v:shape>
            </w:pict>
          </mc:Fallback>
        </mc:AlternateContent>
      </w:r>
      <w:r w:rsidR="00075D02">
        <w:rPr>
          <w:noProof/>
        </w:rPr>
        <mc:AlternateContent>
          <mc:Choice Requires="wps">
            <w:drawing>
              <wp:anchor distT="0" distB="0" distL="114300" distR="114300" simplePos="0" relativeHeight="251697152" behindDoc="0" locked="0" layoutInCell="1" allowOverlap="1" wp14:anchorId="52029601" wp14:editId="6796943D">
                <wp:simplePos x="0" y="0"/>
                <wp:positionH relativeFrom="column">
                  <wp:posOffset>4308759</wp:posOffset>
                </wp:positionH>
                <wp:positionV relativeFrom="paragraph">
                  <wp:posOffset>3310482</wp:posOffset>
                </wp:positionV>
                <wp:extent cx="1364776" cy="245659"/>
                <wp:effectExtent l="0" t="0" r="26035" b="21590"/>
                <wp:wrapNone/>
                <wp:docPr id="121775997" name="Cuadro de texto 38"/>
                <wp:cNvGraphicFramePr/>
                <a:graphic xmlns:a="http://schemas.openxmlformats.org/drawingml/2006/main">
                  <a:graphicData uri="http://schemas.microsoft.com/office/word/2010/wordprocessingShape">
                    <wps:wsp>
                      <wps:cNvSpPr txBox="1"/>
                      <wps:spPr>
                        <a:xfrm>
                          <a:off x="0" y="0"/>
                          <a:ext cx="1364776" cy="245659"/>
                        </a:xfrm>
                        <a:prstGeom prst="rect">
                          <a:avLst/>
                        </a:prstGeom>
                        <a:solidFill>
                          <a:schemeClr val="lt1"/>
                        </a:solidFill>
                        <a:ln w="6350">
                          <a:solidFill>
                            <a:srgbClr val="FFC000"/>
                          </a:solidFill>
                        </a:ln>
                      </wps:spPr>
                      <wps:txbx>
                        <w:txbxContent>
                          <w:p w14:paraId="0808FE57" w14:textId="010B6311" w:rsidR="00075D02" w:rsidRDefault="00075D02">
                            <w:r>
                              <w:t>Es necesario: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29601" id="Cuadro de texto 38" o:spid="_x0000_s1034" type="#_x0000_t202" style="position:absolute;margin-left:339.25pt;margin-top:260.65pt;width:107.45pt;height:19.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" fillcolor="white [3201]" strokecolor="#ffc000" strokeweight=".5pt">
                <v:textbox>
                  <w:txbxContent>
                    <w:p w14:paraId="0808FE57" w14:textId="010B6311" w:rsidR="00075D02" w:rsidRDefault="00075D02">
                      <w:r>
                        <w:t>Es necesario:</w:t>
                      </w:r>
                    </w:p>
                  </w:txbxContent>
                </v:textbox>
              </v:shape>
            </w:pict>
          </mc:Fallback>
        </mc:AlternateContent>
      </w:r>
      <w:r w:rsidR="00075D02">
        <w:rPr>
          <w:noProof/>
        </w:rPr>
        <mc:AlternateContent>
          <mc:Choice Requires="wps">
            <w:drawing>
              <wp:anchor distT="0" distB="0" distL="114300" distR="114300" simplePos="0" relativeHeight="251696128" behindDoc="0" locked="0" layoutInCell="1" allowOverlap="1" wp14:anchorId="49D8014F" wp14:editId="0BBB715F">
                <wp:simplePos x="0" y="0"/>
                <wp:positionH relativeFrom="column">
                  <wp:posOffset>4327231</wp:posOffset>
                </wp:positionH>
                <wp:positionV relativeFrom="paragraph">
                  <wp:posOffset>1840259</wp:posOffset>
                </wp:positionV>
                <wp:extent cx="1257082" cy="245660"/>
                <wp:effectExtent l="0" t="0" r="19685" b="21590"/>
                <wp:wrapNone/>
                <wp:docPr id="2124169198" name="Cuadro de texto 37"/>
                <wp:cNvGraphicFramePr/>
                <a:graphic xmlns:a="http://schemas.openxmlformats.org/drawingml/2006/main">
                  <a:graphicData uri="http://schemas.microsoft.com/office/word/2010/wordprocessingShape">
                    <wps:wsp>
                      <wps:cNvSpPr txBox="1"/>
                      <wps:spPr>
                        <a:xfrm>
                          <a:off x="0" y="0"/>
                          <a:ext cx="1257082" cy="2456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6D57C89" w14:textId="2B2CDA11" w:rsidR="00075D02" w:rsidRDefault="00075D02">
                            <w:r>
                              <w:t>Se determina: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8014F" id="Cuadro de texto 37" o:spid="_x0000_s1035" type="#_x0000_t202" style="position:absolute;margin-left:340.75pt;margin-top:144.9pt;width:99pt;height:19.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" fillcolor="white [3201]" strokecolor="#e97132 [3205]" strokeweight="1pt">
                <v:textbox>
                  <w:txbxContent>
                    <w:p w14:paraId="36D57C89" w14:textId="2B2CDA11" w:rsidR="00075D02" w:rsidRDefault="00075D02">
                      <w:r>
                        <w:t>Se determina:</w:t>
                      </w:r>
                    </w:p>
                  </w:txbxContent>
                </v:textbox>
              </v:shape>
            </w:pict>
          </mc:Fallback>
        </mc:AlternateContent>
      </w:r>
      <w:r w:rsidR="00075D02">
        <w:rPr>
          <w:noProof/>
        </w:rPr>
        <mc:AlternateContent>
          <mc:Choice Requires="wps">
            <w:drawing>
              <wp:anchor distT="0" distB="0" distL="114300" distR="114300" simplePos="0" relativeHeight="251695104" behindDoc="0" locked="0" layoutInCell="1" allowOverlap="1" wp14:anchorId="25BD2358" wp14:editId="5939BCA9">
                <wp:simplePos x="0" y="0"/>
                <wp:positionH relativeFrom="column">
                  <wp:posOffset>4586605</wp:posOffset>
                </wp:positionH>
                <wp:positionV relativeFrom="paragraph">
                  <wp:posOffset>680426</wp:posOffset>
                </wp:positionV>
                <wp:extent cx="518615" cy="286603"/>
                <wp:effectExtent l="0" t="0" r="15240" b="18415"/>
                <wp:wrapNone/>
                <wp:docPr id="834571519" name="Cuadro de texto 36"/>
                <wp:cNvGraphicFramePr/>
                <a:graphic xmlns:a="http://schemas.openxmlformats.org/drawingml/2006/main">
                  <a:graphicData uri="http://schemas.microsoft.com/office/word/2010/wordprocessingShape">
                    <wps:wsp>
                      <wps:cNvSpPr txBox="1"/>
                      <wps:spPr>
                        <a:xfrm>
                          <a:off x="0" y="0"/>
                          <a:ext cx="518615" cy="286603"/>
                        </a:xfrm>
                        <a:prstGeom prst="rect">
                          <a:avLst/>
                        </a:prstGeom>
                        <a:ln>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53618F44" w14:textId="46FDB3FB" w:rsidR="00075D02" w:rsidRDefault="00075D02">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BD2358" id="Cuadro de texto 36" o:spid="_x0000_s1036" type="#_x0000_t202" style="position:absolute;margin-left:361.15pt;margin-top:53.6pt;width:40.85pt;height:2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" fillcolor="white [3201]" strokecolor="#ffc000" strokeweight="1pt">
                <v:textbox>
                  <w:txbxContent>
                    <w:p w14:paraId="53618F44" w14:textId="46FDB3FB" w:rsidR="00075D02" w:rsidRDefault="00075D02">
                      <w:r>
                        <w:t>Es:</w:t>
                      </w:r>
                    </w:p>
                  </w:txbxContent>
                </v:textbox>
              </v:shape>
            </w:pict>
          </mc:Fallback>
        </mc:AlternateContent>
      </w:r>
      <w:r w:rsidR="00075D02">
        <w:rPr>
          <w:noProof/>
        </w:rPr>
        <mc:AlternateContent>
          <mc:Choice Requires="wps">
            <w:drawing>
              <wp:anchor distT="0" distB="0" distL="114300" distR="114300" simplePos="0" relativeHeight="251694080" behindDoc="0" locked="0" layoutInCell="1" allowOverlap="1" wp14:anchorId="35115D52" wp14:editId="203647F0">
                <wp:simplePos x="0" y="0"/>
                <wp:positionH relativeFrom="column">
                  <wp:posOffset>1215608</wp:posOffset>
                </wp:positionH>
                <wp:positionV relativeFrom="paragraph">
                  <wp:posOffset>612187</wp:posOffset>
                </wp:positionV>
                <wp:extent cx="571178" cy="245660"/>
                <wp:effectExtent l="0" t="0" r="19685" b="21590"/>
                <wp:wrapNone/>
                <wp:docPr id="567074690" name="Cuadro de texto 35"/>
                <wp:cNvGraphicFramePr/>
                <a:graphic xmlns:a="http://schemas.openxmlformats.org/drawingml/2006/main">
                  <a:graphicData uri="http://schemas.microsoft.com/office/word/2010/wordprocessingShape">
                    <wps:wsp>
                      <wps:cNvSpPr txBox="1"/>
                      <wps:spPr>
                        <a:xfrm>
                          <a:off x="0" y="0"/>
                          <a:ext cx="571178" cy="2456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F044CC9" w14:textId="4BFB0EB5" w:rsidR="00075D02" w:rsidRDefault="00075D02">
                            <w:r>
                              <w: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15D52" id="Cuadro de texto 35" o:spid="_x0000_s1037" type="#_x0000_t202" style="position:absolute;margin-left:95.7pt;margin-top:48.2pt;width:44.95pt;height:19.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" fillcolor="white [3201]" strokecolor="#e97132 [3205]" strokeweight="1pt">
                <v:textbox>
                  <w:txbxContent>
                    <w:p w14:paraId="1F044CC9" w14:textId="4BFB0EB5" w:rsidR="00075D02" w:rsidRDefault="00075D02">
                      <w:r>
                        <w:t>Son:</w:t>
                      </w:r>
                    </w:p>
                  </w:txbxContent>
                </v:textbox>
              </v:shape>
            </w:pict>
          </mc:Fallback>
        </mc:AlternateContent>
      </w:r>
      <w:r w:rsidR="00075D02">
        <w:rPr>
          <w:noProof/>
        </w:rPr>
        <mc:AlternateContent>
          <mc:Choice Requires="wps">
            <w:drawing>
              <wp:anchor distT="0" distB="0" distL="114300" distR="114300" simplePos="0" relativeHeight="251693056" behindDoc="1" locked="0" layoutInCell="1" allowOverlap="1" wp14:anchorId="35A4C8FF" wp14:editId="115351DD">
                <wp:simplePos x="0" y="0"/>
                <wp:positionH relativeFrom="column">
                  <wp:posOffset>11847214</wp:posOffset>
                </wp:positionH>
                <wp:positionV relativeFrom="paragraph">
                  <wp:posOffset>680426</wp:posOffset>
                </wp:positionV>
                <wp:extent cx="81887" cy="7734926"/>
                <wp:effectExtent l="0" t="0" r="33020" b="19050"/>
                <wp:wrapNone/>
                <wp:docPr id="820293404" name="Conector recto 34"/>
                <wp:cNvGraphicFramePr/>
                <a:graphic xmlns:a="http://schemas.openxmlformats.org/drawingml/2006/main">
                  <a:graphicData uri="http://schemas.microsoft.com/office/word/2010/wordprocessingShape">
                    <wps:wsp>
                      <wps:cNvCnPr/>
                      <wps:spPr>
                        <a:xfrm>
                          <a:off x="0" y="0"/>
                          <a:ext cx="81887" cy="7734926"/>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2306DB2" id="Conector recto 34"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932.85pt,53.6pt" to="939.3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" strokecolor="#e97132 [3205]" strokeweight="1.5pt">
                <v:stroke joinstyle="miter"/>
              </v:line>
            </w:pict>
          </mc:Fallback>
        </mc:AlternateContent>
      </w:r>
      <w:r w:rsidR="00075D02">
        <w:rPr>
          <w:noProof/>
        </w:rPr>
        <mc:AlternateContent>
          <mc:Choice Requires="wps">
            <w:drawing>
              <wp:anchor distT="0" distB="0" distL="114300" distR="114300" simplePos="0" relativeHeight="251692032" behindDoc="0" locked="0" layoutInCell="1" allowOverlap="1" wp14:anchorId="7E726E09" wp14:editId="3D8085FA">
                <wp:simplePos x="0" y="0"/>
                <wp:positionH relativeFrom="column">
                  <wp:posOffset>10386117</wp:posOffset>
                </wp:positionH>
                <wp:positionV relativeFrom="paragraph">
                  <wp:posOffset>7502260</wp:posOffset>
                </wp:positionV>
                <wp:extent cx="3594735" cy="1924335"/>
                <wp:effectExtent l="0" t="0" r="24765" b="19050"/>
                <wp:wrapNone/>
                <wp:docPr id="68542131" name="Cuadro de texto 33"/>
                <wp:cNvGraphicFramePr/>
                <a:graphic xmlns:a="http://schemas.openxmlformats.org/drawingml/2006/main">
                  <a:graphicData uri="http://schemas.microsoft.com/office/word/2010/wordprocessingShape">
                    <wps:wsp>
                      <wps:cNvSpPr txBox="1"/>
                      <wps:spPr>
                        <a:xfrm>
                          <a:off x="0" y="0"/>
                          <a:ext cx="3594735" cy="1924335"/>
                        </a:xfrm>
                        <a:prstGeom prst="rect">
                          <a:avLst/>
                        </a:prstGeom>
                        <a:solidFill>
                          <a:schemeClr val="accent5">
                            <a:lumMod val="40000"/>
                            <a:lumOff val="60000"/>
                          </a:schemeClr>
                        </a:solidFill>
                        <a:ln w="6350">
                          <a:solidFill>
                            <a:prstClr val="black"/>
                          </a:solidFill>
                        </a:ln>
                      </wps:spPr>
                      <wps:txbx>
                        <w:txbxContent>
                          <w:p w14:paraId="039ECAA2" w14:textId="588617D9" w:rsidR="00075D02" w:rsidRDefault="00075D02" w:rsidP="00075D02">
                            <w:r>
                              <w:t>Contrato de servicios.                                                            Es una variante del contrato de consultoría que abarca una tarea separada en tiempo del trabajo original, puede ser:                                                        Contrato de servicios generales. Analiza tendencias y resultados globales de la empresa tratando de proporcionar mejoras.                                                Contrato de servicios de especialista.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26E09" id="Cuadro de texto 33" o:spid="_x0000_s1038" type="#_x0000_t202" style="position:absolute;margin-left:817.8pt;margin-top:590.75pt;width:283.05pt;height:15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" fillcolor="#e59edc [1304]" strokeweight=".5pt">
                <v:textbox>
                  <w:txbxContent>
                    <w:p w14:paraId="039ECAA2" w14:textId="588617D9" w:rsidR="00075D02" w:rsidRDefault="00075D02" w:rsidP="00075D02">
                      <w:r>
                        <w:t>Contrato de servicios.                                                            Es una variante del contrato de consultoría que abarca una tarea separada en tiempo del trabajo original, puede ser:                                                        Contrato de servicios generales. Analiza tendencias y resultados globales de la empresa tratando de proporcionar mejoras.                                                Contrato de servicios de especialista.</w:t>
                      </w:r>
                    </w:p>
                  </w:txbxContent>
                </v:textbox>
              </v:shape>
            </w:pict>
          </mc:Fallback>
        </mc:AlternateContent>
      </w:r>
      <w:r w:rsidR="00075D02">
        <w:rPr>
          <w:noProof/>
        </w:rPr>
        <mc:AlternateContent>
          <mc:Choice Requires="wps">
            <w:drawing>
              <wp:anchor distT="0" distB="0" distL="114300" distR="114300" simplePos="0" relativeHeight="251691008" behindDoc="0" locked="0" layoutInCell="1" allowOverlap="1" wp14:anchorId="05C2921D" wp14:editId="290EF2AC">
                <wp:simplePos x="0" y="0"/>
                <wp:positionH relativeFrom="column">
                  <wp:posOffset>10154323</wp:posOffset>
                </wp:positionH>
                <wp:positionV relativeFrom="paragraph">
                  <wp:posOffset>6426048</wp:posOffset>
                </wp:positionV>
                <wp:extent cx="3705225" cy="928048"/>
                <wp:effectExtent l="0" t="0" r="28575" b="24765"/>
                <wp:wrapNone/>
                <wp:docPr id="1176922982" name="Cuadro de texto 32"/>
                <wp:cNvGraphicFramePr/>
                <a:graphic xmlns:a="http://schemas.openxmlformats.org/drawingml/2006/main">
                  <a:graphicData uri="http://schemas.microsoft.com/office/word/2010/wordprocessingShape">
                    <wps:wsp>
                      <wps:cNvSpPr txBox="1"/>
                      <wps:spPr>
                        <a:xfrm>
                          <a:off x="0" y="0"/>
                          <a:ext cx="3705225" cy="928048"/>
                        </a:xfrm>
                        <a:prstGeom prst="rect">
                          <a:avLst/>
                        </a:prstGeom>
                        <a:solidFill>
                          <a:schemeClr val="accent5">
                            <a:lumMod val="40000"/>
                            <a:lumOff val="60000"/>
                          </a:schemeClr>
                        </a:solidFill>
                        <a:ln w="6350">
                          <a:solidFill>
                            <a:prstClr val="black"/>
                          </a:solidFill>
                        </a:ln>
                      </wps:spPr>
                      <wps:txbx>
                        <w:txbxContent>
                          <w:p w14:paraId="78FB3179" w14:textId="13B15276" w:rsidR="00531D3B" w:rsidRDefault="00531D3B" w:rsidP="00531D3B">
                            <w:pPr>
                              <w:jc w:val="both"/>
                            </w:pPr>
                            <w:r>
                              <w:t>Contrato de consultoría. Es un documento que organiza y rige la prestación de los servicios a los clientes, también se conocen como: compromisos, casos, asesorías, proyectos o cuentas de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C2921D" id="Cuadro de texto 32" o:spid="_x0000_s1039" type="#_x0000_t202" style="position:absolute;margin-left:799.55pt;margin-top:506pt;width:291.75pt;height:73.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" fillcolor="#e59edc [1304]" strokeweight=".5pt">
                <v:textbox>
                  <w:txbxContent>
                    <w:p w14:paraId="78FB3179" w14:textId="13B15276" w:rsidR="00531D3B" w:rsidRDefault="00531D3B" w:rsidP="00531D3B">
                      <w:pPr>
                        <w:jc w:val="both"/>
                      </w:pPr>
                      <w:r>
                        <w:t>Contrato de consultoría. Es un documento que organiza y rige la prestación de los servicios a los clientes, también se conocen como: compromisos, casos, asesorías, proyectos o cuentas de clientes.</w:t>
                      </w:r>
                    </w:p>
                  </w:txbxContent>
                </v:textbox>
              </v:shape>
            </w:pict>
          </mc:Fallback>
        </mc:AlternateContent>
      </w:r>
      <w:r w:rsidR="00075D02">
        <w:rPr>
          <w:noProof/>
        </w:rPr>
        <mc:AlternateContent>
          <mc:Choice Requires="wps">
            <w:drawing>
              <wp:anchor distT="0" distB="0" distL="114300" distR="114300" simplePos="0" relativeHeight="251689984" behindDoc="0" locked="0" layoutInCell="1" allowOverlap="1" wp14:anchorId="7E48A64D" wp14:editId="1B01A476">
                <wp:simplePos x="0" y="0"/>
                <wp:positionH relativeFrom="column">
                  <wp:posOffset>9704070</wp:posOffset>
                </wp:positionH>
                <wp:positionV relativeFrom="paragraph">
                  <wp:posOffset>4256130</wp:posOffset>
                </wp:positionV>
                <wp:extent cx="4252595" cy="2006221"/>
                <wp:effectExtent l="0" t="0" r="14605" b="13335"/>
                <wp:wrapNone/>
                <wp:docPr id="1540202536" name="Cuadro de texto 31"/>
                <wp:cNvGraphicFramePr/>
                <a:graphic xmlns:a="http://schemas.openxmlformats.org/drawingml/2006/main">
                  <a:graphicData uri="http://schemas.microsoft.com/office/word/2010/wordprocessingShape">
                    <wps:wsp>
                      <wps:cNvSpPr txBox="1"/>
                      <wps:spPr>
                        <a:xfrm>
                          <a:off x="0" y="0"/>
                          <a:ext cx="4252595" cy="2006221"/>
                        </a:xfrm>
                        <a:prstGeom prst="rect">
                          <a:avLst/>
                        </a:prstGeom>
                        <a:solidFill>
                          <a:schemeClr val="accent5">
                            <a:lumMod val="40000"/>
                            <a:lumOff val="60000"/>
                          </a:schemeClr>
                        </a:solidFill>
                        <a:ln w="6350">
                          <a:solidFill>
                            <a:prstClr val="black"/>
                          </a:solidFill>
                        </a:ln>
                      </wps:spPr>
                      <wps:txbx>
                        <w:txbxContent>
                          <w:p w14:paraId="24591D9B" w14:textId="4D71A507" w:rsidR="00531D3B" w:rsidRDefault="00531D3B" w:rsidP="00531D3B">
                            <w:r w:rsidRPr="00531D3B">
                              <w:t>La consultoría y la solución de problemas.</w:t>
                            </w:r>
                            <w:r w:rsidRPr="00531D3B">
                              <w:cr/>
                            </w:r>
                            <w:r>
                              <w:t>El consultor se ocupa de solucionar los problemas de otros.</w:t>
                            </w:r>
                            <w:r w:rsidRPr="00531D3B">
                              <w:t xml:space="preserve"> </w:t>
                            </w:r>
                            <w:r>
                              <w:t>Requiere de la observación de los siguientes principios de ruptura:</w:t>
                            </w:r>
                            <w:r w:rsidR="00075D02">
                              <w:t xml:space="preserve">                                                                                                  </w:t>
                            </w:r>
                            <w:r>
                              <w:t>Unicidad. Aún con los parecidos, cada problema es único.                    Objetivos. Ampliar los objetivos de la intervención para descartar aspectos no esenciales.                                             Solución siguiente a la próxima. Establecer una solución objetivo en el futuro estimula la innovación.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8A64D" id="Cuadro de texto 31" o:spid="_x0000_s1040" type="#_x0000_t202" style="position:absolute;margin-left:764.1pt;margin-top:335.15pt;width:334.85pt;height:157.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" fillcolor="#e59edc [1304]" strokeweight=".5pt">
                <v:textbox>
                  <w:txbxContent>
                    <w:p w14:paraId="24591D9B" w14:textId="4D71A507" w:rsidR="00531D3B" w:rsidRDefault="00531D3B" w:rsidP="00531D3B">
                      <w:r w:rsidRPr="00531D3B">
                        <w:t>La consultoría y la solución de problemas.</w:t>
                      </w:r>
                      <w:r w:rsidRPr="00531D3B">
                        <w:cr/>
                      </w:r>
                      <w:r>
                        <w:t>El consultor se ocupa de solucionar los problemas de otros.</w:t>
                      </w:r>
                      <w:r w:rsidRPr="00531D3B">
                        <w:t xml:space="preserve"> </w:t>
                      </w:r>
                      <w:r>
                        <w:t>Requiere de la observación de los siguientes principios de ruptura:</w:t>
                      </w:r>
                      <w:r w:rsidR="00075D02">
                        <w:t xml:space="preserve">                                                                                                  </w:t>
                      </w:r>
                      <w:r>
                        <w:t>Unicidad. Aún con los parecidos, cada problema es único.                    Objetivos. Ampliar los objetivos de la intervención para descartar aspectos no esenciales.                                             Solución siguiente a la próxima. Establecer una solución objetivo en el futuro estimula la innovación.</w:t>
                      </w:r>
                    </w:p>
                  </w:txbxContent>
                </v:textbox>
              </v:shape>
            </w:pict>
          </mc:Fallback>
        </mc:AlternateContent>
      </w:r>
      <w:r w:rsidR="00075D02">
        <w:rPr>
          <w:noProof/>
        </w:rPr>
        <mc:AlternateContent>
          <mc:Choice Requires="wps">
            <w:drawing>
              <wp:anchor distT="0" distB="0" distL="114300" distR="114300" simplePos="0" relativeHeight="251688960" behindDoc="0" locked="0" layoutInCell="1" allowOverlap="1" wp14:anchorId="1FF4B737" wp14:editId="06A0AB54">
                <wp:simplePos x="0" y="0"/>
                <wp:positionH relativeFrom="column">
                  <wp:posOffset>9745459</wp:posOffset>
                </wp:positionH>
                <wp:positionV relativeFrom="paragraph">
                  <wp:posOffset>2290863</wp:posOffset>
                </wp:positionV>
                <wp:extent cx="4121150" cy="1815152"/>
                <wp:effectExtent l="0" t="0" r="12700" b="13970"/>
                <wp:wrapNone/>
                <wp:docPr id="413264561" name="Cuadro de texto 30"/>
                <wp:cNvGraphicFramePr/>
                <a:graphic xmlns:a="http://schemas.openxmlformats.org/drawingml/2006/main">
                  <a:graphicData uri="http://schemas.microsoft.com/office/word/2010/wordprocessingShape">
                    <wps:wsp>
                      <wps:cNvSpPr txBox="1"/>
                      <wps:spPr>
                        <a:xfrm>
                          <a:off x="0" y="0"/>
                          <a:ext cx="4121150" cy="1815152"/>
                        </a:xfrm>
                        <a:prstGeom prst="rect">
                          <a:avLst/>
                        </a:prstGeom>
                        <a:solidFill>
                          <a:schemeClr val="accent5">
                            <a:lumMod val="40000"/>
                            <a:lumOff val="60000"/>
                          </a:schemeClr>
                        </a:solidFill>
                        <a:ln w="6350">
                          <a:solidFill>
                            <a:prstClr val="black"/>
                          </a:solidFill>
                        </a:ln>
                      </wps:spPr>
                      <wps:txbx>
                        <w:txbxContent>
                          <w:p w14:paraId="151130F8" w14:textId="6CECBD89" w:rsidR="00531D3B" w:rsidRDefault="00531D3B" w:rsidP="00531D3B">
                            <w:r>
                              <w:t xml:space="preserve">El esencialmente técnico, el principalmente humano y el de diagnóstico. </w:t>
                            </w:r>
                            <w:r w:rsidR="00075D02">
                              <w:t xml:space="preserve">                                                                                       </w:t>
                            </w:r>
                            <w:r>
                              <w:t xml:space="preserve">Técnico. Los protagonistas don técnicos competentes, los conocimientos base de los consultores.                       </w:t>
                            </w:r>
                            <w:r w:rsidRPr="00531D3B">
                              <w:t>Humano. Se fundamenta en las ciencias del comportamiento</w:t>
                            </w:r>
                            <w:r>
                              <w:t xml:space="preserve">.                                                                         </w:t>
                            </w:r>
                            <w:r w:rsidRPr="00531D3B">
                              <w:t xml:space="preserve">Diagnóstico de problemas. La consultoría se basa </w:t>
                            </w:r>
                            <w:proofErr w:type="spellStart"/>
                            <w:r w:rsidRPr="00531D3B">
                              <w:t>mas</w:t>
                            </w:r>
                            <w:proofErr w:type="spellEnd"/>
                            <w:r w:rsidRPr="00531D3B">
                              <w:t xml:space="preserve"> en la experiencia del consultor</w:t>
                            </w:r>
                            <w:r>
                              <w:t>.</w:t>
                            </w:r>
                          </w:p>
                          <w:p w14:paraId="1A685E90" w14:textId="77777777" w:rsidR="00531D3B" w:rsidRDefault="00531D3B" w:rsidP="00531D3B">
                            <w:pPr>
                              <w:pStyle w:val="Prrafodelist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4B737" id="Cuadro de texto 30" o:spid="_x0000_s1041" type="#_x0000_t202" style="position:absolute;margin-left:767.35pt;margin-top:180.4pt;width:324.5pt;height:142.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" fillcolor="#e59edc [1304]" strokeweight=".5pt">
                <v:textbox>
                  <w:txbxContent>
                    <w:p w14:paraId="151130F8" w14:textId="6CECBD89" w:rsidR="00531D3B" w:rsidRDefault="00531D3B" w:rsidP="00531D3B">
                      <w:r>
                        <w:t xml:space="preserve">El esencialmente técnico, el principalmente humano y el de diagnóstico. </w:t>
                      </w:r>
                      <w:r w:rsidR="00075D02">
                        <w:t xml:space="preserve">                                                                                       </w:t>
                      </w:r>
                      <w:r>
                        <w:t xml:space="preserve">Técnico. Los protagonistas don técnicos competentes, los conocimientos base de los consultores.                       </w:t>
                      </w:r>
                      <w:r w:rsidRPr="00531D3B">
                        <w:t>Humano. Se fundamenta en las ciencias del comportamiento</w:t>
                      </w:r>
                      <w:r>
                        <w:t xml:space="preserve">.                                                                         </w:t>
                      </w:r>
                      <w:r w:rsidRPr="00531D3B">
                        <w:t xml:space="preserve">Diagnóstico de problemas. La consultoría se basa </w:t>
                      </w:r>
                      <w:proofErr w:type="spellStart"/>
                      <w:r w:rsidRPr="00531D3B">
                        <w:t>mas</w:t>
                      </w:r>
                      <w:proofErr w:type="spellEnd"/>
                      <w:r w:rsidRPr="00531D3B">
                        <w:t xml:space="preserve"> en la experiencia del consultor</w:t>
                      </w:r>
                      <w:r>
                        <w:t>.</w:t>
                      </w:r>
                    </w:p>
                    <w:p w14:paraId="1A685E90" w14:textId="77777777" w:rsidR="00531D3B" w:rsidRDefault="00531D3B" w:rsidP="00531D3B">
                      <w:pPr>
                        <w:pStyle w:val="Prrafodelista"/>
                      </w:pPr>
                    </w:p>
                  </w:txbxContent>
                </v:textbox>
              </v:shape>
            </w:pict>
          </mc:Fallback>
        </mc:AlternateContent>
      </w:r>
      <w:r w:rsidR="00531D3B">
        <w:rPr>
          <w:noProof/>
        </w:rPr>
        <mc:AlternateContent>
          <mc:Choice Requires="wps">
            <w:drawing>
              <wp:anchor distT="0" distB="0" distL="114300" distR="114300" simplePos="0" relativeHeight="251687936" behindDoc="0" locked="0" layoutInCell="1" allowOverlap="1" wp14:anchorId="07E11CF5" wp14:editId="5CD97162">
                <wp:simplePos x="0" y="0"/>
                <wp:positionH relativeFrom="column">
                  <wp:posOffset>9458856</wp:posOffset>
                </wp:positionH>
                <wp:positionV relativeFrom="paragraph">
                  <wp:posOffset>939734</wp:posOffset>
                </wp:positionV>
                <wp:extent cx="4585648" cy="1160059"/>
                <wp:effectExtent l="0" t="0" r="24765" b="21590"/>
                <wp:wrapNone/>
                <wp:docPr id="1025996969" name="Cuadro de texto 29"/>
                <wp:cNvGraphicFramePr/>
                <a:graphic xmlns:a="http://schemas.openxmlformats.org/drawingml/2006/main">
                  <a:graphicData uri="http://schemas.microsoft.com/office/word/2010/wordprocessingShape">
                    <wps:wsp>
                      <wps:cNvSpPr txBox="1"/>
                      <wps:spPr>
                        <a:xfrm>
                          <a:off x="0" y="0"/>
                          <a:ext cx="4585648" cy="1160059"/>
                        </a:xfrm>
                        <a:prstGeom prst="rect">
                          <a:avLst/>
                        </a:prstGeom>
                        <a:solidFill>
                          <a:schemeClr val="accent5">
                            <a:lumMod val="40000"/>
                            <a:lumOff val="60000"/>
                          </a:schemeClr>
                        </a:solidFill>
                        <a:ln w="6350">
                          <a:solidFill>
                            <a:prstClr val="black"/>
                          </a:solidFill>
                        </a:ln>
                      </wps:spPr>
                      <wps:txbx>
                        <w:txbxContent>
                          <w:p w14:paraId="2AF61638" w14:textId="7095CA7F" w:rsidR="00531D3B" w:rsidRDefault="00531D3B" w:rsidP="00531D3B">
                            <w:pPr>
                              <w:jc w:val="both"/>
                            </w:pPr>
                            <w:r>
                              <w:t>Las dos dimensiones de la consultoría. Uno de los elementos comunes es la eficacia con que el consultor atiende las dos dimensiones de un trabajo de consultoría, la técnica que vincula la naturaleza de la gestión o el problema que la empresa tiene con la forma de darle solución.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11CF5" id="Cuadro de texto 29" o:spid="_x0000_s1042" type="#_x0000_t202" style="position:absolute;margin-left:744.8pt;margin-top:74pt;width:361.05pt;height:91.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" fillcolor="#e59edc [1304]" strokeweight=".5pt">
                <v:textbox>
                  <w:txbxContent>
                    <w:p w14:paraId="2AF61638" w14:textId="7095CA7F" w:rsidR="00531D3B" w:rsidRDefault="00531D3B" w:rsidP="00531D3B">
                      <w:pPr>
                        <w:jc w:val="both"/>
                      </w:pPr>
                      <w:r>
                        <w:t>Las dos dimensiones de la consultoría. Uno de los elementos comunes es la eficacia con que el consultor atiende las dos dimensiones de un trabajo de consultoría, la técnica que vincula la naturaleza de la gestión o el problema que la empresa tiene con la forma de darle solución.</w:t>
                      </w:r>
                    </w:p>
                  </w:txbxContent>
                </v:textbox>
              </v:shape>
            </w:pict>
          </mc:Fallback>
        </mc:AlternateContent>
      </w:r>
      <w:r w:rsidR="00EC5989">
        <w:rPr>
          <w:noProof/>
        </w:rPr>
        <mc:AlternateContent>
          <mc:Choice Requires="wps">
            <w:drawing>
              <wp:anchor distT="0" distB="0" distL="114300" distR="114300" simplePos="0" relativeHeight="251686912" behindDoc="1" locked="0" layoutInCell="1" allowOverlap="1" wp14:anchorId="1EA59AF8" wp14:editId="76A77235">
                <wp:simplePos x="0" y="0"/>
                <wp:positionH relativeFrom="column">
                  <wp:posOffset>7862068</wp:posOffset>
                </wp:positionH>
                <wp:positionV relativeFrom="paragraph">
                  <wp:posOffset>653131</wp:posOffset>
                </wp:positionV>
                <wp:extent cx="95534" cy="8488907"/>
                <wp:effectExtent l="0" t="0" r="19050" b="26670"/>
                <wp:wrapNone/>
                <wp:docPr id="1142109" name="Conector recto 28"/>
                <wp:cNvGraphicFramePr/>
                <a:graphic xmlns:a="http://schemas.openxmlformats.org/drawingml/2006/main">
                  <a:graphicData uri="http://schemas.microsoft.com/office/word/2010/wordprocessingShape">
                    <wps:wsp>
                      <wps:cNvCnPr/>
                      <wps:spPr>
                        <a:xfrm>
                          <a:off x="0" y="0"/>
                          <a:ext cx="95534" cy="8488907"/>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740F7" id="Conector recto 2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05pt,51.45pt" to="626.55pt,7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" strokecolor="#a02b93 [3208]" strokeweight="1.5pt">
                <v:stroke joinstyle="miter"/>
              </v:line>
            </w:pict>
          </mc:Fallback>
        </mc:AlternateContent>
      </w:r>
      <w:r w:rsidR="00EC5989">
        <w:rPr>
          <w:noProof/>
        </w:rPr>
        <mc:AlternateContent>
          <mc:Choice Requires="wps">
            <w:drawing>
              <wp:anchor distT="0" distB="0" distL="114300" distR="114300" simplePos="0" relativeHeight="251685888" behindDoc="0" locked="0" layoutInCell="1" allowOverlap="1" wp14:anchorId="79E49DC9" wp14:editId="54E2C738">
                <wp:simplePos x="0" y="0"/>
                <wp:positionH relativeFrom="column">
                  <wp:posOffset>2989817</wp:posOffset>
                </wp:positionH>
                <wp:positionV relativeFrom="paragraph">
                  <wp:posOffset>8678014</wp:posOffset>
                </wp:positionV>
                <wp:extent cx="7315200" cy="899056"/>
                <wp:effectExtent l="0" t="0" r="19050" b="15875"/>
                <wp:wrapNone/>
                <wp:docPr id="1513786968" name="Cuadro de texto 27"/>
                <wp:cNvGraphicFramePr/>
                <a:graphic xmlns:a="http://schemas.openxmlformats.org/drawingml/2006/main">
                  <a:graphicData uri="http://schemas.microsoft.com/office/word/2010/wordprocessingShape">
                    <wps:wsp>
                      <wps:cNvSpPr txBox="1"/>
                      <wps:spPr>
                        <a:xfrm>
                          <a:off x="0" y="0"/>
                          <a:ext cx="7315200" cy="899056"/>
                        </a:xfrm>
                        <a:prstGeom prst="rect">
                          <a:avLst/>
                        </a:prstGeom>
                        <a:solidFill>
                          <a:schemeClr val="accent5">
                            <a:lumMod val="40000"/>
                            <a:lumOff val="60000"/>
                          </a:schemeClr>
                        </a:solidFill>
                        <a:ln w="6350">
                          <a:solidFill>
                            <a:prstClr val="black"/>
                          </a:solidFill>
                        </a:ln>
                      </wps:spPr>
                      <wps:txbx>
                        <w:txbxContent>
                          <w:p w14:paraId="48765165" w14:textId="40CA1801" w:rsidR="00EC5989" w:rsidRDefault="00EC5989">
                            <w:r>
                              <w:t>5. Introducción de cambios</w:t>
                            </w:r>
                          </w:p>
                          <w:p w14:paraId="54FC2E0A" w14:textId="112C45F5" w:rsidR="00EC5989" w:rsidRDefault="00EC5989" w:rsidP="00EC5989">
                            <w:r>
                              <w:t>ayudar a las organizaciones clientes a entender el cambio, adaptarse a él e introducir las innovaciones necesarias para sobrevivir y tener éxito en un entorno en donde el cambio continuo es la única constante.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49DC9" id="Cuadro de texto 27" o:spid="_x0000_s1043" type="#_x0000_t202" style="position:absolute;margin-left:235.4pt;margin-top:683.3pt;width:8in;height:70.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" fillcolor="#e59edc [1304]" strokeweight=".5pt">
                <v:textbox>
                  <w:txbxContent>
                    <w:p w14:paraId="48765165" w14:textId="40CA1801" w:rsidR="00EC5989" w:rsidRDefault="00EC5989">
                      <w:r>
                        <w:t>5. Introducción de cambios</w:t>
                      </w:r>
                    </w:p>
                    <w:p w14:paraId="54FC2E0A" w14:textId="112C45F5" w:rsidR="00EC5989" w:rsidRDefault="00EC5989" w:rsidP="00EC5989">
                      <w:r>
                        <w:t>ayudar a las organizaciones clientes a entender el cambio, adaptarse a él e introducir las innovaciones necesarias para sobrevivir y tener éxito en un entorno en donde el cambio continuo es la única constante.</w:t>
                      </w:r>
                    </w:p>
                  </w:txbxContent>
                </v:textbox>
              </v:shape>
            </w:pict>
          </mc:Fallback>
        </mc:AlternateContent>
      </w:r>
      <w:r w:rsidR="00EC5989">
        <w:rPr>
          <w:noProof/>
        </w:rPr>
        <mc:AlternateContent>
          <mc:Choice Requires="wps">
            <w:drawing>
              <wp:anchor distT="0" distB="0" distL="114300" distR="114300" simplePos="0" relativeHeight="251684864" behindDoc="0" locked="0" layoutInCell="1" allowOverlap="1" wp14:anchorId="07035E80" wp14:editId="550BB35B">
                <wp:simplePos x="0" y="0"/>
                <wp:positionH relativeFrom="column">
                  <wp:posOffset>3824605</wp:posOffset>
                </wp:positionH>
                <wp:positionV relativeFrom="paragraph">
                  <wp:posOffset>7149466</wp:posOffset>
                </wp:positionV>
                <wp:extent cx="6261735" cy="1333500"/>
                <wp:effectExtent l="0" t="0" r="24765" b="19050"/>
                <wp:wrapNone/>
                <wp:docPr id="1479643627" name="Cuadro de texto 26"/>
                <wp:cNvGraphicFramePr/>
                <a:graphic xmlns:a="http://schemas.openxmlformats.org/drawingml/2006/main">
                  <a:graphicData uri="http://schemas.microsoft.com/office/word/2010/wordprocessingShape">
                    <wps:wsp>
                      <wps:cNvSpPr txBox="1"/>
                      <wps:spPr>
                        <a:xfrm>
                          <a:off x="0" y="0"/>
                          <a:ext cx="6261735" cy="1333500"/>
                        </a:xfrm>
                        <a:prstGeom prst="rect">
                          <a:avLst/>
                        </a:prstGeom>
                        <a:solidFill>
                          <a:schemeClr val="accent5">
                            <a:lumMod val="40000"/>
                            <a:lumOff val="60000"/>
                          </a:schemeClr>
                        </a:solidFill>
                        <a:ln w="6350">
                          <a:solidFill>
                            <a:prstClr val="black"/>
                          </a:solidFill>
                        </a:ln>
                      </wps:spPr>
                      <wps:txbx>
                        <w:txbxContent>
                          <w:p w14:paraId="506B6CC5" w14:textId="77777777" w:rsidR="00EC5989" w:rsidRDefault="00EC5989" w:rsidP="00EC5989">
                            <w:r>
                              <w:t>4. Promoción del aprendizaje</w:t>
                            </w:r>
                          </w:p>
                          <w:p w14:paraId="12ED3CEB" w14:textId="6571C6AD" w:rsidR="00EC5989" w:rsidRDefault="00EC5989" w:rsidP="00EC5989">
                            <w:r>
                              <w:t>Lyndon Urwick, cuya contribución al fomento de la consultoría profesional de empresas es una de las más importantes, ha señalado que «el único trabajo que vale realmente la pena hacer como consultor es el que instruye, el que enseña a los clientes y a su personal a administrar mejor sus negocios».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5E80" id="Cuadro de texto 26" o:spid="_x0000_s1044" type="#_x0000_t202" style="position:absolute;margin-left:301.15pt;margin-top:562.95pt;width:493.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" fillcolor="#e59edc [1304]" strokeweight=".5pt">
                <v:textbox>
                  <w:txbxContent>
                    <w:p w14:paraId="506B6CC5" w14:textId="77777777" w:rsidR="00EC5989" w:rsidRDefault="00EC5989" w:rsidP="00EC5989">
                      <w:r>
                        <w:t>4. Promoción del aprendizaje</w:t>
                      </w:r>
                    </w:p>
                    <w:p w14:paraId="12ED3CEB" w14:textId="6571C6AD" w:rsidR="00EC5989" w:rsidRDefault="00EC5989" w:rsidP="00EC5989">
                      <w:r>
                        <w:t>Lyndon Urwick, cuya contribución al fomento de la consultoría profesional de empresas es una de las más importantes, ha señalado que «el único trabajo que vale realmente la pena hacer como consultor es el que instruye, el que enseña a los clientes y a su personal a administrar mejor sus negocios».</w:t>
                      </w:r>
                    </w:p>
                  </w:txbxContent>
                </v:textbox>
              </v:shape>
            </w:pict>
          </mc:Fallback>
        </mc:AlternateContent>
      </w:r>
      <w:r w:rsidR="00EC5989">
        <w:rPr>
          <w:noProof/>
        </w:rPr>
        <mc:AlternateContent>
          <mc:Choice Requires="wps">
            <w:drawing>
              <wp:anchor distT="0" distB="0" distL="114300" distR="114300" simplePos="0" relativeHeight="251683840" behindDoc="0" locked="0" layoutInCell="1" allowOverlap="1" wp14:anchorId="782E6273" wp14:editId="3CEC8CD1">
                <wp:simplePos x="0" y="0"/>
                <wp:positionH relativeFrom="column">
                  <wp:posOffset>5977255</wp:posOffset>
                </wp:positionH>
                <wp:positionV relativeFrom="paragraph">
                  <wp:posOffset>5206365</wp:posOffset>
                </wp:positionV>
                <wp:extent cx="3543300" cy="1662430"/>
                <wp:effectExtent l="0" t="0" r="19050" b="13970"/>
                <wp:wrapNone/>
                <wp:docPr id="95275463" name="Cuadro de texto 25"/>
                <wp:cNvGraphicFramePr/>
                <a:graphic xmlns:a="http://schemas.openxmlformats.org/drawingml/2006/main">
                  <a:graphicData uri="http://schemas.microsoft.com/office/word/2010/wordprocessingShape">
                    <wps:wsp>
                      <wps:cNvSpPr txBox="1"/>
                      <wps:spPr>
                        <a:xfrm>
                          <a:off x="0" y="0"/>
                          <a:ext cx="3543300" cy="1662430"/>
                        </a:xfrm>
                        <a:prstGeom prst="rect">
                          <a:avLst/>
                        </a:prstGeom>
                        <a:solidFill>
                          <a:schemeClr val="accent5">
                            <a:lumMod val="40000"/>
                            <a:lumOff val="60000"/>
                          </a:schemeClr>
                        </a:solidFill>
                        <a:ln w="6350">
                          <a:solidFill>
                            <a:prstClr val="black"/>
                          </a:solidFill>
                        </a:ln>
                      </wps:spPr>
                      <wps:txbx>
                        <w:txbxContent>
                          <w:p w14:paraId="63D15593" w14:textId="77777777" w:rsidR="00EC5989" w:rsidRDefault="00EC5989" w:rsidP="00EC5989">
                            <w:pPr>
                              <w:jc w:val="both"/>
                            </w:pPr>
                            <w:r>
                              <w:t>3. Descubrimiento y evaluación de nuevas oportunidades</w:t>
                            </w:r>
                          </w:p>
                          <w:p w14:paraId="293CF368" w14:textId="7796BF8D" w:rsidR="00EC5989" w:rsidRDefault="00EC5989" w:rsidP="00EC5989">
                            <w:pPr>
                              <w:jc w:val="both"/>
                            </w:pPr>
                            <w:r>
                              <w:t>Los consultores no se sienten especialmente satisfechos de que se los considere remediadores de problemas. Después de todo, si una empresa no tiene dificultades, no tiene motivos para recurrir a una persona con el fin de que se las resuelva.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E6273" id="Cuadro de texto 25" o:spid="_x0000_s1045" type="#_x0000_t202" style="position:absolute;margin-left:470.65pt;margin-top:409.95pt;width:279pt;height:13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" fillcolor="#e59edc [1304]" strokeweight=".5pt">
                <v:textbox>
                  <w:txbxContent>
                    <w:p w14:paraId="63D15593" w14:textId="77777777" w:rsidR="00EC5989" w:rsidRDefault="00EC5989" w:rsidP="00EC5989">
                      <w:pPr>
                        <w:jc w:val="both"/>
                      </w:pPr>
                      <w:r>
                        <w:t>3. Descubrimiento y evaluación de nuevas oportunidades</w:t>
                      </w:r>
                    </w:p>
                    <w:p w14:paraId="293CF368" w14:textId="7796BF8D" w:rsidR="00EC5989" w:rsidRDefault="00EC5989" w:rsidP="00EC5989">
                      <w:pPr>
                        <w:jc w:val="both"/>
                      </w:pPr>
                      <w:r>
                        <w:t>Los consultores no se sienten especialmente satisfechos de que se los considere remediadores de problemas. Después de todo, si una empresa no tiene dificultades, no tiene motivos para recurrir a una persona con el fin de que se las resuelva.</w:t>
                      </w:r>
                    </w:p>
                  </w:txbxContent>
                </v:textbox>
              </v:shape>
            </w:pict>
          </mc:Fallback>
        </mc:AlternateContent>
      </w:r>
      <w:r w:rsidR="00EC5989">
        <w:rPr>
          <w:noProof/>
        </w:rPr>
        <mc:AlternateContent>
          <mc:Choice Requires="wps">
            <w:drawing>
              <wp:anchor distT="0" distB="0" distL="114300" distR="114300" simplePos="0" relativeHeight="251682816" behindDoc="0" locked="0" layoutInCell="1" allowOverlap="1" wp14:anchorId="790CE377" wp14:editId="59E2F0D6">
                <wp:simplePos x="0" y="0"/>
                <wp:positionH relativeFrom="column">
                  <wp:posOffset>5899785</wp:posOffset>
                </wp:positionH>
                <wp:positionV relativeFrom="paragraph">
                  <wp:posOffset>3848100</wp:posOffset>
                </wp:positionV>
                <wp:extent cx="3515064" cy="1151907"/>
                <wp:effectExtent l="0" t="0" r="28575" b="10160"/>
                <wp:wrapNone/>
                <wp:docPr id="1527491721" name="Cuadro de texto 24"/>
                <wp:cNvGraphicFramePr/>
                <a:graphic xmlns:a="http://schemas.openxmlformats.org/drawingml/2006/main">
                  <a:graphicData uri="http://schemas.microsoft.com/office/word/2010/wordprocessingShape">
                    <wps:wsp>
                      <wps:cNvSpPr txBox="1"/>
                      <wps:spPr>
                        <a:xfrm>
                          <a:off x="0" y="0"/>
                          <a:ext cx="3515064" cy="1151907"/>
                        </a:xfrm>
                        <a:prstGeom prst="rect">
                          <a:avLst/>
                        </a:prstGeom>
                        <a:solidFill>
                          <a:schemeClr val="accent5">
                            <a:lumMod val="40000"/>
                            <a:lumOff val="60000"/>
                          </a:schemeClr>
                        </a:solidFill>
                        <a:ln w="6350">
                          <a:solidFill>
                            <a:prstClr val="black"/>
                          </a:solidFill>
                        </a:ln>
                      </wps:spPr>
                      <wps:txbx>
                        <w:txbxContent>
                          <w:p w14:paraId="1BEFBB69" w14:textId="5D675A15" w:rsidR="00EC5989" w:rsidRDefault="00EC5989" w:rsidP="00EC5989">
                            <w:r>
                              <w:t>2. Solución de problemas gerenciales y empresariales ayuda a los directores, gerentes y otros decisores a resolver problemas es quizá el objetivo mencionado con más frecuencia en la consultoría.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CE377" id="Cuadro de texto 24" o:spid="_x0000_s1046" type="#_x0000_t202" style="position:absolute;margin-left:464.55pt;margin-top:303pt;width:276.8pt;height:90.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" fillcolor="#e59edc [1304]" strokeweight=".5pt">
                <v:textbox>
                  <w:txbxContent>
                    <w:p w14:paraId="1BEFBB69" w14:textId="5D675A15" w:rsidR="00EC5989" w:rsidRDefault="00EC5989" w:rsidP="00EC5989">
                      <w:r>
                        <w:t>2. Solución de problemas gerenciales y empresariales ayuda a los directores, gerentes y otros decisores a resolver problemas es quizá el objetivo mencionado con más frecuencia en la consultoría.</w:t>
                      </w:r>
                    </w:p>
                  </w:txbxContent>
                </v:textbox>
              </v:shape>
            </w:pict>
          </mc:Fallback>
        </mc:AlternateContent>
      </w:r>
      <w:r w:rsidR="00EC5989">
        <w:rPr>
          <w:noProof/>
        </w:rPr>
        <mc:AlternateContent>
          <mc:Choice Requires="wps">
            <w:drawing>
              <wp:anchor distT="0" distB="0" distL="114300" distR="114300" simplePos="0" relativeHeight="251681792" behindDoc="0" locked="0" layoutInCell="1" allowOverlap="1" wp14:anchorId="24CCA573" wp14:editId="723E2372">
                <wp:simplePos x="0" y="0"/>
                <wp:positionH relativeFrom="column">
                  <wp:posOffset>5838190</wp:posOffset>
                </wp:positionH>
                <wp:positionV relativeFrom="paragraph">
                  <wp:posOffset>2380615</wp:posOffset>
                </wp:positionV>
                <wp:extent cx="3705101" cy="1211283"/>
                <wp:effectExtent l="0" t="0" r="10160" b="27305"/>
                <wp:wrapNone/>
                <wp:docPr id="530643937" name="Cuadro de texto 23"/>
                <wp:cNvGraphicFramePr/>
                <a:graphic xmlns:a="http://schemas.openxmlformats.org/drawingml/2006/main">
                  <a:graphicData uri="http://schemas.microsoft.com/office/word/2010/wordprocessingShape">
                    <wps:wsp>
                      <wps:cNvSpPr txBox="1"/>
                      <wps:spPr>
                        <a:xfrm>
                          <a:off x="0" y="0"/>
                          <a:ext cx="3705101" cy="1211283"/>
                        </a:xfrm>
                        <a:prstGeom prst="rect">
                          <a:avLst/>
                        </a:prstGeom>
                        <a:solidFill>
                          <a:schemeClr val="accent5">
                            <a:lumMod val="40000"/>
                            <a:lumOff val="60000"/>
                          </a:schemeClr>
                        </a:solidFill>
                        <a:ln w="6350">
                          <a:solidFill>
                            <a:prstClr val="black"/>
                          </a:solidFill>
                        </a:ln>
                      </wps:spPr>
                      <wps:txbx>
                        <w:txbxContent>
                          <w:p w14:paraId="6A701383" w14:textId="01A0D071" w:rsidR="00420C6D" w:rsidRDefault="00EC5989" w:rsidP="00EC5989">
                            <w:r w:rsidRPr="00EC5989">
                              <w:t>1. Alcanzar los objetivos y fines de la organización</w:t>
                            </w:r>
                            <w:r w:rsidRPr="00EC5989">
                              <w:cr/>
                            </w:r>
                            <w:r>
                              <w:t>Toda consultoría en materia gerencial y empresarial apunta a un objetivo general y principal, que consiste en ayudar a los clientes a alcanzar sus metas empresariales, sociales o de otra índole.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CA573" id="Cuadro de texto 23" o:spid="_x0000_s1047" type="#_x0000_t202" style="position:absolute;margin-left:459.7pt;margin-top:187.45pt;width:291.75pt;height:95.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" fillcolor="#e59edc [1304]" strokeweight=".5pt">
                <v:textbox>
                  <w:txbxContent>
                    <w:p w14:paraId="6A701383" w14:textId="01A0D071" w:rsidR="00420C6D" w:rsidRDefault="00EC5989" w:rsidP="00EC5989">
                      <w:r w:rsidRPr="00EC5989">
                        <w:t>1. Alcanzar los objetivos y fines de la organización</w:t>
                      </w:r>
                      <w:r w:rsidRPr="00EC5989">
                        <w:cr/>
                      </w:r>
                      <w:r>
                        <w:t>Toda consultoría en materia gerencial y empresarial apunta a un objetivo general y principal, que consiste en ayudar a los clientes a alcanzar sus metas empresariales, sociales o de otra índole.</w:t>
                      </w:r>
                    </w:p>
                  </w:txbxContent>
                </v:textbox>
              </v:shape>
            </w:pict>
          </mc:Fallback>
        </mc:AlternateContent>
      </w:r>
      <w:r w:rsidR="00EC5989">
        <w:rPr>
          <w:noProof/>
        </w:rPr>
        <mc:AlternateContent>
          <mc:Choice Requires="wps">
            <w:drawing>
              <wp:anchor distT="0" distB="0" distL="114300" distR="114300" simplePos="0" relativeHeight="251680768" behindDoc="0" locked="0" layoutInCell="1" allowOverlap="1" wp14:anchorId="59914BE8" wp14:editId="495BD60F">
                <wp:simplePos x="0" y="0"/>
                <wp:positionH relativeFrom="column">
                  <wp:posOffset>6139180</wp:posOffset>
                </wp:positionH>
                <wp:positionV relativeFrom="paragraph">
                  <wp:posOffset>791845</wp:posOffset>
                </wp:positionV>
                <wp:extent cx="3218212" cy="1330036"/>
                <wp:effectExtent l="0" t="0" r="20320" b="22860"/>
                <wp:wrapNone/>
                <wp:docPr id="939132323" name="Cuadro de texto 22"/>
                <wp:cNvGraphicFramePr/>
                <a:graphic xmlns:a="http://schemas.openxmlformats.org/drawingml/2006/main">
                  <a:graphicData uri="http://schemas.microsoft.com/office/word/2010/wordprocessingShape">
                    <wps:wsp>
                      <wps:cNvSpPr txBox="1"/>
                      <wps:spPr>
                        <a:xfrm>
                          <a:off x="0" y="0"/>
                          <a:ext cx="3218212" cy="1330036"/>
                        </a:xfrm>
                        <a:prstGeom prst="rect">
                          <a:avLst/>
                        </a:prstGeom>
                        <a:solidFill>
                          <a:schemeClr val="accent5">
                            <a:lumMod val="40000"/>
                            <a:lumOff val="60000"/>
                          </a:schemeClr>
                        </a:solidFill>
                        <a:ln w="6350">
                          <a:solidFill>
                            <a:prstClr val="black"/>
                          </a:solidFill>
                        </a:ln>
                      </wps:spPr>
                      <wps:txbx>
                        <w:txbxContent>
                          <w:p w14:paraId="6D5403D8" w14:textId="5A7DE6D6" w:rsidR="00420C6D" w:rsidRDefault="00420C6D" w:rsidP="00420C6D">
                            <w:pPr>
                              <w:jc w:val="both"/>
                            </w:pPr>
                            <w:r>
                              <w:t>Cinco razones amplias o genéricas que motivan a los clientes cuando recurren a consultores, independientemente de las diferencias del campo técnico de intervención y del método concreto de intervención utilizado.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14BE8" id="Cuadro de texto 22" o:spid="_x0000_s1048" type="#_x0000_t202" style="position:absolute;margin-left:483.4pt;margin-top:62.35pt;width:253.4pt;height:104.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" fillcolor="#e59edc [1304]" strokeweight=".5pt">
                <v:textbox>
                  <w:txbxContent>
                    <w:p w14:paraId="6D5403D8" w14:textId="5A7DE6D6" w:rsidR="00420C6D" w:rsidRDefault="00420C6D" w:rsidP="00420C6D">
                      <w:pPr>
                        <w:jc w:val="both"/>
                      </w:pPr>
                      <w:r>
                        <w:t>Cinco razones amplias o genéricas que motivan a los clientes cuando recurren a consultores, independientemente de las diferencias del campo técnico de intervención y del método concreto de intervención utilizado.</w:t>
                      </w:r>
                    </w:p>
                  </w:txbxContent>
                </v:textbox>
              </v:shape>
            </w:pict>
          </mc:Fallback>
        </mc:AlternateContent>
      </w:r>
      <w:r w:rsidR="00420C6D">
        <w:rPr>
          <w:noProof/>
        </w:rPr>
        <mc:AlternateContent>
          <mc:Choice Requires="wps">
            <w:drawing>
              <wp:anchor distT="0" distB="0" distL="114300" distR="114300" simplePos="0" relativeHeight="251678720" behindDoc="0" locked="0" layoutInCell="1" allowOverlap="1" wp14:anchorId="3C381C77" wp14:editId="3468190E">
                <wp:simplePos x="0" y="0"/>
                <wp:positionH relativeFrom="column">
                  <wp:posOffset>2282190</wp:posOffset>
                </wp:positionH>
                <wp:positionV relativeFrom="paragraph">
                  <wp:posOffset>5272966</wp:posOffset>
                </wp:positionV>
                <wp:extent cx="3372592" cy="1638795"/>
                <wp:effectExtent l="0" t="0" r="18415" b="19050"/>
                <wp:wrapNone/>
                <wp:docPr id="2014380108" name="Cuadro de texto 20"/>
                <wp:cNvGraphicFramePr/>
                <a:graphic xmlns:a="http://schemas.openxmlformats.org/drawingml/2006/main">
                  <a:graphicData uri="http://schemas.microsoft.com/office/word/2010/wordprocessingShape">
                    <wps:wsp>
                      <wps:cNvSpPr txBox="1"/>
                      <wps:spPr>
                        <a:xfrm>
                          <a:off x="0" y="0"/>
                          <a:ext cx="3372592" cy="1638795"/>
                        </a:xfrm>
                        <a:prstGeom prst="rect">
                          <a:avLst/>
                        </a:prstGeom>
                        <a:solidFill>
                          <a:schemeClr val="accent5">
                            <a:lumMod val="40000"/>
                            <a:lumOff val="60000"/>
                          </a:schemeClr>
                        </a:solidFill>
                        <a:ln w="6350">
                          <a:solidFill>
                            <a:prstClr val="black"/>
                          </a:solidFill>
                        </a:ln>
                      </wps:spPr>
                      <wps:txbx>
                        <w:txbxContent>
                          <w:p w14:paraId="44117AF1" w14:textId="40374F15" w:rsidR="00420C6D" w:rsidRDefault="00420C6D" w:rsidP="00420C6D">
                            <w:pPr>
                              <w:jc w:val="both"/>
                            </w:pPr>
                            <w:r>
                              <w:t>La comparación entre las definiciones del consultor y del cliente establece la base para una sólida relación de trabajo durante todo el tiempo que dura la consultoría. Para ello es preciso debatir, y el consultor y el cliente deben estar dispuestos a introducir correcciones en su definición inicial del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81C77" id="Cuadro de texto 20" o:spid="_x0000_s1049" type="#_x0000_t202" style="position:absolute;margin-left:179.7pt;margin-top:415.2pt;width:265.55pt;height:129.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" fillcolor="#e59edc [1304]" strokeweight=".5pt">
                <v:textbox>
                  <w:txbxContent>
                    <w:p w14:paraId="44117AF1" w14:textId="40374F15" w:rsidR="00420C6D" w:rsidRDefault="00420C6D" w:rsidP="00420C6D">
                      <w:pPr>
                        <w:jc w:val="both"/>
                      </w:pPr>
                      <w:r>
                        <w:t>La comparación entre las definiciones del consultor y del cliente establece la base para una sólida relación de trabajo durante todo el tiempo que dura la consultoría. Para ello es preciso debatir, y el consultor y el cliente deben estar dispuestos a introducir correcciones en su definición inicial del problema.</w:t>
                      </w:r>
                    </w:p>
                  </w:txbxContent>
                </v:textbox>
              </v:shape>
            </w:pict>
          </mc:Fallback>
        </mc:AlternateContent>
      </w:r>
      <w:r w:rsidR="00420C6D">
        <w:rPr>
          <w:noProof/>
        </w:rPr>
        <mc:AlternateContent>
          <mc:Choice Requires="wps">
            <w:drawing>
              <wp:anchor distT="0" distB="0" distL="114300" distR="114300" simplePos="0" relativeHeight="251679744" behindDoc="1" locked="0" layoutInCell="1" allowOverlap="1" wp14:anchorId="4F5D8C06" wp14:editId="5C1201A8">
                <wp:simplePos x="0" y="0"/>
                <wp:positionH relativeFrom="column">
                  <wp:posOffset>4135343</wp:posOffset>
                </wp:positionH>
                <wp:positionV relativeFrom="paragraph">
                  <wp:posOffset>606161</wp:posOffset>
                </wp:positionV>
                <wp:extent cx="45019" cy="5747657"/>
                <wp:effectExtent l="0" t="0" r="31750" b="24765"/>
                <wp:wrapNone/>
                <wp:docPr id="605742198" name="Conector recto 21"/>
                <wp:cNvGraphicFramePr/>
                <a:graphic xmlns:a="http://schemas.openxmlformats.org/drawingml/2006/main">
                  <a:graphicData uri="http://schemas.microsoft.com/office/word/2010/wordprocessingShape">
                    <wps:wsp>
                      <wps:cNvCnPr/>
                      <wps:spPr>
                        <a:xfrm>
                          <a:off x="0" y="0"/>
                          <a:ext cx="45019" cy="5747657"/>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27B56" id="Conector recto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6pt,47.75pt" to="329.15pt,5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" strokecolor="#a02b93 [3208]" strokeweight="1.5pt">
                <v:stroke joinstyle="miter"/>
              </v:line>
            </w:pict>
          </mc:Fallback>
        </mc:AlternateContent>
      </w:r>
      <w:r w:rsidR="00420C6D">
        <w:rPr>
          <w:noProof/>
        </w:rPr>
        <mc:AlternateContent>
          <mc:Choice Requires="wps">
            <w:drawing>
              <wp:anchor distT="0" distB="0" distL="114300" distR="114300" simplePos="0" relativeHeight="251677696" behindDoc="0" locked="0" layoutInCell="1" allowOverlap="1" wp14:anchorId="787A1B06" wp14:editId="1895FCB0">
                <wp:simplePos x="0" y="0"/>
                <wp:positionH relativeFrom="column">
                  <wp:posOffset>2531737</wp:posOffset>
                </wp:positionH>
                <wp:positionV relativeFrom="paragraph">
                  <wp:posOffset>3586654</wp:posOffset>
                </wp:positionV>
                <wp:extent cx="2814452" cy="1413164"/>
                <wp:effectExtent l="0" t="0" r="24130" b="15875"/>
                <wp:wrapNone/>
                <wp:docPr id="540316202" name="Cuadro de texto 19"/>
                <wp:cNvGraphicFramePr/>
                <a:graphic xmlns:a="http://schemas.openxmlformats.org/drawingml/2006/main">
                  <a:graphicData uri="http://schemas.microsoft.com/office/word/2010/wordprocessingShape">
                    <wps:wsp>
                      <wps:cNvSpPr txBox="1"/>
                      <wps:spPr>
                        <a:xfrm>
                          <a:off x="0" y="0"/>
                          <a:ext cx="2814452" cy="1413164"/>
                        </a:xfrm>
                        <a:prstGeom prst="rect">
                          <a:avLst/>
                        </a:prstGeom>
                        <a:solidFill>
                          <a:schemeClr val="accent5">
                            <a:lumMod val="40000"/>
                            <a:lumOff val="60000"/>
                          </a:schemeClr>
                        </a:solidFill>
                        <a:ln w="6350">
                          <a:solidFill>
                            <a:prstClr val="black"/>
                          </a:solidFill>
                        </a:ln>
                      </wps:spPr>
                      <wps:txbx>
                        <w:txbxContent>
                          <w:p w14:paraId="3055FD94" w14:textId="15E533EC" w:rsidR="00420C6D" w:rsidRDefault="00420C6D" w:rsidP="00420C6D">
                            <w:pPr>
                              <w:jc w:val="both"/>
                            </w:pPr>
                            <w:r>
                              <w:t xml:space="preserve"> </w:t>
                            </w:r>
                            <w:r w:rsidR="00075D02">
                              <w:t>D</w:t>
                            </w:r>
                            <w:r>
                              <w:t>efinir correctamente el problema del que se ha de ocupar el consultor. Todo director o gerente que desea solicitar la ayuda de un consultor no debe limitarse a reconocer la necesidad de esa ayuda.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A1B06" id="Cuadro de texto 19" o:spid="_x0000_s1050" type="#_x0000_t202" style="position:absolute;margin-left:199.35pt;margin-top:282.4pt;width:221.6pt;height:11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" fillcolor="#e59edc [1304]" strokeweight=".5pt">
                <v:textbox>
                  <w:txbxContent>
                    <w:p w14:paraId="3055FD94" w14:textId="15E533EC" w:rsidR="00420C6D" w:rsidRDefault="00420C6D" w:rsidP="00420C6D">
                      <w:pPr>
                        <w:jc w:val="both"/>
                      </w:pPr>
                      <w:r>
                        <w:t xml:space="preserve"> </w:t>
                      </w:r>
                      <w:r w:rsidR="00075D02">
                        <w:t>D</w:t>
                      </w:r>
                      <w:r>
                        <w:t>efinir correctamente el problema del que se ha de ocupar el consultor. Todo director o gerente que desea solicitar la ayuda de un consultor no debe limitarse a reconocer la necesidad de esa ayuda.</w:t>
                      </w:r>
                    </w:p>
                  </w:txbxContent>
                </v:textbox>
              </v:shape>
            </w:pict>
          </mc:Fallback>
        </mc:AlternateContent>
      </w:r>
      <w:r w:rsidR="00420C6D">
        <w:rPr>
          <w:noProof/>
        </w:rPr>
        <mc:AlternateContent>
          <mc:Choice Requires="wps">
            <w:drawing>
              <wp:anchor distT="0" distB="0" distL="114300" distR="114300" simplePos="0" relativeHeight="251676672" behindDoc="0" locked="0" layoutInCell="1" allowOverlap="1" wp14:anchorId="79891C4A" wp14:editId="4D0BB42B">
                <wp:simplePos x="0" y="0"/>
                <wp:positionH relativeFrom="column">
                  <wp:posOffset>2544214</wp:posOffset>
                </wp:positionH>
                <wp:positionV relativeFrom="paragraph">
                  <wp:posOffset>2126096</wp:posOffset>
                </wp:positionV>
                <wp:extent cx="2838202" cy="1187533"/>
                <wp:effectExtent l="0" t="0" r="19685" b="12700"/>
                <wp:wrapNone/>
                <wp:docPr id="1371546469" name="Cuadro de texto 18"/>
                <wp:cNvGraphicFramePr/>
                <a:graphic xmlns:a="http://schemas.openxmlformats.org/drawingml/2006/main">
                  <a:graphicData uri="http://schemas.microsoft.com/office/word/2010/wordprocessingShape">
                    <wps:wsp>
                      <wps:cNvSpPr txBox="1"/>
                      <wps:spPr>
                        <a:xfrm>
                          <a:off x="0" y="0"/>
                          <a:ext cx="2838202" cy="1187533"/>
                        </a:xfrm>
                        <a:prstGeom prst="rect">
                          <a:avLst/>
                        </a:prstGeom>
                        <a:solidFill>
                          <a:schemeClr val="accent5">
                            <a:lumMod val="40000"/>
                            <a:lumOff val="60000"/>
                          </a:schemeClr>
                        </a:solidFill>
                        <a:ln w="6350">
                          <a:solidFill>
                            <a:prstClr val="black"/>
                          </a:solidFill>
                        </a:ln>
                      </wps:spPr>
                      <wps:txbx>
                        <w:txbxContent>
                          <w:p w14:paraId="3776D4B4" w14:textId="33E7F89F" w:rsidR="00417778" w:rsidRDefault="00420C6D" w:rsidP="00420C6D">
                            <w:pPr>
                              <w:jc w:val="both"/>
                            </w:pPr>
                            <w:r>
                              <w:t>El cliente puede entrar en contacto con el consultor con sentimientos contradictorios, pero incluso cuando no hay recelo, ni temor por parte del cliente, existe un peligro de desacuerdo.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91C4A" id="Cuadro de texto 18" o:spid="_x0000_s1051" type="#_x0000_t202" style="position:absolute;margin-left:200.35pt;margin-top:167.4pt;width:223.5pt;height:9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" fillcolor="#e59edc [1304]" strokeweight=".5pt">
                <v:textbox>
                  <w:txbxContent>
                    <w:p w14:paraId="3776D4B4" w14:textId="33E7F89F" w:rsidR="00417778" w:rsidRDefault="00420C6D" w:rsidP="00420C6D">
                      <w:pPr>
                        <w:jc w:val="both"/>
                      </w:pPr>
                      <w:r>
                        <w:t>El cliente puede entrar en contacto con el consultor con sentimientos contradictorios, pero incluso cuando no hay recelo, ni temor por parte del cliente, existe un peligro de desacuerdo.</w:t>
                      </w:r>
                    </w:p>
                  </w:txbxContent>
                </v:textbox>
              </v:shape>
            </w:pict>
          </mc:Fallback>
        </mc:AlternateContent>
      </w:r>
      <w:r w:rsidR="00417778">
        <w:rPr>
          <w:noProof/>
        </w:rPr>
        <mc:AlternateContent>
          <mc:Choice Requires="wps">
            <w:drawing>
              <wp:anchor distT="0" distB="0" distL="114300" distR="114300" simplePos="0" relativeHeight="251675648" behindDoc="0" locked="0" layoutInCell="1" allowOverlap="1" wp14:anchorId="7DB2B877" wp14:editId="1CDF9B77">
                <wp:simplePos x="0" y="0"/>
                <wp:positionH relativeFrom="column">
                  <wp:posOffset>2591550</wp:posOffset>
                </wp:positionH>
                <wp:positionV relativeFrom="paragraph">
                  <wp:posOffset>1009923</wp:posOffset>
                </wp:positionV>
                <wp:extent cx="3080084" cy="807522"/>
                <wp:effectExtent l="0" t="0" r="25400" b="12065"/>
                <wp:wrapNone/>
                <wp:docPr id="224930727" name="Cuadro de texto 17"/>
                <wp:cNvGraphicFramePr/>
                <a:graphic xmlns:a="http://schemas.openxmlformats.org/drawingml/2006/main">
                  <a:graphicData uri="http://schemas.microsoft.com/office/word/2010/wordprocessingShape">
                    <wps:wsp>
                      <wps:cNvSpPr txBox="1"/>
                      <wps:spPr>
                        <a:xfrm>
                          <a:off x="0" y="0"/>
                          <a:ext cx="3080084" cy="807522"/>
                        </a:xfrm>
                        <a:prstGeom prst="rect">
                          <a:avLst/>
                        </a:prstGeom>
                        <a:solidFill>
                          <a:schemeClr val="accent5">
                            <a:lumMod val="40000"/>
                            <a:lumOff val="60000"/>
                          </a:schemeClr>
                        </a:solidFill>
                        <a:ln w="6350">
                          <a:solidFill>
                            <a:prstClr val="black"/>
                          </a:solidFill>
                        </a:ln>
                      </wps:spPr>
                      <wps:txbx>
                        <w:txbxContent>
                          <w:p w14:paraId="0E3702AB" w14:textId="5DEB30FC" w:rsidR="00417778" w:rsidRDefault="00417778" w:rsidP="00417778">
                            <w:r>
                              <w:t>El cliente y el consultor pueden considerar de manera diferente el resultado previsto y la manera de cumplir el cometido.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2B877" id="Cuadro de texto 17" o:spid="_x0000_s1052" type="#_x0000_t202" style="position:absolute;margin-left:204.05pt;margin-top:79.5pt;width:242.55pt;height:6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" fillcolor="#e59edc [1304]" strokeweight=".5pt">
                <v:textbox>
                  <w:txbxContent>
                    <w:p w14:paraId="0E3702AB" w14:textId="5DEB30FC" w:rsidR="00417778" w:rsidRDefault="00417778" w:rsidP="00417778">
                      <w:r>
                        <w:t>El cliente y el consultor pueden considerar de manera diferente el resultado previsto y la manera de cumplir el cometido.</w:t>
                      </w:r>
                    </w:p>
                  </w:txbxContent>
                </v:textbox>
              </v:shape>
            </w:pict>
          </mc:Fallback>
        </mc:AlternateContent>
      </w:r>
      <w:r w:rsidR="00417778">
        <w:rPr>
          <w:noProof/>
        </w:rPr>
        <mc:AlternateContent>
          <mc:Choice Requires="wps">
            <w:drawing>
              <wp:anchor distT="0" distB="0" distL="114300" distR="114300" simplePos="0" relativeHeight="251674624" behindDoc="1" locked="0" layoutInCell="1" allowOverlap="1" wp14:anchorId="305A0E74" wp14:editId="015AF52B">
                <wp:simplePos x="0" y="0"/>
                <wp:positionH relativeFrom="column">
                  <wp:posOffset>505924</wp:posOffset>
                </wp:positionH>
                <wp:positionV relativeFrom="paragraph">
                  <wp:posOffset>543949</wp:posOffset>
                </wp:positionV>
                <wp:extent cx="204101" cy="8761862"/>
                <wp:effectExtent l="0" t="0" r="24765" b="20320"/>
                <wp:wrapNone/>
                <wp:docPr id="240388346" name="Conector recto 16"/>
                <wp:cNvGraphicFramePr/>
                <a:graphic xmlns:a="http://schemas.openxmlformats.org/drawingml/2006/main">
                  <a:graphicData uri="http://schemas.microsoft.com/office/word/2010/wordprocessingShape">
                    <wps:wsp>
                      <wps:cNvCnPr/>
                      <wps:spPr>
                        <a:xfrm flipH="1">
                          <a:off x="0" y="0"/>
                          <a:ext cx="204101" cy="876186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945D0" id="Conector recto 16"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pt,42.85pt" to="55.9pt,7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" strokecolor="#e97132 [3205]" strokeweight="1.5pt">
                <v:stroke joinstyle="miter"/>
              </v:line>
            </w:pict>
          </mc:Fallback>
        </mc:AlternateContent>
      </w:r>
      <w:r w:rsidR="00417778">
        <w:rPr>
          <w:noProof/>
        </w:rPr>
        <mc:AlternateContent>
          <mc:Choice Requires="wps">
            <w:drawing>
              <wp:anchor distT="0" distB="0" distL="114300" distR="114300" simplePos="0" relativeHeight="251673600" behindDoc="0" locked="0" layoutInCell="1" allowOverlap="1" wp14:anchorId="1DB253E9" wp14:editId="4C85645D">
                <wp:simplePos x="0" y="0"/>
                <wp:positionH relativeFrom="column">
                  <wp:posOffset>-553458</wp:posOffset>
                </wp:positionH>
                <wp:positionV relativeFrom="paragraph">
                  <wp:posOffset>8063296</wp:posOffset>
                </wp:positionV>
                <wp:extent cx="1971040" cy="1513490"/>
                <wp:effectExtent l="0" t="0" r="10160" b="10795"/>
                <wp:wrapNone/>
                <wp:docPr id="219204822" name="Cuadro de texto 15"/>
                <wp:cNvGraphicFramePr/>
                <a:graphic xmlns:a="http://schemas.openxmlformats.org/drawingml/2006/main">
                  <a:graphicData uri="http://schemas.microsoft.com/office/word/2010/wordprocessingShape">
                    <wps:wsp>
                      <wps:cNvSpPr txBox="1"/>
                      <wps:spPr>
                        <a:xfrm>
                          <a:off x="0" y="0"/>
                          <a:ext cx="1971040" cy="1513490"/>
                        </a:xfrm>
                        <a:prstGeom prst="rect">
                          <a:avLst/>
                        </a:prstGeom>
                        <a:solidFill>
                          <a:schemeClr val="accent5">
                            <a:lumMod val="40000"/>
                            <a:lumOff val="60000"/>
                          </a:schemeClr>
                        </a:solidFill>
                        <a:ln w="6350">
                          <a:solidFill>
                            <a:prstClr val="black"/>
                          </a:solidFill>
                        </a:ln>
                      </wps:spPr>
                      <wps:txbx>
                        <w:txbxContent>
                          <w:p w14:paraId="65832ECB" w14:textId="77777777" w:rsidR="00417778" w:rsidRDefault="00417778" w:rsidP="00417778">
                            <w:r>
                              <w:t>* TERMINACION</w:t>
                            </w:r>
                          </w:p>
                          <w:p w14:paraId="45D88EC5" w14:textId="4464F234" w:rsidR="00417778" w:rsidRDefault="00417778" w:rsidP="00417778">
                            <w:r>
                              <w:t>Evaluación.                  Informe final.         Establecer compromisos. Planes de seguimiento retirada.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253E9" id="Cuadro de texto 15" o:spid="_x0000_s1053" type="#_x0000_t202" style="position:absolute;margin-left:-43.6pt;margin-top:634.9pt;width:155.2pt;height:119.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" fillcolor="#e59edc [1304]" strokeweight=".5pt">
                <v:textbox>
                  <w:txbxContent>
                    <w:p w14:paraId="65832ECB" w14:textId="77777777" w:rsidR="00417778" w:rsidRDefault="00417778" w:rsidP="00417778">
                      <w:r>
                        <w:t>* TERMINACION</w:t>
                      </w:r>
                    </w:p>
                    <w:p w14:paraId="45D88EC5" w14:textId="4464F234" w:rsidR="00417778" w:rsidRDefault="00417778" w:rsidP="00417778">
                      <w:r>
                        <w:t>Evaluación.                  Informe final.         Establecer compromisos. Planes de seguimiento retirada.</w:t>
                      </w:r>
                    </w:p>
                  </w:txbxContent>
                </v:textbox>
              </v:shape>
            </w:pict>
          </mc:Fallback>
        </mc:AlternateContent>
      </w:r>
      <w:r w:rsidR="00417778">
        <w:rPr>
          <w:noProof/>
        </w:rPr>
        <mc:AlternateContent>
          <mc:Choice Requires="wps">
            <w:drawing>
              <wp:anchor distT="0" distB="0" distL="114300" distR="114300" simplePos="0" relativeHeight="251672576" behindDoc="0" locked="0" layoutInCell="1" allowOverlap="1" wp14:anchorId="2AF2138F" wp14:editId="31956D0D">
                <wp:simplePos x="0" y="0"/>
                <wp:positionH relativeFrom="column">
                  <wp:posOffset>-514985</wp:posOffset>
                </wp:positionH>
                <wp:positionV relativeFrom="paragraph">
                  <wp:posOffset>6327775</wp:posOffset>
                </wp:positionV>
                <wp:extent cx="2042556" cy="1294410"/>
                <wp:effectExtent l="0" t="0" r="15240" b="20320"/>
                <wp:wrapNone/>
                <wp:docPr id="1966237049" name="Cuadro de texto 14"/>
                <wp:cNvGraphicFramePr/>
                <a:graphic xmlns:a="http://schemas.openxmlformats.org/drawingml/2006/main">
                  <a:graphicData uri="http://schemas.microsoft.com/office/word/2010/wordprocessingShape">
                    <wps:wsp>
                      <wps:cNvSpPr txBox="1"/>
                      <wps:spPr>
                        <a:xfrm>
                          <a:off x="0" y="0"/>
                          <a:ext cx="2042556" cy="1294410"/>
                        </a:xfrm>
                        <a:prstGeom prst="rect">
                          <a:avLst/>
                        </a:prstGeom>
                        <a:solidFill>
                          <a:schemeClr val="accent5">
                            <a:lumMod val="40000"/>
                            <a:lumOff val="60000"/>
                          </a:schemeClr>
                        </a:solidFill>
                        <a:ln w="6350">
                          <a:solidFill>
                            <a:prstClr val="black"/>
                          </a:solidFill>
                        </a:ln>
                      </wps:spPr>
                      <wps:txbx>
                        <w:txbxContent>
                          <w:p w14:paraId="3BAE1FD4" w14:textId="77777777" w:rsidR="00417778" w:rsidRDefault="00417778" w:rsidP="00417778">
                            <w:r>
                              <w:t>* APLICACION IMPLEMENTACION)</w:t>
                            </w:r>
                          </w:p>
                          <w:p w14:paraId="38617BC2" w14:textId="6D6C4A33" w:rsidR="009605CC" w:rsidRDefault="00417778" w:rsidP="00417778">
                            <w:r>
                              <w:t>Contribuir a la aplicación.            Propuesta de ajustes.                Capacitación.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2138F" id="Cuadro de texto 14" o:spid="_x0000_s1054" type="#_x0000_t202" style="position:absolute;margin-left:-40.55pt;margin-top:498.25pt;width:160.85pt;height:10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" fillcolor="#e59edc [1304]" strokeweight=".5pt">
                <v:textbox>
                  <w:txbxContent>
                    <w:p w14:paraId="3BAE1FD4" w14:textId="77777777" w:rsidR="00417778" w:rsidRDefault="00417778" w:rsidP="00417778">
                      <w:r>
                        <w:t>* APLICACION IMPLEMENTACION)</w:t>
                      </w:r>
                    </w:p>
                    <w:p w14:paraId="38617BC2" w14:textId="6D6C4A33" w:rsidR="009605CC" w:rsidRDefault="00417778" w:rsidP="00417778">
                      <w:r>
                        <w:t>Contribuir a la aplicación.            Propuesta de ajustes.                Capacitación.</w:t>
                      </w:r>
                    </w:p>
                  </w:txbxContent>
                </v:textbox>
              </v:shape>
            </w:pict>
          </mc:Fallback>
        </mc:AlternateContent>
      </w:r>
      <w:r w:rsidR="00417778">
        <w:rPr>
          <w:noProof/>
        </w:rPr>
        <mc:AlternateContent>
          <mc:Choice Requires="wps">
            <w:drawing>
              <wp:anchor distT="0" distB="0" distL="114300" distR="114300" simplePos="0" relativeHeight="251671552" behindDoc="0" locked="0" layoutInCell="1" allowOverlap="1" wp14:anchorId="75C87755" wp14:editId="7F53168F">
                <wp:simplePos x="0" y="0"/>
                <wp:positionH relativeFrom="column">
                  <wp:posOffset>-594995</wp:posOffset>
                </wp:positionH>
                <wp:positionV relativeFrom="paragraph">
                  <wp:posOffset>4273550</wp:posOffset>
                </wp:positionV>
                <wp:extent cx="2386940" cy="1745673"/>
                <wp:effectExtent l="0" t="0" r="13970" b="26035"/>
                <wp:wrapNone/>
                <wp:docPr id="109134269" name="Cuadro de texto 13"/>
                <wp:cNvGraphicFramePr/>
                <a:graphic xmlns:a="http://schemas.openxmlformats.org/drawingml/2006/main">
                  <a:graphicData uri="http://schemas.microsoft.com/office/word/2010/wordprocessingShape">
                    <wps:wsp>
                      <wps:cNvSpPr txBox="1"/>
                      <wps:spPr>
                        <a:xfrm>
                          <a:off x="0" y="0"/>
                          <a:ext cx="2386940" cy="1745673"/>
                        </a:xfrm>
                        <a:prstGeom prst="rect">
                          <a:avLst/>
                        </a:prstGeom>
                        <a:solidFill>
                          <a:schemeClr val="accent5">
                            <a:lumMod val="40000"/>
                            <a:lumOff val="60000"/>
                          </a:schemeClr>
                        </a:solidFill>
                        <a:ln w="6350">
                          <a:solidFill>
                            <a:prstClr val="black"/>
                          </a:solidFill>
                        </a:ln>
                      </wps:spPr>
                      <wps:txbx>
                        <w:txbxContent>
                          <w:p w14:paraId="77275B6A" w14:textId="611AC633" w:rsidR="009605CC" w:rsidRDefault="009605CC" w:rsidP="009605CC">
                            <w:r>
                              <w:t>PLANIFICACION DE MEDIDAS (PLAN DE ACCION).                laborar soluciones.                    Evaluar opciones.                Propuesta al cliente.                  Planear la aplicación de medidas.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87755" id="Cuadro de texto 13" o:spid="_x0000_s1055" type="#_x0000_t202" style="position:absolute;margin-left:-46.85pt;margin-top:336.5pt;width:187.95pt;height:137.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" fillcolor="#e59edc [1304]" strokeweight=".5pt">
                <v:textbox>
                  <w:txbxContent>
                    <w:p w14:paraId="77275B6A" w14:textId="611AC633" w:rsidR="009605CC" w:rsidRDefault="009605CC" w:rsidP="009605CC">
                      <w:r>
                        <w:t>PLANIFICACION DE MEDIDAS (PLAN DE ACCION).                laborar soluciones.                    Evaluar opciones.                Propuesta al cliente.                  Planear la aplicación de medidas.</w:t>
                      </w:r>
                    </w:p>
                  </w:txbxContent>
                </v:textbox>
              </v:shape>
            </w:pict>
          </mc:Fallback>
        </mc:AlternateContent>
      </w:r>
      <w:r w:rsidR="00417778">
        <w:rPr>
          <w:noProof/>
        </w:rPr>
        <mc:AlternateContent>
          <mc:Choice Requires="wps">
            <w:drawing>
              <wp:anchor distT="0" distB="0" distL="114300" distR="114300" simplePos="0" relativeHeight="251670528" behindDoc="0" locked="0" layoutInCell="1" allowOverlap="1" wp14:anchorId="22996544" wp14:editId="6EE5C212">
                <wp:simplePos x="0" y="0"/>
                <wp:positionH relativeFrom="column">
                  <wp:posOffset>-564515</wp:posOffset>
                </wp:positionH>
                <wp:positionV relativeFrom="paragraph">
                  <wp:posOffset>2761615</wp:posOffset>
                </wp:positionV>
                <wp:extent cx="2446317" cy="1187533"/>
                <wp:effectExtent l="0" t="0" r="11430" b="12700"/>
                <wp:wrapNone/>
                <wp:docPr id="496049782" name="Cuadro de texto 12"/>
                <wp:cNvGraphicFramePr/>
                <a:graphic xmlns:a="http://schemas.openxmlformats.org/drawingml/2006/main">
                  <a:graphicData uri="http://schemas.microsoft.com/office/word/2010/wordprocessingShape">
                    <wps:wsp>
                      <wps:cNvSpPr txBox="1"/>
                      <wps:spPr>
                        <a:xfrm>
                          <a:off x="0" y="0"/>
                          <a:ext cx="2446317" cy="1187533"/>
                        </a:xfrm>
                        <a:prstGeom prst="rect">
                          <a:avLst/>
                        </a:prstGeom>
                        <a:solidFill>
                          <a:schemeClr val="accent5">
                            <a:lumMod val="40000"/>
                            <a:lumOff val="60000"/>
                          </a:schemeClr>
                        </a:solidFill>
                        <a:ln w="6350">
                          <a:solidFill>
                            <a:prstClr val="black"/>
                          </a:solidFill>
                        </a:ln>
                      </wps:spPr>
                      <wps:txbx>
                        <w:txbxContent>
                          <w:p w14:paraId="7E04024D" w14:textId="2A36BAEB" w:rsidR="009605CC" w:rsidRDefault="009605CC">
                            <w:r>
                              <w:t>Diagnostico.</w:t>
                            </w:r>
                          </w:p>
                          <w:p w14:paraId="6F8669DB" w14:textId="66F007CE" w:rsidR="009605CC" w:rsidRDefault="009605CC">
                            <w:r>
                              <w:t>Descubrir los hechos.                                     Análisis y síntesis.                                         Examen detallado del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96544" id="Cuadro de texto 12" o:spid="_x0000_s1056" type="#_x0000_t202" style="position:absolute;margin-left:-44.45pt;margin-top:217.45pt;width:192.6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" fillcolor="#e59edc [1304]" strokeweight=".5pt">
                <v:textbox>
                  <w:txbxContent>
                    <w:p w14:paraId="7E04024D" w14:textId="2A36BAEB" w:rsidR="009605CC" w:rsidRDefault="009605CC">
                      <w:r>
                        <w:t>Diagnostico.</w:t>
                      </w:r>
                    </w:p>
                    <w:p w14:paraId="6F8669DB" w14:textId="66F007CE" w:rsidR="009605CC" w:rsidRDefault="009605CC">
                      <w:r>
                        <w:t>Descubrir los hechos.                                     Análisis y síntesis.                                         Examen detallado del problema.</w:t>
                      </w:r>
                    </w:p>
                  </w:txbxContent>
                </v:textbox>
              </v:shape>
            </w:pict>
          </mc:Fallback>
        </mc:AlternateContent>
      </w:r>
      <w:r w:rsidR="008E58EA">
        <w:rPr>
          <w:noProof/>
        </w:rPr>
        <mc:AlternateContent>
          <mc:Choice Requires="wps">
            <w:drawing>
              <wp:anchor distT="0" distB="0" distL="114300" distR="114300" simplePos="0" relativeHeight="251669504" behindDoc="0" locked="0" layoutInCell="1" allowOverlap="1" wp14:anchorId="44B69C44" wp14:editId="602B0EDB">
                <wp:simplePos x="0" y="0"/>
                <wp:positionH relativeFrom="column">
                  <wp:posOffset>-579161</wp:posOffset>
                </wp:positionH>
                <wp:positionV relativeFrom="paragraph">
                  <wp:posOffset>903044</wp:posOffset>
                </wp:positionV>
                <wp:extent cx="2838202" cy="1531917"/>
                <wp:effectExtent l="0" t="0" r="19685" b="11430"/>
                <wp:wrapNone/>
                <wp:docPr id="512982317" name="Cuadro de texto 11"/>
                <wp:cNvGraphicFramePr/>
                <a:graphic xmlns:a="http://schemas.openxmlformats.org/drawingml/2006/main">
                  <a:graphicData uri="http://schemas.microsoft.com/office/word/2010/wordprocessingShape">
                    <wps:wsp>
                      <wps:cNvSpPr txBox="1"/>
                      <wps:spPr>
                        <a:xfrm>
                          <a:off x="0" y="0"/>
                          <a:ext cx="2838202" cy="1531917"/>
                        </a:xfrm>
                        <a:prstGeom prst="rect">
                          <a:avLst/>
                        </a:prstGeom>
                        <a:solidFill>
                          <a:schemeClr val="accent5">
                            <a:lumMod val="40000"/>
                            <a:lumOff val="60000"/>
                          </a:schemeClr>
                        </a:solidFill>
                        <a:ln w="6350">
                          <a:solidFill>
                            <a:prstClr val="black"/>
                          </a:solidFill>
                        </a:ln>
                      </wps:spPr>
                      <wps:txbx>
                        <w:txbxContent>
                          <w:p w14:paraId="5362F480" w14:textId="3F8BAEBB" w:rsidR="008E58EA" w:rsidRDefault="008E58EA">
                            <w:r>
                              <w:t>Iniciación (preparación inicial).</w:t>
                            </w:r>
                          </w:p>
                          <w:p w14:paraId="49BB9298" w14:textId="29759980" w:rsidR="008E58EA" w:rsidRDefault="008E58EA">
                            <w:r>
                              <w:t>Primeros contactos con clientes.</w:t>
                            </w:r>
                            <w:r w:rsidR="009605CC">
                              <w:t xml:space="preserve"> Diagnóstico preliminar.                     Planear el cometido.                     Propuestas de tareas.                          Contrato.     </w:t>
                            </w:r>
                          </w:p>
                          <w:p w14:paraId="3A570563" w14:textId="77777777" w:rsidR="009605CC" w:rsidRDefault="009605CC"/>
                          <w:p w14:paraId="45B54E23" w14:textId="3DA37C29" w:rsidR="008E58EA" w:rsidRDefault="008E58EA">
                            <w:r>
                              <w:tab/>
                            </w:r>
                            <w:r>
                              <w:tab/>
                            </w:r>
                            <w:r>
                              <w:tab/>
                            </w:r>
                            <w:r>
                              <w:tab/>
                            </w:r>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69C44" id="Cuadro de texto 11" o:spid="_x0000_s1057" type="#_x0000_t202" style="position:absolute;margin-left:-45.6pt;margin-top:71.1pt;width:223.5pt;height:12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" fillcolor="#e59edc [1304]" strokeweight=".5pt">
                <v:textbox>
                  <w:txbxContent>
                    <w:p w14:paraId="5362F480" w14:textId="3F8BAEBB" w:rsidR="008E58EA" w:rsidRDefault="008E58EA">
                      <w:r>
                        <w:t>Iniciación (preparación inicial).</w:t>
                      </w:r>
                    </w:p>
                    <w:p w14:paraId="49BB9298" w14:textId="29759980" w:rsidR="008E58EA" w:rsidRDefault="008E58EA">
                      <w:r>
                        <w:t>Primeros contactos con clientes.</w:t>
                      </w:r>
                      <w:r w:rsidR="009605CC">
                        <w:t xml:space="preserve"> Diagnóstico preliminar.                     Planear el cometido.                     Propuestas de tareas.                          Contrato.     </w:t>
                      </w:r>
                    </w:p>
                    <w:p w14:paraId="3A570563" w14:textId="77777777" w:rsidR="009605CC" w:rsidRDefault="009605CC"/>
                    <w:p w14:paraId="45B54E23" w14:textId="3DA37C29" w:rsidR="008E58EA" w:rsidRDefault="008E58EA">
                      <w:r>
                        <w:tab/>
                      </w:r>
                      <w:r>
                        <w:tab/>
                      </w:r>
                      <w:r>
                        <w:tab/>
                      </w:r>
                      <w:r>
                        <w:tab/>
                      </w:r>
                      <w:r>
                        <w:tab/>
                      </w:r>
                      <w:r>
                        <w:tab/>
                      </w:r>
                      <w:r>
                        <w:tab/>
                      </w:r>
                      <w:r>
                        <w:tab/>
                      </w:r>
                      <w:r>
                        <w:tab/>
                      </w:r>
                      <w:r>
                        <w:tab/>
                      </w:r>
                      <w:r>
                        <w:tab/>
                      </w:r>
                      <w:r>
                        <w:tab/>
                      </w:r>
                      <w:r>
                        <w:tab/>
                      </w:r>
                    </w:p>
                  </w:txbxContent>
                </v:textbox>
              </v:shape>
            </w:pict>
          </mc:Fallback>
        </mc:AlternateContent>
      </w:r>
      <w:r w:rsidR="008E58EA">
        <w:rPr>
          <w:noProof/>
        </w:rPr>
        <mc:AlternateContent>
          <mc:Choice Requires="wps">
            <w:drawing>
              <wp:anchor distT="0" distB="0" distL="114300" distR="114300" simplePos="0" relativeHeight="251668480" behindDoc="0" locked="0" layoutInCell="1" allowOverlap="1" wp14:anchorId="724CE560" wp14:editId="478D2D84">
                <wp:simplePos x="0" y="0"/>
                <wp:positionH relativeFrom="column">
                  <wp:posOffset>12210563</wp:posOffset>
                </wp:positionH>
                <wp:positionV relativeFrom="paragraph">
                  <wp:posOffset>-23231</wp:posOffset>
                </wp:positionV>
                <wp:extent cx="23751" cy="201930"/>
                <wp:effectExtent l="57150" t="0" r="52705" b="64770"/>
                <wp:wrapNone/>
                <wp:docPr id="335610060" name="Conector recto de flecha 10"/>
                <wp:cNvGraphicFramePr/>
                <a:graphic xmlns:a="http://schemas.openxmlformats.org/drawingml/2006/main">
                  <a:graphicData uri="http://schemas.microsoft.com/office/word/2010/wordprocessingShape">
                    <wps:wsp>
                      <wps:cNvCnPr/>
                      <wps:spPr>
                        <a:xfrm>
                          <a:off x="0" y="0"/>
                          <a:ext cx="23751" cy="20193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type w14:anchorId="6533A965" id="_x0000_t32" coordsize="21600,21600" o:spt="32" o:oned="t" path="m,l21600,21600e" filled="f">
                <v:path arrowok="t" fillok="f" o:connecttype="none"/>
                <o:lock v:ext="edit" shapetype="t"/>
              </v:shapetype>
              <v:shape id="Conector recto de flecha 10" o:spid="_x0000_s1026" type="#_x0000_t32" style="position:absolute;margin-left:961.45pt;margin-top:-1.85pt;width:1.85pt;height:15.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" strokecolor="#a02b93 [3208]" strokeweight="1.5pt">
                <v:stroke endarrow="block" joinstyle="miter"/>
              </v:shape>
            </w:pict>
          </mc:Fallback>
        </mc:AlternateContent>
      </w:r>
      <w:r w:rsidR="008E58EA">
        <w:rPr>
          <w:noProof/>
        </w:rPr>
        <mc:AlternateContent>
          <mc:Choice Requires="wps">
            <w:drawing>
              <wp:anchor distT="0" distB="0" distL="114300" distR="114300" simplePos="0" relativeHeight="251667456" behindDoc="0" locked="0" layoutInCell="1" allowOverlap="1" wp14:anchorId="05DAE4A9" wp14:editId="01B5A761">
                <wp:simplePos x="0" y="0"/>
                <wp:positionH relativeFrom="column">
                  <wp:posOffset>7781067</wp:posOffset>
                </wp:positionH>
                <wp:positionV relativeFrom="paragraph">
                  <wp:posOffset>-46982</wp:posOffset>
                </wp:positionV>
                <wp:extent cx="11876" cy="190005"/>
                <wp:effectExtent l="38100" t="0" r="64770" b="57785"/>
                <wp:wrapNone/>
                <wp:docPr id="89940642" name="Conector recto de flecha 9"/>
                <wp:cNvGraphicFramePr/>
                <a:graphic xmlns:a="http://schemas.openxmlformats.org/drawingml/2006/main">
                  <a:graphicData uri="http://schemas.microsoft.com/office/word/2010/wordprocessingShape">
                    <wps:wsp>
                      <wps:cNvCnPr/>
                      <wps:spPr>
                        <a:xfrm>
                          <a:off x="0" y="0"/>
                          <a:ext cx="11876" cy="190005"/>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98C99" id="Conector recto de flecha 9" o:spid="_x0000_s1026" type="#_x0000_t32" style="position:absolute;margin-left:612.7pt;margin-top:-3.7pt;width:.9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" strokecolor="#a02b93 [3208]" strokeweight="1.5pt">
                <v:stroke endarrow="block" joinstyle="miter"/>
              </v:shape>
            </w:pict>
          </mc:Fallback>
        </mc:AlternateContent>
      </w:r>
      <w:r w:rsidR="008E58EA">
        <w:rPr>
          <w:noProof/>
        </w:rPr>
        <mc:AlternateContent>
          <mc:Choice Requires="wps">
            <w:drawing>
              <wp:anchor distT="0" distB="0" distL="114300" distR="114300" simplePos="0" relativeHeight="251666432" behindDoc="0" locked="0" layoutInCell="1" allowOverlap="1" wp14:anchorId="6B62AC0A" wp14:editId="68F1C81C">
                <wp:simplePos x="0" y="0"/>
                <wp:positionH relativeFrom="column">
                  <wp:posOffset>4159093</wp:posOffset>
                </wp:positionH>
                <wp:positionV relativeFrom="paragraph">
                  <wp:posOffset>-23231</wp:posOffset>
                </wp:positionV>
                <wp:extent cx="23751" cy="201930"/>
                <wp:effectExtent l="57150" t="0" r="52705" b="64770"/>
                <wp:wrapNone/>
                <wp:docPr id="1916402286" name="Conector recto de flecha 8"/>
                <wp:cNvGraphicFramePr/>
                <a:graphic xmlns:a="http://schemas.openxmlformats.org/drawingml/2006/main">
                  <a:graphicData uri="http://schemas.microsoft.com/office/word/2010/wordprocessingShape">
                    <wps:wsp>
                      <wps:cNvCnPr/>
                      <wps:spPr>
                        <a:xfrm>
                          <a:off x="0" y="0"/>
                          <a:ext cx="23751" cy="20193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5614BD2F" id="Conector recto de flecha 8" o:spid="_x0000_s1026" type="#_x0000_t32" style="position:absolute;margin-left:327.5pt;margin-top:-1.85pt;width:1.85pt;height:15.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" strokecolor="#a02b93 [3208]" strokeweight="1.5pt">
                <v:stroke endarrow="block" joinstyle="miter"/>
              </v:shape>
            </w:pict>
          </mc:Fallback>
        </mc:AlternateContent>
      </w:r>
      <w:r w:rsidR="008E58EA">
        <w:rPr>
          <w:noProof/>
        </w:rPr>
        <mc:AlternateContent>
          <mc:Choice Requires="wps">
            <w:drawing>
              <wp:anchor distT="0" distB="0" distL="114300" distR="114300" simplePos="0" relativeHeight="251665408" behindDoc="0" locked="0" layoutInCell="1" allowOverlap="1" wp14:anchorId="6C8F25C1" wp14:editId="1E96BEBA">
                <wp:simplePos x="0" y="0"/>
                <wp:positionH relativeFrom="column">
                  <wp:posOffset>-282278</wp:posOffset>
                </wp:positionH>
                <wp:positionV relativeFrom="paragraph">
                  <wp:posOffset>-23487</wp:posOffset>
                </wp:positionV>
                <wp:extent cx="0" cy="202136"/>
                <wp:effectExtent l="76200" t="0" r="57150" b="64770"/>
                <wp:wrapNone/>
                <wp:docPr id="1125574875" name="Conector recto de flecha 7"/>
                <wp:cNvGraphicFramePr/>
                <a:graphic xmlns:a="http://schemas.openxmlformats.org/drawingml/2006/main">
                  <a:graphicData uri="http://schemas.microsoft.com/office/word/2010/wordprocessingShape">
                    <wps:wsp>
                      <wps:cNvCnPr/>
                      <wps:spPr>
                        <a:xfrm>
                          <a:off x="0" y="0"/>
                          <a:ext cx="0" cy="202136"/>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5F9B1E2B" id="Conector recto de flecha 7" o:spid="_x0000_s1026" type="#_x0000_t32" style="position:absolute;margin-left:-22.25pt;margin-top:-1.85pt;width:0;height:15.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" strokecolor="#a02b93 [3208]" strokeweight="1.5pt">
                <v:stroke endarrow="block" joinstyle="miter"/>
              </v:shape>
            </w:pict>
          </mc:Fallback>
        </mc:AlternateContent>
      </w:r>
      <w:r w:rsidR="008E58EA">
        <w:rPr>
          <w:noProof/>
        </w:rPr>
        <mc:AlternateContent>
          <mc:Choice Requires="wps">
            <w:drawing>
              <wp:anchor distT="0" distB="0" distL="114300" distR="114300" simplePos="0" relativeHeight="251664384" behindDoc="0" locked="0" layoutInCell="1" allowOverlap="1" wp14:anchorId="4A0372FE" wp14:editId="491D7A1E">
                <wp:simplePos x="0" y="0"/>
                <wp:positionH relativeFrom="column">
                  <wp:posOffset>-306029</wp:posOffset>
                </wp:positionH>
                <wp:positionV relativeFrom="paragraph">
                  <wp:posOffset>-46982</wp:posOffset>
                </wp:positionV>
                <wp:extent cx="12564094" cy="23751"/>
                <wp:effectExtent l="0" t="0" r="28575" b="33655"/>
                <wp:wrapNone/>
                <wp:docPr id="1245729168" name="Conector recto 6"/>
                <wp:cNvGraphicFramePr/>
                <a:graphic xmlns:a="http://schemas.openxmlformats.org/drawingml/2006/main">
                  <a:graphicData uri="http://schemas.microsoft.com/office/word/2010/wordprocessingShape">
                    <wps:wsp>
                      <wps:cNvCnPr/>
                      <wps:spPr>
                        <a:xfrm>
                          <a:off x="0" y="0"/>
                          <a:ext cx="12564094" cy="23751"/>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1CC7A334" id="Conector recto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1pt,-3.7pt" to="96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" strokecolor="#a02b93 [3208]" strokeweight="1.5pt">
                <v:stroke joinstyle="miter"/>
              </v:line>
            </w:pict>
          </mc:Fallback>
        </mc:AlternateContent>
      </w:r>
      <w:r w:rsidR="008E58EA">
        <w:rPr>
          <w:noProof/>
        </w:rPr>
        <mc:AlternateContent>
          <mc:Choice Requires="wps">
            <w:drawing>
              <wp:anchor distT="0" distB="0" distL="114300" distR="114300" simplePos="0" relativeHeight="251663360" behindDoc="0" locked="0" layoutInCell="1" allowOverlap="1" wp14:anchorId="3606896D" wp14:editId="1EB9DED0">
                <wp:simplePos x="0" y="0"/>
                <wp:positionH relativeFrom="column">
                  <wp:posOffset>6509830</wp:posOffset>
                </wp:positionH>
                <wp:positionV relativeFrom="paragraph">
                  <wp:posOffset>142059</wp:posOffset>
                </wp:positionV>
                <wp:extent cx="2553195" cy="498763"/>
                <wp:effectExtent l="0" t="0" r="19050" b="15875"/>
                <wp:wrapNone/>
                <wp:docPr id="649756409" name="Cuadro de texto 5"/>
                <wp:cNvGraphicFramePr/>
                <a:graphic xmlns:a="http://schemas.openxmlformats.org/drawingml/2006/main">
                  <a:graphicData uri="http://schemas.microsoft.com/office/word/2010/wordprocessingShape">
                    <wps:wsp>
                      <wps:cNvSpPr txBox="1"/>
                      <wps:spPr>
                        <a:xfrm>
                          <a:off x="0" y="0"/>
                          <a:ext cx="2553195" cy="498763"/>
                        </a:xfrm>
                        <a:prstGeom prst="rect">
                          <a:avLst/>
                        </a:prstGeom>
                        <a:solidFill>
                          <a:srgbClr val="FFFF00"/>
                        </a:solidFill>
                        <a:ln w="6350">
                          <a:solidFill>
                            <a:prstClr val="black"/>
                          </a:solidFill>
                        </a:ln>
                      </wps:spPr>
                      <wps:txbx>
                        <w:txbxContent>
                          <w:p w14:paraId="5331D648" w14:textId="3FB0814D" w:rsidR="008E58EA" w:rsidRDefault="008E58EA">
                            <w:r w:rsidRPr="008E58EA">
                              <w:t>CINCO RAZONES GENÉRICAS PARA RECURRIR A LOS CONSULTORES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896D" id="Cuadro de texto 5" o:spid="_x0000_s1058" type="#_x0000_t202" style="position:absolute;margin-left:512.6pt;margin-top:11.2pt;width:201.05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" fillcolor="yellow" strokeweight=".5pt">
                <v:textbox>
                  <w:txbxContent>
                    <w:p w14:paraId="5331D648" w14:textId="3FB0814D" w:rsidR="008E58EA" w:rsidRDefault="008E58EA">
                      <w:r w:rsidRPr="008E58EA">
                        <w:t>CINCO RAZONES GENÉRICAS PARA RECURRIR A LOS CONSULTORES</w:t>
                      </w:r>
                    </w:p>
                  </w:txbxContent>
                </v:textbox>
              </v:shape>
            </w:pict>
          </mc:Fallback>
        </mc:AlternateContent>
      </w:r>
      <w:r w:rsidR="008E58EA">
        <w:rPr>
          <w:noProof/>
        </w:rPr>
        <mc:AlternateContent>
          <mc:Choice Requires="wps">
            <w:drawing>
              <wp:anchor distT="0" distB="0" distL="114300" distR="114300" simplePos="0" relativeHeight="251661312" behindDoc="0" locked="0" layoutInCell="1" allowOverlap="1" wp14:anchorId="161F4289" wp14:editId="4131BBD8">
                <wp:simplePos x="0" y="0"/>
                <wp:positionH relativeFrom="column">
                  <wp:posOffset>3006593</wp:posOffset>
                </wp:positionH>
                <wp:positionV relativeFrom="paragraph">
                  <wp:posOffset>154123</wp:posOffset>
                </wp:positionV>
                <wp:extent cx="2375065" cy="451262"/>
                <wp:effectExtent l="0" t="0" r="25400" b="25400"/>
                <wp:wrapNone/>
                <wp:docPr id="102227190" name="Cuadro de texto 3"/>
                <wp:cNvGraphicFramePr/>
                <a:graphic xmlns:a="http://schemas.openxmlformats.org/drawingml/2006/main">
                  <a:graphicData uri="http://schemas.microsoft.com/office/word/2010/wordprocessingShape">
                    <wps:wsp>
                      <wps:cNvSpPr txBox="1"/>
                      <wps:spPr>
                        <a:xfrm>
                          <a:off x="0" y="0"/>
                          <a:ext cx="2375065" cy="451262"/>
                        </a:xfrm>
                        <a:prstGeom prst="rect">
                          <a:avLst/>
                        </a:prstGeom>
                        <a:solidFill>
                          <a:srgbClr val="FFFF00"/>
                        </a:solidFill>
                        <a:ln w="6350">
                          <a:solidFill>
                            <a:prstClr val="black"/>
                          </a:solidFill>
                        </a:ln>
                      </wps:spPr>
                      <wps:txbx>
                        <w:txbxContent>
                          <w:p w14:paraId="4D294A92" w14:textId="457F311A" w:rsidR="008E58EA" w:rsidRDefault="008E58EA" w:rsidP="008E58EA">
                            <w:pPr>
                              <w:jc w:val="center"/>
                            </w:pPr>
                            <w:r w:rsidRPr="008E58EA">
                              <w:t>DETERMINACIÓN DE LAS EXPECTATIVAS Y LOS PAPELES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F4289" id="Cuadro de texto 3" o:spid="_x0000_s1059" type="#_x0000_t202" style="position:absolute;margin-left:236.75pt;margin-top:12.15pt;width:187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" fillcolor="yellow" strokeweight=".5pt">
                <v:textbox>
                  <w:txbxContent>
                    <w:p w14:paraId="4D294A92" w14:textId="457F311A" w:rsidR="008E58EA" w:rsidRDefault="008E58EA" w:rsidP="008E58EA">
                      <w:pPr>
                        <w:jc w:val="center"/>
                      </w:pPr>
                      <w:r w:rsidRPr="008E58EA">
                        <w:t>DETERMINACIÓN DE LAS EXPECTATIVAS Y LOS PAPELES</w:t>
                      </w:r>
                    </w:p>
                  </w:txbxContent>
                </v:textbox>
              </v:shape>
            </w:pict>
          </mc:Fallback>
        </mc:AlternateContent>
      </w:r>
      <w:r w:rsidR="008E58EA">
        <w:rPr>
          <w:noProof/>
        </w:rPr>
        <mc:AlternateContent>
          <mc:Choice Requires="wps">
            <w:drawing>
              <wp:anchor distT="0" distB="0" distL="114300" distR="114300" simplePos="0" relativeHeight="251660288" behindDoc="0" locked="0" layoutInCell="1" allowOverlap="1" wp14:anchorId="03DC352D" wp14:editId="3506C3E2">
                <wp:simplePos x="0" y="0"/>
                <wp:positionH relativeFrom="column">
                  <wp:posOffset>-595564</wp:posOffset>
                </wp:positionH>
                <wp:positionV relativeFrom="paragraph">
                  <wp:posOffset>193683</wp:posOffset>
                </wp:positionV>
                <wp:extent cx="2983832" cy="360947"/>
                <wp:effectExtent l="0" t="0" r="26670" b="20320"/>
                <wp:wrapNone/>
                <wp:docPr id="546683937" name="Cuadro de texto 2"/>
                <wp:cNvGraphicFramePr/>
                <a:graphic xmlns:a="http://schemas.openxmlformats.org/drawingml/2006/main">
                  <a:graphicData uri="http://schemas.microsoft.com/office/word/2010/wordprocessingShape">
                    <wps:wsp>
                      <wps:cNvSpPr txBox="1"/>
                      <wps:spPr>
                        <a:xfrm>
                          <a:off x="0" y="0"/>
                          <a:ext cx="2983832" cy="360947"/>
                        </a:xfrm>
                        <a:prstGeom prst="rect">
                          <a:avLst/>
                        </a:prstGeom>
                        <a:solidFill>
                          <a:srgbClr val="FFFF00"/>
                        </a:solidFill>
                        <a:ln w="6350">
                          <a:solidFill>
                            <a:prstClr val="black"/>
                          </a:solidFill>
                        </a:ln>
                      </wps:spPr>
                      <wps:txbx>
                        <w:txbxContent>
                          <w:p w14:paraId="0B564AAF" w14:textId="56F8F127" w:rsidR="008E58EA" w:rsidRDefault="008E58EA">
                            <w:r w:rsidRPr="008E58EA">
                              <w:t>FASES DEL PROCESO DE CONSULTORIA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352D" id="Cuadro de texto 2" o:spid="_x0000_s1060" type="#_x0000_t202" style="position:absolute;margin-left:-46.9pt;margin-top:15.25pt;width:234.9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" fillcolor="yellow" strokeweight=".5pt">
                <v:textbox>
                  <w:txbxContent>
                    <w:p w14:paraId="0B564AAF" w14:textId="56F8F127" w:rsidR="008E58EA" w:rsidRDefault="008E58EA">
                      <w:r w:rsidRPr="008E58EA">
                        <w:t>FASES DEL PROCESO DE CONSULTORIA</w:t>
                      </w:r>
                    </w:p>
                  </w:txbxContent>
                </v:textbox>
              </v:shape>
            </w:pict>
          </mc:Fallback>
        </mc:AlternateContent>
      </w:r>
      <w:r w:rsidR="008E58EA">
        <w:rPr>
          <w:noProof/>
        </w:rPr>
        <mc:AlternateContent>
          <mc:Choice Requires="wps">
            <w:drawing>
              <wp:anchor distT="0" distB="0" distL="114300" distR="114300" simplePos="0" relativeHeight="251659264" behindDoc="0" locked="0" layoutInCell="1" allowOverlap="1" wp14:anchorId="03E61590" wp14:editId="71DB2651">
                <wp:simplePos x="0" y="0"/>
                <wp:positionH relativeFrom="column">
                  <wp:posOffset>3070124</wp:posOffset>
                </wp:positionH>
                <wp:positionV relativeFrom="paragraph">
                  <wp:posOffset>-1079700</wp:posOffset>
                </wp:positionV>
                <wp:extent cx="6184232" cy="842210"/>
                <wp:effectExtent l="0" t="0" r="26670" b="15240"/>
                <wp:wrapNone/>
                <wp:docPr id="216741766" name="Cuadro de texto 1"/>
                <wp:cNvGraphicFramePr/>
                <a:graphic xmlns:a="http://schemas.openxmlformats.org/drawingml/2006/main">
                  <a:graphicData uri="http://schemas.microsoft.com/office/word/2010/wordprocessingShape">
                    <wps:wsp>
                      <wps:cNvSpPr txBox="1"/>
                      <wps:spPr>
                        <a:xfrm>
                          <a:off x="0" y="0"/>
                          <a:ext cx="6184232" cy="842210"/>
                        </a:xfrm>
                        <a:prstGeom prst="rect">
                          <a:avLst/>
                        </a:prstGeom>
                        <a:solidFill>
                          <a:srgbClr val="7030A0"/>
                        </a:solidFill>
                        <a:ln w="6350">
                          <a:solidFill>
                            <a:prstClr val="black"/>
                          </a:solidFill>
                        </a:ln>
                      </wps:spPr>
                      <wps:txbx>
                        <w:txbxContent>
                          <w:p w14:paraId="50DEB180" w14:textId="7F963CE6" w:rsidR="008E58EA" w:rsidRPr="008D516B" w:rsidRDefault="008D516B">
                            <w:pPr>
                              <w:rPr>
                                <w:rFonts w:ascii="Baguet Script" w:hAnsi="Baguet Script"/>
                                <w:sz w:val="60"/>
                                <w:szCs w:val="60"/>
                              </w:rPr>
                            </w:pPr>
                            <w:r>
                              <w:rPr>
                                <w:rFonts w:ascii="Baguet Script" w:hAnsi="Baguet Script"/>
                                <w:sz w:val="60"/>
                                <w:szCs w:val="60"/>
                              </w:rPr>
                              <w:t xml:space="preserve">               </w:t>
                            </w:r>
                            <w:r w:rsidRPr="008D516B">
                              <w:rPr>
                                <w:rFonts w:ascii="Baguet Script" w:hAnsi="Baguet Script"/>
                                <w:sz w:val="60"/>
                                <w:szCs w:val="60"/>
                              </w:rPr>
                              <w:t>Proceso de consultoría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61590" id="Cuadro de texto 1" o:spid="_x0000_s1061" type="#_x0000_t202" style="position:absolute;margin-left:241.75pt;margin-top:-85pt;width:486.95pt;height:6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" fillcolor="#7030a0" strokeweight=".5pt">
                <v:textbox>
                  <w:txbxContent>
                    <w:p w14:paraId="50DEB180" w14:textId="7F963CE6" w:rsidR="008E58EA" w:rsidRPr="008D516B" w:rsidRDefault="008D516B">
                      <w:pPr>
                        <w:rPr>
                          <w:rFonts w:ascii="Baguet Script" w:hAnsi="Baguet Script"/>
                          <w:sz w:val="60"/>
                          <w:szCs w:val="60"/>
                        </w:rPr>
                      </w:pPr>
                      <w:r>
                        <w:rPr>
                          <w:rFonts w:ascii="Baguet Script" w:hAnsi="Baguet Script"/>
                          <w:sz w:val="60"/>
                          <w:szCs w:val="60"/>
                        </w:rPr>
                        <w:t xml:space="preserve">               </w:t>
                      </w:r>
                      <w:r w:rsidRPr="008D516B">
                        <w:rPr>
                          <w:rFonts w:ascii="Baguet Script" w:hAnsi="Baguet Script"/>
                          <w:sz w:val="60"/>
                          <w:szCs w:val="60"/>
                        </w:rPr>
                        <w:t>Proceso de consultoría</w:t>
                      </w:r>
                    </w:p>
                  </w:txbxContent>
                </v:textbox>
              </v:shape>
            </w:pict>
          </mc:Fallback>
        </mc:AlternateContent>
      </w:r>
    </w:p>
    <w:sectPr w:rsidR="008E58EA" w:rsidSect="008E58EA">
      <w:pgSz w:w="23811" w:h="16838" w:orient="landscape" w:code="8"/>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C0DA8"/>
    <w:multiLevelType w:val="hybridMultilevel"/>
    <w:tmpl w:val="E9924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287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EA"/>
    <w:rsid w:val="00013EF1"/>
    <w:rsid w:val="00075D02"/>
    <w:rsid w:val="000A160B"/>
    <w:rsid w:val="00417778"/>
    <w:rsid w:val="00420C6D"/>
    <w:rsid w:val="00531D3B"/>
    <w:rsid w:val="005C7A20"/>
    <w:rsid w:val="00652C57"/>
    <w:rsid w:val="00767D47"/>
    <w:rsid w:val="008D516B"/>
    <w:rsid w:val="008E58EA"/>
    <w:rsid w:val="009605CC"/>
    <w:rsid w:val="00EC5989"/>
    <w:rsid w:val="00FB5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5DC7"/>
  <w15:chartTrackingRefBased/>
  <w15:docId w15:val="{07E27FE5-ED58-444B-8F27-ABC23FDC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5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5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58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58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58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58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58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58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58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58E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58E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58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58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58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58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58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58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58EA"/>
    <w:rPr>
      <w:rFonts w:eastAsiaTheme="majorEastAsia" w:cstheme="majorBidi"/>
      <w:color w:val="272727" w:themeColor="text1" w:themeTint="D8"/>
    </w:rPr>
  </w:style>
  <w:style w:type="paragraph" w:styleId="Ttulo">
    <w:name w:val="Title"/>
    <w:basedOn w:val="Normal"/>
    <w:next w:val="Normal"/>
    <w:link w:val="TtuloCar"/>
    <w:uiPriority w:val="10"/>
    <w:qFormat/>
    <w:rsid w:val="008E5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58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58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58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58EA"/>
    <w:pPr>
      <w:spacing w:before="160"/>
      <w:jc w:val="center"/>
    </w:pPr>
    <w:rPr>
      <w:i/>
      <w:iCs/>
      <w:color w:val="404040" w:themeColor="text1" w:themeTint="BF"/>
    </w:rPr>
  </w:style>
  <w:style w:type="character" w:customStyle="1" w:styleId="CitaCar">
    <w:name w:val="Cita Car"/>
    <w:basedOn w:val="Fuentedeprrafopredeter"/>
    <w:link w:val="Cita"/>
    <w:uiPriority w:val="29"/>
    <w:rsid w:val="008E58EA"/>
    <w:rPr>
      <w:i/>
      <w:iCs/>
      <w:color w:val="404040" w:themeColor="text1" w:themeTint="BF"/>
    </w:rPr>
  </w:style>
  <w:style w:type="paragraph" w:styleId="Prrafodelista">
    <w:name w:val="List Paragraph"/>
    <w:basedOn w:val="Normal"/>
    <w:uiPriority w:val="34"/>
    <w:qFormat/>
    <w:rsid w:val="008E58EA"/>
    <w:pPr>
      <w:ind w:left="720"/>
      <w:contextualSpacing/>
    </w:pPr>
  </w:style>
  <w:style w:type="character" w:styleId="nfasisintenso">
    <w:name w:val="Intense Emphasis"/>
    <w:basedOn w:val="Fuentedeprrafopredeter"/>
    <w:uiPriority w:val="21"/>
    <w:qFormat/>
    <w:rsid w:val="008E58EA"/>
    <w:rPr>
      <w:i/>
      <w:iCs/>
      <w:color w:val="0F4761" w:themeColor="accent1" w:themeShade="BF"/>
    </w:rPr>
  </w:style>
  <w:style w:type="paragraph" w:styleId="Citadestacada">
    <w:name w:val="Intense Quote"/>
    <w:basedOn w:val="Normal"/>
    <w:next w:val="Normal"/>
    <w:link w:val="CitadestacadaCar"/>
    <w:uiPriority w:val="30"/>
    <w:qFormat/>
    <w:rsid w:val="008E5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58EA"/>
    <w:rPr>
      <w:i/>
      <w:iCs/>
      <w:color w:val="0F4761" w:themeColor="accent1" w:themeShade="BF"/>
    </w:rPr>
  </w:style>
  <w:style w:type="character" w:styleId="Referenciaintensa">
    <w:name w:val="Intense Reference"/>
    <w:basedOn w:val="Fuentedeprrafopredeter"/>
    <w:uiPriority w:val="32"/>
    <w:qFormat/>
    <w:rsid w:val="008E58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Sheyla Paola Garcia Aguilar</dc:creator>
  <cp:keywords/>
  <dc:description/>
  <cp:lastModifiedBy>Sheyla Paola Garcia Aguilar</cp:lastModifiedBy>
  <cp:revision>2</cp:revision>
  <cp:lastPrinted>2025-02-16T01:56:00Z</cp:lastPrinted>
  <dcterms:created xsi:type="dcterms:W3CDTF">2025-02-16T02:03:00Z</dcterms:created>
  <dcterms:modified xsi:type="dcterms:W3CDTF">2025-02-16T02:03:00Z</dcterms:modified>
</cp:coreProperties>
</file>