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68" w:rsidRDefault="006B7355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FF936E5" wp14:editId="36BBC104">
            <wp:simplePos x="0" y="0"/>
            <wp:positionH relativeFrom="page">
              <wp:align>left</wp:align>
            </wp:positionH>
            <wp:positionV relativeFrom="paragraph">
              <wp:posOffset>-1478189</wp:posOffset>
            </wp:positionV>
            <wp:extent cx="3153747" cy="3153747"/>
            <wp:effectExtent l="0" t="0" r="8890" b="0"/>
            <wp:wrapNone/>
            <wp:docPr id="2" name="Imagen 2" descr="LIGA MX - Página Oficial de la Liga Mexicana del Fútbol Profe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A MX - Página Oficial de la Liga Mexicana del Fútbol Profesio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747" cy="315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355" w:rsidRDefault="006B7355">
      <w:pPr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6B7355" w:rsidRDefault="006B7355">
      <w:pPr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6B7355" w:rsidRDefault="006B7355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>UNIVERSIDAD: UDS</w:t>
      </w:r>
    </w:p>
    <w:p w:rsidR="006B7355" w:rsidRDefault="006B7355">
      <w:pPr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6B7355" w:rsidRDefault="00972AB7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>ALUMNA:</w:t>
      </w:r>
      <w:r w:rsidR="00413F2C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6B7355">
        <w:rPr>
          <w:rFonts w:ascii="Arial Black" w:hAnsi="Arial Black" w:cs="Arial"/>
          <w:noProof/>
          <w:sz w:val="36"/>
          <w:szCs w:val="36"/>
          <w:lang w:eastAsia="es-MX"/>
        </w:rPr>
        <w:t xml:space="preserve">JIREH JAQUELINE DOMINGUEZ CASTAÑEDA </w:t>
      </w:r>
    </w:p>
    <w:p w:rsidR="006B7355" w:rsidRDefault="00972AB7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>MAESTRO</w:t>
      </w:r>
      <w:r w:rsidR="00413F2C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7B4E32">
        <w:rPr>
          <w:rFonts w:ascii="Arial Black" w:hAnsi="Arial Black" w:cs="Arial"/>
          <w:noProof/>
          <w:sz w:val="36"/>
          <w:szCs w:val="36"/>
          <w:lang w:eastAsia="es-MX"/>
        </w:rPr>
        <w:t xml:space="preserve">: </w:t>
      </w:r>
      <w:r w:rsidR="00100717">
        <w:rPr>
          <w:rFonts w:ascii="Arial Black" w:hAnsi="Arial Black" w:cs="Arial"/>
          <w:noProof/>
          <w:sz w:val="36"/>
          <w:szCs w:val="36"/>
          <w:lang w:eastAsia="es-MX"/>
        </w:rPr>
        <w:t xml:space="preserve">CARLOS ALBERTO TRUJILLO DIAZ </w:t>
      </w:r>
    </w:p>
    <w:p w:rsidR="006B7355" w:rsidRDefault="00972AB7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MATERIA: </w:t>
      </w:r>
      <w:r w:rsidR="00100717">
        <w:rPr>
          <w:rFonts w:ascii="Arial Black" w:hAnsi="Arial Black" w:cs="Arial"/>
          <w:noProof/>
          <w:sz w:val="36"/>
          <w:szCs w:val="36"/>
          <w:lang w:eastAsia="es-MX"/>
        </w:rPr>
        <w:t xml:space="preserve">INTRODUCCION DE LA MEDICINA VETERINARIA Y ZOOTECNICA </w:t>
      </w:r>
      <w:bookmarkStart w:id="0" w:name="_GoBack"/>
      <w:bookmarkEnd w:id="0"/>
      <w:r w:rsidR="007B4E32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AD4707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8D1424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9B7353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520CA7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6B7355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</w:p>
    <w:p w:rsidR="006B7355" w:rsidRDefault="002A0B60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>CUATRIMESTRE: 1</w:t>
      </w:r>
    </w:p>
    <w:p w:rsidR="006B7355" w:rsidRDefault="006B7355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PERIODO ESCOLAR: SEPTIEMBRE- DICIEMBRE </w:t>
      </w:r>
    </w:p>
    <w:p w:rsidR="006B7355" w:rsidRDefault="006B7355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CARRERA: MEDICINA VETERINARIA Y ZOOTECNIA </w:t>
      </w:r>
    </w:p>
    <w:p w:rsidR="00972AB7" w:rsidRDefault="00830D3F" w:rsidP="009B7353">
      <w:pPr>
        <w:tabs>
          <w:tab w:val="left" w:pos="8103"/>
        </w:tabs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>ACTIVIDAD:</w:t>
      </w:r>
      <w:r w:rsidR="00AD72F1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100717">
        <w:rPr>
          <w:rFonts w:ascii="Arial Black" w:hAnsi="Arial Black" w:cs="Arial"/>
          <w:noProof/>
          <w:sz w:val="36"/>
          <w:szCs w:val="36"/>
          <w:lang w:eastAsia="es-MX"/>
        </w:rPr>
        <w:t xml:space="preserve">MAPA CONCEPTUAL DE LAS DIFERENTES RAZAS DE BOVINOS </w:t>
      </w:r>
    </w:p>
    <w:p w:rsidR="00DB0F52" w:rsidRDefault="00DB0F52" w:rsidP="009B7353">
      <w:pPr>
        <w:tabs>
          <w:tab w:val="left" w:pos="8103"/>
        </w:tabs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DB0F52" w:rsidRDefault="00DB0F52" w:rsidP="009B7353">
      <w:pPr>
        <w:tabs>
          <w:tab w:val="left" w:pos="8103"/>
        </w:tabs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DB0F52" w:rsidRDefault="00DB0F52" w:rsidP="009B7353">
      <w:pPr>
        <w:tabs>
          <w:tab w:val="left" w:pos="8103"/>
        </w:tabs>
        <w:rPr>
          <w:rFonts w:ascii="Arial Black" w:hAnsi="Arial Black" w:cs="Arial"/>
          <w:noProof/>
          <w:sz w:val="40"/>
          <w:szCs w:val="40"/>
          <w:lang w:eastAsia="es-MX"/>
        </w:rPr>
      </w:pPr>
    </w:p>
    <w:p w:rsidR="00FD7540" w:rsidRDefault="00FD7540" w:rsidP="00FD7540">
      <w:pPr>
        <w:pStyle w:val="Prrafodelista"/>
        <w:tabs>
          <w:tab w:val="left" w:pos="8103"/>
        </w:tabs>
        <w:ind w:left="144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2D630E" w:rsidRPr="002D630E" w:rsidRDefault="002D630E" w:rsidP="002D630E">
      <w:pPr>
        <w:tabs>
          <w:tab w:val="left" w:pos="8103"/>
        </w:tabs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486400" cy="4955060"/>
            <wp:effectExtent l="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B0F52" w:rsidRDefault="00DB0F52" w:rsidP="00DB0F52">
      <w:pPr>
        <w:pStyle w:val="Prrafodelista"/>
        <w:tabs>
          <w:tab w:val="left" w:pos="8103"/>
        </w:tabs>
        <w:ind w:left="108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3A7D6C" w:rsidRPr="00DB0F52" w:rsidRDefault="00954368" w:rsidP="00DB0F52">
      <w:pPr>
        <w:pStyle w:val="Prrafodelista"/>
        <w:tabs>
          <w:tab w:val="left" w:pos="8103"/>
        </w:tabs>
        <w:ind w:left="1080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2A0B60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FAE1A37" wp14:editId="65307E47">
            <wp:simplePos x="0" y="0"/>
            <wp:positionH relativeFrom="margin">
              <wp:posOffset>-2110148</wp:posOffset>
            </wp:positionH>
            <wp:positionV relativeFrom="paragraph">
              <wp:posOffset>1675239</wp:posOffset>
            </wp:positionV>
            <wp:extent cx="1151530" cy="861849"/>
            <wp:effectExtent l="0" t="0" r="0" b="0"/>
            <wp:wrapNone/>
            <wp:docPr id="15" name="Imagen 15" descr="Consejos para hablar en los directos de las redes de tu veterin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nsejos para hablar en los directos de las redes de tu veterinar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39" cy="8620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7D6C" w:rsidRPr="00DB0F52" w:rsidSect="00DB0F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0AC6D7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4B6072"/>
    <w:multiLevelType w:val="hybridMultilevel"/>
    <w:tmpl w:val="73283DDA"/>
    <w:lvl w:ilvl="0" w:tplc="F93E6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B53C50"/>
    <w:multiLevelType w:val="hybridMultilevel"/>
    <w:tmpl w:val="D59075BA"/>
    <w:lvl w:ilvl="0" w:tplc="53789D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60929D7"/>
    <w:multiLevelType w:val="hybridMultilevel"/>
    <w:tmpl w:val="79006E64"/>
    <w:lvl w:ilvl="0" w:tplc="A16E8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214810"/>
    <w:multiLevelType w:val="hybridMultilevel"/>
    <w:tmpl w:val="D99CF2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9488D"/>
    <w:multiLevelType w:val="hybridMultilevel"/>
    <w:tmpl w:val="24CAC22A"/>
    <w:lvl w:ilvl="0" w:tplc="89261E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68"/>
    <w:rsid w:val="000572B8"/>
    <w:rsid w:val="00070B79"/>
    <w:rsid w:val="000D5042"/>
    <w:rsid w:val="00100717"/>
    <w:rsid w:val="001532C4"/>
    <w:rsid w:val="001A320A"/>
    <w:rsid w:val="00206FA7"/>
    <w:rsid w:val="00245DE7"/>
    <w:rsid w:val="00261794"/>
    <w:rsid w:val="002A0B60"/>
    <w:rsid w:val="002C6740"/>
    <w:rsid w:val="002D0EBC"/>
    <w:rsid w:val="002D630E"/>
    <w:rsid w:val="002D700B"/>
    <w:rsid w:val="00300956"/>
    <w:rsid w:val="00364638"/>
    <w:rsid w:val="003A72B8"/>
    <w:rsid w:val="003A7D6C"/>
    <w:rsid w:val="003B2546"/>
    <w:rsid w:val="003D4643"/>
    <w:rsid w:val="00413F2C"/>
    <w:rsid w:val="004A3D91"/>
    <w:rsid w:val="00520CA7"/>
    <w:rsid w:val="00521994"/>
    <w:rsid w:val="00536EA3"/>
    <w:rsid w:val="00587B61"/>
    <w:rsid w:val="005B1B7B"/>
    <w:rsid w:val="006125D8"/>
    <w:rsid w:val="00653F6C"/>
    <w:rsid w:val="00677892"/>
    <w:rsid w:val="006B7355"/>
    <w:rsid w:val="007133C6"/>
    <w:rsid w:val="00735CC9"/>
    <w:rsid w:val="00746571"/>
    <w:rsid w:val="00753315"/>
    <w:rsid w:val="00775D30"/>
    <w:rsid w:val="007930FB"/>
    <w:rsid w:val="007B4E32"/>
    <w:rsid w:val="008005E0"/>
    <w:rsid w:val="00830D3F"/>
    <w:rsid w:val="00881549"/>
    <w:rsid w:val="00894C9C"/>
    <w:rsid w:val="008D1424"/>
    <w:rsid w:val="008E5F66"/>
    <w:rsid w:val="009261F8"/>
    <w:rsid w:val="00954368"/>
    <w:rsid w:val="00972AB7"/>
    <w:rsid w:val="009B7353"/>
    <w:rsid w:val="009D40D2"/>
    <w:rsid w:val="009F269B"/>
    <w:rsid w:val="00A0649A"/>
    <w:rsid w:val="00A12F0D"/>
    <w:rsid w:val="00A418A0"/>
    <w:rsid w:val="00A46712"/>
    <w:rsid w:val="00AD4707"/>
    <w:rsid w:val="00AD72F1"/>
    <w:rsid w:val="00B14C0B"/>
    <w:rsid w:val="00C56838"/>
    <w:rsid w:val="00CB0605"/>
    <w:rsid w:val="00CB2EB0"/>
    <w:rsid w:val="00D221A5"/>
    <w:rsid w:val="00D85F39"/>
    <w:rsid w:val="00DB0F52"/>
    <w:rsid w:val="00E10CF8"/>
    <w:rsid w:val="00E40366"/>
    <w:rsid w:val="00F37DCD"/>
    <w:rsid w:val="00F61647"/>
    <w:rsid w:val="00FA1EB2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79F46-D954-4362-A72A-03395088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3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3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4368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7930F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930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930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convietas">
    <w:name w:val="List Bullet"/>
    <w:basedOn w:val="Normal"/>
    <w:uiPriority w:val="99"/>
    <w:unhideWhenUsed/>
    <w:rsid w:val="007930FB"/>
    <w:pPr>
      <w:numPr>
        <w:numId w:val="1"/>
      </w:numPr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793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93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7930F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30FB"/>
  </w:style>
  <w:style w:type="paragraph" w:styleId="Subttulo">
    <w:name w:val="Subtitle"/>
    <w:basedOn w:val="Normal"/>
    <w:next w:val="Normal"/>
    <w:link w:val="SubttuloCar"/>
    <w:uiPriority w:val="11"/>
    <w:qFormat/>
    <w:rsid w:val="007930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930FB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97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53F6C"/>
    <w:rPr>
      <w:b/>
      <w:bCs/>
    </w:rPr>
  </w:style>
  <w:style w:type="paragraph" w:styleId="Prrafodelista">
    <w:name w:val="List Paragraph"/>
    <w:basedOn w:val="Normal"/>
    <w:uiPriority w:val="34"/>
    <w:qFormat/>
    <w:rsid w:val="0005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DF6144-B5DF-4778-9C4B-3B46D160870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0550C29-CA68-4C90-BB43-1357614666A1}">
      <dgm:prSet phldrT="[Texto]"/>
      <dgm:spPr/>
      <dgm:t>
        <a:bodyPr/>
        <a:lstStyle/>
        <a:p>
          <a:pPr algn="ctr"/>
          <a:r>
            <a:rPr lang="es-MX"/>
            <a:t>D</a:t>
          </a:r>
          <a:r>
            <a:rPr lang="es-MX" b="1"/>
            <a:t>IFERENTES RAZAS DE BOVINOS </a:t>
          </a:r>
        </a:p>
      </dgm:t>
    </dgm:pt>
    <dgm:pt modelId="{84E3BFA2-FDA9-41D5-882E-D8E2730E3F78}" type="parTrans" cxnId="{7F0A0D5C-92C4-4975-B8ED-4DA8E23971E8}">
      <dgm:prSet/>
      <dgm:spPr/>
      <dgm:t>
        <a:bodyPr/>
        <a:lstStyle/>
        <a:p>
          <a:endParaRPr lang="es-MX"/>
        </a:p>
      </dgm:t>
    </dgm:pt>
    <dgm:pt modelId="{D7C91355-6888-4438-B4D1-2A0757847471}" type="sibTrans" cxnId="{7F0A0D5C-92C4-4975-B8ED-4DA8E23971E8}">
      <dgm:prSet/>
      <dgm:spPr/>
      <dgm:t>
        <a:bodyPr/>
        <a:lstStyle/>
        <a:p>
          <a:endParaRPr lang="es-MX"/>
        </a:p>
      </dgm:t>
    </dgm:pt>
    <dgm:pt modelId="{F2465608-2E6C-41A4-8D7E-A48D46981C18}">
      <dgm:prSet phldrT="[Texto]"/>
      <dgm:spPr/>
      <dgm:t>
        <a:bodyPr/>
        <a:lstStyle/>
        <a:p>
          <a:pPr algn="just"/>
          <a:r>
            <a:rPr lang="es-MX" b="0" i="0"/>
            <a:t>Los bovinos son una familia de mamíferos rumiantes cuyas características físicas y comportamientos varían considerablemente entre razas, pero comparten ciertos rasgos comunes. </a:t>
          </a:r>
          <a:endParaRPr lang="es-MX"/>
        </a:p>
      </dgm:t>
    </dgm:pt>
    <dgm:pt modelId="{33D0D2F8-9701-4FC0-BECF-EF47D376763D}" type="parTrans" cxnId="{A7DB72D8-B7EB-4EA3-B0EC-D68747C10AFA}">
      <dgm:prSet/>
      <dgm:spPr/>
      <dgm:t>
        <a:bodyPr/>
        <a:lstStyle/>
        <a:p>
          <a:endParaRPr lang="es-MX"/>
        </a:p>
      </dgm:t>
    </dgm:pt>
    <dgm:pt modelId="{7293F0F1-B86C-40C5-880B-5A0D3F501E39}" type="sibTrans" cxnId="{A7DB72D8-B7EB-4EA3-B0EC-D68747C10AFA}">
      <dgm:prSet/>
      <dgm:spPr/>
      <dgm:t>
        <a:bodyPr/>
        <a:lstStyle/>
        <a:p>
          <a:endParaRPr lang="es-MX"/>
        </a:p>
      </dgm:t>
    </dgm:pt>
    <dgm:pt modelId="{7A66AE4F-7E7A-474F-B2C1-9DDC35ED4B3E}">
      <dgm:prSet phldrT="[Texto]"/>
      <dgm:spPr/>
      <dgm:t>
        <a:bodyPr/>
        <a:lstStyle/>
        <a:p>
          <a:pPr algn="just"/>
          <a:r>
            <a:rPr lang="es-MX" b="0" i="0"/>
            <a:t>Razas como la Simmental y la Braunvieh son ejemplos de esta versatilidad, siendo apreciadas por pequeños y medianos productores que buscan maximizar los beneficios de su ganado.</a:t>
          </a:r>
          <a:endParaRPr lang="es-MX"/>
        </a:p>
      </dgm:t>
    </dgm:pt>
    <dgm:pt modelId="{5B640A4B-3649-4B09-9FC6-A93D59911B5C}" type="parTrans" cxnId="{7F115EAB-005F-4A20-90D9-82FE5B22DA4D}">
      <dgm:prSet/>
      <dgm:spPr/>
      <dgm:t>
        <a:bodyPr/>
        <a:lstStyle/>
        <a:p>
          <a:endParaRPr lang="es-MX"/>
        </a:p>
      </dgm:t>
    </dgm:pt>
    <dgm:pt modelId="{77283BAA-12B8-4F63-9097-EA5ABBB2EA10}" type="sibTrans" cxnId="{7F115EAB-005F-4A20-90D9-82FE5B22DA4D}">
      <dgm:prSet/>
      <dgm:spPr/>
      <dgm:t>
        <a:bodyPr/>
        <a:lstStyle/>
        <a:p>
          <a:endParaRPr lang="es-MX"/>
        </a:p>
      </dgm:t>
    </dgm:pt>
    <dgm:pt modelId="{FEB682D0-DB0F-4D67-9776-6C323A4EB7EC}">
      <dgm:prSet/>
      <dgm:spPr/>
      <dgm:t>
        <a:bodyPr/>
        <a:lstStyle/>
        <a:p>
          <a:pPr algn="just"/>
          <a:r>
            <a:rPr lang="es-MX" b="0" i="0"/>
            <a:t>La categoría de doble propósito engloba a aquellos bovinos que son eficientes tanto en la producción de leche como de carne.</a:t>
          </a:r>
          <a:endParaRPr lang="es-MX"/>
        </a:p>
      </dgm:t>
    </dgm:pt>
    <dgm:pt modelId="{91C1C692-5A56-4DD1-9D8B-55CF574FA8C4}" type="parTrans" cxnId="{8424009C-8F0D-41EC-92B0-A9522DF75906}">
      <dgm:prSet/>
      <dgm:spPr/>
    </dgm:pt>
    <dgm:pt modelId="{B1BCAA25-6199-495D-98DC-37B7D225C771}" type="sibTrans" cxnId="{8424009C-8F0D-41EC-92B0-A9522DF75906}">
      <dgm:prSet/>
      <dgm:spPr/>
    </dgm:pt>
    <dgm:pt modelId="{6B2F0BCE-8E2F-4DDC-90DF-4771C3898EF5}">
      <dgm:prSet/>
      <dgm:spPr/>
      <dgm:t>
        <a:bodyPr/>
        <a:lstStyle/>
        <a:p>
          <a:pPr algn="just"/>
          <a:r>
            <a:rPr lang="es-MX" b="0" i="0"/>
            <a:t>Los bovinos de carne se seleccionan y crían para la producción de carne de alta calidad.</a:t>
          </a:r>
          <a:endParaRPr lang="es-MX"/>
        </a:p>
      </dgm:t>
    </dgm:pt>
    <dgm:pt modelId="{D1549BB0-229F-4A49-9AD7-AFD27CDF50FC}" type="parTrans" cxnId="{8EFD2323-795F-4AF6-930A-B055E40AC87C}">
      <dgm:prSet/>
      <dgm:spPr/>
    </dgm:pt>
    <dgm:pt modelId="{35F0EF16-AA69-40CC-AE2A-F32C75C28715}" type="sibTrans" cxnId="{8EFD2323-795F-4AF6-930A-B055E40AC87C}">
      <dgm:prSet/>
      <dgm:spPr/>
    </dgm:pt>
    <dgm:pt modelId="{38BC9030-D0D8-4BE3-A3FD-73E3BDB7B408}">
      <dgm:prSet/>
      <dgm:spPr/>
      <dgm:t>
        <a:bodyPr/>
        <a:lstStyle/>
        <a:p>
          <a:pPr algn="just"/>
          <a:r>
            <a:rPr lang="es-MX" b="0" i="0"/>
            <a:t>Razas como la Angus, Hereford y Charolais destacan en esta categoría por su rápido crecimiento y excelente conversión alimenticia.</a:t>
          </a:r>
          <a:endParaRPr lang="es-MX"/>
        </a:p>
      </dgm:t>
    </dgm:pt>
    <dgm:pt modelId="{6FEB00B7-E8A2-4097-ADB7-D5D12EBC182D}" type="parTrans" cxnId="{8A2278D4-7B6C-45B0-8EF7-65FCFFFB95FB}">
      <dgm:prSet/>
      <dgm:spPr/>
    </dgm:pt>
    <dgm:pt modelId="{D888B97B-4C9E-4281-A1E2-DAE3D5A32AAC}" type="sibTrans" cxnId="{8A2278D4-7B6C-45B0-8EF7-65FCFFFB95FB}">
      <dgm:prSet/>
      <dgm:spPr/>
    </dgm:pt>
    <dgm:pt modelId="{E44A5DA4-4C0C-4068-943E-ED9E61A13ED8}">
      <dgm:prSet/>
      <dgm:spPr/>
      <dgm:t>
        <a:bodyPr/>
        <a:lstStyle/>
        <a:p>
          <a:pPr algn="just"/>
          <a:r>
            <a:rPr lang="es-MX" b="0" i="0"/>
            <a:t>Los bovinos lecheros se crían con el fin de obtener la máxima producción de leche posible. </a:t>
          </a:r>
          <a:endParaRPr lang="es-MX"/>
        </a:p>
      </dgm:t>
    </dgm:pt>
    <dgm:pt modelId="{D6E191D0-B5C3-412E-8020-6E21A656A075}" type="parTrans" cxnId="{99F02668-A678-4EF9-A676-29514AC1ADC9}">
      <dgm:prSet/>
      <dgm:spPr/>
      <dgm:t>
        <a:bodyPr/>
        <a:lstStyle/>
        <a:p>
          <a:endParaRPr lang="es-MX"/>
        </a:p>
      </dgm:t>
    </dgm:pt>
    <dgm:pt modelId="{3134A263-0582-45D0-B8BA-371441C74C48}" type="sibTrans" cxnId="{99F02668-A678-4EF9-A676-29514AC1ADC9}">
      <dgm:prSet/>
      <dgm:spPr/>
      <dgm:t>
        <a:bodyPr/>
        <a:lstStyle/>
        <a:p>
          <a:endParaRPr lang="es-MX"/>
        </a:p>
      </dgm:t>
    </dgm:pt>
    <dgm:pt modelId="{D50682AB-5F8F-4C64-A043-97B009641A30}">
      <dgm:prSet/>
      <dgm:spPr/>
      <dgm:t>
        <a:bodyPr/>
        <a:lstStyle/>
        <a:p>
          <a:pPr algn="just"/>
          <a:r>
            <a:rPr lang="es-MX" b="0" i="0"/>
            <a:t>Razas como la Holstein, Jersey y Pardo Suizo son conocidas por su alta eficiencia en la producción lechera. </a:t>
          </a:r>
          <a:endParaRPr lang="es-MX"/>
        </a:p>
      </dgm:t>
    </dgm:pt>
    <dgm:pt modelId="{926442F2-9D24-43DF-A26E-FD3E52249F2A}" type="parTrans" cxnId="{8037D07E-B849-48E0-B93C-45BCED7BDE42}">
      <dgm:prSet/>
      <dgm:spPr/>
    </dgm:pt>
    <dgm:pt modelId="{B09BB4EF-E4DE-4CDE-AB35-58745A31875B}" type="sibTrans" cxnId="{8037D07E-B849-48E0-B93C-45BCED7BDE42}">
      <dgm:prSet/>
      <dgm:spPr/>
    </dgm:pt>
    <dgm:pt modelId="{B6BE1E2F-879C-4ED7-B262-37070F315DF4}" type="pres">
      <dgm:prSet presAssocID="{6DDF6144-B5DF-4778-9C4B-3B46D160870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58B4B64-6492-44C8-B618-9ED7B34C12AE}" type="pres">
      <dgm:prSet presAssocID="{30550C29-CA68-4C90-BB43-1357614666A1}" presName="hierRoot1" presStyleCnt="0"/>
      <dgm:spPr/>
    </dgm:pt>
    <dgm:pt modelId="{A08743A3-4843-491B-817B-675DC39BE8DB}" type="pres">
      <dgm:prSet presAssocID="{30550C29-CA68-4C90-BB43-1357614666A1}" presName="composite" presStyleCnt="0"/>
      <dgm:spPr/>
    </dgm:pt>
    <dgm:pt modelId="{D55AFBE0-7A67-4946-920E-32BE39D86A70}" type="pres">
      <dgm:prSet presAssocID="{30550C29-CA68-4C90-BB43-1357614666A1}" presName="background" presStyleLbl="node0" presStyleIdx="0" presStyleCnt="1"/>
      <dgm:spPr/>
    </dgm:pt>
    <dgm:pt modelId="{16BB8505-8150-445B-AD69-7011BB504048}" type="pres">
      <dgm:prSet presAssocID="{30550C29-CA68-4C90-BB43-1357614666A1}" presName="text" presStyleLbl="fgAcc0" presStyleIdx="0" presStyleCnt="1" custScaleX="382148" custLinFactNeighborX="7980" custLinFactNeighborY="-1396">
        <dgm:presLayoutVars>
          <dgm:chPref val="3"/>
        </dgm:presLayoutVars>
      </dgm:prSet>
      <dgm:spPr/>
    </dgm:pt>
    <dgm:pt modelId="{C4EA7A96-D51D-463D-9640-702FF343100A}" type="pres">
      <dgm:prSet presAssocID="{30550C29-CA68-4C90-BB43-1357614666A1}" presName="hierChild2" presStyleCnt="0"/>
      <dgm:spPr/>
    </dgm:pt>
    <dgm:pt modelId="{543B1199-7195-42B2-AAE6-92B0E2D931AC}" type="pres">
      <dgm:prSet presAssocID="{33D0D2F8-9701-4FC0-BECF-EF47D376763D}" presName="Name10" presStyleLbl="parChTrans1D2" presStyleIdx="0" presStyleCnt="1"/>
      <dgm:spPr/>
    </dgm:pt>
    <dgm:pt modelId="{A71140D5-5052-4CC5-A27B-D35919D05249}" type="pres">
      <dgm:prSet presAssocID="{F2465608-2E6C-41A4-8D7E-A48D46981C18}" presName="hierRoot2" presStyleCnt="0"/>
      <dgm:spPr/>
    </dgm:pt>
    <dgm:pt modelId="{3C4715EB-912A-4A5E-B8D6-1B7D885DFE32}" type="pres">
      <dgm:prSet presAssocID="{F2465608-2E6C-41A4-8D7E-A48D46981C18}" presName="composite2" presStyleCnt="0"/>
      <dgm:spPr/>
    </dgm:pt>
    <dgm:pt modelId="{861E1457-7971-451D-AFDC-918C0FA7E832}" type="pres">
      <dgm:prSet presAssocID="{F2465608-2E6C-41A4-8D7E-A48D46981C18}" presName="background2" presStyleLbl="node2" presStyleIdx="0" presStyleCnt="1"/>
      <dgm:spPr/>
    </dgm:pt>
    <dgm:pt modelId="{E1893E21-61DF-4CE2-8B35-CB000A060A37}" type="pres">
      <dgm:prSet presAssocID="{F2465608-2E6C-41A4-8D7E-A48D46981C18}" presName="text2" presStyleLbl="fgAcc2" presStyleIdx="0" presStyleCnt="1" custScaleX="33323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ED6BB2B-B62E-4B95-9A66-7B82E0931660}" type="pres">
      <dgm:prSet presAssocID="{F2465608-2E6C-41A4-8D7E-A48D46981C18}" presName="hierChild3" presStyleCnt="0"/>
      <dgm:spPr/>
    </dgm:pt>
    <dgm:pt modelId="{7170A531-BD23-4B47-A65B-F8047EF8D5A2}" type="pres">
      <dgm:prSet presAssocID="{D6E191D0-B5C3-412E-8020-6E21A656A075}" presName="Name17" presStyleLbl="parChTrans1D3" presStyleIdx="0" presStyleCnt="3"/>
      <dgm:spPr/>
    </dgm:pt>
    <dgm:pt modelId="{0339A2BC-F8F5-407E-9126-7632CF4E022A}" type="pres">
      <dgm:prSet presAssocID="{E44A5DA4-4C0C-4068-943E-ED9E61A13ED8}" presName="hierRoot3" presStyleCnt="0"/>
      <dgm:spPr/>
    </dgm:pt>
    <dgm:pt modelId="{A91C086A-EBE5-4EB0-A4FE-B6189FA78FFF}" type="pres">
      <dgm:prSet presAssocID="{E44A5DA4-4C0C-4068-943E-ED9E61A13ED8}" presName="composite3" presStyleCnt="0"/>
      <dgm:spPr/>
    </dgm:pt>
    <dgm:pt modelId="{C4A2389E-B0AC-4D6C-9461-193C356B9498}" type="pres">
      <dgm:prSet presAssocID="{E44A5DA4-4C0C-4068-943E-ED9E61A13ED8}" presName="background3" presStyleLbl="node3" presStyleIdx="0" presStyleCnt="3"/>
      <dgm:spPr/>
    </dgm:pt>
    <dgm:pt modelId="{E066EED7-36F0-4C92-9AAA-9B3F720013D5}" type="pres">
      <dgm:prSet presAssocID="{E44A5DA4-4C0C-4068-943E-ED9E61A13ED8}" presName="text3" presStyleLbl="fgAcc3" presStyleIdx="0" presStyleCnt="3">
        <dgm:presLayoutVars>
          <dgm:chPref val="3"/>
        </dgm:presLayoutVars>
      </dgm:prSet>
      <dgm:spPr/>
    </dgm:pt>
    <dgm:pt modelId="{19406368-26AE-4E70-BDE7-16E35C76CDB3}" type="pres">
      <dgm:prSet presAssocID="{E44A5DA4-4C0C-4068-943E-ED9E61A13ED8}" presName="hierChild4" presStyleCnt="0"/>
      <dgm:spPr/>
    </dgm:pt>
    <dgm:pt modelId="{522728BD-CA4E-4393-AB42-1E9E28C38D18}" type="pres">
      <dgm:prSet presAssocID="{926442F2-9D24-43DF-A26E-FD3E52249F2A}" presName="Name23" presStyleLbl="parChTrans1D4" presStyleIdx="0" presStyleCnt="3"/>
      <dgm:spPr/>
    </dgm:pt>
    <dgm:pt modelId="{8D1C2E54-6136-4AE1-970D-2EBC4F54259F}" type="pres">
      <dgm:prSet presAssocID="{D50682AB-5F8F-4C64-A043-97B009641A30}" presName="hierRoot4" presStyleCnt="0"/>
      <dgm:spPr/>
    </dgm:pt>
    <dgm:pt modelId="{3E97FA46-E66C-419A-AE47-C6ABB8FA1081}" type="pres">
      <dgm:prSet presAssocID="{D50682AB-5F8F-4C64-A043-97B009641A30}" presName="composite4" presStyleCnt="0"/>
      <dgm:spPr/>
    </dgm:pt>
    <dgm:pt modelId="{32B03C4F-A865-4FA3-A759-73518C2CD2D1}" type="pres">
      <dgm:prSet presAssocID="{D50682AB-5F8F-4C64-A043-97B009641A30}" presName="background4" presStyleLbl="node4" presStyleIdx="0" presStyleCnt="3"/>
      <dgm:spPr/>
    </dgm:pt>
    <dgm:pt modelId="{0A1F94BE-5B82-4742-90EE-839A8DF85BFF}" type="pres">
      <dgm:prSet presAssocID="{D50682AB-5F8F-4C64-A043-97B009641A30}" presName="text4" presStyleLbl="fgAcc4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7D0F98A-AFF7-4205-AB58-E31B9B654A24}" type="pres">
      <dgm:prSet presAssocID="{D50682AB-5F8F-4C64-A043-97B009641A30}" presName="hierChild5" presStyleCnt="0"/>
      <dgm:spPr/>
    </dgm:pt>
    <dgm:pt modelId="{83CBA2D5-9F3C-44FE-842D-B2708563585D}" type="pres">
      <dgm:prSet presAssocID="{D1549BB0-229F-4A49-9AD7-AFD27CDF50FC}" presName="Name17" presStyleLbl="parChTrans1D3" presStyleIdx="1" presStyleCnt="3"/>
      <dgm:spPr/>
    </dgm:pt>
    <dgm:pt modelId="{58B8D0B8-7B80-4601-8264-797B62288B25}" type="pres">
      <dgm:prSet presAssocID="{6B2F0BCE-8E2F-4DDC-90DF-4771C3898EF5}" presName="hierRoot3" presStyleCnt="0"/>
      <dgm:spPr/>
    </dgm:pt>
    <dgm:pt modelId="{056DD14C-F9AA-40D0-A818-0A5C02A8D51D}" type="pres">
      <dgm:prSet presAssocID="{6B2F0BCE-8E2F-4DDC-90DF-4771C3898EF5}" presName="composite3" presStyleCnt="0"/>
      <dgm:spPr/>
    </dgm:pt>
    <dgm:pt modelId="{0E23CB95-6141-4A53-9449-3228AE3739B1}" type="pres">
      <dgm:prSet presAssocID="{6B2F0BCE-8E2F-4DDC-90DF-4771C3898EF5}" presName="background3" presStyleLbl="node3" presStyleIdx="1" presStyleCnt="3"/>
      <dgm:spPr/>
    </dgm:pt>
    <dgm:pt modelId="{365AE662-9A68-4F33-9D26-0F44D463A7A7}" type="pres">
      <dgm:prSet presAssocID="{6B2F0BCE-8E2F-4DDC-90DF-4771C3898EF5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F504AD5-4F8F-4846-9AD4-748B3F98E8C3}" type="pres">
      <dgm:prSet presAssocID="{6B2F0BCE-8E2F-4DDC-90DF-4771C3898EF5}" presName="hierChild4" presStyleCnt="0"/>
      <dgm:spPr/>
    </dgm:pt>
    <dgm:pt modelId="{595FD246-62C2-4D60-94E5-CF33E3A89287}" type="pres">
      <dgm:prSet presAssocID="{6FEB00B7-E8A2-4097-ADB7-D5D12EBC182D}" presName="Name23" presStyleLbl="parChTrans1D4" presStyleIdx="1" presStyleCnt="3"/>
      <dgm:spPr/>
    </dgm:pt>
    <dgm:pt modelId="{644BD6D0-AF19-4B99-8CD4-D98734E1C8C9}" type="pres">
      <dgm:prSet presAssocID="{38BC9030-D0D8-4BE3-A3FD-73E3BDB7B408}" presName="hierRoot4" presStyleCnt="0"/>
      <dgm:spPr/>
    </dgm:pt>
    <dgm:pt modelId="{82BBD375-F43D-4EEF-8467-C32244A31294}" type="pres">
      <dgm:prSet presAssocID="{38BC9030-D0D8-4BE3-A3FD-73E3BDB7B408}" presName="composite4" presStyleCnt="0"/>
      <dgm:spPr/>
    </dgm:pt>
    <dgm:pt modelId="{8D77371D-D58D-4D42-A1D1-A1E82D103AB5}" type="pres">
      <dgm:prSet presAssocID="{38BC9030-D0D8-4BE3-A3FD-73E3BDB7B408}" presName="background4" presStyleLbl="node4" presStyleIdx="1" presStyleCnt="3"/>
      <dgm:spPr/>
    </dgm:pt>
    <dgm:pt modelId="{00871222-32D4-45A8-89A2-7D428AC81A67}" type="pres">
      <dgm:prSet presAssocID="{38BC9030-D0D8-4BE3-A3FD-73E3BDB7B408}" presName="text4" presStyleLbl="fgAcc4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E19DE0E-516A-46D3-B48B-B255D45DD85B}" type="pres">
      <dgm:prSet presAssocID="{38BC9030-D0D8-4BE3-A3FD-73E3BDB7B408}" presName="hierChild5" presStyleCnt="0"/>
      <dgm:spPr/>
    </dgm:pt>
    <dgm:pt modelId="{98733BEA-9835-4EA3-BB60-4DA4AF3A5C0C}" type="pres">
      <dgm:prSet presAssocID="{91C1C692-5A56-4DD1-9D8B-55CF574FA8C4}" presName="Name17" presStyleLbl="parChTrans1D3" presStyleIdx="2" presStyleCnt="3"/>
      <dgm:spPr/>
    </dgm:pt>
    <dgm:pt modelId="{E1892007-9615-4149-AEF1-9DD7B2BEA999}" type="pres">
      <dgm:prSet presAssocID="{FEB682D0-DB0F-4D67-9776-6C323A4EB7EC}" presName="hierRoot3" presStyleCnt="0"/>
      <dgm:spPr/>
    </dgm:pt>
    <dgm:pt modelId="{FD247FB7-DBDB-4BAA-AF7C-33F142344475}" type="pres">
      <dgm:prSet presAssocID="{FEB682D0-DB0F-4D67-9776-6C323A4EB7EC}" presName="composite3" presStyleCnt="0"/>
      <dgm:spPr/>
    </dgm:pt>
    <dgm:pt modelId="{4CE6EF56-AEFA-4392-8BFE-8AC91F536B73}" type="pres">
      <dgm:prSet presAssocID="{FEB682D0-DB0F-4D67-9776-6C323A4EB7EC}" presName="background3" presStyleLbl="node3" presStyleIdx="2" presStyleCnt="3"/>
      <dgm:spPr/>
    </dgm:pt>
    <dgm:pt modelId="{10CE15A6-8C04-4B39-BAD2-1F337438CEE8}" type="pres">
      <dgm:prSet presAssocID="{FEB682D0-DB0F-4D67-9776-6C323A4EB7EC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5A3AFF2-EA6F-4B80-B27D-BE8B9D68E8D5}" type="pres">
      <dgm:prSet presAssocID="{FEB682D0-DB0F-4D67-9776-6C323A4EB7EC}" presName="hierChild4" presStyleCnt="0"/>
      <dgm:spPr/>
    </dgm:pt>
    <dgm:pt modelId="{45DF664F-76F5-4252-A9EA-CFF41479AC09}" type="pres">
      <dgm:prSet presAssocID="{5B640A4B-3649-4B09-9FC6-A93D59911B5C}" presName="Name23" presStyleLbl="parChTrans1D4" presStyleIdx="2" presStyleCnt="3"/>
      <dgm:spPr/>
    </dgm:pt>
    <dgm:pt modelId="{83974424-3DB4-4F82-A23D-A2606C960557}" type="pres">
      <dgm:prSet presAssocID="{7A66AE4F-7E7A-474F-B2C1-9DDC35ED4B3E}" presName="hierRoot4" presStyleCnt="0"/>
      <dgm:spPr/>
    </dgm:pt>
    <dgm:pt modelId="{4044F0FF-0177-4389-BE4F-BEF84EF23F4E}" type="pres">
      <dgm:prSet presAssocID="{7A66AE4F-7E7A-474F-B2C1-9DDC35ED4B3E}" presName="composite4" presStyleCnt="0"/>
      <dgm:spPr/>
    </dgm:pt>
    <dgm:pt modelId="{F46738CE-4B2D-4534-90D8-57243E9797ED}" type="pres">
      <dgm:prSet presAssocID="{7A66AE4F-7E7A-474F-B2C1-9DDC35ED4B3E}" presName="background4" presStyleLbl="node4" presStyleIdx="2" presStyleCnt="3"/>
      <dgm:spPr/>
    </dgm:pt>
    <dgm:pt modelId="{2A9FD05B-1145-41EE-BDA6-AD5430A587E5}" type="pres">
      <dgm:prSet presAssocID="{7A66AE4F-7E7A-474F-B2C1-9DDC35ED4B3E}" presName="text4" presStyleLbl="fgAcc4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1EF2FA4-175E-4C3F-86DA-0D5CEDFAC0C7}" type="pres">
      <dgm:prSet presAssocID="{7A66AE4F-7E7A-474F-B2C1-9DDC35ED4B3E}" presName="hierChild5" presStyleCnt="0"/>
      <dgm:spPr/>
    </dgm:pt>
  </dgm:ptLst>
  <dgm:cxnLst>
    <dgm:cxn modelId="{973C52A9-A7C3-476C-AD84-FF2985F03626}" type="presOf" srcId="{E44A5DA4-4C0C-4068-943E-ED9E61A13ED8}" destId="{E066EED7-36F0-4C92-9AAA-9B3F720013D5}" srcOrd="0" destOrd="0" presId="urn:microsoft.com/office/officeart/2005/8/layout/hierarchy1"/>
    <dgm:cxn modelId="{A1AB3FD6-4D25-433C-B5F0-884944591208}" type="presOf" srcId="{7A66AE4F-7E7A-474F-B2C1-9DDC35ED4B3E}" destId="{2A9FD05B-1145-41EE-BDA6-AD5430A587E5}" srcOrd="0" destOrd="0" presId="urn:microsoft.com/office/officeart/2005/8/layout/hierarchy1"/>
    <dgm:cxn modelId="{7F0A0D5C-92C4-4975-B8ED-4DA8E23971E8}" srcId="{6DDF6144-B5DF-4778-9C4B-3B46D1608705}" destId="{30550C29-CA68-4C90-BB43-1357614666A1}" srcOrd="0" destOrd="0" parTransId="{84E3BFA2-FDA9-41D5-882E-D8E2730E3F78}" sibTransId="{D7C91355-6888-4438-B4D1-2A0757847471}"/>
    <dgm:cxn modelId="{6A903046-6B85-4960-AC26-A97237BF14C2}" type="presOf" srcId="{6B2F0BCE-8E2F-4DDC-90DF-4771C3898EF5}" destId="{365AE662-9A68-4F33-9D26-0F44D463A7A7}" srcOrd="0" destOrd="0" presId="urn:microsoft.com/office/officeart/2005/8/layout/hierarchy1"/>
    <dgm:cxn modelId="{AA2E9B69-8F34-4CF3-BDF8-1B5462E5EF8E}" type="presOf" srcId="{30550C29-CA68-4C90-BB43-1357614666A1}" destId="{16BB8505-8150-445B-AD69-7011BB504048}" srcOrd="0" destOrd="0" presId="urn:microsoft.com/office/officeart/2005/8/layout/hierarchy1"/>
    <dgm:cxn modelId="{8037D07E-B849-48E0-B93C-45BCED7BDE42}" srcId="{E44A5DA4-4C0C-4068-943E-ED9E61A13ED8}" destId="{D50682AB-5F8F-4C64-A043-97B009641A30}" srcOrd="0" destOrd="0" parTransId="{926442F2-9D24-43DF-A26E-FD3E52249F2A}" sibTransId="{B09BB4EF-E4DE-4CDE-AB35-58745A31875B}"/>
    <dgm:cxn modelId="{8424009C-8F0D-41EC-92B0-A9522DF75906}" srcId="{F2465608-2E6C-41A4-8D7E-A48D46981C18}" destId="{FEB682D0-DB0F-4D67-9776-6C323A4EB7EC}" srcOrd="2" destOrd="0" parTransId="{91C1C692-5A56-4DD1-9D8B-55CF574FA8C4}" sibTransId="{B1BCAA25-6199-495D-98DC-37B7D225C771}"/>
    <dgm:cxn modelId="{1973A08B-E42A-4660-86E8-B4373CDAE398}" type="presOf" srcId="{D50682AB-5F8F-4C64-A043-97B009641A30}" destId="{0A1F94BE-5B82-4742-90EE-839A8DF85BFF}" srcOrd="0" destOrd="0" presId="urn:microsoft.com/office/officeart/2005/8/layout/hierarchy1"/>
    <dgm:cxn modelId="{8A2278D4-7B6C-45B0-8EF7-65FCFFFB95FB}" srcId="{6B2F0BCE-8E2F-4DDC-90DF-4771C3898EF5}" destId="{38BC9030-D0D8-4BE3-A3FD-73E3BDB7B408}" srcOrd="0" destOrd="0" parTransId="{6FEB00B7-E8A2-4097-ADB7-D5D12EBC182D}" sibTransId="{D888B97B-4C9E-4281-A1E2-DAE3D5A32AAC}"/>
    <dgm:cxn modelId="{8B5B3582-715B-4CDC-BFF1-D2E4502F7A9D}" type="presOf" srcId="{926442F2-9D24-43DF-A26E-FD3E52249F2A}" destId="{522728BD-CA4E-4393-AB42-1E9E28C38D18}" srcOrd="0" destOrd="0" presId="urn:microsoft.com/office/officeart/2005/8/layout/hierarchy1"/>
    <dgm:cxn modelId="{673BC35A-96A9-4412-BDC8-FD1CFFCAFF04}" type="presOf" srcId="{D6E191D0-B5C3-412E-8020-6E21A656A075}" destId="{7170A531-BD23-4B47-A65B-F8047EF8D5A2}" srcOrd="0" destOrd="0" presId="urn:microsoft.com/office/officeart/2005/8/layout/hierarchy1"/>
    <dgm:cxn modelId="{8EFD2323-795F-4AF6-930A-B055E40AC87C}" srcId="{F2465608-2E6C-41A4-8D7E-A48D46981C18}" destId="{6B2F0BCE-8E2F-4DDC-90DF-4771C3898EF5}" srcOrd="1" destOrd="0" parTransId="{D1549BB0-229F-4A49-9AD7-AFD27CDF50FC}" sibTransId="{35F0EF16-AA69-40CC-AE2A-F32C75C28715}"/>
    <dgm:cxn modelId="{144B5A2D-1C6B-4141-BA72-CC2CDA1F80E1}" type="presOf" srcId="{F2465608-2E6C-41A4-8D7E-A48D46981C18}" destId="{E1893E21-61DF-4CE2-8B35-CB000A060A37}" srcOrd="0" destOrd="0" presId="urn:microsoft.com/office/officeart/2005/8/layout/hierarchy1"/>
    <dgm:cxn modelId="{99F02668-A678-4EF9-A676-29514AC1ADC9}" srcId="{F2465608-2E6C-41A4-8D7E-A48D46981C18}" destId="{E44A5DA4-4C0C-4068-943E-ED9E61A13ED8}" srcOrd="0" destOrd="0" parTransId="{D6E191D0-B5C3-412E-8020-6E21A656A075}" sibTransId="{3134A263-0582-45D0-B8BA-371441C74C48}"/>
    <dgm:cxn modelId="{1958B455-BA1D-403D-8CF3-92C18F79B4F0}" type="presOf" srcId="{38BC9030-D0D8-4BE3-A3FD-73E3BDB7B408}" destId="{00871222-32D4-45A8-89A2-7D428AC81A67}" srcOrd="0" destOrd="0" presId="urn:microsoft.com/office/officeart/2005/8/layout/hierarchy1"/>
    <dgm:cxn modelId="{A2953FCB-560D-46A3-8650-1BB6743E55CD}" type="presOf" srcId="{6FEB00B7-E8A2-4097-ADB7-D5D12EBC182D}" destId="{595FD246-62C2-4D60-94E5-CF33E3A89287}" srcOrd="0" destOrd="0" presId="urn:microsoft.com/office/officeart/2005/8/layout/hierarchy1"/>
    <dgm:cxn modelId="{522754DF-3A64-4216-8E11-0DA9244EA9A2}" type="presOf" srcId="{5B640A4B-3649-4B09-9FC6-A93D59911B5C}" destId="{45DF664F-76F5-4252-A9EA-CFF41479AC09}" srcOrd="0" destOrd="0" presId="urn:microsoft.com/office/officeart/2005/8/layout/hierarchy1"/>
    <dgm:cxn modelId="{D1FE9925-0FBB-4B27-A977-D1C5B63575C6}" type="presOf" srcId="{91C1C692-5A56-4DD1-9D8B-55CF574FA8C4}" destId="{98733BEA-9835-4EA3-BB60-4DA4AF3A5C0C}" srcOrd="0" destOrd="0" presId="urn:microsoft.com/office/officeart/2005/8/layout/hierarchy1"/>
    <dgm:cxn modelId="{CD7B3638-7B37-4473-9D56-638F01B93097}" type="presOf" srcId="{6DDF6144-B5DF-4778-9C4B-3B46D1608705}" destId="{B6BE1E2F-879C-4ED7-B262-37070F315DF4}" srcOrd="0" destOrd="0" presId="urn:microsoft.com/office/officeart/2005/8/layout/hierarchy1"/>
    <dgm:cxn modelId="{9735A655-3A24-4307-8504-E2C924A88B06}" type="presOf" srcId="{FEB682D0-DB0F-4D67-9776-6C323A4EB7EC}" destId="{10CE15A6-8C04-4B39-BAD2-1F337438CEE8}" srcOrd="0" destOrd="0" presId="urn:microsoft.com/office/officeart/2005/8/layout/hierarchy1"/>
    <dgm:cxn modelId="{A7DB72D8-B7EB-4EA3-B0EC-D68747C10AFA}" srcId="{30550C29-CA68-4C90-BB43-1357614666A1}" destId="{F2465608-2E6C-41A4-8D7E-A48D46981C18}" srcOrd="0" destOrd="0" parTransId="{33D0D2F8-9701-4FC0-BECF-EF47D376763D}" sibTransId="{7293F0F1-B86C-40C5-880B-5A0D3F501E39}"/>
    <dgm:cxn modelId="{D84EFFDC-81EC-4372-86AB-5AF1F7D37983}" type="presOf" srcId="{33D0D2F8-9701-4FC0-BECF-EF47D376763D}" destId="{543B1199-7195-42B2-AAE6-92B0E2D931AC}" srcOrd="0" destOrd="0" presId="urn:microsoft.com/office/officeart/2005/8/layout/hierarchy1"/>
    <dgm:cxn modelId="{D79379A5-DDBD-42A7-8598-D23222FA1672}" type="presOf" srcId="{D1549BB0-229F-4A49-9AD7-AFD27CDF50FC}" destId="{83CBA2D5-9F3C-44FE-842D-B2708563585D}" srcOrd="0" destOrd="0" presId="urn:microsoft.com/office/officeart/2005/8/layout/hierarchy1"/>
    <dgm:cxn modelId="{7F115EAB-005F-4A20-90D9-82FE5B22DA4D}" srcId="{FEB682D0-DB0F-4D67-9776-6C323A4EB7EC}" destId="{7A66AE4F-7E7A-474F-B2C1-9DDC35ED4B3E}" srcOrd="0" destOrd="0" parTransId="{5B640A4B-3649-4B09-9FC6-A93D59911B5C}" sibTransId="{77283BAA-12B8-4F63-9097-EA5ABBB2EA10}"/>
    <dgm:cxn modelId="{AAA01AFC-E1C6-4556-B017-2F6CF25F3427}" type="presParOf" srcId="{B6BE1E2F-879C-4ED7-B262-37070F315DF4}" destId="{358B4B64-6492-44C8-B618-9ED7B34C12AE}" srcOrd="0" destOrd="0" presId="urn:microsoft.com/office/officeart/2005/8/layout/hierarchy1"/>
    <dgm:cxn modelId="{1295315C-26CD-46DD-9090-2E3C6E88796F}" type="presParOf" srcId="{358B4B64-6492-44C8-B618-9ED7B34C12AE}" destId="{A08743A3-4843-491B-817B-675DC39BE8DB}" srcOrd="0" destOrd="0" presId="urn:microsoft.com/office/officeart/2005/8/layout/hierarchy1"/>
    <dgm:cxn modelId="{F077AAC0-B280-4E3C-8259-BBC3821ED856}" type="presParOf" srcId="{A08743A3-4843-491B-817B-675DC39BE8DB}" destId="{D55AFBE0-7A67-4946-920E-32BE39D86A70}" srcOrd="0" destOrd="0" presId="urn:microsoft.com/office/officeart/2005/8/layout/hierarchy1"/>
    <dgm:cxn modelId="{B563DBD5-8826-4B22-9BDF-6F18F1A3126C}" type="presParOf" srcId="{A08743A3-4843-491B-817B-675DC39BE8DB}" destId="{16BB8505-8150-445B-AD69-7011BB504048}" srcOrd="1" destOrd="0" presId="urn:microsoft.com/office/officeart/2005/8/layout/hierarchy1"/>
    <dgm:cxn modelId="{0E959F19-B11E-4C0D-9FD5-6D51C0F917D9}" type="presParOf" srcId="{358B4B64-6492-44C8-B618-9ED7B34C12AE}" destId="{C4EA7A96-D51D-463D-9640-702FF343100A}" srcOrd="1" destOrd="0" presId="urn:microsoft.com/office/officeart/2005/8/layout/hierarchy1"/>
    <dgm:cxn modelId="{62EA4A58-5CE1-4A1F-865E-69F4333EB4C7}" type="presParOf" srcId="{C4EA7A96-D51D-463D-9640-702FF343100A}" destId="{543B1199-7195-42B2-AAE6-92B0E2D931AC}" srcOrd="0" destOrd="0" presId="urn:microsoft.com/office/officeart/2005/8/layout/hierarchy1"/>
    <dgm:cxn modelId="{1083B415-88B2-4106-866B-6A4CC603C11C}" type="presParOf" srcId="{C4EA7A96-D51D-463D-9640-702FF343100A}" destId="{A71140D5-5052-4CC5-A27B-D35919D05249}" srcOrd="1" destOrd="0" presId="urn:microsoft.com/office/officeart/2005/8/layout/hierarchy1"/>
    <dgm:cxn modelId="{5926326B-A2E2-4E02-98AC-3DA68A5CF131}" type="presParOf" srcId="{A71140D5-5052-4CC5-A27B-D35919D05249}" destId="{3C4715EB-912A-4A5E-B8D6-1B7D885DFE32}" srcOrd="0" destOrd="0" presId="urn:microsoft.com/office/officeart/2005/8/layout/hierarchy1"/>
    <dgm:cxn modelId="{6249D215-C69F-488E-B404-80DA71008CED}" type="presParOf" srcId="{3C4715EB-912A-4A5E-B8D6-1B7D885DFE32}" destId="{861E1457-7971-451D-AFDC-918C0FA7E832}" srcOrd="0" destOrd="0" presId="urn:microsoft.com/office/officeart/2005/8/layout/hierarchy1"/>
    <dgm:cxn modelId="{4FAF4316-CD87-4DDB-A885-0C085FFBFE86}" type="presParOf" srcId="{3C4715EB-912A-4A5E-B8D6-1B7D885DFE32}" destId="{E1893E21-61DF-4CE2-8B35-CB000A060A37}" srcOrd="1" destOrd="0" presId="urn:microsoft.com/office/officeart/2005/8/layout/hierarchy1"/>
    <dgm:cxn modelId="{BE49EFA9-D8BC-4AB7-A493-3C76BF70304F}" type="presParOf" srcId="{A71140D5-5052-4CC5-A27B-D35919D05249}" destId="{CED6BB2B-B62E-4B95-9A66-7B82E0931660}" srcOrd="1" destOrd="0" presId="urn:microsoft.com/office/officeart/2005/8/layout/hierarchy1"/>
    <dgm:cxn modelId="{453EA67D-953C-41DF-AAE9-8469FF7ACE07}" type="presParOf" srcId="{CED6BB2B-B62E-4B95-9A66-7B82E0931660}" destId="{7170A531-BD23-4B47-A65B-F8047EF8D5A2}" srcOrd="0" destOrd="0" presId="urn:microsoft.com/office/officeart/2005/8/layout/hierarchy1"/>
    <dgm:cxn modelId="{196BD737-0A6A-4C75-B77B-42DFA4E41F08}" type="presParOf" srcId="{CED6BB2B-B62E-4B95-9A66-7B82E0931660}" destId="{0339A2BC-F8F5-407E-9126-7632CF4E022A}" srcOrd="1" destOrd="0" presId="urn:microsoft.com/office/officeart/2005/8/layout/hierarchy1"/>
    <dgm:cxn modelId="{EE7115E1-9484-4FF0-AF58-DDCF7C4C3E0F}" type="presParOf" srcId="{0339A2BC-F8F5-407E-9126-7632CF4E022A}" destId="{A91C086A-EBE5-4EB0-A4FE-B6189FA78FFF}" srcOrd="0" destOrd="0" presId="urn:microsoft.com/office/officeart/2005/8/layout/hierarchy1"/>
    <dgm:cxn modelId="{4BD6EFAC-89B9-4ECE-93D9-6FFD5DE58365}" type="presParOf" srcId="{A91C086A-EBE5-4EB0-A4FE-B6189FA78FFF}" destId="{C4A2389E-B0AC-4D6C-9461-193C356B9498}" srcOrd="0" destOrd="0" presId="urn:microsoft.com/office/officeart/2005/8/layout/hierarchy1"/>
    <dgm:cxn modelId="{F01D049C-6228-4B65-844C-EBCFAEB3E52A}" type="presParOf" srcId="{A91C086A-EBE5-4EB0-A4FE-B6189FA78FFF}" destId="{E066EED7-36F0-4C92-9AAA-9B3F720013D5}" srcOrd="1" destOrd="0" presId="urn:microsoft.com/office/officeart/2005/8/layout/hierarchy1"/>
    <dgm:cxn modelId="{6189D7DE-2994-4EFD-9F29-6D62894327DF}" type="presParOf" srcId="{0339A2BC-F8F5-407E-9126-7632CF4E022A}" destId="{19406368-26AE-4E70-BDE7-16E35C76CDB3}" srcOrd="1" destOrd="0" presId="urn:microsoft.com/office/officeart/2005/8/layout/hierarchy1"/>
    <dgm:cxn modelId="{51C586C8-4477-463D-A355-067FA1A41B0F}" type="presParOf" srcId="{19406368-26AE-4E70-BDE7-16E35C76CDB3}" destId="{522728BD-CA4E-4393-AB42-1E9E28C38D18}" srcOrd="0" destOrd="0" presId="urn:microsoft.com/office/officeart/2005/8/layout/hierarchy1"/>
    <dgm:cxn modelId="{FFA48235-2D64-42CD-A4DE-E4DA563899BF}" type="presParOf" srcId="{19406368-26AE-4E70-BDE7-16E35C76CDB3}" destId="{8D1C2E54-6136-4AE1-970D-2EBC4F54259F}" srcOrd="1" destOrd="0" presId="urn:microsoft.com/office/officeart/2005/8/layout/hierarchy1"/>
    <dgm:cxn modelId="{06A27029-862E-4C4C-8A0D-3FC3EB735FFD}" type="presParOf" srcId="{8D1C2E54-6136-4AE1-970D-2EBC4F54259F}" destId="{3E97FA46-E66C-419A-AE47-C6ABB8FA1081}" srcOrd="0" destOrd="0" presId="urn:microsoft.com/office/officeart/2005/8/layout/hierarchy1"/>
    <dgm:cxn modelId="{99690D6E-E669-4B68-A220-DCA7848AB15C}" type="presParOf" srcId="{3E97FA46-E66C-419A-AE47-C6ABB8FA1081}" destId="{32B03C4F-A865-4FA3-A759-73518C2CD2D1}" srcOrd="0" destOrd="0" presId="urn:microsoft.com/office/officeart/2005/8/layout/hierarchy1"/>
    <dgm:cxn modelId="{381E4963-8729-4442-B140-72E1820EB45D}" type="presParOf" srcId="{3E97FA46-E66C-419A-AE47-C6ABB8FA1081}" destId="{0A1F94BE-5B82-4742-90EE-839A8DF85BFF}" srcOrd="1" destOrd="0" presId="urn:microsoft.com/office/officeart/2005/8/layout/hierarchy1"/>
    <dgm:cxn modelId="{EDE716B6-AED5-440E-93E7-9A7B75F0CBF5}" type="presParOf" srcId="{8D1C2E54-6136-4AE1-970D-2EBC4F54259F}" destId="{57D0F98A-AFF7-4205-AB58-E31B9B654A24}" srcOrd="1" destOrd="0" presId="urn:microsoft.com/office/officeart/2005/8/layout/hierarchy1"/>
    <dgm:cxn modelId="{CCAB7BCC-C8BF-46D2-9B80-E8FBF5862F98}" type="presParOf" srcId="{CED6BB2B-B62E-4B95-9A66-7B82E0931660}" destId="{83CBA2D5-9F3C-44FE-842D-B2708563585D}" srcOrd="2" destOrd="0" presId="urn:microsoft.com/office/officeart/2005/8/layout/hierarchy1"/>
    <dgm:cxn modelId="{FA38FF1B-25BD-4310-BF48-9F348EB1D7BE}" type="presParOf" srcId="{CED6BB2B-B62E-4B95-9A66-7B82E0931660}" destId="{58B8D0B8-7B80-4601-8264-797B62288B25}" srcOrd="3" destOrd="0" presId="urn:microsoft.com/office/officeart/2005/8/layout/hierarchy1"/>
    <dgm:cxn modelId="{EAA4503F-7F77-4378-996F-3A7C9193409E}" type="presParOf" srcId="{58B8D0B8-7B80-4601-8264-797B62288B25}" destId="{056DD14C-F9AA-40D0-A818-0A5C02A8D51D}" srcOrd="0" destOrd="0" presId="urn:microsoft.com/office/officeart/2005/8/layout/hierarchy1"/>
    <dgm:cxn modelId="{9F558B68-95B0-4182-8EA2-02CCE64BEC24}" type="presParOf" srcId="{056DD14C-F9AA-40D0-A818-0A5C02A8D51D}" destId="{0E23CB95-6141-4A53-9449-3228AE3739B1}" srcOrd="0" destOrd="0" presId="urn:microsoft.com/office/officeart/2005/8/layout/hierarchy1"/>
    <dgm:cxn modelId="{D208E0F7-B7DA-4703-A4AE-A521C1A06677}" type="presParOf" srcId="{056DD14C-F9AA-40D0-A818-0A5C02A8D51D}" destId="{365AE662-9A68-4F33-9D26-0F44D463A7A7}" srcOrd="1" destOrd="0" presId="urn:microsoft.com/office/officeart/2005/8/layout/hierarchy1"/>
    <dgm:cxn modelId="{0D4CB828-AAF2-4B12-B1DE-5A1669230384}" type="presParOf" srcId="{58B8D0B8-7B80-4601-8264-797B62288B25}" destId="{8F504AD5-4F8F-4846-9AD4-748B3F98E8C3}" srcOrd="1" destOrd="0" presId="urn:microsoft.com/office/officeart/2005/8/layout/hierarchy1"/>
    <dgm:cxn modelId="{2CB00F77-2239-44E1-9495-1EAB9F9BBD96}" type="presParOf" srcId="{8F504AD5-4F8F-4846-9AD4-748B3F98E8C3}" destId="{595FD246-62C2-4D60-94E5-CF33E3A89287}" srcOrd="0" destOrd="0" presId="urn:microsoft.com/office/officeart/2005/8/layout/hierarchy1"/>
    <dgm:cxn modelId="{7B20E989-BB72-4214-AC3D-23DD5C78F7B7}" type="presParOf" srcId="{8F504AD5-4F8F-4846-9AD4-748B3F98E8C3}" destId="{644BD6D0-AF19-4B99-8CD4-D98734E1C8C9}" srcOrd="1" destOrd="0" presId="urn:microsoft.com/office/officeart/2005/8/layout/hierarchy1"/>
    <dgm:cxn modelId="{A2CA37AF-32C7-4C76-96B6-1C9419067F72}" type="presParOf" srcId="{644BD6D0-AF19-4B99-8CD4-D98734E1C8C9}" destId="{82BBD375-F43D-4EEF-8467-C32244A31294}" srcOrd="0" destOrd="0" presId="urn:microsoft.com/office/officeart/2005/8/layout/hierarchy1"/>
    <dgm:cxn modelId="{64AEE38F-0469-4824-B302-A2AA190C76A2}" type="presParOf" srcId="{82BBD375-F43D-4EEF-8467-C32244A31294}" destId="{8D77371D-D58D-4D42-A1D1-A1E82D103AB5}" srcOrd="0" destOrd="0" presId="urn:microsoft.com/office/officeart/2005/8/layout/hierarchy1"/>
    <dgm:cxn modelId="{C76A95A6-78FA-4E48-A85B-AC5CE97F59D9}" type="presParOf" srcId="{82BBD375-F43D-4EEF-8467-C32244A31294}" destId="{00871222-32D4-45A8-89A2-7D428AC81A67}" srcOrd="1" destOrd="0" presId="urn:microsoft.com/office/officeart/2005/8/layout/hierarchy1"/>
    <dgm:cxn modelId="{F0858D41-6313-4E6C-A0C8-7D8C9C19D0F3}" type="presParOf" srcId="{644BD6D0-AF19-4B99-8CD4-D98734E1C8C9}" destId="{CE19DE0E-516A-46D3-B48B-B255D45DD85B}" srcOrd="1" destOrd="0" presId="urn:microsoft.com/office/officeart/2005/8/layout/hierarchy1"/>
    <dgm:cxn modelId="{35C73AB8-5F17-44E5-82FB-0376F8C40D73}" type="presParOf" srcId="{CED6BB2B-B62E-4B95-9A66-7B82E0931660}" destId="{98733BEA-9835-4EA3-BB60-4DA4AF3A5C0C}" srcOrd="4" destOrd="0" presId="urn:microsoft.com/office/officeart/2005/8/layout/hierarchy1"/>
    <dgm:cxn modelId="{B1038E41-6404-4F33-A4AF-75EE0656EE87}" type="presParOf" srcId="{CED6BB2B-B62E-4B95-9A66-7B82E0931660}" destId="{E1892007-9615-4149-AEF1-9DD7B2BEA999}" srcOrd="5" destOrd="0" presId="urn:microsoft.com/office/officeart/2005/8/layout/hierarchy1"/>
    <dgm:cxn modelId="{1ABD4244-8731-426A-B8D1-AB6CFB70DD03}" type="presParOf" srcId="{E1892007-9615-4149-AEF1-9DD7B2BEA999}" destId="{FD247FB7-DBDB-4BAA-AF7C-33F142344475}" srcOrd="0" destOrd="0" presId="urn:microsoft.com/office/officeart/2005/8/layout/hierarchy1"/>
    <dgm:cxn modelId="{6DE6C80A-4EC2-4678-BE13-9772EA27C5A7}" type="presParOf" srcId="{FD247FB7-DBDB-4BAA-AF7C-33F142344475}" destId="{4CE6EF56-AEFA-4392-8BFE-8AC91F536B73}" srcOrd="0" destOrd="0" presId="urn:microsoft.com/office/officeart/2005/8/layout/hierarchy1"/>
    <dgm:cxn modelId="{23BD0DF1-FDFC-4FA9-B0FE-97F8EB8361FD}" type="presParOf" srcId="{FD247FB7-DBDB-4BAA-AF7C-33F142344475}" destId="{10CE15A6-8C04-4B39-BAD2-1F337438CEE8}" srcOrd="1" destOrd="0" presId="urn:microsoft.com/office/officeart/2005/8/layout/hierarchy1"/>
    <dgm:cxn modelId="{0BFEF96E-12DE-4118-8A5E-C6F8B72BF0C5}" type="presParOf" srcId="{E1892007-9615-4149-AEF1-9DD7B2BEA999}" destId="{65A3AFF2-EA6F-4B80-B27D-BE8B9D68E8D5}" srcOrd="1" destOrd="0" presId="urn:microsoft.com/office/officeart/2005/8/layout/hierarchy1"/>
    <dgm:cxn modelId="{1940A5A0-5BC0-467A-8522-BE89E30C3DA2}" type="presParOf" srcId="{65A3AFF2-EA6F-4B80-B27D-BE8B9D68E8D5}" destId="{45DF664F-76F5-4252-A9EA-CFF41479AC09}" srcOrd="0" destOrd="0" presId="urn:microsoft.com/office/officeart/2005/8/layout/hierarchy1"/>
    <dgm:cxn modelId="{B931D9AA-2CB9-4B01-8E8A-B0BB013C0447}" type="presParOf" srcId="{65A3AFF2-EA6F-4B80-B27D-BE8B9D68E8D5}" destId="{83974424-3DB4-4F82-A23D-A2606C960557}" srcOrd="1" destOrd="0" presId="urn:microsoft.com/office/officeart/2005/8/layout/hierarchy1"/>
    <dgm:cxn modelId="{2971F284-3A9D-418D-B06D-6237A78B212D}" type="presParOf" srcId="{83974424-3DB4-4F82-A23D-A2606C960557}" destId="{4044F0FF-0177-4389-BE4F-BEF84EF23F4E}" srcOrd="0" destOrd="0" presId="urn:microsoft.com/office/officeart/2005/8/layout/hierarchy1"/>
    <dgm:cxn modelId="{02A52775-D07A-4ABF-997D-0C04447B9A62}" type="presParOf" srcId="{4044F0FF-0177-4389-BE4F-BEF84EF23F4E}" destId="{F46738CE-4B2D-4534-90D8-57243E9797ED}" srcOrd="0" destOrd="0" presId="urn:microsoft.com/office/officeart/2005/8/layout/hierarchy1"/>
    <dgm:cxn modelId="{D5FD2920-FDAD-45C1-9B2D-5E44BF9273FB}" type="presParOf" srcId="{4044F0FF-0177-4389-BE4F-BEF84EF23F4E}" destId="{2A9FD05B-1145-41EE-BDA6-AD5430A587E5}" srcOrd="1" destOrd="0" presId="urn:microsoft.com/office/officeart/2005/8/layout/hierarchy1"/>
    <dgm:cxn modelId="{319DC4B7-042B-4627-B439-685D5993E3E3}" type="presParOf" srcId="{83974424-3DB4-4F82-A23D-A2606C960557}" destId="{41EF2FA4-175E-4C3F-86DA-0D5CEDFAC0C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DF664F-76F5-4252-A9EA-CFF41479AC09}">
      <dsp:nvSpPr>
        <dsp:cNvPr id="0" name=""/>
        <dsp:cNvSpPr/>
      </dsp:nvSpPr>
      <dsp:spPr>
        <a:xfrm>
          <a:off x="4323308" y="3491543"/>
          <a:ext cx="91440" cy="4052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52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733BEA-9835-4EA3-BB60-4DA4AF3A5C0C}">
      <dsp:nvSpPr>
        <dsp:cNvPr id="0" name=""/>
        <dsp:cNvSpPr/>
      </dsp:nvSpPr>
      <dsp:spPr>
        <a:xfrm>
          <a:off x="2665779" y="2201332"/>
          <a:ext cx="1703248" cy="405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197"/>
              </a:lnTo>
              <a:lnTo>
                <a:pt x="1703248" y="276197"/>
              </a:lnTo>
              <a:lnTo>
                <a:pt x="1703248" y="4052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5FD246-62C2-4D60-94E5-CF33E3A89287}">
      <dsp:nvSpPr>
        <dsp:cNvPr id="0" name=""/>
        <dsp:cNvSpPr/>
      </dsp:nvSpPr>
      <dsp:spPr>
        <a:xfrm>
          <a:off x="2620059" y="3491543"/>
          <a:ext cx="91440" cy="4052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52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CBA2D5-9F3C-44FE-842D-B2708563585D}">
      <dsp:nvSpPr>
        <dsp:cNvPr id="0" name=""/>
        <dsp:cNvSpPr/>
      </dsp:nvSpPr>
      <dsp:spPr>
        <a:xfrm>
          <a:off x="2620059" y="2201332"/>
          <a:ext cx="91440" cy="4052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52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2728BD-CA4E-4393-AB42-1E9E28C38D18}">
      <dsp:nvSpPr>
        <dsp:cNvPr id="0" name=""/>
        <dsp:cNvSpPr/>
      </dsp:nvSpPr>
      <dsp:spPr>
        <a:xfrm>
          <a:off x="916811" y="3491543"/>
          <a:ext cx="91440" cy="4052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52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70A531-BD23-4B47-A65B-F8047EF8D5A2}">
      <dsp:nvSpPr>
        <dsp:cNvPr id="0" name=""/>
        <dsp:cNvSpPr/>
      </dsp:nvSpPr>
      <dsp:spPr>
        <a:xfrm>
          <a:off x="962531" y="2201332"/>
          <a:ext cx="1703248" cy="405295"/>
        </a:xfrm>
        <a:custGeom>
          <a:avLst/>
          <a:gdLst/>
          <a:ahLst/>
          <a:cxnLst/>
          <a:rect l="0" t="0" r="0" b="0"/>
          <a:pathLst>
            <a:path>
              <a:moveTo>
                <a:pt x="1703248" y="0"/>
              </a:moveTo>
              <a:lnTo>
                <a:pt x="1703248" y="276197"/>
              </a:lnTo>
              <a:lnTo>
                <a:pt x="0" y="276197"/>
              </a:lnTo>
              <a:lnTo>
                <a:pt x="0" y="4052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3B1199-7195-42B2-AAE6-92B0E2D931AC}">
      <dsp:nvSpPr>
        <dsp:cNvPr id="0" name=""/>
        <dsp:cNvSpPr/>
      </dsp:nvSpPr>
      <dsp:spPr>
        <a:xfrm>
          <a:off x="2620059" y="898768"/>
          <a:ext cx="91440" cy="417649"/>
        </a:xfrm>
        <a:custGeom>
          <a:avLst/>
          <a:gdLst/>
          <a:ahLst/>
          <a:cxnLst/>
          <a:rect l="0" t="0" r="0" b="0"/>
          <a:pathLst>
            <a:path>
              <a:moveTo>
                <a:pt x="48755" y="0"/>
              </a:moveTo>
              <a:lnTo>
                <a:pt x="48755" y="288550"/>
              </a:lnTo>
              <a:lnTo>
                <a:pt x="45720" y="288550"/>
              </a:lnTo>
              <a:lnTo>
                <a:pt x="45720" y="4176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5AFBE0-7A67-4946-920E-32BE39D86A70}">
      <dsp:nvSpPr>
        <dsp:cNvPr id="0" name=""/>
        <dsp:cNvSpPr/>
      </dsp:nvSpPr>
      <dsp:spPr>
        <a:xfrm>
          <a:off x="6070" y="13853"/>
          <a:ext cx="5325488" cy="884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BB8505-8150-445B-AD69-7011BB504048}">
      <dsp:nvSpPr>
        <dsp:cNvPr id="0" name=""/>
        <dsp:cNvSpPr/>
      </dsp:nvSpPr>
      <dsp:spPr>
        <a:xfrm>
          <a:off x="160911" y="160952"/>
          <a:ext cx="5325488" cy="8849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D</a:t>
          </a:r>
          <a:r>
            <a:rPr lang="es-MX" sz="700" b="1" kern="1200"/>
            <a:t>IFERENTES RAZAS DE BOVINOS </a:t>
          </a:r>
        </a:p>
      </dsp:txBody>
      <dsp:txXfrm>
        <a:off x="186829" y="186870"/>
        <a:ext cx="5273652" cy="833079"/>
      </dsp:txXfrm>
    </dsp:sp>
    <dsp:sp modelId="{861E1457-7971-451D-AFDC-918C0FA7E832}">
      <dsp:nvSpPr>
        <dsp:cNvPr id="0" name=""/>
        <dsp:cNvSpPr/>
      </dsp:nvSpPr>
      <dsp:spPr>
        <a:xfrm>
          <a:off x="343866" y="1316417"/>
          <a:ext cx="4643825" cy="884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893E21-61DF-4CE2-8B35-CB000A060A37}">
      <dsp:nvSpPr>
        <dsp:cNvPr id="0" name=""/>
        <dsp:cNvSpPr/>
      </dsp:nvSpPr>
      <dsp:spPr>
        <a:xfrm>
          <a:off x="498707" y="1463516"/>
          <a:ext cx="4643825" cy="8849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i="0" kern="1200"/>
            <a:t>Los bovinos son una familia de mamíferos rumiantes cuyas características físicas y comportamientos varían considerablemente entre razas, pero comparten ciertos rasgos comunes. </a:t>
          </a:r>
          <a:endParaRPr lang="es-MX" sz="700" kern="1200"/>
        </a:p>
      </dsp:txBody>
      <dsp:txXfrm>
        <a:off x="524625" y="1489434"/>
        <a:ext cx="4591989" cy="833079"/>
      </dsp:txXfrm>
    </dsp:sp>
    <dsp:sp modelId="{C4A2389E-B0AC-4D6C-9461-193C356B9498}">
      <dsp:nvSpPr>
        <dsp:cNvPr id="0" name=""/>
        <dsp:cNvSpPr/>
      </dsp:nvSpPr>
      <dsp:spPr>
        <a:xfrm>
          <a:off x="265747" y="2606628"/>
          <a:ext cx="1393567" cy="884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66EED7-36F0-4C92-9AAA-9B3F720013D5}">
      <dsp:nvSpPr>
        <dsp:cNvPr id="0" name=""/>
        <dsp:cNvSpPr/>
      </dsp:nvSpPr>
      <dsp:spPr>
        <a:xfrm>
          <a:off x="420588" y="2753727"/>
          <a:ext cx="1393567" cy="8849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i="0" kern="1200"/>
            <a:t>Los bovinos lecheros se crían con el fin de obtener la máxima producción de leche posible. </a:t>
          </a:r>
          <a:endParaRPr lang="es-MX" sz="700" kern="1200"/>
        </a:p>
      </dsp:txBody>
      <dsp:txXfrm>
        <a:off x="446506" y="2779645"/>
        <a:ext cx="1341731" cy="833079"/>
      </dsp:txXfrm>
    </dsp:sp>
    <dsp:sp modelId="{32B03C4F-A865-4FA3-A759-73518C2CD2D1}">
      <dsp:nvSpPr>
        <dsp:cNvPr id="0" name=""/>
        <dsp:cNvSpPr/>
      </dsp:nvSpPr>
      <dsp:spPr>
        <a:xfrm>
          <a:off x="265747" y="3896839"/>
          <a:ext cx="1393567" cy="884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1F94BE-5B82-4742-90EE-839A8DF85BFF}">
      <dsp:nvSpPr>
        <dsp:cNvPr id="0" name=""/>
        <dsp:cNvSpPr/>
      </dsp:nvSpPr>
      <dsp:spPr>
        <a:xfrm>
          <a:off x="420588" y="4043938"/>
          <a:ext cx="1393567" cy="8849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i="0" kern="1200"/>
            <a:t>Razas como la Holstein, Jersey y Pardo Suizo son conocidas por su alta eficiencia en la producción lechera. </a:t>
          </a:r>
          <a:endParaRPr lang="es-MX" sz="700" kern="1200"/>
        </a:p>
      </dsp:txBody>
      <dsp:txXfrm>
        <a:off x="446506" y="4069856"/>
        <a:ext cx="1341731" cy="833079"/>
      </dsp:txXfrm>
    </dsp:sp>
    <dsp:sp modelId="{0E23CB95-6141-4A53-9449-3228AE3739B1}">
      <dsp:nvSpPr>
        <dsp:cNvPr id="0" name=""/>
        <dsp:cNvSpPr/>
      </dsp:nvSpPr>
      <dsp:spPr>
        <a:xfrm>
          <a:off x="1968996" y="2606628"/>
          <a:ext cx="1393567" cy="884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5AE662-9A68-4F33-9D26-0F44D463A7A7}">
      <dsp:nvSpPr>
        <dsp:cNvPr id="0" name=""/>
        <dsp:cNvSpPr/>
      </dsp:nvSpPr>
      <dsp:spPr>
        <a:xfrm>
          <a:off x="2123836" y="2753727"/>
          <a:ext cx="1393567" cy="8849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i="0" kern="1200"/>
            <a:t>Los bovinos de carne se seleccionan y crían para la producción de carne de alta calidad.</a:t>
          </a:r>
          <a:endParaRPr lang="es-MX" sz="700" kern="1200"/>
        </a:p>
      </dsp:txBody>
      <dsp:txXfrm>
        <a:off x="2149754" y="2779645"/>
        <a:ext cx="1341731" cy="833079"/>
      </dsp:txXfrm>
    </dsp:sp>
    <dsp:sp modelId="{8D77371D-D58D-4D42-A1D1-A1E82D103AB5}">
      <dsp:nvSpPr>
        <dsp:cNvPr id="0" name=""/>
        <dsp:cNvSpPr/>
      </dsp:nvSpPr>
      <dsp:spPr>
        <a:xfrm>
          <a:off x="1968996" y="3896839"/>
          <a:ext cx="1393567" cy="884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871222-32D4-45A8-89A2-7D428AC81A67}">
      <dsp:nvSpPr>
        <dsp:cNvPr id="0" name=""/>
        <dsp:cNvSpPr/>
      </dsp:nvSpPr>
      <dsp:spPr>
        <a:xfrm>
          <a:off x="2123836" y="4043938"/>
          <a:ext cx="1393567" cy="8849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i="0" kern="1200"/>
            <a:t>Razas como la Angus, Hereford y Charolais destacan en esta categoría por su rápido crecimiento y excelente conversión alimenticia.</a:t>
          </a:r>
          <a:endParaRPr lang="es-MX" sz="700" kern="1200"/>
        </a:p>
      </dsp:txBody>
      <dsp:txXfrm>
        <a:off x="2149754" y="4069856"/>
        <a:ext cx="1341731" cy="833079"/>
      </dsp:txXfrm>
    </dsp:sp>
    <dsp:sp modelId="{4CE6EF56-AEFA-4392-8BFE-8AC91F536B73}">
      <dsp:nvSpPr>
        <dsp:cNvPr id="0" name=""/>
        <dsp:cNvSpPr/>
      </dsp:nvSpPr>
      <dsp:spPr>
        <a:xfrm>
          <a:off x="3672244" y="2606628"/>
          <a:ext cx="1393567" cy="884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CE15A6-8C04-4B39-BAD2-1F337438CEE8}">
      <dsp:nvSpPr>
        <dsp:cNvPr id="0" name=""/>
        <dsp:cNvSpPr/>
      </dsp:nvSpPr>
      <dsp:spPr>
        <a:xfrm>
          <a:off x="3827085" y="2753727"/>
          <a:ext cx="1393567" cy="8849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i="0" kern="1200"/>
            <a:t>La categoría de doble propósito engloba a aquellos bovinos que son eficientes tanto en la producción de leche como de carne.</a:t>
          </a:r>
          <a:endParaRPr lang="es-MX" sz="700" kern="1200"/>
        </a:p>
      </dsp:txBody>
      <dsp:txXfrm>
        <a:off x="3853003" y="2779645"/>
        <a:ext cx="1341731" cy="833079"/>
      </dsp:txXfrm>
    </dsp:sp>
    <dsp:sp modelId="{F46738CE-4B2D-4534-90D8-57243E9797ED}">
      <dsp:nvSpPr>
        <dsp:cNvPr id="0" name=""/>
        <dsp:cNvSpPr/>
      </dsp:nvSpPr>
      <dsp:spPr>
        <a:xfrm>
          <a:off x="3672244" y="3896839"/>
          <a:ext cx="1393567" cy="884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9FD05B-1145-41EE-BDA6-AD5430A587E5}">
      <dsp:nvSpPr>
        <dsp:cNvPr id="0" name=""/>
        <dsp:cNvSpPr/>
      </dsp:nvSpPr>
      <dsp:spPr>
        <a:xfrm>
          <a:off x="3827085" y="4043938"/>
          <a:ext cx="1393567" cy="8849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i="0" kern="1200"/>
            <a:t>Razas como la Simmental y la Braunvieh son ejemplos de esta versatilidad, siendo apreciadas por pequeños y medianos productores que buscan maximizar los beneficios de su ganado.</a:t>
          </a:r>
          <a:endParaRPr lang="es-MX" sz="700" kern="1200"/>
        </a:p>
      </dsp:txBody>
      <dsp:txXfrm>
        <a:off x="3853003" y="4069856"/>
        <a:ext cx="1341731" cy="8330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86BF7-6D18-46E9-B5FC-42E199C5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2024-10-14T02:03:00Z</cp:lastPrinted>
  <dcterms:created xsi:type="dcterms:W3CDTF">2024-12-01T01:32:00Z</dcterms:created>
  <dcterms:modified xsi:type="dcterms:W3CDTF">2024-12-01T01:32:00Z</dcterms:modified>
</cp:coreProperties>
</file>