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92B9" w14:textId="33A8FF8A" w:rsidR="0013245D" w:rsidRDefault="00704389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14:paraId="03B6D725" w14:textId="77777777" w:rsidR="00704389" w:rsidRDefault="00704389" w:rsidP="00704389">
      <w:pPr>
        <w:jc w:val="center"/>
        <w:rPr>
          <w:sz w:val="24"/>
          <w:szCs w:val="24"/>
        </w:rPr>
      </w:pPr>
    </w:p>
    <w:p w14:paraId="750C6C86" w14:textId="77777777" w:rsidR="00704389" w:rsidRDefault="00704389" w:rsidP="00704389">
      <w:pPr>
        <w:jc w:val="center"/>
        <w:rPr>
          <w:sz w:val="24"/>
          <w:szCs w:val="24"/>
        </w:rPr>
      </w:pPr>
    </w:p>
    <w:p w14:paraId="05C47E8F" w14:textId="77777777" w:rsidR="00704389" w:rsidRDefault="00704389" w:rsidP="00704389">
      <w:pPr>
        <w:jc w:val="center"/>
        <w:rPr>
          <w:sz w:val="24"/>
          <w:szCs w:val="24"/>
        </w:rPr>
      </w:pPr>
    </w:p>
    <w:p w14:paraId="2245CBCE" w14:textId="12F6AED5" w:rsidR="00704389" w:rsidRDefault="00704389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</w:t>
      </w:r>
    </w:p>
    <w:p w14:paraId="705A2BF1" w14:textId="77777777" w:rsidR="00704389" w:rsidRDefault="00704389" w:rsidP="00704389">
      <w:pPr>
        <w:jc w:val="center"/>
        <w:rPr>
          <w:sz w:val="24"/>
          <w:szCs w:val="24"/>
        </w:rPr>
      </w:pPr>
    </w:p>
    <w:p w14:paraId="1FF496AA" w14:textId="77777777" w:rsidR="00704389" w:rsidRDefault="00704389" w:rsidP="00704389">
      <w:pPr>
        <w:jc w:val="center"/>
        <w:rPr>
          <w:sz w:val="24"/>
          <w:szCs w:val="24"/>
        </w:rPr>
      </w:pPr>
    </w:p>
    <w:p w14:paraId="37EDFD03" w14:textId="789A165B" w:rsidR="00704389" w:rsidRDefault="00704389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MTRA. ROSIBEL CARBAL DE LEON </w:t>
      </w:r>
    </w:p>
    <w:p w14:paraId="464ECC27" w14:textId="77777777" w:rsidR="00704389" w:rsidRDefault="00704389" w:rsidP="00704389">
      <w:pPr>
        <w:jc w:val="center"/>
        <w:rPr>
          <w:sz w:val="24"/>
          <w:szCs w:val="24"/>
        </w:rPr>
      </w:pPr>
    </w:p>
    <w:p w14:paraId="4E337813" w14:textId="77777777" w:rsidR="00704389" w:rsidRDefault="00704389" w:rsidP="00704389">
      <w:pPr>
        <w:jc w:val="center"/>
        <w:rPr>
          <w:sz w:val="24"/>
          <w:szCs w:val="24"/>
        </w:rPr>
      </w:pPr>
    </w:p>
    <w:p w14:paraId="34F36E0C" w14:textId="3DE33EF9" w:rsidR="00704389" w:rsidRDefault="0081030B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SOCIEDADES MERCANTILES </w:t>
      </w:r>
    </w:p>
    <w:p w14:paraId="0DAADAAE" w14:textId="77777777" w:rsidR="0081030B" w:rsidRDefault="0081030B" w:rsidP="00704389">
      <w:pPr>
        <w:jc w:val="center"/>
        <w:rPr>
          <w:sz w:val="24"/>
          <w:szCs w:val="24"/>
        </w:rPr>
      </w:pPr>
    </w:p>
    <w:p w14:paraId="3EC0BDB6" w14:textId="77777777" w:rsidR="0081030B" w:rsidRDefault="0081030B" w:rsidP="00704389">
      <w:pPr>
        <w:jc w:val="center"/>
        <w:rPr>
          <w:sz w:val="24"/>
          <w:szCs w:val="24"/>
        </w:rPr>
      </w:pPr>
    </w:p>
    <w:p w14:paraId="01DD2970" w14:textId="6786EBC3" w:rsidR="0081030B" w:rsidRDefault="0081030B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LIC. EN DERECHO </w:t>
      </w:r>
    </w:p>
    <w:p w14:paraId="75E15FD5" w14:textId="77777777" w:rsidR="0081030B" w:rsidRDefault="0081030B" w:rsidP="00704389">
      <w:pPr>
        <w:jc w:val="center"/>
        <w:rPr>
          <w:sz w:val="24"/>
          <w:szCs w:val="24"/>
        </w:rPr>
      </w:pPr>
    </w:p>
    <w:p w14:paraId="7411A277" w14:textId="77777777" w:rsidR="0081030B" w:rsidRDefault="0081030B" w:rsidP="00704389">
      <w:pPr>
        <w:jc w:val="center"/>
        <w:rPr>
          <w:sz w:val="24"/>
          <w:szCs w:val="24"/>
        </w:rPr>
      </w:pPr>
    </w:p>
    <w:p w14:paraId="0DFF2009" w14:textId="1C89B4B8" w:rsidR="0081030B" w:rsidRDefault="0081030B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CUATRIMESTRE </w:t>
      </w:r>
    </w:p>
    <w:p w14:paraId="512F3CD0" w14:textId="1C3CE2B6" w:rsidR="0081030B" w:rsidRDefault="0081030B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908E7D" w14:textId="77777777" w:rsidR="0081030B" w:rsidRDefault="0081030B" w:rsidP="00704389">
      <w:pPr>
        <w:jc w:val="center"/>
        <w:rPr>
          <w:sz w:val="24"/>
          <w:szCs w:val="24"/>
        </w:rPr>
      </w:pPr>
    </w:p>
    <w:p w14:paraId="29BE0B07" w14:textId="77777777" w:rsidR="0081030B" w:rsidRDefault="0081030B" w:rsidP="00704389">
      <w:pPr>
        <w:jc w:val="center"/>
        <w:rPr>
          <w:sz w:val="24"/>
          <w:szCs w:val="24"/>
        </w:rPr>
      </w:pPr>
    </w:p>
    <w:p w14:paraId="46238EFC" w14:textId="77777777" w:rsidR="0081030B" w:rsidRDefault="0081030B" w:rsidP="00704389">
      <w:pPr>
        <w:jc w:val="center"/>
        <w:rPr>
          <w:sz w:val="24"/>
          <w:szCs w:val="24"/>
        </w:rPr>
      </w:pPr>
    </w:p>
    <w:p w14:paraId="429BB980" w14:textId="3A456C87" w:rsidR="0081030B" w:rsidRDefault="0081030B" w:rsidP="00704389">
      <w:pPr>
        <w:jc w:val="center"/>
        <w:rPr>
          <w:sz w:val="24"/>
          <w:szCs w:val="24"/>
        </w:rPr>
      </w:pPr>
    </w:p>
    <w:p w14:paraId="14614785" w14:textId="77777777" w:rsidR="0081030B" w:rsidRDefault="008103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D74381" w14:textId="77777777" w:rsidR="0081030B" w:rsidRDefault="0081030B" w:rsidP="00704389">
      <w:pPr>
        <w:jc w:val="center"/>
        <w:rPr>
          <w:sz w:val="24"/>
          <w:szCs w:val="24"/>
        </w:rPr>
      </w:pPr>
    </w:p>
    <w:p w14:paraId="1CA2AC49" w14:textId="77777777" w:rsidR="0081030B" w:rsidRDefault="0081030B" w:rsidP="00704389">
      <w:pPr>
        <w:jc w:val="center"/>
        <w:rPr>
          <w:sz w:val="24"/>
          <w:szCs w:val="24"/>
        </w:rPr>
      </w:pPr>
    </w:p>
    <w:p w14:paraId="60902A33" w14:textId="77777777" w:rsidR="0081030B" w:rsidRDefault="0081030B" w:rsidP="00704389">
      <w:pPr>
        <w:jc w:val="center"/>
        <w:rPr>
          <w:sz w:val="24"/>
          <w:szCs w:val="24"/>
        </w:rPr>
      </w:pPr>
    </w:p>
    <w:p w14:paraId="1542477E" w14:textId="3EE5C021" w:rsidR="0081030B" w:rsidRDefault="0081030B" w:rsidP="00704389">
      <w:pPr>
        <w:jc w:val="center"/>
        <w:rPr>
          <w:sz w:val="24"/>
          <w:szCs w:val="24"/>
        </w:rPr>
      </w:pPr>
    </w:p>
    <w:p w14:paraId="54176AA3" w14:textId="019DA78B" w:rsidR="0081030B" w:rsidRDefault="00564746" w:rsidP="00704389">
      <w:pPr>
        <w:jc w:val="center"/>
        <w:rPr>
          <w:sz w:val="24"/>
          <w:szCs w:val="24"/>
        </w:rPr>
      </w:pPr>
      <w:r w:rsidRPr="00564746">
        <w:rPr>
          <w:sz w:val="24"/>
          <w:szCs w:val="24"/>
        </w:rPr>
        <w:drawing>
          <wp:inline distT="0" distB="0" distL="0" distR="0" wp14:anchorId="42C00380" wp14:editId="0BCF9BB4">
            <wp:extent cx="2857500" cy="1600200"/>
            <wp:effectExtent l="0" t="0" r="0" b="0"/>
            <wp:docPr id="1104967926" name="Imagen 1" descr="SOCIEDAD EN NOMBRE COLECTIVO ¿QUÉ ES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DAD EN NOMBRE COLECTIVO ¿QUÉ ES?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3326E480" w14:textId="79A18162" w:rsidR="00564746" w:rsidRDefault="00564746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Sociedad en nombre colectivo es aquella que existe bajo una razón social </w:t>
      </w:r>
    </w:p>
    <w:p w14:paraId="0CB25BD4" w14:textId="46A96B91" w:rsidR="00564746" w:rsidRDefault="00564746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 en la que todos los socios responden, de modo subsidiario, ilimitada y </w:t>
      </w:r>
    </w:p>
    <w:p w14:paraId="7D3AAA42" w14:textId="01D6630F" w:rsidR="00564746" w:rsidRDefault="00564746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>Solidaria</w:t>
      </w:r>
      <w:r w:rsidR="00CF6064">
        <w:rPr>
          <w:sz w:val="24"/>
          <w:szCs w:val="24"/>
        </w:rPr>
        <w:t xml:space="preserve">mente, de las obligaciones sociales.  </w:t>
      </w:r>
    </w:p>
    <w:p w14:paraId="3C5F817F" w14:textId="77777777" w:rsidR="00CF6064" w:rsidRDefault="00CF6064" w:rsidP="00704389">
      <w:pPr>
        <w:jc w:val="center"/>
        <w:rPr>
          <w:sz w:val="24"/>
          <w:szCs w:val="24"/>
        </w:rPr>
      </w:pPr>
    </w:p>
    <w:p w14:paraId="5A6622FB" w14:textId="77777777" w:rsidR="00CF6064" w:rsidRDefault="00CF6064" w:rsidP="00704389">
      <w:pPr>
        <w:jc w:val="center"/>
        <w:rPr>
          <w:sz w:val="24"/>
          <w:szCs w:val="24"/>
        </w:rPr>
      </w:pPr>
    </w:p>
    <w:p w14:paraId="3BCD2888" w14:textId="77777777" w:rsidR="00CF6064" w:rsidRDefault="00CF6064" w:rsidP="00704389">
      <w:pPr>
        <w:jc w:val="center"/>
        <w:rPr>
          <w:sz w:val="24"/>
          <w:szCs w:val="24"/>
        </w:rPr>
      </w:pPr>
    </w:p>
    <w:p w14:paraId="24709D20" w14:textId="77777777" w:rsidR="00CF6064" w:rsidRDefault="00CF6064" w:rsidP="00704389">
      <w:pPr>
        <w:jc w:val="center"/>
        <w:rPr>
          <w:sz w:val="24"/>
          <w:szCs w:val="24"/>
        </w:rPr>
      </w:pPr>
    </w:p>
    <w:p w14:paraId="6FA51C11" w14:textId="77777777" w:rsidR="00CF6064" w:rsidRDefault="00CF6064" w:rsidP="00704389">
      <w:pPr>
        <w:jc w:val="center"/>
        <w:rPr>
          <w:sz w:val="24"/>
          <w:szCs w:val="24"/>
        </w:rPr>
      </w:pPr>
    </w:p>
    <w:p w14:paraId="30231B0F" w14:textId="77777777" w:rsidR="00CF6064" w:rsidRDefault="00CF6064" w:rsidP="00704389">
      <w:pPr>
        <w:jc w:val="center"/>
        <w:rPr>
          <w:sz w:val="24"/>
          <w:szCs w:val="24"/>
        </w:rPr>
      </w:pPr>
    </w:p>
    <w:p w14:paraId="0761E0B9" w14:textId="77777777" w:rsidR="00CF6064" w:rsidRDefault="00CF6064" w:rsidP="00704389">
      <w:pPr>
        <w:jc w:val="center"/>
        <w:rPr>
          <w:sz w:val="24"/>
          <w:szCs w:val="24"/>
        </w:rPr>
      </w:pPr>
    </w:p>
    <w:p w14:paraId="297B6BB4" w14:textId="2FB89995" w:rsidR="00CF6064" w:rsidRDefault="00CF6064" w:rsidP="007043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9AE6256" wp14:editId="41FF56EE">
            <wp:extent cx="2857500" cy="1600200"/>
            <wp:effectExtent l="0" t="0" r="0" b="0"/>
            <wp:docPr id="7" name="Imagen 2" descr="SOCIEDAD EN COMANDITA SIMPLE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CIEDAD EN COMANDITA SIMPLE - Issu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</w:p>
    <w:p w14:paraId="15B50AFA" w14:textId="188155A4" w:rsidR="00CF6064" w:rsidRDefault="00CF6064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la que existe bajo una razón social y se compone de uno o varios </w:t>
      </w:r>
    </w:p>
    <w:p w14:paraId="242478C2" w14:textId="176E4AAE" w:rsidR="001E40F4" w:rsidRDefault="00CF6064" w:rsidP="001E40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Socios comanditados que </w:t>
      </w:r>
      <w:r w:rsidR="001E40F4">
        <w:rPr>
          <w:sz w:val="24"/>
          <w:szCs w:val="24"/>
        </w:rPr>
        <w:t xml:space="preserve">responden, de manera subsidiaria, limitada y solidariamente. </w:t>
      </w:r>
    </w:p>
    <w:p w14:paraId="4395E5B1" w14:textId="77777777" w:rsidR="001E40F4" w:rsidRDefault="001E40F4" w:rsidP="001E40F4">
      <w:pPr>
        <w:jc w:val="center"/>
        <w:rPr>
          <w:sz w:val="24"/>
          <w:szCs w:val="24"/>
        </w:rPr>
      </w:pPr>
    </w:p>
    <w:p w14:paraId="68F14643" w14:textId="77777777" w:rsidR="001E40F4" w:rsidRDefault="001E40F4" w:rsidP="001E40F4">
      <w:pPr>
        <w:jc w:val="center"/>
        <w:rPr>
          <w:sz w:val="24"/>
          <w:szCs w:val="24"/>
        </w:rPr>
      </w:pPr>
    </w:p>
    <w:p w14:paraId="1B349F89" w14:textId="77777777" w:rsidR="001E40F4" w:rsidRDefault="001E40F4" w:rsidP="001E40F4">
      <w:pPr>
        <w:jc w:val="center"/>
        <w:rPr>
          <w:sz w:val="24"/>
          <w:szCs w:val="24"/>
        </w:rPr>
      </w:pPr>
    </w:p>
    <w:p w14:paraId="3FA95A00" w14:textId="0F7F154F" w:rsidR="001E40F4" w:rsidRDefault="001E40F4" w:rsidP="001E40F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CE0ABE7" wp14:editId="222F6695">
            <wp:extent cx="2486025" cy="1838325"/>
            <wp:effectExtent l="0" t="0" r="9525" b="9525"/>
            <wp:docPr id="9" name="Imagen 4" descr="Sociedad de responsabilidad limitada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ciedad de responsabilidad limitada - Ecu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401B4B03" w14:textId="5C5C48AF" w:rsidR="001E40F4" w:rsidRDefault="001E40F4" w:rsidP="001E40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la que se constituye entre socios que solamente están obligados </w:t>
      </w:r>
    </w:p>
    <w:p w14:paraId="244F9113" w14:textId="38479EE7" w:rsidR="001E40F4" w:rsidRDefault="001E40F4" w:rsidP="001E40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 pago de sus aportaciones, sin que las partes sociales </w:t>
      </w:r>
      <w:r w:rsidR="009C115A">
        <w:rPr>
          <w:sz w:val="24"/>
          <w:szCs w:val="24"/>
        </w:rPr>
        <w:t>puedan estar</w:t>
      </w:r>
      <w:r>
        <w:rPr>
          <w:sz w:val="24"/>
          <w:szCs w:val="24"/>
        </w:rPr>
        <w:t xml:space="preserve"> </w:t>
      </w:r>
    </w:p>
    <w:p w14:paraId="2C06291A" w14:textId="69CBB977" w:rsidR="001E40F4" w:rsidRDefault="001E40F4" w:rsidP="001E40F4">
      <w:pPr>
        <w:jc w:val="center"/>
        <w:rPr>
          <w:sz w:val="24"/>
          <w:szCs w:val="24"/>
        </w:rPr>
      </w:pPr>
      <w:r>
        <w:rPr>
          <w:sz w:val="24"/>
          <w:szCs w:val="24"/>
        </w:rPr>
        <w:t>Representadas por títulos negociables, a la orden o al portador,</w:t>
      </w:r>
      <w:r w:rsidR="00E03178">
        <w:rPr>
          <w:sz w:val="24"/>
          <w:szCs w:val="24"/>
        </w:rPr>
        <w:t xml:space="preserve"> pues solo serán </w:t>
      </w:r>
    </w:p>
    <w:p w14:paraId="790ACCE4" w14:textId="3CB11C8C" w:rsidR="00E03178" w:rsidRDefault="00E03178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Cedibles en los casos y con los requisitos que establece la presente ley.  </w:t>
      </w:r>
    </w:p>
    <w:p w14:paraId="4A53D14D" w14:textId="77777777" w:rsidR="00E03178" w:rsidRDefault="00E03178" w:rsidP="00E03178">
      <w:pPr>
        <w:jc w:val="center"/>
        <w:rPr>
          <w:sz w:val="24"/>
          <w:szCs w:val="24"/>
        </w:rPr>
      </w:pPr>
    </w:p>
    <w:p w14:paraId="3D1E1583" w14:textId="77777777" w:rsidR="00E03178" w:rsidRDefault="00E03178" w:rsidP="00E03178">
      <w:pPr>
        <w:jc w:val="center"/>
        <w:rPr>
          <w:sz w:val="24"/>
          <w:szCs w:val="24"/>
        </w:rPr>
      </w:pPr>
    </w:p>
    <w:p w14:paraId="248242B0" w14:textId="77777777" w:rsidR="00E03178" w:rsidRDefault="00E03178" w:rsidP="00E03178">
      <w:pPr>
        <w:jc w:val="center"/>
        <w:rPr>
          <w:sz w:val="24"/>
          <w:szCs w:val="24"/>
        </w:rPr>
      </w:pPr>
    </w:p>
    <w:p w14:paraId="5B0BCB8E" w14:textId="79CAEE44" w:rsidR="00E03178" w:rsidRDefault="00E03178" w:rsidP="00E0317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238E40" wp14:editId="64152EA6">
            <wp:extent cx="2466975" cy="1847850"/>
            <wp:effectExtent l="0" t="0" r="9525" b="0"/>
            <wp:docPr id="11" name="Imagen 6" descr="Todos los &quot;entresijos&quot; de la sociedad anónima - MuyPy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dos los &quot;entresijos&quot; de la sociedad anónima - MuyPym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1DC83" w14:textId="00631EF4" w:rsidR="00E03178" w:rsidRDefault="00ED3114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la que existe bajo una denominación </w:t>
      </w:r>
      <w:r w:rsidR="009B5E2C">
        <w:rPr>
          <w:sz w:val="24"/>
          <w:szCs w:val="24"/>
        </w:rPr>
        <w:t xml:space="preserve">y se compone exclusivamente </w:t>
      </w:r>
    </w:p>
    <w:p w14:paraId="262A938D" w14:textId="110DED1F" w:rsidR="009B5E2C" w:rsidRDefault="009B5E2C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socios cuya obligación se limita al pago de sus acciones.  </w:t>
      </w:r>
    </w:p>
    <w:p w14:paraId="2DE0C364" w14:textId="77777777" w:rsidR="00E03178" w:rsidRDefault="00E03178" w:rsidP="00E03178">
      <w:pPr>
        <w:jc w:val="center"/>
        <w:rPr>
          <w:sz w:val="24"/>
          <w:szCs w:val="24"/>
        </w:rPr>
      </w:pPr>
    </w:p>
    <w:p w14:paraId="070B2BD1" w14:textId="77777777" w:rsidR="00E03178" w:rsidRDefault="00E03178" w:rsidP="00E03178">
      <w:pPr>
        <w:jc w:val="center"/>
        <w:rPr>
          <w:sz w:val="24"/>
          <w:szCs w:val="24"/>
        </w:rPr>
      </w:pPr>
    </w:p>
    <w:p w14:paraId="5DA99D1B" w14:textId="77777777" w:rsidR="00E03178" w:rsidRDefault="00E03178" w:rsidP="00E03178">
      <w:pPr>
        <w:jc w:val="center"/>
        <w:rPr>
          <w:sz w:val="24"/>
          <w:szCs w:val="24"/>
        </w:rPr>
      </w:pPr>
    </w:p>
    <w:p w14:paraId="03A4A35E" w14:textId="77777777" w:rsidR="009B5E2C" w:rsidRDefault="009B5E2C" w:rsidP="00E03178">
      <w:pPr>
        <w:jc w:val="center"/>
        <w:rPr>
          <w:sz w:val="24"/>
          <w:szCs w:val="24"/>
        </w:rPr>
      </w:pPr>
    </w:p>
    <w:p w14:paraId="7589F230" w14:textId="77777777" w:rsidR="009B5E2C" w:rsidRDefault="009B5E2C" w:rsidP="00E03178">
      <w:pPr>
        <w:jc w:val="center"/>
        <w:rPr>
          <w:sz w:val="24"/>
          <w:szCs w:val="24"/>
        </w:rPr>
      </w:pPr>
    </w:p>
    <w:p w14:paraId="1E1C46F3" w14:textId="77777777" w:rsidR="009B5E2C" w:rsidRDefault="009B5E2C" w:rsidP="00E03178">
      <w:pPr>
        <w:jc w:val="center"/>
        <w:rPr>
          <w:sz w:val="24"/>
          <w:szCs w:val="24"/>
        </w:rPr>
      </w:pPr>
    </w:p>
    <w:p w14:paraId="07DC3280" w14:textId="60FCFF24" w:rsidR="009B5E2C" w:rsidRDefault="009B5E2C" w:rsidP="00E0317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F6A34BE" wp14:editId="28766492">
            <wp:extent cx="2466975" cy="1847850"/>
            <wp:effectExtent l="0" t="0" r="9525" b="0"/>
            <wp:docPr id="13" name="Imagen 8" descr="Sociedad comandita por acciones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ciedad comandita por acciones | PP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99D7B7E" w14:textId="1F4E83BD" w:rsidR="009B5E2C" w:rsidRDefault="009B5E2C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la que se compone de uno o varios socios comanditados </w:t>
      </w:r>
    </w:p>
    <w:p w14:paraId="5924CEC8" w14:textId="758EE5B4" w:rsidR="009B5E2C" w:rsidRDefault="009B5E2C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Que responden de manera subsidiaria, ilimitada y solidariamente, de las obligaciones </w:t>
      </w:r>
    </w:p>
    <w:p w14:paraId="0E12E448" w14:textId="72D4220A" w:rsidR="009B5E2C" w:rsidRDefault="009B5E2C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Sociales, y de </w:t>
      </w:r>
      <w:proofErr w:type="spellStart"/>
      <w:r>
        <w:rPr>
          <w:sz w:val="24"/>
          <w:szCs w:val="24"/>
        </w:rPr>
        <w:t>un</w:t>
      </w:r>
      <w:proofErr w:type="spellEnd"/>
      <w:r>
        <w:rPr>
          <w:sz w:val="24"/>
          <w:szCs w:val="24"/>
        </w:rPr>
        <w:t xml:space="preserve"> o varios </w:t>
      </w:r>
      <w:r w:rsidR="009C115A">
        <w:rPr>
          <w:sz w:val="24"/>
          <w:szCs w:val="24"/>
        </w:rPr>
        <w:t xml:space="preserve">comanditarios que únicamente están obligados al pago </w:t>
      </w:r>
    </w:p>
    <w:p w14:paraId="2DF0DCD3" w14:textId="13328EEC" w:rsidR="009C115A" w:rsidRDefault="009C115A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sus acciones.  </w:t>
      </w:r>
    </w:p>
    <w:p w14:paraId="7661CB3C" w14:textId="77777777" w:rsidR="009C115A" w:rsidRDefault="009C115A" w:rsidP="00E03178">
      <w:pPr>
        <w:jc w:val="center"/>
        <w:rPr>
          <w:sz w:val="24"/>
          <w:szCs w:val="24"/>
        </w:rPr>
      </w:pPr>
    </w:p>
    <w:p w14:paraId="4D579DEC" w14:textId="77777777" w:rsidR="009C115A" w:rsidRDefault="009C115A" w:rsidP="00E03178">
      <w:pPr>
        <w:jc w:val="center"/>
        <w:rPr>
          <w:sz w:val="24"/>
          <w:szCs w:val="24"/>
        </w:rPr>
      </w:pPr>
    </w:p>
    <w:p w14:paraId="31C01F57" w14:textId="77777777" w:rsidR="009C115A" w:rsidRDefault="009C115A" w:rsidP="00E03178">
      <w:pPr>
        <w:jc w:val="center"/>
        <w:rPr>
          <w:sz w:val="24"/>
          <w:szCs w:val="24"/>
        </w:rPr>
      </w:pPr>
    </w:p>
    <w:p w14:paraId="50B6AED2" w14:textId="77777777" w:rsidR="009C115A" w:rsidRDefault="009C115A" w:rsidP="00E03178">
      <w:pPr>
        <w:jc w:val="center"/>
        <w:rPr>
          <w:sz w:val="24"/>
          <w:szCs w:val="24"/>
        </w:rPr>
      </w:pPr>
    </w:p>
    <w:p w14:paraId="2055B37A" w14:textId="180641A9" w:rsidR="009C115A" w:rsidRDefault="009C115A" w:rsidP="00E0317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0B92D5D" wp14:editId="4B0E0AB9">
            <wp:extent cx="2857500" cy="1600200"/>
            <wp:effectExtent l="0" t="0" r="0" b="0"/>
            <wp:docPr id="15" name="Imagen 10" descr="Sociedad cooperativa - Qué es, características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ociedad cooperativa - Qué es, características y concep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1735AEC6" w14:textId="68DEA68D" w:rsidR="009C115A" w:rsidRDefault="009C115A" w:rsidP="00E0317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Las sociedades cooperativas se regirán por su legislación especial. </w:t>
      </w:r>
    </w:p>
    <w:p w14:paraId="4648F831" w14:textId="77777777" w:rsidR="009C115A" w:rsidRDefault="009C115A" w:rsidP="00E03178">
      <w:pPr>
        <w:jc w:val="center"/>
        <w:rPr>
          <w:sz w:val="24"/>
          <w:szCs w:val="24"/>
        </w:rPr>
      </w:pPr>
    </w:p>
    <w:p w14:paraId="494C4229" w14:textId="77777777" w:rsidR="009C115A" w:rsidRDefault="009C115A" w:rsidP="00E03178">
      <w:pPr>
        <w:jc w:val="center"/>
        <w:rPr>
          <w:sz w:val="24"/>
          <w:szCs w:val="24"/>
        </w:rPr>
      </w:pPr>
    </w:p>
    <w:p w14:paraId="5C167D0A" w14:textId="6D74DD2C" w:rsidR="00E03178" w:rsidRDefault="00E03178" w:rsidP="00E03178">
      <w:pPr>
        <w:jc w:val="center"/>
        <w:rPr>
          <w:sz w:val="24"/>
          <w:szCs w:val="24"/>
        </w:rPr>
      </w:pPr>
    </w:p>
    <w:p w14:paraId="3C255EEB" w14:textId="77777777" w:rsidR="00E03178" w:rsidRDefault="00E03178" w:rsidP="00E03178">
      <w:pPr>
        <w:jc w:val="center"/>
        <w:rPr>
          <w:sz w:val="24"/>
          <w:szCs w:val="24"/>
        </w:rPr>
      </w:pPr>
    </w:p>
    <w:p w14:paraId="3D599829" w14:textId="77777777" w:rsidR="00E03178" w:rsidRDefault="00E03178" w:rsidP="00E03178">
      <w:pPr>
        <w:jc w:val="center"/>
        <w:rPr>
          <w:sz w:val="24"/>
          <w:szCs w:val="24"/>
        </w:rPr>
      </w:pPr>
    </w:p>
    <w:p w14:paraId="61A3AE35" w14:textId="33891560" w:rsidR="00CF6064" w:rsidRDefault="00CC1C7A" w:rsidP="007043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E0DE20F" wp14:editId="65A62FEA">
            <wp:extent cx="2952750" cy="1552575"/>
            <wp:effectExtent l="0" t="0" r="0" b="9525"/>
            <wp:docPr id="17" name="Imagen 12" descr="SAS - Sociedad por Acciones Simplificada (2/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AS - Sociedad por Acciones Simplificada (2/3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411F2EC" w14:textId="4EF08995" w:rsidR="00CC1C7A" w:rsidRDefault="00CC1C7A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Es aquella que se constituye con una o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personas físicas que solamente están</w:t>
      </w:r>
    </w:p>
    <w:p w14:paraId="77B12825" w14:textId="67DD5309" w:rsidR="00CC1C7A" w:rsidRDefault="00CC1C7A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Obligadas al pago de sus aportaciones representadas en acciones. </w:t>
      </w:r>
    </w:p>
    <w:p w14:paraId="7008BA18" w14:textId="0DAE6CE0" w:rsidR="00CC1C7A" w:rsidRDefault="00CC1C7A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>En ningún caso las personas físicas podrán ser simultáneamente accionistas de otro tipo</w:t>
      </w:r>
    </w:p>
    <w:p w14:paraId="7072807C" w14:textId="00C1BBBE" w:rsidR="00CC1C7A" w:rsidRDefault="00CC1C7A" w:rsidP="007043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 sociedad mercantil a que se refieren las fracciones I a VII, del articulo 1º. De esta ley, si su participación en dichas sociedades mercantiles les permite tener el control de la sociedad </w:t>
      </w:r>
      <w:r w:rsidR="000A64BF">
        <w:rPr>
          <w:sz w:val="24"/>
          <w:szCs w:val="24"/>
        </w:rPr>
        <w:t xml:space="preserve">o de su administración, en términos del </w:t>
      </w:r>
      <w:proofErr w:type="spellStart"/>
      <w:r w:rsidR="000A64BF">
        <w:rPr>
          <w:sz w:val="24"/>
          <w:szCs w:val="24"/>
        </w:rPr>
        <w:t>articulo</w:t>
      </w:r>
      <w:proofErr w:type="spellEnd"/>
      <w:r w:rsidR="000A64BF">
        <w:rPr>
          <w:sz w:val="24"/>
          <w:szCs w:val="24"/>
        </w:rPr>
        <w:t xml:space="preserve"> 2, fracción III de la ley del mercado de valores.  </w:t>
      </w:r>
    </w:p>
    <w:p w14:paraId="3AB38492" w14:textId="77777777" w:rsidR="000A64BF" w:rsidRDefault="000A64BF" w:rsidP="00704389">
      <w:pPr>
        <w:jc w:val="center"/>
        <w:rPr>
          <w:sz w:val="24"/>
          <w:szCs w:val="24"/>
        </w:rPr>
      </w:pPr>
    </w:p>
    <w:p w14:paraId="36D0B1EA" w14:textId="77777777" w:rsidR="000A64BF" w:rsidRDefault="000A64BF" w:rsidP="00704389">
      <w:pPr>
        <w:jc w:val="center"/>
        <w:rPr>
          <w:sz w:val="24"/>
          <w:szCs w:val="24"/>
        </w:rPr>
      </w:pPr>
    </w:p>
    <w:p w14:paraId="422A24E7" w14:textId="77777777" w:rsidR="000A64BF" w:rsidRDefault="000A64BF" w:rsidP="00704389">
      <w:pPr>
        <w:jc w:val="center"/>
        <w:rPr>
          <w:sz w:val="24"/>
          <w:szCs w:val="24"/>
        </w:rPr>
      </w:pPr>
    </w:p>
    <w:p w14:paraId="7351DC6C" w14:textId="77777777" w:rsidR="000A64BF" w:rsidRDefault="000A64BF" w:rsidP="00704389">
      <w:pPr>
        <w:jc w:val="center"/>
        <w:rPr>
          <w:sz w:val="24"/>
          <w:szCs w:val="24"/>
        </w:rPr>
      </w:pPr>
    </w:p>
    <w:p w14:paraId="64F3D102" w14:textId="77777777" w:rsidR="000A64BF" w:rsidRDefault="000A64BF" w:rsidP="00704389">
      <w:pPr>
        <w:jc w:val="center"/>
        <w:rPr>
          <w:sz w:val="24"/>
          <w:szCs w:val="24"/>
        </w:rPr>
      </w:pPr>
    </w:p>
    <w:p w14:paraId="1685D0A2" w14:textId="0BE9144E" w:rsidR="000A64BF" w:rsidRPr="00704389" w:rsidRDefault="000A64BF" w:rsidP="00704389">
      <w:pPr>
        <w:jc w:val="center"/>
        <w:rPr>
          <w:sz w:val="24"/>
          <w:szCs w:val="24"/>
        </w:rPr>
      </w:pPr>
    </w:p>
    <w:sectPr w:rsidR="000A64BF" w:rsidRPr="00704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89"/>
    <w:rsid w:val="000A64BF"/>
    <w:rsid w:val="0013245D"/>
    <w:rsid w:val="001E40F4"/>
    <w:rsid w:val="00564746"/>
    <w:rsid w:val="006966E7"/>
    <w:rsid w:val="00704389"/>
    <w:rsid w:val="0081030B"/>
    <w:rsid w:val="008B1470"/>
    <w:rsid w:val="009B5E2C"/>
    <w:rsid w:val="009C115A"/>
    <w:rsid w:val="00CC1C7A"/>
    <w:rsid w:val="00CF6064"/>
    <w:rsid w:val="00E03178"/>
    <w:rsid w:val="00E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AE17"/>
  <w15:chartTrackingRefBased/>
  <w15:docId w15:val="{C8E39D22-DF72-4BF7-BA04-49D366F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2024-09-13T21:35:00Z</dcterms:created>
  <dcterms:modified xsi:type="dcterms:W3CDTF">2024-09-14T00:29:00Z</dcterms:modified>
</cp:coreProperties>
</file>