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61D06" w14:textId="0587A08B" w:rsidR="00487686" w:rsidRPr="0073565E" w:rsidRDefault="0061765B" w:rsidP="0073565E">
      <w:pPr>
        <w:jc w:val="both"/>
        <w:rPr>
          <w:rFonts w:ascii="Arial" w:hAnsi="Arial" w:cs="Arial"/>
          <w:sz w:val="24"/>
          <w:szCs w:val="24"/>
        </w:rPr>
      </w:pPr>
      <w:r>
        <w:rPr>
          <w:rFonts w:ascii="Arial" w:hAnsi="Arial" w:cs="Arial"/>
          <w:noProof/>
          <w:sz w:val="24"/>
          <w:szCs w:val="24"/>
        </w:rPr>
        <w:drawing>
          <wp:anchor distT="0" distB="0" distL="114300" distR="114300" simplePos="0" relativeHeight="251659264" behindDoc="0" locked="0" layoutInCell="1" allowOverlap="1" wp14:anchorId="3F26A49A" wp14:editId="285D2651">
            <wp:simplePos x="0" y="0"/>
            <wp:positionH relativeFrom="column">
              <wp:posOffset>-405765</wp:posOffset>
            </wp:positionH>
            <wp:positionV relativeFrom="paragraph">
              <wp:posOffset>0</wp:posOffset>
            </wp:positionV>
            <wp:extent cx="6205855" cy="8846185"/>
            <wp:effectExtent l="0" t="0" r="4445" b="0"/>
            <wp:wrapTopAndBottom/>
            <wp:docPr id="4829329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932950" name="Imagen 482932950"/>
                    <pic:cNvPicPr/>
                  </pic:nvPicPr>
                  <pic:blipFill>
                    <a:blip r:embed="rId5">
                      <a:extLst>
                        <a:ext uri="{28A0092B-C50C-407E-A947-70E740481C1C}">
                          <a14:useLocalDpi xmlns:a14="http://schemas.microsoft.com/office/drawing/2010/main" val="0"/>
                        </a:ext>
                      </a:extLst>
                    </a:blip>
                    <a:stretch>
                      <a:fillRect/>
                    </a:stretch>
                  </pic:blipFill>
                  <pic:spPr>
                    <a:xfrm>
                      <a:off x="0" y="0"/>
                      <a:ext cx="6205855" cy="8846185"/>
                    </a:xfrm>
                    <a:prstGeom prst="rect">
                      <a:avLst/>
                    </a:prstGeom>
                  </pic:spPr>
                </pic:pic>
              </a:graphicData>
            </a:graphic>
            <wp14:sizeRelH relativeFrom="margin">
              <wp14:pctWidth>0</wp14:pctWidth>
            </wp14:sizeRelH>
            <wp14:sizeRelV relativeFrom="margin">
              <wp14:pctHeight>0</wp14:pctHeight>
            </wp14:sizeRelV>
          </wp:anchor>
        </w:drawing>
      </w:r>
      <w:r w:rsidR="00615ED8" w:rsidRPr="0073565E">
        <w:rPr>
          <w:rFonts w:ascii="Arial" w:hAnsi="Arial" w:cs="Arial"/>
          <w:sz w:val="24"/>
          <w:szCs w:val="24"/>
        </w:rPr>
        <w:t xml:space="preserve"> </w:t>
      </w:r>
      <w:r w:rsidR="00615ED8" w:rsidRPr="0073565E">
        <w:rPr>
          <w:rStyle w:val="Textoennegrita"/>
          <w:rFonts w:ascii="Arial" w:hAnsi="Arial" w:cs="Arial"/>
          <w:sz w:val="24"/>
          <w:szCs w:val="24"/>
        </w:rPr>
        <w:t>El </w:t>
      </w:r>
      <w:hyperlink r:id="rId6" w:history="1">
        <w:r w:rsidR="00615ED8" w:rsidRPr="0073565E">
          <w:rPr>
            <w:rStyle w:val="Hipervnculo"/>
            <w:rFonts w:ascii="Arial" w:hAnsi="Arial" w:cs="Arial"/>
            <w:b/>
            <w:bCs/>
            <w:color w:val="auto"/>
            <w:sz w:val="24"/>
            <w:szCs w:val="24"/>
            <w:u w:val="none"/>
          </w:rPr>
          <w:t>aprendizaje</w:t>
        </w:r>
      </w:hyperlink>
      <w:r w:rsidR="00615ED8" w:rsidRPr="0073565E">
        <w:rPr>
          <w:rStyle w:val="Textoennegrita"/>
          <w:rFonts w:ascii="Arial" w:hAnsi="Arial" w:cs="Arial"/>
          <w:sz w:val="24"/>
          <w:szCs w:val="24"/>
        </w:rPr>
        <w:t> es el proceso mediante el cual las personas adquieren nuevos </w:t>
      </w:r>
      <w:hyperlink r:id="rId7" w:history="1">
        <w:r w:rsidR="00615ED8" w:rsidRPr="0073565E">
          <w:rPr>
            <w:rStyle w:val="Hipervnculo"/>
            <w:rFonts w:ascii="Arial" w:hAnsi="Arial" w:cs="Arial"/>
            <w:b/>
            <w:bCs/>
            <w:color w:val="auto"/>
            <w:sz w:val="24"/>
            <w:szCs w:val="24"/>
            <w:u w:val="none"/>
          </w:rPr>
          <w:t>conocimientos</w:t>
        </w:r>
      </w:hyperlink>
      <w:r w:rsidR="00615ED8" w:rsidRPr="0073565E">
        <w:rPr>
          <w:rStyle w:val="Textoennegrita"/>
          <w:rFonts w:ascii="Arial" w:hAnsi="Arial" w:cs="Arial"/>
          <w:sz w:val="24"/>
          <w:szCs w:val="24"/>
        </w:rPr>
        <w:t>, </w:t>
      </w:r>
      <w:hyperlink r:id="rId8" w:history="1">
        <w:r w:rsidR="00615ED8" w:rsidRPr="0073565E">
          <w:rPr>
            <w:rStyle w:val="Hipervnculo"/>
            <w:rFonts w:ascii="Arial" w:hAnsi="Arial" w:cs="Arial"/>
            <w:b/>
            <w:bCs/>
            <w:color w:val="auto"/>
            <w:sz w:val="24"/>
            <w:szCs w:val="24"/>
            <w:u w:val="none"/>
          </w:rPr>
          <w:t>creencias</w:t>
        </w:r>
      </w:hyperlink>
      <w:r w:rsidR="00615ED8" w:rsidRPr="0073565E">
        <w:rPr>
          <w:rStyle w:val="Textoennegrita"/>
          <w:rFonts w:ascii="Arial" w:hAnsi="Arial" w:cs="Arial"/>
          <w:sz w:val="24"/>
          <w:szCs w:val="24"/>
        </w:rPr>
        <w:t> y </w:t>
      </w:r>
      <w:hyperlink r:id="rId9" w:history="1">
        <w:r w:rsidR="00615ED8" w:rsidRPr="0073565E">
          <w:rPr>
            <w:rStyle w:val="Hipervnculo"/>
            <w:rFonts w:ascii="Arial" w:hAnsi="Arial" w:cs="Arial"/>
            <w:b/>
            <w:bCs/>
            <w:color w:val="auto"/>
            <w:sz w:val="24"/>
            <w:szCs w:val="24"/>
            <w:u w:val="none"/>
          </w:rPr>
          <w:t>valores</w:t>
        </w:r>
      </w:hyperlink>
      <w:r w:rsidR="00615ED8" w:rsidRPr="0073565E">
        <w:rPr>
          <w:rFonts w:ascii="Arial" w:hAnsi="Arial" w:cs="Arial"/>
          <w:sz w:val="24"/>
          <w:szCs w:val="24"/>
          <w:shd w:val="clear" w:color="auto" w:fill="FFFFFF"/>
        </w:rPr>
        <w:t>, como resultado de dinámicas de observación, práctica y </w:t>
      </w:r>
      <w:hyperlink r:id="rId10" w:history="1">
        <w:r w:rsidR="00615ED8" w:rsidRPr="0073565E">
          <w:rPr>
            <w:rStyle w:val="Hipervnculo"/>
            <w:rFonts w:ascii="Arial" w:hAnsi="Arial" w:cs="Arial"/>
            <w:color w:val="auto"/>
            <w:sz w:val="24"/>
            <w:szCs w:val="24"/>
            <w:u w:val="none"/>
          </w:rPr>
          <w:t>razonamiento</w:t>
        </w:r>
      </w:hyperlink>
      <w:r w:rsidR="00615ED8" w:rsidRPr="0073565E">
        <w:rPr>
          <w:rFonts w:ascii="Arial" w:hAnsi="Arial" w:cs="Arial"/>
          <w:sz w:val="24"/>
          <w:szCs w:val="24"/>
          <w:shd w:val="clear" w:color="auto" w:fill="FFFFFF"/>
        </w:rPr>
        <w:t>. El aprendizaje es un proceso complejo, que puede abordarse desde perspectivas diferentes, y eso permite el diseño de diferentes teorías del aprendizaje, esto es, de diferentes explicaciones y descripciones</w:t>
      </w:r>
      <w:r w:rsidR="0073565E" w:rsidRPr="0073565E">
        <w:rPr>
          <w:rFonts w:ascii="Arial" w:hAnsi="Arial" w:cs="Arial"/>
          <w:sz w:val="24"/>
          <w:szCs w:val="24"/>
        </w:rPr>
        <w:t xml:space="preserve">. </w:t>
      </w:r>
    </w:p>
    <w:p w14:paraId="12F43BAF" w14:textId="77777777" w:rsidR="0073565E" w:rsidRPr="0073565E" w:rsidRDefault="0073565E" w:rsidP="0073565E">
      <w:pPr>
        <w:numPr>
          <w:ilvl w:val="0"/>
          <w:numId w:val="1"/>
        </w:numPr>
        <w:spacing w:before="100" w:beforeAutospacing="1" w:after="100" w:afterAutospacing="1" w:line="240" w:lineRule="auto"/>
        <w:ind w:left="365"/>
        <w:jc w:val="both"/>
        <w:rPr>
          <w:rFonts w:ascii="Arial" w:eastAsia="Times New Roman" w:hAnsi="Arial" w:cs="Arial"/>
          <w:sz w:val="24"/>
          <w:szCs w:val="24"/>
          <w:lang w:eastAsia="es-MX"/>
        </w:rPr>
      </w:pPr>
      <w:r w:rsidRPr="0073565E">
        <w:rPr>
          <w:rFonts w:ascii="Arial" w:eastAsia="Times New Roman" w:hAnsi="Arial" w:cs="Arial"/>
          <w:sz w:val="24"/>
          <w:szCs w:val="24"/>
          <w:lang w:eastAsia="es-MX"/>
        </w:rPr>
        <w:t>El aprendizaje es constructivista, es decir, </w:t>
      </w:r>
      <w:r w:rsidRPr="0073565E">
        <w:rPr>
          <w:rFonts w:ascii="Arial" w:eastAsia="Times New Roman" w:hAnsi="Arial" w:cs="Arial"/>
          <w:b/>
          <w:bCs/>
          <w:sz w:val="24"/>
          <w:szCs w:val="24"/>
          <w:lang w:eastAsia="es-MX"/>
        </w:rPr>
        <w:t>requiere de la participación activa del alumno</w:t>
      </w:r>
      <w:r w:rsidRPr="0073565E">
        <w:rPr>
          <w:rFonts w:ascii="Arial" w:eastAsia="Times New Roman" w:hAnsi="Arial" w:cs="Arial"/>
          <w:sz w:val="24"/>
          <w:szCs w:val="24"/>
          <w:lang w:eastAsia="es-MX"/>
        </w:rPr>
        <w:t> para producirse, y no debe ser relegado al rol pasivo y monótono que le imponen los modelos de enseñanza basados en la repetición y la memorización.</w:t>
      </w:r>
    </w:p>
    <w:p w14:paraId="3EA26D82" w14:textId="77777777" w:rsidR="0073565E" w:rsidRPr="0073565E" w:rsidRDefault="0073565E" w:rsidP="0073565E">
      <w:pPr>
        <w:numPr>
          <w:ilvl w:val="0"/>
          <w:numId w:val="1"/>
        </w:numPr>
        <w:spacing w:before="100" w:beforeAutospacing="1" w:after="100" w:afterAutospacing="1" w:line="240" w:lineRule="auto"/>
        <w:ind w:left="365"/>
        <w:jc w:val="both"/>
        <w:rPr>
          <w:rFonts w:ascii="Arial" w:eastAsia="Times New Roman" w:hAnsi="Arial" w:cs="Arial"/>
          <w:sz w:val="24"/>
          <w:szCs w:val="24"/>
          <w:lang w:eastAsia="es-MX"/>
        </w:rPr>
      </w:pPr>
      <w:r w:rsidRPr="0073565E">
        <w:rPr>
          <w:rFonts w:ascii="Arial" w:eastAsia="Times New Roman" w:hAnsi="Arial" w:cs="Arial"/>
          <w:b/>
          <w:bCs/>
          <w:sz w:val="24"/>
          <w:szCs w:val="24"/>
          <w:lang w:eastAsia="es-MX"/>
        </w:rPr>
        <w:t>El docente debe actuar como un guía y acompañante</w:t>
      </w:r>
      <w:r w:rsidRPr="0073565E">
        <w:rPr>
          <w:rFonts w:ascii="Arial" w:eastAsia="Times New Roman" w:hAnsi="Arial" w:cs="Arial"/>
          <w:sz w:val="24"/>
          <w:szCs w:val="24"/>
          <w:lang w:eastAsia="es-MX"/>
        </w:rPr>
        <w:t> en el proceso de aprendizaje, brindando la orientación necesaria para que este se produzca. Su tarea es propiciar un aprendizaje integral, centrado en la resolución de problemas.</w:t>
      </w:r>
    </w:p>
    <w:p w14:paraId="784FF242" w14:textId="77777777" w:rsidR="0073565E" w:rsidRPr="0073565E" w:rsidRDefault="0073565E" w:rsidP="0073565E">
      <w:pPr>
        <w:numPr>
          <w:ilvl w:val="0"/>
          <w:numId w:val="1"/>
        </w:numPr>
        <w:spacing w:before="100" w:beforeAutospacing="1" w:after="100" w:afterAutospacing="1" w:line="240" w:lineRule="auto"/>
        <w:ind w:left="365"/>
        <w:jc w:val="both"/>
        <w:rPr>
          <w:rFonts w:ascii="Arial" w:eastAsia="Times New Roman" w:hAnsi="Arial" w:cs="Arial"/>
          <w:sz w:val="24"/>
          <w:szCs w:val="24"/>
          <w:lang w:eastAsia="es-MX"/>
        </w:rPr>
      </w:pPr>
      <w:r w:rsidRPr="0073565E">
        <w:rPr>
          <w:rFonts w:ascii="Arial" w:eastAsia="Times New Roman" w:hAnsi="Arial" w:cs="Arial"/>
          <w:sz w:val="24"/>
          <w:szCs w:val="24"/>
          <w:lang w:eastAsia="es-MX"/>
        </w:rPr>
        <w:t>El aprendizaje grupal debe cimentarse en </w:t>
      </w:r>
      <w:r w:rsidRPr="0073565E">
        <w:rPr>
          <w:rFonts w:ascii="Arial" w:eastAsia="Times New Roman" w:hAnsi="Arial" w:cs="Arial"/>
          <w:b/>
          <w:bCs/>
          <w:sz w:val="24"/>
          <w:szCs w:val="24"/>
          <w:lang w:eastAsia="es-MX"/>
        </w:rPr>
        <w:t>la </w:t>
      </w:r>
      <w:hyperlink r:id="rId11" w:history="1">
        <w:r w:rsidRPr="0073565E">
          <w:rPr>
            <w:rFonts w:ascii="Arial" w:eastAsia="Times New Roman" w:hAnsi="Arial" w:cs="Arial"/>
            <w:b/>
            <w:bCs/>
            <w:sz w:val="24"/>
            <w:szCs w:val="24"/>
            <w:lang w:eastAsia="es-MX"/>
          </w:rPr>
          <w:t>sinergia</w:t>
        </w:r>
      </w:hyperlink>
      <w:r w:rsidRPr="0073565E">
        <w:rPr>
          <w:rFonts w:ascii="Arial" w:eastAsia="Times New Roman" w:hAnsi="Arial" w:cs="Arial"/>
          <w:b/>
          <w:bCs/>
          <w:sz w:val="24"/>
          <w:szCs w:val="24"/>
          <w:lang w:eastAsia="es-MX"/>
        </w:rPr>
        <w:t xml:space="preserve">, la interdependencia positiva, la participación equitativa y la </w:t>
      </w:r>
      <w:r w:rsidR="00E97F13" w:rsidRPr="0073565E">
        <w:rPr>
          <w:rFonts w:ascii="Arial" w:eastAsia="Times New Roman" w:hAnsi="Arial" w:cs="Arial"/>
          <w:b/>
          <w:bCs/>
          <w:sz w:val="24"/>
          <w:szCs w:val="24"/>
          <w:lang w:eastAsia="es-MX"/>
        </w:rPr>
        <w:t>responsabilidad</w:t>
      </w:r>
      <w:r w:rsidRPr="0073565E">
        <w:rPr>
          <w:rFonts w:ascii="Arial" w:eastAsia="Times New Roman" w:hAnsi="Arial" w:cs="Arial"/>
          <w:b/>
          <w:bCs/>
          <w:sz w:val="24"/>
          <w:szCs w:val="24"/>
          <w:u w:val="single"/>
          <w:lang w:eastAsia="es-MX"/>
        </w:rPr>
        <w:t xml:space="preserve"> </w:t>
      </w:r>
      <w:r w:rsidR="00E97F13" w:rsidRPr="0073565E">
        <w:rPr>
          <w:rFonts w:ascii="Arial" w:eastAsia="Times New Roman" w:hAnsi="Arial" w:cs="Arial"/>
          <w:b/>
          <w:bCs/>
          <w:sz w:val="24"/>
          <w:szCs w:val="24"/>
          <w:lang w:eastAsia="es-MX"/>
        </w:rPr>
        <w:t>individual</w:t>
      </w:r>
      <w:r w:rsidRPr="0073565E">
        <w:rPr>
          <w:rFonts w:ascii="Arial" w:eastAsia="Times New Roman" w:hAnsi="Arial" w:cs="Arial"/>
          <w:sz w:val="24"/>
          <w:szCs w:val="24"/>
          <w:lang w:eastAsia="es-MX"/>
        </w:rPr>
        <w:t>, así como en la interacción simultánea y cara a cara en la resolución de problemas.</w:t>
      </w:r>
    </w:p>
    <w:p w14:paraId="2E0DCC9B" w14:textId="77777777" w:rsidR="0073565E" w:rsidRPr="0073565E" w:rsidRDefault="0073565E" w:rsidP="0073565E">
      <w:pPr>
        <w:spacing w:after="120" w:line="240" w:lineRule="auto"/>
        <w:jc w:val="both"/>
        <w:outlineLvl w:val="1"/>
        <w:rPr>
          <w:rFonts w:ascii="Arial" w:eastAsia="Times New Roman" w:hAnsi="Arial" w:cs="Arial"/>
          <w:b/>
          <w:bCs/>
          <w:sz w:val="24"/>
          <w:szCs w:val="24"/>
          <w:lang w:eastAsia="es-MX"/>
        </w:rPr>
      </w:pPr>
      <w:r w:rsidRPr="0073565E">
        <w:rPr>
          <w:rFonts w:ascii="Arial" w:eastAsia="Times New Roman" w:hAnsi="Arial" w:cs="Arial"/>
          <w:b/>
          <w:bCs/>
          <w:sz w:val="24"/>
          <w:szCs w:val="24"/>
          <w:lang w:eastAsia="es-MX"/>
        </w:rPr>
        <w:t>Ventajas del aprendizaje cooperativo</w:t>
      </w:r>
    </w:p>
    <w:p w14:paraId="626F2F19" w14:textId="77777777" w:rsidR="0073565E" w:rsidRPr="0073565E" w:rsidRDefault="0073565E" w:rsidP="0073565E">
      <w:pPr>
        <w:spacing w:after="365" w:line="240" w:lineRule="auto"/>
        <w:jc w:val="both"/>
        <w:rPr>
          <w:rFonts w:ascii="Arial" w:eastAsia="Times New Roman" w:hAnsi="Arial" w:cs="Arial"/>
          <w:sz w:val="24"/>
          <w:szCs w:val="24"/>
          <w:lang w:eastAsia="es-MX"/>
        </w:rPr>
      </w:pPr>
      <w:r w:rsidRPr="0073565E">
        <w:rPr>
          <w:rFonts w:ascii="Arial" w:eastAsia="Times New Roman" w:hAnsi="Arial" w:cs="Arial"/>
          <w:sz w:val="24"/>
          <w:szCs w:val="24"/>
          <w:lang w:eastAsia="es-MX"/>
        </w:rPr>
        <w:t>El aprendizaje cooperativo cuenta con las siguientes virtudes, por encima de los modelos educativos tradicionales:</w:t>
      </w:r>
    </w:p>
    <w:p w14:paraId="5E6EB549" w14:textId="77777777" w:rsidR="0073565E" w:rsidRPr="0073565E" w:rsidRDefault="0073565E" w:rsidP="0073565E">
      <w:pPr>
        <w:numPr>
          <w:ilvl w:val="0"/>
          <w:numId w:val="2"/>
        </w:numPr>
        <w:spacing w:before="100" w:beforeAutospacing="1" w:after="100" w:afterAutospacing="1" w:line="240" w:lineRule="auto"/>
        <w:ind w:left="365"/>
        <w:jc w:val="both"/>
        <w:rPr>
          <w:rFonts w:ascii="Arial" w:eastAsia="Times New Roman" w:hAnsi="Arial" w:cs="Arial"/>
          <w:sz w:val="24"/>
          <w:szCs w:val="24"/>
          <w:lang w:eastAsia="es-MX"/>
        </w:rPr>
      </w:pPr>
      <w:r w:rsidRPr="0073565E">
        <w:rPr>
          <w:rFonts w:ascii="Arial" w:eastAsia="Times New Roman" w:hAnsi="Arial" w:cs="Arial"/>
          <w:b/>
          <w:bCs/>
          <w:sz w:val="24"/>
          <w:szCs w:val="24"/>
          <w:lang w:eastAsia="es-MX"/>
        </w:rPr>
        <w:t>Promueve el trabajo en equipo</w:t>
      </w:r>
      <w:r w:rsidRPr="0073565E">
        <w:rPr>
          <w:rFonts w:ascii="Arial" w:eastAsia="Times New Roman" w:hAnsi="Arial" w:cs="Arial"/>
          <w:sz w:val="24"/>
          <w:szCs w:val="24"/>
          <w:lang w:eastAsia="es-MX"/>
        </w:rPr>
        <w:t>, la negociación y el reconocimiento del otro. Dicho de otro modo, fomenta el espíritu democrático.</w:t>
      </w:r>
    </w:p>
    <w:p w14:paraId="582D9E3D" w14:textId="77777777" w:rsidR="0073565E" w:rsidRPr="0073565E" w:rsidRDefault="0073565E" w:rsidP="0073565E">
      <w:pPr>
        <w:numPr>
          <w:ilvl w:val="0"/>
          <w:numId w:val="2"/>
        </w:numPr>
        <w:spacing w:before="100" w:beforeAutospacing="1" w:after="100" w:afterAutospacing="1" w:line="240" w:lineRule="auto"/>
        <w:ind w:left="365"/>
        <w:jc w:val="both"/>
        <w:rPr>
          <w:rFonts w:ascii="Arial" w:eastAsia="Times New Roman" w:hAnsi="Arial" w:cs="Arial"/>
          <w:sz w:val="24"/>
          <w:szCs w:val="24"/>
          <w:lang w:eastAsia="es-MX"/>
        </w:rPr>
      </w:pPr>
      <w:r w:rsidRPr="0073565E">
        <w:rPr>
          <w:rFonts w:ascii="Arial" w:eastAsia="Times New Roman" w:hAnsi="Arial" w:cs="Arial"/>
          <w:b/>
          <w:bCs/>
          <w:sz w:val="24"/>
          <w:szCs w:val="24"/>
          <w:lang w:eastAsia="es-MX"/>
        </w:rPr>
        <w:t>Favorece la </w:t>
      </w:r>
      <w:hyperlink r:id="rId12" w:history="1">
        <w:r w:rsidRPr="0073565E">
          <w:rPr>
            <w:rFonts w:ascii="Arial" w:eastAsia="Times New Roman" w:hAnsi="Arial" w:cs="Arial"/>
            <w:b/>
            <w:bCs/>
            <w:sz w:val="24"/>
            <w:szCs w:val="24"/>
            <w:lang w:eastAsia="es-MX"/>
          </w:rPr>
          <w:t>solidaridad</w:t>
        </w:r>
      </w:hyperlink>
      <w:r w:rsidRPr="0073565E">
        <w:rPr>
          <w:rFonts w:ascii="Arial" w:eastAsia="Times New Roman" w:hAnsi="Arial" w:cs="Arial"/>
          <w:sz w:val="24"/>
          <w:szCs w:val="24"/>
          <w:lang w:eastAsia="es-MX"/>
        </w:rPr>
        <w:t> y la cooperación como valores fundamentales de la existencia.</w:t>
      </w:r>
    </w:p>
    <w:p w14:paraId="691C7980" w14:textId="77777777" w:rsidR="0073565E" w:rsidRPr="0073565E" w:rsidRDefault="0073565E" w:rsidP="0073565E">
      <w:pPr>
        <w:numPr>
          <w:ilvl w:val="0"/>
          <w:numId w:val="2"/>
        </w:numPr>
        <w:spacing w:before="100" w:beforeAutospacing="1" w:after="100" w:afterAutospacing="1" w:line="240" w:lineRule="auto"/>
        <w:ind w:left="365"/>
        <w:jc w:val="both"/>
        <w:rPr>
          <w:rFonts w:ascii="Arial" w:eastAsia="Times New Roman" w:hAnsi="Arial" w:cs="Arial"/>
          <w:sz w:val="24"/>
          <w:szCs w:val="24"/>
          <w:lang w:eastAsia="es-MX"/>
        </w:rPr>
      </w:pPr>
      <w:r w:rsidRPr="0073565E">
        <w:rPr>
          <w:rFonts w:ascii="Arial" w:eastAsia="Times New Roman" w:hAnsi="Arial" w:cs="Arial"/>
          <w:b/>
          <w:bCs/>
          <w:sz w:val="24"/>
          <w:szCs w:val="24"/>
          <w:lang w:eastAsia="es-MX"/>
        </w:rPr>
        <w:t>Fomenta el </w:t>
      </w:r>
      <w:hyperlink r:id="rId13" w:history="1">
        <w:r w:rsidRPr="0073565E">
          <w:rPr>
            <w:rFonts w:ascii="Arial" w:eastAsia="Times New Roman" w:hAnsi="Arial" w:cs="Arial"/>
            <w:b/>
            <w:bCs/>
            <w:sz w:val="24"/>
            <w:szCs w:val="24"/>
            <w:lang w:eastAsia="es-MX"/>
          </w:rPr>
          <w:t>respeto</w:t>
        </w:r>
      </w:hyperlink>
      <w:r w:rsidRPr="0073565E">
        <w:rPr>
          <w:rFonts w:ascii="Arial" w:eastAsia="Times New Roman" w:hAnsi="Arial" w:cs="Arial"/>
          <w:b/>
          <w:bCs/>
          <w:sz w:val="24"/>
          <w:szCs w:val="24"/>
          <w:lang w:eastAsia="es-MX"/>
        </w:rPr>
        <w:t>, la </w:t>
      </w:r>
      <w:hyperlink r:id="rId14" w:history="1">
        <w:r w:rsidRPr="0073565E">
          <w:rPr>
            <w:rFonts w:ascii="Arial" w:eastAsia="Times New Roman" w:hAnsi="Arial" w:cs="Arial"/>
            <w:b/>
            <w:bCs/>
            <w:sz w:val="24"/>
            <w:szCs w:val="24"/>
            <w:lang w:eastAsia="es-MX"/>
          </w:rPr>
          <w:t>tolerancia</w:t>
        </w:r>
      </w:hyperlink>
      <w:r w:rsidRPr="0073565E">
        <w:rPr>
          <w:rFonts w:ascii="Arial" w:eastAsia="Times New Roman" w:hAnsi="Arial" w:cs="Arial"/>
          <w:b/>
          <w:bCs/>
          <w:sz w:val="24"/>
          <w:szCs w:val="24"/>
          <w:lang w:eastAsia="es-MX"/>
        </w:rPr>
        <w:t> y la </w:t>
      </w:r>
      <w:hyperlink r:id="rId15" w:history="1">
        <w:r w:rsidRPr="0073565E">
          <w:rPr>
            <w:rFonts w:ascii="Arial" w:eastAsia="Times New Roman" w:hAnsi="Arial" w:cs="Arial"/>
            <w:b/>
            <w:bCs/>
            <w:sz w:val="24"/>
            <w:szCs w:val="24"/>
            <w:lang w:eastAsia="es-MX"/>
          </w:rPr>
          <w:t>igualdad</w:t>
        </w:r>
      </w:hyperlink>
      <w:r w:rsidRPr="0073565E">
        <w:rPr>
          <w:rFonts w:ascii="Arial" w:eastAsia="Times New Roman" w:hAnsi="Arial" w:cs="Arial"/>
          <w:sz w:val="24"/>
          <w:szCs w:val="24"/>
          <w:lang w:eastAsia="es-MX"/>
        </w:rPr>
        <w:t>, sin ir en desmedro del sentido crítico, la capacidad de reflexión y el esfuerzo individual.</w:t>
      </w:r>
    </w:p>
    <w:p w14:paraId="046E208F" w14:textId="77777777" w:rsidR="0073565E" w:rsidRDefault="0073565E" w:rsidP="0073565E">
      <w:pPr>
        <w:numPr>
          <w:ilvl w:val="0"/>
          <w:numId w:val="2"/>
        </w:numPr>
        <w:spacing w:before="100" w:beforeAutospacing="1" w:after="100" w:afterAutospacing="1" w:line="240" w:lineRule="auto"/>
        <w:ind w:left="365"/>
        <w:jc w:val="both"/>
        <w:rPr>
          <w:rFonts w:ascii="Arial" w:eastAsia="Times New Roman" w:hAnsi="Arial" w:cs="Arial"/>
          <w:sz w:val="24"/>
          <w:szCs w:val="24"/>
          <w:lang w:eastAsia="es-MX"/>
        </w:rPr>
      </w:pPr>
      <w:r w:rsidRPr="0073565E">
        <w:rPr>
          <w:rFonts w:ascii="Arial" w:eastAsia="Times New Roman" w:hAnsi="Arial" w:cs="Arial"/>
          <w:b/>
          <w:bCs/>
          <w:sz w:val="24"/>
          <w:szCs w:val="24"/>
          <w:lang w:eastAsia="es-MX"/>
        </w:rPr>
        <w:t>Prepara al alumno para situaciones sociales</w:t>
      </w:r>
      <w:r w:rsidRPr="0073565E">
        <w:rPr>
          <w:rFonts w:ascii="Arial" w:eastAsia="Times New Roman" w:hAnsi="Arial" w:cs="Arial"/>
          <w:sz w:val="24"/>
          <w:szCs w:val="24"/>
          <w:lang w:eastAsia="es-MX"/>
        </w:rPr>
        <w:t> complejas en su vida futura.</w:t>
      </w:r>
    </w:p>
    <w:p w14:paraId="0FE3C77F" w14:textId="77777777" w:rsidR="00E97F13" w:rsidRDefault="00E97F13" w:rsidP="00E97F13">
      <w:pPr>
        <w:pStyle w:val="Ttulo4"/>
        <w:shd w:val="clear" w:color="auto" w:fill="FFFFFF"/>
        <w:jc w:val="both"/>
        <w:rPr>
          <w:rFonts w:ascii="Segoe UI" w:hAnsi="Segoe UI" w:cs="Segoe UI"/>
          <w:color w:val="333333"/>
        </w:rPr>
      </w:pPr>
      <w:r>
        <w:rPr>
          <w:rFonts w:ascii="Segoe UI" w:hAnsi="Segoe UI" w:cs="Segoe UI"/>
          <w:b/>
          <w:bCs/>
          <w:color w:val="333333"/>
        </w:rPr>
        <w:t>Resultados del aprendizaje académico</w:t>
      </w:r>
    </w:p>
    <w:p w14:paraId="306919CC" w14:textId="77777777" w:rsidR="00E97F13" w:rsidRDefault="00E97F13" w:rsidP="00E97F13">
      <w:pPr>
        <w:pStyle w:val="NormalWeb"/>
        <w:shd w:val="clear" w:color="auto" w:fill="FFFFFF"/>
        <w:jc w:val="both"/>
        <w:rPr>
          <w:rFonts w:ascii="Segoe UI" w:hAnsi="Segoe UI" w:cs="Segoe UI"/>
          <w:color w:val="333333"/>
        </w:rPr>
      </w:pPr>
      <w:r>
        <w:rPr>
          <w:rFonts w:ascii="Segoe UI" w:hAnsi="Segoe UI" w:cs="Segoe UI"/>
          <w:color w:val="333333"/>
        </w:rPr>
        <w:t>El aprendizaje cooperativo, aunque sirve para una variedad de objetivos sociales, también mejora el rendimiento de los estudiantes u otras tareas académicas importantes. Algunos expertos argumentan que este modelo es superior para ayudar a los estudiantes a comprender conceptos difíciles.</w:t>
      </w:r>
    </w:p>
    <w:p w14:paraId="4B0F6599" w14:textId="77777777" w:rsidR="00E97F13" w:rsidRDefault="00E97F13" w:rsidP="00E97F13">
      <w:pPr>
        <w:pStyle w:val="NormalWeb"/>
        <w:shd w:val="clear" w:color="auto" w:fill="FFFFFF"/>
        <w:jc w:val="both"/>
        <w:rPr>
          <w:rFonts w:ascii="Segoe UI" w:hAnsi="Segoe UI" w:cs="Segoe UI"/>
          <w:color w:val="333333"/>
        </w:rPr>
      </w:pPr>
      <w:r>
        <w:rPr>
          <w:rFonts w:ascii="Segoe UI" w:hAnsi="Segoe UI" w:cs="Segoe UI"/>
          <w:color w:val="333333"/>
        </w:rPr>
        <w:t>Los desarrolladores de este modelo han demostrado que el modelo de estructura de recompensa cooperativa ha sido capaz de aumentar las puntuaciones de lo estudiantes en el aprendizaje académico y los cambios en las normas relacionadas con los resultados del aprendizaje.</w:t>
      </w:r>
    </w:p>
    <w:p w14:paraId="28B98B28" w14:textId="77777777" w:rsidR="00E97F13" w:rsidRDefault="00E97F13" w:rsidP="00E97F13">
      <w:pPr>
        <w:pStyle w:val="NormalWeb"/>
        <w:shd w:val="clear" w:color="auto" w:fill="FFFFFF"/>
        <w:rPr>
          <w:rFonts w:ascii="Segoe UI" w:hAnsi="Segoe UI" w:cs="Segoe UI"/>
          <w:color w:val="333333"/>
        </w:rPr>
      </w:pPr>
      <w:r>
        <w:rPr>
          <w:rFonts w:ascii="Segoe UI" w:hAnsi="Segoe UI" w:cs="Segoe UI"/>
          <w:color w:val="333333"/>
        </w:rPr>
        <w:t> </w:t>
      </w:r>
    </w:p>
    <w:p w14:paraId="711C3892" w14:textId="77777777" w:rsidR="00E97F13" w:rsidRPr="00E97F13" w:rsidRDefault="00E97F13" w:rsidP="00E97F13">
      <w:pPr>
        <w:pStyle w:val="Ttulo4"/>
        <w:shd w:val="clear" w:color="auto" w:fill="FFFFFF"/>
        <w:jc w:val="both"/>
        <w:rPr>
          <w:rFonts w:ascii="Arial" w:hAnsi="Arial" w:cs="Arial"/>
          <w:color w:val="333333"/>
          <w:sz w:val="24"/>
          <w:szCs w:val="24"/>
        </w:rPr>
      </w:pPr>
      <w:r w:rsidRPr="00E97F13">
        <w:rPr>
          <w:rFonts w:ascii="Arial" w:hAnsi="Arial" w:cs="Arial"/>
          <w:b/>
          <w:bCs/>
          <w:color w:val="333333"/>
          <w:sz w:val="24"/>
          <w:szCs w:val="24"/>
        </w:rPr>
        <w:lastRenderedPageBreak/>
        <w:t>Aceptación de las diferencias individuales</w:t>
      </w:r>
    </w:p>
    <w:p w14:paraId="62B33E56" w14:textId="77777777" w:rsidR="00E97F13" w:rsidRPr="00E97F13" w:rsidRDefault="00E97F13" w:rsidP="00E97F13">
      <w:pPr>
        <w:pStyle w:val="NormalWeb"/>
        <w:shd w:val="clear" w:color="auto" w:fill="FFFFFF"/>
        <w:jc w:val="both"/>
        <w:rPr>
          <w:rFonts w:ascii="Arial" w:hAnsi="Arial" w:cs="Arial"/>
          <w:color w:val="333333"/>
        </w:rPr>
      </w:pPr>
      <w:r w:rsidRPr="00E97F13">
        <w:rPr>
          <w:rFonts w:ascii="Arial" w:hAnsi="Arial" w:cs="Arial"/>
          <w:color w:val="333333"/>
        </w:rPr>
        <w:t>Otro objetivo del modelo de aprendizaje cooperativo es la amplia aceptación de diferentes personas según su raza, cultura, clase social, habilidades y discapacidades.</w:t>
      </w:r>
    </w:p>
    <w:p w14:paraId="116B487B" w14:textId="77777777" w:rsidR="00E97F13" w:rsidRPr="00E97F13" w:rsidRDefault="00E97F13" w:rsidP="00E97F13">
      <w:pPr>
        <w:pStyle w:val="NormalWeb"/>
        <w:shd w:val="clear" w:color="auto" w:fill="FFFFFF"/>
        <w:jc w:val="both"/>
        <w:rPr>
          <w:rFonts w:ascii="Arial" w:hAnsi="Arial" w:cs="Arial"/>
          <w:color w:val="333333"/>
        </w:rPr>
      </w:pPr>
      <w:r w:rsidRPr="00E97F13">
        <w:rPr>
          <w:rFonts w:ascii="Arial" w:hAnsi="Arial" w:cs="Arial"/>
          <w:color w:val="333333"/>
        </w:rPr>
        <w:t>El aprendizaje cooperativo brinda oportunidades para que los estudiantes de diversos orígenes y condiciones trabajen de manera interdependiente en tareas académicas y, a través de estructuras cooperativas de recompensas, aprenderán a respetarse unos a otros.</w:t>
      </w:r>
    </w:p>
    <w:p w14:paraId="5BC844FD" w14:textId="77777777" w:rsidR="00E97F13" w:rsidRPr="00E97F13" w:rsidRDefault="00E97F13" w:rsidP="00E97F13">
      <w:pPr>
        <w:pStyle w:val="NormalWeb"/>
        <w:shd w:val="clear" w:color="auto" w:fill="FFFFFF"/>
        <w:rPr>
          <w:rFonts w:ascii="Arial" w:hAnsi="Arial" w:cs="Arial"/>
          <w:color w:val="333333"/>
        </w:rPr>
      </w:pPr>
      <w:r w:rsidRPr="00E97F13">
        <w:rPr>
          <w:rFonts w:ascii="Arial" w:hAnsi="Arial" w:cs="Arial"/>
          <w:color w:val="333333"/>
        </w:rPr>
        <w:t> </w:t>
      </w:r>
    </w:p>
    <w:p w14:paraId="2D0B817E" w14:textId="77777777" w:rsidR="00E97F13" w:rsidRPr="00E97F13" w:rsidRDefault="00E97F13" w:rsidP="00E97F13">
      <w:pPr>
        <w:pStyle w:val="Ttulo4"/>
        <w:shd w:val="clear" w:color="auto" w:fill="FFFFFF"/>
        <w:jc w:val="both"/>
        <w:rPr>
          <w:rFonts w:ascii="Arial" w:hAnsi="Arial" w:cs="Arial"/>
          <w:color w:val="333333"/>
          <w:sz w:val="24"/>
          <w:szCs w:val="24"/>
        </w:rPr>
      </w:pPr>
      <w:r w:rsidRPr="00E97F13">
        <w:rPr>
          <w:rFonts w:ascii="Arial" w:hAnsi="Arial" w:cs="Arial"/>
          <w:b/>
          <w:bCs/>
          <w:color w:val="333333"/>
          <w:sz w:val="24"/>
          <w:szCs w:val="24"/>
        </w:rPr>
        <w:t>Desarrollo de habilidades sociales</w:t>
      </w:r>
    </w:p>
    <w:p w14:paraId="2D73819C" w14:textId="77777777" w:rsidR="00E97F13" w:rsidRPr="00E97F13" w:rsidRDefault="00E97F13" w:rsidP="00E97F13">
      <w:pPr>
        <w:pStyle w:val="NormalWeb"/>
        <w:shd w:val="clear" w:color="auto" w:fill="FFFFFF"/>
        <w:jc w:val="both"/>
        <w:rPr>
          <w:rFonts w:ascii="Arial" w:hAnsi="Arial" w:cs="Arial"/>
          <w:color w:val="333333"/>
        </w:rPr>
      </w:pPr>
      <w:r w:rsidRPr="00E97F13">
        <w:rPr>
          <w:rFonts w:ascii="Arial" w:hAnsi="Arial" w:cs="Arial"/>
          <w:color w:val="333333"/>
        </w:rPr>
        <w:t>El tercer objetivo importante del aprendizaje cooperativo es enseñar a los estudiantes habilidades cooperativas y colaborativas. Es importante que los estudiantes tengan habilidades sociales, porque muchos jóvenes todavía carecen de habilidades sociales.</w:t>
      </w:r>
    </w:p>
    <w:p w14:paraId="43401869" w14:textId="77777777" w:rsidR="00E97F13" w:rsidRPr="00E97F13" w:rsidRDefault="00E97F13" w:rsidP="00E97F13">
      <w:pPr>
        <w:pStyle w:val="Ttulo3"/>
        <w:shd w:val="clear" w:color="auto" w:fill="FFFFFF"/>
        <w:jc w:val="center"/>
        <w:rPr>
          <w:rFonts w:ascii="Arial" w:hAnsi="Arial" w:cs="Arial"/>
          <w:color w:val="333333"/>
        </w:rPr>
      </w:pPr>
      <w:r w:rsidRPr="00E97F13">
        <w:rPr>
          <w:rFonts w:ascii="Arial" w:hAnsi="Arial" w:cs="Arial"/>
          <w:b/>
          <w:bCs/>
          <w:color w:val="333333"/>
        </w:rPr>
        <w:t>Eleme</w:t>
      </w:r>
      <w:r>
        <w:rPr>
          <w:rFonts w:ascii="Arial" w:hAnsi="Arial" w:cs="Arial"/>
          <w:b/>
          <w:bCs/>
          <w:color w:val="333333"/>
        </w:rPr>
        <w:t xml:space="preserve">ntos del aprendizaje </w:t>
      </w:r>
      <w:proofErr w:type="spellStart"/>
      <w:r>
        <w:rPr>
          <w:rFonts w:ascii="Arial" w:hAnsi="Arial" w:cs="Arial"/>
          <w:b/>
          <w:bCs/>
          <w:color w:val="333333"/>
        </w:rPr>
        <w:t>cooperato</w:t>
      </w:r>
      <w:proofErr w:type="spellEnd"/>
      <w:r>
        <w:rPr>
          <w:rFonts w:ascii="Arial" w:hAnsi="Arial" w:cs="Arial"/>
          <w:b/>
          <w:bCs/>
          <w:color w:val="333333"/>
        </w:rPr>
        <w:t xml:space="preserve"> </w:t>
      </w:r>
    </w:p>
    <w:p w14:paraId="0CF54CB7" w14:textId="77777777" w:rsidR="00E97F13" w:rsidRPr="00E97F13" w:rsidRDefault="00E97F13" w:rsidP="00E97F13">
      <w:pPr>
        <w:pStyle w:val="Ttulo4"/>
        <w:shd w:val="clear" w:color="auto" w:fill="FFFFFF"/>
        <w:jc w:val="both"/>
        <w:rPr>
          <w:rFonts w:ascii="Arial" w:hAnsi="Arial" w:cs="Arial"/>
          <w:color w:val="333333"/>
          <w:sz w:val="24"/>
          <w:szCs w:val="24"/>
        </w:rPr>
      </w:pPr>
      <w:r w:rsidRPr="00E97F13">
        <w:rPr>
          <w:rFonts w:ascii="Arial" w:hAnsi="Arial" w:cs="Arial"/>
          <w:b/>
          <w:bCs/>
          <w:color w:val="333333"/>
          <w:sz w:val="24"/>
          <w:szCs w:val="24"/>
        </w:rPr>
        <w:t>Interdependencia positiva</w:t>
      </w:r>
    </w:p>
    <w:p w14:paraId="398CB06B" w14:textId="77777777" w:rsidR="00E97F13" w:rsidRPr="00E97F13" w:rsidRDefault="00E97F13" w:rsidP="00E97F13">
      <w:pPr>
        <w:pStyle w:val="NormalWeb"/>
        <w:shd w:val="clear" w:color="auto" w:fill="FFFFFF"/>
        <w:jc w:val="both"/>
        <w:rPr>
          <w:rFonts w:ascii="Arial" w:hAnsi="Arial" w:cs="Arial"/>
          <w:color w:val="333333"/>
        </w:rPr>
      </w:pPr>
      <w:r w:rsidRPr="00E97F13">
        <w:rPr>
          <w:rFonts w:ascii="Arial" w:hAnsi="Arial" w:cs="Arial"/>
          <w:color w:val="333333"/>
        </w:rPr>
        <w:t>Este elemento muestra que en el aprendizaje cooperativo hay dos responsabilidades grupales. Primero, estudiar el material asignado al grupo. Segundo, garantizar que todos los miembros del grupo estudien individualmente el material asignado.</w:t>
      </w:r>
    </w:p>
    <w:p w14:paraId="6558CB97" w14:textId="77777777" w:rsidR="00E97F13" w:rsidRPr="00E97F13" w:rsidRDefault="00E97F13" w:rsidP="00E97F13">
      <w:pPr>
        <w:pStyle w:val="NormalWeb"/>
        <w:shd w:val="clear" w:color="auto" w:fill="FFFFFF"/>
        <w:jc w:val="both"/>
        <w:rPr>
          <w:rFonts w:ascii="Arial" w:hAnsi="Arial" w:cs="Arial"/>
          <w:color w:val="333333"/>
        </w:rPr>
      </w:pPr>
      <w:r w:rsidRPr="00E97F13">
        <w:rPr>
          <w:rFonts w:ascii="Arial" w:hAnsi="Arial" w:cs="Arial"/>
          <w:color w:val="333333"/>
        </w:rPr>
        <w:t>Algunas formas de construir una interdependencia positiva son las siguientes:</w:t>
      </w:r>
    </w:p>
    <w:p w14:paraId="1A874E14" w14:textId="77777777" w:rsidR="00E97F13" w:rsidRPr="00E97F13" w:rsidRDefault="00E97F13" w:rsidP="00E97F13">
      <w:pPr>
        <w:numPr>
          <w:ilvl w:val="0"/>
          <w:numId w:val="3"/>
        </w:numPr>
        <w:spacing w:before="100" w:beforeAutospacing="1" w:after="100" w:afterAutospacing="1" w:line="240" w:lineRule="auto"/>
        <w:jc w:val="both"/>
        <w:textAlignment w:val="baseline"/>
        <w:rPr>
          <w:rFonts w:ascii="Arial" w:hAnsi="Arial" w:cs="Arial"/>
          <w:color w:val="333333"/>
          <w:sz w:val="24"/>
          <w:szCs w:val="24"/>
        </w:rPr>
      </w:pPr>
      <w:r w:rsidRPr="00E97F13">
        <w:rPr>
          <w:rFonts w:ascii="Arial" w:hAnsi="Arial" w:cs="Arial"/>
          <w:color w:val="333333"/>
          <w:sz w:val="24"/>
          <w:szCs w:val="24"/>
        </w:rPr>
        <w:t>Estimulando los sentimientos de los estudiantes de que  integran el grupo formando una sólida </w:t>
      </w:r>
      <w:hyperlink r:id="rId16" w:history="1">
        <w:r w:rsidRPr="00E97F13">
          <w:rPr>
            <w:rStyle w:val="Hipervnculo"/>
            <w:rFonts w:ascii="Arial" w:hAnsi="Arial" w:cs="Arial"/>
            <w:color w:val="auto"/>
            <w:sz w:val="24"/>
            <w:szCs w:val="24"/>
            <w:u w:val="none"/>
          </w:rPr>
          <w:t>cohesión</w:t>
        </w:r>
        <w:r w:rsidRPr="00E97F13">
          <w:rPr>
            <w:rStyle w:val="Hipervnculo"/>
            <w:rFonts w:ascii="Arial" w:hAnsi="Arial" w:cs="Arial"/>
            <w:color w:val="auto"/>
            <w:sz w:val="24"/>
            <w:szCs w:val="24"/>
          </w:rPr>
          <w:t xml:space="preserve"> </w:t>
        </w:r>
        <w:r w:rsidRPr="00E97F13">
          <w:rPr>
            <w:rStyle w:val="Hipervnculo"/>
            <w:rFonts w:ascii="Arial" w:hAnsi="Arial" w:cs="Arial"/>
            <w:color w:val="auto"/>
            <w:sz w:val="24"/>
            <w:szCs w:val="24"/>
            <w:u w:val="none"/>
          </w:rPr>
          <w:t>grupal</w:t>
        </w:r>
      </w:hyperlink>
      <w:r w:rsidRPr="00E97F13">
        <w:rPr>
          <w:rFonts w:ascii="Arial" w:hAnsi="Arial" w:cs="Arial"/>
          <w:color w:val="333333"/>
          <w:sz w:val="24"/>
          <w:szCs w:val="24"/>
        </w:rPr>
        <w:t>, el logro de la meta ocurre si todos los miembros del grupo logran la meta. Los estudiantes deben trabajar juntos para alcanzar las metas.</w:t>
      </w:r>
    </w:p>
    <w:p w14:paraId="53CB1029" w14:textId="77777777" w:rsidR="00E97F13" w:rsidRPr="00E97F13" w:rsidRDefault="00E97F13" w:rsidP="00E97F13">
      <w:pPr>
        <w:numPr>
          <w:ilvl w:val="0"/>
          <w:numId w:val="3"/>
        </w:numPr>
        <w:spacing w:before="100" w:beforeAutospacing="1" w:after="100" w:afterAutospacing="1" w:line="240" w:lineRule="auto"/>
        <w:jc w:val="both"/>
        <w:textAlignment w:val="baseline"/>
        <w:rPr>
          <w:rFonts w:ascii="Arial" w:hAnsi="Arial" w:cs="Arial"/>
          <w:color w:val="333333"/>
          <w:sz w:val="24"/>
          <w:szCs w:val="24"/>
        </w:rPr>
      </w:pPr>
      <w:r w:rsidRPr="00E97F13">
        <w:rPr>
          <w:rFonts w:ascii="Arial" w:hAnsi="Arial" w:cs="Arial"/>
          <w:color w:val="333333"/>
          <w:sz w:val="24"/>
          <w:szCs w:val="24"/>
        </w:rPr>
        <w:t>Esforzarse por que todos los miembros del grupo obtengan la misma </w:t>
      </w:r>
      <w:hyperlink r:id="rId17" w:history="1">
        <w:r w:rsidRPr="00E97F13">
          <w:rPr>
            <w:rStyle w:val="Hipervnculo"/>
            <w:rFonts w:ascii="Arial" w:hAnsi="Arial" w:cs="Arial"/>
            <w:color w:val="auto"/>
            <w:sz w:val="24"/>
            <w:szCs w:val="24"/>
            <w:u w:val="none"/>
          </w:rPr>
          <w:t>recompensa</w:t>
        </w:r>
      </w:hyperlink>
      <w:r w:rsidRPr="00E97F13">
        <w:rPr>
          <w:rFonts w:ascii="Arial" w:hAnsi="Arial" w:cs="Arial"/>
          <w:sz w:val="24"/>
          <w:szCs w:val="24"/>
        </w:rPr>
        <w:t> </w:t>
      </w:r>
      <w:r w:rsidRPr="00E97F13">
        <w:rPr>
          <w:rFonts w:ascii="Arial" w:hAnsi="Arial" w:cs="Arial"/>
          <w:color w:val="333333"/>
          <w:sz w:val="24"/>
          <w:szCs w:val="24"/>
        </w:rPr>
        <w:t>si su grupo logra alcanzar sus objetivos.</w:t>
      </w:r>
    </w:p>
    <w:p w14:paraId="3037C5E5" w14:textId="77777777" w:rsidR="00E97F13" w:rsidRPr="00E97F13" w:rsidRDefault="00E97F13" w:rsidP="00E97F13">
      <w:pPr>
        <w:numPr>
          <w:ilvl w:val="0"/>
          <w:numId w:val="3"/>
        </w:numPr>
        <w:spacing w:before="100" w:beforeAutospacing="1" w:after="100" w:afterAutospacing="1" w:line="240" w:lineRule="auto"/>
        <w:jc w:val="both"/>
        <w:textAlignment w:val="baseline"/>
        <w:rPr>
          <w:rFonts w:ascii="Arial" w:hAnsi="Arial" w:cs="Arial"/>
          <w:color w:val="333333"/>
          <w:sz w:val="24"/>
          <w:szCs w:val="24"/>
        </w:rPr>
      </w:pPr>
      <w:r w:rsidRPr="00E97F13">
        <w:rPr>
          <w:rFonts w:ascii="Arial" w:hAnsi="Arial" w:cs="Arial"/>
          <w:color w:val="333333"/>
          <w:sz w:val="24"/>
          <w:szCs w:val="24"/>
        </w:rPr>
        <w:t>Organizar y planificar de tal manera que los estudiantes en grupos solo obtengan una parte de la tarea general del grupo. Es decir, no han podido completar la tarea antes de combinar sus adquisiciones de tareas en una sola.</w:t>
      </w:r>
    </w:p>
    <w:p w14:paraId="66AFA33A" w14:textId="77777777" w:rsidR="00E97F13" w:rsidRPr="00E97F13" w:rsidRDefault="00E97F13" w:rsidP="00E97F13">
      <w:pPr>
        <w:numPr>
          <w:ilvl w:val="0"/>
          <w:numId w:val="3"/>
        </w:numPr>
        <w:spacing w:before="100" w:beforeAutospacing="1" w:after="100" w:afterAutospacing="1" w:line="240" w:lineRule="auto"/>
        <w:jc w:val="both"/>
        <w:textAlignment w:val="baseline"/>
        <w:rPr>
          <w:rFonts w:ascii="Arial" w:hAnsi="Arial" w:cs="Arial"/>
          <w:color w:val="333333"/>
          <w:sz w:val="24"/>
          <w:szCs w:val="24"/>
        </w:rPr>
      </w:pPr>
      <w:r w:rsidRPr="00E97F13">
        <w:rPr>
          <w:rFonts w:ascii="Arial" w:hAnsi="Arial" w:cs="Arial"/>
          <w:color w:val="333333"/>
          <w:sz w:val="24"/>
          <w:szCs w:val="24"/>
        </w:rPr>
        <w:t>A cada alumno se le asigna una tarea o función que se apoya mutuamente y está interconectada, complementaria y entrelazada con otros alumnos del grupo.</w:t>
      </w:r>
    </w:p>
    <w:p w14:paraId="7B15DB62" w14:textId="77777777" w:rsidR="00E97F13" w:rsidRPr="00E97F13" w:rsidRDefault="00E97F13" w:rsidP="00E97F13">
      <w:pPr>
        <w:pStyle w:val="NormalWeb"/>
        <w:shd w:val="clear" w:color="auto" w:fill="FFFFFF"/>
        <w:rPr>
          <w:rFonts w:ascii="Arial" w:hAnsi="Arial" w:cs="Arial"/>
          <w:color w:val="333333"/>
        </w:rPr>
      </w:pPr>
      <w:r w:rsidRPr="00E97F13">
        <w:rPr>
          <w:rFonts w:ascii="Arial" w:hAnsi="Arial" w:cs="Arial"/>
          <w:color w:val="333333"/>
        </w:rPr>
        <w:t> </w:t>
      </w:r>
    </w:p>
    <w:p w14:paraId="108E2D59" w14:textId="77777777" w:rsidR="00E97F13" w:rsidRPr="00E97F13" w:rsidRDefault="00E97F13" w:rsidP="00E97F13">
      <w:pPr>
        <w:pStyle w:val="NormalWeb"/>
        <w:shd w:val="clear" w:color="auto" w:fill="FFFFFF"/>
        <w:rPr>
          <w:rFonts w:ascii="Arial" w:hAnsi="Arial" w:cs="Arial"/>
          <w:color w:val="333333"/>
        </w:rPr>
      </w:pPr>
      <w:r w:rsidRPr="00E97F13">
        <w:rPr>
          <w:rFonts w:ascii="Arial" w:hAnsi="Arial" w:cs="Arial"/>
          <w:color w:val="333333"/>
        </w:rPr>
        <w:lastRenderedPageBreak/>
        <w:t> </w:t>
      </w:r>
    </w:p>
    <w:p w14:paraId="396E74A4" w14:textId="77777777" w:rsidR="00E97F13" w:rsidRPr="00E97F13" w:rsidRDefault="00E97F13" w:rsidP="00E97F13">
      <w:pPr>
        <w:pStyle w:val="Ttulo4"/>
        <w:shd w:val="clear" w:color="auto" w:fill="FFFFFF"/>
        <w:jc w:val="both"/>
        <w:rPr>
          <w:rFonts w:ascii="Arial" w:hAnsi="Arial" w:cs="Arial"/>
          <w:color w:val="333333"/>
          <w:sz w:val="24"/>
          <w:szCs w:val="24"/>
        </w:rPr>
      </w:pPr>
      <w:r w:rsidRPr="00E97F13">
        <w:rPr>
          <w:rFonts w:ascii="Arial" w:hAnsi="Arial" w:cs="Arial"/>
          <w:b/>
          <w:bCs/>
          <w:color w:val="333333"/>
          <w:sz w:val="24"/>
          <w:szCs w:val="24"/>
        </w:rPr>
        <w:t>Responsabilidad personal</w:t>
      </w:r>
    </w:p>
    <w:p w14:paraId="5D7D9217" w14:textId="77777777" w:rsidR="00E97F13" w:rsidRPr="00E97F13" w:rsidRDefault="00E97F13" w:rsidP="00E97F13">
      <w:pPr>
        <w:pStyle w:val="NormalWeb"/>
        <w:shd w:val="clear" w:color="auto" w:fill="FFFFFF"/>
        <w:jc w:val="both"/>
        <w:rPr>
          <w:rFonts w:ascii="Arial" w:hAnsi="Arial" w:cs="Arial"/>
          <w:color w:val="333333"/>
        </w:rPr>
      </w:pPr>
      <w:r w:rsidRPr="00E97F13">
        <w:rPr>
          <w:rFonts w:ascii="Arial" w:hAnsi="Arial" w:cs="Arial"/>
          <w:color w:val="333333"/>
        </w:rPr>
        <w:t>La responsabilidad individual significa que cada estudiante se sentirá responsable de hacer lo mejor que pueda. Este elemento es una consecuencia del primer elemento. Por lo tanto, el éxito del grupo depende de cada integrante, por lo que cada integrante del grupo debe tener responsabilidades de acuerdo a sus funciones. Cada miembro debe dar lo mejor para el éxito del grupo.</w:t>
      </w:r>
    </w:p>
    <w:p w14:paraId="355A6661" w14:textId="77777777" w:rsidR="00E97F13" w:rsidRPr="00E97F13" w:rsidRDefault="00E97F13" w:rsidP="00E97F13">
      <w:pPr>
        <w:pStyle w:val="NormalWeb"/>
        <w:shd w:val="clear" w:color="auto" w:fill="FFFFFF"/>
        <w:jc w:val="both"/>
        <w:rPr>
          <w:rFonts w:ascii="Arial" w:hAnsi="Arial" w:cs="Arial"/>
          <w:color w:val="333333"/>
        </w:rPr>
      </w:pPr>
      <w:r w:rsidRPr="00E97F13">
        <w:rPr>
          <w:rFonts w:ascii="Arial" w:hAnsi="Arial" w:cs="Arial"/>
          <w:color w:val="333333"/>
        </w:rPr>
        <w:t>Algunas formas de cultivar la responsabilidad individual son las siguientes:</w:t>
      </w:r>
    </w:p>
    <w:p w14:paraId="681671E6" w14:textId="77777777" w:rsidR="00E97F13" w:rsidRPr="00E97F13" w:rsidRDefault="00E97F13" w:rsidP="00E97F13">
      <w:pPr>
        <w:numPr>
          <w:ilvl w:val="0"/>
          <w:numId w:val="4"/>
        </w:numPr>
        <w:spacing w:before="100" w:beforeAutospacing="1" w:after="100" w:afterAutospacing="1" w:line="240" w:lineRule="auto"/>
        <w:jc w:val="both"/>
        <w:textAlignment w:val="baseline"/>
        <w:rPr>
          <w:rFonts w:ascii="Arial" w:hAnsi="Arial" w:cs="Arial"/>
          <w:color w:val="333333"/>
          <w:sz w:val="24"/>
          <w:szCs w:val="24"/>
        </w:rPr>
      </w:pPr>
      <w:r w:rsidRPr="00E97F13">
        <w:rPr>
          <w:rFonts w:ascii="Arial" w:hAnsi="Arial" w:cs="Arial"/>
          <w:color w:val="333333"/>
          <w:sz w:val="24"/>
          <w:szCs w:val="24"/>
        </w:rPr>
        <w:t>Los grupos de estudio no deben ser demasiado grandes.</w:t>
      </w:r>
    </w:p>
    <w:p w14:paraId="401C7C84" w14:textId="77777777" w:rsidR="00E97F13" w:rsidRPr="00E97F13" w:rsidRDefault="00E97F13" w:rsidP="00E97F13">
      <w:pPr>
        <w:numPr>
          <w:ilvl w:val="0"/>
          <w:numId w:val="4"/>
        </w:numPr>
        <w:spacing w:before="100" w:beforeAutospacing="1" w:after="100" w:afterAutospacing="1" w:line="240" w:lineRule="auto"/>
        <w:jc w:val="both"/>
        <w:textAlignment w:val="baseline"/>
        <w:rPr>
          <w:rFonts w:ascii="Arial" w:hAnsi="Arial" w:cs="Arial"/>
          <w:color w:val="333333"/>
          <w:sz w:val="24"/>
          <w:szCs w:val="24"/>
        </w:rPr>
      </w:pPr>
      <w:r w:rsidRPr="00E97F13">
        <w:rPr>
          <w:rFonts w:ascii="Arial" w:hAnsi="Arial" w:cs="Arial"/>
          <w:color w:val="333333"/>
          <w:sz w:val="24"/>
          <w:szCs w:val="24"/>
        </w:rPr>
        <w:t>Realizar una evaluación de cada alumno.</w:t>
      </w:r>
    </w:p>
    <w:p w14:paraId="1FE1A660" w14:textId="77777777" w:rsidR="00E97F13" w:rsidRPr="00E97F13" w:rsidRDefault="00E97F13" w:rsidP="00E97F13">
      <w:pPr>
        <w:numPr>
          <w:ilvl w:val="0"/>
          <w:numId w:val="4"/>
        </w:numPr>
        <w:spacing w:before="100" w:beforeAutospacing="1" w:after="100" w:afterAutospacing="1" w:line="240" w:lineRule="auto"/>
        <w:jc w:val="both"/>
        <w:textAlignment w:val="baseline"/>
        <w:rPr>
          <w:rFonts w:ascii="Arial" w:hAnsi="Arial" w:cs="Arial"/>
          <w:color w:val="333333"/>
          <w:sz w:val="24"/>
          <w:szCs w:val="24"/>
        </w:rPr>
      </w:pPr>
      <w:r w:rsidRPr="00E97F13">
        <w:rPr>
          <w:rFonts w:ascii="Arial" w:hAnsi="Arial" w:cs="Arial"/>
          <w:color w:val="333333"/>
          <w:sz w:val="24"/>
          <w:szCs w:val="24"/>
        </w:rPr>
        <w:t>Dar tareas a los estudiantes, quienes son seleccionados al azar para presentar los resultados de sus grupos al maestro y a los estudiantes frente a la clase.</w:t>
      </w:r>
    </w:p>
    <w:p w14:paraId="2EB88339" w14:textId="77777777" w:rsidR="00E97F13" w:rsidRPr="00E97F13" w:rsidRDefault="00E97F13" w:rsidP="00E97F13">
      <w:pPr>
        <w:numPr>
          <w:ilvl w:val="0"/>
          <w:numId w:val="4"/>
        </w:numPr>
        <w:spacing w:before="100" w:beforeAutospacing="1" w:after="100" w:afterAutospacing="1" w:line="240" w:lineRule="auto"/>
        <w:jc w:val="both"/>
        <w:textAlignment w:val="baseline"/>
        <w:rPr>
          <w:rFonts w:ascii="Arial" w:hAnsi="Arial" w:cs="Arial"/>
          <w:color w:val="333333"/>
          <w:sz w:val="24"/>
          <w:szCs w:val="24"/>
        </w:rPr>
      </w:pPr>
      <w:r w:rsidRPr="00E97F13">
        <w:rPr>
          <w:rFonts w:ascii="Arial" w:hAnsi="Arial" w:cs="Arial"/>
          <w:color w:val="333333"/>
          <w:sz w:val="24"/>
          <w:szCs w:val="24"/>
        </w:rPr>
        <w:t>Observar cada grupo y registrar la frecuencia con la que las personas ayudan al grupo.</w:t>
      </w:r>
    </w:p>
    <w:p w14:paraId="778EED15" w14:textId="77777777" w:rsidR="00E97F13" w:rsidRPr="00E97F13" w:rsidRDefault="00E97F13" w:rsidP="00E97F13">
      <w:pPr>
        <w:numPr>
          <w:ilvl w:val="0"/>
          <w:numId w:val="4"/>
        </w:numPr>
        <w:spacing w:before="100" w:beforeAutospacing="1" w:after="100" w:afterAutospacing="1" w:line="240" w:lineRule="auto"/>
        <w:jc w:val="both"/>
        <w:textAlignment w:val="baseline"/>
        <w:rPr>
          <w:rFonts w:ascii="Arial" w:hAnsi="Arial" w:cs="Arial"/>
          <w:color w:val="333333"/>
          <w:sz w:val="24"/>
          <w:szCs w:val="24"/>
        </w:rPr>
      </w:pPr>
      <w:r w:rsidRPr="00E97F13">
        <w:rPr>
          <w:rFonts w:ascii="Arial" w:hAnsi="Arial" w:cs="Arial"/>
          <w:color w:val="333333"/>
          <w:sz w:val="24"/>
          <w:szCs w:val="24"/>
        </w:rPr>
        <w:t>Asignar a un estudiante para que actúe como líder en su grupo.</w:t>
      </w:r>
    </w:p>
    <w:p w14:paraId="412A347E" w14:textId="77777777" w:rsidR="00E97F13" w:rsidRPr="00E97F13" w:rsidRDefault="00E97F13" w:rsidP="00E97F13">
      <w:pPr>
        <w:numPr>
          <w:ilvl w:val="0"/>
          <w:numId w:val="4"/>
        </w:numPr>
        <w:spacing w:before="100" w:beforeAutospacing="1" w:after="100" w:afterAutospacing="1" w:line="240" w:lineRule="auto"/>
        <w:jc w:val="both"/>
        <w:textAlignment w:val="baseline"/>
        <w:rPr>
          <w:rFonts w:ascii="Arial" w:hAnsi="Arial" w:cs="Arial"/>
          <w:color w:val="333333"/>
          <w:sz w:val="24"/>
          <w:szCs w:val="24"/>
        </w:rPr>
      </w:pPr>
      <w:r w:rsidRPr="00E97F13">
        <w:rPr>
          <w:rFonts w:ascii="Arial" w:hAnsi="Arial" w:cs="Arial"/>
          <w:color w:val="333333"/>
          <w:sz w:val="24"/>
          <w:szCs w:val="24"/>
        </w:rPr>
        <w:t>Asignar a los estud</w:t>
      </w:r>
      <w:r>
        <w:rPr>
          <w:rFonts w:ascii="Arial" w:hAnsi="Arial" w:cs="Arial"/>
          <w:color w:val="333333"/>
          <w:sz w:val="24"/>
          <w:szCs w:val="24"/>
        </w:rPr>
        <w:t>iantes para que enseñen el tema</w:t>
      </w:r>
      <w:r w:rsidRPr="00E97F13">
        <w:rPr>
          <w:rFonts w:ascii="Arial" w:hAnsi="Arial" w:cs="Arial"/>
          <w:color w:val="333333"/>
          <w:sz w:val="24"/>
          <w:szCs w:val="24"/>
        </w:rPr>
        <w:t> </w:t>
      </w:r>
    </w:p>
    <w:p w14:paraId="0B2C94FA" w14:textId="77777777" w:rsidR="00E97F13" w:rsidRPr="00E97F13" w:rsidRDefault="00E97F13" w:rsidP="00E97F13">
      <w:pPr>
        <w:numPr>
          <w:ilvl w:val="0"/>
          <w:numId w:val="5"/>
        </w:numPr>
        <w:spacing w:before="100" w:beforeAutospacing="1" w:after="100" w:afterAutospacing="1" w:line="240" w:lineRule="auto"/>
        <w:jc w:val="both"/>
        <w:textAlignment w:val="baseline"/>
        <w:rPr>
          <w:rFonts w:ascii="Segoe UI" w:eastAsia="Times New Roman" w:hAnsi="Segoe UI" w:cs="Segoe UI"/>
          <w:color w:val="333333"/>
          <w:sz w:val="24"/>
          <w:szCs w:val="24"/>
          <w:lang w:eastAsia="es-MX"/>
        </w:rPr>
      </w:pPr>
      <w:r w:rsidRPr="00E97F13">
        <w:rPr>
          <w:rFonts w:ascii="Segoe UI" w:eastAsia="Times New Roman" w:hAnsi="Segoe UI" w:cs="Segoe UI"/>
          <w:b/>
          <w:bCs/>
          <w:color w:val="333333"/>
          <w:sz w:val="24"/>
          <w:szCs w:val="24"/>
          <w:lang w:eastAsia="es-MX"/>
        </w:rPr>
        <w:t>Formar parejas</w:t>
      </w:r>
    </w:p>
    <w:p w14:paraId="485BEE12" w14:textId="77777777" w:rsidR="00E97F13" w:rsidRPr="00E97F13" w:rsidRDefault="00E97F13" w:rsidP="00E97F13">
      <w:pPr>
        <w:shd w:val="clear" w:color="auto" w:fill="FFFFFF"/>
        <w:spacing w:before="100" w:beforeAutospacing="1" w:after="100" w:afterAutospacing="1" w:line="240" w:lineRule="auto"/>
        <w:jc w:val="both"/>
        <w:rPr>
          <w:rFonts w:ascii="Segoe UI" w:eastAsia="Times New Roman" w:hAnsi="Segoe UI" w:cs="Segoe UI"/>
          <w:color w:val="333333"/>
          <w:sz w:val="24"/>
          <w:szCs w:val="24"/>
          <w:lang w:eastAsia="es-MX"/>
        </w:rPr>
      </w:pPr>
      <w:r w:rsidRPr="00E97F13">
        <w:rPr>
          <w:rFonts w:ascii="Segoe UI" w:eastAsia="Times New Roman" w:hAnsi="Segoe UI" w:cs="Segoe UI"/>
          <w:color w:val="333333"/>
          <w:sz w:val="24"/>
          <w:szCs w:val="24"/>
          <w:lang w:eastAsia="es-MX"/>
        </w:rPr>
        <w:t>Una de las ventajas de formar parejas de estudio, es que los estudiantes encuentran compañeros mientras aprenden sobre un concepto o tema en un ambiente divertido. La formación de parejas se puede utilizar en todas las materias y para todos los niveles de edad.</w:t>
      </w:r>
    </w:p>
    <w:p w14:paraId="09C90BAC" w14:textId="77777777" w:rsidR="00E97F13" w:rsidRPr="00E97F13" w:rsidRDefault="00E97F13" w:rsidP="00E97F13">
      <w:pPr>
        <w:shd w:val="clear" w:color="auto" w:fill="FFFFFF"/>
        <w:spacing w:before="100" w:beforeAutospacing="1" w:after="100" w:afterAutospacing="1" w:line="240" w:lineRule="auto"/>
        <w:jc w:val="both"/>
        <w:rPr>
          <w:rFonts w:ascii="Segoe UI" w:eastAsia="Times New Roman" w:hAnsi="Segoe UI" w:cs="Segoe UI"/>
          <w:color w:val="333333"/>
          <w:sz w:val="24"/>
          <w:szCs w:val="24"/>
          <w:lang w:eastAsia="es-MX"/>
        </w:rPr>
      </w:pPr>
      <w:r w:rsidRPr="00E97F13">
        <w:rPr>
          <w:rFonts w:ascii="Segoe UI" w:eastAsia="Times New Roman" w:hAnsi="Segoe UI" w:cs="Segoe UI"/>
          <w:color w:val="333333"/>
          <w:sz w:val="24"/>
          <w:szCs w:val="24"/>
          <w:lang w:eastAsia="es-MX"/>
        </w:rPr>
        <w:t>Por ejemplo, antes de que comience el aprendizaje, como actividad cooperativa el maestro puede proporcionar tarjetas que contienen preguntas y respuestas. Los estudiantes obtienen una tarjeta y deben buscar tarjetas de compañeros dentro del límite de tiempo determinado por el maestro y discutir las respuestas entre ellos antes de compartirla a todos los compañeros de clase. </w:t>
      </w:r>
    </w:p>
    <w:p w14:paraId="00D184E1" w14:textId="77777777" w:rsidR="00E97F13" w:rsidRPr="00E97F13" w:rsidRDefault="00E97F13" w:rsidP="00E97F13">
      <w:pPr>
        <w:numPr>
          <w:ilvl w:val="0"/>
          <w:numId w:val="6"/>
        </w:numPr>
        <w:spacing w:before="100" w:beforeAutospacing="1" w:after="100" w:afterAutospacing="1" w:line="240" w:lineRule="auto"/>
        <w:jc w:val="both"/>
        <w:textAlignment w:val="baseline"/>
        <w:rPr>
          <w:rFonts w:ascii="Segoe UI" w:eastAsia="Times New Roman" w:hAnsi="Segoe UI" w:cs="Segoe UI"/>
          <w:color w:val="333333"/>
          <w:sz w:val="24"/>
          <w:szCs w:val="24"/>
          <w:lang w:eastAsia="es-MX"/>
        </w:rPr>
      </w:pPr>
      <w:r w:rsidRPr="00E97F13">
        <w:rPr>
          <w:rFonts w:ascii="Segoe UI" w:eastAsia="Times New Roman" w:hAnsi="Segoe UI" w:cs="Segoe UI"/>
          <w:b/>
          <w:bCs/>
          <w:color w:val="333333"/>
          <w:sz w:val="24"/>
          <w:szCs w:val="24"/>
          <w:lang w:eastAsia="es-MX"/>
        </w:rPr>
        <w:t>Intercambio de parejas</w:t>
      </w:r>
    </w:p>
    <w:p w14:paraId="00E3527B" w14:textId="77777777" w:rsidR="00E97F13" w:rsidRPr="00E97F13" w:rsidRDefault="00E97F13" w:rsidP="00E97F13">
      <w:pPr>
        <w:shd w:val="clear" w:color="auto" w:fill="FFFFFF"/>
        <w:spacing w:before="100" w:beforeAutospacing="1" w:after="100" w:afterAutospacing="1" w:line="240" w:lineRule="auto"/>
        <w:jc w:val="both"/>
        <w:rPr>
          <w:rFonts w:ascii="Segoe UI" w:eastAsia="Times New Roman" w:hAnsi="Segoe UI" w:cs="Segoe UI"/>
          <w:color w:val="333333"/>
          <w:sz w:val="24"/>
          <w:szCs w:val="24"/>
          <w:lang w:eastAsia="es-MX"/>
        </w:rPr>
      </w:pPr>
      <w:r w:rsidRPr="00E97F13">
        <w:rPr>
          <w:rFonts w:ascii="Segoe UI" w:eastAsia="Times New Roman" w:hAnsi="Segoe UI" w:cs="Segoe UI"/>
          <w:color w:val="333333"/>
          <w:sz w:val="24"/>
          <w:szCs w:val="24"/>
          <w:lang w:eastAsia="es-MX"/>
        </w:rPr>
        <w:t>El procedimiento de intercambio de pares comienza cuando el estudiante obtiene un par designado por el profesor. El profesor da tareas y trabaja en ellas con sus compañeros, después de terminar cada pareja se une a otra pareja. Las dos parejas intercambian integrantes. Los estudiantes tienen la oportunidad de trabajar con otros. Los compañeros pueden ser designados por el profesor o en base a la técnica de búsqueda de compañeros.</w:t>
      </w:r>
    </w:p>
    <w:p w14:paraId="2BDFE8A4" w14:textId="77777777" w:rsidR="00E97F13" w:rsidRPr="00E97F13" w:rsidRDefault="00E97F13" w:rsidP="00E97F13">
      <w:pPr>
        <w:shd w:val="clear" w:color="auto" w:fill="FFFFFF"/>
        <w:spacing w:before="100" w:beforeAutospacing="1" w:after="100" w:afterAutospacing="1" w:line="240" w:lineRule="auto"/>
        <w:rPr>
          <w:rFonts w:ascii="Segoe UI" w:eastAsia="Times New Roman" w:hAnsi="Segoe UI" w:cs="Segoe UI"/>
          <w:color w:val="333333"/>
          <w:sz w:val="24"/>
          <w:szCs w:val="24"/>
          <w:lang w:eastAsia="es-MX"/>
        </w:rPr>
      </w:pPr>
      <w:r w:rsidRPr="00E97F13">
        <w:rPr>
          <w:rFonts w:ascii="Segoe UI" w:eastAsia="Times New Roman" w:hAnsi="Segoe UI" w:cs="Segoe UI"/>
          <w:color w:val="333333"/>
          <w:sz w:val="24"/>
          <w:szCs w:val="24"/>
          <w:lang w:eastAsia="es-MX"/>
        </w:rPr>
        <w:lastRenderedPageBreak/>
        <w:t> </w:t>
      </w:r>
    </w:p>
    <w:p w14:paraId="47ECA425" w14:textId="77777777" w:rsidR="00E97F13" w:rsidRPr="00E97F13" w:rsidRDefault="00E97F13" w:rsidP="00E97F13">
      <w:pPr>
        <w:numPr>
          <w:ilvl w:val="0"/>
          <w:numId w:val="7"/>
        </w:numPr>
        <w:spacing w:before="100" w:beforeAutospacing="1" w:after="100" w:afterAutospacing="1" w:line="240" w:lineRule="auto"/>
        <w:jc w:val="both"/>
        <w:textAlignment w:val="baseline"/>
        <w:rPr>
          <w:rFonts w:ascii="Segoe UI" w:eastAsia="Times New Roman" w:hAnsi="Segoe UI" w:cs="Segoe UI"/>
          <w:color w:val="333333"/>
          <w:sz w:val="24"/>
          <w:szCs w:val="24"/>
          <w:lang w:eastAsia="es-MX"/>
        </w:rPr>
      </w:pPr>
      <w:r w:rsidRPr="00E97F13">
        <w:rPr>
          <w:rFonts w:ascii="Segoe UI" w:eastAsia="Times New Roman" w:hAnsi="Segoe UI" w:cs="Segoe UI"/>
          <w:b/>
          <w:bCs/>
          <w:color w:val="333333"/>
          <w:sz w:val="24"/>
          <w:szCs w:val="24"/>
          <w:lang w:eastAsia="es-MX"/>
        </w:rPr>
        <w:t>Grupos de cuatro (pares compartidos)</w:t>
      </w:r>
    </w:p>
    <w:p w14:paraId="5C61F259" w14:textId="77777777" w:rsidR="00E97F13" w:rsidRPr="00E97F13" w:rsidRDefault="00E97F13" w:rsidP="00E97F13">
      <w:pPr>
        <w:shd w:val="clear" w:color="auto" w:fill="FFFFFF"/>
        <w:spacing w:before="100" w:beforeAutospacing="1" w:after="100" w:afterAutospacing="1" w:line="240" w:lineRule="auto"/>
        <w:jc w:val="both"/>
        <w:rPr>
          <w:rFonts w:ascii="Segoe UI" w:eastAsia="Times New Roman" w:hAnsi="Segoe UI" w:cs="Segoe UI"/>
          <w:color w:val="333333"/>
          <w:sz w:val="24"/>
          <w:szCs w:val="24"/>
          <w:lang w:eastAsia="es-MX"/>
        </w:rPr>
      </w:pPr>
      <w:r w:rsidRPr="00E97F13">
        <w:rPr>
          <w:rFonts w:ascii="Segoe UI" w:eastAsia="Times New Roman" w:hAnsi="Segoe UI" w:cs="Segoe UI"/>
          <w:color w:val="333333"/>
          <w:sz w:val="24"/>
          <w:szCs w:val="24"/>
          <w:lang w:eastAsia="es-MX"/>
        </w:rPr>
        <w:t>Este tipo de cooperación comienza con el maestro haciendo preguntas o temas relacionados con la lección. Además, el Emparejamiento, concretamente el profesor da a los alumnos la posibilidad de trabajar en parejas. Los resultados de la discusión en parejas se discuten con otras parejas, esta etapa se llama compartir las respuestas entre dos parejas.</w:t>
      </w:r>
    </w:p>
    <w:p w14:paraId="349B2CD4" w14:textId="77777777" w:rsidR="00E97F13" w:rsidRPr="00E97F13" w:rsidRDefault="00E97F13" w:rsidP="00E97F13">
      <w:pPr>
        <w:shd w:val="clear" w:color="auto" w:fill="FFFFFF"/>
        <w:spacing w:before="100" w:beforeAutospacing="1" w:after="100" w:afterAutospacing="1" w:line="240" w:lineRule="auto"/>
        <w:jc w:val="both"/>
        <w:rPr>
          <w:rFonts w:ascii="Segoe UI" w:eastAsia="Times New Roman" w:hAnsi="Segoe UI" w:cs="Segoe UI"/>
          <w:color w:val="333333"/>
          <w:sz w:val="24"/>
          <w:szCs w:val="24"/>
          <w:lang w:eastAsia="es-MX"/>
        </w:rPr>
      </w:pPr>
      <w:r w:rsidRPr="00E97F13">
        <w:rPr>
          <w:rFonts w:ascii="Segoe UI" w:eastAsia="Times New Roman" w:hAnsi="Segoe UI" w:cs="Segoe UI"/>
          <w:color w:val="333333"/>
          <w:sz w:val="24"/>
          <w:szCs w:val="24"/>
          <w:lang w:eastAsia="es-MX"/>
        </w:rPr>
        <w:t>Proporcionar oportunidades para que los estudiantes trabajen de forma independiente y en colaboración con otros. La ventaja de este modelo es que proporciona una participación óptima de los estudiantes.</w:t>
      </w:r>
    </w:p>
    <w:p w14:paraId="40139B74" w14:textId="77777777" w:rsidR="00E97F13" w:rsidRPr="00E97F13" w:rsidRDefault="00E97F13" w:rsidP="00E97F13">
      <w:pPr>
        <w:shd w:val="clear" w:color="auto" w:fill="FFFFFF"/>
        <w:spacing w:before="100" w:beforeAutospacing="1" w:after="100" w:afterAutospacing="1" w:line="240" w:lineRule="auto"/>
        <w:rPr>
          <w:rFonts w:ascii="Segoe UI" w:eastAsia="Times New Roman" w:hAnsi="Segoe UI" w:cs="Segoe UI"/>
          <w:color w:val="333333"/>
          <w:sz w:val="24"/>
          <w:szCs w:val="24"/>
          <w:lang w:eastAsia="es-MX"/>
        </w:rPr>
      </w:pPr>
      <w:r w:rsidRPr="00E97F13">
        <w:rPr>
          <w:rFonts w:ascii="Segoe UI" w:eastAsia="Times New Roman" w:hAnsi="Segoe UI" w:cs="Segoe UI"/>
          <w:color w:val="333333"/>
          <w:sz w:val="24"/>
          <w:szCs w:val="24"/>
          <w:lang w:eastAsia="es-MX"/>
        </w:rPr>
        <w:t> </w:t>
      </w:r>
    </w:p>
    <w:p w14:paraId="4B3F9432" w14:textId="77777777" w:rsidR="00E97F13" w:rsidRPr="00E97F13" w:rsidRDefault="00E97F13" w:rsidP="00E97F13">
      <w:pPr>
        <w:numPr>
          <w:ilvl w:val="0"/>
          <w:numId w:val="8"/>
        </w:numPr>
        <w:spacing w:before="100" w:beforeAutospacing="1" w:after="100" w:afterAutospacing="1" w:line="240" w:lineRule="auto"/>
        <w:jc w:val="both"/>
        <w:textAlignment w:val="baseline"/>
        <w:rPr>
          <w:rFonts w:ascii="Segoe UI" w:eastAsia="Times New Roman" w:hAnsi="Segoe UI" w:cs="Segoe UI"/>
          <w:color w:val="333333"/>
          <w:sz w:val="24"/>
          <w:szCs w:val="24"/>
          <w:lang w:eastAsia="es-MX"/>
        </w:rPr>
      </w:pPr>
      <w:r w:rsidRPr="00E97F13">
        <w:rPr>
          <w:rFonts w:ascii="Segoe UI" w:eastAsia="Times New Roman" w:hAnsi="Segoe UI" w:cs="Segoe UI"/>
          <w:b/>
          <w:bCs/>
          <w:color w:val="333333"/>
          <w:sz w:val="24"/>
          <w:szCs w:val="24"/>
          <w:lang w:eastAsia="es-MX"/>
        </w:rPr>
        <w:t>Enviar saludos y preguntas</w:t>
      </w:r>
    </w:p>
    <w:p w14:paraId="612520F2" w14:textId="77777777" w:rsidR="00E97F13" w:rsidRPr="00E97F13" w:rsidRDefault="00E97F13" w:rsidP="00E97F13">
      <w:pPr>
        <w:shd w:val="clear" w:color="auto" w:fill="FFFFFF"/>
        <w:spacing w:before="100" w:beforeAutospacing="1" w:after="100" w:afterAutospacing="1" w:line="240" w:lineRule="auto"/>
        <w:jc w:val="both"/>
        <w:rPr>
          <w:rFonts w:ascii="Segoe UI" w:eastAsia="Times New Roman" w:hAnsi="Segoe UI" w:cs="Segoe UI"/>
          <w:color w:val="333333"/>
          <w:sz w:val="24"/>
          <w:szCs w:val="24"/>
          <w:lang w:eastAsia="es-MX"/>
        </w:rPr>
      </w:pPr>
      <w:r w:rsidRPr="00E97F13">
        <w:rPr>
          <w:rFonts w:ascii="Segoe UI" w:eastAsia="Times New Roman" w:hAnsi="Segoe UI" w:cs="Segoe UI"/>
          <w:color w:val="333333"/>
          <w:sz w:val="24"/>
          <w:szCs w:val="24"/>
          <w:lang w:eastAsia="es-MX"/>
        </w:rPr>
        <w:t>Esta técnica proporciona una oportunidad para que los estudiantes practiquen sus conocimientos y habilidades. Los estudiantes hacen sus propias preguntas y trabajan en preguntas hechas por sus amigos. Cada alumno se realiza preguntas entre ellos, la ventaja es que las preguntas son hechas por ellos mismos, lo que hace que salgan a flote las inquietudes de los estudiantes y compartan posiciones diferentes.</w:t>
      </w:r>
    </w:p>
    <w:p w14:paraId="686DDB7F" w14:textId="77777777" w:rsidR="00E97F13" w:rsidRPr="00E97F13" w:rsidRDefault="00E97F13" w:rsidP="00E97F13">
      <w:pPr>
        <w:shd w:val="clear" w:color="auto" w:fill="FFFFFF"/>
        <w:spacing w:before="100" w:beforeAutospacing="1" w:after="100" w:afterAutospacing="1" w:line="240" w:lineRule="auto"/>
        <w:rPr>
          <w:rFonts w:ascii="Segoe UI" w:eastAsia="Times New Roman" w:hAnsi="Segoe UI" w:cs="Segoe UI"/>
          <w:color w:val="333333"/>
          <w:sz w:val="24"/>
          <w:szCs w:val="24"/>
          <w:lang w:eastAsia="es-MX"/>
        </w:rPr>
      </w:pPr>
      <w:r w:rsidRPr="00E97F13">
        <w:rPr>
          <w:rFonts w:ascii="Segoe UI" w:eastAsia="Times New Roman" w:hAnsi="Segoe UI" w:cs="Segoe UI"/>
          <w:color w:val="333333"/>
          <w:sz w:val="24"/>
          <w:szCs w:val="24"/>
          <w:lang w:eastAsia="es-MX"/>
        </w:rPr>
        <w:t> </w:t>
      </w:r>
    </w:p>
    <w:p w14:paraId="598A9371" w14:textId="77777777" w:rsidR="00E97F13" w:rsidRPr="00E97F13" w:rsidRDefault="00E97F13" w:rsidP="00E97F13">
      <w:pPr>
        <w:numPr>
          <w:ilvl w:val="0"/>
          <w:numId w:val="9"/>
        </w:numPr>
        <w:spacing w:before="100" w:beforeAutospacing="1" w:after="100" w:afterAutospacing="1" w:line="240" w:lineRule="auto"/>
        <w:jc w:val="both"/>
        <w:textAlignment w:val="baseline"/>
        <w:rPr>
          <w:rFonts w:ascii="Segoe UI" w:eastAsia="Times New Roman" w:hAnsi="Segoe UI" w:cs="Segoe UI"/>
          <w:color w:val="333333"/>
          <w:sz w:val="24"/>
          <w:szCs w:val="24"/>
          <w:lang w:eastAsia="es-MX"/>
        </w:rPr>
      </w:pPr>
      <w:r w:rsidRPr="00E97F13">
        <w:rPr>
          <w:rFonts w:ascii="Segoe UI" w:eastAsia="Times New Roman" w:hAnsi="Segoe UI" w:cs="Segoe UI"/>
          <w:b/>
          <w:bCs/>
          <w:color w:val="333333"/>
          <w:sz w:val="24"/>
          <w:szCs w:val="24"/>
          <w:lang w:eastAsia="es-MX"/>
        </w:rPr>
        <w:t>Cabezas numeradas</w:t>
      </w:r>
    </w:p>
    <w:p w14:paraId="34473D01" w14:textId="77777777" w:rsidR="00E97F13" w:rsidRPr="00E97F13" w:rsidRDefault="00E97F13" w:rsidP="00E97F13">
      <w:pPr>
        <w:shd w:val="clear" w:color="auto" w:fill="FFFFFF"/>
        <w:spacing w:before="100" w:beforeAutospacing="1" w:after="100" w:afterAutospacing="1" w:line="240" w:lineRule="auto"/>
        <w:jc w:val="both"/>
        <w:rPr>
          <w:rFonts w:ascii="Segoe UI" w:eastAsia="Times New Roman" w:hAnsi="Segoe UI" w:cs="Segoe UI"/>
          <w:color w:val="333333"/>
          <w:sz w:val="24"/>
          <w:szCs w:val="24"/>
          <w:lang w:eastAsia="es-MX"/>
        </w:rPr>
      </w:pPr>
      <w:r w:rsidRPr="00E97F13">
        <w:rPr>
          <w:rFonts w:ascii="Segoe UI" w:eastAsia="Times New Roman" w:hAnsi="Segoe UI" w:cs="Segoe UI"/>
          <w:color w:val="333333"/>
          <w:sz w:val="24"/>
          <w:szCs w:val="24"/>
          <w:lang w:eastAsia="es-MX"/>
        </w:rPr>
        <w:t>El aprendizaje con cabezas numeradas comienza con la numeración. El profesor divide la clase en pequeños grupos según el número de conceptos a aprender. Cada miembro del grupo recibe un número de acuerdo con el número de miembros del grupo. El profesor da material para ser discutido en grupos. El profesor da preguntas llamando al mismo número a todos los grupos y</w:t>
      </w:r>
      <w:r>
        <w:rPr>
          <w:rFonts w:ascii="Segoe UI" w:eastAsia="Times New Roman" w:hAnsi="Segoe UI" w:cs="Segoe UI"/>
          <w:color w:val="333333"/>
          <w:sz w:val="24"/>
          <w:szCs w:val="24"/>
          <w:lang w:eastAsia="es-MX"/>
        </w:rPr>
        <w:t xml:space="preserve"> da la oportunidad de responder</w:t>
      </w:r>
    </w:p>
    <w:p w14:paraId="2BFC18DF" w14:textId="77777777" w:rsidR="00E97F13" w:rsidRDefault="00E97F13" w:rsidP="0073565E">
      <w:pPr>
        <w:rPr>
          <w:rFonts w:ascii="Arial" w:eastAsia="Times New Roman" w:hAnsi="Arial" w:cs="Arial"/>
          <w:color w:val="000000"/>
          <w:sz w:val="24"/>
          <w:szCs w:val="24"/>
          <w:lang w:eastAsia="es-MX"/>
        </w:rPr>
      </w:pPr>
    </w:p>
    <w:p w14:paraId="0152DDC2" w14:textId="77777777" w:rsidR="00E97F13" w:rsidRDefault="0073565E" w:rsidP="0073565E">
      <w:pPr>
        <w:rPr>
          <w:rFonts w:ascii="Arial" w:eastAsia="Times New Roman" w:hAnsi="Arial" w:cs="Arial"/>
          <w:color w:val="000000"/>
          <w:sz w:val="24"/>
          <w:szCs w:val="24"/>
          <w:lang w:eastAsia="es-MX"/>
        </w:rPr>
      </w:pPr>
      <w:r w:rsidRPr="00E97F13">
        <w:rPr>
          <w:rFonts w:ascii="Arial" w:eastAsia="Times New Roman" w:hAnsi="Arial" w:cs="Arial"/>
          <w:color w:val="000000"/>
          <w:sz w:val="24"/>
          <w:szCs w:val="24"/>
          <w:lang w:eastAsia="es-MX"/>
        </w:rPr>
        <w:br/>
        <w:t>Fuente:</w:t>
      </w:r>
    </w:p>
    <w:p w14:paraId="63121E89" w14:textId="77777777" w:rsidR="0073565E" w:rsidRDefault="0073565E" w:rsidP="0073565E">
      <w:pPr>
        <w:rPr>
          <w:rFonts w:ascii="Arial" w:eastAsia="Times New Roman" w:hAnsi="Arial" w:cs="Arial"/>
          <w:color w:val="000000"/>
          <w:sz w:val="24"/>
          <w:szCs w:val="24"/>
          <w:lang w:eastAsia="es-MX"/>
        </w:rPr>
      </w:pPr>
      <w:r w:rsidRPr="00E97F13">
        <w:rPr>
          <w:rFonts w:ascii="Arial" w:eastAsia="Times New Roman" w:hAnsi="Arial" w:cs="Arial"/>
          <w:color w:val="000000"/>
          <w:sz w:val="24"/>
          <w:szCs w:val="24"/>
          <w:lang w:eastAsia="es-MX"/>
        </w:rPr>
        <w:t> </w:t>
      </w:r>
      <w:hyperlink r:id="rId18" w:anchor="ixzz8obemo0Eh" w:history="1">
        <w:r w:rsidRPr="00E97F13">
          <w:rPr>
            <w:rFonts w:ascii="Arial" w:eastAsia="Times New Roman" w:hAnsi="Arial" w:cs="Arial"/>
            <w:color w:val="003399"/>
            <w:sz w:val="24"/>
            <w:szCs w:val="24"/>
            <w:u w:val="single"/>
            <w:lang w:eastAsia="es-MX"/>
          </w:rPr>
          <w:t>https://concepto.de/aprendizaje-cooperativo/#ixzz8obemo0Eh</w:t>
        </w:r>
      </w:hyperlink>
    </w:p>
    <w:p w14:paraId="492A5D6A" w14:textId="77777777" w:rsidR="00E97F13" w:rsidRPr="00E97F13" w:rsidRDefault="00E97F13" w:rsidP="0073565E">
      <w:pPr>
        <w:rPr>
          <w:rFonts w:ascii="Arial" w:hAnsi="Arial" w:cs="Arial"/>
          <w:sz w:val="24"/>
          <w:szCs w:val="24"/>
        </w:rPr>
      </w:pPr>
      <w:hyperlink r:id="rId19" w:history="1">
        <w:r>
          <w:rPr>
            <w:rStyle w:val="Hipervnculo"/>
          </w:rPr>
          <w:t>Aprendizaje Cooperativo - Definición, Objetivos, Características Y Tipos (organizadoresgraficos.org)</w:t>
        </w:r>
      </w:hyperlink>
    </w:p>
    <w:sectPr w:rsidR="00E97F13" w:rsidRPr="00E97F1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15768"/>
    <w:multiLevelType w:val="multilevel"/>
    <w:tmpl w:val="F670A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C066BB"/>
    <w:multiLevelType w:val="multilevel"/>
    <w:tmpl w:val="ADEA8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CA0A86"/>
    <w:multiLevelType w:val="multilevel"/>
    <w:tmpl w:val="EEF26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997085"/>
    <w:multiLevelType w:val="multilevel"/>
    <w:tmpl w:val="F1E8D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E16C30"/>
    <w:multiLevelType w:val="multilevel"/>
    <w:tmpl w:val="83DCE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08687B"/>
    <w:multiLevelType w:val="multilevel"/>
    <w:tmpl w:val="FAA07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B54737"/>
    <w:multiLevelType w:val="multilevel"/>
    <w:tmpl w:val="7658A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693A1A"/>
    <w:multiLevelType w:val="multilevel"/>
    <w:tmpl w:val="8BD03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794AC9"/>
    <w:multiLevelType w:val="multilevel"/>
    <w:tmpl w:val="78943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A33232"/>
    <w:multiLevelType w:val="multilevel"/>
    <w:tmpl w:val="DF428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EF7E71"/>
    <w:multiLevelType w:val="multilevel"/>
    <w:tmpl w:val="2A9C0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5C1392"/>
    <w:multiLevelType w:val="multilevel"/>
    <w:tmpl w:val="FACAD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E81A4C"/>
    <w:multiLevelType w:val="multilevel"/>
    <w:tmpl w:val="0B284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8D233B3"/>
    <w:multiLevelType w:val="multilevel"/>
    <w:tmpl w:val="14242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751AEC"/>
    <w:multiLevelType w:val="multilevel"/>
    <w:tmpl w:val="2966A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0B0EB8"/>
    <w:multiLevelType w:val="multilevel"/>
    <w:tmpl w:val="C778C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7E6294"/>
    <w:multiLevelType w:val="multilevel"/>
    <w:tmpl w:val="0BA4E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D9574A"/>
    <w:multiLevelType w:val="multilevel"/>
    <w:tmpl w:val="D7AA3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2758426">
    <w:abstractNumId w:val="12"/>
  </w:num>
  <w:num w:numId="2" w16cid:durableId="757753357">
    <w:abstractNumId w:val="6"/>
  </w:num>
  <w:num w:numId="3" w16cid:durableId="261576980">
    <w:abstractNumId w:val="16"/>
  </w:num>
  <w:num w:numId="4" w16cid:durableId="667440545">
    <w:abstractNumId w:val="14"/>
  </w:num>
  <w:num w:numId="5" w16cid:durableId="696198515">
    <w:abstractNumId w:val="10"/>
  </w:num>
  <w:num w:numId="6" w16cid:durableId="1812016636">
    <w:abstractNumId w:val="13"/>
  </w:num>
  <w:num w:numId="7" w16cid:durableId="1191258905">
    <w:abstractNumId w:val="4"/>
  </w:num>
  <w:num w:numId="8" w16cid:durableId="1917592911">
    <w:abstractNumId w:val="3"/>
  </w:num>
  <w:num w:numId="9" w16cid:durableId="1852914346">
    <w:abstractNumId w:val="8"/>
  </w:num>
  <w:num w:numId="10" w16cid:durableId="1846171232">
    <w:abstractNumId w:val="11"/>
  </w:num>
  <w:num w:numId="11" w16cid:durableId="1737432247">
    <w:abstractNumId w:val="5"/>
  </w:num>
  <w:num w:numId="12" w16cid:durableId="1424499383">
    <w:abstractNumId w:val="2"/>
  </w:num>
  <w:num w:numId="13" w16cid:durableId="722295889">
    <w:abstractNumId w:val="0"/>
  </w:num>
  <w:num w:numId="14" w16cid:durableId="784235827">
    <w:abstractNumId w:val="17"/>
  </w:num>
  <w:num w:numId="15" w16cid:durableId="1673558642">
    <w:abstractNumId w:val="15"/>
  </w:num>
  <w:num w:numId="16" w16cid:durableId="776026557">
    <w:abstractNumId w:val="9"/>
  </w:num>
  <w:num w:numId="17" w16cid:durableId="1263345815">
    <w:abstractNumId w:val="1"/>
  </w:num>
  <w:num w:numId="18" w16cid:durableId="19944790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128"/>
    <w:rsid w:val="0001374F"/>
    <w:rsid w:val="00165EDB"/>
    <w:rsid w:val="00487686"/>
    <w:rsid w:val="00615ED8"/>
    <w:rsid w:val="0061765B"/>
    <w:rsid w:val="006D697A"/>
    <w:rsid w:val="0073565E"/>
    <w:rsid w:val="00C63959"/>
    <w:rsid w:val="00D66128"/>
    <w:rsid w:val="00E97F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AF600"/>
  <w15:chartTrackingRefBased/>
  <w15:docId w15:val="{03756DCE-311E-4650-AA61-3C1DE2965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73565E"/>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unhideWhenUsed/>
    <w:qFormat/>
    <w:rsid w:val="00E97F1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97F1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615ED8"/>
    <w:rPr>
      <w:b/>
      <w:bCs/>
    </w:rPr>
  </w:style>
  <w:style w:type="character" w:styleId="Hipervnculo">
    <w:name w:val="Hyperlink"/>
    <w:basedOn w:val="Fuentedeprrafopredeter"/>
    <w:uiPriority w:val="99"/>
    <w:semiHidden/>
    <w:unhideWhenUsed/>
    <w:rsid w:val="00615ED8"/>
    <w:rPr>
      <w:color w:val="0000FF"/>
      <w:u w:val="single"/>
    </w:rPr>
  </w:style>
  <w:style w:type="character" w:customStyle="1" w:styleId="Ttulo2Car">
    <w:name w:val="Título 2 Car"/>
    <w:basedOn w:val="Fuentedeprrafopredeter"/>
    <w:link w:val="Ttulo2"/>
    <w:uiPriority w:val="9"/>
    <w:rsid w:val="0073565E"/>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73565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E97F13"/>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E97F13"/>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27661">
      <w:bodyDiv w:val="1"/>
      <w:marLeft w:val="0"/>
      <w:marRight w:val="0"/>
      <w:marTop w:val="0"/>
      <w:marBottom w:val="0"/>
      <w:divBdr>
        <w:top w:val="none" w:sz="0" w:space="0" w:color="auto"/>
        <w:left w:val="none" w:sz="0" w:space="0" w:color="auto"/>
        <w:bottom w:val="none" w:sz="0" w:space="0" w:color="auto"/>
        <w:right w:val="none" w:sz="0" w:space="0" w:color="auto"/>
      </w:divBdr>
    </w:div>
    <w:div w:id="1463814656">
      <w:bodyDiv w:val="1"/>
      <w:marLeft w:val="0"/>
      <w:marRight w:val="0"/>
      <w:marTop w:val="0"/>
      <w:marBottom w:val="0"/>
      <w:divBdr>
        <w:top w:val="none" w:sz="0" w:space="0" w:color="auto"/>
        <w:left w:val="none" w:sz="0" w:space="0" w:color="auto"/>
        <w:bottom w:val="none" w:sz="0" w:space="0" w:color="auto"/>
        <w:right w:val="none" w:sz="0" w:space="0" w:color="auto"/>
      </w:divBdr>
    </w:div>
    <w:div w:id="210275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cepto.de/creencia/" TargetMode="External" /><Relationship Id="rId13" Type="http://schemas.openxmlformats.org/officeDocument/2006/relationships/hyperlink" Target="https://concepto.de/respeto/" TargetMode="External" /><Relationship Id="rId18" Type="http://schemas.openxmlformats.org/officeDocument/2006/relationships/hyperlink" Target="https://concepto.de/aprendizaje-cooperativo/" TargetMode="External" /><Relationship Id="rId3" Type="http://schemas.openxmlformats.org/officeDocument/2006/relationships/settings" Target="settings.xml" /><Relationship Id="rId21" Type="http://schemas.openxmlformats.org/officeDocument/2006/relationships/theme" Target="theme/theme1.xml" /><Relationship Id="rId7" Type="http://schemas.openxmlformats.org/officeDocument/2006/relationships/hyperlink" Target="https://concepto.de/conocimiento/" TargetMode="External" /><Relationship Id="rId12" Type="http://schemas.openxmlformats.org/officeDocument/2006/relationships/hyperlink" Target="https://concepto.de/solidaridad/" TargetMode="External" /><Relationship Id="rId17" Type="http://schemas.openxmlformats.org/officeDocument/2006/relationships/hyperlink" Target="https://www.organizadoresgraficos.org/recompensa-o-premio/" TargetMode="External" /><Relationship Id="rId2" Type="http://schemas.openxmlformats.org/officeDocument/2006/relationships/styles" Target="styles.xml" /><Relationship Id="rId16" Type="http://schemas.openxmlformats.org/officeDocument/2006/relationships/hyperlink" Target="https://www.organizadoresgraficos.org/cohesion-grupal/" TargetMode="External" /><Relationship Id="rId20"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hyperlink" Target="https://concepto.de/aprendizaje/" TargetMode="External" /><Relationship Id="rId11" Type="http://schemas.openxmlformats.org/officeDocument/2006/relationships/hyperlink" Target="https://concepto.de/sinergia/" TargetMode="External" /><Relationship Id="rId5" Type="http://schemas.openxmlformats.org/officeDocument/2006/relationships/image" Target="media/image1.jpeg" /><Relationship Id="rId15" Type="http://schemas.openxmlformats.org/officeDocument/2006/relationships/hyperlink" Target="https://concepto.de/igualdad/" TargetMode="External" /><Relationship Id="rId10" Type="http://schemas.openxmlformats.org/officeDocument/2006/relationships/hyperlink" Target="https://concepto.de/razonamiento/" TargetMode="External" /><Relationship Id="rId19" Type="http://schemas.openxmlformats.org/officeDocument/2006/relationships/hyperlink" Target="https://www.organizadoresgraficos.org/aprendizaje-cooperativo/" TargetMode="External" /><Relationship Id="rId4" Type="http://schemas.openxmlformats.org/officeDocument/2006/relationships/webSettings" Target="webSettings.xml" /><Relationship Id="rId9" Type="http://schemas.openxmlformats.org/officeDocument/2006/relationships/hyperlink" Target="https://concepto.de/que-es-un-valor-y-cuales-son-los-valores/" TargetMode="External" /><Relationship Id="rId14" Type="http://schemas.openxmlformats.org/officeDocument/2006/relationships/hyperlink" Target="https://concepto.de/tolerancia/"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5</Pages>
  <Words>1326</Words>
  <Characters>7297</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lesviguadalupe204@gmail.com</cp:lastModifiedBy>
  <cp:revision>5</cp:revision>
  <dcterms:created xsi:type="dcterms:W3CDTF">2024-10-14T04:34:00Z</dcterms:created>
  <dcterms:modified xsi:type="dcterms:W3CDTF">2024-10-14T05:49:00Z</dcterms:modified>
</cp:coreProperties>
</file>