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6C5C" w14:textId="31BBDB56" w:rsidR="00A60264" w:rsidRPr="00CA124E" w:rsidRDefault="00A60264" w:rsidP="00CA124E">
      <w:pPr>
        <w:jc w:val="both"/>
        <w:rPr>
          <w:rFonts w:ascii="Arial" w:hAnsi="Arial" w:cs="Arial"/>
          <w:sz w:val="24"/>
        </w:rPr>
      </w:pPr>
    </w:p>
    <w:p w14:paraId="063CF6AE" w14:textId="77777777" w:rsidR="00A60264" w:rsidRPr="00CA124E" w:rsidRDefault="00A60264" w:rsidP="00CA124E">
      <w:pPr>
        <w:jc w:val="both"/>
        <w:rPr>
          <w:rFonts w:ascii="Arial" w:hAnsi="Arial" w:cs="Arial"/>
          <w:sz w:val="24"/>
        </w:rPr>
      </w:pPr>
    </w:p>
    <w:p w14:paraId="6BD026A2" w14:textId="5517E31C" w:rsidR="00A60264" w:rsidRPr="00014B50" w:rsidRDefault="00014B50" w:rsidP="00CA124E">
      <w:pPr>
        <w:jc w:val="both"/>
        <w:rPr>
          <w:rFonts w:ascii="Baguet Script" w:hAnsi="Baguet Script" w:cs="Arial"/>
          <w:sz w:val="34"/>
          <w:szCs w:val="34"/>
        </w:rPr>
      </w:pPr>
      <w:r>
        <w:rPr>
          <w:rFonts w:ascii="Baguet Script" w:hAnsi="Baguet Script" w:cs="Arial"/>
          <w:sz w:val="34"/>
          <w:szCs w:val="34"/>
        </w:rPr>
        <w:t xml:space="preserve">               </w:t>
      </w:r>
      <w:r w:rsidR="00397477">
        <w:rPr>
          <w:rFonts w:ascii="Baguet Script" w:hAnsi="Baguet Script" w:cs="Arial"/>
          <w:sz w:val="34"/>
          <w:szCs w:val="34"/>
        </w:rPr>
        <w:t xml:space="preserve">           </w:t>
      </w:r>
      <w:r>
        <w:rPr>
          <w:rFonts w:ascii="Baguet Script" w:hAnsi="Baguet Script" w:cs="Arial"/>
          <w:sz w:val="34"/>
          <w:szCs w:val="34"/>
        </w:rPr>
        <w:t xml:space="preserve">   </w:t>
      </w:r>
      <w:r w:rsidR="005D0836" w:rsidRPr="00014B50">
        <w:rPr>
          <w:rFonts w:ascii="Baguet Script" w:hAnsi="Baguet Script" w:cs="Arial"/>
          <w:sz w:val="34"/>
          <w:szCs w:val="34"/>
        </w:rPr>
        <w:t xml:space="preserve">Enfermedades gastrointestinales </w:t>
      </w:r>
    </w:p>
    <w:p w14:paraId="2B670240" w14:textId="77777777" w:rsidR="00A60264" w:rsidRPr="00CA124E" w:rsidRDefault="00A60264" w:rsidP="00CA124E">
      <w:pPr>
        <w:jc w:val="both"/>
        <w:rPr>
          <w:rFonts w:ascii="Arial" w:hAnsi="Arial" w:cs="Arial"/>
          <w:sz w:val="24"/>
        </w:rPr>
      </w:pPr>
    </w:p>
    <w:p w14:paraId="29CE0C38" w14:textId="77777777" w:rsidR="00A60264" w:rsidRPr="00CA124E" w:rsidRDefault="00A60264" w:rsidP="00CA124E">
      <w:pPr>
        <w:jc w:val="both"/>
        <w:rPr>
          <w:rFonts w:ascii="Arial" w:hAnsi="Arial" w:cs="Arial"/>
          <w:sz w:val="24"/>
        </w:rPr>
      </w:pPr>
    </w:p>
    <w:p w14:paraId="60B7984F" w14:textId="77777777" w:rsidR="00A60264" w:rsidRPr="00CA124E" w:rsidRDefault="00A60264" w:rsidP="00CA124E">
      <w:pPr>
        <w:jc w:val="both"/>
        <w:rPr>
          <w:rFonts w:ascii="Arial" w:hAnsi="Arial" w:cs="Arial"/>
          <w:sz w:val="24"/>
        </w:rPr>
      </w:pPr>
    </w:p>
    <w:p w14:paraId="7E5AF1FA" w14:textId="77777777" w:rsidR="00A60264" w:rsidRPr="00CA124E" w:rsidRDefault="00A60264" w:rsidP="00CA124E">
      <w:pPr>
        <w:jc w:val="both"/>
        <w:rPr>
          <w:rFonts w:ascii="Arial" w:hAnsi="Arial" w:cs="Arial"/>
          <w:sz w:val="24"/>
        </w:rPr>
      </w:pPr>
    </w:p>
    <w:p w14:paraId="0201F784" w14:textId="6FBBBA59" w:rsidR="00A60264" w:rsidRPr="00CA124E" w:rsidRDefault="002B7DEC" w:rsidP="00CA124E">
      <w:pPr>
        <w:jc w:val="both"/>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14:anchorId="38B88EF7" wp14:editId="727600CF">
                <wp:simplePos x="0" y="0"/>
                <wp:positionH relativeFrom="column">
                  <wp:posOffset>1508760</wp:posOffset>
                </wp:positionH>
                <wp:positionV relativeFrom="paragraph">
                  <wp:posOffset>62230</wp:posOffset>
                </wp:positionV>
                <wp:extent cx="2619375" cy="2619375"/>
                <wp:effectExtent l="0" t="0" r="0" b="0"/>
                <wp:wrapNone/>
                <wp:docPr id="1975924243" name="Rectángulo 1"/>
                <wp:cNvGraphicFramePr/>
                <a:graphic xmlns:a="http://schemas.openxmlformats.org/drawingml/2006/main">
                  <a:graphicData uri="http://schemas.microsoft.com/office/word/2010/wordprocessingShape">
                    <wps:wsp>
                      <wps:cNvSpPr/>
                      <wps:spPr>
                        <a:xfrm>
                          <a:off x="0" y="0"/>
                          <a:ext cx="2619375" cy="2619375"/>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A9BEB" id="Rectángulo 1" o:spid="_x0000_s1026" style="position:absolute;margin-left:118.8pt;margin-top:4.9pt;width:206.25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" fillcolor="#b6dde8 [1304]" stroked="f" strokeweight="2pt"/>
            </w:pict>
          </mc:Fallback>
        </mc:AlternateContent>
      </w:r>
    </w:p>
    <w:p w14:paraId="20812174" w14:textId="274C4E78" w:rsidR="00A60264" w:rsidRPr="00CA124E" w:rsidRDefault="002B7DEC" w:rsidP="00CA124E">
      <w:pPr>
        <w:jc w:val="both"/>
        <w:rPr>
          <w:rFonts w:ascii="Arial" w:hAnsi="Arial" w:cs="Arial"/>
          <w:sz w:val="24"/>
        </w:rPr>
      </w:pPr>
      <w:r>
        <w:rPr>
          <w:rFonts w:ascii="Arial" w:hAnsi="Arial" w:cs="Arial"/>
          <w:noProof/>
          <w:sz w:val="24"/>
        </w:rPr>
        <mc:AlternateContent>
          <mc:Choice Requires="wps">
            <w:drawing>
              <wp:anchor distT="45720" distB="45720" distL="114300" distR="114300" simplePos="0" relativeHeight="251660288" behindDoc="0" locked="0" layoutInCell="1" allowOverlap="1" wp14:anchorId="4875A5BD" wp14:editId="3496D44C">
                <wp:simplePos x="0" y="0"/>
                <wp:positionH relativeFrom="column">
                  <wp:posOffset>1684020</wp:posOffset>
                </wp:positionH>
                <wp:positionV relativeFrom="paragraph">
                  <wp:posOffset>84455</wp:posOffset>
                </wp:positionV>
                <wp:extent cx="2244725" cy="1270000"/>
                <wp:effectExtent l="0" t="0" r="0" b="0"/>
                <wp:wrapSquare wrapText="bothSides"/>
                <wp:docPr id="312197838" name="Cuadro de texto 2"/>
                <wp:cNvGraphicFramePr/>
                <a:graphic xmlns:a="http://schemas.openxmlformats.org/drawingml/2006/main">
                  <a:graphicData uri="http://schemas.microsoft.com/office/word/2010/wordprocessingShape">
                    <wps:wsp>
                      <wps:cNvSpPr txBox="1"/>
                      <wps:spPr>
                        <a:xfrm>
                          <a:off x="0" y="0"/>
                          <a:ext cx="2244725" cy="1270000"/>
                        </a:xfrm>
                        <a:prstGeom prst="rect">
                          <a:avLst/>
                        </a:prstGeom>
                        <a:noFill/>
                        <a:ln w="6350">
                          <a:noFill/>
                        </a:ln>
                      </wps:spPr>
                      <wps:txbx>
                        <w:txbxContent>
                          <w:p w14:paraId="78A16032" w14:textId="3771D339" w:rsidR="00D35BE9" w:rsidRPr="00397477" w:rsidRDefault="00451A0F" w:rsidP="00397477">
                            <w:pPr>
                              <w:jc w:val="center"/>
                              <w:rPr>
                                <w:rFonts w:ascii="Baguet Script" w:hAnsi="Baguet Script"/>
                              </w:rPr>
                            </w:pPr>
                            <w:r w:rsidRPr="00397477">
                              <w:rPr>
                                <w:rFonts w:ascii="Baguet Script" w:hAnsi="Baguet Script"/>
                              </w:rPr>
                              <w:t>Lic Daniela Monserrat Guillén</w:t>
                            </w:r>
                          </w:p>
                          <w:p w14:paraId="2DBE2DD1" w14:textId="24C1015C" w:rsidR="00451A0F" w:rsidRPr="00397477" w:rsidRDefault="00451A0F" w:rsidP="00397477">
                            <w:pPr>
                              <w:jc w:val="center"/>
                              <w:rPr>
                                <w:rFonts w:ascii="Baguet Script" w:hAnsi="Baguet Script"/>
                              </w:rPr>
                            </w:pPr>
                            <w:r w:rsidRPr="00397477">
                              <w:rPr>
                                <w:rFonts w:ascii="Baguet Script" w:hAnsi="Baguet Script"/>
                              </w:rPr>
                              <w:t>Lucero Pérez Solórzano</w:t>
                            </w:r>
                          </w:p>
                          <w:p w14:paraId="65C3FF34" w14:textId="1B5DDD1F" w:rsidR="00451A0F" w:rsidRPr="00397477" w:rsidRDefault="00451A0F" w:rsidP="00397477">
                            <w:pPr>
                              <w:jc w:val="center"/>
                              <w:rPr>
                                <w:rFonts w:ascii="Baguet Script" w:hAnsi="Baguet Script"/>
                              </w:rPr>
                            </w:pPr>
                            <w:r w:rsidRPr="00397477">
                              <w:rPr>
                                <w:rFonts w:ascii="Baguet Script" w:hAnsi="Baguet Script"/>
                              </w:rPr>
                              <w:t>Licenciatura en Nutrición</w:t>
                            </w:r>
                          </w:p>
                          <w:p w14:paraId="5C335C58" w14:textId="3674A20B" w:rsidR="00451A0F" w:rsidRPr="00397477" w:rsidRDefault="00451A0F" w:rsidP="00397477">
                            <w:pPr>
                              <w:jc w:val="center"/>
                              <w:rPr>
                                <w:rFonts w:ascii="Baguet Script" w:hAnsi="Baguet Script"/>
                              </w:rPr>
                            </w:pPr>
                            <w:r w:rsidRPr="00397477">
                              <w:rPr>
                                <w:rFonts w:ascii="Baguet Script" w:hAnsi="Baguet Script"/>
                              </w:rPr>
                              <w:t>Cuarto cuatrimestre</w:t>
                            </w:r>
                          </w:p>
                          <w:p w14:paraId="4DB543BD" w14:textId="16F812E8" w:rsidR="00451A0F" w:rsidRPr="00397477" w:rsidRDefault="00451A0F" w:rsidP="00397477">
                            <w:pPr>
                              <w:jc w:val="center"/>
                              <w:rPr>
                                <w:rFonts w:ascii="Baguet Script" w:hAnsi="Baguet Script"/>
                              </w:rPr>
                            </w:pPr>
                            <w:r w:rsidRPr="00397477">
                              <w:rPr>
                                <w:rFonts w:ascii="Baguet Script" w:hAnsi="Baguet Script"/>
                              </w:rPr>
                              <w:t>Septiembre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4875A5BD" id="_x0000_t202" coordsize="21600,21600" o:spt="202" path="m,l,21600r21600,l21600,xe">
                <v:stroke joinstyle="miter"/>
                <v:path gradientshapeok="t" o:connecttype="rect"/>
              </v:shapetype>
              <v:shape id="Cuadro de texto 2" o:spid="_x0000_s1026" type="#_x0000_t202" style="position:absolute;left:0;text-align:left;margin-left:132.6pt;margin-top:6.65pt;width:176.75pt;height:10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" filled="f" stroked="f" strokeweight=".5pt">
                <v:textbox style="mso-fit-shape-to-text:t">
                  <w:txbxContent>
                    <w:p w14:paraId="78A16032" w14:textId="3771D339" w:rsidR="00D35BE9" w:rsidRPr="00397477" w:rsidRDefault="00451A0F" w:rsidP="00397477">
                      <w:pPr>
                        <w:jc w:val="center"/>
                        <w:rPr>
                          <w:rFonts w:ascii="Baguet Script" w:hAnsi="Baguet Script"/>
                        </w:rPr>
                      </w:pPr>
                      <w:r w:rsidRPr="00397477">
                        <w:rPr>
                          <w:rFonts w:ascii="Baguet Script" w:hAnsi="Baguet Script"/>
                        </w:rPr>
                        <w:t>Lic Daniela Monserrat Guillén</w:t>
                      </w:r>
                    </w:p>
                    <w:p w14:paraId="2DBE2DD1" w14:textId="24C1015C" w:rsidR="00451A0F" w:rsidRPr="00397477" w:rsidRDefault="00451A0F" w:rsidP="00397477">
                      <w:pPr>
                        <w:jc w:val="center"/>
                        <w:rPr>
                          <w:rFonts w:ascii="Baguet Script" w:hAnsi="Baguet Script"/>
                        </w:rPr>
                      </w:pPr>
                      <w:r w:rsidRPr="00397477">
                        <w:rPr>
                          <w:rFonts w:ascii="Baguet Script" w:hAnsi="Baguet Script"/>
                        </w:rPr>
                        <w:t>Lucero Pérez Solórzano</w:t>
                      </w:r>
                    </w:p>
                    <w:p w14:paraId="65C3FF34" w14:textId="1B5DDD1F" w:rsidR="00451A0F" w:rsidRPr="00397477" w:rsidRDefault="00451A0F" w:rsidP="00397477">
                      <w:pPr>
                        <w:jc w:val="center"/>
                        <w:rPr>
                          <w:rFonts w:ascii="Baguet Script" w:hAnsi="Baguet Script"/>
                        </w:rPr>
                      </w:pPr>
                      <w:r w:rsidRPr="00397477">
                        <w:rPr>
                          <w:rFonts w:ascii="Baguet Script" w:hAnsi="Baguet Script"/>
                        </w:rPr>
                        <w:t>Licenciatura en Nutrición</w:t>
                      </w:r>
                    </w:p>
                    <w:p w14:paraId="5C335C58" w14:textId="3674A20B" w:rsidR="00451A0F" w:rsidRPr="00397477" w:rsidRDefault="00451A0F" w:rsidP="00397477">
                      <w:pPr>
                        <w:jc w:val="center"/>
                        <w:rPr>
                          <w:rFonts w:ascii="Baguet Script" w:hAnsi="Baguet Script"/>
                        </w:rPr>
                      </w:pPr>
                      <w:r w:rsidRPr="00397477">
                        <w:rPr>
                          <w:rFonts w:ascii="Baguet Script" w:hAnsi="Baguet Script"/>
                        </w:rPr>
                        <w:t>Cuarto cuatrimestre</w:t>
                      </w:r>
                    </w:p>
                    <w:p w14:paraId="4DB543BD" w14:textId="16F812E8" w:rsidR="00451A0F" w:rsidRPr="00397477" w:rsidRDefault="00451A0F" w:rsidP="00397477">
                      <w:pPr>
                        <w:jc w:val="center"/>
                        <w:rPr>
                          <w:rFonts w:ascii="Baguet Script" w:hAnsi="Baguet Script"/>
                        </w:rPr>
                      </w:pPr>
                      <w:r w:rsidRPr="00397477">
                        <w:rPr>
                          <w:rFonts w:ascii="Baguet Script" w:hAnsi="Baguet Script"/>
                        </w:rPr>
                        <w:t>Septiembre 2024</w:t>
                      </w:r>
                    </w:p>
                  </w:txbxContent>
                </v:textbox>
                <w10:wrap type="square"/>
              </v:shape>
            </w:pict>
          </mc:Fallback>
        </mc:AlternateContent>
      </w:r>
    </w:p>
    <w:p w14:paraId="14ED0FD9" w14:textId="0A86C838" w:rsidR="00A60264" w:rsidRPr="00CA124E" w:rsidRDefault="00A60264" w:rsidP="00CA124E">
      <w:pPr>
        <w:jc w:val="both"/>
        <w:rPr>
          <w:rFonts w:ascii="Arial" w:hAnsi="Arial" w:cs="Arial"/>
          <w:sz w:val="24"/>
        </w:rPr>
      </w:pPr>
    </w:p>
    <w:p w14:paraId="6585C4DB" w14:textId="28A1B0FE" w:rsidR="00A60264" w:rsidRPr="00CA124E" w:rsidRDefault="00A60264" w:rsidP="00CA124E">
      <w:pPr>
        <w:jc w:val="both"/>
        <w:rPr>
          <w:rFonts w:ascii="Arial" w:hAnsi="Arial" w:cs="Arial"/>
          <w:sz w:val="24"/>
        </w:rPr>
      </w:pPr>
    </w:p>
    <w:p w14:paraId="57DDFB45" w14:textId="77777777" w:rsidR="00A60264" w:rsidRPr="00CA124E" w:rsidRDefault="00A60264" w:rsidP="00CA124E">
      <w:pPr>
        <w:jc w:val="both"/>
        <w:rPr>
          <w:rFonts w:ascii="Arial" w:hAnsi="Arial" w:cs="Arial"/>
          <w:sz w:val="24"/>
        </w:rPr>
      </w:pPr>
    </w:p>
    <w:p w14:paraId="79FD6D9D" w14:textId="77777777" w:rsidR="00A60264" w:rsidRPr="00CA124E" w:rsidRDefault="00A60264" w:rsidP="00CA124E">
      <w:pPr>
        <w:jc w:val="both"/>
        <w:rPr>
          <w:rFonts w:ascii="Arial" w:hAnsi="Arial" w:cs="Arial"/>
          <w:sz w:val="24"/>
        </w:rPr>
      </w:pPr>
    </w:p>
    <w:p w14:paraId="0A63214A" w14:textId="77777777" w:rsidR="00A60264" w:rsidRPr="00CA124E" w:rsidRDefault="00A60264" w:rsidP="00CA124E">
      <w:pPr>
        <w:jc w:val="both"/>
        <w:rPr>
          <w:rFonts w:ascii="Arial" w:hAnsi="Arial" w:cs="Arial"/>
          <w:sz w:val="24"/>
        </w:rPr>
      </w:pPr>
    </w:p>
    <w:p w14:paraId="1800D419" w14:textId="1B16F1C1" w:rsidR="00A60264" w:rsidRPr="00CA124E" w:rsidRDefault="00A60264" w:rsidP="00CA124E">
      <w:pPr>
        <w:jc w:val="both"/>
        <w:rPr>
          <w:rFonts w:ascii="Arial" w:hAnsi="Arial" w:cs="Arial"/>
          <w:sz w:val="24"/>
        </w:rPr>
      </w:pPr>
    </w:p>
    <w:p w14:paraId="72D5901B" w14:textId="77777777" w:rsidR="00A60264" w:rsidRPr="00CA124E" w:rsidRDefault="00A60264" w:rsidP="00CA124E">
      <w:pPr>
        <w:jc w:val="both"/>
        <w:rPr>
          <w:rFonts w:ascii="Arial" w:hAnsi="Arial" w:cs="Arial"/>
          <w:sz w:val="24"/>
        </w:rPr>
      </w:pPr>
    </w:p>
    <w:p w14:paraId="06065186" w14:textId="5E0FD384" w:rsidR="00A60264" w:rsidRPr="00CA124E" w:rsidRDefault="002B7DEC" w:rsidP="00CA124E">
      <w:pPr>
        <w:jc w:val="both"/>
        <w:rPr>
          <w:rFonts w:ascii="Arial" w:hAnsi="Arial" w:cs="Arial"/>
          <w:sz w:val="24"/>
        </w:rPr>
      </w:pPr>
      <w:r>
        <w:rPr>
          <w:rFonts w:ascii="Arial" w:hAnsi="Arial" w:cs="Arial"/>
          <w:noProof/>
          <w:sz w:val="24"/>
        </w:rPr>
        <w:drawing>
          <wp:anchor distT="0" distB="0" distL="114300" distR="114300" simplePos="0" relativeHeight="251661312" behindDoc="1" locked="0" layoutInCell="1" allowOverlap="1" wp14:anchorId="75DCE067" wp14:editId="48BCD044">
            <wp:simplePos x="0" y="0"/>
            <wp:positionH relativeFrom="column">
              <wp:posOffset>2211705</wp:posOffset>
            </wp:positionH>
            <wp:positionV relativeFrom="paragraph">
              <wp:posOffset>45085</wp:posOffset>
            </wp:positionV>
            <wp:extent cx="1381760" cy="2641600"/>
            <wp:effectExtent l="0" t="0" r="2540" b="0"/>
            <wp:wrapTight wrapText="bothSides">
              <wp:wrapPolygon edited="0">
                <wp:start x="0" y="0"/>
                <wp:lineTo x="0" y="21496"/>
                <wp:lineTo x="21441" y="21496"/>
                <wp:lineTo x="21441" y="0"/>
                <wp:lineTo x="0" y="0"/>
              </wp:wrapPolygon>
            </wp:wrapTight>
            <wp:docPr id="18378588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58894" name="Imagen 1837858894"/>
                    <pic:cNvPicPr/>
                  </pic:nvPicPr>
                  <pic:blipFill>
                    <a:blip r:embed="rId6">
                      <a:extLst>
                        <a:ext uri="{28A0092B-C50C-407E-A947-70E740481C1C}">
                          <a14:useLocalDpi xmlns:a14="http://schemas.microsoft.com/office/drawing/2010/main" val="0"/>
                        </a:ext>
                      </a:extLst>
                    </a:blip>
                    <a:stretch>
                      <a:fillRect/>
                    </a:stretch>
                  </pic:blipFill>
                  <pic:spPr>
                    <a:xfrm>
                      <a:off x="0" y="0"/>
                      <a:ext cx="1381760" cy="2641600"/>
                    </a:xfrm>
                    <a:prstGeom prst="rect">
                      <a:avLst/>
                    </a:prstGeom>
                  </pic:spPr>
                </pic:pic>
              </a:graphicData>
            </a:graphic>
            <wp14:sizeRelH relativeFrom="page">
              <wp14:pctWidth>0</wp14:pctWidth>
            </wp14:sizeRelH>
            <wp14:sizeRelV relativeFrom="page">
              <wp14:pctHeight>0</wp14:pctHeight>
            </wp14:sizeRelV>
          </wp:anchor>
        </w:drawing>
      </w:r>
    </w:p>
    <w:p w14:paraId="3B7242F1" w14:textId="7928DE5F" w:rsidR="00A60264" w:rsidRPr="00CA124E" w:rsidRDefault="00A60264" w:rsidP="00CA124E">
      <w:pPr>
        <w:jc w:val="both"/>
        <w:rPr>
          <w:rFonts w:ascii="Arial" w:hAnsi="Arial" w:cs="Arial"/>
          <w:sz w:val="24"/>
        </w:rPr>
      </w:pPr>
    </w:p>
    <w:p w14:paraId="297EF969" w14:textId="77777777" w:rsidR="00A60264" w:rsidRPr="00CA124E" w:rsidRDefault="00A60264" w:rsidP="00CA124E">
      <w:pPr>
        <w:jc w:val="both"/>
        <w:rPr>
          <w:rFonts w:ascii="Arial" w:hAnsi="Arial" w:cs="Arial"/>
          <w:sz w:val="24"/>
        </w:rPr>
      </w:pPr>
    </w:p>
    <w:p w14:paraId="0732ED2A" w14:textId="77777777" w:rsidR="00A60264" w:rsidRPr="00CA124E" w:rsidRDefault="00A60264" w:rsidP="00CA124E">
      <w:pPr>
        <w:jc w:val="both"/>
        <w:rPr>
          <w:rFonts w:ascii="Arial" w:hAnsi="Arial" w:cs="Arial"/>
          <w:sz w:val="24"/>
        </w:rPr>
      </w:pPr>
    </w:p>
    <w:p w14:paraId="47C12AB1" w14:textId="77777777" w:rsidR="00A60264" w:rsidRPr="00CA124E" w:rsidRDefault="00A60264" w:rsidP="00CA124E">
      <w:pPr>
        <w:jc w:val="both"/>
        <w:rPr>
          <w:rFonts w:ascii="Arial" w:hAnsi="Arial" w:cs="Arial"/>
          <w:sz w:val="24"/>
        </w:rPr>
      </w:pPr>
    </w:p>
    <w:p w14:paraId="588F9840" w14:textId="77777777" w:rsidR="00A60264" w:rsidRPr="00CA124E" w:rsidRDefault="00A60264" w:rsidP="00CA124E">
      <w:pPr>
        <w:jc w:val="both"/>
        <w:rPr>
          <w:rFonts w:ascii="Arial" w:hAnsi="Arial" w:cs="Arial"/>
          <w:sz w:val="24"/>
        </w:rPr>
      </w:pPr>
    </w:p>
    <w:p w14:paraId="17D0A1D3" w14:textId="77777777" w:rsidR="00A60264" w:rsidRPr="00CA124E" w:rsidRDefault="00A60264" w:rsidP="00CA124E">
      <w:pPr>
        <w:jc w:val="both"/>
        <w:rPr>
          <w:rFonts w:ascii="Arial" w:hAnsi="Arial" w:cs="Arial"/>
          <w:sz w:val="24"/>
        </w:rPr>
      </w:pPr>
    </w:p>
    <w:p w14:paraId="39DCD593" w14:textId="77777777" w:rsidR="00A60264" w:rsidRPr="00CA124E" w:rsidRDefault="00A60264" w:rsidP="00CA124E">
      <w:pPr>
        <w:jc w:val="both"/>
        <w:rPr>
          <w:rFonts w:ascii="Arial" w:hAnsi="Arial" w:cs="Arial"/>
          <w:sz w:val="24"/>
        </w:rPr>
      </w:pPr>
    </w:p>
    <w:p w14:paraId="67FA2B89" w14:textId="77777777" w:rsidR="00A60264" w:rsidRPr="00CA124E" w:rsidRDefault="00A60264" w:rsidP="00CA124E">
      <w:pPr>
        <w:jc w:val="both"/>
        <w:rPr>
          <w:rFonts w:ascii="Arial" w:hAnsi="Arial" w:cs="Arial"/>
          <w:sz w:val="24"/>
        </w:rPr>
      </w:pPr>
    </w:p>
    <w:p w14:paraId="03651D63" w14:textId="77777777" w:rsidR="00A60264" w:rsidRPr="00CA124E" w:rsidRDefault="00C34FB6" w:rsidP="00CA124E">
      <w:pPr>
        <w:jc w:val="both"/>
        <w:rPr>
          <w:rFonts w:ascii="Arial" w:hAnsi="Arial" w:cs="Arial"/>
          <w:sz w:val="24"/>
        </w:rPr>
      </w:pPr>
      <w:r w:rsidRPr="00CA124E">
        <w:rPr>
          <w:rFonts w:ascii="Arial" w:hAnsi="Arial" w:cs="Arial"/>
          <w:sz w:val="24"/>
        </w:rPr>
        <w:t xml:space="preserve">En nutrición estamos interesados en el sistema digestivo ya que este es el importante y el más fundamental para llevar a cabo el metabolismo de los nutrientes y tener una nutrición adecuada, el cuidado de este es muy preciso y debe ser muy adecuado para no desarrollar enfermedades en las que esté implicada no poder nutrirnos de la manera más saludables posible es por ello que en esta materia estamos únicamente centrados en las posibles enfermedades del tubo digestivo y como acompañar en caso de que alguno de nuestros pacientes sufran una enfermedad sea pequeña y descuidada o grave de mucha atención médica , esperamos que este trabajo cumpla con su objetivo principal que es el entendimiento de los temas que queremos y abordaremos y tener claro todo lo escrito para no tener alguna duda o persistencia </w:t>
      </w:r>
    </w:p>
    <w:p w14:paraId="592500AE" w14:textId="654B8017" w:rsidR="00C34FB6" w:rsidRDefault="00C34FB6" w:rsidP="00CA124E">
      <w:pPr>
        <w:jc w:val="both"/>
        <w:rPr>
          <w:rFonts w:ascii="Arial" w:hAnsi="Arial" w:cs="Arial"/>
          <w:sz w:val="24"/>
        </w:rPr>
      </w:pPr>
      <w:r w:rsidRPr="00CA124E">
        <w:rPr>
          <w:rFonts w:ascii="Arial" w:hAnsi="Arial" w:cs="Arial"/>
          <w:sz w:val="24"/>
        </w:rPr>
        <w:t xml:space="preserve">El sistema digestivo es un sistema </w:t>
      </w:r>
      <w:r w:rsidR="00CA124E" w:rsidRPr="00CA124E">
        <w:rPr>
          <w:rFonts w:ascii="Arial" w:hAnsi="Arial" w:cs="Arial"/>
          <w:sz w:val="24"/>
        </w:rPr>
        <w:t>enrollado</w:t>
      </w:r>
      <w:r w:rsidRPr="00CA124E">
        <w:rPr>
          <w:rFonts w:ascii="Arial" w:hAnsi="Arial" w:cs="Arial"/>
          <w:sz w:val="24"/>
        </w:rPr>
        <w:t xml:space="preserve"> de aproximadamente de 6 a 9 metros de largo que empieza desde la boca y termina en el ano las facciones que tiene este es la boca, el esófago, la faringe, el esófago, estomago, intestino delgado, intestino grueso, y tiene órganos accesorios que nos permiten su buen funcionamiento , cada órgano o facción tiene más partes que hacen al órgano función de manera correcta como la boca, se conforma de los dientes ( </w:t>
      </w:r>
      <w:r w:rsidR="00CA124E" w:rsidRPr="00CA124E">
        <w:rPr>
          <w:rFonts w:ascii="Arial" w:hAnsi="Arial" w:cs="Arial"/>
          <w:sz w:val="24"/>
        </w:rPr>
        <w:t>incisivos</w:t>
      </w:r>
      <w:r w:rsidRPr="00CA124E">
        <w:rPr>
          <w:rFonts w:ascii="Arial" w:hAnsi="Arial" w:cs="Arial"/>
          <w:sz w:val="24"/>
        </w:rPr>
        <w:t xml:space="preserve">, caninos, molares y premolares) </w:t>
      </w:r>
      <w:r w:rsidR="00CA124E">
        <w:rPr>
          <w:rFonts w:ascii="Arial" w:hAnsi="Arial" w:cs="Arial"/>
          <w:sz w:val="24"/>
        </w:rPr>
        <w:t>el estó</w:t>
      </w:r>
      <w:r w:rsidRPr="00CA124E">
        <w:rPr>
          <w:rFonts w:ascii="Arial" w:hAnsi="Arial" w:cs="Arial"/>
          <w:sz w:val="24"/>
        </w:rPr>
        <w:t xml:space="preserve">mago que </w:t>
      </w:r>
      <w:r w:rsidR="00CA124E" w:rsidRPr="00CA124E">
        <w:rPr>
          <w:rFonts w:ascii="Arial" w:hAnsi="Arial" w:cs="Arial"/>
          <w:sz w:val="24"/>
        </w:rPr>
        <w:t>está</w:t>
      </w:r>
      <w:r w:rsidRPr="00CA124E">
        <w:rPr>
          <w:rFonts w:ascii="Arial" w:hAnsi="Arial" w:cs="Arial"/>
          <w:sz w:val="24"/>
        </w:rPr>
        <w:t xml:space="preserve"> compuesto por dos esfínteres ( cardias y </w:t>
      </w:r>
      <w:proofErr w:type="spellStart"/>
      <w:r w:rsidRPr="00CA124E">
        <w:rPr>
          <w:rFonts w:ascii="Arial" w:hAnsi="Arial" w:cs="Arial"/>
          <w:sz w:val="24"/>
        </w:rPr>
        <w:t>piloro</w:t>
      </w:r>
      <w:proofErr w:type="spellEnd"/>
      <w:r w:rsidRPr="00CA124E">
        <w:rPr>
          <w:rFonts w:ascii="Arial" w:hAnsi="Arial" w:cs="Arial"/>
          <w:sz w:val="24"/>
        </w:rPr>
        <w:t xml:space="preserve">) que nos ayuda a que el alimento no se devuelva a algún otro órgano </w:t>
      </w:r>
      <w:r w:rsidR="00CA124E" w:rsidRPr="00CA124E">
        <w:rPr>
          <w:rFonts w:ascii="Arial" w:hAnsi="Arial" w:cs="Arial"/>
          <w:sz w:val="24"/>
        </w:rPr>
        <w:t>y tres partes más , el fondo, cuerpo y el antro, en el intestino delgado hay tres secciones el duodenos, yeyuno e ilion y cada parte hace una función distinta, en el intestino grueso tenemos el ciego, apéndice, colon (transversal, ascendente y descendente) , el recto, sigmoides y el ano  so bien sabemos cada parte hace algo diferente pero importante y si no tenemos el cuidado mínimo podemos retr</w:t>
      </w:r>
      <w:r w:rsidR="00CA124E">
        <w:rPr>
          <w:rFonts w:ascii="Arial" w:hAnsi="Arial" w:cs="Arial"/>
          <w:sz w:val="24"/>
        </w:rPr>
        <w:t>a</w:t>
      </w:r>
      <w:r w:rsidR="00CA124E" w:rsidRPr="00CA124E">
        <w:rPr>
          <w:rFonts w:ascii="Arial" w:hAnsi="Arial" w:cs="Arial"/>
          <w:sz w:val="24"/>
        </w:rPr>
        <w:t>sar la función principal que es nutrir a nuestro organismo, las patologías posibles son muchas comenzando desde la boca La enfermedad de la cavidad vocal, la dieta y nutrición son esenciales para</w:t>
      </w:r>
      <w:r w:rsidR="00CA124E">
        <w:rPr>
          <w:rFonts w:ascii="Arial" w:hAnsi="Arial" w:cs="Arial"/>
          <w:sz w:val="24"/>
        </w:rPr>
        <w:t xml:space="preserve"> el desarrollo de los dientes, l</w:t>
      </w:r>
      <w:r w:rsidR="00CA124E" w:rsidRPr="00CA124E">
        <w:rPr>
          <w:rFonts w:ascii="Arial" w:hAnsi="Arial" w:cs="Arial"/>
          <w:sz w:val="24"/>
        </w:rPr>
        <w:t>a integridad de las encías de la mucosa fortaleza en huesos la prevención el t</w:t>
      </w:r>
      <w:r w:rsidR="00CA124E">
        <w:rPr>
          <w:rFonts w:ascii="Arial" w:hAnsi="Arial" w:cs="Arial"/>
          <w:sz w:val="24"/>
        </w:rPr>
        <w:t>ratamiento de la cavidad oral e</w:t>
      </w:r>
      <w:r w:rsidR="00CA124E" w:rsidRPr="00CA124E">
        <w:rPr>
          <w:rFonts w:ascii="Arial" w:hAnsi="Arial" w:cs="Arial"/>
          <w:sz w:val="24"/>
        </w:rPr>
        <w:t>l desarrollo de los dientes primarios comienzo en el segun</w:t>
      </w:r>
      <w:r w:rsidR="00CA124E">
        <w:rPr>
          <w:rFonts w:ascii="Arial" w:hAnsi="Arial" w:cs="Arial"/>
          <w:sz w:val="24"/>
        </w:rPr>
        <w:t>do al tercer mes de gestación l</w:t>
      </w:r>
      <w:r w:rsidR="00CA124E" w:rsidRPr="00CA124E">
        <w:rPr>
          <w:rFonts w:ascii="Arial" w:hAnsi="Arial" w:cs="Arial"/>
          <w:sz w:val="24"/>
        </w:rPr>
        <w:t>a mineralización se inicia al cuarto mes del embarazo y continúa en la pubertad. Los dientes se forman por la mineralización de una matriz proteica. La proteína que se encuentra en la dentina es el colágeno para la sín</w:t>
      </w:r>
      <w:r w:rsidR="00CA124E">
        <w:rPr>
          <w:rFonts w:ascii="Arial" w:hAnsi="Arial" w:cs="Arial"/>
          <w:sz w:val="24"/>
        </w:rPr>
        <w:t>tesis. Se necesita vitamina C l</w:t>
      </w:r>
      <w:r w:rsidR="00CA124E" w:rsidRPr="00CA124E">
        <w:rPr>
          <w:rFonts w:ascii="Arial" w:hAnsi="Arial" w:cs="Arial"/>
          <w:sz w:val="24"/>
        </w:rPr>
        <w:t xml:space="preserve">a vitamina D es esencial para el proceso de depósito de calcio y fósforo en forma de cristales de </w:t>
      </w:r>
      <w:proofErr w:type="spellStart"/>
      <w:r w:rsidR="00CA124E" w:rsidRPr="00CA124E">
        <w:rPr>
          <w:rFonts w:ascii="Arial" w:hAnsi="Arial" w:cs="Arial"/>
          <w:sz w:val="24"/>
        </w:rPr>
        <w:t>hidroxipatita</w:t>
      </w:r>
      <w:proofErr w:type="spellEnd"/>
      <w:r w:rsidR="00CA124E" w:rsidRPr="00CA124E">
        <w:rPr>
          <w:rFonts w:ascii="Arial" w:hAnsi="Arial" w:cs="Arial"/>
          <w:sz w:val="24"/>
        </w:rPr>
        <w:t xml:space="preserve"> en forma natural de organización de estos dos iones y que es un complemento componente mineral del </w:t>
      </w:r>
      <w:r w:rsidR="00A93AA0">
        <w:rPr>
          <w:rFonts w:ascii="Arial" w:hAnsi="Arial" w:cs="Arial"/>
          <w:sz w:val="24"/>
        </w:rPr>
        <w:t xml:space="preserve">esmalte y la </w:t>
      </w:r>
      <w:proofErr w:type="spellStart"/>
      <w:r w:rsidR="00A93AA0">
        <w:rPr>
          <w:rFonts w:ascii="Arial" w:hAnsi="Arial" w:cs="Arial"/>
          <w:sz w:val="24"/>
        </w:rPr>
        <w:t>dentina</w:t>
      </w:r>
      <w:proofErr w:type="spellEnd"/>
      <w:r w:rsidR="00A93AA0">
        <w:rPr>
          <w:rFonts w:ascii="Arial" w:hAnsi="Arial" w:cs="Arial"/>
          <w:sz w:val="24"/>
        </w:rPr>
        <w:t xml:space="preserve">, el </w:t>
      </w:r>
      <w:proofErr w:type="spellStart"/>
      <w:r w:rsidR="00A93AA0">
        <w:rPr>
          <w:rFonts w:ascii="Arial" w:hAnsi="Arial" w:cs="Arial"/>
          <w:sz w:val="24"/>
        </w:rPr>
        <w:t>flour</w:t>
      </w:r>
      <w:proofErr w:type="spellEnd"/>
      <w:r w:rsidR="00A93AA0">
        <w:rPr>
          <w:rFonts w:ascii="Arial" w:hAnsi="Arial" w:cs="Arial"/>
          <w:sz w:val="24"/>
        </w:rPr>
        <w:t xml:space="preserve"> </w:t>
      </w:r>
      <w:r w:rsidR="00CA124E">
        <w:rPr>
          <w:rFonts w:ascii="Arial" w:hAnsi="Arial" w:cs="Arial"/>
          <w:sz w:val="24"/>
        </w:rPr>
        <w:t xml:space="preserve"> añadido en</w:t>
      </w:r>
      <w:r w:rsidR="00A93AA0">
        <w:rPr>
          <w:rFonts w:ascii="Arial" w:hAnsi="Arial" w:cs="Arial"/>
          <w:sz w:val="24"/>
        </w:rPr>
        <w:t xml:space="preserve"> la </w:t>
      </w:r>
      <w:proofErr w:type="spellStart"/>
      <w:r w:rsidR="00A93AA0">
        <w:rPr>
          <w:rFonts w:ascii="Arial" w:hAnsi="Arial" w:cs="Arial"/>
          <w:sz w:val="24"/>
        </w:rPr>
        <w:t>hidroxiapatita</w:t>
      </w:r>
      <w:proofErr w:type="spellEnd"/>
      <w:r w:rsidR="00A93AA0">
        <w:rPr>
          <w:rFonts w:ascii="Arial" w:hAnsi="Arial" w:cs="Arial"/>
          <w:sz w:val="24"/>
        </w:rPr>
        <w:t xml:space="preserve"> </w:t>
      </w:r>
      <w:r w:rsidR="00CA124E" w:rsidRPr="00CA124E">
        <w:rPr>
          <w:rFonts w:ascii="Arial" w:hAnsi="Arial" w:cs="Arial"/>
          <w:sz w:val="24"/>
        </w:rPr>
        <w:t xml:space="preserve">aporta a los dientes unas propiedades únicas de resistencia a las caries tanto durante el desarrollo prenatal como el posnatal los efectos locales de </w:t>
      </w:r>
      <w:r w:rsidR="00CA124E" w:rsidRPr="00CA124E">
        <w:rPr>
          <w:rFonts w:ascii="Arial" w:hAnsi="Arial" w:cs="Arial"/>
          <w:sz w:val="24"/>
        </w:rPr>
        <w:lastRenderedPageBreak/>
        <w:t xml:space="preserve">la dieta en hidratos de carbono fermentares y la frecuencia de las comidas influyen en la producción de ácidos orgánicos, por las bacterias </w:t>
      </w:r>
      <w:r w:rsidR="00A93AA0">
        <w:rPr>
          <w:rFonts w:ascii="Arial" w:hAnsi="Arial" w:cs="Arial"/>
          <w:sz w:val="24"/>
        </w:rPr>
        <w:t>de la boca, y en velocidad de deterioro de dientes l</w:t>
      </w:r>
      <w:r w:rsidR="00CA124E" w:rsidRPr="00CA124E">
        <w:rPr>
          <w:rFonts w:ascii="Arial" w:hAnsi="Arial" w:cs="Arial"/>
          <w:sz w:val="24"/>
        </w:rPr>
        <w:t>a primera enfermedad infecciosa en la que metaboliza como los ácidos orgánicos, producen desmineralización gradual de esmalte dental, seguida de una rápida destrucción de la estruct</w:t>
      </w:r>
      <w:r w:rsidR="00A93AA0">
        <w:rPr>
          <w:rFonts w:ascii="Arial" w:hAnsi="Arial" w:cs="Arial"/>
          <w:sz w:val="24"/>
        </w:rPr>
        <w:t>ura del diente son las caries, la etiología de las caries i</w:t>
      </w:r>
      <w:r w:rsidR="00CA124E" w:rsidRPr="00CA124E">
        <w:rPr>
          <w:rFonts w:ascii="Arial" w:hAnsi="Arial" w:cs="Arial"/>
          <w:sz w:val="24"/>
        </w:rPr>
        <w:t>ntervienen muchos factores de los que cuatro pueden actuar al mismo tiempo, el primero es el huésped o superficie dental susceptible el</w:t>
      </w:r>
      <w:r w:rsidR="00CA124E">
        <w:rPr>
          <w:rFonts w:ascii="Arial" w:hAnsi="Arial" w:cs="Arial"/>
          <w:sz w:val="24"/>
        </w:rPr>
        <w:t xml:space="preserve"> segundo es un microorganismo </w:t>
      </w:r>
      <w:r w:rsidR="00CA124E" w:rsidRPr="00CA124E">
        <w:rPr>
          <w:rFonts w:ascii="Arial" w:hAnsi="Arial" w:cs="Arial"/>
          <w:sz w:val="24"/>
        </w:rPr>
        <w:t xml:space="preserve">como lo es el </w:t>
      </w:r>
      <w:proofErr w:type="spellStart"/>
      <w:r w:rsidR="00CA124E" w:rsidRPr="00CA124E">
        <w:rPr>
          <w:rFonts w:ascii="Arial" w:hAnsi="Arial" w:cs="Arial"/>
          <w:sz w:val="24"/>
        </w:rPr>
        <w:t>streptococcus</w:t>
      </w:r>
      <w:proofErr w:type="spellEnd"/>
      <w:r w:rsidR="00CA124E" w:rsidRPr="00CA124E">
        <w:rPr>
          <w:rFonts w:ascii="Arial" w:hAnsi="Arial" w:cs="Arial"/>
          <w:sz w:val="24"/>
        </w:rPr>
        <w:t xml:space="preserve"> y </w:t>
      </w:r>
      <w:proofErr w:type="spellStart"/>
      <w:r w:rsidR="00CA124E" w:rsidRPr="00CA124E">
        <w:rPr>
          <w:rFonts w:ascii="Arial" w:hAnsi="Arial" w:cs="Arial"/>
          <w:sz w:val="24"/>
        </w:rPr>
        <w:t>lactobacillus</w:t>
      </w:r>
      <w:proofErr w:type="spellEnd"/>
      <w:r w:rsidR="00CA124E" w:rsidRPr="00CA124E">
        <w:rPr>
          <w:rFonts w:ascii="Arial" w:hAnsi="Arial" w:cs="Arial"/>
          <w:sz w:val="24"/>
        </w:rPr>
        <w:t xml:space="preserve"> en la placa dental y el tercero son los hid</w:t>
      </w:r>
      <w:r w:rsidR="00CA124E">
        <w:rPr>
          <w:rFonts w:ascii="Arial" w:hAnsi="Arial" w:cs="Arial"/>
          <w:sz w:val="24"/>
        </w:rPr>
        <w:t>ratos de carbono. Fermentada</w:t>
      </w:r>
      <w:r w:rsidR="00CA124E" w:rsidRPr="00CA124E">
        <w:rPr>
          <w:rFonts w:ascii="Arial" w:hAnsi="Arial" w:cs="Arial"/>
          <w:sz w:val="24"/>
        </w:rPr>
        <w:t xml:space="preserve"> en la dieta que sirven</w:t>
      </w:r>
      <w:r w:rsidR="00CA124E">
        <w:rPr>
          <w:rFonts w:ascii="Arial" w:hAnsi="Arial" w:cs="Arial"/>
          <w:sz w:val="24"/>
        </w:rPr>
        <w:t xml:space="preserve"> de sustrato a las bacterias, el</w:t>
      </w:r>
      <w:r w:rsidR="00CA124E" w:rsidRPr="00CA124E">
        <w:rPr>
          <w:rFonts w:ascii="Arial" w:hAnsi="Arial" w:cs="Arial"/>
          <w:sz w:val="24"/>
        </w:rPr>
        <w:t xml:space="preserve"> cuarto es el tiempo que permanecen las bacterias en la boca para metaboliza los hidratos de carbono, fermentares y producir ácido y provocar la caída del pH salival cuando el pH es ácido, lo que </w:t>
      </w:r>
      <w:r w:rsidR="00A93AA0">
        <w:rPr>
          <w:rFonts w:ascii="Arial" w:hAnsi="Arial" w:cs="Arial"/>
          <w:sz w:val="24"/>
        </w:rPr>
        <w:t>puede ocasionar son bacterias b</w:t>
      </w:r>
      <w:r w:rsidR="00CA124E" w:rsidRPr="00CA124E">
        <w:rPr>
          <w:rFonts w:ascii="Arial" w:hAnsi="Arial" w:cs="Arial"/>
          <w:sz w:val="24"/>
        </w:rPr>
        <w:t xml:space="preserve">ucales las bacterias que ocasionan caries son </w:t>
      </w:r>
      <w:proofErr w:type="spellStart"/>
      <w:r w:rsidR="00CA124E" w:rsidRPr="00CA124E">
        <w:rPr>
          <w:rFonts w:ascii="Arial" w:hAnsi="Arial" w:cs="Arial"/>
          <w:sz w:val="24"/>
        </w:rPr>
        <w:t>streptococcus</w:t>
      </w:r>
      <w:proofErr w:type="spellEnd"/>
      <w:r w:rsidR="00CA124E" w:rsidRPr="00CA124E">
        <w:rPr>
          <w:rFonts w:ascii="Arial" w:hAnsi="Arial" w:cs="Arial"/>
          <w:sz w:val="24"/>
        </w:rPr>
        <w:t xml:space="preserve"> </w:t>
      </w:r>
      <w:proofErr w:type="spellStart"/>
      <w:r w:rsidR="00CA124E" w:rsidRPr="00CA124E">
        <w:rPr>
          <w:rFonts w:ascii="Arial" w:hAnsi="Arial" w:cs="Arial"/>
          <w:sz w:val="24"/>
        </w:rPr>
        <w:t>mantons</w:t>
      </w:r>
      <w:proofErr w:type="spellEnd"/>
      <w:r w:rsidR="00CA124E" w:rsidRPr="00CA124E">
        <w:rPr>
          <w:rFonts w:ascii="Arial" w:hAnsi="Arial" w:cs="Arial"/>
          <w:sz w:val="24"/>
        </w:rPr>
        <w:t xml:space="preserve">, </w:t>
      </w:r>
      <w:proofErr w:type="spellStart"/>
      <w:r w:rsidR="00CA124E" w:rsidRPr="00CA124E">
        <w:rPr>
          <w:rFonts w:ascii="Arial" w:hAnsi="Arial" w:cs="Arial"/>
          <w:sz w:val="24"/>
        </w:rPr>
        <w:t>lactobacillus</w:t>
      </w:r>
      <w:proofErr w:type="spellEnd"/>
      <w:r w:rsidR="00CA124E" w:rsidRPr="00CA124E">
        <w:rPr>
          <w:rFonts w:ascii="Arial" w:hAnsi="Arial" w:cs="Arial"/>
          <w:sz w:val="24"/>
        </w:rPr>
        <w:t xml:space="preserve"> </w:t>
      </w:r>
      <w:proofErr w:type="spellStart"/>
      <w:r w:rsidR="00A93AA0">
        <w:rPr>
          <w:rFonts w:ascii="Arial" w:hAnsi="Arial" w:cs="Arial"/>
          <w:sz w:val="24"/>
        </w:rPr>
        <w:t>casein</w:t>
      </w:r>
      <w:proofErr w:type="spellEnd"/>
      <w:r w:rsidR="00A93AA0">
        <w:rPr>
          <w:rFonts w:ascii="Arial" w:hAnsi="Arial" w:cs="Arial"/>
          <w:sz w:val="24"/>
        </w:rPr>
        <w:t xml:space="preserve"> y </w:t>
      </w:r>
      <w:proofErr w:type="spellStart"/>
      <w:r w:rsidR="00A93AA0">
        <w:rPr>
          <w:rFonts w:ascii="Arial" w:hAnsi="Arial" w:cs="Arial"/>
          <w:sz w:val="24"/>
        </w:rPr>
        <w:t>streptococcus</w:t>
      </w:r>
      <w:proofErr w:type="spellEnd"/>
      <w:r w:rsidR="00A93AA0">
        <w:rPr>
          <w:rFonts w:ascii="Arial" w:hAnsi="Arial" w:cs="Arial"/>
          <w:sz w:val="24"/>
        </w:rPr>
        <w:t xml:space="preserve"> </w:t>
      </w:r>
      <w:proofErr w:type="spellStart"/>
      <w:r w:rsidR="00A93AA0">
        <w:rPr>
          <w:rFonts w:ascii="Arial" w:hAnsi="Arial" w:cs="Arial"/>
          <w:sz w:val="24"/>
        </w:rPr>
        <w:t>sanguis</w:t>
      </w:r>
      <w:proofErr w:type="spellEnd"/>
      <w:r w:rsidR="00A93AA0">
        <w:rPr>
          <w:rFonts w:ascii="Arial" w:hAnsi="Arial" w:cs="Arial"/>
          <w:sz w:val="24"/>
        </w:rPr>
        <w:t xml:space="preserve"> los hidratos</w:t>
      </w:r>
      <w:r w:rsidR="00CA124E" w:rsidRPr="00CA124E">
        <w:rPr>
          <w:rFonts w:ascii="Arial" w:hAnsi="Arial" w:cs="Arial"/>
          <w:sz w:val="24"/>
        </w:rPr>
        <w:t xml:space="preserve"> de carbono fermenta se encuentran en tres de los cinco grupos del sistema de my </w:t>
      </w:r>
      <w:proofErr w:type="spellStart"/>
      <w:r w:rsidR="00CA124E" w:rsidRPr="00CA124E">
        <w:rPr>
          <w:rFonts w:ascii="Arial" w:hAnsi="Arial" w:cs="Arial"/>
          <w:sz w:val="24"/>
        </w:rPr>
        <w:t>plate</w:t>
      </w:r>
      <w:proofErr w:type="spellEnd"/>
      <w:r w:rsidR="00CA124E" w:rsidRPr="00CA124E">
        <w:rPr>
          <w:rFonts w:ascii="Arial" w:hAnsi="Arial" w:cs="Arial"/>
          <w:sz w:val="24"/>
        </w:rPr>
        <w:t xml:space="preserve"> el primero son cereales el segundo, las frutas y tercero los lácteos otra de las enfermedades a nivel bucal son las enferm</w:t>
      </w:r>
      <w:r w:rsidR="00A93AA0">
        <w:rPr>
          <w:rFonts w:ascii="Arial" w:hAnsi="Arial" w:cs="Arial"/>
          <w:sz w:val="24"/>
        </w:rPr>
        <w:t>edades periodontal, e</w:t>
      </w:r>
      <w:r w:rsidR="00CA124E" w:rsidRPr="00CA124E">
        <w:rPr>
          <w:rFonts w:ascii="Arial" w:hAnsi="Arial" w:cs="Arial"/>
          <w:sz w:val="24"/>
        </w:rPr>
        <w:t>sta es una inflamación de la encía por una infección causada por bacterias orales con destrucción del a</w:t>
      </w:r>
      <w:r w:rsidR="00A93AA0">
        <w:rPr>
          <w:rFonts w:ascii="Arial" w:hAnsi="Arial" w:cs="Arial"/>
          <w:sz w:val="24"/>
        </w:rPr>
        <w:t>parato de fijación del diente, l</w:t>
      </w:r>
      <w:r w:rsidR="00CA124E" w:rsidRPr="00CA124E">
        <w:rPr>
          <w:rFonts w:ascii="Arial" w:hAnsi="Arial" w:cs="Arial"/>
          <w:sz w:val="24"/>
        </w:rPr>
        <w:t xml:space="preserve">a periodontitis no tratada produce una pérdida gradual de la fijación al hueso el príncipe, el factor etiológico en el desarrollo de la enfermedad periodontal es la placa, la placa es un surco gingival un espacio en forma de V plana que rodea al diente y produce toxinas que destruyen al tejido y permiten el aflojamiento del diente Los alimentos </w:t>
      </w:r>
      <w:proofErr w:type="spellStart"/>
      <w:r w:rsidR="00CA124E" w:rsidRPr="00CA124E">
        <w:rPr>
          <w:rFonts w:ascii="Arial" w:hAnsi="Arial" w:cs="Arial"/>
          <w:sz w:val="24"/>
        </w:rPr>
        <w:t>cardiógeno</w:t>
      </w:r>
      <w:proofErr w:type="spellEnd"/>
      <w:r w:rsidR="00CA124E" w:rsidRPr="00CA124E">
        <w:rPr>
          <w:rFonts w:ascii="Arial" w:hAnsi="Arial" w:cs="Arial"/>
          <w:sz w:val="24"/>
        </w:rPr>
        <w:t xml:space="preserve"> son aquellos que contienen azúcares y almidones y por ende favor</w:t>
      </w:r>
      <w:r w:rsidR="00A93AA0">
        <w:rPr>
          <w:rFonts w:ascii="Arial" w:hAnsi="Arial" w:cs="Arial"/>
          <w:sz w:val="24"/>
        </w:rPr>
        <w:t>ecen a la aparición de caries ,s</w:t>
      </w:r>
      <w:r w:rsidR="00CA124E" w:rsidRPr="00CA124E">
        <w:rPr>
          <w:rFonts w:ascii="Arial" w:hAnsi="Arial" w:cs="Arial"/>
          <w:sz w:val="24"/>
        </w:rPr>
        <w:t>us propiedades favorecedoras de caries de una de las dietas o alimento puede ser variable y depen</w:t>
      </w:r>
      <w:r w:rsidR="00CA124E">
        <w:rPr>
          <w:rFonts w:ascii="Arial" w:hAnsi="Arial" w:cs="Arial"/>
          <w:sz w:val="24"/>
        </w:rPr>
        <w:t>de de su forma y composición de</w:t>
      </w:r>
      <w:r w:rsidR="00CA124E" w:rsidRPr="00CA124E">
        <w:rPr>
          <w:rFonts w:ascii="Arial" w:hAnsi="Arial" w:cs="Arial"/>
          <w:sz w:val="24"/>
        </w:rPr>
        <w:t xml:space="preserve"> hidratos de carbono fermentados, son galletas patatas fritas, pan y postres, todas las frutas frescas o enlatados y frutos secos, frutas, acusas como el melón, el té helado, postres y caramelos en el sistema digestivo, también hay enfermedades a nivel esófago y estómago, que es una afección en la que los contenidos estomacales se devuelven desde el estómago hacia el esófag</w:t>
      </w:r>
      <w:r w:rsidR="00A93AA0">
        <w:rPr>
          <w:rFonts w:ascii="Arial" w:hAnsi="Arial" w:cs="Arial"/>
          <w:sz w:val="24"/>
        </w:rPr>
        <w:t>o que es el tubo de deglución l</w:t>
      </w:r>
      <w:r w:rsidR="00CA124E" w:rsidRPr="00CA124E">
        <w:rPr>
          <w:rFonts w:ascii="Arial" w:hAnsi="Arial" w:cs="Arial"/>
          <w:sz w:val="24"/>
        </w:rPr>
        <w:t xml:space="preserve">os alimentos van desde la boca hasta el </w:t>
      </w:r>
      <w:r w:rsidR="00CA124E">
        <w:rPr>
          <w:rFonts w:ascii="Arial" w:hAnsi="Arial" w:cs="Arial"/>
          <w:sz w:val="24"/>
        </w:rPr>
        <w:t>estómago a través del esófago, l</w:t>
      </w:r>
      <w:r w:rsidR="00CA124E" w:rsidRPr="00CA124E">
        <w:rPr>
          <w:rFonts w:ascii="Arial" w:hAnsi="Arial" w:cs="Arial"/>
          <w:sz w:val="24"/>
        </w:rPr>
        <w:t xml:space="preserve">a  ERGE que es </w:t>
      </w:r>
      <w:r w:rsidR="00CA124E">
        <w:rPr>
          <w:rFonts w:ascii="Arial" w:hAnsi="Arial" w:cs="Arial"/>
          <w:sz w:val="24"/>
        </w:rPr>
        <w:t>la enfermedad de reflujo gastro</w:t>
      </w:r>
      <w:r w:rsidR="00CA124E" w:rsidRPr="00CA124E">
        <w:rPr>
          <w:rFonts w:ascii="Arial" w:hAnsi="Arial" w:cs="Arial"/>
          <w:sz w:val="24"/>
        </w:rPr>
        <w:t>esofágica puede irritar el tubo de deglución y causa acidez gástrica , sus factores de riesgo son el consumo de alcohol, lana de hiato obesidad, embarazo esclerodermia, tabaquismo, recostarse menos</w:t>
      </w:r>
      <w:r w:rsidR="00A93AA0">
        <w:rPr>
          <w:rFonts w:ascii="Arial" w:hAnsi="Arial" w:cs="Arial"/>
          <w:sz w:val="24"/>
        </w:rPr>
        <w:t xml:space="preserve"> de tres horas después de comer, o</w:t>
      </w:r>
      <w:r w:rsidR="00CA124E" w:rsidRPr="00CA124E">
        <w:rPr>
          <w:rFonts w:ascii="Arial" w:hAnsi="Arial" w:cs="Arial"/>
          <w:sz w:val="24"/>
        </w:rPr>
        <w:t xml:space="preserve">tra de las enfermedades en el esófago es el esófago de Barrett, que es un trastorno precanceroso en el que el epitelio escamoso normal del esófago está reemplazado por un epitelio </w:t>
      </w:r>
      <w:proofErr w:type="spellStart"/>
      <w:r w:rsidR="00CA124E" w:rsidRPr="00CA124E">
        <w:rPr>
          <w:rFonts w:ascii="Arial" w:hAnsi="Arial" w:cs="Arial"/>
          <w:sz w:val="24"/>
        </w:rPr>
        <w:t>columnar</w:t>
      </w:r>
      <w:proofErr w:type="spellEnd"/>
      <w:r w:rsidR="00CA124E" w:rsidRPr="00CA124E">
        <w:rPr>
          <w:rFonts w:ascii="Arial" w:hAnsi="Arial" w:cs="Arial"/>
          <w:sz w:val="24"/>
        </w:rPr>
        <w:t xml:space="preserve"> anómalo, conocido como </w:t>
      </w:r>
      <w:proofErr w:type="spellStart"/>
      <w:r w:rsidR="00CA124E" w:rsidRPr="00CA124E">
        <w:rPr>
          <w:rFonts w:ascii="Arial" w:hAnsi="Arial" w:cs="Arial"/>
          <w:sz w:val="24"/>
        </w:rPr>
        <w:t>metaplasia</w:t>
      </w:r>
      <w:proofErr w:type="spellEnd"/>
      <w:r w:rsidR="00CA124E" w:rsidRPr="00CA124E">
        <w:rPr>
          <w:rFonts w:ascii="Arial" w:hAnsi="Arial" w:cs="Arial"/>
          <w:sz w:val="24"/>
        </w:rPr>
        <w:t xml:space="preserve"> intestinal especializada, se relaciona con mayor riesgo a desarrollar </w:t>
      </w:r>
      <w:r w:rsidR="00A93AA0">
        <w:rPr>
          <w:rFonts w:ascii="Arial" w:hAnsi="Arial" w:cs="Arial"/>
          <w:sz w:val="24"/>
        </w:rPr>
        <w:t>cáncer de esófago l</w:t>
      </w:r>
      <w:r w:rsidR="00CA124E" w:rsidRPr="00CA124E">
        <w:rPr>
          <w:rFonts w:ascii="Arial" w:hAnsi="Arial" w:cs="Arial"/>
          <w:sz w:val="24"/>
        </w:rPr>
        <w:t xml:space="preserve">as molestias pueden estar relacionadas con causas orgánicas como el reflujo </w:t>
      </w:r>
      <w:r w:rsidR="00CA124E" w:rsidRPr="00CA124E">
        <w:rPr>
          <w:rFonts w:ascii="Arial" w:hAnsi="Arial" w:cs="Arial"/>
          <w:sz w:val="24"/>
        </w:rPr>
        <w:lastRenderedPageBreak/>
        <w:t xml:space="preserve">esofágico la gastritis úlceras, pecas, </w:t>
      </w:r>
      <w:proofErr w:type="spellStart"/>
      <w:r w:rsidR="00CA124E" w:rsidRPr="00CA124E">
        <w:rPr>
          <w:rFonts w:ascii="Arial" w:hAnsi="Arial" w:cs="Arial"/>
          <w:sz w:val="24"/>
        </w:rPr>
        <w:t>colecistopatía</w:t>
      </w:r>
      <w:proofErr w:type="spellEnd"/>
      <w:r w:rsidR="00CA124E" w:rsidRPr="00CA124E">
        <w:rPr>
          <w:rFonts w:ascii="Arial" w:hAnsi="Arial" w:cs="Arial"/>
          <w:sz w:val="24"/>
        </w:rPr>
        <w:t xml:space="preserve"> o otros </w:t>
      </w:r>
      <w:proofErr w:type="spellStart"/>
      <w:r w:rsidR="00CA124E" w:rsidRPr="00CA124E">
        <w:rPr>
          <w:rFonts w:ascii="Arial" w:hAnsi="Arial" w:cs="Arial"/>
          <w:sz w:val="24"/>
        </w:rPr>
        <w:t>transtornos</w:t>
      </w:r>
      <w:proofErr w:type="spellEnd"/>
      <w:r w:rsidR="00CA124E" w:rsidRPr="00CA124E">
        <w:rPr>
          <w:rFonts w:ascii="Arial" w:hAnsi="Arial" w:cs="Arial"/>
          <w:sz w:val="24"/>
        </w:rPr>
        <w:t xml:space="preserve"> sus recomendaciones nutricionales. Evitar comidas copiosas ricas en grasas ingerir alimentos entre 3 o 4 horas antes de acostarse fumar evitar bebidas alcohólicas, evitar alimentos con cafeína, ajustadas y alimentos ácidos y condimentados, una de las enfermedades en este sistema y una muy importante es la de la enfermedad celiaca esta es caracterizada por la combinación de cuatro factores que es la genética, la exposición el activador ambiental y la respiración inmune. El gluten son fracciones periódicas de proteína presentadas en el trigo que son la </w:t>
      </w:r>
      <w:proofErr w:type="spellStart"/>
      <w:r w:rsidR="00CA124E" w:rsidRPr="00CA124E">
        <w:rPr>
          <w:rFonts w:ascii="Arial" w:hAnsi="Arial" w:cs="Arial"/>
          <w:sz w:val="24"/>
        </w:rPr>
        <w:t>gluteina</w:t>
      </w:r>
      <w:proofErr w:type="spellEnd"/>
      <w:r w:rsidR="00CA124E" w:rsidRPr="00CA124E">
        <w:rPr>
          <w:rFonts w:ascii="Arial" w:hAnsi="Arial" w:cs="Arial"/>
          <w:sz w:val="24"/>
        </w:rPr>
        <w:t xml:space="preserve"> y la </w:t>
      </w:r>
      <w:proofErr w:type="spellStart"/>
      <w:r w:rsidR="00CA124E" w:rsidRPr="00CA124E">
        <w:rPr>
          <w:rFonts w:ascii="Arial" w:hAnsi="Arial" w:cs="Arial"/>
          <w:sz w:val="24"/>
        </w:rPr>
        <w:t>gliadina</w:t>
      </w:r>
      <w:proofErr w:type="spellEnd"/>
      <w:r w:rsidR="00CA124E" w:rsidRPr="00CA124E">
        <w:rPr>
          <w:rFonts w:ascii="Arial" w:hAnsi="Arial" w:cs="Arial"/>
          <w:sz w:val="24"/>
        </w:rPr>
        <w:t xml:space="preserve"> estás pueden llegar intactas al intestino delgado y el intestino delgado sano son inocuos, los fétidos pasan por la luz intestinal al epitelio y de ahí a la lámina propia son inflamatorios y </w:t>
      </w:r>
      <w:r w:rsidR="00FD0912" w:rsidRPr="00CA124E">
        <w:rPr>
          <w:rFonts w:ascii="Arial" w:hAnsi="Arial" w:cs="Arial"/>
          <w:sz w:val="24"/>
        </w:rPr>
        <w:t>aplanan</w:t>
      </w:r>
      <w:r w:rsidR="00CA124E" w:rsidRPr="00CA124E">
        <w:rPr>
          <w:rFonts w:ascii="Arial" w:hAnsi="Arial" w:cs="Arial"/>
          <w:sz w:val="24"/>
        </w:rPr>
        <w:t xml:space="preserve"> las vellosidades del intestino  su recomendación nutricional es una dieta </w:t>
      </w:r>
      <w:r w:rsidR="00CA124E">
        <w:rPr>
          <w:rFonts w:ascii="Arial" w:hAnsi="Arial" w:cs="Arial"/>
          <w:sz w:val="24"/>
        </w:rPr>
        <w:t xml:space="preserve">sin gluten es el </w:t>
      </w:r>
      <w:r w:rsidR="00CA124E" w:rsidRPr="00CA124E">
        <w:rPr>
          <w:rFonts w:ascii="Arial" w:hAnsi="Arial" w:cs="Arial"/>
          <w:sz w:val="24"/>
        </w:rPr>
        <w:t>l único trastorno</w:t>
      </w:r>
      <w:r w:rsidR="00CA124E">
        <w:rPr>
          <w:rFonts w:ascii="Arial" w:hAnsi="Arial" w:cs="Arial"/>
          <w:sz w:val="24"/>
        </w:rPr>
        <w:t xml:space="preserve"> gastro</w:t>
      </w:r>
      <w:r w:rsidR="00CA124E" w:rsidRPr="00CA124E">
        <w:rPr>
          <w:rFonts w:ascii="Arial" w:hAnsi="Arial" w:cs="Arial"/>
          <w:sz w:val="24"/>
        </w:rPr>
        <w:t>intestinal para que la modificación de estética es el tratamiento básico, y es más programable que se encuentre en pequeños con los síntomas básicos al 50% de los pacientes no presentan síntomas los alimentos requeridos no están reforzados con hierro y vitamina B, como en los seriales comunes, los pacientes deben suplementar generalmente, vitaminas y minerales y producen intolerancia a la lactosa, fructosa y azúcares es difícil consumir en lugares para evitar intolerancias</w:t>
      </w:r>
      <w:r w:rsidR="00A93AA0">
        <w:rPr>
          <w:rFonts w:ascii="Arial" w:hAnsi="Arial" w:cs="Arial"/>
          <w:sz w:val="24"/>
        </w:rPr>
        <w:t>.</w:t>
      </w:r>
    </w:p>
    <w:p w14:paraId="7B98095F" w14:textId="77777777" w:rsidR="00A93AA0" w:rsidRDefault="00A93AA0" w:rsidP="00CA124E">
      <w:pPr>
        <w:jc w:val="both"/>
        <w:rPr>
          <w:rFonts w:ascii="Arial" w:hAnsi="Arial" w:cs="Arial"/>
          <w:sz w:val="24"/>
        </w:rPr>
      </w:pPr>
      <w:r>
        <w:rPr>
          <w:rFonts w:ascii="Arial" w:hAnsi="Arial" w:cs="Arial"/>
          <w:sz w:val="24"/>
        </w:rPr>
        <w:t xml:space="preserve">Este sistema debe de tener mayos cuidado por las posibles enfermedades que se pueden padecer y lo que puede desarrollar si no se trata a tiempo esperamos que este espacio sea de su agrado y que este explicado de una manera adecuada, gracias. </w:t>
      </w:r>
    </w:p>
    <w:p w14:paraId="12AC6C83" w14:textId="77777777" w:rsidR="00A93AA0" w:rsidRPr="00CA124E" w:rsidRDefault="00A93AA0" w:rsidP="00CA124E">
      <w:pPr>
        <w:jc w:val="both"/>
        <w:rPr>
          <w:rFonts w:ascii="Arial" w:hAnsi="Arial" w:cs="Arial"/>
          <w:sz w:val="24"/>
        </w:rPr>
      </w:pPr>
      <w:r>
        <w:rPr>
          <w:rFonts w:ascii="Arial" w:hAnsi="Arial" w:cs="Arial"/>
          <w:sz w:val="24"/>
        </w:rPr>
        <w:t xml:space="preserve">Referencias: Universidad del </w:t>
      </w:r>
      <w:proofErr w:type="spellStart"/>
      <w:r>
        <w:rPr>
          <w:rFonts w:ascii="Arial" w:hAnsi="Arial" w:cs="Arial"/>
          <w:sz w:val="24"/>
        </w:rPr>
        <w:t>suresre</w:t>
      </w:r>
      <w:proofErr w:type="spellEnd"/>
      <w:r>
        <w:rPr>
          <w:rFonts w:ascii="Arial" w:hAnsi="Arial" w:cs="Arial"/>
          <w:sz w:val="24"/>
        </w:rPr>
        <w:t xml:space="preserve"> 2024. Antología de enfermedades gastrointestinales. Unidad 1. PDF </w:t>
      </w:r>
    </w:p>
    <w:sectPr w:rsidR="00A93AA0" w:rsidRPr="00CA124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A212E" w14:textId="77777777" w:rsidR="001B2CC1" w:rsidRDefault="001B2CC1" w:rsidP="00C34FB6">
      <w:pPr>
        <w:spacing w:after="0" w:line="240" w:lineRule="auto"/>
      </w:pPr>
      <w:r>
        <w:separator/>
      </w:r>
    </w:p>
  </w:endnote>
  <w:endnote w:type="continuationSeparator" w:id="0">
    <w:p w14:paraId="3080487E" w14:textId="77777777" w:rsidR="001B2CC1" w:rsidRDefault="001B2CC1" w:rsidP="00C3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guet Script">
    <w:panose1 w:val="00000500000000000000"/>
    <w:charset w:val="4D"/>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12CA" w14:textId="77777777" w:rsidR="001B2CC1" w:rsidRDefault="001B2CC1" w:rsidP="00C34FB6">
      <w:pPr>
        <w:spacing w:after="0" w:line="240" w:lineRule="auto"/>
      </w:pPr>
      <w:r>
        <w:separator/>
      </w:r>
    </w:p>
  </w:footnote>
  <w:footnote w:type="continuationSeparator" w:id="0">
    <w:p w14:paraId="6EA878E6" w14:textId="77777777" w:rsidR="001B2CC1" w:rsidRDefault="001B2CC1" w:rsidP="00C34F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264"/>
    <w:rsid w:val="00014B50"/>
    <w:rsid w:val="00055840"/>
    <w:rsid w:val="00072620"/>
    <w:rsid w:val="001B2CC1"/>
    <w:rsid w:val="002B7DEC"/>
    <w:rsid w:val="00397477"/>
    <w:rsid w:val="00421ABE"/>
    <w:rsid w:val="00451A0F"/>
    <w:rsid w:val="005D0836"/>
    <w:rsid w:val="0070080C"/>
    <w:rsid w:val="00747BD8"/>
    <w:rsid w:val="007C28C3"/>
    <w:rsid w:val="00A60264"/>
    <w:rsid w:val="00A93AA0"/>
    <w:rsid w:val="00B04369"/>
    <w:rsid w:val="00C34FB6"/>
    <w:rsid w:val="00CA124E"/>
    <w:rsid w:val="00D35BE9"/>
    <w:rsid w:val="00D8374F"/>
    <w:rsid w:val="00FD0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A122"/>
  <w15:docId w15:val="{F16287ED-245E-184E-8D67-12C5E24F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4FB6"/>
  </w:style>
  <w:style w:type="paragraph" w:styleId="Piedepgina">
    <w:name w:val="footer"/>
    <w:basedOn w:val="Normal"/>
    <w:link w:val="PiedepginaCar"/>
    <w:uiPriority w:val="99"/>
    <w:unhideWhenUsed/>
    <w:rsid w:val="00C3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lucero solorzano</cp:lastModifiedBy>
  <cp:revision>2</cp:revision>
  <dcterms:created xsi:type="dcterms:W3CDTF">2024-09-23T22:49:00Z</dcterms:created>
  <dcterms:modified xsi:type="dcterms:W3CDTF">2024-09-23T22:49:00Z</dcterms:modified>
</cp:coreProperties>
</file>