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D4592E">
      <w:pPr>
        <w:pStyle w:val="Ttulo4"/>
        <w:rPr>
          <w:rFonts w:eastAsia="Calibri"/>
          <w:noProof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76A775A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4581F8AA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89F5" w14:textId="3D209834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5B039565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31500BA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AB7D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Nancy Gloribet Alegría Pérez </w:t>
                            </w:r>
                          </w:p>
                          <w:p w14:paraId="2171D88C" w14:textId="3595702C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AB7D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7D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conceptos básicos y fórmulas de epidemiologias</w:t>
                            </w:r>
                          </w:p>
                          <w:p w14:paraId="70B3587E" w14:textId="40FD1FF3" w:rsidR="00EC741A" w:rsidRPr="00600C05" w:rsidRDefault="00AB7DA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Parcial:2</w:t>
                            </w:r>
                          </w:p>
                          <w:p w14:paraId="40A599B0" w14:textId="0E51CDDD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AB7D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7D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Epidemiologia</w:t>
                            </w:r>
                          </w:p>
                          <w:p w14:paraId="13BC4602" w14:textId="71E1292E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AB7D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Jorge Luis Enrique Quevedo Rosales</w:t>
                            </w:r>
                          </w:p>
                          <w:p w14:paraId="77E5A26D" w14:textId="76032CA9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AB7D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Licenciatura: licenciatura en enfermería</w:t>
                            </w:r>
                          </w:p>
                          <w:p w14:paraId="38EFBDD3" w14:textId="14762C04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AB7D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4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31500BA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AB7D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Nancy Gloribet Alegría Pérez </w:t>
                      </w:r>
                    </w:p>
                    <w:p w14:paraId="2171D88C" w14:textId="3595702C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AB7D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B7D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conceptos básicos y fórmulas de epidemiologias</w:t>
                      </w:r>
                    </w:p>
                    <w:p w14:paraId="70B3587E" w14:textId="40FD1FF3" w:rsidR="00EC741A" w:rsidRPr="00600C05" w:rsidRDefault="00AB7DA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Parcial:2</w:t>
                      </w:r>
                    </w:p>
                    <w:p w14:paraId="40A599B0" w14:textId="0E51CDDD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AB7D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B7D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Epidemiologia</w:t>
                      </w:r>
                    </w:p>
                    <w:p w14:paraId="13BC4602" w14:textId="71E1292E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AB7D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Jorge Luis Enrique Quevedo Rosales</w:t>
                      </w:r>
                    </w:p>
                    <w:p w14:paraId="77E5A26D" w14:textId="76032CA9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AB7D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Licenciatura: licenciatura en enfermería</w:t>
                      </w:r>
                    </w:p>
                    <w:p w14:paraId="38EFBDD3" w14:textId="14762C04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AB7D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4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28AAD" w14:textId="77777777" w:rsidR="00283ACD" w:rsidRDefault="00DA3075" w:rsidP="00283ACD">
      <w:pPr>
        <w:numPr>
          <w:ilvl w:val="0"/>
          <w:numId w:val="44"/>
        </w:numPr>
        <w:spacing w:after="1" w:line="256" w:lineRule="auto"/>
        <w:ind w:hanging="360"/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283ACD">
        <w:rPr>
          <w:b/>
        </w:rPr>
        <w:lastRenderedPageBreak/>
        <w:t xml:space="preserve">Definición de Epidemiología: </w:t>
      </w:r>
    </w:p>
    <w:p w14:paraId="35DEEC82" w14:textId="77777777" w:rsidR="00283ACD" w:rsidRDefault="00283ACD" w:rsidP="00283ACD">
      <w:r>
        <w:t xml:space="preserve">La epidemiología es la rama de la salud que se encarga del estudio de todo tipo de enfermedades, de causas de muerte o de discapacidad que afectan a la población de la cual se </w:t>
      </w:r>
      <w:proofErr w:type="spellStart"/>
      <w:r>
        <w:t>esta</w:t>
      </w:r>
      <w:proofErr w:type="spellEnd"/>
      <w:r>
        <w:t xml:space="preserve"> haciendo estudios, por ejemplo, jóvenes de entre 19 y 39 años, mujeres mayores de 65 años, jóvenes con alguna enfermedad crónica-degenerativa, etcétera. Con la finalidad de tener control sobre ellas, ya sea desde la parte social o la parte física.  </w:t>
      </w:r>
    </w:p>
    <w:p w14:paraId="44241304" w14:textId="77777777" w:rsidR="00283ACD" w:rsidRDefault="00283ACD" w:rsidP="00283ACD">
      <w:pPr>
        <w:spacing w:after="3"/>
        <w:ind w:left="360"/>
      </w:pPr>
      <w:r>
        <w:t xml:space="preserve"> </w:t>
      </w:r>
    </w:p>
    <w:p w14:paraId="36FA477C" w14:textId="77777777" w:rsidR="00283ACD" w:rsidRDefault="00283ACD" w:rsidP="00283ACD">
      <w:r>
        <w:t xml:space="preserve">La importancia que tiene para la salud pública está dada en el control que se planifica sobre los factores que contribuyen a la enfermedad, muerte y/o discapacidad; ya sea para el tratamiento, prevención, proliferación (contagio) o erradicación de dichos males. Es decir, la epidemiologia es de suma importancia para que se tengan planes de todo tipo para evitar que la población se someta a riesgos que puedan generar un deterioro de su salud, y en todos los casos busca que el impacto sea el mínimo posible para la población. </w:t>
      </w:r>
    </w:p>
    <w:p w14:paraId="3A954161" w14:textId="77777777" w:rsidR="00283ACD" w:rsidRDefault="00283ACD" w:rsidP="00283ACD">
      <w:pPr>
        <w:spacing w:after="2"/>
        <w:ind w:left="360"/>
      </w:pPr>
      <w:r>
        <w:t xml:space="preserve"> </w:t>
      </w:r>
    </w:p>
    <w:p w14:paraId="0AF9FE35" w14:textId="77777777" w:rsidR="00283ACD" w:rsidRDefault="00283ACD" w:rsidP="00283ACD">
      <w:pPr>
        <w:spacing w:after="2"/>
        <w:ind w:left="360"/>
      </w:pPr>
      <w:r>
        <w:t xml:space="preserve"> </w:t>
      </w:r>
    </w:p>
    <w:p w14:paraId="3399F42C" w14:textId="77777777" w:rsidR="00283ACD" w:rsidRDefault="00283ACD" w:rsidP="00283ACD">
      <w:pPr>
        <w:numPr>
          <w:ilvl w:val="0"/>
          <w:numId w:val="44"/>
        </w:numPr>
        <w:spacing w:after="1" w:line="256" w:lineRule="auto"/>
        <w:ind w:hanging="360"/>
      </w:pPr>
      <w:r>
        <w:rPr>
          <w:b/>
        </w:rPr>
        <w:t>CONCEPTOS CLAVE Y 2 EJEMPLOS:</w:t>
      </w:r>
      <w:r>
        <w:t xml:space="preserve"> </w:t>
      </w:r>
    </w:p>
    <w:p w14:paraId="34390950" w14:textId="77777777" w:rsidR="00283ACD" w:rsidRDefault="00283ACD" w:rsidP="00283ACD">
      <w:pPr>
        <w:numPr>
          <w:ilvl w:val="1"/>
          <w:numId w:val="44"/>
        </w:numPr>
        <w:spacing w:after="4" w:line="256" w:lineRule="auto"/>
        <w:ind w:hanging="360"/>
        <w:jc w:val="both"/>
      </w:pPr>
      <w:r>
        <w:t xml:space="preserve">Incidencia: Se refiere a los casos nuevos de una enfermedad en una población durante un periodo de tiempo definido.  </w:t>
      </w:r>
    </w:p>
    <w:p w14:paraId="0B2706ED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734162CC" w14:textId="77777777" w:rsidR="00283ACD" w:rsidRDefault="00283ACD" w:rsidP="00283ACD">
      <w:pPr>
        <w:ind w:left="715"/>
      </w:pPr>
      <w:r>
        <w:t xml:space="preserve">Incidencia= Número de casos nuevos/Tiempo </w:t>
      </w:r>
    </w:p>
    <w:p w14:paraId="2E782EDC" w14:textId="77777777" w:rsidR="00283ACD" w:rsidRDefault="00283ACD" w:rsidP="00283ACD">
      <w:r>
        <w:t xml:space="preserve">Por ejemplo: En temporada que abarca 40 días se presentaron 80 casos de influenza estacionaria, lo que da una incidencia de 2 casos por día (80 casos/40 </w:t>
      </w:r>
      <w:proofErr w:type="spellStart"/>
      <w:r>
        <w:t>dias</w:t>
      </w:r>
      <w:proofErr w:type="spellEnd"/>
      <w:r>
        <w:t xml:space="preserve">); y en otro ejemplo durante el mes de </w:t>
      </w:r>
      <w:proofErr w:type="gramStart"/>
      <w:r>
        <w:t>Junio</w:t>
      </w:r>
      <w:proofErr w:type="gramEnd"/>
      <w:r>
        <w:t xml:space="preserve"> se tuvieron 85 casos de fiebre tifoidea, lo que da como resultado una incidencia de 2.83 casos por día (85 casos/30 </w:t>
      </w:r>
      <w:proofErr w:type="spellStart"/>
      <w:r>
        <w:t>dias</w:t>
      </w:r>
      <w:proofErr w:type="spellEnd"/>
      <w:r>
        <w:t xml:space="preserve">). </w:t>
      </w:r>
    </w:p>
    <w:p w14:paraId="53AA8669" w14:textId="77777777" w:rsidR="00283ACD" w:rsidRDefault="00283ACD" w:rsidP="00283ACD">
      <w:pPr>
        <w:spacing w:after="2"/>
        <w:ind w:left="360"/>
      </w:pPr>
      <w:r>
        <w:t xml:space="preserve"> </w:t>
      </w:r>
    </w:p>
    <w:p w14:paraId="4FF357D7" w14:textId="77777777" w:rsidR="00283ACD" w:rsidRDefault="00283ACD" w:rsidP="00283ACD">
      <w:pPr>
        <w:numPr>
          <w:ilvl w:val="1"/>
          <w:numId w:val="44"/>
        </w:numPr>
        <w:spacing w:after="4" w:line="256" w:lineRule="auto"/>
        <w:ind w:hanging="360"/>
        <w:jc w:val="both"/>
      </w:pPr>
      <w:r>
        <w:t xml:space="preserve">Prevalencia: Son los casos existentes de una enfermedad en una población en un momento determinado. </w:t>
      </w:r>
    </w:p>
    <w:p w14:paraId="457DA9F3" w14:textId="77777777" w:rsidR="00283ACD" w:rsidRDefault="00283ACD" w:rsidP="00283ACD">
      <w:pPr>
        <w:ind w:left="715"/>
      </w:pPr>
      <w:r>
        <w:t xml:space="preserve">Por ejemplo: A </w:t>
      </w:r>
      <w:proofErr w:type="spellStart"/>
      <w:r>
        <w:t>dia</w:t>
      </w:r>
      <w:proofErr w:type="spellEnd"/>
      <w:r>
        <w:t xml:space="preserve"> de hoy existen 30 millones de mexicanos con obesidad, o un millón y medio de mexicanos con algún tipo de cáncer. </w:t>
      </w:r>
    </w:p>
    <w:p w14:paraId="00ED96C3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35BD7542" w14:textId="77777777" w:rsidR="00283ACD" w:rsidRDefault="00283ACD" w:rsidP="00283ACD">
      <w:pPr>
        <w:numPr>
          <w:ilvl w:val="1"/>
          <w:numId w:val="44"/>
        </w:numPr>
        <w:spacing w:after="4" w:line="256" w:lineRule="auto"/>
        <w:ind w:hanging="360"/>
        <w:jc w:val="both"/>
      </w:pPr>
      <w:r>
        <w:t xml:space="preserve">Mortalidad: Relaciona el número de casos de una enfermedad que llegan a la muerte, entre el total de individuos de una población. </w:t>
      </w:r>
    </w:p>
    <w:p w14:paraId="40482438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2AA242F9" w14:textId="77777777" w:rsidR="00283ACD" w:rsidRDefault="00283ACD" w:rsidP="00283ACD">
      <w:pPr>
        <w:ind w:left="715"/>
      </w:pPr>
      <w:r>
        <w:t xml:space="preserve">Mortalidad= Total de muertes en un grupo/ Población total del mismo grupo * k </w:t>
      </w:r>
    </w:p>
    <w:p w14:paraId="2DF02100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702ECEF8" w14:textId="77777777" w:rsidR="00283ACD" w:rsidRDefault="00283ACD" w:rsidP="00283ACD">
      <w:pPr>
        <w:ind w:left="715"/>
      </w:pPr>
      <w:r>
        <w:t xml:space="preserve">Por </w:t>
      </w:r>
      <w:proofErr w:type="gramStart"/>
      <w:r>
        <w:t>ejemplo</w:t>
      </w:r>
      <w:proofErr w:type="gramEnd"/>
      <w:r>
        <w:t xml:space="preserve"> en una comunidad de 300 habitantes, 6 murieron debido a complicaciones por el cáncer, es decir la mortalidad en esa población fue del 2% (6 muertes/300 habitantes *100= 2). </w:t>
      </w:r>
    </w:p>
    <w:p w14:paraId="4EC6F55B" w14:textId="77777777" w:rsidR="00283ACD" w:rsidRDefault="00283ACD" w:rsidP="00283ACD">
      <w:pPr>
        <w:ind w:left="715"/>
      </w:pPr>
      <w:r>
        <w:lastRenderedPageBreak/>
        <w:t xml:space="preserve">En otra comunidad de 1000 personas, 3 fallecieron a causa de la influenza, lo que le da una tasa de mortalidad del 0.3% (3 muertes/1000 habitantes *100=0.3). </w:t>
      </w:r>
    </w:p>
    <w:p w14:paraId="41BF883D" w14:textId="77777777" w:rsidR="00283ACD" w:rsidRDefault="00283ACD" w:rsidP="00283ACD">
      <w:pPr>
        <w:spacing w:after="162"/>
        <w:ind w:left="720"/>
      </w:pPr>
      <w:r>
        <w:t xml:space="preserve"> </w:t>
      </w:r>
    </w:p>
    <w:p w14:paraId="6BDA6061" w14:textId="77777777" w:rsidR="00283ACD" w:rsidRDefault="00283ACD" w:rsidP="00283ACD">
      <w:pPr>
        <w:spacing w:after="157"/>
        <w:ind w:left="10"/>
      </w:pPr>
      <w:r>
        <w:t xml:space="preserve">Letalidad: Concepto de mortalidad: </w:t>
      </w:r>
    </w:p>
    <w:p w14:paraId="33B0495F" w14:textId="77777777" w:rsidR="00283ACD" w:rsidRDefault="00283ACD" w:rsidP="00283ACD">
      <w:pPr>
        <w:spacing w:after="163"/>
      </w:pPr>
      <w:r>
        <w:t xml:space="preserve"> </w:t>
      </w:r>
    </w:p>
    <w:p w14:paraId="0CFB9D27" w14:textId="77777777" w:rsidR="00283ACD" w:rsidRDefault="00283ACD" w:rsidP="00283ACD">
      <w:pPr>
        <w:spacing w:after="162"/>
        <w:ind w:left="10"/>
      </w:pPr>
      <w:r>
        <w:t xml:space="preserve">La mortalidad es una medida estadística que se utiliza para describir la frecuencia o tasa de muertes en una población determinada durante un período de tiempo específico. La mortalidad se expresa como un número de muertes por unidad de tiempo y población. </w:t>
      </w:r>
    </w:p>
    <w:p w14:paraId="2BC89A44" w14:textId="77777777" w:rsidR="00283ACD" w:rsidRDefault="00283ACD" w:rsidP="00283ACD">
      <w:pPr>
        <w:spacing w:after="162"/>
      </w:pPr>
      <w:r>
        <w:t xml:space="preserve"> </w:t>
      </w:r>
    </w:p>
    <w:p w14:paraId="49D2E5EA" w14:textId="77777777" w:rsidR="00283ACD" w:rsidRDefault="00283ACD" w:rsidP="00283ACD">
      <w:pPr>
        <w:spacing w:after="157"/>
        <w:ind w:left="10"/>
      </w:pPr>
      <w:r>
        <w:t xml:space="preserve">Ejemplos: </w:t>
      </w:r>
    </w:p>
    <w:p w14:paraId="3ACB193A" w14:textId="77777777" w:rsidR="00283ACD" w:rsidRDefault="00283ACD" w:rsidP="00283ACD">
      <w:pPr>
        <w:spacing w:after="162"/>
      </w:pPr>
      <w:r>
        <w:t xml:space="preserve"> </w:t>
      </w:r>
    </w:p>
    <w:p w14:paraId="1C938A08" w14:textId="77777777" w:rsidR="00283ACD" w:rsidRDefault="00283ACD" w:rsidP="00283ACD">
      <w:pPr>
        <w:spacing w:after="158"/>
        <w:ind w:left="10"/>
      </w:pPr>
      <w:r>
        <w:t xml:space="preserve">_Ejemplo 1: Mortalidad por enfermedad cardiovascular en una ciudad_ </w:t>
      </w:r>
    </w:p>
    <w:p w14:paraId="63232514" w14:textId="77777777" w:rsidR="00283ACD" w:rsidRDefault="00283ACD" w:rsidP="00283ACD">
      <w:pPr>
        <w:spacing w:after="162"/>
      </w:pPr>
      <w:r>
        <w:t xml:space="preserve"> </w:t>
      </w:r>
    </w:p>
    <w:p w14:paraId="565257BE" w14:textId="77777777" w:rsidR="00283ACD" w:rsidRDefault="00283ACD" w:rsidP="00283ACD">
      <w:pPr>
        <w:spacing w:after="162"/>
        <w:ind w:left="10"/>
      </w:pPr>
      <w:r>
        <w:t xml:space="preserve">Supongamos que se realiza un estudio en una ciudad con una población de 100.000 personas durante un año, y se encuentra que 200 personas murieron por enfermedad cardiovascular durante ese año. </w:t>
      </w:r>
    </w:p>
    <w:p w14:paraId="2FFCE7F2" w14:textId="77777777" w:rsidR="00283ACD" w:rsidRDefault="00283ACD" w:rsidP="00283ACD">
      <w:pPr>
        <w:spacing w:after="158"/>
      </w:pPr>
      <w:r>
        <w:t xml:space="preserve"> </w:t>
      </w:r>
    </w:p>
    <w:p w14:paraId="145AF32D" w14:textId="77777777" w:rsidR="00283ACD" w:rsidRDefault="00283ACD" w:rsidP="00283ACD">
      <w:pPr>
        <w:spacing w:after="162"/>
        <w:ind w:left="10"/>
      </w:pPr>
      <w:r>
        <w:t xml:space="preserve">Tasa de mortalidad = (Número de muertes / Población total) x 100.000 </w:t>
      </w:r>
    </w:p>
    <w:p w14:paraId="002FCB09" w14:textId="77777777" w:rsidR="00283ACD" w:rsidRDefault="00283ACD" w:rsidP="00283ACD">
      <w:pPr>
        <w:spacing w:after="157"/>
      </w:pPr>
      <w:r>
        <w:t xml:space="preserve"> </w:t>
      </w:r>
    </w:p>
    <w:p w14:paraId="448CC8E6" w14:textId="77777777" w:rsidR="00283ACD" w:rsidRDefault="00283ACD" w:rsidP="00283ACD">
      <w:pPr>
        <w:spacing w:after="157"/>
        <w:ind w:left="10"/>
      </w:pPr>
      <w:r>
        <w:t xml:space="preserve">Tasa de mortalidad = (200 / 100.000) x 100.000 = 200 muertes por 100.000 personas por año </w:t>
      </w:r>
    </w:p>
    <w:p w14:paraId="6803F4F9" w14:textId="77777777" w:rsidR="00283ACD" w:rsidRDefault="00283ACD" w:rsidP="00283ACD">
      <w:pPr>
        <w:spacing w:after="162"/>
      </w:pPr>
      <w:r>
        <w:t xml:space="preserve"> </w:t>
      </w:r>
    </w:p>
    <w:p w14:paraId="7AD9DF60" w14:textId="77777777" w:rsidR="00283ACD" w:rsidRDefault="00283ACD" w:rsidP="00283ACD">
      <w:pPr>
        <w:spacing w:after="162"/>
        <w:ind w:left="715"/>
      </w:pPr>
      <w:r>
        <w:t xml:space="preserve">_Ejemplo 2: Mortalidad infantil en un país_ </w:t>
      </w:r>
    </w:p>
    <w:p w14:paraId="135B6DCC" w14:textId="77777777" w:rsidR="00283ACD" w:rsidRDefault="00283ACD" w:rsidP="00283ACD">
      <w:pPr>
        <w:spacing w:after="157"/>
        <w:ind w:left="360"/>
      </w:pPr>
      <w:r>
        <w:t xml:space="preserve"> </w:t>
      </w:r>
    </w:p>
    <w:p w14:paraId="358FF1C5" w14:textId="77777777" w:rsidR="00283ACD" w:rsidRDefault="00283ACD" w:rsidP="00283ACD">
      <w:pPr>
        <w:spacing w:after="162"/>
        <w:ind w:left="715"/>
      </w:pPr>
      <w:r>
        <w:t xml:space="preserve">Supongamos que se realiza un estudio en un país con una población de 10 millones de personas durante un año, y se encuentra que 500 niños menores de 1 año murieron durante ese año. </w:t>
      </w:r>
    </w:p>
    <w:p w14:paraId="6E3AD10E" w14:textId="77777777" w:rsidR="00283ACD" w:rsidRDefault="00283ACD" w:rsidP="00283ACD">
      <w:pPr>
        <w:spacing w:after="157"/>
      </w:pPr>
      <w:r>
        <w:t xml:space="preserve"> </w:t>
      </w:r>
    </w:p>
    <w:p w14:paraId="6172F2A8" w14:textId="77777777" w:rsidR="00283ACD" w:rsidRDefault="00283ACD" w:rsidP="00283ACD">
      <w:pPr>
        <w:ind w:left="715"/>
      </w:pPr>
      <w:r>
        <w:t xml:space="preserve">Tasa de mortalidad infantil = (Número de muertes de niños menores de 1 año / Número de nacimientos) x 1.000 </w:t>
      </w:r>
    </w:p>
    <w:p w14:paraId="11D3F884" w14:textId="77777777" w:rsidR="00283ACD" w:rsidRDefault="00283ACD" w:rsidP="00283ACD">
      <w:pPr>
        <w:spacing w:after="162"/>
      </w:pPr>
      <w:r>
        <w:t xml:space="preserve"> </w:t>
      </w:r>
    </w:p>
    <w:p w14:paraId="0BF19F7F" w14:textId="77777777" w:rsidR="00283ACD" w:rsidRDefault="00283ACD" w:rsidP="00283ACD">
      <w:pPr>
        <w:ind w:left="715"/>
      </w:pPr>
      <w:r>
        <w:t xml:space="preserve">Tasa de mortalidad infantil = (500 / 50.000) x 1.000 = 10 muertes por </w:t>
      </w:r>
    </w:p>
    <w:p w14:paraId="4F807FD0" w14:textId="77777777" w:rsidR="00283ACD" w:rsidRDefault="00283ACD" w:rsidP="00283ACD">
      <w:pPr>
        <w:spacing w:after="157"/>
        <w:ind w:left="715"/>
      </w:pPr>
      <w:r>
        <w:lastRenderedPageBreak/>
        <w:t xml:space="preserve">1.000 nacimientos </w:t>
      </w:r>
    </w:p>
    <w:p w14:paraId="0FB41CA4" w14:textId="77777777" w:rsidR="00283ACD" w:rsidRDefault="00283ACD" w:rsidP="00283ACD">
      <w:pPr>
        <w:ind w:left="715"/>
      </w:pPr>
      <w:r>
        <w:t xml:space="preserve">_Riesgo relativo_ </w:t>
      </w:r>
    </w:p>
    <w:p w14:paraId="0BBB7D66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32C65FE9" w14:textId="77777777" w:rsidR="00283ACD" w:rsidRDefault="00283ACD" w:rsidP="00283ACD">
      <w:pPr>
        <w:spacing w:after="1"/>
        <w:ind w:left="715"/>
      </w:pPr>
      <w:r>
        <w:t xml:space="preserve">El riesgo relativo (RR) es una medida estadística que describe la relación entre la probabilidad de que ocurra un evento en un grupo de exposición y la probabilidad de que ocurra en un grupo de no exposición. </w:t>
      </w:r>
    </w:p>
    <w:p w14:paraId="7F5A4DC6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4666A6DB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6B1BF832" w14:textId="77777777" w:rsidR="00283ACD" w:rsidRDefault="00283ACD" w:rsidP="00283ACD">
      <w:pPr>
        <w:ind w:left="715"/>
      </w:pPr>
      <w:r>
        <w:t xml:space="preserve">Ejemplo 1: </w:t>
      </w:r>
    </w:p>
    <w:p w14:paraId="2B0D91CC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429F0DDC" w14:textId="77777777" w:rsidR="00283ACD" w:rsidRDefault="00283ACD" w:rsidP="00283ACD">
      <w:pPr>
        <w:ind w:left="715"/>
      </w:pPr>
      <w:r>
        <w:t xml:space="preserve">| Grupo | Casos de enfermedad | Total de personas | </w:t>
      </w:r>
    </w:p>
    <w:tbl>
      <w:tblPr>
        <w:tblStyle w:val="TableGrid"/>
        <w:tblW w:w="1211" w:type="dxa"/>
        <w:tblInd w:w="770" w:type="dxa"/>
        <w:tblCellMar>
          <w:top w:w="13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01"/>
        <w:gridCol w:w="405"/>
        <w:gridCol w:w="405"/>
      </w:tblGrid>
      <w:tr w:rsidR="00283ACD" w14:paraId="1227CF59" w14:textId="77777777" w:rsidTr="00283ACD">
        <w:trPr>
          <w:trHeight w:val="29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38716" w14:textId="77777777" w:rsidR="00283ACD" w:rsidRDefault="00283ACD">
            <w:pPr>
              <w:ind w:left="5"/>
            </w:pPr>
            <w: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252D9" w14:textId="77777777" w:rsidR="00283ACD" w:rsidRDefault="00283ACD">
            <w:pPr>
              <w:ind w:left="5"/>
            </w:pPr>
            <w: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13269" w14:textId="77777777" w:rsidR="00283ACD" w:rsidRDefault="00283ACD">
            <w:r>
              <w:t xml:space="preserve"> </w:t>
            </w:r>
          </w:p>
        </w:tc>
      </w:tr>
    </w:tbl>
    <w:p w14:paraId="1C4A3DB6" w14:textId="77777777" w:rsidR="00283ACD" w:rsidRDefault="00283ACD" w:rsidP="00283ACD">
      <w:pPr>
        <w:ind w:left="715"/>
        <w:rPr>
          <w:rFonts w:ascii="Arial" w:eastAsia="Arial" w:hAnsi="Arial" w:cs="Arial"/>
          <w:color w:val="000000"/>
        </w:rPr>
      </w:pPr>
      <w:r>
        <w:t xml:space="preserve">| Fumadores | 25 | 100 | </w:t>
      </w:r>
    </w:p>
    <w:p w14:paraId="672E2151" w14:textId="77777777" w:rsidR="00283ACD" w:rsidRDefault="00283ACD" w:rsidP="00283ACD">
      <w:pPr>
        <w:ind w:left="715"/>
      </w:pPr>
      <w:r>
        <w:t xml:space="preserve">| No fumadores | 10 | 100 | </w:t>
      </w:r>
    </w:p>
    <w:p w14:paraId="6FC11516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5D52E613" w14:textId="77777777" w:rsidR="00283ACD" w:rsidRDefault="00283ACD" w:rsidP="00283ACD">
      <w:pPr>
        <w:ind w:left="715"/>
      </w:pPr>
      <w:r>
        <w:t xml:space="preserve">Riesgo relativo (RR) = (25/100) / (10/100) = 2,5 </w:t>
      </w:r>
    </w:p>
    <w:p w14:paraId="5051551F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5B3B6784" w14:textId="77777777" w:rsidR="00283ACD" w:rsidRDefault="00283ACD" w:rsidP="00283ACD">
      <w:pPr>
        <w:ind w:left="715"/>
      </w:pPr>
      <w:r>
        <w:t xml:space="preserve">Ejemplo 2: </w:t>
      </w:r>
    </w:p>
    <w:p w14:paraId="10FF2A51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28072677" w14:textId="77777777" w:rsidR="00283ACD" w:rsidRDefault="00283ACD" w:rsidP="00283ACD">
      <w:pPr>
        <w:ind w:left="715"/>
      </w:pPr>
      <w:r>
        <w:t xml:space="preserve">| Grupo | Casos de accidentes | Total de conductores | </w:t>
      </w:r>
    </w:p>
    <w:tbl>
      <w:tblPr>
        <w:tblStyle w:val="TableGrid"/>
        <w:tblW w:w="1211" w:type="dxa"/>
        <w:tblInd w:w="770" w:type="dxa"/>
        <w:tblCellMar>
          <w:top w:w="13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01"/>
        <w:gridCol w:w="405"/>
        <w:gridCol w:w="405"/>
      </w:tblGrid>
      <w:tr w:rsidR="00283ACD" w14:paraId="113CDA14" w14:textId="77777777" w:rsidTr="00283ACD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702F" w14:textId="77777777" w:rsidR="00283ACD" w:rsidRDefault="00283ACD">
            <w:pPr>
              <w:ind w:left="5"/>
            </w:pPr>
            <w: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8375" w14:textId="77777777" w:rsidR="00283ACD" w:rsidRDefault="00283ACD">
            <w:pPr>
              <w:ind w:left="5"/>
            </w:pPr>
            <w: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E4D0" w14:textId="77777777" w:rsidR="00283ACD" w:rsidRDefault="00283ACD">
            <w:r>
              <w:t xml:space="preserve"> </w:t>
            </w:r>
          </w:p>
        </w:tc>
      </w:tr>
    </w:tbl>
    <w:p w14:paraId="6686F4ED" w14:textId="77777777" w:rsidR="00283ACD" w:rsidRDefault="00283ACD" w:rsidP="00283ACD">
      <w:pPr>
        <w:ind w:left="715"/>
        <w:rPr>
          <w:rFonts w:ascii="Arial" w:eastAsia="Arial" w:hAnsi="Arial" w:cs="Arial"/>
          <w:color w:val="000000"/>
        </w:rPr>
      </w:pPr>
      <w:r>
        <w:t xml:space="preserve">| Conducir bajo la influencia del alcohol | 18 | 100 | </w:t>
      </w:r>
    </w:p>
    <w:p w14:paraId="626F02C2" w14:textId="77777777" w:rsidR="00283ACD" w:rsidRDefault="00283ACD" w:rsidP="00283ACD">
      <w:pPr>
        <w:ind w:left="715"/>
      </w:pPr>
      <w:r>
        <w:t xml:space="preserve">| Conducir sin influencia del alcohol | 4 | 100 | </w:t>
      </w:r>
    </w:p>
    <w:p w14:paraId="57C9C470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7281CF1B" w14:textId="77777777" w:rsidR="00283ACD" w:rsidRDefault="00283ACD" w:rsidP="00283ACD">
      <w:pPr>
        <w:ind w:left="715"/>
      </w:pPr>
      <w:r>
        <w:t xml:space="preserve">Riesgo relativo (RR) = (18/100) / (4/100) = 4,5 </w:t>
      </w:r>
    </w:p>
    <w:p w14:paraId="78F33784" w14:textId="77777777" w:rsidR="00283ACD" w:rsidRDefault="00283ACD" w:rsidP="00283ACD">
      <w:pPr>
        <w:spacing w:after="2"/>
        <w:ind w:left="720"/>
      </w:pPr>
      <w:r>
        <w:t xml:space="preserve">  </w:t>
      </w:r>
    </w:p>
    <w:p w14:paraId="25A5B4C5" w14:textId="77777777" w:rsidR="00283ACD" w:rsidRDefault="00283ACD" w:rsidP="00283ACD">
      <w:pPr>
        <w:ind w:left="715"/>
      </w:pPr>
      <w:r>
        <w:t xml:space="preserve">*Tasa de ataque* </w:t>
      </w:r>
    </w:p>
    <w:p w14:paraId="6114C01B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741AC424" w14:textId="77777777" w:rsidR="00283ACD" w:rsidRDefault="00283ACD" w:rsidP="00283ACD">
      <w:pPr>
        <w:spacing w:after="1"/>
        <w:ind w:left="715"/>
      </w:pPr>
      <w:r>
        <w:t xml:space="preserve">La tasa de ataque es una medida estadística que describe la frecuencia o tasa de aparición de nuevos casos de una enfermedad o condición en una población determinada durante un período de tiempo específico. </w:t>
      </w:r>
    </w:p>
    <w:p w14:paraId="41E38E57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51D883C9" w14:textId="77777777" w:rsidR="00283ACD" w:rsidRDefault="00283ACD" w:rsidP="00283ACD">
      <w:pPr>
        <w:ind w:left="715"/>
      </w:pPr>
      <w:r>
        <w:t xml:space="preserve">*Ejemplos* </w:t>
      </w:r>
    </w:p>
    <w:p w14:paraId="7A448A3C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3278264B" w14:textId="77777777" w:rsidR="00283ACD" w:rsidRDefault="00283ACD" w:rsidP="00283ACD">
      <w:pPr>
        <w:ind w:left="715"/>
      </w:pPr>
      <w:r>
        <w:t xml:space="preserve">1. *Tasa de ataque de gripe en una ciudad durante un brote* </w:t>
      </w:r>
    </w:p>
    <w:p w14:paraId="4661E6E2" w14:textId="77777777" w:rsidR="00283ACD" w:rsidRDefault="00283ACD" w:rsidP="00283ACD">
      <w:pPr>
        <w:spacing w:after="2"/>
        <w:ind w:left="720"/>
      </w:pPr>
      <w:r>
        <w:lastRenderedPageBreak/>
        <w:t xml:space="preserve"> </w:t>
      </w:r>
    </w:p>
    <w:p w14:paraId="34E34B90" w14:textId="77777777" w:rsidR="00283ACD" w:rsidRDefault="00283ACD" w:rsidP="00283ACD">
      <w:pPr>
        <w:ind w:left="715"/>
      </w:pPr>
      <w:r>
        <w:t xml:space="preserve">| Grupo | Casos de gripe | Total de personas | Tiempo | </w:t>
      </w:r>
    </w:p>
    <w:tbl>
      <w:tblPr>
        <w:tblStyle w:val="TableGrid"/>
        <w:tblW w:w="1746" w:type="dxa"/>
        <w:tblInd w:w="750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"/>
        <w:gridCol w:w="435"/>
        <w:gridCol w:w="435"/>
        <w:gridCol w:w="440"/>
      </w:tblGrid>
      <w:tr w:rsidR="00283ACD" w14:paraId="2BE44B1A" w14:textId="77777777" w:rsidTr="00283ACD">
        <w:trPr>
          <w:trHeight w:val="28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69687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69E5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6083" w14:textId="77777777" w:rsidR="00283ACD" w:rsidRDefault="00283ACD"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781F" w14:textId="77777777" w:rsidR="00283ACD" w:rsidRDefault="00283ACD">
            <w:r>
              <w:t xml:space="preserve"> </w:t>
            </w:r>
          </w:p>
        </w:tc>
      </w:tr>
    </w:tbl>
    <w:p w14:paraId="7021F870" w14:textId="77777777" w:rsidR="00283ACD" w:rsidRDefault="00283ACD" w:rsidP="00283ACD">
      <w:pPr>
        <w:ind w:left="715"/>
        <w:rPr>
          <w:rFonts w:ascii="Arial" w:eastAsia="Arial" w:hAnsi="Arial" w:cs="Arial"/>
          <w:color w:val="000000"/>
        </w:rPr>
      </w:pPr>
      <w:r>
        <w:t xml:space="preserve">| Ciudad | 500 | 100.000 | 1 mes | </w:t>
      </w:r>
    </w:p>
    <w:p w14:paraId="6244D247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0543D5B9" w14:textId="77777777" w:rsidR="00283ACD" w:rsidRDefault="00283ACD" w:rsidP="00283ACD">
      <w:pPr>
        <w:ind w:left="715"/>
      </w:pPr>
      <w:r>
        <w:t xml:space="preserve">Tasa de ataque = (500/100.000) / 1 mes = 500 casos por 100.000 personas por mes </w:t>
      </w:r>
    </w:p>
    <w:p w14:paraId="166ACB37" w14:textId="77777777" w:rsidR="00283ACD" w:rsidRDefault="00283ACD" w:rsidP="00283ACD">
      <w:r>
        <w:t xml:space="preserve">2 *Tasa de ataque de intoxicación alimentaria en un restaurante* </w:t>
      </w:r>
    </w:p>
    <w:p w14:paraId="1A02A884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730797E2" w14:textId="77777777" w:rsidR="00283ACD" w:rsidRDefault="00283ACD" w:rsidP="00283ACD">
      <w:pPr>
        <w:ind w:left="715"/>
      </w:pPr>
      <w:r>
        <w:t xml:space="preserve">| Grupo | Casos de intoxicación | Total de comensales | Tiempo | </w:t>
      </w:r>
    </w:p>
    <w:tbl>
      <w:tblPr>
        <w:tblStyle w:val="TableGrid"/>
        <w:tblW w:w="1746" w:type="dxa"/>
        <w:tblInd w:w="750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"/>
        <w:gridCol w:w="435"/>
        <w:gridCol w:w="435"/>
        <w:gridCol w:w="440"/>
      </w:tblGrid>
      <w:tr w:rsidR="00283ACD" w14:paraId="5AF31F1D" w14:textId="77777777" w:rsidTr="00283ACD">
        <w:trPr>
          <w:trHeight w:val="28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A155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E079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F23F9" w14:textId="77777777" w:rsidR="00283ACD" w:rsidRDefault="00283ACD"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F322" w14:textId="77777777" w:rsidR="00283ACD" w:rsidRDefault="00283ACD">
            <w:r>
              <w:t xml:space="preserve"> </w:t>
            </w:r>
          </w:p>
        </w:tc>
      </w:tr>
    </w:tbl>
    <w:p w14:paraId="3BFD8B7B" w14:textId="77777777" w:rsidR="00283ACD" w:rsidRDefault="00283ACD" w:rsidP="00283ACD">
      <w:pPr>
        <w:ind w:left="715"/>
        <w:rPr>
          <w:rFonts w:ascii="Arial" w:eastAsia="Arial" w:hAnsi="Arial" w:cs="Arial"/>
          <w:color w:val="000000"/>
        </w:rPr>
      </w:pPr>
      <w:r>
        <w:t xml:space="preserve">| Restaurante | 20 | 100 | 1 día | </w:t>
      </w:r>
    </w:p>
    <w:p w14:paraId="08DCAF66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15419AFF" w14:textId="77777777" w:rsidR="00283ACD" w:rsidRDefault="00283ACD" w:rsidP="00283ACD">
      <w:pPr>
        <w:ind w:left="715"/>
      </w:pPr>
      <w:r>
        <w:t xml:space="preserve">Tasa de ataque = (20/100) / 1 día = 20 casos por 100 comensales por día </w:t>
      </w:r>
    </w:p>
    <w:p w14:paraId="10E3F24B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13D2EFEE" w14:textId="77777777" w:rsidR="00283ACD" w:rsidRDefault="00283ACD" w:rsidP="00283ACD">
      <w:pPr>
        <w:ind w:left="715"/>
      </w:pPr>
      <w:r>
        <w:t xml:space="preserve">Sensibilidad_ </w:t>
      </w:r>
    </w:p>
    <w:p w14:paraId="1E4B3848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46BAEC2F" w14:textId="77777777" w:rsidR="00283ACD" w:rsidRDefault="00283ACD" w:rsidP="00283ACD">
      <w:pPr>
        <w:spacing w:after="1"/>
        <w:ind w:left="715"/>
      </w:pPr>
      <w:r>
        <w:t xml:space="preserve">La sensibilidad es una medida estadística que describe la capacidad de una prueba o test para detectar correctamente a las personas que tienen una enfermedad o condición específica. Se calcula como la proporción de personas con la enfermedad que son identificadas correctamente por la prueba. </w:t>
      </w:r>
    </w:p>
    <w:p w14:paraId="0C03B29A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04E7642A" w14:textId="77777777" w:rsidR="00283ACD" w:rsidRDefault="00283ACD" w:rsidP="00283ACD">
      <w:pPr>
        <w:ind w:left="715"/>
      </w:pPr>
      <w:r>
        <w:t xml:space="preserve">_Ejemplos_ </w:t>
      </w:r>
    </w:p>
    <w:p w14:paraId="3BFA44CC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0B2E2007" w14:textId="77777777" w:rsidR="00283ACD" w:rsidRDefault="00283ACD" w:rsidP="00283ACD">
      <w:pPr>
        <w:ind w:left="715"/>
      </w:pPr>
      <w:r>
        <w:t xml:space="preserve">1. _Sensibilidad de una prueba de detección de diabetes_ </w:t>
      </w:r>
    </w:p>
    <w:p w14:paraId="038F5ED3" w14:textId="77777777" w:rsidR="00283ACD" w:rsidRDefault="00283ACD" w:rsidP="00283ACD">
      <w:pPr>
        <w:spacing w:after="3"/>
        <w:ind w:left="720"/>
      </w:pPr>
      <w:r>
        <w:t xml:space="preserve"> </w:t>
      </w:r>
    </w:p>
    <w:p w14:paraId="2E35738F" w14:textId="77777777" w:rsidR="00283ACD" w:rsidRDefault="00283ACD" w:rsidP="00283ACD">
      <w:pPr>
        <w:ind w:left="715"/>
      </w:pPr>
      <w:r>
        <w:t xml:space="preserve">| Resultado de la prueba | Personas con diabetes | Personas sin diabetes | </w:t>
      </w:r>
    </w:p>
    <w:tbl>
      <w:tblPr>
        <w:tblStyle w:val="TableGrid"/>
        <w:tblW w:w="1306" w:type="dxa"/>
        <w:tblInd w:w="750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"/>
        <w:gridCol w:w="435"/>
        <w:gridCol w:w="435"/>
      </w:tblGrid>
      <w:tr w:rsidR="00283ACD" w14:paraId="759D5721" w14:textId="77777777" w:rsidTr="00283ACD">
        <w:trPr>
          <w:trHeight w:val="28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038C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80075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63FE0" w14:textId="77777777" w:rsidR="00283ACD" w:rsidRDefault="00283ACD">
            <w:r>
              <w:t xml:space="preserve"> </w:t>
            </w:r>
          </w:p>
        </w:tc>
      </w:tr>
    </w:tbl>
    <w:p w14:paraId="30247644" w14:textId="77777777" w:rsidR="00283ACD" w:rsidRDefault="00283ACD" w:rsidP="00283ACD">
      <w:pPr>
        <w:ind w:left="715"/>
        <w:rPr>
          <w:rFonts w:ascii="Arial" w:eastAsia="Arial" w:hAnsi="Arial" w:cs="Arial"/>
          <w:color w:val="000000"/>
        </w:rPr>
      </w:pPr>
      <w:r>
        <w:t xml:space="preserve">| Positivo | 80 | 10 | </w:t>
      </w:r>
    </w:p>
    <w:p w14:paraId="01D9CA20" w14:textId="77777777" w:rsidR="00283ACD" w:rsidRDefault="00283ACD" w:rsidP="00283ACD">
      <w:pPr>
        <w:ind w:left="715"/>
      </w:pPr>
      <w:r>
        <w:t xml:space="preserve">| Negativo | 20 | 90 | </w:t>
      </w:r>
    </w:p>
    <w:p w14:paraId="1B2BE2AD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7DA3D166" w14:textId="77777777" w:rsidR="00283ACD" w:rsidRDefault="00283ACD" w:rsidP="00283ACD">
      <w:pPr>
        <w:ind w:left="715"/>
      </w:pPr>
      <w:r>
        <w:t xml:space="preserve">Sensibilidad = 80 / (80 + 20) = 80% </w:t>
      </w:r>
    </w:p>
    <w:p w14:paraId="10A542FF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2F07FDBD" w14:textId="77777777" w:rsidR="00283ACD" w:rsidRDefault="00283ACD" w:rsidP="00283ACD">
      <w:pPr>
        <w:ind w:left="715"/>
      </w:pPr>
      <w:r>
        <w:t xml:space="preserve">Esto significa que la prueba de detección de diabetes es capaz de identificar correctamente al 80% de las personas que tienen diabetes. </w:t>
      </w:r>
    </w:p>
    <w:p w14:paraId="609E11FA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2B248740" w14:textId="77777777" w:rsidR="00283ACD" w:rsidRDefault="00283ACD" w:rsidP="00283ACD">
      <w:pPr>
        <w:ind w:left="715"/>
      </w:pPr>
      <w:r>
        <w:lastRenderedPageBreak/>
        <w:t xml:space="preserve">1. _Sensibilidad de una prueba de detección de cáncer de mama_ </w:t>
      </w:r>
    </w:p>
    <w:p w14:paraId="33657D84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578CED92" w14:textId="77777777" w:rsidR="00283ACD" w:rsidRDefault="00283ACD" w:rsidP="00283ACD">
      <w:pPr>
        <w:ind w:left="715"/>
      </w:pPr>
      <w:r>
        <w:t xml:space="preserve">| Resultado de la prueba | Personas con cáncer de mama | Personas sin cáncer de mama | </w:t>
      </w:r>
    </w:p>
    <w:tbl>
      <w:tblPr>
        <w:tblStyle w:val="TableGrid"/>
        <w:tblW w:w="1306" w:type="dxa"/>
        <w:tblInd w:w="750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"/>
        <w:gridCol w:w="435"/>
        <w:gridCol w:w="435"/>
      </w:tblGrid>
      <w:tr w:rsidR="00283ACD" w14:paraId="07A9B186" w14:textId="77777777" w:rsidTr="00283ACD">
        <w:trPr>
          <w:trHeight w:val="28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D1DB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993E7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DA7D" w14:textId="77777777" w:rsidR="00283ACD" w:rsidRDefault="00283ACD">
            <w:r>
              <w:t xml:space="preserve"> </w:t>
            </w:r>
          </w:p>
        </w:tc>
      </w:tr>
    </w:tbl>
    <w:p w14:paraId="140C196E" w14:textId="77777777" w:rsidR="00283ACD" w:rsidRDefault="00283ACD" w:rsidP="00283ACD">
      <w:pPr>
        <w:ind w:left="715"/>
        <w:rPr>
          <w:rFonts w:ascii="Arial" w:eastAsia="Arial" w:hAnsi="Arial" w:cs="Arial"/>
          <w:color w:val="000000"/>
        </w:rPr>
      </w:pPr>
      <w:r>
        <w:t xml:space="preserve">| Positivo | 90 | 5 | </w:t>
      </w:r>
    </w:p>
    <w:p w14:paraId="2F3849D5" w14:textId="77777777" w:rsidR="00283ACD" w:rsidRDefault="00283ACD" w:rsidP="00283ACD">
      <w:pPr>
        <w:ind w:left="715"/>
      </w:pPr>
      <w:r>
        <w:t xml:space="preserve">| Negativo | 10 | 95 | </w:t>
      </w:r>
    </w:p>
    <w:p w14:paraId="1D75450D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36E6C0F1" w14:textId="77777777" w:rsidR="00283ACD" w:rsidRDefault="00283ACD" w:rsidP="00283ACD">
      <w:pPr>
        <w:ind w:left="715"/>
      </w:pPr>
      <w:r>
        <w:t xml:space="preserve">Sensibilidad = 90 / (90 + 10) = 90% </w:t>
      </w:r>
    </w:p>
    <w:p w14:paraId="4D84A063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7409D0B3" w14:textId="77777777" w:rsidR="00283ACD" w:rsidRDefault="00283ACD" w:rsidP="00283ACD">
      <w:pPr>
        <w:spacing w:after="1"/>
        <w:ind w:left="715"/>
      </w:pPr>
      <w:r>
        <w:t xml:space="preserve">Esto significa que la prueba de detección de cáncer de mama es capaz de identificar correctamente al 90% de las personas que tienen cáncer de mama. </w:t>
      </w:r>
    </w:p>
    <w:p w14:paraId="379861F5" w14:textId="77777777" w:rsidR="00283ACD" w:rsidRDefault="00283ACD" w:rsidP="00283ACD">
      <w:pPr>
        <w:ind w:left="715"/>
      </w:pPr>
      <w:r>
        <w:t xml:space="preserve">*Valor Predictivo Positivo (VPP)* </w:t>
      </w:r>
    </w:p>
    <w:p w14:paraId="6BF2C274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5B1ABCCC" w14:textId="77777777" w:rsidR="00283ACD" w:rsidRDefault="00283ACD" w:rsidP="00283ACD">
      <w:pPr>
        <w:ind w:left="715"/>
      </w:pPr>
      <w:r>
        <w:t xml:space="preserve">El VPP es la probabilidad de que una persona tenga una enfermedad o condición cuando la prueba es positiva. </w:t>
      </w:r>
    </w:p>
    <w:p w14:paraId="2BC9C43D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767A21BD" w14:textId="77777777" w:rsidR="00283ACD" w:rsidRDefault="00283ACD" w:rsidP="00283ACD">
      <w:pPr>
        <w:ind w:left="715"/>
      </w:pPr>
      <w:r>
        <w:t xml:space="preserve">*Ejemplos de Valor Predictivo Positivo* </w:t>
      </w:r>
    </w:p>
    <w:p w14:paraId="466D37BC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67000CAC" w14:textId="77777777" w:rsidR="00283ACD" w:rsidRDefault="00283ACD" w:rsidP="00283ACD">
      <w:pPr>
        <w:ind w:left="715"/>
      </w:pPr>
      <w:r>
        <w:t xml:space="preserve">1. *Prueba de detección de diabetes* </w:t>
      </w:r>
    </w:p>
    <w:p w14:paraId="07F31979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1424FB85" w14:textId="77777777" w:rsidR="00283ACD" w:rsidRDefault="00283ACD" w:rsidP="00283ACD">
      <w:pPr>
        <w:ind w:left="715"/>
      </w:pPr>
      <w:r>
        <w:t xml:space="preserve">| Resultado de la prueba | Personas con diabetes | Personas sin diabetes | </w:t>
      </w:r>
    </w:p>
    <w:tbl>
      <w:tblPr>
        <w:tblStyle w:val="TableGrid"/>
        <w:tblW w:w="1306" w:type="dxa"/>
        <w:tblInd w:w="750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"/>
        <w:gridCol w:w="435"/>
        <w:gridCol w:w="435"/>
      </w:tblGrid>
      <w:tr w:rsidR="00283ACD" w14:paraId="416A2C73" w14:textId="77777777" w:rsidTr="00283ACD">
        <w:trPr>
          <w:trHeight w:val="2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1D882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BE019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0F5FF" w14:textId="77777777" w:rsidR="00283ACD" w:rsidRDefault="00283ACD">
            <w:r>
              <w:t xml:space="preserve"> </w:t>
            </w:r>
          </w:p>
        </w:tc>
      </w:tr>
    </w:tbl>
    <w:p w14:paraId="21381883" w14:textId="77777777" w:rsidR="00283ACD" w:rsidRDefault="00283ACD" w:rsidP="00283ACD">
      <w:pPr>
        <w:ind w:left="715"/>
        <w:rPr>
          <w:rFonts w:ascii="Arial" w:eastAsia="Arial" w:hAnsi="Arial" w:cs="Arial"/>
          <w:color w:val="000000"/>
        </w:rPr>
      </w:pPr>
      <w:r>
        <w:t xml:space="preserve">| Positivo | 80 | 10 | </w:t>
      </w:r>
    </w:p>
    <w:p w14:paraId="0011202D" w14:textId="77777777" w:rsidR="00283ACD" w:rsidRDefault="00283ACD" w:rsidP="00283ACD">
      <w:pPr>
        <w:ind w:left="715"/>
      </w:pPr>
      <w:r>
        <w:t xml:space="preserve">| Negativo | 20 | 90 | </w:t>
      </w:r>
    </w:p>
    <w:p w14:paraId="2C0C15DF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66AFD657" w14:textId="77777777" w:rsidR="00283ACD" w:rsidRDefault="00283ACD" w:rsidP="00283ACD">
      <w:pPr>
        <w:ind w:left="715"/>
      </w:pPr>
      <w:r>
        <w:t xml:space="preserve">VPP = 80 / (80 + 10) = 80 / 90 = 0,89 (o 89%) </w:t>
      </w:r>
    </w:p>
    <w:p w14:paraId="02BEB647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69638022" w14:textId="77777777" w:rsidR="00283ACD" w:rsidRDefault="00283ACD" w:rsidP="00283ACD">
      <w:pPr>
        <w:ind w:left="715"/>
      </w:pPr>
      <w:r>
        <w:t xml:space="preserve">Esto significa </w:t>
      </w:r>
      <w:proofErr w:type="gramStart"/>
      <w:r>
        <w:t>que</w:t>
      </w:r>
      <w:proofErr w:type="gramEnd"/>
      <w:r>
        <w:t xml:space="preserve"> si la prueba es positiva, hay un 89% de probabilidad de que la persona tenga diabetes. </w:t>
      </w:r>
    </w:p>
    <w:p w14:paraId="293776FD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4FDCA233" w14:textId="77777777" w:rsidR="00283ACD" w:rsidRDefault="00283ACD" w:rsidP="00283ACD">
      <w:pPr>
        <w:ind w:left="715"/>
      </w:pPr>
      <w:r>
        <w:t xml:space="preserve">1. *Prueba de detección de cáncer de mama* </w:t>
      </w:r>
    </w:p>
    <w:p w14:paraId="5E4753A5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7160C7F7" w14:textId="77777777" w:rsidR="00283ACD" w:rsidRDefault="00283ACD" w:rsidP="00283ACD">
      <w:pPr>
        <w:ind w:left="715"/>
      </w:pPr>
      <w:r>
        <w:t xml:space="preserve">| Resultado de la prueba | Personas con cáncer de mama | Personas sin cáncer de mama | </w:t>
      </w:r>
    </w:p>
    <w:tbl>
      <w:tblPr>
        <w:tblStyle w:val="TableGrid"/>
        <w:tblW w:w="1306" w:type="dxa"/>
        <w:tblInd w:w="750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"/>
        <w:gridCol w:w="435"/>
        <w:gridCol w:w="435"/>
      </w:tblGrid>
      <w:tr w:rsidR="00283ACD" w14:paraId="039428B5" w14:textId="77777777" w:rsidTr="00283ACD">
        <w:trPr>
          <w:trHeight w:val="29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44592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A8CF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04EF" w14:textId="77777777" w:rsidR="00283ACD" w:rsidRDefault="00283ACD">
            <w:r>
              <w:t xml:space="preserve"> </w:t>
            </w:r>
          </w:p>
        </w:tc>
      </w:tr>
    </w:tbl>
    <w:p w14:paraId="65EA6019" w14:textId="77777777" w:rsidR="00283ACD" w:rsidRDefault="00283ACD" w:rsidP="00283ACD">
      <w:pPr>
        <w:ind w:left="715"/>
        <w:rPr>
          <w:rFonts w:ascii="Arial" w:eastAsia="Arial" w:hAnsi="Arial" w:cs="Arial"/>
          <w:color w:val="000000"/>
        </w:rPr>
      </w:pPr>
      <w:r>
        <w:lastRenderedPageBreak/>
        <w:t xml:space="preserve">| Positivo | 90 | 5 | </w:t>
      </w:r>
    </w:p>
    <w:p w14:paraId="6B758FB2" w14:textId="77777777" w:rsidR="00283ACD" w:rsidRDefault="00283ACD" w:rsidP="00283ACD">
      <w:pPr>
        <w:ind w:left="715"/>
      </w:pPr>
      <w:r>
        <w:t xml:space="preserve">| Negativo | 10 | 95 | </w:t>
      </w:r>
    </w:p>
    <w:p w14:paraId="1816A018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37087915" w14:textId="77777777" w:rsidR="00283ACD" w:rsidRDefault="00283ACD" w:rsidP="00283ACD">
      <w:pPr>
        <w:ind w:left="715"/>
      </w:pPr>
      <w:r>
        <w:t xml:space="preserve">VPP = 90 / (90 + 5) = 90 / 95 = 0,95 (o 95%) </w:t>
      </w:r>
    </w:p>
    <w:p w14:paraId="5B19F597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0DEF8F54" w14:textId="77777777" w:rsidR="00283ACD" w:rsidRDefault="00283ACD" w:rsidP="00283ACD">
      <w:pPr>
        <w:ind w:left="715"/>
      </w:pPr>
      <w:r>
        <w:t xml:space="preserve">Esto significa </w:t>
      </w:r>
      <w:proofErr w:type="gramStart"/>
      <w:r>
        <w:t>que</w:t>
      </w:r>
      <w:proofErr w:type="gramEnd"/>
      <w:r>
        <w:t xml:space="preserve"> si la prueba es positiva, hay un 95% de probabilidad de que la persona tenga cáncer de mama. </w:t>
      </w:r>
    </w:p>
    <w:p w14:paraId="3A5A4B74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350D74FD" w14:textId="77777777" w:rsidR="00283ACD" w:rsidRDefault="00283ACD" w:rsidP="00283ACD">
      <w:pPr>
        <w:ind w:left="715"/>
      </w:pPr>
      <w:r>
        <w:t xml:space="preserve">*Valor Predictivo Negativo (VPN)* </w:t>
      </w:r>
    </w:p>
    <w:p w14:paraId="604DCB33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237953B2" w14:textId="77777777" w:rsidR="00283ACD" w:rsidRDefault="00283ACD" w:rsidP="00283ACD">
      <w:pPr>
        <w:ind w:left="715"/>
      </w:pPr>
      <w:r>
        <w:t xml:space="preserve">El VPN es la probabilidad de que una persona no tenga una enfermedad o condición cuando la prueba es negativa. </w:t>
      </w:r>
    </w:p>
    <w:p w14:paraId="008CAA49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2F6D6519" w14:textId="77777777" w:rsidR="00283ACD" w:rsidRDefault="00283ACD" w:rsidP="00283ACD">
      <w:pPr>
        <w:ind w:left="715"/>
      </w:pPr>
      <w:r>
        <w:t xml:space="preserve">*Ejemplos de Valor Predictivo Negativo* </w:t>
      </w:r>
    </w:p>
    <w:p w14:paraId="12CC3ADD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3FFAF9E7" w14:textId="77777777" w:rsidR="00283ACD" w:rsidRDefault="00283ACD" w:rsidP="00283ACD">
      <w:pPr>
        <w:ind w:left="715"/>
      </w:pPr>
      <w:r>
        <w:t xml:space="preserve">1. *Prueba de detección de diabetes* </w:t>
      </w:r>
    </w:p>
    <w:p w14:paraId="1A51EB4C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53BC92A2" w14:textId="77777777" w:rsidR="00283ACD" w:rsidRDefault="00283ACD" w:rsidP="00283ACD">
      <w:pPr>
        <w:ind w:left="715"/>
      </w:pPr>
      <w:r>
        <w:t xml:space="preserve">| Resultado de la prueba | Personas con diabetes | Personas sin diabetes | </w:t>
      </w:r>
    </w:p>
    <w:tbl>
      <w:tblPr>
        <w:tblStyle w:val="TableGrid"/>
        <w:tblW w:w="1306" w:type="dxa"/>
        <w:tblInd w:w="750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"/>
        <w:gridCol w:w="435"/>
        <w:gridCol w:w="435"/>
      </w:tblGrid>
      <w:tr w:rsidR="00283ACD" w14:paraId="0BD41840" w14:textId="77777777" w:rsidTr="00283ACD">
        <w:trPr>
          <w:trHeight w:val="28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2A65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11A7D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1748" w14:textId="77777777" w:rsidR="00283ACD" w:rsidRDefault="00283ACD">
            <w:r>
              <w:t xml:space="preserve"> </w:t>
            </w:r>
          </w:p>
        </w:tc>
      </w:tr>
    </w:tbl>
    <w:p w14:paraId="62B302B9" w14:textId="77777777" w:rsidR="00283ACD" w:rsidRDefault="00283ACD" w:rsidP="00283ACD">
      <w:pPr>
        <w:ind w:left="715"/>
        <w:rPr>
          <w:rFonts w:ascii="Arial" w:eastAsia="Arial" w:hAnsi="Arial" w:cs="Arial"/>
          <w:color w:val="000000"/>
        </w:rPr>
      </w:pPr>
      <w:r>
        <w:t xml:space="preserve">| Positivo | 80 | 10 | </w:t>
      </w:r>
    </w:p>
    <w:p w14:paraId="087C6B3F" w14:textId="77777777" w:rsidR="00283ACD" w:rsidRDefault="00283ACD" w:rsidP="00283ACD">
      <w:pPr>
        <w:ind w:left="715"/>
      </w:pPr>
      <w:r>
        <w:t xml:space="preserve">| Negativo | 20 | 90 | </w:t>
      </w:r>
    </w:p>
    <w:p w14:paraId="282B02EA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151B993C" w14:textId="77777777" w:rsidR="00283ACD" w:rsidRDefault="00283ACD" w:rsidP="00283ACD">
      <w:pPr>
        <w:ind w:left="715"/>
      </w:pPr>
      <w:r>
        <w:t xml:space="preserve">VPN = 90 / (90 + 20) = 90 / 110 = 0,82 (o 82%) </w:t>
      </w:r>
    </w:p>
    <w:p w14:paraId="5ED25E8C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47821333" w14:textId="77777777" w:rsidR="00283ACD" w:rsidRDefault="00283ACD" w:rsidP="00283ACD">
      <w:pPr>
        <w:ind w:left="715"/>
      </w:pPr>
      <w:r>
        <w:t xml:space="preserve">Esto significa </w:t>
      </w:r>
      <w:proofErr w:type="gramStart"/>
      <w:r>
        <w:t>que</w:t>
      </w:r>
      <w:proofErr w:type="gramEnd"/>
      <w:r>
        <w:t xml:space="preserve"> si la prueba es negativa, hay un 82% de probabilidad de que la persona no tenga diabetes. </w:t>
      </w:r>
    </w:p>
    <w:p w14:paraId="64276C68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5776CCAA" w14:textId="77777777" w:rsidR="00283ACD" w:rsidRDefault="00283ACD" w:rsidP="00283ACD">
      <w:pPr>
        <w:ind w:left="715"/>
      </w:pPr>
      <w:r>
        <w:t xml:space="preserve">1. *Prueba de detección de cáncer de mama* </w:t>
      </w:r>
    </w:p>
    <w:p w14:paraId="03966B68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3CA3197F" w14:textId="77777777" w:rsidR="00283ACD" w:rsidRDefault="00283ACD" w:rsidP="00283ACD">
      <w:pPr>
        <w:ind w:left="715"/>
      </w:pPr>
      <w:r>
        <w:t xml:space="preserve">| Resultado de la prueba | Personas con cáncer de mama | Personas sin cáncer de mama | </w:t>
      </w:r>
    </w:p>
    <w:tbl>
      <w:tblPr>
        <w:tblStyle w:val="TableGrid"/>
        <w:tblW w:w="1306" w:type="dxa"/>
        <w:tblInd w:w="750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"/>
        <w:gridCol w:w="435"/>
        <w:gridCol w:w="435"/>
      </w:tblGrid>
      <w:tr w:rsidR="00283ACD" w14:paraId="0634FEE4" w14:textId="77777777" w:rsidTr="00283ACD">
        <w:trPr>
          <w:trHeight w:val="28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F720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6663B" w14:textId="77777777" w:rsidR="00283ACD" w:rsidRDefault="00283ACD">
            <w: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DCF2" w14:textId="77777777" w:rsidR="00283ACD" w:rsidRDefault="00283ACD">
            <w:r>
              <w:t xml:space="preserve"> </w:t>
            </w:r>
          </w:p>
        </w:tc>
      </w:tr>
    </w:tbl>
    <w:p w14:paraId="3A23358A" w14:textId="77777777" w:rsidR="00283ACD" w:rsidRDefault="00283ACD" w:rsidP="00283ACD">
      <w:pPr>
        <w:ind w:left="715"/>
        <w:rPr>
          <w:rFonts w:ascii="Arial" w:eastAsia="Arial" w:hAnsi="Arial" w:cs="Arial"/>
          <w:color w:val="000000"/>
        </w:rPr>
      </w:pPr>
      <w:r>
        <w:t xml:space="preserve">| Positivo | 90 | 5 | </w:t>
      </w:r>
    </w:p>
    <w:p w14:paraId="73C9B843" w14:textId="77777777" w:rsidR="00283ACD" w:rsidRDefault="00283ACD" w:rsidP="00283ACD">
      <w:pPr>
        <w:ind w:left="715"/>
      </w:pPr>
      <w:r>
        <w:t xml:space="preserve">| Negativo | 10 | 95 | </w:t>
      </w:r>
    </w:p>
    <w:p w14:paraId="1CAEC6F9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7813EFD5" w14:textId="77777777" w:rsidR="00283ACD" w:rsidRDefault="00283ACD" w:rsidP="00283ACD">
      <w:pPr>
        <w:ind w:left="715"/>
      </w:pPr>
      <w:r>
        <w:lastRenderedPageBreak/>
        <w:t xml:space="preserve">VPN = 95 / (95 + 10) = 95 / 105 = 0,91 (o 91%) </w:t>
      </w:r>
    </w:p>
    <w:p w14:paraId="2FE4B31E" w14:textId="77777777" w:rsidR="00283ACD" w:rsidRDefault="00283ACD" w:rsidP="00283ACD">
      <w:pPr>
        <w:spacing w:after="2"/>
        <w:ind w:left="720"/>
      </w:pPr>
      <w:r>
        <w:t xml:space="preserve"> </w:t>
      </w:r>
    </w:p>
    <w:p w14:paraId="73B85FBC" w14:textId="77777777" w:rsidR="00283ACD" w:rsidRDefault="00283ACD" w:rsidP="00283ACD">
      <w:pPr>
        <w:ind w:left="715"/>
      </w:pPr>
      <w:r>
        <w:t xml:space="preserve">Esto significa </w:t>
      </w:r>
      <w:proofErr w:type="gramStart"/>
      <w:r>
        <w:t>que</w:t>
      </w:r>
      <w:proofErr w:type="gramEnd"/>
      <w:r>
        <w:t xml:space="preserve"> si la prueba es negativa, hay un 91% de probabilidad de que la persona no tenga cáncer de mama. </w:t>
      </w:r>
    </w:p>
    <w:p w14:paraId="033DA756" w14:textId="77777777" w:rsidR="00283ACD" w:rsidRDefault="00283ACD" w:rsidP="00283ACD">
      <w:pPr>
        <w:spacing w:after="0"/>
        <w:ind w:left="720"/>
      </w:pPr>
      <w:r>
        <w:t xml:space="preserve">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09E81" w14:textId="77777777" w:rsidR="00691587" w:rsidRDefault="00691587" w:rsidP="00EA0E38">
      <w:pPr>
        <w:spacing w:after="0" w:line="240" w:lineRule="auto"/>
      </w:pPr>
      <w:r>
        <w:separator/>
      </w:r>
    </w:p>
  </w:endnote>
  <w:endnote w:type="continuationSeparator" w:id="0">
    <w:p w14:paraId="4D104043" w14:textId="77777777" w:rsidR="00691587" w:rsidRDefault="0069158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03B79A0C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83ACD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1A9CB" w14:textId="77777777" w:rsidR="00691587" w:rsidRDefault="00691587" w:rsidP="00EA0E38">
      <w:pPr>
        <w:spacing w:after="0" w:line="240" w:lineRule="auto"/>
      </w:pPr>
      <w:r>
        <w:separator/>
      </w:r>
    </w:p>
  </w:footnote>
  <w:footnote w:type="continuationSeparator" w:id="0">
    <w:p w14:paraId="7492F852" w14:textId="77777777" w:rsidR="00691587" w:rsidRDefault="0069158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03D4C67C" w:rsidR="00325A52" w:rsidRDefault="00D4592E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01F2124A">
          <wp:simplePos x="0" y="0"/>
          <wp:positionH relativeFrom="column">
            <wp:posOffset>5463540</wp:posOffset>
          </wp:positionH>
          <wp:positionV relativeFrom="paragraph">
            <wp:posOffset>-374015</wp:posOffset>
          </wp:positionV>
          <wp:extent cx="1132936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E6EB2"/>
    <w:multiLevelType w:val="hybridMultilevel"/>
    <w:tmpl w:val="BFD60438"/>
    <w:lvl w:ilvl="0" w:tplc="37B0BB2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583A50">
      <w:start w:val="1"/>
      <w:numFmt w:val="lowerLetter"/>
      <w:lvlText w:val="%2)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303BCE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9DABFA0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F297F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47882C6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143F22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19EFA7C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64A7DB2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1"/>
  </w:num>
  <w:num w:numId="20">
    <w:abstractNumId w:val="29"/>
  </w:num>
  <w:num w:numId="21">
    <w:abstractNumId w:val="42"/>
  </w:num>
  <w:num w:numId="22">
    <w:abstractNumId w:val="3"/>
  </w:num>
  <w:num w:numId="23">
    <w:abstractNumId w:val="36"/>
  </w:num>
  <w:num w:numId="24">
    <w:abstractNumId w:val="43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3ACD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163F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3A70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1587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B7DA8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6FAD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4D1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0332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eGrid">
    <w:name w:val="TableGrid"/>
    <w:rsid w:val="00283AC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66297"/>
    <w:rsid w:val="002962C7"/>
    <w:rsid w:val="00380168"/>
    <w:rsid w:val="00516E54"/>
    <w:rsid w:val="00561A5C"/>
    <w:rsid w:val="00742BA3"/>
    <w:rsid w:val="00764025"/>
    <w:rsid w:val="007A7DBC"/>
    <w:rsid w:val="0098424B"/>
    <w:rsid w:val="009B3594"/>
    <w:rsid w:val="00B37424"/>
    <w:rsid w:val="00B6245D"/>
    <w:rsid w:val="00BC125D"/>
    <w:rsid w:val="00C87825"/>
    <w:rsid w:val="00D355AE"/>
    <w:rsid w:val="00F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FAD3-7A24-499B-9C64-1F8A4223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jaciel</cp:lastModifiedBy>
  <cp:revision>3</cp:revision>
  <cp:lastPrinted>2021-02-08T01:03:00Z</cp:lastPrinted>
  <dcterms:created xsi:type="dcterms:W3CDTF">2024-09-10T06:11:00Z</dcterms:created>
  <dcterms:modified xsi:type="dcterms:W3CDTF">2024-12-07T05:00:00Z</dcterms:modified>
</cp:coreProperties>
</file>