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B0C5" w14:textId="67CEDAFE" w:rsidR="00FF2415" w:rsidRDefault="00FF2415" w:rsidP="008B778F">
      <w:pPr>
        <w:jc w:val="center"/>
        <w:rPr>
          <w:rFonts w:ascii="Arial Black" w:hAnsi="Arial Black"/>
          <w:sz w:val="44"/>
          <w:szCs w:val="44"/>
        </w:rPr>
      </w:pPr>
      <w:r>
        <w:rPr>
          <w:rFonts w:ascii="Arial Black" w:hAnsi="Arial Black"/>
          <w:noProof/>
          <w:sz w:val="44"/>
          <w:szCs w:val="44"/>
        </w:rPr>
        <w:drawing>
          <wp:anchor distT="0" distB="0" distL="114300" distR="114300" simplePos="0" relativeHeight="251658240" behindDoc="0" locked="0" layoutInCell="1" allowOverlap="1" wp14:anchorId="78B15E00" wp14:editId="586EF01D">
            <wp:simplePos x="0" y="0"/>
            <wp:positionH relativeFrom="margin">
              <wp:align>right</wp:align>
            </wp:positionH>
            <wp:positionV relativeFrom="paragraph">
              <wp:posOffset>141</wp:posOffset>
            </wp:positionV>
            <wp:extent cx="2332473" cy="1584819"/>
            <wp:effectExtent l="0" t="0" r="0" b="0"/>
            <wp:wrapSquare wrapText="bothSides"/>
            <wp:docPr id="21093982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2473" cy="1584819"/>
                    </a:xfrm>
                    <a:prstGeom prst="rect">
                      <a:avLst/>
                    </a:prstGeom>
                    <a:noFill/>
                  </pic:spPr>
                </pic:pic>
              </a:graphicData>
            </a:graphic>
            <wp14:sizeRelH relativeFrom="page">
              <wp14:pctWidth>0</wp14:pctWidth>
            </wp14:sizeRelH>
            <wp14:sizeRelV relativeFrom="page">
              <wp14:pctHeight>0</wp14:pctHeight>
            </wp14:sizeRelV>
          </wp:anchor>
        </w:drawing>
      </w:r>
    </w:p>
    <w:p w14:paraId="7ECDE9B6" w14:textId="77777777" w:rsidR="00FF2415" w:rsidRDefault="00FF2415" w:rsidP="008B778F">
      <w:pPr>
        <w:jc w:val="center"/>
        <w:rPr>
          <w:rFonts w:ascii="Arial Black" w:hAnsi="Arial Black"/>
          <w:sz w:val="44"/>
          <w:szCs w:val="44"/>
        </w:rPr>
      </w:pPr>
    </w:p>
    <w:p w14:paraId="5CE110C7" w14:textId="77777777" w:rsidR="00FF2415" w:rsidRDefault="00FF2415" w:rsidP="008B778F">
      <w:pPr>
        <w:jc w:val="center"/>
        <w:rPr>
          <w:rFonts w:ascii="Arial Black" w:hAnsi="Arial Black"/>
          <w:sz w:val="44"/>
          <w:szCs w:val="44"/>
        </w:rPr>
      </w:pPr>
    </w:p>
    <w:p w14:paraId="12FC0500" w14:textId="77777777" w:rsidR="00A51250" w:rsidRPr="00D16C00" w:rsidRDefault="00A51250" w:rsidP="008B778F">
      <w:pPr>
        <w:jc w:val="center"/>
        <w:rPr>
          <w:rFonts w:ascii="Arial Black" w:hAnsi="Arial Black"/>
          <w:sz w:val="40"/>
          <w:szCs w:val="40"/>
        </w:rPr>
      </w:pPr>
    </w:p>
    <w:p w14:paraId="05BA7241" w14:textId="5BA37072" w:rsidR="00681B7E" w:rsidRPr="00D16C00" w:rsidRDefault="00681B7E" w:rsidP="00681B7E">
      <w:pPr>
        <w:jc w:val="both"/>
        <w:rPr>
          <w:rFonts w:ascii="Arial Black" w:hAnsi="Arial Black"/>
          <w:sz w:val="40"/>
          <w:szCs w:val="40"/>
          <w:u w:val="single"/>
        </w:rPr>
      </w:pPr>
      <w:r w:rsidRPr="00D16C00">
        <w:rPr>
          <w:rFonts w:ascii="Arial Black" w:hAnsi="Arial Black"/>
          <w:sz w:val="40"/>
          <w:szCs w:val="40"/>
        </w:rPr>
        <w:t>MATERIA:</w:t>
      </w:r>
      <w:r w:rsidR="00975B5C" w:rsidRPr="00D16C00">
        <w:rPr>
          <w:rFonts w:ascii="Arial Black" w:hAnsi="Arial Black"/>
          <w:sz w:val="40"/>
          <w:szCs w:val="40"/>
        </w:rPr>
        <w:t xml:space="preserve">  </w:t>
      </w:r>
      <w:r w:rsidR="00C57CA0">
        <w:rPr>
          <w:rFonts w:ascii="Arial Black" w:hAnsi="Arial Black"/>
          <w:sz w:val="40"/>
          <w:szCs w:val="40"/>
        </w:rPr>
        <w:t>PSICOLOGIA</w:t>
      </w:r>
    </w:p>
    <w:p w14:paraId="5CBDD984" w14:textId="77777777" w:rsidR="00681B7E" w:rsidRPr="00D16C00" w:rsidRDefault="00681B7E" w:rsidP="00681B7E">
      <w:pPr>
        <w:jc w:val="both"/>
        <w:rPr>
          <w:rFonts w:ascii="Arial Black" w:hAnsi="Arial Black"/>
          <w:sz w:val="40"/>
          <w:szCs w:val="40"/>
        </w:rPr>
      </w:pPr>
    </w:p>
    <w:p w14:paraId="7A4E75BD" w14:textId="44ABB40C" w:rsidR="00681B7E" w:rsidRPr="00D16C00" w:rsidRDefault="00681B7E" w:rsidP="00681B7E">
      <w:pPr>
        <w:jc w:val="both"/>
        <w:rPr>
          <w:rFonts w:ascii="Arial Black" w:hAnsi="Arial Black"/>
          <w:sz w:val="40"/>
          <w:szCs w:val="40"/>
        </w:rPr>
      </w:pPr>
      <w:r w:rsidRPr="00D16C00">
        <w:rPr>
          <w:rFonts w:ascii="Arial Black" w:hAnsi="Arial Black"/>
          <w:sz w:val="40"/>
          <w:szCs w:val="40"/>
        </w:rPr>
        <w:t xml:space="preserve">TEMA:    </w:t>
      </w:r>
      <w:r w:rsidR="00FB14A5" w:rsidRPr="00D16C00">
        <w:rPr>
          <w:rFonts w:ascii="Arial Black" w:hAnsi="Arial Black"/>
          <w:sz w:val="40"/>
          <w:szCs w:val="40"/>
        </w:rPr>
        <w:t xml:space="preserve">    </w:t>
      </w:r>
      <w:r w:rsidR="002E4AD6">
        <w:rPr>
          <w:rFonts w:ascii="Arial Black" w:hAnsi="Arial Black"/>
          <w:sz w:val="40"/>
          <w:szCs w:val="40"/>
        </w:rPr>
        <w:t xml:space="preserve">ENSAYO </w:t>
      </w:r>
      <w:r w:rsidR="00FB14A5" w:rsidRPr="00D16C00">
        <w:rPr>
          <w:rFonts w:ascii="Arial Black" w:hAnsi="Arial Black"/>
          <w:sz w:val="40"/>
          <w:szCs w:val="40"/>
        </w:rPr>
        <w:t xml:space="preserve"> </w:t>
      </w:r>
      <w:r w:rsidR="00756B97" w:rsidRPr="00D16C00">
        <w:rPr>
          <w:rFonts w:ascii="Arial Black" w:hAnsi="Arial Black"/>
          <w:sz w:val="40"/>
          <w:szCs w:val="40"/>
        </w:rPr>
        <w:t xml:space="preserve"> </w:t>
      </w:r>
    </w:p>
    <w:p w14:paraId="6CE98F0E" w14:textId="77777777" w:rsidR="003E7F33" w:rsidRPr="00D16C00" w:rsidRDefault="003E7F33" w:rsidP="008023E6">
      <w:pPr>
        <w:jc w:val="both"/>
        <w:rPr>
          <w:rFonts w:ascii="Arial Black" w:hAnsi="Arial Black"/>
          <w:sz w:val="40"/>
          <w:szCs w:val="40"/>
        </w:rPr>
      </w:pPr>
    </w:p>
    <w:p w14:paraId="1AC70828" w14:textId="71E1CB8A" w:rsidR="008023E6" w:rsidRPr="00D16C00" w:rsidRDefault="008023E6" w:rsidP="008023E6">
      <w:pPr>
        <w:jc w:val="both"/>
        <w:rPr>
          <w:rFonts w:ascii="Arial Black" w:hAnsi="Arial Black"/>
          <w:sz w:val="40"/>
          <w:szCs w:val="40"/>
        </w:rPr>
      </w:pPr>
      <w:r w:rsidRPr="00D16C00">
        <w:rPr>
          <w:rFonts w:ascii="Arial Black" w:hAnsi="Arial Black"/>
          <w:sz w:val="40"/>
          <w:szCs w:val="40"/>
        </w:rPr>
        <w:t>ALUMNA</w:t>
      </w:r>
      <w:r w:rsidR="00917370" w:rsidRPr="00D16C00">
        <w:rPr>
          <w:rFonts w:ascii="Arial Black" w:hAnsi="Arial Black"/>
          <w:sz w:val="40"/>
          <w:szCs w:val="40"/>
        </w:rPr>
        <w:t xml:space="preserve">:   </w:t>
      </w:r>
      <w:r w:rsidR="00392036" w:rsidRPr="00D16C00">
        <w:rPr>
          <w:rFonts w:ascii="Arial Black" w:hAnsi="Arial Black"/>
          <w:sz w:val="40"/>
          <w:szCs w:val="40"/>
        </w:rPr>
        <w:t xml:space="preserve">  </w:t>
      </w:r>
      <w:r w:rsidRPr="00D16C00">
        <w:rPr>
          <w:rFonts w:ascii="Arial Black" w:hAnsi="Arial Black"/>
          <w:sz w:val="40"/>
          <w:szCs w:val="40"/>
        </w:rPr>
        <w:t>AYLIN COHEN YONG</w:t>
      </w:r>
    </w:p>
    <w:p w14:paraId="7EA48AFA" w14:textId="77777777" w:rsidR="008023E6" w:rsidRPr="00D16C00" w:rsidRDefault="008023E6" w:rsidP="008023E6">
      <w:pPr>
        <w:jc w:val="both"/>
        <w:rPr>
          <w:rFonts w:ascii="Arial Black" w:hAnsi="Arial Black"/>
          <w:sz w:val="40"/>
          <w:szCs w:val="40"/>
        </w:rPr>
      </w:pPr>
    </w:p>
    <w:p w14:paraId="2E1A95BE" w14:textId="7A7DDE98" w:rsidR="008023E6" w:rsidRPr="00D16C00" w:rsidRDefault="008023E6" w:rsidP="008023E6">
      <w:pPr>
        <w:jc w:val="both"/>
        <w:rPr>
          <w:rFonts w:ascii="Arial Black" w:hAnsi="Arial Black"/>
          <w:sz w:val="40"/>
          <w:szCs w:val="40"/>
        </w:rPr>
      </w:pPr>
      <w:r w:rsidRPr="00D16C00">
        <w:rPr>
          <w:rFonts w:ascii="Arial Black" w:hAnsi="Arial Black"/>
          <w:sz w:val="40"/>
          <w:szCs w:val="40"/>
        </w:rPr>
        <w:t>DOCENT</w:t>
      </w:r>
      <w:r w:rsidR="00BA5A35" w:rsidRPr="00D16C00">
        <w:rPr>
          <w:rFonts w:ascii="Arial Black" w:hAnsi="Arial Black"/>
          <w:sz w:val="40"/>
          <w:szCs w:val="40"/>
        </w:rPr>
        <w:t>E:</w:t>
      </w:r>
      <w:r w:rsidR="00B05EF5">
        <w:rPr>
          <w:rFonts w:ascii="Arial Black" w:hAnsi="Arial Black"/>
          <w:sz w:val="40"/>
          <w:szCs w:val="40"/>
        </w:rPr>
        <w:t xml:space="preserve">  </w:t>
      </w:r>
      <w:r w:rsidR="0037794C">
        <w:rPr>
          <w:rFonts w:ascii="Arial Black" w:hAnsi="Arial Black"/>
          <w:sz w:val="40"/>
          <w:szCs w:val="40"/>
        </w:rPr>
        <w:t>Dra.</w:t>
      </w:r>
      <w:r w:rsidR="00EC1A16">
        <w:rPr>
          <w:rFonts w:ascii="Arial Black" w:hAnsi="Arial Black"/>
          <w:sz w:val="40"/>
          <w:szCs w:val="40"/>
        </w:rPr>
        <w:t xml:space="preserve"> </w:t>
      </w:r>
      <w:proofErr w:type="spellStart"/>
      <w:r w:rsidR="002E4AD6">
        <w:rPr>
          <w:rFonts w:ascii="Arial Black" w:hAnsi="Arial Black"/>
          <w:sz w:val="40"/>
          <w:szCs w:val="40"/>
        </w:rPr>
        <w:t>Maria</w:t>
      </w:r>
      <w:proofErr w:type="spellEnd"/>
      <w:r w:rsidR="002E4AD6">
        <w:rPr>
          <w:rFonts w:ascii="Arial Black" w:hAnsi="Arial Black"/>
          <w:sz w:val="40"/>
          <w:szCs w:val="40"/>
        </w:rPr>
        <w:t xml:space="preserve"> </w:t>
      </w:r>
      <w:proofErr w:type="spellStart"/>
      <w:r w:rsidR="002E4AD6">
        <w:rPr>
          <w:rFonts w:ascii="Arial Black" w:hAnsi="Arial Black"/>
          <w:sz w:val="40"/>
          <w:szCs w:val="40"/>
        </w:rPr>
        <w:t>Jose</w:t>
      </w:r>
      <w:proofErr w:type="spellEnd"/>
    </w:p>
    <w:p w14:paraId="01F07EA9" w14:textId="77777777" w:rsidR="00935FA1" w:rsidRPr="00D16C00" w:rsidRDefault="00935FA1" w:rsidP="008023E6">
      <w:pPr>
        <w:jc w:val="both"/>
        <w:rPr>
          <w:rFonts w:ascii="Arial Black" w:hAnsi="Arial Black"/>
          <w:sz w:val="40"/>
          <w:szCs w:val="40"/>
        </w:rPr>
      </w:pPr>
    </w:p>
    <w:p w14:paraId="58F14EFF" w14:textId="77777777" w:rsidR="008023E6" w:rsidRPr="00D16C00" w:rsidRDefault="008023E6" w:rsidP="008023E6">
      <w:pPr>
        <w:jc w:val="both"/>
        <w:rPr>
          <w:rFonts w:ascii="Arial Black" w:hAnsi="Arial Black"/>
          <w:sz w:val="40"/>
          <w:szCs w:val="40"/>
        </w:rPr>
      </w:pPr>
    </w:p>
    <w:p w14:paraId="703BB69D" w14:textId="76FF735B" w:rsidR="00413FFF" w:rsidRPr="00D16C00" w:rsidRDefault="00E17A16" w:rsidP="002220C3">
      <w:pPr>
        <w:rPr>
          <w:rFonts w:ascii="Arial Black" w:hAnsi="Arial Black"/>
          <w:sz w:val="40"/>
          <w:szCs w:val="40"/>
        </w:rPr>
      </w:pPr>
      <w:r w:rsidRPr="00D16C00">
        <w:rPr>
          <w:rFonts w:ascii="Arial Black" w:hAnsi="Arial Black"/>
          <w:sz w:val="40"/>
          <w:szCs w:val="40"/>
        </w:rPr>
        <w:t>Berriozábal</w:t>
      </w:r>
      <w:r w:rsidR="00E73FD6" w:rsidRPr="00D16C00">
        <w:rPr>
          <w:rFonts w:ascii="Arial Black" w:hAnsi="Arial Black"/>
          <w:sz w:val="40"/>
          <w:szCs w:val="40"/>
        </w:rPr>
        <w:t xml:space="preserve">, Chiapas a </w:t>
      </w:r>
      <w:r w:rsidR="00DF0E6D">
        <w:rPr>
          <w:rFonts w:ascii="Arial Black" w:hAnsi="Arial Black"/>
          <w:sz w:val="40"/>
          <w:szCs w:val="40"/>
        </w:rPr>
        <w:t>6</w:t>
      </w:r>
      <w:r w:rsidR="00E73FD6" w:rsidRPr="00D16C00">
        <w:rPr>
          <w:rFonts w:ascii="Arial Black" w:hAnsi="Arial Black"/>
          <w:sz w:val="40"/>
          <w:szCs w:val="40"/>
        </w:rPr>
        <w:t xml:space="preserve"> de </w:t>
      </w:r>
      <w:r w:rsidR="00DF0E6D">
        <w:rPr>
          <w:rFonts w:ascii="Arial Black" w:hAnsi="Arial Black"/>
          <w:sz w:val="40"/>
          <w:szCs w:val="40"/>
        </w:rPr>
        <w:t>Octubre</w:t>
      </w:r>
      <w:r w:rsidR="00E73FD6" w:rsidRPr="00D16C00">
        <w:rPr>
          <w:rFonts w:ascii="Arial Black" w:hAnsi="Arial Black"/>
          <w:sz w:val="40"/>
          <w:szCs w:val="40"/>
        </w:rPr>
        <w:t>. del 2024.</w:t>
      </w:r>
    </w:p>
    <w:p w14:paraId="15F4C2DA" w14:textId="77777777" w:rsidR="005F6B6E" w:rsidRDefault="005F6B6E" w:rsidP="002220C3">
      <w:pPr>
        <w:rPr>
          <w:rFonts w:ascii="Arial Black" w:hAnsi="Arial Black"/>
          <w:sz w:val="32"/>
          <w:szCs w:val="32"/>
        </w:rPr>
      </w:pPr>
    </w:p>
    <w:p w14:paraId="63AE9F28" w14:textId="77777777" w:rsidR="005F6B6E" w:rsidRDefault="005F6B6E" w:rsidP="002220C3">
      <w:pPr>
        <w:rPr>
          <w:rFonts w:ascii="Arial Black" w:hAnsi="Arial Black"/>
          <w:sz w:val="32"/>
          <w:szCs w:val="32"/>
        </w:rPr>
      </w:pPr>
    </w:p>
    <w:p w14:paraId="10167F71" w14:textId="77777777" w:rsidR="005F6B6E" w:rsidRDefault="005F6B6E" w:rsidP="002220C3">
      <w:pPr>
        <w:rPr>
          <w:rFonts w:ascii="Arial Black" w:hAnsi="Arial Black"/>
          <w:sz w:val="32"/>
          <w:szCs w:val="32"/>
        </w:rPr>
      </w:pPr>
    </w:p>
    <w:p w14:paraId="5AFB8B17" w14:textId="77777777" w:rsidR="005F6B6E" w:rsidRDefault="005F6B6E" w:rsidP="002220C3">
      <w:pPr>
        <w:rPr>
          <w:rFonts w:ascii="Arial Black" w:hAnsi="Arial Black"/>
          <w:sz w:val="32"/>
          <w:szCs w:val="32"/>
        </w:rPr>
      </w:pPr>
    </w:p>
    <w:p w14:paraId="0452D740" w14:textId="06360324" w:rsidR="003207FF" w:rsidRDefault="008F6FB2" w:rsidP="00346333">
      <w:pPr>
        <w:jc w:val="center"/>
        <w:rPr>
          <w:rStyle w:val="Textoennegrita"/>
          <w:rFonts w:ascii="Roboto" w:hAnsi="Roboto"/>
          <w:sz w:val="33"/>
          <w:szCs w:val="33"/>
        </w:rPr>
      </w:pPr>
      <w:r w:rsidRPr="008F6FB2">
        <w:rPr>
          <w:rStyle w:val="Textoennegrita"/>
          <w:rFonts w:ascii="Arial Black" w:hAnsi="Arial Black"/>
          <w:sz w:val="44"/>
          <w:szCs w:val="44"/>
        </w:rPr>
        <w:lastRenderedPageBreak/>
        <w:t>Francisco Guerrero, "El Chalequero</w:t>
      </w:r>
      <w:r w:rsidR="006B59D9">
        <w:rPr>
          <w:rStyle w:val="Textoennegrita"/>
          <w:rFonts w:ascii="Roboto" w:hAnsi="Roboto"/>
          <w:sz w:val="33"/>
          <w:szCs w:val="33"/>
        </w:rPr>
        <w:t>”</w:t>
      </w:r>
    </w:p>
    <w:p w14:paraId="1DA20F3C" w14:textId="67404FF7" w:rsidR="006B59D9" w:rsidRPr="00DC1819" w:rsidRDefault="006B59D9" w:rsidP="00DC1819">
      <w:pPr>
        <w:jc w:val="both"/>
        <w:rPr>
          <w:rFonts w:ascii="Arial Black" w:hAnsi="Arial Black"/>
          <w:sz w:val="220"/>
          <w:szCs w:val="220"/>
        </w:rPr>
      </w:pPr>
      <w:r w:rsidRPr="00DC1819">
        <w:rPr>
          <w:rFonts w:ascii="Arial Black" w:hAnsi="Arial Black"/>
          <w:noProof/>
          <w:sz w:val="220"/>
          <w:szCs w:val="220"/>
        </w:rPr>
        <w:drawing>
          <wp:inline distT="0" distB="0" distL="0" distR="0" wp14:anchorId="4732E4B6" wp14:editId="764E227D">
            <wp:extent cx="6312358" cy="3651885"/>
            <wp:effectExtent l="0" t="0" r="0" b="5715"/>
            <wp:docPr id="65656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5001" cy="3670770"/>
                    </a:xfrm>
                    <a:prstGeom prst="rect">
                      <a:avLst/>
                    </a:prstGeom>
                    <a:noFill/>
                  </pic:spPr>
                </pic:pic>
              </a:graphicData>
            </a:graphic>
          </wp:inline>
        </w:drawing>
      </w:r>
    </w:p>
    <w:p w14:paraId="199865D6" w14:textId="1E7ABD18" w:rsidR="001249F9" w:rsidRPr="00DC1819" w:rsidRDefault="00DC1819" w:rsidP="00DC1819">
      <w:pPr>
        <w:pStyle w:val="NormalWeb"/>
        <w:shd w:val="clear" w:color="auto" w:fill="FFFFFF"/>
        <w:spacing w:before="0" w:beforeAutospacing="0" w:after="150" w:afterAutospacing="0"/>
        <w:jc w:val="both"/>
        <w:rPr>
          <w:rFonts w:ascii="Arial Black" w:hAnsi="Arial Black" w:cs="Arial"/>
          <w:color w:val="252525"/>
          <w:sz w:val="40"/>
          <w:szCs w:val="40"/>
        </w:rPr>
      </w:pPr>
      <w:r w:rsidRPr="00DC1819">
        <w:rPr>
          <w:rFonts w:ascii="Arial Black" w:hAnsi="Arial Black" w:cs="Arial"/>
          <w:color w:val="252525"/>
          <w:sz w:val="40"/>
          <w:szCs w:val="40"/>
        </w:rPr>
        <w:t>F</w:t>
      </w:r>
      <w:r w:rsidR="001249F9" w:rsidRPr="00DC1819">
        <w:rPr>
          <w:rFonts w:ascii="Arial Black" w:hAnsi="Arial Black" w:cs="Arial"/>
          <w:color w:val="252525"/>
          <w:sz w:val="40"/>
          <w:szCs w:val="40"/>
        </w:rPr>
        <w:t xml:space="preserve">rancisco Guerrero era un hombre nacido en el Bajío, en algún momento de 1840. Su infancia, se supo después, fue como la de tantos otros mexicanos nacidos en la miseria: sin padre, con una madre que recurría a los golpes como elemento formativo. Esa circunstancia puede influir, pero no determina por completo al asesino en que se convertiría. Tenía 22 años cuando se fue a la Ciudad de México, en busca de horizontes mejores. Adquirió el oficio de zapatero. Es uno de tantos que, mientras las élites políticas y militares escriben las grandes páginas de oro </w:t>
      </w:r>
      <w:r w:rsidR="001249F9" w:rsidRPr="00DC1819">
        <w:rPr>
          <w:rFonts w:ascii="Arial Black" w:hAnsi="Arial Black" w:cs="Arial"/>
          <w:color w:val="252525"/>
          <w:sz w:val="40"/>
          <w:szCs w:val="40"/>
        </w:rPr>
        <w:lastRenderedPageBreak/>
        <w:t>de la historia patria, van labrándose a duras penas el camino de la sobrevivencia. </w:t>
      </w:r>
    </w:p>
    <w:p w14:paraId="068779F8" w14:textId="77777777" w:rsidR="001249F9" w:rsidRPr="00DC1819" w:rsidRDefault="001249F9" w:rsidP="00DC1819">
      <w:pPr>
        <w:pStyle w:val="NormalWeb"/>
        <w:shd w:val="clear" w:color="auto" w:fill="FFFFFF"/>
        <w:spacing w:before="0" w:beforeAutospacing="0" w:after="150" w:afterAutospacing="0"/>
        <w:jc w:val="both"/>
        <w:rPr>
          <w:rFonts w:ascii="Arial Black" w:hAnsi="Arial Black" w:cs="Arial"/>
          <w:color w:val="252525"/>
          <w:sz w:val="40"/>
          <w:szCs w:val="40"/>
        </w:rPr>
      </w:pPr>
      <w:r w:rsidRPr="00DC1819">
        <w:rPr>
          <w:rFonts w:ascii="Arial Black" w:hAnsi="Arial Black" w:cs="Arial"/>
          <w:color w:val="252525"/>
          <w:sz w:val="40"/>
          <w:szCs w:val="40"/>
        </w:rPr>
        <w:t>De muy lejos llegaban los ecos de las andanzas de </w:t>
      </w:r>
      <w:r w:rsidRPr="00DC1819">
        <w:rPr>
          <w:rStyle w:val="nfasis"/>
          <w:rFonts w:ascii="Arial Black" w:hAnsi="Arial Black" w:cs="Arial"/>
          <w:color w:val="252525"/>
          <w:sz w:val="40"/>
          <w:szCs w:val="40"/>
        </w:rPr>
        <w:t>Jack el Destripador</w:t>
      </w:r>
      <w:r w:rsidRPr="00DC1819">
        <w:rPr>
          <w:rFonts w:ascii="Arial Black" w:hAnsi="Arial Black" w:cs="Arial"/>
          <w:color w:val="252525"/>
          <w:sz w:val="40"/>
          <w:szCs w:val="40"/>
        </w:rPr>
        <w:t xml:space="preserve">. Tal vez el foco rojo que se había encendido en los barrios miserables de Londres fueron el acicate que llevó a algunos vecinos de una mujer que en vida se llamó </w:t>
      </w:r>
      <w:proofErr w:type="spellStart"/>
      <w:r w:rsidRPr="00DC1819">
        <w:rPr>
          <w:rFonts w:ascii="Arial Black" w:hAnsi="Arial Black" w:cs="Arial"/>
          <w:color w:val="252525"/>
          <w:sz w:val="40"/>
          <w:szCs w:val="40"/>
        </w:rPr>
        <w:t>Mucia</w:t>
      </w:r>
      <w:proofErr w:type="spellEnd"/>
      <w:r w:rsidRPr="00DC1819">
        <w:rPr>
          <w:rFonts w:ascii="Arial Black" w:hAnsi="Arial Black" w:cs="Arial"/>
          <w:color w:val="252525"/>
          <w:sz w:val="40"/>
          <w:szCs w:val="40"/>
        </w:rPr>
        <w:t xml:space="preserve"> </w:t>
      </w:r>
      <w:proofErr w:type="spellStart"/>
      <w:r w:rsidRPr="00DC1819">
        <w:rPr>
          <w:rFonts w:ascii="Arial Black" w:hAnsi="Arial Black" w:cs="Arial"/>
          <w:color w:val="252525"/>
          <w:sz w:val="40"/>
          <w:szCs w:val="40"/>
        </w:rPr>
        <w:t>Gallardo</w:t>
      </w:r>
      <w:proofErr w:type="spellEnd"/>
      <w:r w:rsidRPr="00DC1819">
        <w:rPr>
          <w:rFonts w:ascii="Arial Black" w:hAnsi="Arial Black" w:cs="Arial"/>
          <w:color w:val="252525"/>
          <w:sz w:val="40"/>
          <w:szCs w:val="40"/>
        </w:rPr>
        <w:t xml:space="preserve">, a denunciar a aquel hombre que se vestía con tanta corrección: ese, habitante del rumbo de Peralvillo, era conocido por violento, por maltratador de mujeres, por vestirse con toda la elegancia que puede pagarse con su oficio. </w:t>
      </w:r>
      <w:proofErr w:type="spellStart"/>
      <w:r w:rsidRPr="00DC1819">
        <w:rPr>
          <w:rFonts w:ascii="Arial Black" w:hAnsi="Arial Black" w:cs="Arial"/>
          <w:color w:val="252525"/>
          <w:sz w:val="40"/>
          <w:szCs w:val="40"/>
        </w:rPr>
        <w:t>Mucia</w:t>
      </w:r>
      <w:proofErr w:type="spellEnd"/>
      <w:r w:rsidRPr="00DC1819">
        <w:rPr>
          <w:rFonts w:ascii="Arial Black" w:hAnsi="Arial Black" w:cs="Arial"/>
          <w:color w:val="252525"/>
          <w:sz w:val="40"/>
          <w:szCs w:val="40"/>
        </w:rPr>
        <w:t xml:space="preserve">, la víctima, se dedicaba a la prostitución. Su cadáver, ultrajado y degollado, había aparecido a las orillas del río Consulado. Pero había quien conociera a </w:t>
      </w:r>
      <w:proofErr w:type="spellStart"/>
      <w:r w:rsidRPr="00DC1819">
        <w:rPr>
          <w:rFonts w:ascii="Arial Black" w:hAnsi="Arial Black" w:cs="Arial"/>
          <w:color w:val="252525"/>
          <w:sz w:val="40"/>
          <w:szCs w:val="40"/>
        </w:rPr>
        <w:t>Mucia</w:t>
      </w:r>
      <w:proofErr w:type="spellEnd"/>
      <w:r w:rsidRPr="00DC1819">
        <w:rPr>
          <w:rFonts w:ascii="Arial Black" w:hAnsi="Arial Black" w:cs="Arial"/>
          <w:color w:val="252525"/>
          <w:sz w:val="40"/>
          <w:szCs w:val="40"/>
        </w:rPr>
        <w:t xml:space="preserve">, quien le diera materialidad más allá del calificativo con que la profunda desigualdad le quitaba emociones y sentimientos: una prostituta. Ella tenía vecinos, acaso amigos, que se dieron cuenta que, la última vez que vieron a </w:t>
      </w:r>
      <w:proofErr w:type="spellStart"/>
      <w:r w:rsidRPr="00DC1819">
        <w:rPr>
          <w:rFonts w:ascii="Arial Black" w:hAnsi="Arial Black" w:cs="Arial"/>
          <w:color w:val="252525"/>
          <w:sz w:val="40"/>
          <w:szCs w:val="40"/>
        </w:rPr>
        <w:t>Mucia</w:t>
      </w:r>
      <w:proofErr w:type="spellEnd"/>
      <w:r w:rsidRPr="00DC1819">
        <w:rPr>
          <w:rFonts w:ascii="Arial Black" w:hAnsi="Arial Black" w:cs="Arial"/>
          <w:color w:val="252525"/>
          <w:sz w:val="40"/>
          <w:szCs w:val="40"/>
        </w:rPr>
        <w:t xml:space="preserve"> con vida, estaba en compañía del peculiar personaje, a quien, más tarde, algunos hasta describirían </w:t>
      </w:r>
      <w:r w:rsidRPr="00DC1819">
        <w:rPr>
          <w:rFonts w:ascii="Arial Black" w:hAnsi="Arial Black" w:cs="Arial"/>
          <w:color w:val="252525"/>
          <w:sz w:val="40"/>
          <w:szCs w:val="40"/>
        </w:rPr>
        <w:lastRenderedPageBreak/>
        <w:t>como carismático, capaz de galantear con éxito a una mujer.</w:t>
      </w:r>
    </w:p>
    <w:p w14:paraId="11393F61" w14:textId="338C897C" w:rsidR="00174179" w:rsidRPr="00174179" w:rsidRDefault="00372E1A" w:rsidP="00174179">
      <w:pPr>
        <w:pStyle w:val="paragraph"/>
        <w:spacing w:before="0" w:beforeAutospacing="0" w:after="360" w:afterAutospacing="0"/>
        <w:jc w:val="both"/>
        <w:rPr>
          <w:rFonts w:ascii="Arial Black" w:hAnsi="Arial Black"/>
          <w:color w:val="3B3B3B"/>
          <w:sz w:val="36"/>
          <w:szCs w:val="36"/>
        </w:rPr>
      </w:pPr>
      <w:r>
        <w:rPr>
          <w:rFonts w:ascii="Arial Black" w:hAnsi="Arial Black"/>
          <w:color w:val="3B3B3B"/>
          <w:sz w:val="36"/>
          <w:szCs w:val="36"/>
        </w:rPr>
        <w:t>E</w:t>
      </w:r>
      <w:r w:rsidR="00174179" w:rsidRPr="00174179">
        <w:rPr>
          <w:rFonts w:ascii="Arial Black" w:hAnsi="Arial Black"/>
          <w:color w:val="3B3B3B"/>
          <w:sz w:val="36"/>
          <w:szCs w:val="36"/>
        </w:rPr>
        <w:t>ntre 1880 y 1888 este hombre mató a 20 prostitutas. Las crónicas de la época lo describen como un hombre que, a pesar de ser casi analfabeto, actuaba de manera muy educada con las mujeres para ganar su confianza. Pero en realidad era "</w:t>
      </w:r>
      <w:r w:rsidR="00174179" w:rsidRPr="00174179">
        <w:rPr>
          <w:rStyle w:val="Textoennegrita"/>
          <w:rFonts w:ascii="Arial Black" w:hAnsi="Arial Black"/>
          <w:color w:val="3B3B3B"/>
          <w:sz w:val="36"/>
          <w:szCs w:val="36"/>
        </w:rPr>
        <w:t>un ser pendenciero, vil, ególatra y manipulador</w:t>
      </w:r>
      <w:r w:rsidR="00174179" w:rsidRPr="00174179">
        <w:rPr>
          <w:rFonts w:ascii="Arial Black" w:hAnsi="Arial Black"/>
          <w:color w:val="3B3B3B"/>
          <w:sz w:val="36"/>
          <w:szCs w:val="36"/>
        </w:rPr>
        <w:t>". El mote de El Chalequero provino de su estilo de vestir, pues dicen que solía llevar pantalones entallados, fajas y un chaleco. La policía lo detuvo el 13 de febrero de 1888, tras ser denunciado por los vecinos de una de sus víctimas.</w:t>
      </w:r>
    </w:p>
    <w:p w14:paraId="5C4134EB" w14:textId="77777777" w:rsidR="00174179" w:rsidRDefault="00174179" w:rsidP="00174179">
      <w:pPr>
        <w:pStyle w:val="paragraph"/>
        <w:spacing w:before="0" w:beforeAutospacing="0" w:after="360" w:afterAutospacing="0"/>
        <w:jc w:val="both"/>
        <w:rPr>
          <w:rFonts w:ascii="Arial Black" w:hAnsi="Arial Black"/>
          <w:color w:val="3B3B3B"/>
          <w:sz w:val="36"/>
          <w:szCs w:val="36"/>
        </w:rPr>
      </w:pPr>
      <w:r w:rsidRPr="00174179">
        <w:rPr>
          <w:rFonts w:ascii="Arial Black" w:hAnsi="Arial Black"/>
          <w:color w:val="3B3B3B"/>
          <w:sz w:val="36"/>
          <w:szCs w:val="36"/>
        </w:rPr>
        <w:t xml:space="preserve">Las autoridades no pudieron comprobar su </w:t>
      </w:r>
      <w:proofErr w:type="spellStart"/>
      <w:r w:rsidRPr="00174179">
        <w:rPr>
          <w:rFonts w:ascii="Arial Black" w:hAnsi="Arial Black"/>
          <w:color w:val="3B3B3B"/>
          <w:sz w:val="36"/>
          <w:szCs w:val="36"/>
        </w:rPr>
        <w:t>resposabilidad</w:t>
      </w:r>
      <w:proofErr w:type="spellEnd"/>
      <w:r w:rsidRPr="00174179">
        <w:rPr>
          <w:rFonts w:ascii="Arial Black" w:hAnsi="Arial Black"/>
          <w:color w:val="3B3B3B"/>
          <w:sz w:val="36"/>
          <w:szCs w:val="36"/>
        </w:rPr>
        <w:t xml:space="preserve"> en el resto de los asesinatos, pero uno bastó para que fuera condenado a muerte. Sin embargo, el entonces presidente </w:t>
      </w:r>
      <w:r w:rsidRPr="00174179">
        <w:rPr>
          <w:rStyle w:val="Textoennegrita"/>
          <w:rFonts w:ascii="Arial Black" w:hAnsi="Arial Black"/>
          <w:color w:val="3B3B3B"/>
          <w:sz w:val="36"/>
          <w:szCs w:val="36"/>
        </w:rPr>
        <w:t>Porfirio Díaz revocó su sentencia y ordenó una pena de 20 años de prisión</w:t>
      </w:r>
      <w:r w:rsidRPr="00174179">
        <w:rPr>
          <w:rFonts w:ascii="Arial Black" w:hAnsi="Arial Black"/>
          <w:color w:val="3B3B3B"/>
          <w:sz w:val="36"/>
          <w:szCs w:val="36"/>
        </w:rPr>
        <w:t> en San Juan de Ulúa, Veracruz, de </w:t>
      </w:r>
      <w:r w:rsidRPr="00174179">
        <w:rPr>
          <w:rStyle w:val="Textoennegrita"/>
          <w:rFonts w:ascii="Arial Black" w:hAnsi="Arial Black"/>
          <w:color w:val="3B3B3B"/>
          <w:sz w:val="36"/>
          <w:szCs w:val="36"/>
        </w:rPr>
        <w:t>donde fue liberado por error en 1904</w:t>
      </w:r>
      <w:r w:rsidRPr="00174179">
        <w:rPr>
          <w:rFonts w:ascii="Arial Black" w:hAnsi="Arial Black"/>
          <w:color w:val="3B3B3B"/>
          <w:sz w:val="36"/>
          <w:szCs w:val="36"/>
        </w:rPr>
        <w:t xml:space="preserve">. Al salir de la cárcel tuvo una última víctima, Antonia, una mujer de edad avanzada a quien violó, golpeó y degolló. Su detención se atribuye a un reportero que investigó el caso y comparó el asesinato con los </w:t>
      </w:r>
      <w:proofErr w:type="gramStart"/>
      <w:r w:rsidRPr="00174179">
        <w:rPr>
          <w:rFonts w:ascii="Arial Black" w:hAnsi="Arial Black"/>
          <w:color w:val="3B3B3B"/>
          <w:sz w:val="36"/>
          <w:szCs w:val="36"/>
        </w:rPr>
        <w:t>ocurrido años</w:t>
      </w:r>
      <w:proofErr w:type="gramEnd"/>
      <w:r w:rsidRPr="00174179">
        <w:rPr>
          <w:rFonts w:ascii="Arial Black" w:hAnsi="Arial Black"/>
          <w:color w:val="3B3B3B"/>
          <w:sz w:val="36"/>
          <w:szCs w:val="36"/>
        </w:rPr>
        <w:t xml:space="preserve"> atrás. Volvió a la cárcel en 1908. Esta vez a Lecumberri, donde</w:t>
      </w:r>
      <w:r w:rsidRPr="00174179">
        <w:rPr>
          <w:rStyle w:val="Textoennegrita"/>
          <w:rFonts w:ascii="Arial Black" w:hAnsi="Arial Black"/>
          <w:color w:val="3B3B3B"/>
          <w:sz w:val="36"/>
          <w:szCs w:val="36"/>
        </w:rPr>
        <w:t> fue sentenciado a muerte en 1910 a los 70 años.</w:t>
      </w:r>
      <w:r w:rsidRPr="00174179">
        <w:rPr>
          <w:rFonts w:ascii="Arial Black" w:hAnsi="Arial Black"/>
          <w:color w:val="3B3B3B"/>
          <w:sz w:val="36"/>
          <w:szCs w:val="36"/>
        </w:rPr>
        <w:t xml:space="preserve"> Carlos </w:t>
      </w:r>
      <w:proofErr w:type="spellStart"/>
      <w:r w:rsidRPr="00174179">
        <w:rPr>
          <w:rFonts w:ascii="Arial Black" w:hAnsi="Arial Black"/>
          <w:color w:val="3B3B3B"/>
          <w:sz w:val="36"/>
          <w:szCs w:val="36"/>
        </w:rPr>
        <w:t>Roumagnac</w:t>
      </w:r>
      <w:proofErr w:type="spellEnd"/>
      <w:r w:rsidRPr="00174179">
        <w:rPr>
          <w:rFonts w:ascii="Arial Black" w:hAnsi="Arial Black"/>
          <w:color w:val="3B3B3B"/>
          <w:sz w:val="36"/>
          <w:szCs w:val="36"/>
        </w:rPr>
        <w:t xml:space="preserve">, uno de los </w:t>
      </w:r>
      <w:r w:rsidRPr="00174179">
        <w:rPr>
          <w:rFonts w:ascii="Arial Black" w:hAnsi="Arial Black"/>
          <w:color w:val="3B3B3B"/>
          <w:sz w:val="36"/>
          <w:szCs w:val="36"/>
        </w:rPr>
        <w:lastRenderedPageBreak/>
        <w:t>primeros criminólogos mexicanos, concluyó que el también llamado "Degollador del río Consulado" (porque allí encontraron a la anciana asesinada) era un criminal nato a quien describió como "un degenerado inmoral violento"</w:t>
      </w:r>
    </w:p>
    <w:p w14:paraId="57D55A12" w14:textId="77777777" w:rsidR="00A522D7" w:rsidRPr="00A522D7" w:rsidRDefault="00A522D7" w:rsidP="00A522D7">
      <w:pPr>
        <w:pStyle w:val="NormalWeb"/>
        <w:shd w:val="clear" w:color="auto" w:fill="FFFFFF"/>
        <w:spacing w:before="0" w:beforeAutospacing="0" w:after="150" w:afterAutospacing="0"/>
        <w:jc w:val="both"/>
        <w:rPr>
          <w:rFonts w:ascii="Arial Black" w:hAnsi="Arial Black" w:cs="Arial"/>
          <w:color w:val="252525"/>
          <w:sz w:val="36"/>
          <w:szCs w:val="36"/>
        </w:rPr>
      </w:pPr>
      <w:r w:rsidRPr="00A522D7">
        <w:rPr>
          <w:rFonts w:ascii="Arial Black" w:hAnsi="Arial Black" w:cs="Arial"/>
          <w:color w:val="252525"/>
          <w:sz w:val="36"/>
          <w:szCs w:val="36"/>
        </w:rPr>
        <w:t xml:space="preserve">Cuando Francisco Guerrero fue detenido como presunto culpable de la atroz muerte de </w:t>
      </w:r>
      <w:proofErr w:type="spellStart"/>
      <w:r w:rsidRPr="00A522D7">
        <w:rPr>
          <w:rFonts w:ascii="Arial Black" w:hAnsi="Arial Black" w:cs="Arial"/>
          <w:color w:val="252525"/>
          <w:sz w:val="36"/>
          <w:szCs w:val="36"/>
        </w:rPr>
        <w:t>Mucia</w:t>
      </w:r>
      <w:proofErr w:type="spellEnd"/>
      <w:r w:rsidRPr="00A522D7">
        <w:rPr>
          <w:rFonts w:ascii="Arial Black" w:hAnsi="Arial Black" w:cs="Arial"/>
          <w:color w:val="252525"/>
          <w:sz w:val="36"/>
          <w:szCs w:val="36"/>
        </w:rPr>
        <w:t xml:space="preserve">, afloraron todos sus secretos, que ni eran tantos, porque, como se sabría, no era raro que el personaje se jactara de haber cometido varios asesinatos, siempre en la persona de mujeres pobres orilladas por la miseria a la prostitución: no sólo era </w:t>
      </w:r>
      <w:proofErr w:type="spellStart"/>
      <w:r w:rsidRPr="00A522D7">
        <w:rPr>
          <w:rFonts w:ascii="Arial Black" w:hAnsi="Arial Black" w:cs="Arial"/>
          <w:color w:val="252525"/>
          <w:sz w:val="36"/>
          <w:szCs w:val="36"/>
        </w:rPr>
        <w:t>Mucia</w:t>
      </w:r>
      <w:proofErr w:type="spellEnd"/>
      <w:r w:rsidRPr="00A522D7">
        <w:rPr>
          <w:rFonts w:ascii="Arial Black" w:hAnsi="Arial Black" w:cs="Arial"/>
          <w:color w:val="252525"/>
          <w:sz w:val="36"/>
          <w:szCs w:val="36"/>
        </w:rPr>
        <w:t>; aparecieron en sus palabras Candelaria Mendoza, María Muñoz, María de Jesús González, Francisca Rivero, a quien también llamó </w:t>
      </w:r>
      <w:r w:rsidRPr="00A522D7">
        <w:rPr>
          <w:rStyle w:val="nfasis"/>
          <w:rFonts w:ascii="Arial Black" w:hAnsi="Arial Black" w:cs="Arial"/>
          <w:color w:val="252525"/>
          <w:sz w:val="36"/>
          <w:szCs w:val="36"/>
        </w:rPr>
        <w:t xml:space="preserve">La </w:t>
      </w:r>
      <w:proofErr w:type="spellStart"/>
      <w:r w:rsidRPr="00A522D7">
        <w:rPr>
          <w:rStyle w:val="nfasis"/>
          <w:rFonts w:ascii="Arial Black" w:hAnsi="Arial Black" w:cs="Arial"/>
          <w:color w:val="252525"/>
          <w:sz w:val="36"/>
          <w:szCs w:val="36"/>
        </w:rPr>
        <w:t>Chíchara</w:t>
      </w:r>
      <w:proofErr w:type="spellEnd"/>
      <w:r w:rsidRPr="00A522D7">
        <w:rPr>
          <w:rFonts w:ascii="Arial Black" w:hAnsi="Arial Black" w:cs="Arial"/>
          <w:color w:val="252525"/>
          <w:sz w:val="36"/>
          <w:szCs w:val="36"/>
        </w:rPr>
        <w:t>.</w:t>
      </w:r>
    </w:p>
    <w:p w14:paraId="2EED53BC" w14:textId="77777777" w:rsidR="00A522D7" w:rsidRPr="00A522D7" w:rsidRDefault="00A522D7" w:rsidP="00A522D7">
      <w:pPr>
        <w:pStyle w:val="NormalWeb"/>
        <w:shd w:val="clear" w:color="auto" w:fill="FFFFFF"/>
        <w:spacing w:before="0" w:beforeAutospacing="0" w:after="150" w:afterAutospacing="0"/>
        <w:jc w:val="both"/>
        <w:rPr>
          <w:rFonts w:ascii="Arial Black" w:hAnsi="Arial Black" w:cs="Arial"/>
          <w:color w:val="252525"/>
          <w:sz w:val="36"/>
          <w:szCs w:val="36"/>
        </w:rPr>
      </w:pPr>
      <w:r w:rsidRPr="00A522D7">
        <w:rPr>
          <w:rFonts w:ascii="Arial Black" w:hAnsi="Arial Black" w:cs="Arial"/>
          <w:color w:val="252525"/>
          <w:sz w:val="36"/>
          <w:szCs w:val="36"/>
        </w:rPr>
        <w:t>Así la cadena juntó 20 eslabones; los cuerpos de varias de aquellas víctimas habían sido abandonadas en los márgenes del río. Y lo que pudo ser, al principio, un homicidio “de expediente”, un caso como tantos, se convirtió en fenómeno. Los periódicos se toparon con una materia prima que generó páginas memorables. Acuñaron sobrenombres: el más sencillo, pero claro por su contundencia, era </w:t>
      </w:r>
      <w:r w:rsidRPr="00A522D7">
        <w:rPr>
          <w:rStyle w:val="nfasis"/>
          <w:rFonts w:ascii="Arial Black" w:hAnsi="Arial Black" w:cs="Arial"/>
          <w:color w:val="252525"/>
          <w:sz w:val="36"/>
          <w:szCs w:val="36"/>
        </w:rPr>
        <w:t>El Destripador Mexicano</w:t>
      </w:r>
      <w:r w:rsidRPr="00A522D7">
        <w:rPr>
          <w:rFonts w:ascii="Arial Black" w:hAnsi="Arial Black" w:cs="Arial"/>
          <w:color w:val="252525"/>
          <w:sz w:val="36"/>
          <w:szCs w:val="36"/>
        </w:rPr>
        <w:t xml:space="preserve"> (señal de la buena prensa que, hasta en México, tuvo el célebre y aún incógnito Jack). El </w:t>
      </w:r>
      <w:r w:rsidRPr="00A522D7">
        <w:rPr>
          <w:rFonts w:ascii="Arial Black" w:hAnsi="Arial Black" w:cs="Arial"/>
          <w:color w:val="252525"/>
          <w:sz w:val="36"/>
          <w:szCs w:val="36"/>
        </w:rPr>
        <w:lastRenderedPageBreak/>
        <w:t>gran público —hasta el que no sabía leer— empezó a no perderse todos los hallazgos, por pequeños que fueran, que las autoridades y la prensa hacían en torno al ahora famoso asesino.</w:t>
      </w:r>
    </w:p>
    <w:p w14:paraId="40F67C92" w14:textId="77777777" w:rsidR="00091E0D" w:rsidRDefault="00091E0D" w:rsidP="00346333">
      <w:pPr>
        <w:jc w:val="center"/>
        <w:rPr>
          <w:rFonts w:ascii="Arial Black" w:hAnsi="Arial Black"/>
          <w:sz w:val="28"/>
          <w:szCs w:val="28"/>
        </w:rPr>
      </w:pPr>
    </w:p>
    <w:p w14:paraId="1D9DF5DC" w14:textId="77777777" w:rsidR="00091E0D" w:rsidRDefault="00091E0D" w:rsidP="00346333">
      <w:pPr>
        <w:jc w:val="center"/>
        <w:rPr>
          <w:rFonts w:ascii="Arial Black" w:hAnsi="Arial Black"/>
          <w:sz w:val="28"/>
          <w:szCs w:val="28"/>
        </w:rPr>
      </w:pPr>
    </w:p>
    <w:p w14:paraId="7000A86D" w14:textId="77777777" w:rsidR="00091E0D" w:rsidRDefault="00091E0D" w:rsidP="00346333">
      <w:pPr>
        <w:jc w:val="center"/>
        <w:rPr>
          <w:rFonts w:ascii="Arial Black" w:hAnsi="Arial Black"/>
          <w:sz w:val="28"/>
          <w:szCs w:val="28"/>
        </w:rPr>
      </w:pPr>
    </w:p>
    <w:p w14:paraId="114B7243" w14:textId="77777777" w:rsidR="00091E0D" w:rsidRDefault="00091E0D" w:rsidP="00346333">
      <w:pPr>
        <w:jc w:val="center"/>
        <w:rPr>
          <w:rFonts w:ascii="Arial Black" w:hAnsi="Arial Black"/>
          <w:sz w:val="28"/>
          <w:szCs w:val="28"/>
        </w:rPr>
      </w:pPr>
    </w:p>
    <w:p w14:paraId="279B71D5" w14:textId="77777777" w:rsidR="00091E0D" w:rsidRDefault="00091E0D" w:rsidP="00346333">
      <w:pPr>
        <w:jc w:val="center"/>
        <w:rPr>
          <w:rFonts w:ascii="Arial Black" w:hAnsi="Arial Black"/>
          <w:sz w:val="28"/>
          <w:szCs w:val="28"/>
        </w:rPr>
      </w:pPr>
    </w:p>
    <w:p w14:paraId="482F759D" w14:textId="77777777" w:rsidR="00091E0D" w:rsidRDefault="00091E0D" w:rsidP="00346333">
      <w:pPr>
        <w:jc w:val="center"/>
        <w:rPr>
          <w:rFonts w:ascii="Arial Black" w:hAnsi="Arial Black"/>
          <w:sz w:val="28"/>
          <w:szCs w:val="28"/>
        </w:rPr>
      </w:pPr>
    </w:p>
    <w:p w14:paraId="5EDEC4D5" w14:textId="77777777" w:rsidR="00091E0D" w:rsidRDefault="00091E0D" w:rsidP="00346333">
      <w:pPr>
        <w:jc w:val="center"/>
        <w:rPr>
          <w:rFonts w:ascii="Arial Black" w:hAnsi="Arial Black"/>
          <w:sz w:val="28"/>
          <w:szCs w:val="28"/>
        </w:rPr>
      </w:pPr>
    </w:p>
    <w:p w14:paraId="4EFC0D79" w14:textId="77777777" w:rsidR="00091E0D" w:rsidRDefault="00091E0D" w:rsidP="00346333">
      <w:pPr>
        <w:jc w:val="center"/>
        <w:rPr>
          <w:rFonts w:ascii="Arial Black" w:hAnsi="Arial Black"/>
          <w:sz w:val="28"/>
          <w:szCs w:val="28"/>
        </w:rPr>
      </w:pPr>
    </w:p>
    <w:p w14:paraId="5B58E5D7" w14:textId="77777777" w:rsidR="00091E0D" w:rsidRDefault="00091E0D" w:rsidP="00346333">
      <w:pPr>
        <w:jc w:val="center"/>
        <w:rPr>
          <w:rFonts w:ascii="Arial Black" w:hAnsi="Arial Black"/>
          <w:sz w:val="28"/>
          <w:szCs w:val="28"/>
        </w:rPr>
      </w:pPr>
    </w:p>
    <w:p w14:paraId="55E6FE8B" w14:textId="77777777" w:rsidR="00245B72" w:rsidRDefault="00245B72" w:rsidP="00346333">
      <w:pPr>
        <w:jc w:val="center"/>
        <w:rPr>
          <w:rFonts w:ascii="Arial Black" w:hAnsi="Arial Black"/>
          <w:sz w:val="28"/>
          <w:szCs w:val="28"/>
        </w:rPr>
      </w:pPr>
    </w:p>
    <w:p w14:paraId="782F2952" w14:textId="77777777" w:rsidR="00245B72" w:rsidRDefault="00245B72" w:rsidP="00346333">
      <w:pPr>
        <w:jc w:val="center"/>
        <w:rPr>
          <w:rFonts w:ascii="Arial Black" w:hAnsi="Arial Black"/>
          <w:sz w:val="28"/>
          <w:szCs w:val="28"/>
        </w:rPr>
      </w:pPr>
    </w:p>
    <w:p w14:paraId="76657BF8" w14:textId="77777777" w:rsidR="00245B72" w:rsidRDefault="00245B72" w:rsidP="00346333">
      <w:pPr>
        <w:jc w:val="center"/>
        <w:rPr>
          <w:rFonts w:ascii="Arial Black" w:hAnsi="Arial Black"/>
          <w:sz w:val="28"/>
          <w:szCs w:val="28"/>
        </w:rPr>
      </w:pPr>
    </w:p>
    <w:p w14:paraId="153AE816" w14:textId="77777777" w:rsidR="00245B72" w:rsidRDefault="00245B72" w:rsidP="00346333">
      <w:pPr>
        <w:jc w:val="center"/>
        <w:rPr>
          <w:rFonts w:ascii="Arial Black" w:hAnsi="Arial Black"/>
          <w:sz w:val="28"/>
          <w:szCs w:val="28"/>
        </w:rPr>
      </w:pPr>
    </w:p>
    <w:p w14:paraId="113F2D89" w14:textId="77777777" w:rsidR="00245B72" w:rsidRDefault="00245B72" w:rsidP="00346333">
      <w:pPr>
        <w:jc w:val="center"/>
        <w:rPr>
          <w:rFonts w:ascii="Arial Black" w:hAnsi="Arial Black"/>
          <w:sz w:val="28"/>
          <w:szCs w:val="28"/>
        </w:rPr>
      </w:pPr>
    </w:p>
    <w:p w14:paraId="272861C6" w14:textId="77777777" w:rsidR="00245B72" w:rsidRDefault="00245B72" w:rsidP="00346333">
      <w:pPr>
        <w:jc w:val="center"/>
        <w:rPr>
          <w:rFonts w:ascii="Arial Black" w:hAnsi="Arial Black"/>
          <w:sz w:val="28"/>
          <w:szCs w:val="28"/>
        </w:rPr>
      </w:pPr>
    </w:p>
    <w:p w14:paraId="36BFF055" w14:textId="77777777" w:rsidR="00245B72" w:rsidRDefault="00245B72" w:rsidP="00346333">
      <w:pPr>
        <w:jc w:val="center"/>
        <w:rPr>
          <w:rFonts w:ascii="Arial Black" w:hAnsi="Arial Black"/>
          <w:sz w:val="28"/>
          <w:szCs w:val="28"/>
        </w:rPr>
      </w:pPr>
    </w:p>
    <w:p w14:paraId="01F722DF" w14:textId="77777777" w:rsidR="00245B72" w:rsidRDefault="00245B72" w:rsidP="00346333">
      <w:pPr>
        <w:jc w:val="center"/>
        <w:rPr>
          <w:rFonts w:ascii="Arial Black" w:hAnsi="Arial Black"/>
          <w:sz w:val="28"/>
          <w:szCs w:val="28"/>
        </w:rPr>
      </w:pPr>
    </w:p>
    <w:p w14:paraId="306CA59A" w14:textId="77777777" w:rsidR="00245B72" w:rsidRDefault="00245B72" w:rsidP="00346333">
      <w:pPr>
        <w:jc w:val="center"/>
        <w:rPr>
          <w:rFonts w:ascii="Arial Black" w:hAnsi="Arial Black"/>
          <w:sz w:val="28"/>
          <w:szCs w:val="28"/>
        </w:rPr>
      </w:pPr>
    </w:p>
    <w:p w14:paraId="229E3C06" w14:textId="77777777" w:rsidR="00245B72" w:rsidRDefault="00245B72" w:rsidP="00346333">
      <w:pPr>
        <w:jc w:val="center"/>
        <w:rPr>
          <w:rFonts w:ascii="Arial Black" w:hAnsi="Arial Black"/>
          <w:sz w:val="28"/>
          <w:szCs w:val="28"/>
        </w:rPr>
      </w:pPr>
    </w:p>
    <w:p w14:paraId="38F98855" w14:textId="77777777" w:rsidR="00245B72" w:rsidRDefault="00245B72" w:rsidP="00346333">
      <w:pPr>
        <w:jc w:val="center"/>
        <w:rPr>
          <w:rFonts w:ascii="Arial Black" w:hAnsi="Arial Black"/>
          <w:sz w:val="28"/>
          <w:szCs w:val="28"/>
        </w:rPr>
      </w:pPr>
    </w:p>
    <w:p w14:paraId="2C455371" w14:textId="77777777" w:rsidR="00245B72" w:rsidRDefault="00245B72" w:rsidP="00346333">
      <w:pPr>
        <w:jc w:val="center"/>
        <w:rPr>
          <w:rFonts w:ascii="Arial Black" w:hAnsi="Arial Black"/>
          <w:sz w:val="28"/>
          <w:szCs w:val="28"/>
        </w:rPr>
      </w:pPr>
    </w:p>
    <w:p w14:paraId="7AE26830" w14:textId="57EFF98C" w:rsidR="00091E0D" w:rsidRPr="002C7455" w:rsidRDefault="00091E0D" w:rsidP="00346333">
      <w:pPr>
        <w:jc w:val="center"/>
        <w:rPr>
          <w:rFonts w:ascii="Arial Black" w:hAnsi="Arial Black"/>
          <w:sz w:val="32"/>
          <w:szCs w:val="32"/>
        </w:rPr>
      </w:pPr>
      <w:r w:rsidRPr="002C7455">
        <w:rPr>
          <w:rFonts w:ascii="Arial Black" w:hAnsi="Arial Black"/>
          <w:sz w:val="32"/>
          <w:szCs w:val="32"/>
        </w:rPr>
        <w:lastRenderedPageBreak/>
        <w:t>CONCLUSION</w:t>
      </w:r>
    </w:p>
    <w:p w14:paraId="4E4A30AB" w14:textId="5F8563AA" w:rsidR="00B1780C" w:rsidRPr="000C4B30" w:rsidRDefault="00E920C5" w:rsidP="000C4B30">
      <w:pPr>
        <w:jc w:val="both"/>
        <w:rPr>
          <w:rFonts w:ascii="Arial Black" w:hAnsi="Arial Black"/>
          <w:sz w:val="40"/>
          <w:szCs w:val="40"/>
        </w:rPr>
      </w:pPr>
      <w:r w:rsidRPr="000C4B30">
        <w:rPr>
          <w:rFonts w:ascii="Arial Black" w:hAnsi="Arial Black"/>
          <w:sz w:val="40"/>
          <w:szCs w:val="40"/>
        </w:rPr>
        <w:t xml:space="preserve"> </w:t>
      </w:r>
      <w:r w:rsidR="002C7455" w:rsidRPr="000C4B30">
        <w:rPr>
          <w:rFonts w:ascii="Arial Black" w:hAnsi="Arial Black" w:cs="Arial"/>
          <w:color w:val="1F1F1F"/>
          <w:sz w:val="40"/>
          <w:szCs w:val="40"/>
          <w:shd w:val="clear" w:color="auto" w:fill="FFFFFF"/>
        </w:rPr>
        <w:t>se llegó a deducir que su </w:t>
      </w:r>
      <w:r w:rsidR="002C7455" w:rsidRPr="000C4B30">
        <w:rPr>
          <w:rFonts w:ascii="Arial Black" w:hAnsi="Arial Black" w:cs="Arial"/>
          <w:color w:val="040C28"/>
          <w:sz w:val="40"/>
          <w:szCs w:val="40"/>
        </w:rPr>
        <w:t>trastorno de personalidad y su misoginia</w:t>
      </w:r>
      <w:r w:rsidR="002C7455" w:rsidRPr="000C4B30">
        <w:rPr>
          <w:rFonts w:ascii="Arial Black" w:hAnsi="Arial Black" w:cs="Arial"/>
          <w:color w:val="1F1F1F"/>
          <w:sz w:val="40"/>
          <w:szCs w:val="40"/>
          <w:shd w:val="clear" w:color="auto" w:fill="FFFFFF"/>
        </w:rPr>
        <w:t>, fue producto de un rechazo maternal durante la infancia, que degeneró en un complejo de Edipo no superado</w:t>
      </w:r>
      <w:r w:rsidR="00B66400" w:rsidRPr="000C4B30">
        <w:rPr>
          <w:rFonts w:ascii="Arial Black" w:hAnsi="Arial Black" w:cs="Arial"/>
          <w:color w:val="1F1F1F"/>
          <w:sz w:val="40"/>
          <w:szCs w:val="40"/>
          <w:shd w:val="clear" w:color="auto" w:fill="FFFFFF"/>
        </w:rPr>
        <w:t xml:space="preserve"> ya que </w:t>
      </w:r>
      <w:proofErr w:type="spellStart"/>
      <w:r w:rsidR="00B66400" w:rsidRPr="000C4B30">
        <w:rPr>
          <w:rFonts w:ascii="Arial Black" w:hAnsi="Arial Black" w:cs="Arial"/>
          <w:color w:val="1F1F1F"/>
          <w:sz w:val="40"/>
          <w:szCs w:val="40"/>
          <w:shd w:val="clear" w:color="auto" w:fill="FFFFFF"/>
        </w:rPr>
        <w:t>padecio</w:t>
      </w:r>
      <w:proofErr w:type="spellEnd"/>
      <w:r w:rsidR="00B66400" w:rsidRPr="000C4B30">
        <w:rPr>
          <w:rFonts w:ascii="Arial Black" w:hAnsi="Arial Black" w:cs="Arial"/>
          <w:color w:val="1F1F1F"/>
          <w:sz w:val="40"/>
          <w:szCs w:val="40"/>
          <w:shd w:val="clear" w:color="auto" w:fill="FFFFFF"/>
        </w:rPr>
        <w:t xml:space="preserve"> de falta de imagen paterna o pudo </w:t>
      </w:r>
      <w:proofErr w:type="spellStart"/>
      <w:r w:rsidR="00B0626D" w:rsidRPr="000C4B30">
        <w:rPr>
          <w:rFonts w:ascii="Arial Black" w:hAnsi="Arial Black" w:cs="Arial"/>
          <w:color w:val="1F1F1F"/>
          <w:sz w:val="40"/>
          <w:szCs w:val="40"/>
          <w:shd w:val="clear" w:color="auto" w:fill="FFFFFF"/>
        </w:rPr>
        <w:t>aver</w:t>
      </w:r>
      <w:proofErr w:type="spellEnd"/>
      <w:r w:rsidR="00B0626D" w:rsidRPr="000C4B30">
        <w:rPr>
          <w:rFonts w:ascii="Arial Black" w:hAnsi="Arial Black" w:cs="Arial"/>
          <w:color w:val="1F1F1F"/>
          <w:sz w:val="40"/>
          <w:szCs w:val="40"/>
          <w:shd w:val="clear" w:color="auto" w:fill="FFFFFF"/>
        </w:rPr>
        <w:t xml:space="preserve"> sufrido violencia intrafamiliar ya que par el las mujeres </w:t>
      </w:r>
      <w:proofErr w:type="spellStart"/>
      <w:r w:rsidR="00B0626D" w:rsidRPr="000C4B30">
        <w:rPr>
          <w:rFonts w:ascii="Arial Black" w:hAnsi="Arial Black" w:cs="Arial"/>
          <w:color w:val="1F1F1F"/>
          <w:sz w:val="40"/>
          <w:szCs w:val="40"/>
          <w:shd w:val="clear" w:color="auto" w:fill="FFFFFF"/>
        </w:rPr>
        <w:t>debian</w:t>
      </w:r>
      <w:proofErr w:type="spellEnd"/>
      <w:r w:rsidR="00B0626D" w:rsidRPr="000C4B30">
        <w:rPr>
          <w:rFonts w:ascii="Arial Black" w:hAnsi="Arial Black" w:cs="Arial"/>
          <w:color w:val="1F1F1F"/>
          <w:sz w:val="40"/>
          <w:szCs w:val="40"/>
          <w:shd w:val="clear" w:color="auto" w:fill="FFFFFF"/>
        </w:rPr>
        <w:t xml:space="preserve"> ser fieles y leales a sus maridos </w:t>
      </w:r>
      <w:proofErr w:type="spellStart"/>
      <w:r w:rsidR="00B23329" w:rsidRPr="000C4B30">
        <w:rPr>
          <w:rFonts w:ascii="Arial Black" w:hAnsi="Arial Black" w:cs="Arial"/>
          <w:color w:val="1F1F1F"/>
          <w:sz w:val="40"/>
          <w:szCs w:val="40"/>
          <w:shd w:val="clear" w:color="auto" w:fill="FFFFFF"/>
        </w:rPr>
        <w:t>padecia</w:t>
      </w:r>
      <w:proofErr w:type="spellEnd"/>
      <w:r w:rsidR="00B23329" w:rsidRPr="000C4B30">
        <w:rPr>
          <w:rFonts w:ascii="Arial Black" w:hAnsi="Arial Black" w:cs="Arial"/>
          <w:color w:val="1F1F1F"/>
          <w:sz w:val="40"/>
          <w:szCs w:val="40"/>
          <w:shd w:val="clear" w:color="auto" w:fill="FFFFFF"/>
        </w:rPr>
        <w:t xml:space="preserve"> </w:t>
      </w:r>
      <w:proofErr w:type="spellStart"/>
      <w:r w:rsidR="00B23329" w:rsidRPr="000C4B30">
        <w:rPr>
          <w:rFonts w:ascii="Arial Black" w:hAnsi="Arial Black" w:cs="Arial"/>
          <w:color w:val="1F1F1F"/>
          <w:sz w:val="40"/>
          <w:szCs w:val="40"/>
          <w:shd w:val="clear" w:color="auto" w:fill="FFFFFF"/>
        </w:rPr>
        <w:t>tanbien</w:t>
      </w:r>
      <w:proofErr w:type="spellEnd"/>
      <w:r w:rsidR="00B23329" w:rsidRPr="000C4B30">
        <w:rPr>
          <w:rFonts w:ascii="Arial Black" w:hAnsi="Arial Black" w:cs="Arial"/>
          <w:color w:val="1F1F1F"/>
          <w:sz w:val="40"/>
          <w:szCs w:val="40"/>
          <w:shd w:val="clear" w:color="auto" w:fill="FFFFFF"/>
        </w:rPr>
        <w:t xml:space="preserve"> de una autoestima inflamada</w:t>
      </w:r>
      <w:r w:rsidR="00C069CC" w:rsidRPr="000C4B30">
        <w:rPr>
          <w:rFonts w:ascii="Arial Black" w:hAnsi="Arial Black" w:cs="Arial"/>
          <w:color w:val="1F1F1F"/>
          <w:sz w:val="40"/>
          <w:szCs w:val="40"/>
          <w:shd w:val="clear" w:color="auto" w:fill="FFFFFF"/>
        </w:rPr>
        <w:t xml:space="preserve">, sufría de ataques de </w:t>
      </w:r>
      <w:proofErr w:type="spellStart"/>
      <w:r w:rsidR="00C069CC" w:rsidRPr="000C4B30">
        <w:rPr>
          <w:rFonts w:ascii="Arial Black" w:hAnsi="Arial Black" w:cs="Arial"/>
          <w:color w:val="1F1F1F"/>
          <w:sz w:val="40"/>
          <w:szCs w:val="40"/>
          <w:shd w:val="clear" w:color="auto" w:fill="FFFFFF"/>
        </w:rPr>
        <w:t>anciedad</w:t>
      </w:r>
      <w:proofErr w:type="spellEnd"/>
      <w:r w:rsidR="00C069CC" w:rsidRPr="000C4B30">
        <w:rPr>
          <w:rFonts w:ascii="Arial Black" w:hAnsi="Arial Black" w:cs="Arial"/>
          <w:color w:val="1F1F1F"/>
          <w:sz w:val="40"/>
          <w:szCs w:val="40"/>
          <w:shd w:val="clear" w:color="auto" w:fill="FFFFFF"/>
        </w:rPr>
        <w:t>, ira y era manipulador</w:t>
      </w:r>
      <w:r w:rsidR="00D03659" w:rsidRPr="000C4B30">
        <w:rPr>
          <w:rFonts w:ascii="Arial Black" w:hAnsi="Arial Black" w:cs="Arial"/>
          <w:color w:val="1F1F1F"/>
          <w:sz w:val="40"/>
          <w:szCs w:val="40"/>
          <w:shd w:val="clear" w:color="auto" w:fill="FFFFFF"/>
        </w:rPr>
        <w:t xml:space="preserve"> y promiscuo</w:t>
      </w:r>
      <w:r w:rsidR="004575C4" w:rsidRPr="000C4B30">
        <w:rPr>
          <w:rFonts w:ascii="Arial Black" w:hAnsi="Arial Black" w:cs="Arial"/>
          <w:color w:val="1F1F1F"/>
          <w:sz w:val="40"/>
          <w:szCs w:val="40"/>
          <w:shd w:val="clear" w:color="auto" w:fill="FFFFFF"/>
        </w:rPr>
        <w:t xml:space="preserve"> alas mujeres las trataba como un objeto sexual desechable </w:t>
      </w:r>
      <w:r w:rsidR="00947695" w:rsidRPr="000C4B30">
        <w:rPr>
          <w:rFonts w:ascii="Arial Black" w:hAnsi="Arial Black" w:cs="Arial"/>
          <w:color w:val="1F1F1F"/>
          <w:sz w:val="40"/>
          <w:szCs w:val="40"/>
          <w:shd w:val="clear" w:color="auto" w:fill="FFFFFF"/>
        </w:rPr>
        <w:t xml:space="preserve">ya que violaba a sus victimas para que el sintiera que tenia autoridad en ellas </w:t>
      </w:r>
    </w:p>
    <w:p w14:paraId="39E00A6A" w14:textId="77777777" w:rsidR="00B1780C" w:rsidRPr="002C7455" w:rsidRDefault="00B1780C" w:rsidP="00346333">
      <w:pPr>
        <w:jc w:val="center"/>
        <w:rPr>
          <w:rFonts w:ascii="Arial Black" w:hAnsi="Arial Black"/>
          <w:sz w:val="32"/>
          <w:szCs w:val="32"/>
        </w:rPr>
      </w:pPr>
    </w:p>
    <w:p w14:paraId="0446CA55" w14:textId="77777777" w:rsidR="00B1780C" w:rsidRDefault="00B1780C" w:rsidP="00346333">
      <w:pPr>
        <w:jc w:val="center"/>
        <w:rPr>
          <w:rFonts w:ascii="Arial Black" w:hAnsi="Arial Black"/>
          <w:sz w:val="28"/>
          <w:szCs w:val="28"/>
        </w:rPr>
      </w:pPr>
    </w:p>
    <w:p w14:paraId="0BE2FEF0" w14:textId="77777777" w:rsidR="00B1780C" w:rsidRDefault="00B1780C" w:rsidP="00346333">
      <w:pPr>
        <w:jc w:val="center"/>
        <w:rPr>
          <w:rFonts w:ascii="Arial Black" w:hAnsi="Arial Black"/>
          <w:sz w:val="28"/>
          <w:szCs w:val="28"/>
        </w:rPr>
      </w:pPr>
    </w:p>
    <w:p w14:paraId="204B6CE4" w14:textId="77777777" w:rsidR="00B1780C" w:rsidRDefault="00B1780C" w:rsidP="00346333">
      <w:pPr>
        <w:jc w:val="center"/>
        <w:rPr>
          <w:rFonts w:ascii="Arial Black" w:hAnsi="Arial Black"/>
          <w:sz w:val="28"/>
          <w:szCs w:val="28"/>
        </w:rPr>
      </w:pPr>
    </w:p>
    <w:p w14:paraId="10D8738D" w14:textId="77777777" w:rsidR="00B1780C" w:rsidRDefault="00B1780C" w:rsidP="00346333">
      <w:pPr>
        <w:jc w:val="center"/>
        <w:rPr>
          <w:rFonts w:ascii="Arial Black" w:hAnsi="Arial Black"/>
          <w:sz w:val="28"/>
          <w:szCs w:val="28"/>
        </w:rPr>
      </w:pPr>
    </w:p>
    <w:p w14:paraId="4FE85204" w14:textId="77777777" w:rsidR="00B1780C" w:rsidRDefault="00B1780C" w:rsidP="00346333">
      <w:pPr>
        <w:jc w:val="center"/>
        <w:rPr>
          <w:rFonts w:ascii="Arial Black" w:hAnsi="Arial Black"/>
          <w:sz w:val="28"/>
          <w:szCs w:val="28"/>
        </w:rPr>
      </w:pPr>
    </w:p>
    <w:p w14:paraId="616630BB" w14:textId="77777777" w:rsidR="00B1780C" w:rsidRDefault="00B1780C" w:rsidP="00346333">
      <w:pPr>
        <w:jc w:val="center"/>
        <w:rPr>
          <w:rFonts w:ascii="Arial Black" w:hAnsi="Arial Black"/>
          <w:sz w:val="28"/>
          <w:szCs w:val="28"/>
        </w:rPr>
      </w:pPr>
    </w:p>
    <w:p w14:paraId="474FF381" w14:textId="77777777" w:rsidR="00B1780C" w:rsidRDefault="00B1780C" w:rsidP="00346333">
      <w:pPr>
        <w:jc w:val="center"/>
        <w:rPr>
          <w:rFonts w:ascii="Arial Black" w:hAnsi="Arial Black"/>
          <w:sz w:val="28"/>
          <w:szCs w:val="28"/>
        </w:rPr>
      </w:pPr>
    </w:p>
    <w:p w14:paraId="0CCDF818" w14:textId="77777777" w:rsidR="00B1780C" w:rsidRDefault="00B1780C" w:rsidP="00346333">
      <w:pPr>
        <w:jc w:val="center"/>
        <w:rPr>
          <w:rFonts w:ascii="Arial Black" w:hAnsi="Arial Black"/>
          <w:sz w:val="28"/>
          <w:szCs w:val="28"/>
        </w:rPr>
      </w:pPr>
    </w:p>
    <w:p w14:paraId="00F80543" w14:textId="77777777" w:rsidR="00B1780C" w:rsidRDefault="00B1780C" w:rsidP="00346333">
      <w:pPr>
        <w:jc w:val="center"/>
        <w:rPr>
          <w:rFonts w:ascii="Arial Black" w:hAnsi="Arial Black"/>
          <w:sz w:val="28"/>
          <w:szCs w:val="28"/>
        </w:rPr>
      </w:pPr>
    </w:p>
    <w:p w14:paraId="7912DEFE" w14:textId="74367B5B" w:rsidR="00B1780C" w:rsidRDefault="00B1780C" w:rsidP="000C4B30">
      <w:pPr>
        <w:jc w:val="center"/>
        <w:rPr>
          <w:rFonts w:ascii="Arial Black" w:hAnsi="Arial Black"/>
          <w:sz w:val="28"/>
          <w:szCs w:val="28"/>
        </w:rPr>
      </w:pPr>
      <w:r>
        <w:rPr>
          <w:rFonts w:ascii="Arial Black" w:hAnsi="Arial Black"/>
          <w:sz w:val="28"/>
          <w:szCs w:val="28"/>
        </w:rPr>
        <w:t>BIBLIOGRAFIA</w:t>
      </w:r>
    </w:p>
    <w:p w14:paraId="21610A8F" w14:textId="3E8EB6A8" w:rsidR="00B1780C" w:rsidRPr="006B59D9" w:rsidRDefault="00E047A1" w:rsidP="00346333">
      <w:pPr>
        <w:jc w:val="center"/>
        <w:rPr>
          <w:rFonts w:ascii="Arial Black" w:hAnsi="Arial Black"/>
          <w:sz w:val="28"/>
          <w:szCs w:val="28"/>
        </w:rPr>
      </w:pPr>
      <w:r w:rsidRPr="00E047A1">
        <w:rPr>
          <w:rFonts w:ascii="Arial Black" w:hAnsi="Arial Black"/>
          <w:sz w:val="28"/>
          <w:szCs w:val="28"/>
        </w:rPr>
        <w:t>https://www.infobae.com/america/mexico/2017/12/09/los-9-asesinos-seriales-mas-tenebrosos-de-la-historia-mexicana/</w:t>
      </w:r>
    </w:p>
    <w:sectPr w:rsidR="00B1780C" w:rsidRPr="006B59D9" w:rsidSect="00FF109A">
      <w:pgSz w:w="12240" w:h="15840"/>
      <w:pgMar w:top="720" w:right="1134" w:bottom="720" w:left="1134"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B"/>
    <w:rsid w:val="00020D0A"/>
    <w:rsid w:val="00021CF7"/>
    <w:rsid w:val="00061042"/>
    <w:rsid w:val="000656F8"/>
    <w:rsid w:val="00091E0D"/>
    <w:rsid w:val="000C1C84"/>
    <w:rsid w:val="000C4B30"/>
    <w:rsid w:val="001249F9"/>
    <w:rsid w:val="00126BE8"/>
    <w:rsid w:val="001304E4"/>
    <w:rsid w:val="00146AF8"/>
    <w:rsid w:val="00174179"/>
    <w:rsid w:val="001B3644"/>
    <w:rsid w:val="001B7755"/>
    <w:rsid w:val="001C787E"/>
    <w:rsid w:val="001F4AF1"/>
    <w:rsid w:val="00202C31"/>
    <w:rsid w:val="002220C3"/>
    <w:rsid w:val="00245B72"/>
    <w:rsid w:val="002C7455"/>
    <w:rsid w:val="002E4AD6"/>
    <w:rsid w:val="00302BFE"/>
    <w:rsid w:val="003047A1"/>
    <w:rsid w:val="00312906"/>
    <w:rsid w:val="003207FF"/>
    <w:rsid w:val="00341901"/>
    <w:rsid w:val="00345DFD"/>
    <w:rsid w:val="00346333"/>
    <w:rsid w:val="00372E1A"/>
    <w:rsid w:val="00373307"/>
    <w:rsid w:val="0037794C"/>
    <w:rsid w:val="00381867"/>
    <w:rsid w:val="00392036"/>
    <w:rsid w:val="003A24CA"/>
    <w:rsid w:val="003B0B90"/>
    <w:rsid w:val="003D4492"/>
    <w:rsid w:val="003E692B"/>
    <w:rsid w:val="003E7F33"/>
    <w:rsid w:val="00400116"/>
    <w:rsid w:val="00413FFF"/>
    <w:rsid w:val="0041697A"/>
    <w:rsid w:val="004575C4"/>
    <w:rsid w:val="00463DAD"/>
    <w:rsid w:val="00495595"/>
    <w:rsid w:val="004B3DF0"/>
    <w:rsid w:val="004C25BB"/>
    <w:rsid w:val="004C3FD7"/>
    <w:rsid w:val="004F3C92"/>
    <w:rsid w:val="0051338B"/>
    <w:rsid w:val="00540AE2"/>
    <w:rsid w:val="00541865"/>
    <w:rsid w:val="0054647B"/>
    <w:rsid w:val="0056264F"/>
    <w:rsid w:val="005678F0"/>
    <w:rsid w:val="005938BB"/>
    <w:rsid w:val="005D1A5C"/>
    <w:rsid w:val="005F41B8"/>
    <w:rsid w:val="005F6B6E"/>
    <w:rsid w:val="0065504F"/>
    <w:rsid w:val="00681B7E"/>
    <w:rsid w:val="006B59D9"/>
    <w:rsid w:val="006C2D09"/>
    <w:rsid w:val="006C775D"/>
    <w:rsid w:val="006C782F"/>
    <w:rsid w:val="006D4716"/>
    <w:rsid w:val="006D4A46"/>
    <w:rsid w:val="006F5266"/>
    <w:rsid w:val="007014D7"/>
    <w:rsid w:val="00756B97"/>
    <w:rsid w:val="007943E4"/>
    <w:rsid w:val="007C0796"/>
    <w:rsid w:val="007D081E"/>
    <w:rsid w:val="007E0294"/>
    <w:rsid w:val="007E0A2B"/>
    <w:rsid w:val="007F05D5"/>
    <w:rsid w:val="008023E6"/>
    <w:rsid w:val="00823E43"/>
    <w:rsid w:val="00877877"/>
    <w:rsid w:val="00892078"/>
    <w:rsid w:val="008B778F"/>
    <w:rsid w:val="008D6FB6"/>
    <w:rsid w:val="008E765D"/>
    <w:rsid w:val="008E7C15"/>
    <w:rsid w:val="008F6FB2"/>
    <w:rsid w:val="009002EF"/>
    <w:rsid w:val="00917370"/>
    <w:rsid w:val="00935FA1"/>
    <w:rsid w:val="00947695"/>
    <w:rsid w:val="00961EAD"/>
    <w:rsid w:val="00975B5C"/>
    <w:rsid w:val="00977D6E"/>
    <w:rsid w:val="009A7139"/>
    <w:rsid w:val="009E03B1"/>
    <w:rsid w:val="00A42ECA"/>
    <w:rsid w:val="00A51250"/>
    <w:rsid w:val="00A522D7"/>
    <w:rsid w:val="00A56EE2"/>
    <w:rsid w:val="00AA0EE6"/>
    <w:rsid w:val="00AD0D3E"/>
    <w:rsid w:val="00AF0ABB"/>
    <w:rsid w:val="00B05EF5"/>
    <w:rsid w:val="00B0626D"/>
    <w:rsid w:val="00B17489"/>
    <w:rsid w:val="00B1780C"/>
    <w:rsid w:val="00B23329"/>
    <w:rsid w:val="00B425FC"/>
    <w:rsid w:val="00B45F2E"/>
    <w:rsid w:val="00B46055"/>
    <w:rsid w:val="00B60664"/>
    <w:rsid w:val="00B66400"/>
    <w:rsid w:val="00B77A27"/>
    <w:rsid w:val="00BA5A35"/>
    <w:rsid w:val="00BB1DFD"/>
    <w:rsid w:val="00BF1523"/>
    <w:rsid w:val="00C01444"/>
    <w:rsid w:val="00C03357"/>
    <w:rsid w:val="00C069CC"/>
    <w:rsid w:val="00C26132"/>
    <w:rsid w:val="00C44081"/>
    <w:rsid w:val="00C5725C"/>
    <w:rsid w:val="00C57CA0"/>
    <w:rsid w:val="00C8416F"/>
    <w:rsid w:val="00C85E7C"/>
    <w:rsid w:val="00CA0A0F"/>
    <w:rsid w:val="00CA3BFA"/>
    <w:rsid w:val="00CB72D6"/>
    <w:rsid w:val="00CD65BE"/>
    <w:rsid w:val="00CF5CBE"/>
    <w:rsid w:val="00D03659"/>
    <w:rsid w:val="00D16C00"/>
    <w:rsid w:val="00D64081"/>
    <w:rsid w:val="00D66D4D"/>
    <w:rsid w:val="00D7399B"/>
    <w:rsid w:val="00DB5BF1"/>
    <w:rsid w:val="00DC0428"/>
    <w:rsid w:val="00DC11FE"/>
    <w:rsid w:val="00DC1819"/>
    <w:rsid w:val="00DD6D41"/>
    <w:rsid w:val="00DE4679"/>
    <w:rsid w:val="00DF0E6D"/>
    <w:rsid w:val="00E02758"/>
    <w:rsid w:val="00E047A1"/>
    <w:rsid w:val="00E04EFF"/>
    <w:rsid w:val="00E17A16"/>
    <w:rsid w:val="00E23DD4"/>
    <w:rsid w:val="00E6591C"/>
    <w:rsid w:val="00E6757D"/>
    <w:rsid w:val="00E73FD6"/>
    <w:rsid w:val="00E920C5"/>
    <w:rsid w:val="00EC1A16"/>
    <w:rsid w:val="00EC4E7C"/>
    <w:rsid w:val="00EE3D31"/>
    <w:rsid w:val="00EE7628"/>
    <w:rsid w:val="00F043D6"/>
    <w:rsid w:val="00F159D9"/>
    <w:rsid w:val="00F172B1"/>
    <w:rsid w:val="00F21A7A"/>
    <w:rsid w:val="00F44738"/>
    <w:rsid w:val="00F75CD5"/>
    <w:rsid w:val="00FB0A88"/>
    <w:rsid w:val="00FB14A5"/>
    <w:rsid w:val="00FF109A"/>
    <w:rsid w:val="00FF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DA989"/>
  <w15:chartTrackingRefBased/>
  <w15:docId w15:val="{7EDEFB56-2C33-45F6-8C4E-15CAA0A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07FF"/>
    <w:rPr>
      <w:color w:val="0563C1" w:themeColor="hyperlink"/>
      <w:u w:val="single"/>
    </w:rPr>
  </w:style>
  <w:style w:type="character" w:styleId="Mencinsinresolver">
    <w:name w:val="Unresolved Mention"/>
    <w:basedOn w:val="Fuentedeprrafopredeter"/>
    <w:uiPriority w:val="99"/>
    <w:semiHidden/>
    <w:unhideWhenUsed/>
    <w:rsid w:val="003207FF"/>
    <w:rPr>
      <w:color w:val="605E5C"/>
      <w:shd w:val="clear" w:color="auto" w:fill="E1DFDD"/>
    </w:rPr>
  </w:style>
  <w:style w:type="character" w:styleId="Textoennegrita">
    <w:name w:val="Strong"/>
    <w:basedOn w:val="Fuentedeprrafopredeter"/>
    <w:uiPriority w:val="22"/>
    <w:qFormat/>
    <w:rsid w:val="008F6FB2"/>
    <w:rPr>
      <w:b/>
      <w:bCs/>
    </w:rPr>
  </w:style>
  <w:style w:type="paragraph" w:customStyle="1" w:styleId="paragraph">
    <w:name w:val="paragraph"/>
    <w:basedOn w:val="Normal"/>
    <w:rsid w:val="0017417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semiHidden/>
    <w:unhideWhenUsed/>
    <w:rsid w:val="001249F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124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0791">
      <w:bodyDiv w:val="1"/>
      <w:marLeft w:val="0"/>
      <w:marRight w:val="0"/>
      <w:marTop w:val="0"/>
      <w:marBottom w:val="0"/>
      <w:divBdr>
        <w:top w:val="none" w:sz="0" w:space="0" w:color="auto"/>
        <w:left w:val="none" w:sz="0" w:space="0" w:color="auto"/>
        <w:bottom w:val="none" w:sz="0" w:space="0" w:color="auto"/>
        <w:right w:val="none" w:sz="0" w:space="0" w:color="auto"/>
      </w:divBdr>
    </w:div>
    <w:div w:id="593899129">
      <w:bodyDiv w:val="1"/>
      <w:marLeft w:val="0"/>
      <w:marRight w:val="0"/>
      <w:marTop w:val="0"/>
      <w:marBottom w:val="0"/>
      <w:divBdr>
        <w:top w:val="none" w:sz="0" w:space="0" w:color="auto"/>
        <w:left w:val="none" w:sz="0" w:space="0" w:color="auto"/>
        <w:bottom w:val="none" w:sz="0" w:space="0" w:color="auto"/>
        <w:right w:val="none" w:sz="0" w:space="0" w:color="auto"/>
      </w:divBdr>
    </w:div>
    <w:div w:id="693507175">
      <w:bodyDiv w:val="1"/>
      <w:marLeft w:val="0"/>
      <w:marRight w:val="0"/>
      <w:marTop w:val="0"/>
      <w:marBottom w:val="0"/>
      <w:divBdr>
        <w:top w:val="none" w:sz="0" w:space="0" w:color="auto"/>
        <w:left w:val="none" w:sz="0" w:space="0" w:color="auto"/>
        <w:bottom w:val="none" w:sz="0" w:space="0" w:color="auto"/>
        <w:right w:val="none" w:sz="0" w:space="0" w:color="auto"/>
      </w:divBdr>
    </w:div>
    <w:div w:id="15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AYLIN COHEN YONG</cp:lastModifiedBy>
  <cp:revision>2</cp:revision>
  <cp:lastPrinted>2024-09-16T19:08:00Z</cp:lastPrinted>
  <dcterms:created xsi:type="dcterms:W3CDTF">2024-10-06T21:39:00Z</dcterms:created>
  <dcterms:modified xsi:type="dcterms:W3CDTF">2024-10-06T21:39:00Z</dcterms:modified>
</cp:coreProperties>
</file>