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04E3" w:rsidRDefault="009504E3">
      <w:r>
        <w:rPr>
          <w:noProof/>
          <w:lang w:eastAsia="es-MX"/>
        </w:rPr>
        <mc:AlternateContent>
          <mc:Choice Requires="wps">
            <w:drawing>
              <wp:inline distT="0" distB="0" distL="0" distR="0" wp14:anchorId="30D5C297" wp14:editId="1396ED34">
                <wp:extent cx="304800" cy="304800"/>
                <wp:effectExtent l="0" t="0" r="0" b="0"/>
                <wp:docPr id="1" name="Rectángulo 1" descr="UDS - Universidad del Sures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310E9" id="Rectángulo 1" o:spid="_x0000_s1026" alt="UDS - Universidad del Sures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9g1HIdECAADfBQAADgAAAAAAAAAAAAAAAAAuAgAAZHJzL2Uyb0RvYy54bWxQ&#10;SwECLQAUAAYACAAAACEATKDpLNgAAAADAQAADwAAAAAAAAAAAAAAAAArBQAAZHJzL2Rvd25yZXYu&#10;eG1sUEsFBgAAAAAEAAQA8wAAADAGAAAAAA==&#10;" filled="f" stroked="f">
                <o:lock v:ext="edit" aspectratio="t"/>
                <w10:anchorlock/>
              </v:rect>
            </w:pict>
          </mc:Fallback>
        </mc:AlternateContent>
      </w:r>
      <w:r>
        <w:rPr>
          <w:noProof/>
          <w:lang w:eastAsia="es-MX"/>
        </w:rPr>
        <mc:AlternateContent>
          <mc:Choice Requires="wps">
            <w:drawing>
              <wp:inline distT="0" distB="0" distL="0" distR="0" wp14:anchorId="2016AF45" wp14:editId="214EB991">
                <wp:extent cx="304800" cy="304800"/>
                <wp:effectExtent l="0" t="0" r="0" b="0"/>
                <wp:docPr id="3" name="Rectángulo 3" descr="C:\Users\USUARIO\Documents\frank\cuadrantes abdominales_files\logo UDS.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8ECD3" id="Rectá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4J&#10;gZr8AgAADQYAAA4AAAAAAAAAAAAAAAAALgIAAGRycy9lMm9Eb2MueG1sUEsBAi0AFAAGAAgAAAAh&#10;AEyg6SzYAAAAAwEAAA8AAAAAAAAAAAAAAAAAVgUAAGRycy9kb3ducmV2LnhtbFBLBQYAAAAABAAE&#10;APMAAABbBgAAAAA=&#10;" filled="f" stroked="f">
                <o:lock v:ext="edit" aspectratio="t"/>
                <w10:anchorlock/>
              </v:rect>
            </w:pict>
          </mc:Fallback>
        </mc:AlternateContent>
      </w:r>
      <w:r>
        <w:rPr>
          <w:noProof/>
          <w:lang w:eastAsia="es-MX"/>
        </w:rPr>
        <mc:AlternateContent>
          <mc:Choice Requires="wps">
            <w:drawing>
              <wp:inline distT="0" distB="0" distL="0" distR="0" wp14:anchorId="6431BECC" wp14:editId="6371911E">
                <wp:extent cx="304800" cy="304800"/>
                <wp:effectExtent l="0" t="0" r="0" b="0"/>
                <wp:docPr id="4" name="Rectángulo 4" descr="C:\Users\USUARIO\Documents\frank\cuadrantes abdominales_files\logo UDS.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69806" id="Rectángulo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SQ&#10;b6L8AgAADQYAAA4AAAAAAAAAAAAAAAAALgIAAGRycy9lMm9Eb2MueG1sUEsBAi0AFAAGAAgAAAAh&#10;AEyg6SzYAAAAAwEAAA8AAAAAAAAAAAAAAAAAVgUAAGRycy9kb3ducmV2LnhtbFBLBQYAAAAABAAE&#10;APMAAABbBgAAAAA=&#10;" filled="f" stroked="f">
                <o:lock v:ext="edit" aspectratio="t"/>
                <w10:anchorlock/>
              </v:rect>
            </w:pict>
          </mc:Fallback>
        </mc:AlternateContent>
      </w:r>
      <w:r>
        <w:rPr>
          <w:noProof/>
          <w:lang w:eastAsia="es-MX"/>
        </w:rPr>
        <mc:AlternateContent>
          <mc:Choice Requires="wps">
            <w:drawing>
              <wp:inline distT="0" distB="0" distL="0" distR="0" wp14:anchorId="16D91327" wp14:editId="20C07E2F">
                <wp:extent cx="304800" cy="304800"/>
                <wp:effectExtent l="0" t="0" r="0" b="0"/>
                <wp:docPr id="5" name="Rectángulo 5" descr="C:\Users\USUARIO\Documents\frank\cuadrantes abdominales_files\logo UDS.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9D32E" id="Rectángu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cW&#10;fWX8AgAADQ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9504E3" w:rsidRPr="009504E3" w:rsidRDefault="009504E3" w:rsidP="009504E3"/>
    <w:p w:rsidR="009504E3" w:rsidRPr="000E2E5E" w:rsidRDefault="007973A8" w:rsidP="007973A8">
      <w:pPr>
        <w:tabs>
          <w:tab w:val="left" w:pos="1920"/>
        </w:tabs>
        <w:rPr>
          <w:rFonts w:ascii="Arial" w:hAnsi="Arial" w:cs="Arial"/>
          <w:sz w:val="36"/>
          <w:szCs w:val="36"/>
        </w:rPr>
      </w:pPr>
      <w:r>
        <w:tab/>
        <w:t xml:space="preserve">                </w:t>
      </w:r>
      <w:r w:rsidRPr="000E2E5E">
        <w:rPr>
          <w:rFonts w:ascii="Arial" w:hAnsi="Arial" w:cs="Arial"/>
          <w:sz w:val="36"/>
          <w:szCs w:val="36"/>
        </w:rPr>
        <w:t>Tejido conjuntivo</w:t>
      </w:r>
    </w:p>
    <w:p w:rsidR="007973A8" w:rsidRDefault="007973A8" w:rsidP="007973A8">
      <w:pPr>
        <w:tabs>
          <w:tab w:val="left" w:pos="1920"/>
        </w:tabs>
        <w:rPr>
          <w:rFonts w:ascii="Arial" w:hAnsi="Arial" w:cs="Arial"/>
          <w:sz w:val="32"/>
          <w:szCs w:val="32"/>
        </w:rPr>
      </w:pPr>
    </w:p>
    <w:p w:rsidR="000E2E5E" w:rsidRDefault="007973A8" w:rsidP="000E2E5E">
      <w:pPr>
        <w:tabs>
          <w:tab w:val="left" w:pos="1920"/>
        </w:tabs>
        <w:jc w:val="both"/>
        <w:rPr>
          <w:rFonts w:ascii="Arial" w:hAnsi="Arial" w:cs="Arial"/>
          <w:sz w:val="32"/>
          <w:szCs w:val="32"/>
        </w:rPr>
      </w:pPr>
      <w:r w:rsidRPr="000E2E5E">
        <w:rPr>
          <w:rFonts w:ascii="Arial" w:hAnsi="Arial" w:cs="Arial"/>
          <w:sz w:val="32"/>
          <w:szCs w:val="32"/>
        </w:rPr>
        <w:t xml:space="preserve">                 </w:t>
      </w:r>
      <w:r w:rsidR="000E2E5E" w:rsidRPr="000E2E5E">
        <w:rPr>
          <w:rFonts w:ascii="Arial" w:hAnsi="Arial" w:cs="Arial"/>
          <w:sz w:val="32"/>
          <w:szCs w:val="32"/>
        </w:rPr>
        <w:t>Universidad del sureste</w:t>
      </w:r>
    </w:p>
    <w:p w:rsidR="000E2E5E" w:rsidRDefault="000E2E5E" w:rsidP="000E2E5E">
      <w:pPr>
        <w:tabs>
          <w:tab w:val="left" w:pos="1920"/>
        </w:tabs>
        <w:jc w:val="both"/>
        <w:rPr>
          <w:rFonts w:ascii="Arial" w:hAnsi="Arial" w:cs="Arial"/>
          <w:sz w:val="32"/>
          <w:szCs w:val="32"/>
        </w:rPr>
      </w:pPr>
    </w:p>
    <w:p w:rsidR="007973A8" w:rsidRPr="000E2E5E" w:rsidRDefault="007973A8" w:rsidP="000E2E5E">
      <w:pPr>
        <w:tabs>
          <w:tab w:val="left" w:pos="1920"/>
        </w:tabs>
        <w:jc w:val="both"/>
        <w:rPr>
          <w:rFonts w:ascii="Arial" w:hAnsi="Arial" w:cs="Arial"/>
          <w:sz w:val="32"/>
          <w:szCs w:val="32"/>
        </w:rPr>
      </w:pPr>
      <w:r w:rsidRPr="000E2E5E">
        <w:rPr>
          <w:rFonts w:ascii="Arial" w:hAnsi="Arial" w:cs="Arial"/>
          <w:sz w:val="32"/>
          <w:szCs w:val="32"/>
        </w:rPr>
        <w:t xml:space="preserve"> </w:t>
      </w:r>
      <w:r w:rsidR="000E2E5E">
        <w:rPr>
          <w:rFonts w:ascii="Arial" w:hAnsi="Arial" w:cs="Arial"/>
          <w:sz w:val="32"/>
          <w:szCs w:val="32"/>
        </w:rPr>
        <w:t xml:space="preserve">                </w:t>
      </w:r>
      <w:r w:rsidRPr="000E2E5E">
        <w:rPr>
          <w:rFonts w:ascii="Arial" w:hAnsi="Arial" w:cs="Arial"/>
          <w:sz w:val="32"/>
          <w:szCs w:val="32"/>
        </w:rPr>
        <w:t>Alumno: Franklin Samuel Gordillo Guillen</w:t>
      </w:r>
    </w:p>
    <w:p w:rsidR="007973A8" w:rsidRDefault="007973A8" w:rsidP="000E2E5E">
      <w:pPr>
        <w:tabs>
          <w:tab w:val="left" w:pos="1920"/>
        </w:tabs>
        <w:jc w:val="both"/>
        <w:rPr>
          <w:rFonts w:ascii="Arial" w:hAnsi="Arial" w:cs="Arial"/>
          <w:sz w:val="28"/>
          <w:szCs w:val="28"/>
        </w:rPr>
      </w:pPr>
    </w:p>
    <w:p w:rsidR="007973A8" w:rsidRPr="000E2E5E" w:rsidRDefault="007973A8" w:rsidP="000E2E5E">
      <w:pPr>
        <w:tabs>
          <w:tab w:val="left" w:pos="1920"/>
        </w:tabs>
        <w:jc w:val="both"/>
        <w:rPr>
          <w:rFonts w:ascii="Arial" w:hAnsi="Arial" w:cs="Arial"/>
          <w:sz w:val="32"/>
          <w:szCs w:val="32"/>
        </w:rPr>
      </w:pPr>
      <w:r>
        <w:rPr>
          <w:rFonts w:ascii="Arial" w:hAnsi="Arial" w:cs="Arial"/>
          <w:sz w:val="28"/>
          <w:szCs w:val="28"/>
        </w:rPr>
        <w:t xml:space="preserve">                  </w:t>
      </w:r>
      <w:r w:rsidR="000E2E5E">
        <w:rPr>
          <w:rFonts w:ascii="Arial" w:hAnsi="Arial" w:cs="Arial"/>
          <w:sz w:val="28"/>
          <w:szCs w:val="28"/>
        </w:rPr>
        <w:t xml:space="preserve">  </w:t>
      </w:r>
      <w:r w:rsidRPr="000E2E5E">
        <w:rPr>
          <w:rFonts w:ascii="Arial" w:hAnsi="Arial" w:cs="Arial"/>
          <w:sz w:val="32"/>
          <w:szCs w:val="32"/>
        </w:rPr>
        <w:t>DRA: Lizbeth Anahí Ruiz Córdova</w:t>
      </w:r>
    </w:p>
    <w:p w:rsidR="000E2E5E" w:rsidRDefault="000E2E5E" w:rsidP="000E2E5E">
      <w:pPr>
        <w:tabs>
          <w:tab w:val="left" w:pos="1920"/>
        </w:tabs>
        <w:jc w:val="both"/>
        <w:rPr>
          <w:rFonts w:ascii="Arial" w:hAnsi="Arial" w:cs="Arial"/>
          <w:sz w:val="28"/>
          <w:szCs w:val="28"/>
        </w:rPr>
      </w:pPr>
    </w:p>
    <w:p w:rsidR="000E2E5E" w:rsidRDefault="000E2E5E" w:rsidP="000E2E5E">
      <w:pPr>
        <w:tabs>
          <w:tab w:val="left" w:pos="1920"/>
        </w:tabs>
        <w:jc w:val="both"/>
        <w:rPr>
          <w:rFonts w:ascii="Arial" w:hAnsi="Arial" w:cs="Arial"/>
          <w:sz w:val="32"/>
          <w:szCs w:val="32"/>
        </w:rPr>
      </w:pPr>
      <w:r>
        <w:rPr>
          <w:rFonts w:ascii="Arial" w:hAnsi="Arial" w:cs="Arial"/>
          <w:sz w:val="28"/>
          <w:szCs w:val="28"/>
        </w:rPr>
        <w:t xml:space="preserve">                     </w:t>
      </w:r>
      <w:r w:rsidRPr="000E2E5E">
        <w:rPr>
          <w:rFonts w:ascii="Arial" w:hAnsi="Arial" w:cs="Arial"/>
          <w:sz w:val="32"/>
          <w:szCs w:val="32"/>
        </w:rPr>
        <w:t xml:space="preserve">Materia: </w:t>
      </w:r>
      <w:proofErr w:type="spellStart"/>
      <w:r w:rsidRPr="000E2E5E">
        <w:rPr>
          <w:rFonts w:ascii="Arial" w:hAnsi="Arial" w:cs="Arial"/>
          <w:sz w:val="32"/>
          <w:szCs w:val="32"/>
        </w:rPr>
        <w:t>Microanatomia</w:t>
      </w:r>
      <w:proofErr w:type="spellEnd"/>
    </w:p>
    <w:p w:rsidR="00926BF9" w:rsidRDefault="00BB25A4" w:rsidP="00BB25A4">
      <w:pPr>
        <w:tabs>
          <w:tab w:val="left" w:pos="1920"/>
        </w:tabs>
        <w:jc w:val="both"/>
        <w:rPr>
          <w:rFonts w:ascii="Arial" w:hAnsi="Arial" w:cs="Arial"/>
          <w:sz w:val="32"/>
          <w:szCs w:val="32"/>
        </w:rPr>
      </w:pPr>
      <w:r>
        <w:rPr>
          <w:rFonts w:ascii="Arial" w:hAnsi="Arial" w:cs="Arial"/>
          <w:sz w:val="32"/>
          <w:szCs w:val="32"/>
        </w:rPr>
        <w:tab/>
      </w:r>
    </w:p>
    <w:p w:rsidR="00BB25A4" w:rsidRDefault="00BB25A4" w:rsidP="00BB25A4">
      <w:pPr>
        <w:tabs>
          <w:tab w:val="left" w:pos="1920"/>
        </w:tabs>
        <w:jc w:val="both"/>
        <w:rPr>
          <w:rFonts w:ascii="Arial" w:hAnsi="Arial" w:cs="Arial"/>
          <w:sz w:val="32"/>
          <w:szCs w:val="32"/>
        </w:rPr>
      </w:pPr>
      <w:r>
        <w:rPr>
          <w:rFonts w:ascii="Arial" w:hAnsi="Arial" w:cs="Arial"/>
          <w:sz w:val="32"/>
          <w:szCs w:val="32"/>
        </w:rPr>
        <w:t xml:space="preserve">                  </w:t>
      </w:r>
      <w:r w:rsidR="0043402D">
        <w:rPr>
          <w:rFonts w:ascii="Arial" w:hAnsi="Arial" w:cs="Arial"/>
          <w:sz w:val="32"/>
          <w:szCs w:val="32"/>
        </w:rPr>
        <w:t>06</w:t>
      </w:r>
      <w:r>
        <w:rPr>
          <w:rFonts w:ascii="Arial" w:hAnsi="Arial" w:cs="Arial"/>
          <w:sz w:val="32"/>
          <w:szCs w:val="32"/>
        </w:rPr>
        <w:t>/09/2024</w:t>
      </w: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Default="00926BF9" w:rsidP="000E2E5E">
      <w:pPr>
        <w:tabs>
          <w:tab w:val="left" w:pos="1920"/>
        </w:tabs>
        <w:jc w:val="both"/>
        <w:rPr>
          <w:rFonts w:ascii="Arial" w:hAnsi="Arial" w:cs="Arial"/>
          <w:sz w:val="32"/>
          <w:szCs w:val="32"/>
        </w:rPr>
      </w:pPr>
    </w:p>
    <w:p w:rsidR="00926BF9" w:rsidRPr="005A7F1A" w:rsidRDefault="00926BF9" w:rsidP="00926BF9">
      <w:pPr>
        <w:tabs>
          <w:tab w:val="left" w:pos="2355"/>
        </w:tabs>
        <w:jc w:val="both"/>
        <w:rPr>
          <w:rFonts w:ascii="Arial" w:hAnsi="Arial" w:cs="Arial"/>
          <w:sz w:val="40"/>
          <w:szCs w:val="40"/>
        </w:rPr>
      </w:pPr>
      <w:r>
        <w:rPr>
          <w:rFonts w:ascii="Arial" w:hAnsi="Arial" w:cs="Arial"/>
          <w:sz w:val="32"/>
          <w:szCs w:val="32"/>
        </w:rPr>
        <w:tab/>
      </w:r>
      <w:r w:rsidRPr="005A7F1A">
        <w:rPr>
          <w:rFonts w:ascii="Arial" w:hAnsi="Arial" w:cs="Arial"/>
          <w:sz w:val="40"/>
          <w:szCs w:val="40"/>
        </w:rPr>
        <w:t>Tejido conjuntivo</w:t>
      </w:r>
    </w:p>
    <w:p w:rsidR="00926BF9" w:rsidRPr="000E2E5E" w:rsidRDefault="00926BF9" w:rsidP="000E2E5E">
      <w:pPr>
        <w:tabs>
          <w:tab w:val="left" w:pos="1920"/>
        </w:tabs>
        <w:jc w:val="both"/>
        <w:rPr>
          <w:rFonts w:ascii="Arial" w:hAnsi="Arial" w:cs="Arial"/>
          <w:sz w:val="32"/>
          <w:szCs w:val="32"/>
        </w:rPr>
      </w:pPr>
    </w:p>
    <w:p w:rsidR="007973A8" w:rsidRPr="005A7F1A" w:rsidRDefault="005A7F1A" w:rsidP="000E2E5E">
      <w:pPr>
        <w:tabs>
          <w:tab w:val="left" w:pos="1485"/>
        </w:tabs>
        <w:rPr>
          <w:rFonts w:ascii="Arial" w:hAnsi="Arial" w:cs="Arial"/>
          <w:sz w:val="32"/>
          <w:szCs w:val="32"/>
        </w:rPr>
      </w:pPr>
      <w:r w:rsidRPr="005A7F1A">
        <w:rPr>
          <w:rFonts w:ascii="Arial" w:hAnsi="Arial" w:cs="Arial"/>
          <w:sz w:val="32"/>
          <w:szCs w:val="32"/>
          <w:highlight w:val="green"/>
        </w:rPr>
        <w:t>Introducción al tejido conjuntivo</w:t>
      </w:r>
      <w:r>
        <w:rPr>
          <w:rFonts w:ascii="Arial" w:hAnsi="Arial" w:cs="Arial"/>
          <w:sz w:val="32"/>
          <w:szCs w:val="32"/>
        </w:rPr>
        <w:t>:</w:t>
      </w:r>
      <w:r w:rsidR="000E2E5E" w:rsidRPr="005A7F1A">
        <w:rPr>
          <w:rFonts w:ascii="Arial" w:hAnsi="Arial" w:cs="Arial"/>
          <w:sz w:val="32"/>
          <w:szCs w:val="32"/>
        </w:rPr>
        <w:tab/>
      </w:r>
    </w:p>
    <w:p w:rsidR="00BB25A4" w:rsidRDefault="00BB25A4" w:rsidP="000E2E5E">
      <w:pPr>
        <w:tabs>
          <w:tab w:val="left" w:pos="1485"/>
        </w:tabs>
        <w:rPr>
          <w:rFonts w:ascii="Arial" w:hAnsi="Arial" w:cs="Arial"/>
          <w:sz w:val="28"/>
          <w:szCs w:val="28"/>
        </w:rPr>
      </w:pPr>
      <w:r>
        <w:rPr>
          <w:rFonts w:ascii="Arial" w:hAnsi="Arial" w:cs="Arial"/>
          <w:sz w:val="28"/>
          <w:szCs w:val="28"/>
        </w:rPr>
        <w:t xml:space="preserve">EL tejido conjuntivo es un tipo de tejido que se encuentra en el </w:t>
      </w:r>
      <w:r w:rsidR="00DA3EB6">
        <w:rPr>
          <w:rFonts w:ascii="Arial" w:hAnsi="Arial" w:cs="Arial"/>
          <w:sz w:val="28"/>
          <w:szCs w:val="28"/>
        </w:rPr>
        <w:t xml:space="preserve">     </w:t>
      </w:r>
      <w:r>
        <w:rPr>
          <w:rFonts w:ascii="Arial" w:hAnsi="Arial" w:cs="Arial"/>
          <w:sz w:val="28"/>
          <w:szCs w:val="28"/>
        </w:rPr>
        <w:t>cuerpo humano</w:t>
      </w:r>
      <w:r w:rsidR="005A7F1A">
        <w:rPr>
          <w:rFonts w:ascii="Arial" w:hAnsi="Arial" w:cs="Arial"/>
          <w:sz w:val="28"/>
          <w:szCs w:val="28"/>
        </w:rPr>
        <w:t xml:space="preserve"> junto con el tejido muscular, epitelial y nervioso</w:t>
      </w:r>
      <w:r>
        <w:rPr>
          <w:rFonts w:ascii="Arial" w:hAnsi="Arial" w:cs="Arial"/>
          <w:sz w:val="28"/>
          <w:szCs w:val="28"/>
        </w:rPr>
        <w:t xml:space="preserve">, su función principal es conectar, soportar </w:t>
      </w:r>
      <w:r w:rsidR="00DC489D">
        <w:rPr>
          <w:rFonts w:ascii="Arial" w:hAnsi="Arial" w:cs="Arial"/>
          <w:sz w:val="28"/>
          <w:szCs w:val="28"/>
        </w:rPr>
        <w:t>y unir otros tejidos y órganos.</w:t>
      </w:r>
    </w:p>
    <w:p w:rsidR="005A7F1A" w:rsidRDefault="005A7F1A" w:rsidP="000E2E5E">
      <w:pPr>
        <w:tabs>
          <w:tab w:val="left" w:pos="1485"/>
        </w:tabs>
        <w:rPr>
          <w:rFonts w:ascii="Arial" w:hAnsi="Arial" w:cs="Arial"/>
          <w:sz w:val="28"/>
          <w:szCs w:val="28"/>
        </w:rPr>
      </w:pPr>
      <w:r>
        <w:rPr>
          <w:rFonts w:ascii="Arial" w:hAnsi="Arial" w:cs="Arial"/>
          <w:sz w:val="28"/>
          <w:szCs w:val="28"/>
        </w:rPr>
        <w:t>Algunas de sus características son: abundante matriz extracelular, diversidad de formas y funciones. Sus funciones son soporte y unión de tejidos y órganos, protección, movimiento y flexibilidad.</w:t>
      </w: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28"/>
          <w:szCs w:val="28"/>
        </w:rPr>
      </w:pPr>
    </w:p>
    <w:p w:rsidR="00CF1931" w:rsidRDefault="00CF1931" w:rsidP="000E2E5E">
      <w:pPr>
        <w:tabs>
          <w:tab w:val="left" w:pos="1485"/>
        </w:tabs>
        <w:rPr>
          <w:rFonts w:ascii="Arial" w:hAnsi="Arial" w:cs="Arial"/>
          <w:sz w:val="40"/>
          <w:szCs w:val="40"/>
        </w:rPr>
      </w:pPr>
      <w:r w:rsidRPr="00CF1931">
        <w:rPr>
          <w:rFonts w:ascii="Arial" w:hAnsi="Arial" w:cs="Arial"/>
          <w:sz w:val="40"/>
          <w:szCs w:val="40"/>
        </w:rPr>
        <w:lastRenderedPageBreak/>
        <w:t>¿Qué es el tejido conjuntivo?</w:t>
      </w:r>
    </w:p>
    <w:p w:rsidR="00CF1931" w:rsidRDefault="00CF1931" w:rsidP="000E2E5E">
      <w:pPr>
        <w:tabs>
          <w:tab w:val="left" w:pos="1485"/>
        </w:tabs>
        <w:rPr>
          <w:rFonts w:ascii="Arial" w:hAnsi="Arial" w:cs="Arial"/>
          <w:sz w:val="24"/>
          <w:szCs w:val="24"/>
        </w:rPr>
      </w:pPr>
      <w:r>
        <w:rPr>
          <w:rFonts w:ascii="Arial" w:hAnsi="Arial" w:cs="Arial"/>
          <w:sz w:val="24"/>
          <w:szCs w:val="24"/>
        </w:rPr>
        <w:t>El tejido conjuntivo</w:t>
      </w:r>
      <w:r w:rsidR="003B101C">
        <w:rPr>
          <w:rFonts w:ascii="Arial" w:hAnsi="Arial" w:cs="Arial"/>
          <w:sz w:val="24"/>
          <w:szCs w:val="24"/>
        </w:rPr>
        <w:t xml:space="preserve"> se caracteriza por tener células y un componente no celular esto quiere decir que tiene un componente extra además de las células y lleva por nombre matriz extracelular está compuesta por fibras que son como hebras o filamentos que atraviesan el tejido formando como mayas y le dan resistencia y estructura, también encontramos una sustancia fundamental que rellena todo el espacio que no son células ni fibras. La célula básica del tejido conjuntivo es el fibroblasto</w:t>
      </w:r>
      <w:r>
        <w:rPr>
          <w:rFonts w:ascii="Arial" w:hAnsi="Arial" w:cs="Arial"/>
          <w:sz w:val="24"/>
          <w:szCs w:val="24"/>
        </w:rPr>
        <w:t xml:space="preserve"> </w:t>
      </w:r>
      <w:r w:rsidR="003B101C">
        <w:rPr>
          <w:rFonts w:ascii="Arial" w:hAnsi="Arial" w:cs="Arial"/>
          <w:sz w:val="24"/>
          <w:szCs w:val="24"/>
        </w:rPr>
        <w:t>esta se encarga de producir las fibras</w:t>
      </w:r>
    </w:p>
    <w:p w:rsidR="006B476C" w:rsidRDefault="006B476C" w:rsidP="000E2E5E">
      <w:pPr>
        <w:tabs>
          <w:tab w:val="left" w:pos="1485"/>
        </w:tabs>
        <w:rPr>
          <w:rFonts w:ascii="Arial" w:hAnsi="Arial" w:cs="Arial"/>
          <w:sz w:val="24"/>
          <w:szCs w:val="24"/>
        </w:rPr>
      </w:pPr>
    </w:p>
    <w:p w:rsidR="003C3451" w:rsidRDefault="006B476C" w:rsidP="000E2E5E">
      <w:pPr>
        <w:tabs>
          <w:tab w:val="left" w:pos="1485"/>
        </w:tabs>
        <w:rPr>
          <w:rFonts w:ascii="Arial" w:hAnsi="Arial" w:cs="Arial"/>
          <w:sz w:val="40"/>
          <w:szCs w:val="40"/>
        </w:rPr>
      </w:pPr>
      <w:r>
        <w:rPr>
          <w:rFonts w:ascii="Arial" w:hAnsi="Arial" w:cs="Arial"/>
          <w:sz w:val="40"/>
          <w:szCs w:val="40"/>
        </w:rPr>
        <w:t xml:space="preserve">Funciones: </w:t>
      </w:r>
    </w:p>
    <w:p w:rsidR="006B476C" w:rsidRDefault="006B476C" w:rsidP="000E2E5E">
      <w:pPr>
        <w:tabs>
          <w:tab w:val="left" w:pos="1485"/>
        </w:tabs>
        <w:rPr>
          <w:rFonts w:ascii="Arial" w:hAnsi="Arial" w:cs="Arial"/>
          <w:sz w:val="24"/>
          <w:szCs w:val="24"/>
        </w:rPr>
      </w:pPr>
      <w:r>
        <w:rPr>
          <w:rFonts w:ascii="Arial" w:hAnsi="Arial" w:cs="Arial"/>
          <w:sz w:val="24"/>
          <w:szCs w:val="24"/>
        </w:rPr>
        <w:t>Las funciones del tejido conjuntivo dependerán de la composición de este mismo porque si bien todos los tejidos conjuntivos  tienen los mismos componentes dependerán de la cantidad de estos mismos ya que algunos tejidos conjuntivos pueden tener más fibras o sustancia fundamental.</w:t>
      </w:r>
    </w:p>
    <w:p w:rsidR="006B476C" w:rsidRDefault="006B476C" w:rsidP="006B476C">
      <w:pPr>
        <w:tabs>
          <w:tab w:val="left" w:pos="1485"/>
        </w:tabs>
        <w:rPr>
          <w:rFonts w:ascii="Arial" w:hAnsi="Arial" w:cs="Arial"/>
          <w:sz w:val="24"/>
          <w:szCs w:val="24"/>
        </w:rPr>
      </w:pPr>
      <w:r w:rsidRPr="006B476C">
        <w:rPr>
          <w:rFonts w:ascii="Arial" w:hAnsi="Arial" w:cs="Arial"/>
          <w:sz w:val="24"/>
          <w:szCs w:val="24"/>
        </w:rPr>
        <w:t>De manera general existen algunas funciones primordiales del tejido conjuntivo a continuación compartiré algunas funciones:</w:t>
      </w:r>
    </w:p>
    <w:p w:rsidR="006B476C" w:rsidRDefault="006B476C" w:rsidP="006B476C">
      <w:pPr>
        <w:pStyle w:val="Prrafodelista"/>
        <w:numPr>
          <w:ilvl w:val="0"/>
          <w:numId w:val="2"/>
        </w:numPr>
        <w:tabs>
          <w:tab w:val="left" w:pos="1485"/>
        </w:tabs>
        <w:rPr>
          <w:rFonts w:ascii="Arial" w:hAnsi="Arial" w:cs="Arial"/>
          <w:sz w:val="24"/>
          <w:szCs w:val="24"/>
        </w:rPr>
      </w:pPr>
      <w:r w:rsidRPr="003C3451">
        <w:rPr>
          <w:rFonts w:ascii="Arial" w:hAnsi="Arial" w:cs="Arial"/>
          <w:color w:val="000000" w:themeColor="text1"/>
          <w:sz w:val="24"/>
          <w:szCs w:val="24"/>
          <w:highlight w:val="magenta"/>
        </w:rPr>
        <w:t>Relleno</w:t>
      </w:r>
      <w:r>
        <w:rPr>
          <w:rFonts w:ascii="Arial" w:hAnsi="Arial" w:cs="Arial"/>
          <w:sz w:val="24"/>
          <w:szCs w:val="24"/>
        </w:rPr>
        <w:t xml:space="preserve">: esta función básicamente rellena los espacios que quedan entre otros tejidos un ejemplo de esto sería si queda un espacio entre dos fibras musculares el tejido conjuntivo interviene y </w:t>
      </w:r>
      <w:r w:rsidR="003C3451">
        <w:rPr>
          <w:rFonts w:ascii="Arial" w:hAnsi="Arial" w:cs="Arial"/>
          <w:sz w:val="24"/>
          <w:szCs w:val="24"/>
        </w:rPr>
        <w:t>actúa</w:t>
      </w:r>
      <w:r>
        <w:rPr>
          <w:rFonts w:ascii="Arial" w:hAnsi="Arial" w:cs="Arial"/>
          <w:sz w:val="24"/>
          <w:szCs w:val="24"/>
        </w:rPr>
        <w:t xml:space="preserve"> como relleno de esa zona </w:t>
      </w:r>
    </w:p>
    <w:p w:rsidR="003C3451" w:rsidRDefault="003C3451" w:rsidP="006B476C">
      <w:pPr>
        <w:pStyle w:val="Prrafodelista"/>
        <w:numPr>
          <w:ilvl w:val="0"/>
          <w:numId w:val="2"/>
        </w:numPr>
        <w:tabs>
          <w:tab w:val="left" w:pos="1485"/>
        </w:tabs>
        <w:rPr>
          <w:rFonts w:ascii="Arial" w:hAnsi="Arial" w:cs="Arial"/>
          <w:sz w:val="24"/>
          <w:szCs w:val="24"/>
        </w:rPr>
      </w:pPr>
      <w:r w:rsidRPr="003C3451">
        <w:rPr>
          <w:rFonts w:ascii="Arial" w:hAnsi="Arial" w:cs="Arial"/>
          <w:sz w:val="24"/>
          <w:szCs w:val="24"/>
          <w:highlight w:val="magenta"/>
        </w:rPr>
        <w:t>Resistencia</w:t>
      </w:r>
      <w:r w:rsidRPr="003C3451">
        <w:rPr>
          <w:rFonts w:ascii="Arial" w:hAnsi="Arial" w:cs="Arial"/>
          <w:sz w:val="24"/>
          <w:szCs w:val="24"/>
        </w:rPr>
        <w:t>:</w:t>
      </w:r>
      <w:r>
        <w:rPr>
          <w:rFonts w:ascii="Arial" w:hAnsi="Arial" w:cs="Arial"/>
          <w:sz w:val="24"/>
          <w:szCs w:val="24"/>
        </w:rPr>
        <w:t xml:space="preserve"> esta función se debe a la fuerza tensora o fuerza contraria que hace cuando realizamos un movimiento un ejemplo de ello sería a la hora que nosotros nos pellizcamos o jalamos la piel hace una fuerza de resistencia y no se rompe y vuelve a su estado natural.</w:t>
      </w:r>
    </w:p>
    <w:p w:rsidR="003C3451" w:rsidRDefault="003C3451" w:rsidP="006B476C">
      <w:pPr>
        <w:pStyle w:val="Prrafodelista"/>
        <w:numPr>
          <w:ilvl w:val="0"/>
          <w:numId w:val="2"/>
        </w:numPr>
        <w:tabs>
          <w:tab w:val="left" w:pos="1485"/>
        </w:tabs>
        <w:rPr>
          <w:rFonts w:ascii="Arial" w:hAnsi="Arial" w:cs="Arial"/>
          <w:sz w:val="24"/>
          <w:szCs w:val="24"/>
        </w:rPr>
      </w:pPr>
      <w:proofErr w:type="spellStart"/>
      <w:r w:rsidRPr="003C3451">
        <w:rPr>
          <w:rFonts w:ascii="Arial" w:hAnsi="Arial" w:cs="Arial"/>
          <w:sz w:val="24"/>
          <w:szCs w:val="24"/>
          <w:highlight w:val="magenta"/>
        </w:rPr>
        <w:t>Difusion</w:t>
      </w:r>
      <w:proofErr w:type="spellEnd"/>
      <w:r>
        <w:rPr>
          <w:rFonts w:ascii="Arial" w:hAnsi="Arial" w:cs="Arial"/>
          <w:sz w:val="24"/>
          <w:szCs w:val="24"/>
        </w:rPr>
        <w:t xml:space="preserve">: A través </w:t>
      </w:r>
      <w:r w:rsidR="00B90B63">
        <w:rPr>
          <w:rFonts w:ascii="Arial" w:hAnsi="Arial" w:cs="Arial"/>
          <w:sz w:val="24"/>
          <w:szCs w:val="24"/>
        </w:rPr>
        <w:t>de la sustancia fundamental se puede dar el paso de sustancias ya sean nutrientes, desechos u hormonas ya que la sustancia fundamental es semilíquida por ello se puede dar la difusión.</w:t>
      </w:r>
    </w:p>
    <w:p w:rsidR="00B90B63" w:rsidRDefault="00B90B63" w:rsidP="006B476C">
      <w:pPr>
        <w:pStyle w:val="Prrafodelista"/>
        <w:numPr>
          <w:ilvl w:val="0"/>
          <w:numId w:val="2"/>
        </w:numPr>
        <w:tabs>
          <w:tab w:val="left" w:pos="1485"/>
        </w:tabs>
        <w:rPr>
          <w:rFonts w:ascii="Arial" w:hAnsi="Arial" w:cs="Arial"/>
          <w:sz w:val="24"/>
          <w:szCs w:val="24"/>
        </w:rPr>
      </w:pPr>
      <w:r w:rsidRPr="00B90B63">
        <w:rPr>
          <w:rFonts w:ascii="Arial" w:hAnsi="Arial" w:cs="Arial"/>
          <w:sz w:val="24"/>
          <w:szCs w:val="24"/>
          <w:highlight w:val="magenta"/>
        </w:rPr>
        <w:t>Almacenamiento de grasas</w:t>
      </w:r>
    </w:p>
    <w:p w:rsidR="00B90B63" w:rsidRPr="003C3451" w:rsidRDefault="0043402D" w:rsidP="006B476C">
      <w:pPr>
        <w:pStyle w:val="Prrafodelista"/>
        <w:numPr>
          <w:ilvl w:val="0"/>
          <w:numId w:val="2"/>
        </w:numPr>
        <w:tabs>
          <w:tab w:val="left" w:pos="1485"/>
        </w:tabs>
        <w:rPr>
          <w:rFonts w:ascii="Arial" w:hAnsi="Arial" w:cs="Arial"/>
          <w:sz w:val="24"/>
          <w:szCs w:val="24"/>
        </w:rPr>
      </w:pPr>
      <w:r>
        <w:rPr>
          <w:rFonts w:ascii="Arial" w:hAnsi="Arial" w:cs="Arial"/>
          <w:noProof/>
          <w:sz w:val="28"/>
          <w:szCs w:val="28"/>
          <w:lang w:eastAsia="es-MX"/>
        </w:rPr>
        <w:drawing>
          <wp:anchor distT="0" distB="0" distL="114300" distR="114300" simplePos="0" relativeHeight="251658240" behindDoc="1" locked="0" layoutInCell="1" allowOverlap="1" wp14:anchorId="1625EF2F" wp14:editId="485592FA">
            <wp:simplePos x="0" y="0"/>
            <wp:positionH relativeFrom="margin">
              <wp:posOffset>2036445</wp:posOffset>
            </wp:positionH>
            <wp:positionV relativeFrom="paragraph">
              <wp:posOffset>341630</wp:posOffset>
            </wp:positionV>
            <wp:extent cx="2400300" cy="1946275"/>
            <wp:effectExtent l="0" t="0" r="0" b="0"/>
            <wp:wrapTight wrapText="bothSides">
              <wp:wrapPolygon edited="0">
                <wp:start x="0" y="0"/>
                <wp:lineTo x="0" y="21353"/>
                <wp:lineTo x="21429" y="21353"/>
                <wp:lineTo x="21429"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jido conjuntivo.jpg"/>
                    <pic:cNvPicPr/>
                  </pic:nvPicPr>
                  <pic:blipFill>
                    <a:blip r:embed="rId7">
                      <a:extLst>
                        <a:ext uri="{28A0092B-C50C-407E-A947-70E740481C1C}">
                          <a14:useLocalDpi xmlns:a14="http://schemas.microsoft.com/office/drawing/2010/main" val="0"/>
                        </a:ext>
                      </a:extLst>
                    </a:blip>
                    <a:stretch>
                      <a:fillRect/>
                    </a:stretch>
                  </pic:blipFill>
                  <pic:spPr>
                    <a:xfrm>
                      <a:off x="0" y="0"/>
                      <a:ext cx="2400300" cy="1946275"/>
                    </a:xfrm>
                    <a:prstGeom prst="rect">
                      <a:avLst/>
                    </a:prstGeom>
                  </pic:spPr>
                </pic:pic>
              </a:graphicData>
            </a:graphic>
            <wp14:sizeRelH relativeFrom="page">
              <wp14:pctWidth>0</wp14:pctWidth>
            </wp14:sizeRelH>
            <wp14:sizeRelV relativeFrom="page">
              <wp14:pctHeight>0</wp14:pctHeight>
            </wp14:sizeRelV>
          </wp:anchor>
        </w:drawing>
      </w:r>
      <w:r w:rsidR="00B90B63" w:rsidRPr="00B90B63">
        <w:rPr>
          <w:rFonts w:ascii="Arial" w:hAnsi="Arial" w:cs="Arial"/>
          <w:sz w:val="24"/>
          <w:szCs w:val="24"/>
          <w:highlight w:val="magenta"/>
        </w:rPr>
        <w:t>Repara daños en los tejidos</w:t>
      </w:r>
    </w:p>
    <w:p w:rsidR="000E2E5E" w:rsidRPr="000E2E5E" w:rsidRDefault="000E2E5E" w:rsidP="000E2E5E">
      <w:pPr>
        <w:tabs>
          <w:tab w:val="left" w:pos="1485"/>
        </w:tabs>
        <w:rPr>
          <w:rFonts w:ascii="Arial" w:hAnsi="Arial" w:cs="Arial"/>
          <w:sz w:val="32"/>
          <w:szCs w:val="32"/>
        </w:rPr>
      </w:pPr>
      <w:r>
        <w:rPr>
          <w:rFonts w:ascii="Arial" w:hAnsi="Arial" w:cs="Arial"/>
          <w:sz w:val="28"/>
          <w:szCs w:val="28"/>
        </w:rPr>
        <w:t xml:space="preserve">                 </w:t>
      </w:r>
    </w:p>
    <w:p w:rsidR="007973A8" w:rsidRDefault="007973A8" w:rsidP="007973A8">
      <w:pPr>
        <w:tabs>
          <w:tab w:val="left" w:pos="1920"/>
        </w:tabs>
        <w:rPr>
          <w:rFonts w:ascii="Arial" w:hAnsi="Arial" w:cs="Arial"/>
          <w:sz w:val="28"/>
          <w:szCs w:val="28"/>
        </w:rPr>
      </w:pPr>
    </w:p>
    <w:p w:rsidR="007973A8" w:rsidRPr="007973A8" w:rsidRDefault="00B90B63" w:rsidP="00B90B63">
      <w:pPr>
        <w:tabs>
          <w:tab w:val="left" w:pos="2310"/>
        </w:tabs>
        <w:rPr>
          <w:rFonts w:ascii="Arial" w:hAnsi="Arial" w:cs="Arial"/>
          <w:sz w:val="28"/>
          <w:szCs w:val="28"/>
        </w:rPr>
      </w:pPr>
      <w:r>
        <w:rPr>
          <w:rFonts w:ascii="Arial" w:hAnsi="Arial" w:cs="Arial"/>
          <w:sz w:val="28"/>
          <w:szCs w:val="28"/>
        </w:rPr>
        <w:tab/>
      </w:r>
    </w:p>
    <w:p w:rsidR="009504E3" w:rsidRPr="009504E3" w:rsidRDefault="009504E3" w:rsidP="009504E3"/>
    <w:p w:rsidR="009504E3" w:rsidRPr="009504E3" w:rsidRDefault="009504E3" w:rsidP="009504E3"/>
    <w:p w:rsidR="009504E3" w:rsidRDefault="009504E3" w:rsidP="009504E3"/>
    <w:p w:rsidR="00B90B63" w:rsidRDefault="00B90B63" w:rsidP="009504E3">
      <w:pPr>
        <w:jc w:val="center"/>
      </w:pPr>
    </w:p>
    <w:p w:rsidR="00650965" w:rsidRDefault="00124111" w:rsidP="00B90B63">
      <w:pPr>
        <w:rPr>
          <w:rFonts w:ascii="Arial" w:hAnsi="Arial" w:cs="Arial"/>
          <w:sz w:val="40"/>
          <w:szCs w:val="40"/>
        </w:rPr>
      </w:pPr>
      <w:r>
        <w:rPr>
          <w:rFonts w:ascii="Arial" w:hAnsi="Arial" w:cs="Arial"/>
          <w:sz w:val="40"/>
          <w:szCs w:val="40"/>
        </w:rPr>
        <w:t>Clasificación</w:t>
      </w:r>
      <w:r w:rsidR="00B90B63">
        <w:rPr>
          <w:rFonts w:ascii="Arial" w:hAnsi="Arial" w:cs="Arial"/>
          <w:sz w:val="40"/>
          <w:szCs w:val="40"/>
        </w:rPr>
        <w:t>:</w:t>
      </w:r>
    </w:p>
    <w:p w:rsidR="00124111" w:rsidRDefault="001507CD" w:rsidP="00B90B63">
      <w:pPr>
        <w:rPr>
          <w:rFonts w:ascii="Arial" w:hAnsi="Arial" w:cs="Arial"/>
          <w:sz w:val="24"/>
          <w:szCs w:val="24"/>
        </w:rPr>
      </w:pPr>
      <w:r>
        <w:rPr>
          <w:rFonts w:ascii="Arial" w:hAnsi="Arial" w:cs="Arial"/>
          <w:sz w:val="24"/>
          <w:szCs w:val="24"/>
        </w:rPr>
        <w:t>Su clasificación se basa por el número de fibras que tienen ya que el laxo tiene menos cantidad de fibras y el denso tiene mayor diversidad de fibras.</w:t>
      </w:r>
    </w:p>
    <w:p w:rsidR="00075E06" w:rsidRDefault="00075E06" w:rsidP="00075E06">
      <w:pPr>
        <w:pStyle w:val="Prrafodelista"/>
        <w:rPr>
          <w:rFonts w:ascii="Arial" w:hAnsi="Arial" w:cs="Arial"/>
          <w:sz w:val="24"/>
          <w:szCs w:val="24"/>
        </w:rPr>
      </w:pPr>
    </w:p>
    <w:p w:rsidR="00075E06" w:rsidRPr="0077128D" w:rsidRDefault="00075E06" w:rsidP="00075E06">
      <w:pPr>
        <w:pStyle w:val="Prrafodelista"/>
        <w:numPr>
          <w:ilvl w:val="0"/>
          <w:numId w:val="4"/>
        </w:numPr>
      </w:pPr>
      <w:r w:rsidRPr="00075E06">
        <w:rPr>
          <w:rFonts w:ascii="Arial" w:hAnsi="Arial" w:cs="Arial"/>
          <w:sz w:val="24"/>
          <w:szCs w:val="24"/>
          <w:highlight w:val="magenta"/>
        </w:rPr>
        <w:t>Tejido conjuntivo laxo</w:t>
      </w:r>
      <w:r>
        <w:rPr>
          <w:rFonts w:ascii="Arial" w:hAnsi="Arial" w:cs="Arial"/>
          <w:sz w:val="24"/>
          <w:szCs w:val="24"/>
        </w:rPr>
        <w:t>: se caracteriza por tener menor cantidad de fibras y mucho más delgadas que el del tejido conjuntivo denso, por lo tanto los demás componentes estarán aumentados para compensar esta menor cantidad de fibras, el tejido conjuntivo laxo se relaciona con el tejido epitelial ya que al tener mayor cantidad de sustancia fundamental habrá más fase liquida ya que la sustancia fundamental es como semilíquida y habrá mucho más difusión de nutrientes y el tejido epitelial no tiene vasos sanguíneos así que los nutrientes le deben llegar difundidos a través de la sustancia fundamental</w:t>
      </w:r>
      <w:r w:rsidR="0077128D">
        <w:rPr>
          <w:rFonts w:ascii="Arial" w:hAnsi="Arial" w:cs="Arial"/>
          <w:sz w:val="24"/>
          <w:szCs w:val="24"/>
        </w:rPr>
        <w:t>.</w:t>
      </w:r>
    </w:p>
    <w:p w:rsidR="0077128D" w:rsidRDefault="0077128D" w:rsidP="0077128D"/>
    <w:p w:rsidR="0077128D" w:rsidRPr="0077128D" w:rsidRDefault="0077128D" w:rsidP="0077128D">
      <w:pPr>
        <w:pStyle w:val="Prrafodelista"/>
        <w:numPr>
          <w:ilvl w:val="0"/>
          <w:numId w:val="4"/>
        </w:numPr>
      </w:pPr>
      <w:r w:rsidRPr="0077128D">
        <w:rPr>
          <w:rFonts w:ascii="Arial" w:hAnsi="Arial" w:cs="Arial"/>
          <w:sz w:val="24"/>
          <w:szCs w:val="24"/>
          <w:highlight w:val="magenta"/>
        </w:rPr>
        <w:t>Tejido conjuntivo denso</w:t>
      </w:r>
      <w:r>
        <w:t xml:space="preserve">: </w:t>
      </w:r>
      <w:r w:rsidRPr="0077128D">
        <w:rPr>
          <w:rFonts w:ascii="Arial" w:hAnsi="Arial" w:cs="Arial"/>
          <w:sz w:val="24"/>
          <w:szCs w:val="24"/>
        </w:rPr>
        <w:t>Este se caracteriza por tener mayor concentración de fibras</w:t>
      </w:r>
      <w:r>
        <w:rPr>
          <w:rFonts w:ascii="Arial" w:hAnsi="Arial" w:cs="Arial"/>
          <w:sz w:val="24"/>
          <w:szCs w:val="24"/>
        </w:rPr>
        <w:t xml:space="preserve"> y son más densas y gruesas que las del tejido conjuntivo laxo al tener más fibras tiene menor cantidad de sustancia fundamental. El tejido conjuntivo denso se clasifica en dos: “</w:t>
      </w:r>
      <w:r w:rsidRPr="0077128D">
        <w:rPr>
          <w:rFonts w:ascii="Arial" w:hAnsi="Arial" w:cs="Arial"/>
          <w:sz w:val="24"/>
          <w:szCs w:val="24"/>
          <w:highlight w:val="green"/>
        </w:rPr>
        <w:t>irregular</w:t>
      </w:r>
      <w:r>
        <w:rPr>
          <w:rFonts w:ascii="Arial" w:hAnsi="Arial" w:cs="Arial"/>
          <w:sz w:val="24"/>
          <w:szCs w:val="24"/>
        </w:rPr>
        <w:t xml:space="preserve"> y </w:t>
      </w:r>
      <w:r w:rsidRPr="0077128D">
        <w:rPr>
          <w:rFonts w:ascii="Arial" w:hAnsi="Arial" w:cs="Arial"/>
          <w:sz w:val="24"/>
          <w:szCs w:val="24"/>
          <w:highlight w:val="cyan"/>
        </w:rPr>
        <w:t>regular</w:t>
      </w:r>
      <w:r>
        <w:rPr>
          <w:rFonts w:ascii="Arial" w:hAnsi="Arial" w:cs="Arial"/>
          <w:sz w:val="24"/>
          <w:szCs w:val="24"/>
        </w:rPr>
        <w:t>”.</w:t>
      </w:r>
    </w:p>
    <w:p w:rsidR="0077128D" w:rsidRDefault="0077128D" w:rsidP="0077128D">
      <w:pPr>
        <w:pStyle w:val="Prrafodelista"/>
      </w:pPr>
    </w:p>
    <w:p w:rsidR="0077128D" w:rsidRPr="00C234B2" w:rsidRDefault="0077128D" w:rsidP="0077128D">
      <w:pPr>
        <w:pStyle w:val="Prrafodelista"/>
        <w:numPr>
          <w:ilvl w:val="0"/>
          <w:numId w:val="5"/>
        </w:numPr>
        <w:tabs>
          <w:tab w:val="left" w:pos="885"/>
        </w:tabs>
      </w:pPr>
      <w:r>
        <w:rPr>
          <w:rFonts w:ascii="Arial" w:hAnsi="Arial" w:cs="Arial"/>
          <w:sz w:val="24"/>
          <w:szCs w:val="24"/>
        </w:rPr>
        <w:t xml:space="preserve">Irregular: </w:t>
      </w:r>
      <w:r w:rsidR="00C234B2">
        <w:rPr>
          <w:rFonts w:ascii="Arial" w:hAnsi="Arial" w:cs="Arial"/>
          <w:sz w:val="24"/>
          <w:szCs w:val="24"/>
        </w:rPr>
        <w:t>Las fibras están desorganizadas</w:t>
      </w:r>
    </w:p>
    <w:p w:rsidR="00791271" w:rsidRPr="00791271" w:rsidRDefault="00C234B2" w:rsidP="00791271">
      <w:pPr>
        <w:pStyle w:val="Prrafodelista"/>
        <w:numPr>
          <w:ilvl w:val="0"/>
          <w:numId w:val="5"/>
        </w:numPr>
        <w:tabs>
          <w:tab w:val="left" w:pos="885"/>
        </w:tabs>
      </w:pPr>
      <w:r>
        <w:rPr>
          <w:rFonts w:ascii="Arial" w:hAnsi="Arial" w:cs="Arial"/>
          <w:sz w:val="24"/>
          <w:szCs w:val="24"/>
        </w:rPr>
        <w:t>Regular: Las fibras están organizadas y se encuentra en los tendones, ligamentos y aponeurosis.</w:t>
      </w:r>
    </w:p>
    <w:p w:rsidR="00791271" w:rsidRPr="00791271" w:rsidRDefault="00791271" w:rsidP="00791271">
      <w:pPr>
        <w:tabs>
          <w:tab w:val="left" w:pos="885"/>
        </w:tabs>
        <w:ind w:left="1245"/>
      </w:pPr>
    </w:p>
    <w:p w:rsidR="00791271" w:rsidRDefault="00791271" w:rsidP="00791271">
      <w:pPr>
        <w:tabs>
          <w:tab w:val="left" w:pos="885"/>
        </w:tabs>
        <w:ind w:left="1245"/>
        <w:rPr>
          <w:rFonts w:ascii="Arial" w:hAnsi="Arial" w:cs="Arial"/>
          <w:sz w:val="24"/>
          <w:szCs w:val="24"/>
        </w:rPr>
      </w:pPr>
      <w:r>
        <w:rPr>
          <w:noProof/>
          <w:lang w:eastAsia="es-MX"/>
        </w:rPr>
        <w:drawing>
          <wp:anchor distT="0" distB="0" distL="114300" distR="114300" simplePos="0" relativeHeight="251660288" behindDoc="1" locked="0" layoutInCell="1" allowOverlap="1" wp14:anchorId="1AF17025" wp14:editId="3B67F968">
            <wp:simplePos x="0" y="0"/>
            <wp:positionH relativeFrom="margin">
              <wp:posOffset>1739265</wp:posOffset>
            </wp:positionH>
            <wp:positionV relativeFrom="paragraph">
              <wp:posOffset>187325</wp:posOffset>
            </wp:positionV>
            <wp:extent cx="2124075" cy="1733550"/>
            <wp:effectExtent l="0" t="0" r="9525" b="0"/>
            <wp:wrapTight wrapText="bothSides">
              <wp:wrapPolygon edited="0">
                <wp:start x="0" y="0"/>
                <wp:lineTo x="0" y="21363"/>
                <wp:lineTo x="21503" y="21363"/>
                <wp:lineTo x="2150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jido denso.jpg"/>
                    <pic:cNvPicPr/>
                  </pic:nvPicPr>
                  <pic:blipFill>
                    <a:blip r:embed="rId8">
                      <a:extLst>
                        <a:ext uri="{28A0092B-C50C-407E-A947-70E740481C1C}">
                          <a14:useLocalDpi xmlns:a14="http://schemas.microsoft.com/office/drawing/2010/main" val="0"/>
                        </a:ext>
                      </a:extLst>
                    </a:blip>
                    <a:stretch>
                      <a:fillRect/>
                    </a:stretch>
                  </pic:blipFill>
                  <pic:spPr>
                    <a:xfrm>
                      <a:off x="0" y="0"/>
                      <a:ext cx="2124075" cy="17335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45B3CF70" wp14:editId="1E29C964">
            <wp:simplePos x="0" y="0"/>
            <wp:positionH relativeFrom="column">
              <wp:posOffset>4349115</wp:posOffset>
            </wp:positionH>
            <wp:positionV relativeFrom="paragraph">
              <wp:posOffset>207010</wp:posOffset>
            </wp:positionV>
            <wp:extent cx="2143125" cy="1704975"/>
            <wp:effectExtent l="0" t="0" r="9525" b="9525"/>
            <wp:wrapTight wrapText="bothSides">
              <wp:wrapPolygon edited="0">
                <wp:start x="0" y="0"/>
                <wp:lineTo x="0" y="21479"/>
                <wp:lineTo x="21504" y="21479"/>
                <wp:lineTo x="21504"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jido denso 2.jpg"/>
                    <pic:cNvPicPr/>
                  </pic:nvPicPr>
                  <pic:blipFill>
                    <a:blip r:embed="rId9">
                      <a:extLst>
                        <a:ext uri="{28A0092B-C50C-407E-A947-70E740481C1C}">
                          <a14:useLocalDpi xmlns:a14="http://schemas.microsoft.com/office/drawing/2010/main" val="0"/>
                        </a:ext>
                      </a:extLst>
                    </a:blip>
                    <a:stretch>
                      <a:fillRect/>
                    </a:stretch>
                  </pic:blipFill>
                  <pic:spPr>
                    <a:xfrm>
                      <a:off x="0" y="0"/>
                      <a:ext cx="2143125" cy="17049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65267F93" wp14:editId="10F91301">
            <wp:simplePos x="0" y="0"/>
            <wp:positionH relativeFrom="column">
              <wp:posOffset>-842010</wp:posOffset>
            </wp:positionH>
            <wp:positionV relativeFrom="paragraph">
              <wp:posOffset>158750</wp:posOffset>
            </wp:positionV>
            <wp:extent cx="2190750" cy="1771650"/>
            <wp:effectExtent l="0" t="0" r="0" b="0"/>
            <wp:wrapTight wrapText="bothSides">
              <wp:wrapPolygon edited="0">
                <wp:start x="0" y="0"/>
                <wp:lineTo x="0" y="21368"/>
                <wp:lineTo x="21412" y="21368"/>
                <wp:lineTo x="21412"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jido laxo.jpg"/>
                    <pic:cNvPicPr/>
                  </pic:nvPicPr>
                  <pic:blipFill>
                    <a:blip r:embed="rId10">
                      <a:extLst>
                        <a:ext uri="{28A0092B-C50C-407E-A947-70E740481C1C}">
                          <a14:useLocalDpi xmlns:a14="http://schemas.microsoft.com/office/drawing/2010/main" val="0"/>
                        </a:ext>
                      </a:extLst>
                    </a:blip>
                    <a:stretch>
                      <a:fillRect/>
                    </a:stretch>
                  </pic:blipFill>
                  <pic:spPr>
                    <a:xfrm>
                      <a:off x="0" y="0"/>
                      <a:ext cx="2190750" cy="1771650"/>
                    </a:xfrm>
                    <a:prstGeom prst="rect">
                      <a:avLst/>
                    </a:prstGeom>
                  </pic:spPr>
                </pic:pic>
              </a:graphicData>
            </a:graphic>
            <wp14:sizeRelH relativeFrom="page">
              <wp14:pctWidth>0</wp14:pctWidth>
            </wp14:sizeRelH>
            <wp14:sizeRelV relativeFrom="page">
              <wp14:pctHeight>0</wp14:pctHeight>
            </wp14:sizeRelV>
          </wp:anchor>
        </w:drawing>
      </w:r>
    </w:p>
    <w:p w:rsidR="00791271" w:rsidRDefault="00791271" w:rsidP="00791271">
      <w:pPr>
        <w:tabs>
          <w:tab w:val="left" w:pos="885"/>
        </w:tabs>
        <w:ind w:left="1245"/>
        <w:rPr>
          <w:rFonts w:ascii="Arial" w:hAnsi="Arial" w:cs="Arial"/>
          <w:sz w:val="24"/>
          <w:szCs w:val="24"/>
        </w:rPr>
      </w:pPr>
    </w:p>
    <w:p w:rsidR="008B5F8C" w:rsidRDefault="008B5F8C" w:rsidP="00791271">
      <w:pPr>
        <w:tabs>
          <w:tab w:val="left" w:pos="885"/>
        </w:tabs>
        <w:ind w:left="1245"/>
      </w:pPr>
    </w:p>
    <w:p w:rsidR="008B5F8C" w:rsidRPr="008B5F8C" w:rsidRDefault="008B5F8C" w:rsidP="008B5F8C"/>
    <w:p w:rsidR="008B5F8C" w:rsidRPr="008B5F8C" w:rsidRDefault="008B5F8C" w:rsidP="008B5F8C"/>
    <w:p w:rsidR="008B5F8C" w:rsidRPr="008B5F8C" w:rsidRDefault="008B5F8C" w:rsidP="008B5F8C"/>
    <w:p w:rsidR="008B5F8C" w:rsidRDefault="008B5F8C" w:rsidP="008B5F8C">
      <w:pPr>
        <w:tabs>
          <w:tab w:val="left" w:pos="2775"/>
          <w:tab w:val="left" w:pos="6735"/>
        </w:tabs>
        <w:rPr>
          <w:rFonts w:ascii="Arial" w:hAnsi="Arial" w:cs="Arial"/>
          <w:sz w:val="24"/>
          <w:szCs w:val="24"/>
        </w:rPr>
      </w:pPr>
      <w:r>
        <w:rPr>
          <w:rFonts w:ascii="Arial" w:hAnsi="Arial" w:cs="Arial"/>
          <w:sz w:val="24"/>
          <w:szCs w:val="24"/>
        </w:rPr>
        <w:t>Tejido conjuntivo</w:t>
      </w:r>
      <w:r>
        <w:rPr>
          <w:rFonts w:ascii="Arial" w:hAnsi="Arial" w:cs="Arial"/>
          <w:sz w:val="24"/>
          <w:szCs w:val="24"/>
        </w:rPr>
        <w:tab/>
        <w:t xml:space="preserve">Tejido conjuntivo denso </w:t>
      </w:r>
      <w:r>
        <w:rPr>
          <w:rFonts w:ascii="Arial" w:hAnsi="Arial" w:cs="Arial"/>
          <w:sz w:val="24"/>
          <w:szCs w:val="24"/>
        </w:rPr>
        <w:tab/>
        <w:t xml:space="preserve">Tejido conjuntivo </w:t>
      </w:r>
    </w:p>
    <w:p w:rsidR="008B5F8C" w:rsidRDefault="008B5F8C" w:rsidP="008B5F8C">
      <w:pPr>
        <w:tabs>
          <w:tab w:val="left" w:pos="3450"/>
          <w:tab w:val="left" w:pos="6735"/>
          <w:tab w:val="right" w:pos="8838"/>
        </w:tabs>
        <w:rPr>
          <w:rFonts w:ascii="Arial" w:hAnsi="Arial" w:cs="Arial"/>
          <w:sz w:val="24"/>
          <w:szCs w:val="24"/>
        </w:rPr>
      </w:pPr>
      <w:r>
        <w:rPr>
          <w:rFonts w:ascii="Arial" w:hAnsi="Arial" w:cs="Arial"/>
          <w:sz w:val="24"/>
          <w:szCs w:val="24"/>
        </w:rPr>
        <w:t>Laxo</w:t>
      </w:r>
      <w:r>
        <w:rPr>
          <w:rFonts w:ascii="Arial" w:hAnsi="Arial" w:cs="Arial"/>
          <w:sz w:val="24"/>
          <w:szCs w:val="24"/>
        </w:rPr>
        <w:tab/>
        <w:t>irregular</w:t>
      </w:r>
      <w:r>
        <w:rPr>
          <w:rFonts w:ascii="Arial" w:hAnsi="Arial" w:cs="Arial"/>
          <w:sz w:val="24"/>
          <w:szCs w:val="24"/>
        </w:rPr>
        <w:tab/>
        <w:t>denso regular</w:t>
      </w:r>
      <w:r>
        <w:rPr>
          <w:rFonts w:ascii="Arial" w:hAnsi="Arial" w:cs="Arial"/>
          <w:sz w:val="24"/>
          <w:szCs w:val="24"/>
        </w:rPr>
        <w:tab/>
      </w:r>
    </w:p>
    <w:p w:rsidR="008B5F8C" w:rsidRDefault="008B5F8C" w:rsidP="008B5F8C">
      <w:pPr>
        <w:tabs>
          <w:tab w:val="left" w:pos="3450"/>
          <w:tab w:val="left" w:pos="6735"/>
          <w:tab w:val="right" w:pos="8838"/>
        </w:tabs>
        <w:rPr>
          <w:rFonts w:ascii="Arial" w:hAnsi="Arial" w:cs="Arial"/>
          <w:sz w:val="24"/>
          <w:szCs w:val="24"/>
        </w:rPr>
      </w:pPr>
    </w:p>
    <w:p w:rsidR="008B5F8C" w:rsidRDefault="008B5F8C" w:rsidP="008B5F8C">
      <w:pPr>
        <w:tabs>
          <w:tab w:val="left" w:pos="3450"/>
          <w:tab w:val="left" w:pos="6735"/>
          <w:tab w:val="right" w:pos="8838"/>
        </w:tabs>
        <w:rPr>
          <w:rFonts w:ascii="Arial" w:hAnsi="Arial" w:cs="Arial"/>
          <w:sz w:val="24"/>
          <w:szCs w:val="24"/>
        </w:rPr>
      </w:pPr>
    </w:p>
    <w:p w:rsidR="00165C01" w:rsidRDefault="008B5F8C" w:rsidP="00165C01">
      <w:pPr>
        <w:pStyle w:val="Prrafodelista"/>
        <w:numPr>
          <w:ilvl w:val="0"/>
          <w:numId w:val="4"/>
        </w:numPr>
        <w:tabs>
          <w:tab w:val="left" w:pos="3450"/>
          <w:tab w:val="left" w:pos="6735"/>
          <w:tab w:val="right" w:pos="8838"/>
        </w:tabs>
        <w:rPr>
          <w:rFonts w:ascii="Arial" w:hAnsi="Arial" w:cs="Arial"/>
          <w:sz w:val="24"/>
          <w:szCs w:val="24"/>
        </w:rPr>
      </w:pPr>
      <w:r w:rsidRPr="00165C01">
        <w:rPr>
          <w:rFonts w:ascii="Arial" w:hAnsi="Arial" w:cs="Arial"/>
          <w:sz w:val="24"/>
          <w:szCs w:val="24"/>
          <w:highlight w:val="magenta"/>
        </w:rPr>
        <w:t>Tejid</w:t>
      </w:r>
      <w:r w:rsidR="00165C01" w:rsidRPr="00165C01">
        <w:rPr>
          <w:rFonts w:ascii="Arial" w:hAnsi="Arial" w:cs="Arial"/>
          <w:sz w:val="24"/>
          <w:szCs w:val="24"/>
          <w:highlight w:val="magenta"/>
        </w:rPr>
        <w:t>o conjuntivo embrionario</w:t>
      </w:r>
      <w:r w:rsidR="00165C01" w:rsidRPr="00165C01">
        <w:rPr>
          <w:rFonts w:ascii="Arial" w:hAnsi="Arial" w:cs="Arial"/>
          <w:sz w:val="24"/>
          <w:szCs w:val="24"/>
        </w:rPr>
        <w:t>:</w:t>
      </w:r>
      <w:r w:rsidR="00165C01">
        <w:rPr>
          <w:rFonts w:ascii="Arial" w:hAnsi="Arial" w:cs="Arial"/>
          <w:sz w:val="24"/>
          <w:szCs w:val="24"/>
        </w:rPr>
        <w:t xml:space="preserve"> El mesénquima es el principal en este tejido ya que es el que se encuentra en mayor proporción en todo el embrión, se caracteriza por sus células fusiformes y tiene forma como de un bolillo, tienen escasas células y muy delgadas</w:t>
      </w:r>
    </w:p>
    <w:p w:rsidR="003C57F7" w:rsidRDefault="00605F63" w:rsidP="00165C01">
      <w:pPr>
        <w:pStyle w:val="Prrafodelista"/>
        <w:numPr>
          <w:ilvl w:val="0"/>
          <w:numId w:val="4"/>
        </w:numPr>
        <w:tabs>
          <w:tab w:val="left" w:pos="3450"/>
          <w:tab w:val="left" w:pos="6735"/>
          <w:tab w:val="right" w:pos="8838"/>
        </w:tabs>
        <w:rPr>
          <w:rFonts w:ascii="Arial" w:hAnsi="Arial" w:cs="Arial"/>
          <w:sz w:val="24"/>
          <w:szCs w:val="24"/>
        </w:rPr>
      </w:pPr>
      <w:r w:rsidRPr="00605F63">
        <w:rPr>
          <w:rFonts w:ascii="Arial" w:hAnsi="Arial" w:cs="Arial"/>
          <w:sz w:val="24"/>
          <w:szCs w:val="24"/>
          <w:highlight w:val="magenta"/>
        </w:rPr>
        <w:t>Tejido conjuntivo mucoso</w:t>
      </w:r>
      <w:r>
        <w:rPr>
          <w:rFonts w:ascii="Arial" w:hAnsi="Arial" w:cs="Arial"/>
          <w:sz w:val="24"/>
          <w:szCs w:val="24"/>
        </w:rPr>
        <w:t xml:space="preserve">: Se encuentra en el cordón umbilical su sustancia fundamental se le denomina “gelatina de </w:t>
      </w:r>
      <w:proofErr w:type="spellStart"/>
      <w:r>
        <w:rPr>
          <w:rFonts w:ascii="Arial" w:hAnsi="Arial" w:cs="Arial"/>
          <w:sz w:val="24"/>
          <w:szCs w:val="24"/>
        </w:rPr>
        <w:t>wharton</w:t>
      </w:r>
      <w:proofErr w:type="spellEnd"/>
      <w:r>
        <w:rPr>
          <w:rFonts w:ascii="Arial" w:hAnsi="Arial" w:cs="Arial"/>
          <w:sz w:val="24"/>
          <w:szCs w:val="24"/>
        </w:rPr>
        <w:t xml:space="preserve">” y sus células son </w:t>
      </w:r>
      <w:r w:rsidR="007A5BC0">
        <w:rPr>
          <w:rFonts w:ascii="Arial" w:hAnsi="Arial" w:cs="Arial"/>
          <w:sz w:val="24"/>
          <w:szCs w:val="24"/>
        </w:rPr>
        <w:t>más</w:t>
      </w:r>
      <w:r>
        <w:rPr>
          <w:rFonts w:ascii="Arial" w:hAnsi="Arial" w:cs="Arial"/>
          <w:sz w:val="24"/>
          <w:szCs w:val="24"/>
        </w:rPr>
        <w:t xml:space="preserve"> desordenadas que las del conjuntivo embrionario</w:t>
      </w:r>
    </w:p>
    <w:p w:rsidR="003C57F7" w:rsidRPr="003C57F7" w:rsidRDefault="006669F4" w:rsidP="003C57F7">
      <w:r>
        <w:rPr>
          <w:rFonts w:ascii="Arial" w:hAnsi="Arial" w:cs="Arial"/>
          <w:noProof/>
          <w:sz w:val="24"/>
          <w:szCs w:val="24"/>
          <w:lang w:eastAsia="es-MX"/>
        </w:rPr>
        <w:drawing>
          <wp:anchor distT="0" distB="0" distL="114300" distR="114300" simplePos="0" relativeHeight="251662336" behindDoc="1" locked="0" layoutInCell="1" allowOverlap="1" wp14:anchorId="76821181" wp14:editId="76E6843C">
            <wp:simplePos x="0" y="0"/>
            <wp:positionH relativeFrom="margin">
              <wp:posOffset>1558290</wp:posOffset>
            </wp:positionH>
            <wp:positionV relativeFrom="paragraph">
              <wp:posOffset>22225</wp:posOffset>
            </wp:positionV>
            <wp:extent cx="2493645" cy="1657350"/>
            <wp:effectExtent l="0" t="0" r="1905" b="0"/>
            <wp:wrapTight wrapText="bothSides">
              <wp:wrapPolygon edited="0">
                <wp:start x="0" y="0"/>
                <wp:lineTo x="0" y="21352"/>
                <wp:lineTo x="21451" y="21352"/>
                <wp:lineTo x="2145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 conectivo.jpg"/>
                    <pic:cNvPicPr/>
                  </pic:nvPicPr>
                  <pic:blipFill>
                    <a:blip r:embed="rId11">
                      <a:extLst>
                        <a:ext uri="{28A0092B-C50C-407E-A947-70E740481C1C}">
                          <a14:useLocalDpi xmlns:a14="http://schemas.microsoft.com/office/drawing/2010/main" val="0"/>
                        </a:ext>
                      </a:extLst>
                    </a:blip>
                    <a:stretch>
                      <a:fillRect/>
                    </a:stretch>
                  </pic:blipFill>
                  <pic:spPr>
                    <a:xfrm>
                      <a:off x="0" y="0"/>
                      <a:ext cx="2493645" cy="1657350"/>
                    </a:xfrm>
                    <a:prstGeom prst="rect">
                      <a:avLst/>
                    </a:prstGeom>
                  </pic:spPr>
                </pic:pic>
              </a:graphicData>
            </a:graphic>
            <wp14:sizeRelH relativeFrom="page">
              <wp14:pctWidth>0</wp14:pctWidth>
            </wp14:sizeRelH>
            <wp14:sizeRelV relativeFrom="page">
              <wp14:pctHeight>0</wp14:pctHeight>
            </wp14:sizeRelV>
          </wp:anchor>
        </w:drawing>
      </w:r>
    </w:p>
    <w:p w:rsidR="003C57F7" w:rsidRPr="003C57F7" w:rsidRDefault="003C57F7" w:rsidP="003C57F7"/>
    <w:p w:rsidR="003C57F7" w:rsidRPr="003C57F7" w:rsidRDefault="003C57F7" w:rsidP="003C57F7"/>
    <w:p w:rsidR="003C57F7" w:rsidRPr="003C57F7" w:rsidRDefault="003C57F7" w:rsidP="003C57F7"/>
    <w:p w:rsidR="003C57F7" w:rsidRPr="003C57F7" w:rsidRDefault="003C57F7" w:rsidP="003C57F7"/>
    <w:p w:rsidR="003C57F7" w:rsidRPr="003C57F7" w:rsidRDefault="003C57F7" w:rsidP="003C57F7"/>
    <w:p w:rsidR="003C57F7" w:rsidRPr="003C57F7" w:rsidRDefault="003C57F7" w:rsidP="003C57F7"/>
    <w:p w:rsidR="003C57F7" w:rsidRDefault="003C57F7" w:rsidP="003C57F7"/>
    <w:p w:rsidR="00165C01" w:rsidRDefault="003C57F7" w:rsidP="003C57F7">
      <w:pPr>
        <w:rPr>
          <w:rFonts w:ascii="Arial" w:hAnsi="Arial" w:cs="Arial"/>
          <w:sz w:val="40"/>
          <w:szCs w:val="40"/>
        </w:rPr>
      </w:pPr>
      <w:r>
        <w:rPr>
          <w:rFonts w:ascii="Arial" w:hAnsi="Arial" w:cs="Arial"/>
          <w:sz w:val="40"/>
          <w:szCs w:val="40"/>
        </w:rPr>
        <w:t>Fibras:</w:t>
      </w:r>
    </w:p>
    <w:p w:rsidR="006669F4" w:rsidRDefault="006669F4" w:rsidP="006669F4">
      <w:pPr>
        <w:pStyle w:val="Prrafodelista"/>
        <w:numPr>
          <w:ilvl w:val="0"/>
          <w:numId w:val="7"/>
        </w:numPr>
        <w:rPr>
          <w:rFonts w:ascii="Arial" w:hAnsi="Arial" w:cs="Arial"/>
          <w:sz w:val="24"/>
          <w:szCs w:val="24"/>
        </w:rPr>
      </w:pPr>
      <w:r>
        <w:rPr>
          <w:rFonts w:ascii="Arial" w:hAnsi="Arial" w:cs="Arial"/>
          <w:sz w:val="24"/>
          <w:szCs w:val="24"/>
        </w:rPr>
        <w:t>Colágeno</w:t>
      </w:r>
      <w:r w:rsidR="00FA1533">
        <w:rPr>
          <w:rFonts w:ascii="Arial" w:hAnsi="Arial" w:cs="Arial"/>
          <w:sz w:val="24"/>
          <w:szCs w:val="24"/>
        </w:rPr>
        <w:t xml:space="preserve">: Sostén y resistencia, son las </w:t>
      </w:r>
      <w:r w:rsidR="001F5354">
        <w:rPr>
          <w:rFonts w:ascii="Arial" w:hAnsi="Arial" w:cs="Arial"/>
          <w:sz w:val="24"/>
          <w:szCs w:val="24"/>
        </w:rPr>
        <w:t>más</w:t>
      </w:r>
      <w:r w:rsidR="00FA1533">
        <w:rPr>
          <w:rFonts w:ascii="Arial" w:hAnsi="Arial" w:cs="Arial"/>
          <w:sz w:val="24"/>
          <w:szCs w:val="24"/>
        </w:rPr>
        <w:t xml:space="preserve"> abundantes en este tejido</w:t>
      </w:r>
      <w:r w:rsidR="001F5354">
        <w:rPr>
          <w:rFonts w:ascii="Arial" w:hAnsi="Arial" w:cs="Arial"/>
          <w:sz w:val="24"/>
          <w:szCs w:val="24"/>
        </w:rPr>
        <w:t>.</w:t>
      </w:r>
    </w:p>
    <w:p w:rsidR="006669F4" w:rsidRDefault="006669F4" w:rsidP="006669F4">
      <w:pPr>
        <w:pStyle w:val="Prrafodelista"/>
        <w:numPr>
          <w:ilvl w:val="0"/>
          <w:numId w:val="7"/>
        </w:numPr>
        <w:rPr>
          <w:rFonts w:ascii="Arial" w:hAnsi="Arial" w:cs="Arial"/>
          <w:sz w:val="24"/>
          <w:szCs w:val="24"/>
        </w:rPr>
      </w:pPr>
      <w:r>
        <w:rPr>
          <w:rFonts w:ascii="Arial" w:hAnsi="Arial" w:cs="Arial"/>
          <w:sz w:val="24"/>
          <w:szCs w:val="24"/>
        </w:rPr>
        <w:t>Reticulares</w:t>
      </w:r>
      <w:r w:rsidR="00FA1533">
        <w:rPr>
          <w:rFonts w:ascii="Arial" w:hAnsi="Arial" w:cs="Arial"/>
          <w:sz w:val="24"/>
          <w:szCs w:val="24"/>
        </w:rPr>
        <w:t>: son redes o mallas se encuentran en cicatriz, nervios</w:t>
      </w:r>
      <w:r w:rsidR="001F5354">
        <w:rPr>
          <w:rFonts w:ascii="Arial" w:hAnsi="Arial" w:cs="Arial"/>
          <w:sz w:val="24"/>
          <w:szCs w:val="24"/>
        </w:rPr>
        <w:t>, adipocitos etc.</w:t>
      </w:r>
    </w:p>
    <w:p w:rsidR="00FA1533" w:rsidRDefault="006669F4" w:rsidP="006669F4">
      <w:pPr>
        <w:pStyle w:val="Prrafodelista"/>
        <w:numPr>
          <w:ilvl w:val="0"/>
          <w:numId w:val="7"/>
        </w:numPr>
        <w:rPr>
          <w:rFonts w:ascii="Arial" w:hAnsi="Arial" w:cs="Arial"/>
          <w:sz w:val="24"/>
          <w:szCs w:val="24"/>
        </w:rPr>
      </w:pPr>
      <w:r>
        <w:rPr>
          <w:rFonts w:ascii="Arial" w:hAnsi="Arial" w:cs="Arial"/>
          <w:sz w:val="24"/>
          <w:szCs w:val="24"/>
        </w:rPr>
        <w:t>Elásticas</w:t>
      </w:r>
      <w:r w:rsidR="00FA1533">
        <w:rPr>
          <w:rFonts w:ascii="Arial" w:hAnsi="Arial" w:cs="Arial"/>
          <w:sz w:val="24"/>
          <w:szCs w:val="24"/>
        </w:rPr>
        <w:t>: Estiramiento y distensión, delgadas y ramificadas se encuentran en ligamentos, arterias y laringe</w:t>
      </w:r>
      <w:r w:rsidR="001F5354">
        <w:rPr>
          <w:rFonts w:ascii="Arial" w:hAnsi="Arial" w:cs="Arial"/>
          <w:sz w:val="24"/>
          <w:szCs w:val="24"/>
        </w:rPr>
        <w:t>.</w:t>
      </w:r>
    </w:p>
    <w:p w:rsidR="00FA1533" w:rsidRPr="00FA1533" w:rsidRDefault="00FA1533" w:rsidP="00FA1533">
      <w:r>
        <w:rPr>
          <w:noProof/>
          <w:lang w:eastAsia="es-MX"/>
        </w:rPr>
        <w:drawing>
          <wp:anchor distT="0" distB="0" distL="114300" distR="114300" simplePos="0" relativeHeight="251663360" behindDoc="1" locked="0" layoutInCell="1" allowOverlap="1" wp14:anchorId="71A5BB85" wp14:editId="7E17E070">
            <wp:simplePos x="0" y="0"/>
            <wp:positionH relativeFrom="column">
              <wp:posOffset>1415415</wp:posOffset>
            </wp:positionH>
            <wp:positionV relativeFrom="paragraph">
              <wp:posOffset>144780</wp:posOffset>
            </wp:positionV>
            <wp:extent cx="2571750" cy="2219325"/>
            <wp:effectExtent l="0" t="0" r="0" b="9525"/>
            <wp:wrapTight wrapText="bothSides">
              <wp:wrapPolygon edited="0">
                <wp:start x="0" y="0"/>
                <wp:lineTo x="0" y="21507"/>
                <wp:lineTo x="21440" y="21507"/>
                <wp:lineTo x="21440"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BR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1750" cy="2219325"/>
                    </a:xfrm>
                    <a:prstGeom prst="rect">
                      <a:avLst/>
                    </a:prstGeom>
                  </pic:spPr>
                </pic:pic>
              </a:graphicData>
            </a:graphic>
            <wp14:sizeRelH relativeFrom="page">
              <wp14:pctWidth>0</wp14:pctWidth>
            </wp14:sizeRelH>
            <wp14:sizeRelV relativeFrom="page">
              <wp14:pctHeight>0</wp14:pctHeight>
            </wp14:sizeRelV>
          </wp:anchor>
        </w:drawing>
      </w:r>
    </w:p>
    <w:p w:rsidR="00FA1533" w:rsidRPr="00FA1533" w:rsidRDefault="00FA1533" w:rsidP="00FA1533"/>
    <w:p w:rsidR="00FA1533" w:rsidRPr="00FA1533" w:rsidRDefault="00FA1533" w:rsidP="00FA1533"/>
    <w:p w:rsidR="00FA1533" w:rsidRDefault="00FA1533" w:rsidP="00FA1533"/>
    <w:p w:rsidR="00FA1533" w:rsidRDefault="00FA1533" w:rsidP="00FA1533"/>
    <w:p w:rsidR="00FA1533" w:rsidRPr="00FA1533" w:rsidRDefault="00FA1533" w:rsidP="00FA1533"/>
    <w:p w:rsidR="00FA1533" w:rsidRPr="00FA1533" w:rsidRDefault="00FA1533" w:rsidP="00FA1533"/>
    <w:p w:rsidR="00FA1533" w:rsidRDefault="00FA1533" w:rsidP="00FA1533"/>
    <w:p w:rsidR="006669F4" w:rsidRDefault="006669F4" w:rsidP="00FA1533">
      <w:pPr>
        <w:ind w:firstLine="708"/>
      </w:pPr>
    </w:p>
    <w:p w:rsidR="00FA1533" w:rsidRDefault="00FA1533" w:rsidP="00FA1533">
      <w:pPr>
        <w:ind w:firstLine="708"/>
      </w:pPr>
    </w:p>
    <w:p w:rsidR="001F5354" w:rsidRDefault="001F5354" w:rsidP="00FA1533">
      <w:pPr>
        <w:ind w:firstLine="708"/>
      </w:pPr>
    </w:p>
    <w:p w:rsidR="001F5354" w:rsidRDefault="001F5354" w:rsidP="00FA1533">
      <w:pPr>
        <w:ind w:firstLine="708"/>
        <w:rPr>
          <w:rFonts w:ascii="Arial" w:hAnsi="Arial" w:cs="Arial"/>
          <w:color w:val="1F1F1F"/>
          <w:sz w:val="24"/>
          <w:szCs w:val="24"/>
          <w:shd w:val="clear" w:color="auto" w:fill="FFFFFF"/>
        </w:rPr>
      </w:pPr>
      <w:r>
        <w:rPr>
          <w:rFonts w:ascii="Arial" w:hAnsi="Arial" w:cs="Arial"/>
          <w:sz w:val="40"/>
          <w:szCs w:val="40"/>
        </w:rPr>
        <w:t>Matriz extracelular:</w:t>
      </w:r>
      <w:r>
        <w:rPr>
          <w:rFonts w:ascii="Arial" w:hAnsi="Arial" w:cs="Arial"/>
          <w:sz w:val="24"/>
          <w:szCs w:val="24"/>
        </w:rPr>
        <w:t xml:space="preserve"> Es </w:t>
      </w:r>
      <w:r w:rsidR="00391417">
        <w:rPr>
          <w:rFonts w:ascii="Arial" w:hAnsi="Arial" w:cs="Arial"/>
          <w:sz w:val="24"/>
          <w:szCs w:val="24"/>
        </w:rPr>
        <w:t xml:space="preserve">la que se encarga de </w:t>
      </w:r>
      <w:r w:rsidR="00391417" w:rsidRPr="00391417">
        <w:rPr>
          <w:rFonts w:ascii="Arial" w:hAnsi="Arial" w:cs="Arial"/>
          <w:color w:val="040C28"/>
          <w:sz w:val="24"/>
          <w:szCs w:val="24"/>
        </w:rPr>
        <w:t>que las células se unan y se comuniquen con las células cercanas, y desempeña una función importante en la multiplicación celular, el movimiento celular y otras funciones celulares</w:t>
      </w:r>
      <w:r w:rsidR="00391417">
        <w:rPr>
          <w:rFonts w:ascii="Arial" w:hAnsi="Arial" w:cs="Arial"/>
          <w:color w:val="1F1F1F"/>
          <w:sz w:val="24"/>
          <w:szCs w:val="24"/>
          <w:shd w:val="clear" w:color="auto" w:fill="FFFFFF"/>
        </w:rPr>
        <w:t>, t</w:t>
      </w:r>
      <w:r w:rsidR="00391417" w:rsidRPr="00391417">
        <w:rPr>
          <w:rFonts w:ascii="Arial" w:hAnsi="Arial" w:cs="Arial"/>
          <w:color w:val="1F1F1F"/>
          <w:sz w:val="24"/>
          <w:szCs w:val="24"/>
          <w:shd w:val="clear" w:color="auto" w:fill="FFFFFF"/>
        </w:rPr>
        <w:t>ambién participa en la reparación del tejido dañado.</w:t>
      </w:r>
    </w:p>
    <w:p w:rsidR="00391417" w:rsidRPr="00391417" w:rsidRDefault="00391417" w:rsidP="00FA1533">
      <w:pPr>
        <w:ind w:firstLine="708"/>
        <w:rPr>
          <w:rFonts w:ascii="Arial" w:hAnsi="Arial" w:cs="Arial"/>
          <w:sz w:val="24"/>
          <w:szCs w:val="24"/>
        </w:rPr>
      </w:pPr>
    </w:p>
    <w:p w:rsidR="00FA1533" w:rsidRDefault="00FA1533" w:rsidP="00FA1533">
      <w:pPr>
        <w:ind w:firstLine="708"/>
      </w:pPr>
    </w:p>
    <w:p w:rsidR="00FA1533" w:rsidRDefault="007237F2" w:rsidP="00FA1533">
      <w:pPr>
        <w:ind w:firstLine="708"/>
      </w:pPr>
      <w:r>
        <w:rPr>
          <w:noProof/>
        </w:rPr>
        <w:drawing>
          <wp:anchor distT="0" distB="0" distL="114300" distR="114300" simplePos="0" relativeHeight="251664384" behindDoc="1" locked="0" layoutInCell="1" allowOverlap="1">
            <wp:simplePos x="0" y="0"/>
            <wp:positionH relativeFrom="column">
              <wp:posOffset>1793240</wp:posOffset>
            </wp:positionH>
            <wp:positionV relativeFrom="paragraph">
              <wp:posOffset>217170</wp:posOffset>
            </wp:positionV>
            <wp:extent cx="2387600" cy="1965960"/>
            <wp:effectExtent l="0" t="0" r="0" b="0"/>
            <wp:wrapTight wrapText="bothSides">
              <wp:wrapPolygon edited="0">
                <wp:start x="0" y="0"/>
                <wp:lineTo x="0" y="21349"/>
                <wp:lineTo x="21370" y="21349"/>
                <wp:lineTo x="21370" y="0"/>
                <wp:lineTo x="0" y="0"/>
              </wp:wrapPolygon>
            </wp:wrapTight>
            <wp:docPr id="14267920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92024" name="Imagen 142679202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7600" cy="1965960"/>
                    </a:xfrm>
                    <a:prstGeom prst="rect">
                      <a:avLst/>
                    </a:prstGeom>
                  </pic:spPr>
                </pic:pic>
              </a:graphicData>
            </a:graphic>
            <wp14:sizeRelH relativeFrom="margin">
              <wp14:pctWidth>0</wp14:pctWidth>
            </wp14:sizeRelH>
            <wp14:sizeRelV relativeFrom="margin">
              <wp14:pctHeight>0</wp14:pctHeight>
            </wp14:sizeRelV>
          </wp:anchor>
        </w:drawing>
      </w:r>
    </w:p>
    <w:p w:rsidR="009B3D0F" w:rsidRDefault="009B3D0F" w:rsidP="00FA1533">
      <w:pPr>
        <w:ind w:firstLine="708"/>
      </w:pPr>
    </w:p>
    <w:p w:rsidR="009B3D0F" w:rsidRPr="009B3D0F" w:rsidRDefault="009B3D0F" w:rsidP="009B3D0F"/>
    <w:p w:rsidR="009B3D0F" w:rsidRPr="009B3D0F" w:rsidRDefault="009B3D0F" w:rsidP="009B3D0F"/>
    <w:p w:rsidR="009B3D0F" w:rsidRPr="009B3D0F" w:rsidRDefault="009B3D0F" w:rsidP="009B3D0F"/>
    <w:p w:rsidR="009B3D0F" w:rsidRPr="009B3D0F" w:rsidRDefault="009B3D0F" w:rsidP="009B3D0F"/>
    <w:p w:rsidR="009B3D0F" w:rsidRPr="009B3D0F" w:rsidRDefault="009B3D0F" w:rsidP="009B3D0F"/>
    <w:p w:rsidR="009B3D0F" w:rsidRPr="009B3D0F" w:rsidRDefault="009B3D0F" w:rsidP="009B3D0F"/>
    <w:p w:rsidR="009B3D0F" w:rsidRPr="009B3D0F" w:rsidRDefault="009B3D0F" w:rsidP="009B3D0F"/>
    <w:p w:rsidR="009B3D0F" w:rsidRDefault="009B3D0F" w:rsidP="009B3D0F"/>
    <w:p w:rsidR="009B3D0F" w:rsidRDefault="009B3D0F" w:rsidP="009B3D0F">
      <w:pPr>
        <w:rPr>
          <w:rFonts w:ascii="Arial" w:hAnsi="Arial" w:cs="Arial"/>
          <w:sz w:val="28"/>
          <w:szCs w:val="28"/>
        </w:rPr>
      </w:pPr>
    </w:p>
    <w:p w:rsidR="009B3D0F" w:rsidRDefault="009B3D0F" w:rsidP="009B3D0F">
      <w:pPr>
        <w:rPr>
          <w:rFonts w:ascii="Arial" w:hAnsi="Arial" w:cs="Arial"/>
          <w:sz w:val="28"/>
          <w:szCs w:val="28"/>
        </w:rPr>
      </w:pPr>
    </w:p>
    <w:p w:rsidR="00C36070" w:rsidRDefault="009B3D0F" w:rsidP="009B3D0F">
      <w:pPr>
        <w:rPr>
          <w:rFonts w:ascii="Arial" w:hAnsi="Arial" w:cs="Arial"/>
          <w:sz w:val="28"/>
          <w:szCs w:val="28"/>
        </w:rPr>
      </w:pPr>
      <w:r>
        <w:rPr>
          <w:rFonts w:ascii="Arial" w:hAnsi="Arial" w:cs="Arial"/>
          <w:sz w:val="28"/>
          <w:szCs w:val="28"/>
        </w:rPr>
        <w:t xml:space="preserve">En conclusión el tejido conjuntivo es un tejido primordial o esencial del cuerpo humano ya que desempeña algunas funciones vitales como la protección y defensa, sustento y nutrición movimiento y flexibilidad, también trabaja adjunto con el tejido epitelial ya que al no tener vasos sanguíneos el tejido </w:t>
      </w:r>
      <w:r w:rsidR="00C36070">
        <w:rPr>
          <w:rFonts w:ascii="Arial" w:hAnsi="Arial" w:cs="Arial"/>
          <w:sz w:val="28"/>
          <w:szCs w:val="28"/>
        </w:rPr>
        <w:t>conjuntivo o</w:t>
      </w:r>
      <w:r>
        <w:rPr>
          <w:rFonts w:ascii="Arial" w:hAnsi="Arial" w:cs="Arial"/>
          <w:sz w:val="28"/>
          <w:szCs w:val="28"/>
        </w:rPr>
        <w:t xml:space="preserve"> la sustancia fundamental que es una parte o estructura del tejido conjuntivo difunde los nutrientes </w:t>
      </w:r>
      <w:r w:rsidR="00C36070">
        <w:rPr>
          <w:rFonts w:ascii="Arial" w:hAnsi="Arial" w:cs="Arial"/>
          <w:sz w:val="28"/>
          <w:szCs w:val="28"/>
        </w:rPr>
        <w:t>llegando así difundidos al tejido epitelial. En resumen el tejido conjuntivo desempeña un papel vital para mantener el buen funcionamiento del cuerpo humano.</w:t>
      </w:r>
    </w:p>
    <w:p w:rsidR="00FA1533" w:rsidRDefault="00C36070" w:rsidP="00C36070">
      <w:pPr>
        <w:tabs>
          <w:tab w:val="left" w:pos="2565"/>
        </w:tabs>
        <w:rPr>
          <w:rFonts w:ascii="Arial" w:hAnsi="Arial" w:cs="Arial"/>
          <w:sz w:val="28"/>
          <w:szCs w:val="28"/>
        </w:rPr>
      </w:pPr>
      <w:r>
        <w:rPr>
          <w:rFonts w:ascii="Arial" w:hAnsi="Arial" w:cs="Arial"/>
          <w:sz w:val="28"/>
          <w:szCs w:val="28"/>
        </w:rPr>
        <w:tab/>
      </w:r>
    </w:p>
    <w:p w:rsidR="00C36070" w:rsidRDefault="00C36070" w:rsidP="00C36070">
      <w:pPr>
        <w:tabs>
          <w:tab w:val="left" w:pos="2565"/>
        </w:tabs>
        <w:rPr>
          <w:rFonts w:ascii="Arial" w:hAnsi="Arial" w:cs="Arial"/>
          <w:sz w:val="28"/>
          <w:szCs w:val="28"/>
        </w:rPr>
      </w:pPr>
    </w:p>
    <w:p w:rsidR="00C36070" w:rsidRDefault="00C36070" w:rsidP="00C36070">
      <w:pPr>
        <w:tabs>
          <w:tab w:val="left" w:pos="2565"/>
        </w:tabs>
        <w:rPr>
          <w:rFonts w:ascii="Arial" w:hAnsi="Arial" w:cs="Arial"/>
          <w:sz w:val="28"/>
          <w:szCs w:val="28"/>
        </w:rPr>
      </w:pPr>
    </w:p>
    <w:p w:rsidR="00DC609E" w:rsidRDefault="00DC609E" w:rsidP="00C36070">
      <w:pPr>
        <w:rPr>
          <w:rFonts w:ascii="Arial" w:hAnsi="Arial" w:cs="Arial"/>
          <w:sz w:val="36"/>
          <w:szCs w:val="36"/>
        </w:rPr>
      </w:pPr>
      <w:r>
        <w:rPr>
          <w:rFonts w:ascii="Arial" w:hAnsi="Arial" w:cs="Arial"/>
          <w:sz w:val="36"/>
          <w:szCs w:val="36"/>
        </w:rPr>
        <w:t>BIBLIOGRAFIA.</w:t>
      </w:r>
    </w:p>
    <w:p w:rsidR="00DC609E" w:rsidRDefault="00DC609E" w:rsidP="00C36070">
      <w:pPr>
        <w:rPr>
          <w:rFonts w:ascii="Arial" w:hAnsi="Arial" w:cs="Arial"/>
          <w:sz w:val="36"/>
          <w:szCs w:val="36"/>
        </w:rPr>
      </w:pPr>
    </w:p>
    <w:p w:rsidR="00DC609E" w:rsidRPr="00DC609E" w:rsidRDefault="00DC609E" w:rsidP="00C36070">
      <w:pPr>
        <w:rPr>
          <w:rFonts w:ascii="Arial" w:hAnsi="Arial" w:cs="Arial"/>
          <w:sz w:val="32"/>
          <w:szCs w:val="32"/>
        </w:rPr>
      </w:pPr>
      <w:r w:rsidRPr="00DC609E">
        <w:rPr>
          <w:rFonts w:ascii="Arial" w:hAnsi="Arial" w:cs="Arial"/>
          <w:sz w:val="32"/>
          <w:szCs w:val="32"/>
        </w:rPr>
        <w:t xml:space="preserve">Michael H. y </w:t>
      </w:r>
      <w:proofErr w:type="spellStart"/>
      <w:r w:rsidRPr="00DC609E">
        <w:rPr>
          <w:rFonts w:ascii="Arial" w:hAnsi="Arial" w:cs="Arial"/>
          <w:sz w:val="32"/>
          <w:szCs w:val="32"/>
        </w:rPr>
        <w:t>Junqueira</w:t>
      </w:r>
      <w:proofErr w:type="spellEnd"/>
      <w:r w:rsidRPr="00DC609E">
        <w:rPr>
          <w:rFonts w:ascii="Arial" w:hAnsi="Arial" w:cs="Arial"/>
          <w:sz w:val="32"/>
          <w:szCs w:val="32"/>
        </w:rPr>
        <w:t xml:space="preserve"> L. (2020) ROSS Histología., recuperado el 11/09/2024 del libro ROSS Histología </w:t>
      </w:r>
      <w:proofErr w:type="spellStart"/>
      <w:r w:rsidRPr="00DC609E">
        <w:rPr>
          <w:rFonts w:ascii="Arial" w:hAnsi="Arial" w:cs="Arial"/>
          <w:sz w:val="32"/>
          <w:szCs w:val="32"/>
        </w:rPr>
        <w:t>pag</w:t>
      </w:r>
      <w:proofErr w:type="spellEnd"/>
      <w:r w:rsidRPr="00DC609E">
        <w:rPr>
          <w:rFonts w:ascii="Arial" w:hAnsi="Arial" w:cs="Arial"/>
          <w:sz w:val="32"/>
          <w:szCs w:val="32"/>
        </w:rPr>
        <w:t>. (170-208) capítulo 6.</w:t>
      </w:r>
    </w:p>
    <w:sectPr w:rsidR="00DC609E" w:rsidRPr="00DC609E">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148F" w:rsidRDefault="0066148F" w:rsidP="009504E3">
      <w:pPr>
        <w:spacing w:after="0" w:line="240" w:lineRule="auto"/>
      </w:pPr>
      <w:r>
        <w:separator/>
      </w:r>
    </w:p>
  </w:endnote>
  <w:endnote w:type="continuationSeparator" w:id="0">
    <w:p w:rsidR="0066148F" w:rsidRDefault="0066148F" w:rsidP="0095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148F" w:rsidRDefault="0066148F" w:rsidP="009504E3">
      <w:pPr>
        <w:spacing w:after="0" w:line="240" w:lineRule="auto"/>
      </w:pPr>
      <w:r>
        <w:separator/>
      </w:r>
    </w:p>
  </w:footnote>
  <w:footnote w:type="continuationSeparator" w:id="0">
    <w:p w:rsidR="0066148F" w:rsidRDefault="0066148F" w:rsidP="0095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47C8" w:rsidRDefault="000747C8">
    <w:pPr>
      <w:pStyle w:val="Encabezado"/>
    </w:pPr>
    <w:r>
      <w:rPr>
        <w:noProof/>
        <w:lang w:eastAsia="es-MX"/>
      </w:rPr>
      <w:drawing>
        <wp:anchor distT="0" distB="0" distL="114300" distR="114300" simplePos="0" relativeHeight="251658240" behindDoc="1" locked="0" layoutInCell="1" allowOverlap="1">
          <wp:simplePos x="0" y="0"/>
          <wp:positionH relativeFrom="margin">
            <wp:posOffset>4886325</wp:posOffset>
          </wp:positionH>
          <wp:positionV relativeFrom="paragraph">
            <wp:posOffset>-563880</wp:posOffset>
          </wp:positionV>
          <wp:extent cx="1681480" cy="1088390"/>
          <wp:effectExtent l="0" t="0" r="0" b="0"/>
          <wp:wrapTight wrapText="bothSides">
            <wp:wrapPolygon edited="0">
              <wp:start x="0" y="0"/>
              <wp:lineTo x="0" y="21172"/>
              <wp:lineTo x="21290" y="21172"/>
              <wp:lineTo x="2129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57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1088390"/>
                  </a:xfrm>
                  <a:prstGeom prst="rect">
                    <a:avLst/>
                  </a:prstGeom>
                </pic:spPr>
              </pic:pic>
            </a:graphicData>
          </a:graphic>
          <wp14:sizeRelH relativeFrom="page">
            <wp14:pctWidth>0</wp14:pctWidth>
          </wp14:sizeRelH>
          <wp14:sizeRelV relativeFrom="page">
            <wp14:pctHeight>0</wp14:pctHeight>
          </wp14:sizeRelV>
        </wp:anchor>
      </w:drawing>
    </w:r>
    <w:r w:rsidR="00493EC4">
      <w:rPr>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568B8"/>
    <w:multiLevelType w:val="hybridMultilevel"/>
    <w:tmpl w:val="3F609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22005E"/>
    <w:multiLevelType w:val="hybridMultilevel"/>
    <w:tmpl w:val="93605C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14520E"/>
    <w:multiLevelType w:val="hybridMultilevel"/>
    <w:tmpl w:val="B6AC6D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7F1DF5"/>
    <w:multiLevelType w:val="hybridMultilevel"/>
    <w:tmpl w:val="03F04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9D3542"/>
    <w:multiLevelType w:val="hybridMultilevel"/>
    <w:tmpl w:val="D47410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EB32E5"/>
    <w:multiLevelType w:val="hybridMultilevel"/>
    <w:tmpl w:val="83B89622"/>
    <w:lvl w:ilvl="0" w:tplc="080A0001">
      <w:start w:val="1"/>
      <w:numFmt w:val="bullet"/>
      <w:lvlText w:val=""/>
      <w:lvlJc w:val="left"/>
      <w:pPr>
        <w:ind w:left="1605" w:hanging="360"/>
      </w:pPr>
      <w:rPr>
        <w:rFonts w:ascii="Symbol" w:hAnsi="Symbol" w:hint="default"/>
      </w:rPr>
    </w:lvl>
    <w:lvl w:ilvl="1" w:tplc="080A0003" w:tentative="1">
      <w:start w:val="1"/>
      <w:numFmt w:val="bullet"/>
      <w:lvlText w:val="o"/>
      <w:lvlJc w:val="left"/>
      <w:pPr>
        <w:ind w:left="2325" w:hanging="360"/>
      </w:pPr>
      <w:rPr>
        <w:rFonts w:ascii="Courier New" w:hAnsi="Courier New" w:cs="Courier New" w:hint="default"/>
      </w:rPr>
    </w:lvl>
    <w:lvl w:ilvl="2" w:tplc="080A0005" w:tentative="1">
      <w:start w:val="1"/>
      <w:numFmt w:val="bullet"/>
      <w:lvlText w:val=""/>
      <w:lvlJc w:val="left"/>
      <w:pPr>
        <w:ind w:left="3045" w:hanging="360"/>
      </w:pPr>
      <w:rPr>
        <w:rFonts w:ascii="Wingdings" w:hAnsi="Wingdings" w:hint="default"/>
      </w:rPr>
    </w:lvl>
    <w:lvl w:ilvl="3" w:tplc="080A0001" w:tentative="1">
      <w:start w:val="1"/>
      <w:numFmt w:val="bullet"/>
      <w:lvlText w:val=""/>
      <w:lvlJc w:val="left"/>
      <w:pPr>
        <w:ind w:left="3765" w:hanging="360"/>
      </w:pPr>
      <w:rPr>
        <w:rFonts w:ascii="Symbol" w:hAnsi="Symbol" w:hint="default"/>
      </w:rPr>
    </w:lvl>
    <w:lvl w:ilvl="4" w:tplc="080A0003" w:tentative="1">
      <w:start w:val="1"/>
      <w:numFmt w:val="bullet"/>
      <w:lvlText w:val="o"/>
      <w:lvlJc w:val="left"/>
      <w:pPr>
        <w:ind w:left="4485" w:hanging="360"/>
      </w:pPr>
      <w:rPr>
        <w:rFonts w:ascii="Courier New" w:hAnsi="Courier New" w:cs="Courier New" w:hint="default"/>
      </w:rPr>
    </w:lvl>
    <w:lvl w:ilvl="5" w:tplc="080A0005" w:tentative="1">
      <w:start w:val="1"/>
      <w:numFmt w:val="bullet"/>
      <w:lvlText w:val=""/>
      <w:lvlJc w:val="left"/>
      <w:pPr>
        <w:ind w:left="5205" w:hanging="360"/>
      </w:pPr>
      <w:rPr>
        <w:rFonts w:ascii="Wingdings" w:hAnsi="Wingdings" w:hint="default"/>
      </w:rPr>
    </w:lvl>
    <w:lvl w:ilvl="6" w:tplc="080A0001" w:tentative="1">
      <w:start w:val="1"/>
      <w:numFmt w:val="bullet"/>
      <w:lvlText w:val=""/>
      <w:lvlJc w:val="left"/>
      <w:pPr>
        <w:ind w:left="5925" w:hanging="360"/>
      </w:pPr>
      <w:rPr>
        <w:rFonts w:ascii="Symbol" w:hAnsi="Symbol" w:hint="default"/>
      </w:rPr>
    </w:lvl>
    <w:lvl w:ilvl="7" w:tplc="080A0003" w:tentative="1">
      <w:start w:val="1"/>
      <w:numFmt w:val="bullet"/>
      <w:lvlText w:val="o"/>
      <w:lvlJc w:val="left"/>
      <w:pPr>
        <w:ind w:left="6645" w:hanging="360"/>
      </w:pPr>
      <w:rPr>
        <w:rFonts w:ascii="Courier New" w:hAnsi="Courier New" w:cs="Courier New" w:hint="default"/>
      </w:rPr>
    </w:lvl>
    <w:lvl w:ilvl="8" w:tplc="080A0005" w:tentative="1">
      <w:start w:val="1"/>
      <w:numFmt w:val="bullet"/>
      <w:lvlText w:val=""/>
      <w:lvlJc w:val="left"/>
      <w:pPr>
        <w:ind w:left="7365" w:hanging="360"/>
      </w:pPr>
      <w:rPr>
        <w:rFonts w:ascii="Wingdings" w:hAnsi="Wingdings" w:hint="default"/>
      </w:rPr>
    </w:lvl>
  </w:abstractNum>
  <w:abstractNum w:abstractNumId="6" w15:restartNumberingAfterBreak="0">
    <w:nsid w:val="6CD62304"/>
    <w:multiLevelType w:val="hybridMultilevel"/>
    <w:tmpl w:val="FC1669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0571347">
    <w:abstractNumId w:val="1"/>
  </w:num>
  <w:num w:numId="2" w16cid:durableId="536548632">
    <w:abstractNumId w:val="0"/>
  </w:num>
  <w:num w:numId="3" w16cid:durableId="1160460333">
    <w:abstractNumId w:val="4"/>
  </w:num>
  <w:num w:numId="4" w16cid:durableId="1615668318">
    <w:abstractNumId w:val="2"/>
  </w:num>
  <w:num w:numId="5" w16cid:durableId="535705534">
    <w:abstractNumId w:val="5"/>
  </w:num>
  <w:num w:numId="6" w16cid:durableId="1459029761">
    <w:abstractNumId w:val="6"/>
  </w:num>
  <w:num w:numId="7" w16cid:durableId="1450200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E3"/>
    <w:rsid w:val="00057250"/>
    <w:rsid w:val="000747C8"/>
    <w:rsid w:val="00075E06"/>
    <w:rsid w:val="000E2E5E"/>
    <w:rsid w:val="00111459"/>
    <w:rsid w:val="00115986"/>
    <w:rsid w:val="00124111"/>
    <w:rsid w:val="001507CD"/>
    <w:rsid w:val="0015460D"/>
    <w:rsid w:val="00165C01"/>
    <w:rsid w:val="0016789F"/>
    <w:rsid w:val="001F5354"/>
    <w:rsid w:val="00255963"/>
    <w:rsid w:val="00391417"/>
    <w:rsid w:val="003B101C"/>
    <w:rsid w:val="003B7266"/>
    <w:rsid w:val="003C3451"/>
    <w:rsid w:val="003C57F7"/>
    <w:rsid w:val="0043402D"/>
    <w:rsid w:val="00493EC4"/>
    <w:rsid w:val="005A7F1A"/>
    <w:rsid w:val="00605F63"/>
    <w:rsid w:val="006408CA"/>
    <w:rsid w:val="00650965"/>
    <w:rsid w:val="0066148F"/>
    <w:rsid w:val="006669F4"/>
    <w:rsid w:val="00694D97"/>
    <w:rsid w:val="006B476C"/>
    <w:rsid w:val="007237F2"/>
    <w:rsid w:val="0077128D"/>
    <w:rsid w:val="00791271"/>
    <w:rsid w:val="007973A8"/>
    <w:rsid w:val="007A5BC0"/>
    <w:rsid w:val="00833B87"/>
    <w:rsid w:val="008B5F8C"/>
    <w:rsid w:val="00926BF9"/>
    <w:rsid w:val="009504E3"/>
    <w:rsid w:val="00955893"/>
    <w:rsid w:val="009B3D0F"/>
    <w:rsid w:val="009D779B"/>
    <w:rsid w:val="00A27A9F"/>
    <w:rsid w:val="00A361FA"/>
    <w:rsid w:val="00B90B63"/>
    <w:rsid w:val="00BB25A4"/>
    <w:rsid w:val="00C234B2"/>
    <w:rsid w:val="00C36070"/>
    <w:rsid w:val="00C36E1D"/>
    <w:rsid w:val="00CF1931"/>
    <w:rsid w:val="00DA3EB6"/>
    <w:rsid w:val="00DC489D"/>
    <w:rsid w:val="00DC609E"/>
    <w:rsid w:val="00F20ED5"/>
    <w:rsid w:val="00FA1533"/>
    <w:rsid w:val="00FC02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78E55"/>
  <w15:chartTrackingRefBased/>
  <w15:docId w15:val="{A55F8C09-E9A3-42C6-A24C-64C91964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4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04E3"/>
  </w:style>
  <w:style w:type="paragraph" w:styleId="Piedepgina">
    <w:name w:val="footer"/>
    <w:basedOn w:val="Normal"/>
    <w:link w:val="PiedepginaCar"/>
    <w:uiPriority w:val="99"/>
    <w:unhideWhenUsed/>
    <w:rsid w:val="009504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04E3"/>
  </w:style>
  <w:style w:type="paragraph" w:styleId="Prrafodelista">
    <w:name w:val="List Paragraph"/>
    <w:basedOn w:val="Normal"/>
    <w:uiPriority w:val="34"/>
    <w:qFormat/>
    <w:rsid w:val="006B4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image" Target="media/image7.jpeg"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image" Target="media/image6.jpe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4.jpg"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8.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858</Words>
  <Characters>4724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samuelgordilloguillen@gmail.com</cp:lastModifiedBy>
  <cp:revision>2</cp:revision>
  <dcterms:created xsi:type="dcterms:W3CDTF">2024-09-14T02:03:00Z</dcterms:created>
  <dcterms:modified xsi:type="dcterms:W3CDTF">2024-09-14T02:03:00Z</dcterms:modified>
</cp:coreProperties>
</file>