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2009" w:rsidRDefault="00DB2009">
      <w:pPr>
        <w:rPr>
          <w:rFonts w:ascii="Arial" w:hAnsi="Arial" w:cs="Arial"/>
          <w:sz w:val="24"/>
          <w:szCs w:val="24"/>
        </w:rPr>
      </w:pPr>
    </w:p>
    <w:p w:rsidR="00DB2009" w:rsidRPr="00DB2009" w:rsidRDefault="00DB2009" w:rsidP="00DB2009">
      <w:pPr>
        <w:jc w:val="center"/>
        <w:rPr>
          <w:rFonts w:ascii="Arial" w:hAnsi="Arial" w:cs="Arial"/>
          <w:sz w:val="36"/>
          <w:szCs w:val="36"/>
        </w:rPr>
      </w:pPr>
      <w:r>
        <w:rPr>
          <w:rFonts w:ascii="Arial" w:hAnsi="Arial" w:cs="Arial"/>
          <w:sz w:val="36"/>
          <w:szCs w:val="36"/>
        </w:rPr>
        <w:t xml:space="preserve">    </w:t>
      </w:r>
      <w:r w:rsidRPr="00DB2009">
        <w:rPr>
          <w:rFonts w:ascii="Arial" w:hAnsi="Arial" w:cs="Arial"/>
          <w:sz w:val="36"/>
          <w:szCs w:val="36"/>
        </w:rPr>
        <w:t xml:space="preserve">Tejido </w:t>
      </w:r>
      <w:r w:rsidR="002D5378">
        <w:rPr>
          <w:rFonts w:ascii="Arial" w:hAnsi="Arial" w:cs="Arial"/>
          <w:sz w:val="36"/>
          <w:szCs w:val="36"/>
        </w:rPr>
        <w:t xml:space="preserve">epitelial </w:t>
      </w:r>
    </w:p>
    <w:p w:rsidR="00DB2009" w:rsidRDefault="00DB2009" w:rsidP="00DB2009">
      <w:pPr>
        <w:tabs>
          <w:tab w:val="left" w:pos="3195"/>
        </w:tabs>
        <w:jc w:val="center"/>
        <w:rPr>
          <w:rFonts w:ascii="Arial" w:hAnsi="Arial" w:cs="Arial"/>
          <w:sz w:val="36"/>
          <w:szCs w:val="36"/>
        </w:rPr>
      </w:pPr>
    </w:p>
    <w:p w:rsidR="00DB2009" w:rsidRPr="00DB2009" w:rsidRDefault="00DB2009" w:rsidP="00DB2009">
      <w:pPr>
        <w:tabs>
          <w:tab w:val="left" w:pos="3195"/>
        </w:tabs>
        <w:jc w:val="center"/>
        <w:rPr>
          <w:rFonts w:ascii="Arial" w:hAnsi="Arial" w:cs="Arial"/>
          <w:sz w:val="36"/>
          <w:szCs w:val="36"/>
        </w:rPr>
      </w:pPr>
      <w:r w:rsidRPr="00DB2009">
        <w:rPr>
          <w:rFonts w:ascii="Arial" w:hAnsi="Arial" w:cs="Arial"/>
          <w:sz w:val="36"/>
          <w:szCs w:val="36"/>
        </w:rPr>
        <w:t>Universidad Del Sureste</w:t>
      </w:r>
    </w:p>
    <w:p w:rsidR="00DB2009" w:rsidRPr="00DB2009" w:rsidRDefault="00DB2009" w:rsidP="00DB2009">
      <w:pPr>
        <w:tabs>
          <w:tab w:val="left" w:pos="3195"/>
        </w:tabs>
        <w:jc w:val="center"/>
        <w:rPr>
          <w:rFonts w:ascii="Arial" w:hAnsi="Arial" w:cs="Arial"/>
          <w:sz w:val="28"/>
          <w:szCs w:val="28"/>
        </w:rPr>
      </w:pPr>
    </w:p>
    <w:p w:rsidR="00DB2009" w:rsidRPr="00DB2009" w:rsidRDefault="00DB2009" w:rsidP="00DB2009">
      <w:pPr>
        <w:tabs>
          <w:tab w:val="left" w:pos="3195"/>
        </w:tabs>
        <w:jc w:val="center"/>
        <w:rPr>
          <w:rFonts w:ascii="Arial" w:hAnsi="Arial" w:cs="Arial"/>
          <w:sz w:val="28"/>
          <w:szCs w:val="28"/>
        </w:rPr>
      </w:pPr>
      <w:r w:rsidRPr="00DB2009">
        <w:rPr>
          <w:rFonts w:ascii="Arial" w:hAnsi="Arial" w:cs="Arial"/>
          <w:sz w:val="36"/>
          <w:szCs w:val="36"/>
        </w:rPr>
        <w:t>Franklin Samuel Gordillo Guillen</w:t>
      </w:r>
    </w:p>
    <w:p w:rsidR="00DB2009" w:rsidRDefault="00DB2009" w:rsidP="00DB2009">
      <w:pPr>
        <w:tabs>
          <w:tab w:val="left" w:pos="3195"/>
        </w:tabs>
        <w:jc w:val="center"/>
        <w:rPr>
          <w:rFonts w:ascii="Arial" w:hAnsi="Arial" w:cs="Arial"/>
          <w:sz w:val="28"/>
          <w:szCs w:val="28"/>
        </w:rPr>
      </w:pPr>
    </w:p>
    <w:p w:rsidR="00DB2009" w:rsidRPr="00DB2009" w:rsidRDefault="00DB2009" w:rsidP="00DB2009">
      <w:pPr>
        <w:tabs>
          <w:tab w:val="left" w:pos="3195"/>
        </w:tabs>
        <w:jc w:val="center"/>
        <w:rPr>
          <w:rFonts w:ascii="Arial" w:hAnsi="Arial" w:cs="Arial"/>
          <w:sz w:val="36"/>
          <w:szCs w:val="36"/>
        </w:rPr>
      </w:pPr>
      <w:r w:rsidRPr="00DB2009">
        <w:rPr>
          <w:rFonts w:ascii="Arial" w:hAnsi="Arial" w:cs="Arial"/>
          <w:sz w:val="36"/>
          <w:szCs w:val="36"/>
        </w:rPr>
        <w:t>Dra. Lizbeth Anahí Ruiz Córdova</w:t>
      </w:r>
    </w:p>
    <w:p w:rsidR="00DB2009" w:rsidRDefault="00DB2009" w:rsidP="00DB2009">
      <w:pPr>
        <w:tabs>
          <w:tab w:val="left" w:pos="3195"/>
        </w:tabs>
        <w:jc w:val="center"/>
        <w:rPr>
          <w:rFonts w:ascii="Arial" w:hAnsi="Arial" w:cs="Arial"/>
          <w:sz w:val="36"/>
          <w:szCs w:val="36"/>
        </w:rPr>
      </w:pPr>
    </w:p>
    <w:p w:rsidR="00DB2009" w:rsidRPr="00DB2009" w:rsidRDefault="00DB2009" w:rsidP="00DB2009">
      <w:pPr>
        <w:tabs>
          <w:tab w:val="left" w:pos="3195"/>
        </w:tabs>
        <w:jc w:val="center"/>
        <w:rPr>
          <w:rFonts w:ascii="Arial" w:hAnsi="Arial" w:cs="Arial"/>
          <w:sz w:val="36"/>
          <w:szCs w:val="36"/>
        </w:rPr>
      </w:pPr>
      <w:r>
        <w:rPr>
          <w:rFonts w:ascii="Arial" w:hAnsi="Arial" w:cs="Arial"/>
          <w:sz w:val="36"/>
          <w:szCs w:val="36"/>
        </w:rPr>
        <w:t xml:space="preserve">  </w:t>
      </w:r>
      <w:r w:rsidRPr="00DB2009">
        <w:rPr>
          <w:rFonts w:ascii="Arial" w:hAnsi="Arial" w:cs="Arial"/>
          <w:sz w:val="36"/>
          <w:szCs w:val="36"/>
        </w:rPr>
        <w:t>25 de Agosto de 2024</w:t>
      </w:r>
    </w:p>
    <w:p w:rsidR="00DB2009" w:rsidRPr="0085254F" w:rsidRDefault="00DB2009" w:rsidP="00DB2009">
      <w:pPr>
        <w:jc w:val="center"/>
        <w:rPr>
          <w:rFonts w:ascii="Arial" w:hAnsi="Arial" w:cs="Arial"/>
          <w:sz w:val="24"/>
          <w:szCs w:val="24"/>
        </w:rPr>
      </w:pPr>
    </w:p>
    <w:p w:rsidR="00DB2009" w:rsidRDefault="00DB2009" w:rsidP="00DB2009">
      <w:pPr>
        <w:tabs>
          <w:tab w:val="left" w:pos="2115"/>
        </w:tabs>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DB2009" w:rsidRDefault="00DB2009">
      <w:pPr>
        <w:rPr>
          <w:rFonts w:ascii="Arial" w:hAnsi="Arial" w:cs="Arial"/>
          <w:sz w:val="24"/>
          <w:szCs w:val="24"/>
        </w:rPr>
      </w:pPr>
    </w:p>
    <w:p w:rsidR="0023592A" w:rsidRDefault="0023592A">
      <w:pPr>
        <w:rPr>
          <w:rFonts w:ascii="Arial" w:hAnsi="Arial" w:cs="Arial"/>
          <w:sz w:val="24"/>
          <w:szCs w:val="24"/>
        </w:rPr>
      </w:pPr>
      <w:r>
        <w:rPr>
          <w:rFonts w:ascii="Arial" w:hAnsi="Arial" w:cs="Arial"/>
          <w:sz w:val="24"/>
          <w:szCs w:val="24"/>
        </w:rPr>
        <w:t xml:space="preserve">El tejido epitelial es una de las estructuras biológicas </w:t>
      </w:r>
      <w:r w:rsidR="00624892">
        <w:rPr>
          <w:rFonts w:ascii="Arial" w:hAnsi="Arial" w:cs="Arial"/>
          <w:sz w:val="24"/>
          <w:szCs w:val="24"/>
        </w:rPr>
        <w:t>más</w:t>
      </w:r>
      <w:r>
        <w:rPr>
          <w:rFonts w:ascii="Arial" w:hAnsi="Arial" w:cs="Arial"/>
          <w:sz w:val="24"/>
          <w:szCs w:val="24"/>
        </w:rPr>
        <w:t xml:space="preserve"> </w:t>
      </w:r>
      <w:r w:rsidR="00AB7A30">
        <w:rPr>
          <w:rFonts w:ascii="Arial" w:hAnsi="Arial" w:cs="Arial"/>
          <w:sz w:val="24"/>
          <w:szCs w:val="24"/>
        </w:rPr>
        <w:t xml:space="preserve">maravillosas </w:t>
      </w:r>
      <w:r>
        <w:rPr>
          <w:rFonts w:ascii="Arial" w:hAnsi="Arial" w:cs="Arial"/>
          <w:sz w:val="24"/>
          <w:szCs w:val="24"/>
        </w:rPr>
        <w:t xml:space="preserve">y versátiles del cuerpo </w:t>
      </w:r>
      <w:r w:rsidR="00624892">
        <w:rPr>
          <w:rFonts w:ascii="Arial" w:hAnsi="Arial" w:cs="Arial"/>
          <w:sz w:val="24"/>
          <w:szCs w:val="24"/>
        </w:rPr>
        <w:t>humano, como</w:t>
      </w:r>
      <w:r>
        <w:rPr>
          <w:rFonts w:ascii="Arial" w:hAnsi="Arial" w:cs="Arial"/>
          <w:sz w:val="24"/>
          <w:szCs w:val="24"/>
        </w:rPr>
        <w:t xml:space="preserve"> la capa externa de la piel y el revestimiento de las cavidades internas desempeñan un papel crucial en la </w:t>
      </w:r>
      <w:r w:rsidR="00624892">
        <w:rPr>
          <w:rFonts w:ascii="Arial" w:hAnsi="Arial" w:cs="Arial"/>
          <w:sz w:val="24"/>
          <w:szCs w:val="24"/>
        </w:rPr>
        <w:t>protección,</w:t>
      </w:r>
      <w:r w:rsidR="00DB2009">
        <w:rPr>
          <w:rFonts w:ascii="Arial" w:hAnsi="Arial" w:cs="Arial"/>
          <w:sz w:val="24"/>
          <w:szCs w:val="24"/>
        </w:rPr>
        <w:t xml:space="preserve"> </w:t>
      </w:r>
      <w:r w:rsidR="00624892">
        <w:rPr>
          <w:rFonts w:ascii="Arial" w:hAnsi="Arial" w:cs="Arial"/>
          <w:sz w:val="24"/>
          <w:szCs w:val="24"/>
        </w:rPr>
        <w:t>absorción,</w:t>
      </w:r>
      <w:r w:rsidR="00DB2009">
        <w:rPr>
          <w:rFonts w:ascii="Arial" w:hAnsi="Arial" w:cs="Arial"/>
          <w:sz w:val="24"/>
          <w:szCs w:val="24"/>
        </w:rPr>
        <w:t xml:space="preserve"> </w:t>
      </w:r>
      <w:r w:rsidR="00624892">
        <w:rPr>
          <w:rFonts w:ascii="Arial" w:hAnsi="Arial" w:cs="Arial"/>
          <w:sz w:val="24"/>
          <w:szCs w:val="24"/>
        </w:rPr>
        <w:t>secreción,</w:t>
      </w:r>
      <w:r w:rsidR="00DB2009">
        <w:rPr>
          <w:rFonts w:ascii="Arial" w:hAnsi="Arial" w:cs="Arial"/>
          <w:sz w:val="24"/>
          <w:szCs w:val="24"/>
        </w:rPr>
        <w:t xml:space="preserve"> </w:t>
      </w:r>
      <w:r w:rsidR="00624892">
        <w:rPr>
          <w:rFonts w:ascii="Arial" w:hAnsi="Arial" w:cs="Arial"/>
          <w:sz w:val="24"/>
          <w:szCs w:val="24"/>
        </w:rPr>
        <w:t>excreción y sensibilidad. Con su diversidad de formas y funciones, el tejido epitelial es fundamental para mantener la homeostasis y garantizar el funcionamiento adecuado de los órganos y sistemas del cuerpo.</w:t>
      </w:r>
    </w:p>
    <w:p w:rsidR="00624892" w:rsidRDefault="00624892">
      <w:pPr>
        <w:rPr>
          <w:rFonts w:ascii="Arial" w:hAnsi="Arial" w:cs="Arial"/>
          <w:sz w:val="24"/>
          <w:szCs w:val="24"/>
        </w:rPr>
      </w:pPr>
      <w:r>
        <w:rPr>
          <w:rFonts w:ascii="Arial" w:hAnsi="Arial" w:cs="Arial"/>
          <w:sz w:val="24"/>
          <w:szCs w:val="24"/>
        </w:rPr>
        <w:t xml:space="preserve">En este ensayo veremos la importancia del tejido epitelial, viendo sus </w:t>
      </w:r>
      <w:r w:rsidR="00AB7A30">
        <w:rPr>
          <w:rFonts w:ascii="Arial" w:hAnsi="Arial" w:cs="Arial"/>
          <w:sz w:val="24"/>
          <w:szCs w:val="24"/>
        </w:rPr>
        <w:t>características, tipos</w:t>
      </w:r>
      <w:r>
        <w:rPr>
          <w:rFonts w:ascii="Arial" w:hAnsi="Arial" w:cs="Arial"/>
          <w:sz w:val="24"/>
          <w:szCs w:val="24"/>
        </w:rPr>
        <w:t xml:space="preserve"> y </w:t>
      </w:r>
      <w:r w:rsidR="00AB7A30">
        <w:rPr>
          <w:rFonts w:ascii="Arial" w:hAnsi="Arial" w:cs="Arial"/>
          <w:sz w:val="24"/>
          <w:szCs w:val="24"/>
        </w:rPr>
        <w:t>funciones. A</w:t>
      </w:r>
      <w:r>
        <w:rPr>
          <w:rFonts w:ascii="Arial" w:hAnsi="Arial" w:cs="Arial"/>
          <w:sz w:val="24"/>
          <w:szCs w:val="24"/>
        </w:rPr>
        <w:t xml:space="preserve"> través de este análisis se busca comprender y mejorar la importancia del tejido epitelial</w:t>
      </w:r>
      <w:r w:rsidR="00AB7A30">
        <w:rPr>
          <w:rFonts w:ascii="Arial" w:hAnsi="Arial" w:cs="Arial"/>
          <w:sz w:val="24"/>
          <w:szCs w:val="24"/>
        </w:rPr>
        <w:t xml:space="preserve"> y como puede impactar en nuestra vida. Al ver este tejido podemos ver la importancia de preservar la salud de nuestros tejidos para mantener una vida saludable y plena.</w:t>
      </w:r>
    </w:p>
    <w:p w:rsidR="00624892" w:rsidRDefault="00624892">
      <w:pPr>
        <w:rPr>
          <w:rFonts w:ascii="Arial" w:hAnsi="Arial" w:cs="Arial"/>
          <w:sz w:val="24"/>
          <w:szCs w:val="24"/>
        </w:rPr>
      </w:pPr>
    </w:p>
    <w:p w:rsidR="0023592A" w:rsidRDefault="0023592A">
      <w:pPr>
        <w:rPr>
          <w:rFonts w:ascii="Arial" w:hAnsi="Arial" w:cs="Arial"/>
          <w:sz w:val="24"/>
          <w:szCs w:val="24"/>
        </w:rPr>
      </w:pPr>
    </w:p>
    <w:p w:rsidR="00AA7F4A" w:rsidRPr="00AA7F4A" w:rsidRDefault="00AA7F4A" w:rsidP="00AA7F4A">
      <w:pPr>
        <w:shd w:val="clear" w:color="auto" w:fill="FFFFFF"/>
        <w:spacing w:after="100" w:afterAutospacing="1" w:line="240" w:lineRule="auto"/>
        <w:outlineLvl w:val="1"/>
        <w:rPr>
          <w:rFonts w:ascii="Arial" w:eastAsia="Times New Roman" w:hAnsi="Arial" w:cs="Arial"/>
          <w:color w:val="4A4A4A"/>
          <w:sz w:val="48"/>
          <w:szCs w:val="48"/>
          <w:lang w:eastAsia="es-MX"/>
        </w:rPr>
      </w:pPr>
      <w:r w:rsidRPr="00AA7F4A">
        <w:rPr>
          <w:rFonts w:ascii="Arial" w:eastAsia="Times New Roman" w:hAnsi="Arial" w:cs="Arial"/>
          <w:b/>
          <w:bCs/>
          <w:color w:val="2F5496" w:themeColor="accent5" w:themeShade="BF"/>
          <w:sz w:val="27"/>
          <w:szCs w:val="27"/>
          <w:lang w:eastAsia="es-MX"/>
        </w:rPr>
        <w:t>¿Qué es el tejido epitelial?</w:t>
      </w:r>
    </w:p>
    <w:p w:rsidR="00AA7F4A" w:rsidRPr="00AA7F4A" w:rsidRDefault="00AA7F4A" w:rsidP="00AA7F4A">
      <w:pPr>
        <w:shd w:val="clear" w:color="auto" w:fill="FFFFFF"/>
        <w:spacing w:after="100" w:afterAutospacing="1" w:line="240" w:lineRule="auto"/>
        <w:rPr>
          <w:rFonts w:ascii="Arial" w:eastAsia="Times New Roman" w:hAnsi="Arial" w:cs="Arial"/>
          <w:color w:val="4A4A4A"/>
          <w:sz w:val="24"/>
          <w:szCs w:val="24"/>
          <w:lang w:eastAsia="es-MX"/>
        </w:rPr>
      </w:pPr>
      <w:r w:rsidRPr="00AA7F4A">
        <w:rPr>
          <w:rFonts w:ascii="Arial" w:eastAsia="Times New Roman" w:hAnsi="Arial" w:cs="Arial"/>
          <w:color w:val="4A4A4A"/>
          <w:sz w:val="24"/>
          <w:szCs w:val="24"/>
          <w:lang w:eastAsia="es-MX"/>
        </w:rPr>
        <w:t>El tejido epitelial es uno de los cuatro tipos fundamentales de tejidos presentes en el cuerpo humano, junto con el tejido conectivo, muscular y nervioso. Esta clase de tejido se caracteriza por su densa composición celular y su escasa matriz extracelular. Los epitelios desempeñan un papel crucial en diversas funciones corporales, incluyendo la protección, la secreción, la absorción, la excreción, la filtración y la percepción sensorial.</w:t>
      </w:r>
    </w:p>
    <w:p w:rsidR="00AA7F4A" w:rsidRPr="00AA7F4A" w:rsidRDefault="00AA7F4A" w:rsidP="00AA7F4A">
      <w:pPr>
        <w:shd w:val="clear" w:color="auto" w:fill="FFFFFF"/>
        <w:spacing w:after="100" w:afterAutospacing="1" w:line="240" w:lineRule="auto"/>
        <w:rPr>
          <w:rFonts w:ascii="Arial" w:eastAsia="Times New Roman" w:hAnsi="Arial" w:cs="Arial"/>
          <w:color w:val="4A4A4A"/>
          <w:sz w:val="24"/>
          <w:szCs w:val="24"/>
          <w:lang w:eastAsia="es-MX"/>
        </w:rPr>
      </w:pPr>
      <w:r w:rsidRPr="00AA7F4A">
        <w:rPr>
          <w:rFonts w:ascii="Arial" w:eastAsia="Times New Roman" w:hAnsi="Arial" w:cs="Arial"/>
          <w:color w:val="4A4A4A"/>
          <w:sz w:val="24"/>
          <w:szCs w:val="24"/>
          <w:lang w:eastAsia="es-MX"/>
        </w:rPr>
        <w:t>El tejido epitelial recubre todas las superficies externas e internas del cuerpo, creando una barrera entre el organismo y su entorno. Esta barrera puede ser impermeable, como en el caso de la piel, o selectivamente permeable, como en el caso del epitelio que recubre el tracto gastrointestinal.</w:t>
      </w:r>
    </w:p>
    <w:p w:rsidR="0023592A" w:rsidRPr="007F4685" w:rsidRDefault="007F4685">
      <w:pPr>
        <w:rPr>
          <w:rFonts w:ascii="Arial" w:hAnsi="Arial" w:cs="Arial"/>
          <w:b/>
          <w:sz w:val="28"/>
          <w:szCs w:val="28"/>
        </w:rPr>
      </w:pPr>
      <w:r w:rsidRPr="007F4685">
        <w:rPr>
          <w:rFonts w:ascii="Arial" w:hAnsi="Arial" w:cs="Arial"/>
          <w:b/>
          <w:color w:val="1F4E79" w:themeColor="accent1" w:themeShade="80"/>
          <w:sz w:val="28"/>
          <w:szCs w:val="28"/>
        </w:rPr>
        <w:t>Características:</w:t>
      </w:r>
    </w:p>
    <w:p w:rsidR="007F4685" w:rsidRPr="007F4685" w:rsidRDefault="007F4685" w:rsidP="007F4685">
      <w:pPr>
        <w:pStyle w:val="NormalWeb"/>
        <w:shd w:val="clear" w:color="auto" w:fill="FFFFFF"/>
        <w:spacing w:before="150" w:beforeAutospacing="0" w:after="150" w:afterAutospacing="0" w:line="360" w:lineRule="atLeast"/>
        <w:jc w:val="both"/>
        <w:rPr>
          <w:rFonts w:ascii="Arial" w:hAnsi="Arial" w:cs="Arial"/>
          <w:color w:val="000000"/>
        </w:rPr>
      </w:pPr>
      <w:r w:rsidRPr="007F4685">
        <w:rPr>
          <w:rFonts w:ascii="Arial" w:hAnsi="Arial" w:cs="Arial"/>
          <w:color w:val="000000"/>
        </w:rPr>
        <w:t>El tejido epitelial se caracteriza por tener células unidas y ordenadas en capas únicas o múltiples que no contienen vasos sanguíneos.</w:t>
      </w:r>
    </w:p>
    <w:p w:rsidR="00FD0F01" w:rsidRPr="007F4685" w:rsidRDefault="00FD0F01" w:rsidP="007F4685">
      <w:pPr>
        <w:pStyle w:val="Ttulo1"/>
      </w:pPr>
    </w:p>
    <w:p w:rsidR="00C56FB2" w:rsidRPr="007F4685" w:rsidRDefault="007F4685">
      <w:pPr>
        <w:rPr>
          <w:rFonts w:ascii="Arial" w:hAnsi="Arial" w:cs="Arial"/>
          <w:b/>
          <w:color w:val="1F4E79" w:themeColor="accent1" w:themeShade="80"/>
          <w:sz w:val="28"/>
          <w:szCs w:val="28"/>
        </w:rPr>
      </w:pPr>
      <w:r w:rsidRPr="007F4685">
        <w:rPr>
          <w:rFonts w:ascii="Arial" w:hAnsi="Arial" w:cs="Arial"/>
          <w:b/>
          <w:color w:val="1F4E79" w:themeColor="accent1" w:themeShade="80"/>
          <w:sz w:val="28"/>
          <w:szCs w:val="28"/>
        </w:rPr>
        <w:t>Funciones</w:t>
      </w:r>
      <w:r>
        <w:rPr>
          <w:rFonts w:ascii="Arial" w:hAnsi="Arial" w:cs="Arial"/>
          <w:b/>
          <w:color w:val="1F4E79" w:themeColor="accent1" w:themeShade="80"/>
          <w:sz w:val="28"/>
          <w:szCs w:val="28"/>
        </w:rPr>
        <w:t>:</w:t>
      </w:r>
    </w:p>
    <w:p w:rsidR="007F4685" w:rsidRPr="007F4685" w:rsidRDefault="007F4685" w:rsidP="007F4685">
      <w:pPr>
        <w:shd w:val="clear" w:color="auto" w:fill="FFFFFF"/>
        <w:spacing w:before="150" w:after="150" w:line="360" w:lineRule="atLeast"/>
        <w:jc w:val="both"/>
        <w:rPr>
          <w:rFonts w:ascii="Arial" w:eastAsia="Times New Roman" w:hAnsi="Arial" w:cs="Arial"/>
          <w:color w:val="000000"/>
          <w:sz w:val="24"/>
          <w:szCs w:val="24"/>
          <w:lang w:eastAsia="es-MX"/>
        </w:rPr>
      </w:pPr>
      <w:r w:rsidRPr="007F4685">
        <w:rPr>
          <w:rFonts w:ascii="Arial" w:eastAsia="Times New Roman" w:hAnsi="Arial" w:cs="Arial"/>
          <w:color w:val="000000"/>
          <w:sz w:val="24"/>
          <w:szCs w:val="24"/>
          <w:lang w:eastAsia="es-MX"/>
        </w:rPr>
        <w:t>Los epitelios están especializados para cumplir las siguientes funciones:</w:t>
      </w:r>
    </w:p>
    <w:p w:rsidR="007F4685" w:rsidRPr="007F4685" w:rsidRDefault="007F4685" w:rsidP="007F4685">
      <w:pPr>
        <w:numPr>
          <w:ilvl w:val="0"/>
          <w:numId w:val="1"/>
        </w:numPr>
        <w:shd w:val="clear" w:color="auto" w:fill="FFFFFF"/>
        <w:spacing w:after="0" w:line="240" w:lineRule="auto"/>
        <w:ind w:left="375"/>
        <w:jc w:val="both"/>
        <w:rPr>
          <w:rFonts w:ascii="Arial" w:eastAsia="Times New Roman" w:hAnsi="Arial" w:cs="Arial"/>
          <w:color w:val="000000"/>
          <w:sz w:val="24"/>
          <w:szCs w:val="24"/>
          <w:lang w:eastAsia="es-MX"/>
        </w:rPr>
      </w:pPr>
      <w:r w:rsidRPr="007F4685">
        <w:rPr>
          <w:rFonts w:ascii="Arial" w:eastAsia="Times New Roman" w:hAnsi="Arial" w:cs="Arial"/>
          <w:color w:val="000000"/>
          <w:sz w:val="24"/>
          <w:szCs w:val="24"/>
          <w:lang w:eastAsia="es-MX"/>
        </w:rPr>
        <w:t>Recubren la parte externa del cuerpo y sirven de protección mecánica y contra la pérdida de humedad.</w:t>
      </w:r>
    </w:p>
    <w:p w:rsidR="007F4685" w:rsidRPr="007F4685" w:rsidRDefault="007F4685" w:rsidP="007F4685">
      <w:pPr>
        <w:numPr>
          <w:ilvl w:val="0"/>
          <w:numId w:val="1"/>
        </w:numPr>
        <w:shd w:val="clear" w:color="auto" w:fill="FFFFFF"/>
        <w:spacing w:after="0" w:line="240" w:lineRule="auto"/>
        <w:ind w:left="375"/>
        <w:jc w:val="both"/>
        <w:rPr>
          <w:rFonts w:ascii="Arial" w:eastAsia="Times New Roman" w:hAnsi="Arial" w:cs="Arial"/>
          <w:color w:val="000000"/>
          <w:sz w:val="24"/>
          <w:szCs w:val="24"/>
          <w:lang w:eastAsia="es-MX"/>
        </w:rPr>
      </w:pPr>
      <w:r w:rsidRPr="007F4685">
        <w:rPr>
          <w:rFonts w:ascii="Arial" w:eastAsia="Times New Roman" w:hAnsi="Arial" w:cs="Arial"/>
          <w:color w:val="000000"/>
          <w:sz w:val="24"/>
          <w:szCs w:val="24"/>
          <w:lang w:eastAsia="es-MX"/>
        </w:rPr>
        <w:t>Los que revisten las superficies internas del organismo tienen las funciones de transporte, filtración, absorción, secreción y excreción.</w:t>
      </w:r>
    </w:p>
    <w:p w:rsidR="007F4685" w:rsidRPr="007F4685" w:rsidRDefault="007F4685" w:rsidP="007F4685">
      <w:pPr>
        <w:numPr>
          <w:ilvl w:val="0"/>
          <w:numId w:val="1"/>
        </w:numPr>
        <w:shd w:val="clear" w:color="auto" w:fill="FFFFFF"/>
        <w:spacing w:after="0" w:line="240" w:lineRule="auto"/>
        <w:ind w:left="375"/>
        <w:jc w:val="both"/>
        <w:rPr>
          <w:rFonts w:ascii="Arial" w:eastAsia="Times New Roman" w:hAnsi="Arial" w:cs="Arial"/>
          <w:color w:val="000000"/>
          <w:sz w:val="24"/>
          <w:szCs w:val="24"/>
          <w:lang w:eastAsia="es-MX"/>
        </w:rPr>
      </w:pPr>
      <w:r w:rsidRPr="007F4685">
        <w:rPr>
          <w:rFonts w:ascii="Arial" w:eastAsia="Times New Roman" w:hAnsi="Arial" w:cs="Arial"/>
          <w:color w:val="000000"/>
          <w:sz w:val="24"/>
          <w:szCs w:val="24"/>
          <w:lang w:eastAsia="es-MX"/>
        </w:rPr>
        <w:t>Son capaces de producir secreciones. </w:t>
      </w:r>
    </w:p>
    <w:p w:rsidR="00C56FB2" w:rsidRDefault="00C56FB2">
      <w:pPr>
        <w:rPr>
          <w:rFonts w:ascii="Arial" w:hAnsi="Arial" w:cs="Arial"/>
          <w:sz w:val="24"/>
          <w:szCs w:val="24"/>
        </w:rPr>
      </w:pPr>
    </w:p>
    <w:p w:rsidR="00C56FB2" w:rsidRPr="00A22A3A" w:rsidRDefault="00A22A3A">
      <w:pPr>
        <w:rPr>
          <w:rFonts w:ascii="Arial" w:hAnsi="Arial" w:cs="Arial"/>
          <w:b/>
          <w:color w:val="1F4E79" w:themeColor="accent1" w:themeShade="80"/>
          <w:sz w:val="28"/>
          <w:szCs w:val="28"/>
        </w:rPr>
      </w:pPr>
      <w:r w:rsidRPr="00A22A3A">
        <w:rPr>
          <w:rFonts w:ascii="Arial" w:hAnsi="Arial" w:cs="Arial"/>
          <w:b/>
          <w:color w:val="1F4E79" w:themeColor="accent1" w:themeShade="80"/>
          <w:sz w:val="28"/>
          <w:szCs w:val="28"/>
        </w:rPr>
        <w:t>Tipos</w:t>
      </w:r>
    </w:p>
    <w:p w:rsidR="00A22A3A" w:rsidRPr="00A22A3A" w:rsidRDefault="00A22A3A" w:rsidP="00A22A3A">
      <w:pPr>
        <w:shd w:val="clear" w:color="auto" w:fill="FFFFFF"/>
        <w:spacing w:before="150" w:after="150" w:line="360" w:lineRule="atLeast"/>
        <w:jc w:val="both"/>
        <w:rPr>
          <w:rFonts w:ascii="Arial" w:eastAsia="Times New Roman" w:hAnsi="Arial" w:cs="Arial"/>
          <w:color w:val="000000"/>
          <w:sz w:val="24"/>
          <w:szCs w:val="24"/>
          <w:lang w:eastAsia="es-MX"/>
        </w:rPr>
      </w:pPr>
      <w:r w:rsidRPr="00A22A3A">
        <w:rPr>
          <w:rFonts w:ascii="Arial" w:eastAsia="Times New Roman" w:hAnsi="Arial" w:cs="Arial"/>
          <w:color w:val="000000"/>
          <w:sz w:val="24"/>
          <w:szCs w:val="24"/>
          <w:lang w:eastAsia="es-MX"/>
        </w:rPr>
        <w:t>Los epitelios se pueden clasificar según su función, según la forma de las células y según el número de capas celulares.</w:t>
      </w:r>
    </w:p>
    <w:p w:rsidR="00A22A3A" w:rsidRPr="00A22A3A" w:rsidRDefault="00A22A3A" w:rsidP="00A22A3A">
      <w:pPr>
        <w:shd w:val="clear" w:color="auto" w:fill="FFFFFF"/>
        <w:spacing w:before="150" w:after="150" w:line="360" w:lineRule="atLeast"/>
        <w:jc w:val="both"/>
        <w:rPr>
          <w:rFonts w:ascii="Arial" w:eastAsia="Times New Roman" w:hAnsi="Arial" w:cs="Arial"/>
          <w:color w:val="000000"/>
          <w:sz w:val="24"/>
          <w:szCs w:val="24"/>
          <w:lang w:eastAsia="es-MX"/>
        </w:rPr>
      </w:pPr>
      <w:r w:rsidRPr="00A22A3A">
        <w:rPr>
          <w:rFonts w:ascii="Arial" w:eastAsia="Times New Roman" w:hAnsi="Arial" w:cs="Arial"/>
          <w:color w:val="000000"/>
          <w:sz w:val="24"/>
          <w:szCs w:val="24"/>
          <w:lang w:eastAsia="es-MX"/>
        </w:rPr>
        <w:t> </w:t>
      </w:r>
    </w:p>
    <w:p w:rsidR="00A22A3A" w:rsidRPr="00A22A3A" w:rsidRDefault="00A22A3A" w:rsidP="00A22A3A">
      <w:pPr>
        <w:numPr>
          <w:ilvl w:val="0"/>
          <w:numId w:val="2"/>
        </w:numPr>
        <w:shd w:val="clear" w:color="auto" w:fill="FFFFFF"/>
        <w:spacing w:after="0" w:line="240" w:lineRule="auto"/>
        <w:ind w:left="375"/>
        <w:jc w:val="both"/>
        <w:rPr>
          <w:rFonts w:ascii="Arial" w:eastAsia="Times New Roman" w:hAnsi="Arial" w:cs="Arial"/>
          <w:color w:val="000000"/>
          <w:sz w:val="24"/>
          <w:szCs w:val="24"/>
          <w:lang w:eastAsia="es-MX"/>
        </w:rPr>
      </w:pPr>
      <w:r w:rsidRPr="00A22A3A">
        <w:rPr>
          <w:rFonts w:ascii="Arial" w:eastAsia="Times New Roman" w:hAnsi="Arial" w:cs="Arial"/>
          <w:color w:val="000000"/>
          <w:sz w:val="24"/>
          <w:szCs w:val="24"/>
          <w:lang w:eastAsia="es-MX"/>
        </w:rPr>
        <w:t>Según su función, pueden ser divididos en dos subtipos: </w:t>
      </w:r>
    </w:p>
    <w:p w:rsidR="00A22A3A" w:rsidRPr="00A22A3A" w:rsidRDefault="00A22A3A" w:rsidP="00A22A3A">
      <w:pPr>
        <w:numPr>
          <w:ilvl w:val="1"/>
          <w:numId w:val="2"/>
        </w:numPr>
        <w:shd w:val="clear" w:color="auto" w:fill="FFFFFF"/>
        <w:spacing w:after="0" w:line="240" w:lineRule="auto"/>
        <w:ind w:left="750"/>
        <w:jc w:val="both"/>
        <w:rPr>
          <w:rFonts w:ascii="Arial" w:eastAsia="Times New Roman" w:hAnsi="Arial" w:cs="Arial"/>
          <w:color w:val="000000"/>
          <w:sz w:val="24"/>
          <w:szCs w:val="24"/>
          <w:lang w:eastAsia="es-MX"/>
        </w:rPr>
      </w:pPr>
      <w:r w:rsidRPr="00A22A3A">
        <w:rPr>
          <w:rFonts w:ascii="Arial" w:eastAsia="Times New Roman" w:hAnsi="Arial" w:cs="Arial"/>
          <w:color w:val="000000"/>
          <w:sz w:val="24"/>
          <w:szCs w:val="24"/>
          <w:lang w:eastAsia="es-MX"/>
        </w:rPr>
        <w:t>epitelio de recubrimiento y revestimiento, </w:t>
      </w:r>
    </w:p>
    <w:p w:rsidR="00A22A3A" w:rsidRPr="00A22A3A" w:rsidRDefault="00A22A3A" w:rsidP="00A22A3A">
      <w:pPr>
        <w:numPr>
          <w:ilvl w:val="1"/>
          <w:numId w:val="2"/>
        </w:numPr>
        <w:shd w:val="clear" w:color="auto" w:fill="FFFFFF"/>
        <w:spacing w:after="0" w:line="240" w:lineRule="auto"/>
        <w:ind w:left="750"/>
        <w:jc w:val="both"/>
        <w:rPr>
          <w:rFonts w:ascii="Arial" w:eastAsia="Times New Roman" w:hAnsi="Arial" w:cs="Arial"/>
          <w:color w:val="000000"/>
          <w:sz w:val="24"/>
          <w:szCs w:val="24"/>
          <w:lang w:eastAsia="es-MX"/>
        </w:rPr>
      </w:pPr>
      <w:r w:rsidRPr="00A22A3A">
        <w:rPr>
          <w:rFonts w:ascii="Arial" w:eastAsia="Times New Roman" w:hAnsi="Arial" w:cs="Arial"/>
          <w:color w:val="000000"/>
          <w:sz w:val="24"/>
          <w:szCs w:val="24"/>
          <w:lang w:eastAsia="es-MX"/>
        </w:rPr>
        <w:t>epitelio glandular. </w:t>
      </w:r>
    </w:p>
    <w:p w:rsidR="00A22A3A" w:rsidRPr="00A22A3A" w:rsidRDefault="00A22A3A" w:rsidP="00A22A3A">
      <w:pPr>
        <w:numPr>
          <w:ilvl w:val="0"/>
          <w:numId w:val="2"/>
        </w:numPr>
        <w:shd w:val="clear" w:color="auto" w:fill="FFFFFF"/>
        <w:spacing w:after="0" w:line="240" w:lineRule="auto"/>
        <w:ind w:left="375"/>
        <w:jc w:val="both"/>
        <w:rPr>
          <w:rFonts w:ascii="Arial" w:eastAsia="Times New Roman" w:hAnsi="Arial" w:cs="Arial"/>
          <w:color w:val="000000"/>
          <w:sz w:val="24"/>
          <w:szCs w:val="24"/>
          <w:lang w:eastAsia="es-MX"/>
        </w:rPr>
      </w:pPr>
      <w:r w:rsidRPr="00A22A3A">
        <w:rPr>
          <w:rFonts w:ascii="Arial" w:eastAsia="Times New Roman" w:hAnsi="Arial" w:cs="Arial"/>
          <w:color w:val="000000"/>
          <w:sz w:val="24"/>
          <w:szCs w:val="24"/>
          <w:lang w:eastAsia="es-MX"/>
        </w:rPr>
        <w:t xml:space="preserve">Según la forma de las células, las células epiteliales pueden ser planas, cuboides, </w:t>
      </w:r>
      <w:proofErr w:type="spellStart"/>
      <w:r w:rsidRPr="00A22A3A">
        <w:rPr>
          <w:rFonts w:ascii="Arial" w:eastAsia="Times New Roman" w:hAnsi="Arial" w:cs="Arial"/>
          <w:color w:val="000000"/>
          <w:sz w:val="24"/>
          <w:szCs w:val="24"/>
          <w:lang w:eastAsia="es-MX"/>
        </w:rPr>
        <w:t>columnares</w:t>
      </w:r>
      <w:proofErr w:type="spellEnd"/>
      <w:r w:rsidRPr="00A22A3A">
        <w:rPr>
          <w:rFonts w:ascii="Arial" w:eastAsia="Times New Roman" w:hAnsi="Arial" w:cs="Arial"/>
          <w:color w:val="000000"/>
          <w:sz w:val="24"/>
          <w:szCs w:val="24"/>
          <w:lang w:eastAsia="es-MX"/>
        </w:rPr>
        <w:t xml:space="preserve"> y de transición. </w:t>
      </w:r>
    </w:p>
    <w:p w:rsidR="00A22A3A" w:rsidRPr="00A22A3A" w:rsidRDefault="00A22A3A" w:rsidP="00A22A3A">
      <w:pPr>
        <w:numPr>
          <w:ilvl w:val="0"/>
          <w:numId w:val="2"/>
        </w:numPr>
        <w:shd w:val="clear" w:color="auto" w:fill="FFFFFF"/>
        <w:spacing w:after="0" w:line="240" w:lineRule="auto"/>
        <w:ind w:left="375"/>
        <w:jc w:val="both"/>
        <w:rPr>
          <w:rFonts w:ascii="Arial" w:eastAsia="Times New Roman" w:hAnsi="Arial" w:cs="Arial"/>
          <w:color w:val="000000"/>
          <w:sz w:val="24"/>
          <w:szCs w:val="24"/>
          <w:lang w:eastAsia="es-MX"/>
        </w:rPr>
      </w:pPr>
      <w:r w:rsidRPr="00A22A3A">
        <w:rPr>
          <w:rFonts w:ascii="Arial" w:eastAsia="Times New Roman" w:hAnsi="Arial" w:cs="Arial"/>
          <w:color w:val="000000"/>
          <w:sz w:val="24"/>
          <w:szCs w:val="24"/>
          <w:lang w:eastAsia="es-MX"/>
        </w:rPr>
        <w:t>Según el número de capas, se clasifican en simple (una sola capa) y estratificado (dos o más capas).</w:t>
      </w:r>
    </w:p>
    <w:p w:rsidR="00C56FB2" w:rsidRPr="00A22A3A" w:rsidRDefault="00A22A3A">
      <w:pPr>
        <w:rPr>
          <w:rFonts w:ascii="Arial" w:hAnsi="Arial" w:cs="Arial"/>
          <w:sz w:val="24"/>
          <w:szCs w:val="24"/>
        </w:rPr>
      </w:pPr>
      <w:r>
        <w:rPr>
          <w:rFonts w:ascii="Arial" w:hAnsi="Arial" w:cs="Arial"/>
          <w:noProof/>
          <w:sz w:val="24"/>
          <w:szCs w:val="24"/>
          <w:lang w:eastAsia="es-MX"/>
        </w:rPr>
        <w:drawing>
          <wp:anchor distT="0" distB="0" distL="114300" distR="114300" simplePos="0" relativeHeight="251658240" behindDoc="1" locked="0" layoutInCell="1" allowOverlap="1" wp14:anchorId="73B45279" wp14:editId="67CCE5CA">
            <wp:simplePos x="0" y="0"/>
            <wp:positionH relativeFrom="column">
              <wp:posOffset>1748790</wp:posOffset>
            </wp:positionH>
            <wp:positionV relativeFrom="paragraph">
              <wp:posOffset>12700</wp:posOffset>
            </wp:positionV>
            <wp:extent cx="3656965" cy="2095500"/>
            <wp:effectExtent l="0" t="0" r="635" b="0"/>
            <wp:wrapTight wrapText="bothSides">
              <wp:wrapPolygon edited="0">
                <wp:start x="0" y="0"/>
                <wp:lineTo x="0" y="21404"/>
                <wp:lineTo x="21491" y="21404"/>
                <wp:lineTo x="2149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jido-epitelial.gif"/>
                    <pic:cNvPicPr/>
                  </pic:nvPicPr>
                  <pic:blipFill rotWithShape="1">
                    <a:blip r:embed="rId8">
                      <a:extLst>
                        <a:ext uri="{28A0092B-C50C-407E-A947-70E740481C1C}">
                          <a14:useLocalDpi xmlns:a14="http://schemas.microsoft.com/office/drawing/2010/main" val="0"/>
                        </a:ext>
                      </a:extLst>
                    </a:blip>
                    <a:srcRect l="2207" t="8906" r="27019" b="12250"/>
                    <a:stretch/>
                  </pic:blipFill>
                  <pic:spPr bwMode="auto">
                    <a:xfrm>
                      <a:off x="0" y="0"/>
                      <a:ext cx="3656965"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6FB2" w:rsidRDefault="00C56FB2">
      <w:pPr>
        <w:rPr>
          <w:rFonts w:ascii="Arial" w:hAnsi="Arial" w:cs="Arial"/>
          <w:sz w:val="24"/>
          <w:szCs w:val="24"/>
        </w:rPr>
      </w:pPr>
    </w:p>
    <w:p w:rsidR="00C56FB2" w:rsidRDefault="00A22A3A">
      <w:pPr>
        <w:rPr>
          <w:rFonts w:ascii="Arial" w:hAnsi="Arial" w:cs="Arial"/>
          <w:sz w:val="24"/>
          <w:szCs w:val="24"/>
        </w:rPr>
      </w:pPr>
      <w:r>
        <w:rPr>
          <w:noProof/>
          <w:lang w:eastAsia="es-MX"/>
        </w:rPr>
        <mc:AlternateContent>
          <mc:Choice Requires="wps">
            <w:drawing>
              <wp:inline distT="0" distB="0" distL="0" distR="0" wp14:anchorId="6227A0C4" wp14:editId="254F5EB4">
                <wp:extent cx="304800" cy="304800"/>
                <wp:effectExtent l="0" t="0" r="0" b="0"/>
                <wp:docPr id="4" name="Rectángulo 4" descr="Tejido epiteli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395FB" id="Rectángulo 4" o:spid="_x0000_s1026" alt="Tejido epiteli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XQywIAANIFAAAOAAAAZHJzL2Uyb0RvYy54bWysVF1y0zAQfmeGO2j07tpOlR976nTaOGaY&#10;KdCh5QCKLccCWTKSErcwHIazcDFWcpIm7QsD+EEj7crf7rf7aS8uH1qBtkwbrmSG47MIIyZLVXG5&#10;zvCn+yKYYWQslRUVSrIMPzKDL+evX130XcpGqlGiYhoBiDRp32W4sbZLw9CUDWupOVMdk+CslW6p&#10;haNeh5WmPaC3IhxF0STsla46rUpmDFjzwYnnHr+uWWk/1LVhFokMQ27Wr9qvK7eG8wuarjXtGl7u&#10;0qB/kUVLuYSgB6icWoo2mr+AanmplVG1PStVG6q65iXzHIBNHD1jc9fQjnkuUBzTHcpk/h9s+X57&#10;qxGvMkwwkrSFFn2Eov36KdcboRAYK2ZKKNg9+8wrhVjHLROcCle5vjMpANx1t9pxN92NKr8YJNWi&#10;oXLNrkwHUKAKQN6btFZ9w2gFFGIHEZ5guIMBNLTq36kKcqEbq3xdH2rduhhQMfTg2/d4aB97sKgE&#10;43lEZhE0uQTXbu8i0HT/c6eNfcNUi9wmwxqy8+B0e2PscHV/xcWSquBCgJ2mQp4YAHOwQGj41flc&#10;Er7h35MoWc6WMxKQ0WQZkCjPg6tiQYJJEU/H+Xm+WOTxDxc3JmnDq4pJF2Yvvpj8WXN3z2CQzUF+&#10;RgleOTiXktHr1UJotKUg/sJ/vuTgeboWnqbh6wVcnlGKRyS6HiVBMZlNA1KQcZBMo1kQxcl1MolI&#10;QvLilNINl+zfKaE+w8l4NPZdOkr6GbfIfy+50bQFtWokeJthkAZ87hJNnQKXsvJ7S7kY9kelcOk/&#10;lQLavW+016uT6KD+laoeQa5agZxAeTAIYdMo/Q2jHoZKhs3XDdUMI/FWguSTmBA3hfyBjKcjOOhj&#10;z+rYQ2UJUBm2GA3bhR0m16bTfN1ApNgXRqoreCY19xJ2T2jIave4YHB4Jrsh5ybT8dnfehrF8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qFEl0MsCAADSBQAADgAAAAAAAAAAAAAAAAAuAgAAZHJzL2Uyb0RvYy54bWxQSwECLQAU&#10;AAYACAAAACEATKDpLNgAAAADAQAADwAAAAAAAAAAAAAAAAAlBQAAZHJzL2Rvd25yZXYueG1sUEsF&#10;BgAAAAAEAAQA8wAAACoGAAAAAA==&#10;" filled="f" stroked="f">
                <o:lock v:ext="edit" aspectratio="t"/>
                <w10:anchorlock/>
              </v:rect>
            </w:pict>
          </mc:Fallback>
        </mc:AlternateContent>
      </w:r>
      <w:r>
        <w:rPr>
          <w:noProof/>
          <w:lang w:eastAsia="es-MX"/>
        </w:rPr>
        <mc:AlternateContent>
          <mc:Choice Requires="wps">
            <w:drawing>
              <wp:inline distT="0" distB="0" distL="0" distR="0" wp14:anchorId="70F0D2F0" wp14:editId="61D94030">
                <wp:extent cx="304800" cy="304800"/>
                <wp:effectExtent l="0" t="0" r="0" b="0"/>
                <wp:docPr id="5" name="Rectángulo 5" descr="Tejido epiteli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368AD" id="Rectángulo 5" o:spid="_x0000_s1026" alt="Tejido epiteli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cIywIAANIFAAAOAAAAZHJzL2Uyb0RvYy54bWysVF1y0zAQfmeGO2j07tpOlR976nTaOGaY&#10;KdCh5QCKLccCWTKSErcwHIazcDFWcpIm7QsD+EEj7crf7rf7aS8uH1qBtkwbrmSG47MIIyZLVXG5&#10;zvCn+yKYYWQslRUVSrIMPzKDL+evX130XcpGqlGiYhoBiDRp32W4sbZLw9CUDWupOVMdk+CslW6p&#10;haNeh5WmPaC3IhxF0STsla46rUpmDFjzwYnnHr+uWWk/1LVhFokMQ27Wr9qvK7eG8wuarjXtGl7u&#10;0qB/kUVLuYSgB6icWoo2mr+AanmplVG1PStVG6q65iXzHIBNHD1jc9fQjnkuUBzTHcpk/h9s+X57&#10;qxGvMjzGSNIWWvQRivbrp1xvhEJgrJgpoWD37DOvFGIdt0xwKlzl+s6kAHDX3WrH3XQ3qvxikFSL&#10;hso1uzIdQIEqAHlv0lr1DaMVUIgdRHiC4Q4G0NCqf6cqyIVurPJ1fah162JAxdCDb9/joX3swaIS&#10;jOcRmUXQ5BJcu72LQNP9z5029g1TLXKbDGvIzoPT7Y2xw9X9FRdLqoILAXaaCnliAMzBAqHhV+dz&#10;SfiGf0+iZDlbzkhARpNlQKI8D66KBQkmRTwd5+f5YpHHP1zcmKQNryomXZi9+GLyZ83dPYNBNgf5&#10;GSV45eBcSkavVwuh0ZaC+Av/+ZKD5+laeJqGrxdweUYpHpHoepQExWQ2DUhBxkEyjWZBFCfXySQi&#10;CcmLU0o3XLJ/p4T6DCfj0dh36SjpZ9wi/73kRtMW1KqR4G2GQRrwuUs0dQpcysrvLeVi2B+VwqX/&#10;VApo977RXq9OooP6V6p6BLlqBXIC5cEghE2j9DeMehgqGTZfN1QzjMRbCZJPYkLcFPIHMp6O4KCP&#10;PatjD5UlQGXYYjRsF3aYXJtO83UDkWJfGKmu4JnU3EvYPaEhq93jgsHhmeyGnJtMx2d/62kUz38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EqJ3CMsCAADS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42010D" w:rsidRDefault="0042010D" w:rsidP="0042010D">
      <w:pPr>
        <w:shd w:val="clear" w:color="auto" w:fill="FFFFFF"/>
        <w:spacing w:before="150" w:after="150" w:line="360" w:lineRule="atLeast"/>
        <w:jc w:val="both"/>
        <w:rPr>
          <w:rFonts w:ascii="Arial" w:eastAsia="Times New Roman" w:hAnsi="Arial" w:cs="Arial"/>
          <w:color w:val="000000"/>
          <w:sz w:val="24"/>
          <w:szCs w:val="24"/>
          <w:lang w:eastAsia="es-MX"/>
        </w:rPr>
      </w:pPr>
    </w:p>
    <w:p w:rsidR="0042010D" w:rsidRDefault="0042010D" w:rsidP="0042010D">
      <w:pPr>
        <w:shd w:val="clear" w:color="auto" w:fill="FFFFFF"/>
        <w:spacing w:before="150" w:after="150" w:line="360" w:lineRule="atLeast"/>
        <w:jc w:val="both"/>
        <w:rPr>
          <w:rFonts w:ascii="Arial" w:eastAsia="Times New Roman" w:hAnsi="Arial" w:cs="Arial"/>
          <w:color w:val="000000"/>
          <w:sz w:val="24"/>
          <w:szCs w:val="24"/>
          <w:lang w:eastAsia="es-MX"/>
        </w:rPr>
      </w:pPr>
    </w:p>
    <w:p w:rsidR="0042010D" w:rsidRDefault="0042010D" w:rsidP="0042010D">
      <w:pPr>
        <w:shd w:val="clear" w:color="auto" w:fill="FFFFFF"/>
        <w:spacing w:before="150" w:after="150" w:line="360" w:lineRule="atLeast"/>
        <w:jc w:val="both"/>
        <w:rPr>
          <w:rFonts w:ascii="Arial" w:eastAsia="Times New Roman" w:hAnsi="Arial" w:cs="Arial"/>
          <w:color w:val="000000"/>
          <w:sz w:val="24"/>
          <w:szCs w:val="24"/>
          <w:lang w:eastAsia="es-MX"/>
        </w:rPr>
      </w:pPr>
    </w:p>
    <w:p w:rsidR="0042010D" w:rsidRDefault="0042010D" w:rsidP="0042010D">
      <w:pPr>
        <w:shd w:val="clear" w:color="auto" w:fill="FFFFFF"/>
        <w:spacing w:before="150" w:after="150" w:line="360" w:lineRule="atLeast"/>
        <w:jc w:val="both"/>
        <w:rPr>
          <w:rFonts w:ascii="Arial" w:eastAsia="Times New Roman" w:hAnsi="Arial" w:cs="Arial"/>
          <w:color w:val="000000"/>
          <w:sz w:val="24"/>
          <w:szCs w:val="24"/>
          <w:lang w:eastAsia="es-MX"/>
        </w:rPr>
      </w:pPr>
    </w:p>
    <w:p w:rsidR="0042010D" w:rsidRDefault="0042010D" w:rsidP="0042010D">
      <w:pPr>
        <w:shd w:val="clear" w:color="auto" w:fill="FFFFFF"/>
        <w:spacing w:before="150" w:after="150" w:line="360" w:lineRule="atLeast"/>
        <w:jc w:val="both"/>
        <w:rPr>
          <w:rFonts w:ascii="Arial" w:eastAsia="Times New Roman" w:hAnsi="Arial" w:cs="Arial"/>
          <w:color w:val="000000"/>
          <w:sz w:val="24"/>
          <w:szCs w:val="24"/>
          <w:lang w:eastAsia="es-MX"/>
        </w:rPr>
      </w:pPr>
    </w:p>
    <w:p w:rsidR="0042010D" w:rsidRDefault="0042010D" w:rsidP="0042010D">
      <w:pPr>
        <w:shd w:val="clear" w:color="auto" w:fill="FFFFFF"/>
        <w:spacing w:before="150" w:after="150" w:line="360" w:lineRule="atLeast"/>
        <w:jc w:val="both"/>
        <w:rPr>
          <w:rFonts w:ascii="Arial" w:eastAsia="Times New Roman" w:hAnsi="Arial" w:cs="Arial"/>
          <w:color w:val="000000"/>
          <w:sz w:val="24"/>
          <w:szCs w:val="24"/>
          <w:lang w:eastAsia="es-MX"/>
        </w:rPr>
      </w:pPr>
    </w:p>
    <w:p w:rsidR="00616156" w:rsidRPr="00616156" w:rsidRDefault="00616156" w:rsidP="0042010D">
      <w:pPr>
        <w:shd w:val="clear" w:color="auto" w:fill="FFFFFF"/>
        <w:spacing w:before="150" w:after="150" w:line="360" w:lineRule="atLeast"/>
        <w:jc w:val="both"/>
        <w:rPr>
          <w:rFonts w:ascii="Arial" w:eastAsia="Times New Roman" w:hAnsi="Arial" w:cs="Arial"/>
          <w:color w:val="1F4E79" w:themeColor="accent1" w:themeShade="80"/>
          <w:sz w:val="28"/>
          <w:szCs w:val="28"/>
          <w:lang w:eastAsia="es-MX"/>
        </w:rPr>
      </w:pPr>
      <w:r w:rsidRPr="00616156">
        <w:rPr>
          <w:rFonts w:ascii="Arial" w:eastAsia="Times New Roman" w:hAnsi="Arial" w:cs="Arial"/>
          <w:color w:val="1F4E79" w:themeColor="accent1" w:themeShade="80"/>
          <w:sz w:val="28"/>
          <w:szCs w:val="28"/>
          <w:lang w:eastAsia="es-MX"/>
        </w:rPr>
        <w:t>Epitelios simples</w:t>
      </w:r>
    </w:p>
    <w:p w:rsidR="0042010D" w:rsidRPr="0042010D" w:rsidRDefault="0042010D" w:rsidP="0042010D">
      <w:pPr>
        <w:shd w:val="clear" w:color="auto" w:fill="FFFFFF"/>
        <w:spacing w:before="150" w:after="150" w:line="360" w:lineRule="atLeast"/>
        <w:jc w:val="both"/>
        <w:rPr>
          <w:rFonts w:ascii="Arial" w:eastAsia="Times New Roman" w:hAnsi="Arial" w:cs="Arial"/>
          <w:color w:val="000000"/>
          <w:sz w:val="24"/>
          <w:szCs w:val="24"/>
          <w:lang w:eastAsia="es-MX"/>
        </w:rPr>
      </w:pPr>
      <w:r w:rsidRPr="0042010D">
        <w:rPr>
          <w:rFonts w:ascii="Arial" w:eastAsia="Times New Roman" w:hAnsi="Arial" w:cs="Arial"/>
          <w:color w:val="000000"/>
          <w:sz w:val="24"/>
          <w:szCs w:val="24"/>
          <w:lang w:eastAsia="es-MX"/>
        </w:rPr>
        <w:t>El epitelio simple escamoso o plano reviste los alvéolos de los pulmones, la parte del riñón que filtra el plasma, el sistema cardiovascular y las cavidades serosas.</w:t>
      </w:r>
    </w:p>
    <w:p w:rsidR="0042010D" w:rsidRPr="0042010D" w:rsidRDefault="0042010D" w:rsidP="0042010D">
      <w:pPr>
        <w:shd w:val="clear" w:color="auto" w:fill="FFFFFF"/>
        <w:spacing w:before="150" w:after="150" w:line="360" w:lineRule="atLeast"/>
        <w:jc w:val="both"/>
        <w:rPr>
          <w:rFonts w:ascii="Arial" w:eastAsia="Times New Roman" w:hAnsi="Arial" w:cs="Arial"/>
          <w:color w:val="000000"/>
          <w:sz w:val="24"/>
          <w:szCs w:val="24"/>
          <w:lang w:eastAsia="es-MX"/>
        </w:rPr>
      </w:pPr>
      <w:r w:rsidRPr="0042010D">
        <w:rPr>
          <w:rFonts w:ascii="Arial" w:eastAsia="Times New Roman" w:hAnsi="Arial" w:cs="Arial"/>
          <w:color w:val="000000"/>
          <w:sz w:val="24"/>
          <w:szCs w:val="24"/>
          <w:lang w:eastAsia="es-MX"/>
        </w:rPr>
        <w:t xml:space="preserve"> El epitelio simple </w:t>
      </w:r>
      <w:proofErr w:type="spellStart"/>
      <w:r w:rsidRPr="0042010D">
        <w:rPr>
          <w:rFonts w:ascii="Arial" w:eastAsia="Times New Roman" w:hAnsi="Arial" w:cs="Arial"/>
          <w:color w:val="000000"/>
          <w:sz w:val="24"/>
          <w:szCs w:val="24"/>
          <w:lang w:eastAsia="es-MX"/>
        </w:rPr>
        <w:t>cuboidal</w:t>
      </w:r>
      <w:proofErr w:type="spellEnd"/>
      <w:r w:rsidRPr="0042010D">
        <w:rPr>
          <w:rFonts w:ascii="Arial" w:eastAsia="Times New Roman" w:hAnsi="Arial" w:cs="Arial"/>
          <w:color w:val="000000"/>
          <w:sz w:val="24"/>
          <w:szCs w:val="24"/>
          <w:lang w:eastAsia="es-MX"/>
        </w:rPr>
        <w:t xml:space="preserve"> se encuentra en los túbulos renales o en las glándulas salivares.</w:t>
      </w:r>
      <w:r w:rsidRPr="0042010D">
        <w:rPr>
          <w:rFonts w:ascii="Arial" w:eastAsia="Times New Roman" w:hAnsi="Arial" w:cs="Arial"/>
          <w:color w:val="000000"/>
          <w:sz w:val="24"/>
          <w:szCs w:val="24"/>
          <w:lang w:eastAsia="es-MX"/>
        </w:rPr>
        <w:br/>
      </w:r>
      <w:r w:rsidRPr="0042010D">
        <w:rPr>
          <w:rFonts w:ascii="Arial" w:eastAsia="Times New Roman" w:hAnsi="Arial" w:cs="Arial"/>
          <w:color w:val="000000"/>
          <w:sz w:val="24"/>
          <w:szCs w:val="24"/>
          <w:lang w:eastAsia="es-MX"/>
        </w:rPr>
        <w:br/>
        <w:t xml:space="preserve">El epitelio simple </w:t>
      </w:r>
      <w:proofErr w:type="spellStart"/>
      <w:r w:rsidRPr="0042010D">
        <w:rPr>
          <w:rFonts w:ascii="Arial" w:eastAsia="Times New Roman" w:hAnsi="Arial" w:cs="Arial"/>
          <w:color w:val="000000"/>
          <w:sz w:val="24"/>
          <w:szCs w:val="24"/>
          <w:lang w:eastAsia="es-MX"/>
        </w:rPr>
        <w:t>columnar</w:t>
      </w:r>
      <w:proofErr w:type="spellEnd"/>
      <w:r w:rsidRPr="0042010D">
        <w:rPr>
          <w:rFonts w:ascii="Arial" w:eastAsia="Times New Roman" w:hAnsi="Arial" w:cs="Arial"/>
          <w:color w:val="000000"/>
          <w:sz w:val="24"/>
          <w:szCs w:val="24"/>
          <w:lang w:eastAsia="es-MX"/>
        </w:rPr>
        <w:t xml:space="preserve"> o cilíndrico tiene dos formas:</w:t>
      </w:r>
    </w:p>
    <w:p w:rsidR="0042010D" w:rsidRPr="0042010D" w:rsidRDefault="0042010D" w:rsidP="0042010D">
      <w:pPr>
        <w:numPr>
          <w:ilvl w:val="0"/>
          <w:numId w:val="3"/>
        </w:numPr>
        <w:shd w:val="clear" w:color="auto" w:fill="FFFFFF"/>
        <w:spacing w:after="0" w:line="240" w:lineRule="auto"/>
        <w:ind w:left="375"/>
        <w:jc w:val="both"/>
        <w:rPr>
          <w:rFonts w:ascii="Arial" w:eastAsia="Times New Roman" w:hAnsi="Arial" w:cs="Arial"/>
          <w:color w:val="000000"/>
          <w:sz w:val="24"/>
          <w:szCs w:val="24"/>
          <w:lang w:eastAsia="es-MX"/>
        </w:rPr>
      </w:pPr>
      <w:r w:rsidRPr="0042010D">
        <w:rPr>
          <w:rFonts w:ascii="Arial" w:eastAsia="Times New Roman" w:hAnsi="Arial" w:cs="Arial"/>
          <w:b/>
          <w:bCs/>
          <w:color w:val="000000"/>
          <w:sz w:val="24"/>
          <w:szCs w:val="24"/>
          <w:lang w:eastAsia="es-MX"/>
        </w:rPr>
        <w:t>ciliado</w:t>
      </w:r>
      <w:r w:rsidRPr="0042010D">
        <w:rPr>
          <w:rFonts w:ascii="Arial" w:eastAsia="Times New Roman" w:hAnsi="Arial" w:cs="Arial"/>
          <w:color w:val="000000"/>
          <w:sz w:val="24"/>
          <w:szCs w:val="24"/>
          <w:lang w:eastAsia="es-MX"/>
        </w:rPr>
        <w:t>, tapiza el sistema respiratorio y también las trompas de Falopio</w:t>
      </w:r>
    </w:p>
    <w:p w:rsidR="0042010D" w:rsidRPr="0042010D" w:rsidRDefault="0042010D" w:rsidP="0042010D">
      <w:pPr>
        <w:numPr>
          <w:ilvl w:val="0"/>
          <w:numId w:val="3"/>
        </w:numPr>
        <w:shd w:val="clear" w:color="auto" w:fill="FFFFFF"/>
        <w:spacing w:after="0" w:line="240" w:lineRule="auto"/>
        <w:ind w:left="375"/>
        <w:jc w:val="both"/>
        <w:rPr>
          <w:rFonts w:ascii="Arial" w:eastAsia="Times New Roman" w:hAnsi="Arial" w:cs="Arial"/>
          <w:color w:val="000000"/>
          <w:sz w:val="24"/>
          <w:szCs w:val="24"/>
          <w:lang w:eastAsia="es-MX"/>
        </w:rPr>
      </w:pPr>
      <w:r w:rsidRPr="0042010D">
        <w:rPr>
          <w:rFonts w:ascii="Arial" w:eastAsia="Times New Roman" w:hAnsi="Arial" w:cs="Arial"/>
          <w:b/>
          <w:bCs/>
          <w:color w:val="000000"/>
          <w:sz w:val="24"/>
          <w:szCs w:val="24"/>
          <w:lang w:eastAsia="es-MX"/>
        </w:rPr>
        <w:t>no ciliado</w:t>
      </w:r>
      <w:r w:rsidRPr="0042010D">
        <w:rPr>
          <w:rFonts w:ascii="Arial" w:eastAsia="Times New Roman" w:hAnsi="Arial" w:cs="Arial"/>
          <w:color w:val="000000"/>
          <w:sz w:val="24"/>
          <w:szCs w:val="24"/>
          <w:lang w:eastAsia="es-MX"/>
        </w:rPr>
        <w:t>, se encuentra en las células de los túbulos renales y del intestino delgado </w:t>
      </w:r>
    </w:p>
    <w:p w:rsidR="00616156" w:rsidRPr="00616156" w:rsidRDefault="00292F3E" w:rsidP="0042010D">
      <w:pPr>
        <w:pStyle w:val="NormalWeb"/>
        <w:shd w:val="clear" w:color="auto" w:fill="FFFFFF"/>
        <w:spacing w:before="150" w:beforeAutospacing="0" w:after="150" w:afterAutospacing="0" w:line="360" w:lineRule="atLeast"/>
        <w:ind w:left="360"/>
        <w:rPr>
          <w:rFonts w:ascii="Arial" w:hAnsi="Arial" w:cs="Arial"/>
          <w:color w:val="1F4E79" w:themeColor="accent1" w:themeShade="80"/>
          <w:sz w:val="28"/>
          <w:szCs w:val="28"/>
        </w:rPr>
      </w:pPr>
      <w:r w:rsidRPr="00616156">
        <w:rPr>
          <w:rFonts w:ascii="Arial" w:hAnsi="Arial" w:cs="Arial"/>
          <w:color w:val="1F4E79" w:themeColor="accent1" w:themeShade="80"/>
          <w:sz w:val="28"/>
          <w:szCs w:val="28"/>
        </w:rPr>
        <w:t>Epitelio estratificado</w:t>
      </w:r>
    </w:p>
    <w:p w:rsidR="0042010D" w:rsidRPr="0042010D" w:rsidRDefault="0042010D" w:rsidP="0042010D">
      <w:pPr>
        <w:pStyle w:val="NormalWeb"/>
        <w:shd w:val="clear" w:color="auto" w:fill="FFFFFF"/>
        <w:spacing w:before="150" w:beforeAutospacing="0" w:after="150" w:afterAutospacing="0" w:line="360" w:lineRule="atLeast"/>
        <w:ind w:left="360"/>
        <w:rPr>
          <w:rFonts w:ascii="Arial" w:hAnsi="Arial" w:cs="Arial"/>
          <w:color w:val="000000"/>
        </w:rPr>
      </w:pPr>
      <w:r w:rsidRPr="0042010D">
        <w:rPr>
          <w:rFonts w:ascii="Arial" w:hAnsi="Arial" w:cs="Arial"/>
          <w:color w:val="000000"/>
        </w:rPr>
        <w:t>El epitelio estratificado escamoso o plano recubre la piel (es la epidermis), la córnea, parte de la conjuntiva, la vagina, parte de la laringe y ambos extremos del tubo digestivo. Cuando este tipo de epitelio se encuentra en una zona expuesta al exterior, las células más superficiales pierden su núcleo y su citoplasma es remplazado por una proteína fibrosa, la queratina, que es resistente al agua y a la fricción, y ayuda a repeler bacterias. Cuando este tipo de epitelio está en el interior del cuerpo, no tiene queratina.</w:t>
      </w:r>
    </w:p>
    <w:p w:rsidR="0042010D" w:rsidRDefault="0042010D" w:rsidP="0042010D">
      <w:pPr>
        <w:pStyle w:val="NormalWeb"/>
        <w:shd w:val="clear" w:color="auto" w:fill="FFFFFF"/>
        <w:spacing w:before="150" w:beforeAutospacing="0" w:after="150" w:afterAutospacing="0" w:line="360" w:lineRule="atLeast"/>
        <w:ind w:left="360"/>
        <w:rPr>
          <w:rFonts w:ascii="Arial" w:hAnsi="Arial" w:cs="Arial"/>
        </w:rPr>
      </w:pPr>
      <w:r w:rsidRPr="0042010D">
        <w:rPr>
          <w:rFonts w:ascii="Arial" w:hAnsi="Arial" w:cs="Arial"/>
        </w:rPr>
        <w:t xml:space="preserve">El epitelio estratificado </w:t>
      </w:r>
      <w:proofErr w:type="spellStart"/>
      <w:r w:rsidRPr="0042010D">
        <w:rPr>
          <w:rFonts w:ascii="Arial" w:hAnsi="Arial" w:cs="Arial"/>
        </w:rPr>
        <w:t>cuboidal</w:t>
      </w:r>
      <w:proofErr w:type="spellEnd"/>
      <w:r w:rsidRPr="0042010D">
        <w:rPr>
          <w:rFonts w:ascii="Arial" w:hAnsi="Arial" w:cs="Arial"/>
        </w:rPr>
        <w:t xml:space="preserve"> tiene múltiples capas de células en forma de cubo, unas encima de las otras. Se encuentra en los grandes conductos de las  glándulas salivares y sudoríparas.</w:t>
      </w:r>
      <w:r w:rsidRPr="0042010D">
        <w:rPr>
          <w:rFonts w:ascii="Arial" w:hAnsi="Arial" w:cs="Arial"/>
        </w:rPr>
        <w:br/>
      </w:r>
      <w:r w:rsidRPr="0042010D">
        <w:rPr>
          <w:rFonts w:ascii="Arial" w:hAnsi="Arial" w:cs="Arial"/>
        </w:rPr>
        <w:br/>
        <w:t xml:space="preserve">El epitelio estratificado </w:t>
      </w:r>
      <w:proofErr w:type="spellStart"/>
      <w:r w:rsidRPr="0042010D">
        <w:rPr>
          <w:rFonts w:ascii="Arial" w:hAnsi="Arial" w:cs="Arial"/>
        </w:rPr>
        <w:t>columnar</w:t>
      </w:r>
      <w:proofErr w:type="spellEnd"/>
      <w:r w:rsidRPr="0042010D">
        <w:rPr>
          <w:rFonts w:ascii="Arial" w:hAnsi="Arial" w:cs="Arial"/>
        </w:rPr>
        <w:t xml:space="preserve"> tiene múltiples capas de células en forma de columna, unas encima de las otras. Poco frecuente, recubre parte de la conjuntiva y de la uretra masculina.</w:t>
      </w:r>
      <w:r w:rsidRPr="0042010D">
        <w:br/>
      </w:r>
      <w:r w:rsidRPr="0042010D">
        <w:br/>
      </w:r>
      <w:r w:rsidRPr="0042010D">
        <w:rPr>
          <w:rFonts w:ascii="Arial" w:hAnsi="Arial" w:cs="Arial"/>
        </w:rPr>
        <w:t xml:space="preserve">El epitelio </w:t>
      </w:r>
      <w:proofErr w:type="spellStart"/>
      <w:r w:rsidRPr="0042010D">
        <w:rPr>
          <w:rFonts w:ascii="Arial" w:hAnsi="Arial" w:cs="Arial"/>
        </w:rPr>
        <w:t>seudoestratificado</w:t>
      </w:r>
      <w:proofErr w:type="spellEnd"/>
      <w:r w:rsidRPr="0042010D">
        <w:rPr>
          <w:rFonts w:ascii="Arial" w:hAnsi="Arial" w:cs="Arial"/>
        </w:rPr>
        <w:t xml:space="preserve"> </w:t>
      </w:r>
      <w:proofErr w:type="spellStart"/>
      <w:r w:rsidRPr="0042010D">
        <w:rPr>
          <w:rFonts w:ascii="Arial" w:hAnsi="Arial" w:cs="Arial"/>
        </w:rPr>
        <w:t>columnar</w:t>
      </w:r>
      <w:proofErr w:type="spellEnd"/>
      <w:r w:rsidRPr="0042010D">
        <w:rPr>
          <w:rFonts w:ascii="Arial" w:hAnsi="Arial" w:cs="Arial"/>
        </w:rPr>
        <w:t xml:space="preserve"> tiene en realidad una capa de células, pero algunas de las células no alcanzan la superficie libre y dan al tejido la apariencia de varias capas. Las células que alcanzan la superficie pueden secretar moco y tener cilios. Reviste las vías respiratorias superiores, donde las células presentan cilios.</w:t>
      </w:r>
      <w:r w:rsidRPr="0042010D">
        <w:rPr>
          <w:rFonts w:ascii="Arial" w:hAnsi="Arial" w:cs="Arial"/>
        </w:rPr>
        <w:br/>
      </w:r>
      <w:r w:rsidRPr="0042010D">
        <w:br/>
      </w:r>
      <w:r w:rsidRPr="0042010D">
        <w:rPr>
          <w:rFonts w:ascii="Arial" w:hAnsi="Arial" w:cs="Arial"/>
        </w:rPr>
        <w:t>El epitelio de transición no se puede incluir en ninguna de las clasificaciones anteriores. Tiene la particularidad de que puede ser estirado sin que las células se separen entre sí, por lo que reviste estructuras huecas que están sujetas a distensión, como la vejiga urinaria y parte de los uréteres y la uretra.</w:t>
      </w:r>
      <w:r w:rsidRPr="0042010D">
        <w:br/>
      </w:r>
      <w:r w:rsidRPr="0042010D">
        <w:br/>
      </w:r>
      <w:r w:rsidRPr="0042010D">
        <w:rPr>
          <w:rFonts w:ascii="Arial" w:hAnsi="Arial" w:cs="Arial"/>
        </w:rPr>
        <w:t>El epitelio germinal se encuentra revistiendo los túbulos seminíferos de los testículos y contiene las células germinales que darán lugar a los espermatozoides.</w:t>
      </w:r>
    </w:p>
    <w:p w:rsidR="00616156" w:rsidRDefault="00616156" w:rsidP="00616156">
      <w:pPr>
        <w:shd w:val="clear" w:color="auto" w:fill="FFFFFF"/>
        <w:spacing w:before="150" w:after="150" w:line="360" w:lineRule="atLeast"/>
        <w:jc w:val="both"/>
        <w:rPr>
          <w:rFonts w:ascii="Arial" w:eastAsia="Times New Roman" w:hAnsi="Arial" w:cs="Arial"/>
          <w:color w:val="000000"/>
          <w:sz w:val="24"/>
          <w:szCs w:val="24"/>
          <w:lang w:eastAsia="es-MX"/>
        </w:rPr>
      </w:pPr>
    </w:p>
    <w:p w:rsidR="00616156" w:rsidRDefault="00616156" w:rsidP="00616156">
      <w:pPr>
        <w:shd w:val="clear" w:color="auto" w:fill="FFFFFF"/>
        <w:spacing w:before="150" w:after="150" w:line="360" w:lineRule="atLeast"/>
        <w:jc w:val="both"/>
        <w:rPr>
          <w:rFonts w:ascii="Arial" w:eastAsia="Times New Roman" w:hAnsi="Arial" w:cs="Arial"/>
          <w:color w:val="000000"/>
          <w:sz w:val="24"/>
          <w:szCs w:val="24"/>
          <w:lang w:eastAsia="es-MX"/>
        </w:rPr>
      </w:pPr>
    </w:p>
    <w:p w:rsidR="00616156" w:rsidRDefault="00616156" w:rsidP="00616156">
      <w:pPr>
        <w:shd w:val="clear" w:color="auto" w:fill="FFFFFF"/>
        <w:spacing w:before="150" w:after="150" w:line="360" w:lineRule="atLeast"/>
        <w:jc w:val="both"/>
        <w:rPr>
          <w:rFonts w:ascii="Arial" w:eastAsia="Times New Roman" w:hAnsi="Arial" w:cs="Arial"/>
          <w:color w:val="000000"/>
          <w:sz w:val="24"/>
          <w:szCs w:val="24"/>
          <w:lang w:eastAsia="es-MX"/>
        </w:rPr>
      </w:pPr>
    </w:p>
    <w:p w:rsidR="00616156" w:rsidRPr="00616156" w:rsidRDefault="00616156" w:rsidP="00616156">
      <w:pPr>
        <w:shd w:val="clear" w:color="auto" w:fill="FFFFFF"/>
        <w:spacing w:before="150" w:after="150" w:line="360" w:lineRule="atLeast"/>
        <w:jc w:val="both"/>
        <w:rPr>
          <w:rFonts w:ascii="Arial" w:eastAsia="Times New Roman" w:hAnsi="Arial" w:cs="Arial"/>
          <w:color w:val="1F4E79" w:themeColor="accent1" w:themeShade="80"/>
          <w:sz w:val="28"/>
          <w:szCs w:val="28"/>
          <w:lang w:eastAsia="es-MX"/>
        </w:rPr>
      </w:pPr>
      <w:r w:rsidRPr="00616156">
        <w:rPr>
          <w:rFonts w:ascii="Arial" w:eastAsia="Times New Roman" w:hAnsi="Arial" w:cs="Arial"/>
          <w:color w:val="1F4E79" w:themeColor="accent1" w:themeShade="80"/>
          <w:sz w:val="28"/>
          <w:szCs w:val="28"/>
          <w:lang w:eastAsia="es-MX"/>
        </w:rPr>
        <w:t>Epitelio glandular</w:t>
      </w:r>
    </w:p>
    <w:p w:rsidR="00616156" w:rsidRPr="00616156" w:rsidRDefault="00616156" w:rsidP="00616156">
      <w:pPr>
        <w:shd w:val="clear" w:color="auto" w:fill="FFFFFF"/>
        <w:spacing w:before="150" w:after="150" w:line="360" w:lineRule="atLeast"/>
        <w:jc w:val="both"/>
        <w:rPr>
          <w:rFonts w:ascii="Arial" w:eastAsia="Times New Roman" w:hAnsi="Arial" w:cs="Arial"/>
          <w:color w:val="000000"/>
          <w:sz w:val="24"/>
          <w:szCs w:val="24"/>
          <w:lang w:eastAsia="es-MX"/>
        </w:rPr>
      </w:pPr>
      <w:r w:rsidRPr="00616156">
        <w:rPr>
          <w:rFonts w:ascii="Arial" w:eastAsia="Times New Roman" w:hAnsi="Arial" w:cs="Arial"/>
          <w:color w:val="000000"/>
          <w:sz w:val="24"/>
          <w:szCs w:val="24"/>
          <w:lang w:eastAsia="es-MX"/>
        </w:rPr>
        <w:t>Las glándulas son repliegues de epitelio para producir secreciones. Según el lugar al que vierten su secreción, las glándulas se consideran:</w:t>
      </w:r>
    </w:p>
    <w:p w:rsidR="00616156" w:rsidRPr="00616156" w:rsidRDefault="00616156" w:rsidP="00616156">
      <w:pPr>
        <w:shd w:val="clear" w:color="auto" w:fill="FFFFFF"/>
        <w:spacing w:before="150" w:after="150" w:line="360" w:lineRule="atLeast"/>
        <w:jc w:val="both"/>
        <w:rPr>
          <w:rFonts w:ascii="Arial" w:eastAsia="Times New Roman" w:hAnsi="Arial" w:cs="Arial"/>
          <w:color w:val="000000"/>
          <w:sz w:val="24"/>
          <w:szCs w:val="24"/>
          <w:lang w:eastAsia="es-MX"/>
        </w:rPr>
      </w:pPr>
      <w:r w:rsidRPr="00616156">
        <w:rPr>
          <w:rFonts w:ascii="Arial" w:eastAsia="Times New Roman" w:hAnsi="Arial" w:cs="Arial"/>
          <w:color w:val="000000"/>
          <w:sz w:val="24"/>
          <w:szCs w:val="24"/>
          <w:lang w:eastAsia="es-MX"/>
        </w:rPr>
        <w:t> </w:t>
      </w:r>
    </w:p>
    <w:p w:rsidR="00616156" w:rsidRPr="00616156" w:rsidRDefault="00616156" w:rsidP="00616156">
      <w:pPr>
        <w:shd w:val="clear" w:color="auto" w:fill="FFFFFF"/>
        <w:spacing w:after="0" w:line="240" w:lineRule="auto"/>
        <w:ind w:left="360"/>
        <w:rPr>
          <w:rFonts w:ascii="Arial" w:eastAsia="Times New Roman" w:hAnsi="Arial" w:cs="Arial"/>
          <w:color w:val="000000"/>
          <w:sz w:val="24"/>
          <w:szCs w:val="24"/>
          <w:lang w:eastAsia="es-MX"/>
        </w:rPr>
      </w:pPr>
      <w:r w:rsidRPr="00616156">
        <w:rPr>
          <w:rFonts w:ascii="Arial" w:eastAsia="Times New Roman" w:hAnsi="Arial" w:cs="Arial"/>
          <w:b/>
          <w:bCs/>
          <w:color w:val="000000"/>
          <w:sz w:val="24"/>
          <w:szCs w:val="24"/>
          <w:lang w:eastAsia="es-MX"/>
        </w:rPr>
        <w:t>Glándulas exocrinas</w:t>
      </w:r>
      <w:r w:rsidRPr="00616156">
        <w:rPr>
          <w:rFonts w:ascii="Arial" w:eastAsia="Times New Roman" w:hAnsi="Arial" w:cs="Arial"/>
          <w:color w:val="000000"/>
          <w:sz w:val="24"/>
          <w:szCs w:val="24"/>
          <w:lang w:eastAsia="es-MX"/>
        </w:rPr>
        <w:t>, que vierten su secreción a una superficie externa (glándulas sudoríparas o sebáceas) o interna (glándulas intestinales)</w:t>
      </w:r>
    </w:p>
    <w:p w:rsidR="00616156" w:rsidRPr="00616156" w:rsidRDefault="00616156" w:rsidP="00616156">
      <w:pPr>
        <w:shd w:val="clear" w:color="auto" w:fill="FFFFFF"/>
        <w:spacing w:after="0" w:line="240" w:lineRule="auto"/>
        <w:ind w:left="360"/>
        <w:rPr>
          <w:rFonts w:ascii="Arial" w:eastAsia="Times New Roman" w:hAnsi="Arial" w:cs="Arial"/>
          <w:color w:val="000000"/>
          <w:sz w:val="24"/>
          <w:szCs w:val="24"/>
          <w:lang w:eastAsia="es-MX"/>
        </w:rPr>
      </w:pPr>
      <w:r w:rsidRPr="00616156">
        <w:rPr>
          <w:rFonts w:ascii="Arial" w:eastAsia="Times New Roman" w:hAnsi="Arial" w:cs="Arial"/>
          <w:b/>
          <w:bCs/>
          <w:color w:val="000000"/>
          <w:sz w:val="24"/>
          <w:szCs w:val="24"/>
          <w:lang w:eastAsia="es-MX"/>
        </w:rPr>
        <w:t>Glándulas endocrinas</w:t>
      </w:r>
      <w:r w:rsidRPr="00616156">
        <w:rPr>
          <w:rFonts w:ascii="Arial" w:eastAsia="Times New Roman" w:hAnsi="Arial" w:cs="Arial"/>
          <w:color w:val="000000"/>
          <w:sz w:val="24"/>
          <w:szCs w:val="24"/>
          <w:lang w:eastAsia="es-MX"/>
        </w:rPr>
        <w:t>, que vierten su secreción directamente a la sangre, lo que se denomina hormonas </w:t>
      </w:r>
    </w:p>
    <w:p w:rsidR="00616156" w:rsidRDefault="00616156" w:rsidP="0042010D">
      <w:pPr>
        <w:pStyle w:val="NormalWeb"/>
        <w:shd w:val="clear" w:color="auto" w:fill="FFFFFF"/>
        <w:spacing w:before="150" w:beforeAutospacing="0" w:after="150" w:afterAutospacing="0" w:line="360" w:lineRule="atLeast"/>
        <w:ind w:left="360"/>
        <w:rPr>
          <w:rFonts w:ascii="Arial" w:hAnsi="Arial" w:cs="Arial"/>
          <w:color w:val="000000"/>
        </w:rPr>
      </w:pPr>
    </w:p>
    <w:p w:rsidR="00616156" w:rsidRDefault="00616156" w:rsidP="0042010D">
      <w:pPr>
        <w:pStyle w:val="NormalWeb"/>
        <w:shd w:val="clear" w:color="auto" w:fill="FFFFFF"/>
        <w:spacing w:before="150" w:beforeAutospacing="0" w:after="150" w:afterAutospacing="0" w:line="360" w:lineRule="atLeast"/>
        <w:ind w:left="360"/>
        <w:rPr>
          <w:rFonts w:ascii="Arial" w:hAnsi="Arial" w:cs="Arial"/>
          <w:color w:val="000000"/>
        </w:rPr>
      </w:pPr>
    </w:p>
    <w:p w:rsidR="00616156" w:rsidRDefault="00AD25A5" w:rsidP="0042010D">
      <w:pPr>
        <w:pStyle w:val="NormalWeb"/>
        <w:shd w:val="clear" w:color="auto" w:fill="FFFFFF"/>
        <w:spacing w:before="150" w:beforeAutospacing="0" w:after="150" w:afterAutospacing="0" w:line="360" w:lineRule="atLeast"/>
        <w:ind w:left="360"/>
        <w:rPr>
          <w:rFonts w:ascii="Arial" w:hAnsi="Arial" w:cs="Arial"/>
          <w:color w:val="000000"/>
        </w:rPr>
      </w:pPr>
      <w:r>
        <w:rPr>
          <w:rFonts w:ascii="Arial" w:hAnsi="Arial" w:cs="Arial"/>
          <w:color w:val="000000"/>
        </w:rPr>
        <w:t>En conclusión el tejido epitelial es una estructura biológica fundamental que desempeña</w:t>
      </w:r>
      <w:r w:rsidR="00EC72DD">
        <w:rPr>
          <w:rFonts w:ascii="Arial" w:hAnsi="Arial" w:cs="Arial"/>
          <w:color w:val="000000"/>
        </w:rPr>
        <w:t xml:space="preserve"> un papel fundamental en la protección del cuerpo humano. Su diversidad de funciones y formas </w:t>
      </w:r>
      <w:r w:rsidR="00292F3E">
        <w:rPr>
          <w:rFonts w:ascii="Arial" w:hAnsi="Arial" w:cs="Arial"/>
          <w:color w:val="000000"/>
        </w:rPr>
        <w:t>nos ayuda a comprender y mejorar la biología humana.</w:t>
      </w:r>
    </w:p>
    <w:p w:rsidR="00EC72DD" w:rsidRPr="0042010D" w:rsidRDefault="00EC72DD" w:rsidP="0042010D">
      <w:pPr>
        <w:pStyle w:val="NormalWeb"/>
        <w:shd w:val="clear" w:color="auto" w:fill="FFFFFF"/>
        <w:spacing w:before="150" w:beforeAutospacing="0" w:after="150" w:afterAutospacing="0" w:line="360" w:lineRule="atLeast"/>
        <w:ind w:left="360"/>
        <w:rPr>
          <w:rFonts w:ascii="Arial" w:hAnsi="Arial" w:cs="Arial"/>
          <w:color w:val="000000"/>
        </w:rPr>
      </w:pPr>
    </w:p>
    <w:p w:rsidR="00292F3E" w:rsidRDefault="00292F3E">
      <w:pPr>
        <w:rPr>
          <w:rFonts w:ascii="Arial" w:hAnsi="Arial" w:cs="Arial"/>
          <w:sz w:val="24"/>
          <w:szCs w:val="24"/>
        </w:rPr>
      </w:pPr>
    </w:p>
    <w:p w:rsidR="00292F3E" w:rsidRPr="00292F3E" w:rsidRDefault="00292F3E" w:rsidP="00292F3E">
      <w:pPr>
        <w:rPr>
          <w:rFonts w:ascii="Arial" w:hAnsi="Arial" w:cs="Arial"/>
          <w:sz w:val="24"/>
          <w:szCs w:val="24"/>
        </w:rPr>
      </w:pPr>
    </w:p>
    <w:p w:rsidR="00292F3E" w:rsidRPr="00292F3E" w:rsidRDefault="00292F3E" w:rsidP="00292F3E">
      <w:pPr>
        <w:rPr>
          <w:rFonts w:ascii="Arial" w:hAnsi="Arial" w:cs="Arial"/>
          <w:sz w:val="24"/>
          <w:szCs w:val="24"/>
        </w:rPr>
      </w:pPr>
    </w:p>
    <w:p w:rsidR="00292F3E" w:rsidRDefault="00292F3E" w:rsidP="00292F3E">
      <w:pPr>
        <w:rPr>
          <w:rFonts w:ascii="Arial" w:hAnsi="Arial" w:cs="Arial"/>
          <w:sz w:val="24"/>
          <w:szCs w:val="24"/>
        </w:rPr>
      </w:pPr>
    </w:p>
    <w:p w:rsidR="00292F3E" w:rsidRDefault="0085254F" w:rsidP="00292F3E">
      <w:pPr>
        <w:rPr>
          <w:rFonts w:ascii="Arial" w:hAnsi="Arial" w:cs="Arial"/>
          <w:sz w:val="24"/>
          <w:szCs w:val="24"/>
        </w:rPr>
      </w:pPr>
      <w:r>
        <w:rPr>
          <w:rFonts w:ascii="Arial" w:hAnsi="Arial" w:cs="Arial"/>
          <w:sz w:val="24"/>
          <w:szCs w:val="24"/>
        </w:rPr>
        <w:t>Bibliografía:</w:t>
      </w:r>
    </w:p>
    <w:p w:rsidR="00292F3E" w:rsidRPr="00292F3E" w:rsidRDefault="00292F3E" w:rsidP="00292F3E">
      <w:pPr>
        <w:numPr>
          <w:ilvl w:val="0"/>
          <w:numId w:val="5"/>
        </w:numPr>
        <w:shd w:val="clear" w:color="auto" w:fill="FFFFFF"/>
        <w:spacing w:after="0" w:line="240" w:lineRule="auto"/>
        <w:ind w:left="0"/>
        <w:rPr>
          <w:rFonts w:ascii="Arial" w:eastAsia="Times New Roman" w:hAnsi="Arial" w:cs="Arial"/>
          <w:color w:val="000000" w:themeColor="text1"/>
          <w:spacing w:val="-2"/>
          <w:sz w:val="24"/>
          <w:szCs w:val="24"/>
          <w:lang w:val="en-US" w:eastAsia="es-MX"/>
        </w:rPr>
      </w:pPr>
      <w:r w:rsidRPr="00292F3E">
        <w:rPr>
          <w:rFonts w:ascii="Arial" w:eastAsia="Times New Roman" w:hAnsi="Arial" w:cs="Arial"/>
          <w:color w:val="000000" w:themeColor="text1"/>
          <w:spacing w:val="-2"/>
          <w:sz w:val="24"/>
          <w:szCs w:val="24"/>
          <w:lang w:val="en-US" w:eastAsia="es-MX"/>
        </w:rPr>
        <w:t>Ross, H. M, Pawlina, W. (2011). Histology (6th ed.). Philadelphia, PA: Lippincott Williams &amp; Wilkins.</w:t>
      </w:r>
    </w:p>
    <w:p w:rsidR="00292F3E" w:rsidRPr="00292F3E" w:rsidRDefault="00292F3E" w:rsidP="00292F3E">
      <w:pPr>
        <w:numPr>
          <w:ilvl w:val="0"/>
          <w:numId w:val="5"/>
        </w:numPr>
        <w:shd w:val="clear" w:color="auto" w:fill="FFFFFF"/>
        <w:spacing w:after="0" w:line="240" w:lineRule="auto"/>
        <w:ind w:left="0"/>
        <w:rPr>
          <w:rFonts w:ascii="Arial" w:eastAsia="Times New Roman" w:hAnsi="Arial" w:cs="Arial"/>
          <w:color w:val="000000" w:themeColor="text1"/>
          <w:spacing w:val="-2"/>
          <w:sz w:val="24"/>
          <w:szCs w:val="24"/>
          <w:lang w:val="en-US" w:eastAsia="es-MX"/>
        </w:rPr>
      </w:pPr>
      <w:r w:rsidRPr="00292F3E">
        <w:rPr>
          <w:rFonts w:ascii="Arial" w:eastAsia="Times New Roman" w:hAnsi="Arial" w:cs="Arial"/>
          <w:color w:val="000000" w:themeColor="text1"/>
          <w:spacing w:val="-2"/>
          <w:sz w:val="24"/>
          <w:szCs w:val="24"/>
          <w:lang w:val="en-US" w:eastAsia="es-MX"/>
        </w:rPr>
        <w:t>Mescher, A. L. (2013). Junquiera’s Basic Histology (13th ed.). New York, NY: McGraw-Hill Education</w:t>
      </w:r>
    </w:p>
    <w:p w:rsidR="00292F3E" w:rsidRPr="00292F3E" w:rsidRDefault="00292F3E" w:rsidP="00292F3E">
      <w:pPr>
        <w:rPr>
          <w:rFonts w:ascii="Arial" w:hAnsi="Arial" w:cs="Arial"/>
          <w:sz w:val="24"/>
          <w:szCs w:val="24"/>
          <w:lang w:val="en-US"/>
        </w:rPr>
      </w:pPr>
    </w:p>
    <w:p w:rsidR="00292F3E" w:rsidRPr="00292F3E" w:rsidRDefault="00292F3E" w:rsidP="00292F3E">
      <w:pPr>
        <w:rPr>
          <w:rFonts w:ascii="Arial" w:hAnsi="Arial" w:cs="Arial"/>
          <w:sz w:val="24"/>
          <w:szCs w:val="24"/>
          <w:lang w:val="en-US"/>
        </w:rPr>
      </w:pPr>
    </w:p>
    <w:p w:rsidR="00292F3E" w:rsidRPr="0085254F" w:rsidRDefault="00292F3E" w:rsidP="00292F3E">
      <w:pPr>
        <w:rPr>
          <w:rFonts w:ascii="Arial" w:hAnsi="Arial" w:cs="Arial"/>
          <w:sz w:val="24"/>
          <w:szCs w:val="24"/>
        </w:rPr>
      </w:pPr>
    </w:p>
    <w:p w:rsidR="00292F3E" w:rsidRPr="0085254F" w:rsidRDefault="00292F3E" w:rsidP="00292F3E">
      <w:pPr>
        <w:rPr>
          <w:rFonts w:ascii="Arial" w:hAnsi="Arial" w:cs="Arial"/>
          <w:sz w:val="24"/>
          <w:szCs w:val="24"/>
        </w:rPr>
      </w:pPr>
    </w:p>
    <w:p w:rsidR="00292F3E" w:rsidRPr="0085254F" w:rsidRDefault="00292F3E" w:rsidP="00292F3E">
      <w:pPr>
        <w:rPr>
          <w:rFonts w:ascii="Arial" w:hAnsi="Arial" w:cs="Arial"/>
          <w:sz w:val="24"/>
          <w:szCs w:val="24"/>
        </w:rPr>
      </w:pPr>
    </w:p>
    <w:sectPr w:rsidR="00292F3E" w:rsidRPr="0085254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6EAC" w:rsidRDefault="00A36EAC" w:rsidP="00C56FB2">
      <w:pPr>
        <w:spacing w:after="0" w:line="240" w:lineRule="auto"/>
      </w:pPr>
      <w:r>
        <w:separator/>
      </w:r>
    </w:p>
  </w:endnote>
  <w:endnote w:type="continuationSeparator" w:id="0">
    <w:p w:rsidR="00A36EAC" w:rsidRDefault="00A36EAC" w:rsidP="00C5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6EAC" w:rsidRDefault="00A36EAC" w:rsidP="00C56FB2">
      <w:pPr>
        <w:spacing w:after="0" w:line="240" w:lineRule="auto"/>
      </w:pPr>
      <w:r>
        <w:separator/>
      </w:r>
    </w:p>
  </w:footnote>
  <w:footnote w:type="continuationSeparator" w:id="0">
    <w:p w:rsidR="00A36EAC" w:rsidRDefault="00A36EAC" w:rsidP="00C5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2CAC" w:rsidRDefault="00F52CAC">
    <w:pPr>
      <w:pStyle w:val="Encabezado"/>
    </w:pPr>
    <w:r>
      <w:rPr>
        <w:noProof/>
        <w:lang w:eastAsia="es-MX"/>
      </w:rPr>
      <w:drawing>
        <wp:anchor distT="0" distB="0" distL="114300" distR="114300" simplePos="0" relativeHeight="251659264" behindDoc="1" locked="0" layoutInCell="1" allowOverlap="1" wp14:anchorId="23903FBB" wp14:editId="6FE9B270">
          <wp:simplePos x="0" y="0"/>
          <wp:positionH relativeFrom="margin">
            <wp:posOffset>5165090</wp:posOffset>
          </wp:positionH>
          <wp:positionV relativeFrom="paragraph">
            <wp:posOffset>-725805</wp:posOffset>
          </wp:positionV>
          <wp:extent cx="1409065" cy="1504950"/>
          <wp:effectExtent l="0" t="0" r="635" b="0"/>
          <wp:wrapTight wrapText="bothSides">
            <wp:wrapPolygon edited="0">
              <wp:start x="0" y="0"/>
              <wp:lineTo x="0" y="21327"/>
              <wp:lineTo x="21318" y="21327"/>
              <wp:lineTo x="21318" y="0"/>
              <wp:lineTo x="0" y="0"/>
            </wp:wrapPolygon>
          </wp:wrapTight>
          <wp:docPr id="3" name="Imagen 3" descr="UDS Mi Universidad | Com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DS Mi Universidad | Comi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06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3F8"/>
    <w:multiLevelType w:val="multilevel"/>
    <w:tmpl w:val="ECA0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532E8"/>
    <w:multiLevelType w:val="multilevel"/>
    <w:tmpl w:val="E7F42A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17394"/>
    <w:multiLevelType w:val="multilevel"/>
    <w:tmpl w:val="7926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17268"/>
    <w:multiLevelType w:val="multilevel"/>
    <w:tmpl w:val="9182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E7A1E"/>
    <w:multiLevelType w:val="multilevel"/>
    <w:tmpl w:val="229E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906187">
    <w:abstractNumId w:val="3"/>
  </w:num>
  <w:num w:numId="2" w16cid:durableId="1606108850">
    <w:abstractNumId w:val="1"/>
  </w:num>
  <w:num w:numId="3" w16cid:durableId="713896094">
    <w:abstractNumId w:val="0"/>
  </w:num>
  <w:num w:numId="4" w16cid:durableId="421951301">
    <w:abstractNumId w:val="2"/>
  </w:num>
  <w:num w:numId="5" w16cid:durableId="1455052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2A"/>
    <w:rsid w:val="001C3896"/>
    <w:rsid w:val="0023592A"/>
    <w:rsid w:val="00292F3E"/>
    <w:rsid w:val="002D5378"/>
    <w:rsid w:val="0042010D"/>
    <w:rsid w:val="00442D9F"/>
    <w:rsid w:val="00616156"/>
    <w:rsid w:val="00624892"/>
    <w:rsid w:val="006320CB"/>
    <w:rsid w:val="00681B6C"/>
    <w:rsid w:val="00696274"/>
    <w:rsid w:val="00783F0D"/>
    <w:rsid w:val="007F4685"/>
    <w:rsid w:val="0085254F"/>
    <w:rsid w:val="00A22A3A"/>
    <w:rsid w:val="00A36EAC"/>
    <w:rsid w:val="00AA7F4A"/>
    <w:rsid w:val="00AB7A30"/>
    <w:rsid w:val="00AD25A5"/>
    <w:rsid w:val="00C56FB2"/>
    <w:rsid w:val="00D6726C"/>
    <w:rsid w:val="00DB2009"/>
    <w:rsid w:val="00E67861"/>
    <w:rsid w:val="00EC72DD"/>
    <w:rsid w:val="00F11C6D"/>
    <w:rsid w:val="00F52CAC"/>
    <w:rsid w:val="00FD0F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918FC"/>
  <w15:chartTrackingRefBased/>
  <w15:docId w15:val="{40F40CFF-5423-4222-A908-8B2087CA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1C6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link w:val="Ttulo2Car"/>
    <w:uiPriority w:val="9"/>
    <w:qFormat/>
    <w:rsid w:val="00AA7F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4">
    <w:name w:val="heading 4"/>
    <w:basedOn w:val="Normal"/>
    <w:next w:val="Normal"/>
    <w:link w:val="Ttulo4Car"/>
    <w:uiPriority w:val="9"/>
    <w:semiHidden/>
    <w:unhideWhenUsed/>
    <w:qFormat/>
    <w:rsid w:val="007F46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7F4A"/>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AA7F4A"/>
    <w:rPr>
      <w:b/>
      <w:bCs/>
    </w:rPr>
  </w:style>
  <w:style w:type="paragraph" w:styleId="NormalWeb">
    <w:name w:val="Normal (Web)"/>
    <w:basedOn w:val="Normal"/>
    <w:uiPriority w:val="99"/>
    <w:unhideWhenUsed/>
    <w:rsid w:val="00AA7F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F11C6D"/>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C56F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6FB2"/>
  </w:style>
  <w:style w:type="paragraph" w:styleId="Piedepgina">
    <w:name w:val="footer"/>
    <w:basedOn w:val="Normal"/>
    <w:link w:val="PiedepginaCar"/>
    <w:uiPriority w:val="99"/>
    <w:unhideWhenUsed/>
    <w:rsid w:val="00C56F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6FB2"/>
  </w:style>
  <w:style w:type="character" w:customStyle="1" w:styleId="Ttulo4Car">
    <w:name w:val="Título 4 Car"/>
    <w:basedOn w:val="Fuentedeprrafopredeter"/>
    <w:link w:val="Ttulo4"/>
    <w:uiPriority w:val="9"/>
    <w:semiHidden/>
    <w:rsid w:val="007F4685"/>
    <w:rPr>
      <w:rFonts w:asciiTheme="majorHAnsi" w:eastAsiaTheme="majorEastAsia" w:hAnsiTheme="majorHAnsi" w:cstheme="majorBidi"/>
      <w:i/>
      <w:iCs/>
      <w:color w:val="2E74B5" w:themeColor="accent1" w:themeShade="BF"/>
    </w:rPr>
  </w:style>
  <w:style w:type="character" w:customStyle="1" w:styleId="titconttext">
    <w:name w:val="titconttext"/>
    <w:basedOn w:val="Fuentedeprrafopredeter"/>
    <w:rsid w:val="007F4685"/>
  </w:style>
  <w:style w:type="character" w:customStyle="1" w:styleId="botonescont">
    <w:name w:val="botonescont"/>
    <w:basedOn w:val="Fuentedeprrafopredeter"/>
    <w:rsid w:val="007F4685"/>
  </w:style>
  <w:style w:type="character" w:customStyle="1" w:styleId="icon">
    <w:name w:val="icon"/>
    <w:basedOn w:val="Fuentedeprrafopredeter"/>
    <w:rsid w:val="007F4685"/>
  </w:style>
  <w:style w:type="paragraph" w:styleId="Textodeglobo">
    <w:name w:val="Balloon Text"/>
    <w:basedOn w:val="Normal"/>
    <w:link w:val="TextodegloboCar"/>
    <w:uiPriority w:val="99"/>
    <w:semiHidden/>
    <w:unhideWhenUsed/>
    <w:rsid w:val="007F46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4685"/>
    <w:rPr>
      <w:rFonts w:ascii="Segoe UI" w:hAnsi="Segoe UI" w:cs="Segoe UI"/>
      <w:sz w:val="18"/>
      <w:szCs w:val="18"/>
    </w:rPr>
  </w:style>
  <w:style w:type="character" w:customStyle="1" w:styleId="unitcontcolps">
    <w:name w:val="unitcontcolps"/>
    <w:basedOn w:val="Fuentedeprrafopredeter"/>
    <w:rsid w:val="00A22A3A"/>
  </w:style>
  <w:style w:type="paragraph" w:styleId="Sinespaciado">
    <w:name w:val="No Spacing"/>
    <w:uiPriority w:val="1"/>
    <w:qFormat/>
    <w:rsid w:val="00420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8112">
      <w:bodyDiv w:val="1"/>
      <w:marLeft w:val="0"/>
      <w:marRight w:val="0"/>
      <w:marTop w:val="0"/>
      <w:marBottom w:val="0"/>
      <w:divBdr>
        <w:top w:val="none" w:sz="0" w:space="0" w:color="auto"/>
        <w:left w:val="none" w:sz="0" w:space="0" w:color="auto"/>
        <w:bottom w:val="none" w:sz="0" w:space="0" w:color="auto"/>
        <w:right w:val="none" w:sz="0" w:space="0" w:color="auto"/>
      </w:divBdr>
    </w:div>
    <w:div w:id="160892460">
      <w:bodyDiv w:val="1"/>
      <w:marLeft w:val="0"/>
      <w:marRight w:val="0"/>
      <w:marTop w:val="0"/>
      <w:marBottom w:val="0"/>
      <w:divBdr>
        <w:top w:val="none" w:sz="0" w:space="0" w:color="auto"/>
        <w:left w:val="none" w:sz="0" w:space="0" w:color="auto"/>
        <w:bottom w:val="none" w:sz="0" w:space="0" w:color="auto"/>
        <w:right w:val="none" w:sz="0" w:space="0" w:color="auto"/>
      </w:divBdr>
    </w:div>
    <w:div w:id="437146201">
      <w:bodyDiv w:val="1"/>
      <w:marLeft w:val="0"/>
      <w:marRight w:val="0"/>
      <w:marTop w:val="0"/>
      <w:marBottom w:val="0"/>
      <w:divBdr>
        <w:top w:val="none" w:sz="0" w:space="0" w:color="auto"/>
        <w:left w:val="none" w:sz="0" w:space="0" w:color="auto"/>
        <w:bottom w:val="none" w:sz="0" w:space="0" w:color="auto"/>
        <w:right w:val="none" w:sz="0" w:space="0" w:color="auto"/>
      </w:divBdr>
    </w:div>
    <w:div w:id="1073045492">
      <w:bodyDiv w:val="1"/>
      <w:marLeft w:val="0"/>
      <w:marRight w:val="0"/>
      <w:marTop w:val="0"/>
      <w:marBottom w:val="0"/>
      <w:divBdr>
        <w:top w:val="none" w:sz="0" w:space="0" w:color="auto"/>
        <w:left w:val="none" w:sz="0" w:space="0" w:color="auto"/>
        <w:bottom w:val="none" w:sz="0" w:space="0" w:color="auto"/>
        <w:right w:val="none" w:sz="0" w:space="0" w:color="auto"/>
      </w:divBdr>
    </w:div>
    <w:div w:id="1252086887">
      <w:bodyDiv w:val="1"/>
      <w:marLeft w:val="0"/>
      <w:marRight w:val="0"/>
      <w:marTop w:val="0"/>
      <w:marBottom w:val="0"/>
      <w:divBdr>
        <w:top w:val="none" w:sz="0" w:space="0" w:color="auto"/>
        <w:left w:val="none" w:sz="0" w:space="0" w:color="auto"/>
        <w:bottom w:val="none" w:sz="0" w:space="0" w:color="auto"/>
        <w:right w:val="none" w:sz="0" w:space="0" w:color="auto"/>
      </w:divBdr>
    </w:div>
    <w:div w:id="1363440753">
      <w:bodyDiv w:val="1"/>
      <w:marLeft w:val="0"/>
      <w:marRight w:val="0"/>
      <w:marTop w:val="0"/>
      <w:marBottom w:val="0"/>
      <w:divBdr>
        <w:top w:val="none" w:sz="0" w:space="0" w:color="auto"/>
        <w:left w:val="none" w:sz="0" w:space="0" w:color="auto"/>
        <w:bottom w:val="none" w:sz="0" w:space="0" w:color="auto"/>
        <w:right w:val="none" w:sz="0" w:space="0" w:color="auto"/>
      </w:divBdr>
    </w:div>
    <w:div w:id="1617365012">
      <w:bodyDiv w:val="1"/>
      <w:marLeft w:val="0"/>
      <w:marRight w:val="0"/>
      <w:marTop w:val="0"/>
      <w:marBottom w:val="0"/>
      <w:divBdr>
        <w:top w:val="none" w:sz="0" w:space="0" w:color="auto"/>
        <w:left w:val="none" w:sz="0" w:space="0" w:color="auto"/>
        <w:bottom w:val="none" w:sz="0" w:space="0" w:color="auto"/>
        <w:right w:val="none" w:sz="0" w:space="0" w:color="auto"/>
      </w:divBdr>
    </w:div>
    <w:div w:id="16760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5944-6CBE-45A9-A85A-E4CE06CE2A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samuelgordilloguillen@gmail.com</cp:lastModifiedBy>
  <cp:revision>6</cp:revision>
  <cp:lastPrinted>2024-08-26T06:19:00Z</cp:lastPrinted>
  <dcterms:created xsi:type="dcterms:W3CDTF">2024-08-26T00:35:00Z</dcterms:created>
  <dcterms:modified xsi:type="dcterms:W3CDTF">2024-09-14T02:14:00Z</dcterms:modified>
</cp:coreProperties>
</file>