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35204" w14:textId="5E8076B1" w:rsidR="0013245D" w:rsidRDefault="009B623D" w:rsidP="009B623D">
      <w:pPr>
        <w:jc w:val="center"/>
        <w:rPr>
          <w:sz w:val="24"/>
          <w:szCs w:val="24"/>
        </w:rPr>
      </w:pPr>
      <w:r w:rsidRPr="009B623D">
        <w:rPr>
          <w:sz w:val="24"/>
          <w:szCs w:val="24"/>
        </w:rPr>
        <w:t>UDS MI UNIVERSIDAD</w:t>
      </w:r>
      <w:r>
        <w:rPr>
          <w:sz w:val="24"/>
          <w:szCs w:val="24"/>
        </w:rPr>
        <w:t xml:space="preserve"> </w:t>
      </w:r>
    </w:p>
    <w:p w14:paraId="65DF8E22" w14:textId="77777777" w:rsidR="009B623D" w:rsidRDefault="009B623D" w:rsidP="009B623D">
      <w:pPr>
        <w:jc w:val="center"/>
        <w:rPr>
          <w:sz w:val="24"/>
          <w:szCs w:val="24"/>
        </w:rPr>
      </w:pPr>
    </w:p>
    <w:p w14:paraId="2B8A5033" w14:textId="77777777" w:rsidR="009B623D" w:rsidRDefault="009B623D" w:rsidP="009B623D">
      <w:pPr>
        <w:jc w:val="center"/>
        <w:rPr>
          <w:sz w:val="24"/>
          <w:szCs w:val="24"/>
        </w:rPr>
      </w:pPr>
    </w:p>
    <w:p w14:paraId="795F5884" w14:textId="77777777" w:rsidR="009B623D" w:rsidRDefault="009B623D" w:rsidP="009B623D">
      <w:pPr>
        <w:jc w:val="center"/>
        <w:rPr>
          <w:sz w:val="24"/>
          <w:szCs w:val="24"/>
        </w:rPr>
      </w:pPr>
    </w:p>
    <w:p w14:paraId="7ACC548A" w14:textId="59D3B045" w:rsidR="009B623D" w:rsidRDefault="009B623D" w:rsidP="009B62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BRAYAN JOSUE HERNANDEZ LOPEZ  </w:t>
      </w:r>
    </w:p>
    <w:p w14:paraId="057F2356" w14:textId="77777777" w:rsidR="009B623D" w:rsidRDefault="009B623D" w:rsidP="009B623D">
      <w:pPr>
        <w:jc w:val="center"/>
        <w:rPr>
          <w:sz w:val="24"/>
          <w:szCs w:val="24"/>
        </w:rPr>
      </w:pPr>
    </w:p>
    <w:p w14:paraId="079E3D55" w14:textId="77777777" w:rsidR="009B623D" w:rsidRDefault="009B623D" w:rsidP="009B623D">
      <w:pPr>
        <w:jc w:val="center"/>
        <w:rPr>
          <w:sz w:val="24"/>
          <w:szCs w:val="24"/>
        </w:rPr>
      </w:pPr>
    </w:p>
    <w:p w14:paraId="0DA06E51" w14:textId="77777777" w:rsidR="009B623D" w:rsidRDefault="009B623D" w:rsidP="009B623D">
      <w:pPr>
        <w:jc w:val="center"/>
        <w:rPr>
          <w:sz w:val="24"/>
          <w:szCs w:val="24"/>
        </w:rPr>
      </w:pPr>
    </w:p>
    <w:p w14:paraId="5A61BD5D" w14:textId="5E879A9C" w:rsidR="009B623D" w:rsidRDefault="009B623D" w:rsidP="009B62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MTRO. JOSE MANUEL CORDOVA ROMAN </w:t>
      </w:r>
    </w:p>
    <w:p w14:paraId="1739DF49" w14:textId="77777777" w:rsidR="009B623D" w:rsidRDefault="009B623D" w:rsidP="009B623D">
      <w:pPr>
        <w:jc w:val="center"/>
        <w:rPr>
          <w:sz w:val="24"/>
          <w:szCs w:val="24"/>
        </w:rPr>
      </w:pPr>
    </w:p>
    <w:p w14:paraId="4CD4AD62" w14:textId="77777777" w:rsidR="009B623D" w:rsidRDefault="009B623D" w:rsidP="009B623D">
      <w:pPr>
        <w:jc w:val="center"/>
        <w:rPr>
          <w:sz w:val="24"/>
          <w:szCs w:val="24"/>
        </w:rPr>
      </w:pPr>
    </w:p>
    <w:p w14:paraId="77795492" w14:textId="77777777" w:rsidR="009B623D" w:rsidRDefault="009B623D" w:rsidP="009B623D">
      <w:pPr>
        <w:jc w:val="center"/>
        <w:rPr>
          <w:sz w:val="24"/>
          <w:szCs w:val="24"/>
        </w:rPr>
      </w:pPr>
    </w:p>
    <w:p w14:paraId="2D66DBA0" w14:textId="77777777" w:rsidR="009B623D" w:rsidRDefault="009B623D" w:rsidP="009B623D">
      <w:pPr>
        <w:jc w:val="center"/>
        <w:rPr>
          <w:sz w:val="24"/>
          <w:szCs w:val="24"/>
        </w:rPr>
      </w:pPr>
    </w:p>
    <w:p w14:paraId="66C32D04" w14:textId="28A01963" w:rsidR="009B623D" w:rsidRDefault="009B623D" w:rsidP="009B62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ESTUDIO PARTICULAR DE LOS DELITOS </w:t>
      </w:r>
    </w:p>
    <w:p w14:paraId="4D7CDA1B" w14:textId="77777777" w:rsidR="009B623D" w:rsidRDefault="009B623D" w:rsidP="009B623D">
      <w:pPr>
        <w:jc w:val="center"/>
        <w:rPr>
          <w:sz w:val="24"/>
          <w:szCs w:val="24"/>
        </w:rPr>
      </w:pPr>
    </w:p>
    <w:p w14:paraId="1BD5B1C4" w14:textId="77777777" w:rsidR="009B623D" w:rsidRDefault="009B623D" w:rsidP="009B623D">
      <w:pPr>
        <w:jc w:val="center"/>
        <w:rPr>
          <w:sz w:val="24"/>
          <w:szCs w:val="24"/>
        </w:rPr>
      </w:pPr>
    </w:p>
    <w:p w14:paraId="6559CA57" w14:textId="77777777" w:rsidR="009B623D" w:rsidRDefault="009B623D" w:rsidP="009B623D">
      <w:pPr>
        <w:jc w:val="center"/>
        <w:rPr>
          <w:sz w:val="24"/>
          <w:szCs w:val="24"/>
        </w:rPr>
      </w:pPr>
    </w:p>
    <w:p w14:paraId="5F06F604" w14:textId="77777777" w:rsidR="009B623D" w:rsidRDefault="009B623D" w:rsidP="009B623D">
      <w:pPr>
        <w:jc w:val="center"/>
        <w:rPr>
          <w:sz w:val="24"/>
          <w:szCs w:val="24"/>
        </w:rPr>
      </w:pPr>
    </w:p>
    <w:p w14:paraId="39AEAA12" w14:textId="2F3A19FC" w:rsidR="009B623D" w:rsidRDefault="009B623D" w:rsidP="009B62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LIC.DERECHO  </w:t>
      </w:r>
    </w:p>
    <w:p w14:paraId="2097605D" w14:textId="77777777" w:rsidR="009B623D" w:rsidRDefault="009B623D" w:rsidP="009B623D">
      <w:pPr>
        <w:jc w:val="center"/>
        <w:rPr>
          <w:sz w:val="24"/>
          <w:szCs w:val="24"/>
        </w:rPr>
      </w:pPr>
    </w:p>
    <w:p w14:paraId="65BB18F1" w14:textId="77777777" w:rsidR="009B623D" w:rsidRDefault="009B623D" w:rsidP="009B623D">
      <w:pPr>
        <w:jc w:val="center"/>
        <w:rPr>
          <w:sz w:val="24"/>
          <w:szCs w:val="24"/>
        </w:rPr>
      </w:pPr>
    </w:p>
    <w:p w14:paraId="2D85CEF4" w14:textId="77777777" w:rsidR="009B623D" w:rsidRDefault="009B623D" w:rsidP="009B623D">
      <w:pPr>
        <w:jc w:val="center"/>
        <w:rPr>
          <w:sz w:val="24"/>
          <w:szCs w:val="24"/>
        </w:rPr>
      </w:pPr>
    </w:p>
    <w:p w14:paraId="07980707" w14:textId="7239A9EA" w:rsidR="009B623D" w:rsidRDefault="009B623D" w:rsidP="009B62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 CUATRIMESTRE  </w:t>
      </w:r>
      <w:r w:rsidR="00D975C2">
        <w:rPr>
          <w:sz w:val="24"/>
          <w:szCs w:val="24"/>
        </w:rPr>
        <w:t xml:space="preserve"> </w:t>
      </w:r>
    </w:p>
    <w:p w14:paraId="71927B9C" w14:textId="77777777" w:rsidR="00D975C2" w:rsidRDefault="00D975C2" w:rsidP="009B623D">
      <w:pPr>
        <w:jc w:val="center"/>
        <w:rPr>
          <w:sz w:val="24"/>
          <w:szCs w:val="24"/>
        </w:rPr>
      </w:pPr>
    </w:p>
    <w:p w14:paraId="70FB92C6" w14:textId="77777777" w:rsidR="00D975C2" w:rsidRDefault="00D975C2" w:rsidP="009B623D">
      <w:pPr>
        <w:jc w:val="center"/>
        <w:rPr>
          <w:sz w:val="24"/>
          <w:szCs w:val="24"/>
        </w:rPr>
      </w:pPr>
    </w:p>
    <w:p w14:paraId="639F21F0" w14:textId="4E9707F0" w:rsidR="00D975C2" w:rsidRDefault="00D975C2" w:rsidP="00D975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ANALISIS DE UN CASO </w:t>
      </w:r>
    </w:p>
    <w:p w14:paraId="44749327" w14:textId="77777777" w:rsidR="009B623D" w:rsidRDefault="009B623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4C9F9D" w14:textId="77777777" w:rsidR="009B623D" w:rsidRDefault="009B623D" w:rsidP="009B623D">
      <w:pPr>
        <w:jc w:val="center"/>
        <w:rPr>
          <w:sz w:val="24"/>
          <w:szCs w:val="24"/>
        </w:rPr>
      </w:pPr>
    </w:p>
    <w:p w14:paraId="777633D1" w14:textId="571F2EC8" w:rsidR="009B623D" w:rsidRDefault="00D975C2" w:rsidP="009B623D">
      <w:pPr>
        <w:rPr>
          <w:b/>
          <w:bCs/>
          <w:sz w:val="24"/>
          <w:szCs w:val="24"/>
        </w:rPr>
      </w:pPr>
      <w:r w:rsidRPr="00D975C2">
        <w:rPr>
          <w:b/>
          <w:bCs/>
          <w:sz w:val="24"/>
          <w:szCs w:val="24"/>
        </w:rPr>
        <w:t>Lectura del caso:</w:t>
      </w:r>
      <w:r>
        <w:rPr>
          <w:b/>
          <w:bCs/>
          <w:sz w:val="24"/>
          <w:szCs w:val="24"/>
        </w:rPr>
        <w:t xml:space="preserve"> </w:t>
      </w:r>
    </w:p>
    <w:p w14:paraId="129EC992" w14:textId="607A98EE" w:rsidR="00D975C2" w:rsidRDefault="00D975C2" w:rsidP="009B623D">
      <w:pPr>
        <w:rPr>
          <w:sz w:val="24"/>
          <w:szCs w:val="24"/>
        </w:rPr>
      </w:pPr>
      <w:r w:rsidRPr="00D975C2">
        <w:rPr>
          <w:sz w:val="24"/>
          <w:szCs w:val="24"/>
        </w:rPr>
        <w:t>Juan</w:t>
      </w:r>
      <w:r>
        <w:rPr>
          <w:sz w:val="24"/>
          <w:szCs w:val="24"/>
        </w:rPr>
        <w:t xml:space="preserve"> Pérez y María Rodríguez habían estado saliendo durante varios meses. </w:t>
      </w:r>
    </w:p>
    <w:p w14:paraId="59792B44" w14:textId="1C025E39" w:rsidR="00D975C2" w:rsidRDefault="00D975C2" w:rsidP="009B623D">
      <w:pPr>
        <w:rPr>
          <w:sz w:val="24"/>
          <w:szCs w:val="24"/>
        </w:rPr>
      </w:pPr>
      <w:r>
        <w:rPr>
          <w:sz w:val="24"/>
          <w:szCs w:val="24"/>
        </w:rPr>
        <w:t xml:space="preserve">. La noche del 20 de enero, María Rodríguez se encontraba en el apartamento </w:t>
      </w:r>
    </w:p>
    <w:p w14:paraId="7A1B7B67" w14:textId="7F2AE3ED" w:rsidR="00D975C2" w:rsidRDefault="00D975C2" w:rsidP="009B623D">
      <w:pPr>
        <w:rPr>
          <w:sz w:val="24"/>
          <w:szCs w:val="24"/>
        </w:rPr>
      </w:pPr>
      <w:r>
        <w:rPr>
          <w:sz w:val="24"/>
          <w:szCs w:val="24"/>
        </w:rPr>
        <w:t xml:space="preserve">De Juan Pérez. </w:t>
      </w:r>
    </w:p>
    <w:p w14:paraId="0D79D766" w14:textId="0B73D82D" w:rsidR="00D975C2" w:rsidRDefault="00D975C2" w:rsidP="009B623D">
      <w:pPr>
        <w:rPr>
          <w:sz w:val="24"/>
          <w:szCs w:val="24"/>
        </w:rPr>
      </w:pPr>
      <w:r>
        <w:rPr>
          <w:sz w:val="24"/>
          <w:szCs w:val="24"/>
        </w:rPr>
        <w:t xml:space="preserve">. Según testigos, se escucharon gritos y ruidos provenientes del apartamento. </w:t>
      </w:r>
    </w:p>
    <w:p w14:paraId="0080548D" w14:textId="473D641D" w:rsidR="00D975C2" w:rsidRDefault="00D975C2" w:rsidP="009B623D">
      <w:pPr>
        <w:rPr>
          <w:sz w:val="24"/>
          <w:szCs w:val="24"/>
        </w:rPr>
      </w:pPr>
      <w:r>
        <w:rPr>
          <w:sz w:val="24"/>
          <w:szCs w:val="24"/>
        </w:rPr>
        <w:t xml:space="preserve">. La policía recibió </w:t>
      </w:r>
      <w:r w:rsidR="001D409B">
        <w:rPr>
          <w:sz w:val="24"/>
          <w:szCs w:val="24"/>
        </w:rPr>
        <w:t xml:space="preserve">un llamado anónimo informando de un posible homicidio. </w:t>
      </w:r>
    </w:p>
    <w:p w14:paraId="5E8B42FD" w14:textId="4736980C" w:rsidR="001D409B" w:rsidRDefault="001D409B" w:rsidP="009B623D">
      <w:pPr>
        <w:rPr>
          <w:sz w:val="24"/>
          <w:szCs w:val="24"/>
        </w:rPr>
      </w:pPr>
      <w:r>
        <w:rPr>
          <w:sz w:val="24"/>
          <w:szCs w:val="24"/>
        </w:rPr>
        <w:t xml:space="preserve">. Al llegar al apartamento, la policía encontró a Juan Pérez muerto en el suelo, </w:t>
      </w:r>
    </w:p>
    <w:p w14:paraId="3DD51F8C" w14:textId="106C2E5C" w:rsidR="001D409B" w:rsidRDefault="001D409B" w:rsidP="009B623D">
      <w:pPr>
        <w:rPr>
          <w:sz w:val="24"/>
          <w:szCs w:val="24"/>
        </w:rPr>
      </w:pPr>
      <w:r>
        <w:rPr>
          <w:sz w:val="24"/>
          <w:szCs w:val="24"/>
        </w:rPr>
        <w:t xml:space="preserve">Con heridas de cuchillo. </w:t>
      </w:r>
    </w:p>
    <w:p w14:paraId="7592A4F1" w14:textId="77745170" w:rsidR="001D409B" w:rsidRDefault="001D409B" w:rsidP="009B623D">
      <w:pPr>
        <w:rPr>
          <w:sz w:val="24"/>
          <w:szCs w:val="24"/>
        </w:rPr>
      </w:pPr>
      <w:r>
        <w:rPr>
          <w:sz w:val="24"/>
          <w:szCs w:val="24"/>
        </w:rPr>
        <w:t xml:space="preserve">. María Rodríguez fue encontrada en el apartamento, con signos de lucha y un </w:t>
      </w:r>
    </w:p>
    <w:p w14:paraId="78C309BA" w14:textId="61C5E152" w:rsidR="001D409B" w:rsidRDefault="001D409B" w:rsidP="009B623D">
      <w:pPr>
        <w:rPr>
          <w:sz w:val="24"/>
          <w:szCs w:val="24"/>
        </w:rPr>
      </w:pPr>
      <w:r>
        <w:rPr>
          <w:sz w:val="24"/>
          <w:szCs w:val="24"/>
        </w:rPr>
        <w:t xml:space="preserve">Cuchillo en su mano.  </w:t>
      </w:r>
    </w:p>
    <w:p w14:paraId="6C9C67FF" w14:textId="1E4395E1" w:rsidR="001D409B" w:rsidRDefault="001D409B" w:rsidP="009B623D">
      <w:pPr>
        <w:rPr>
          <w:b/>
          <w:bCs/>
          <w:sz w:val="24"/>
          <w:szCs w:val="24"/>
        </w:rPr>
      </w:pPr>
      <w:r w:rsidRPr="001D409B">
        <w:rPr>
          <w:b/>
          <w:bCs/>
          <w:sz w:val="24"/>
          <w:szCs w:val="24"/>
        </w:rPr>
        <w:t>Identificación de</w:t>
      </w:r>
      <w:r>
        <w:rPr>
          <w:b/>
          <w:bCs/>
          <w:sz w:val="24"/>
          <w:szCs w:val="24"/>
        </w:rPr>
        <w:t xml:space="preserve"> elementos del Delito:  </w:t>
      </w:r>
    </w:p>
    <w:p w14:paraId="35C1BF2A" w14:textId="77777777" w:rsidR="001D409B" w:rsidRDefault="001D409B" w:rsidP="009B623D">
      <w:pPr>
        <w:rPr>
          <w:b/>
          <w:bCs/>
          <w:sz w:val="24"/>
          <w:szCs w:val="24"/>
        </w:rPr>
      </w:pPr>
    </w:p>
    <w:p w14:paraId="08D8B66E" w14:textId="2A706E40" w:rsidR="001D409B" w:rsidRDefault="001D409B" w:rsidP="009B62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.</w:t>
      </w:r>
      <w:r w:rsidRPr="001D409B">
        <w:rPr>
          <w:sz w:val="24"/>
          <w:szCs w:val="24"/>
        </w:rPr>
        <w:t xml:space="preserve"> S</w:t>
      </w:r>
      <w:r w:rsidR="00DF3356">
        <w:rPr>
          <w:sz w:val="24"/>
          <w:szCs w:val="24"/>
        </w:rPr>
        <w:t xml:space="preserve">ujeto activo (María Rodríguez) </w:t>
      </w:r>
    </w:p>
    <w:p w14:paraId="27B6E5DD" w14:textId="61D6081B" w:rsidR="00DF3356" w:rsidRDefault="00DF3356" w:rsidP="009B62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. </w:t>
      </w:r>
      <w:r w:rsidRPr="00DF3356">
        <w:rPr>
          <w:sz w:val="24"/>
          <w:szCs w:val="24"/>
        </w:rPr>
        <w:t>Sujeto</w:t>
      </w:r>
      <w:r>
        <w:rPr>
          <w:sz w:val="24"/>
          <w:szCs w:val="24"/>
        </w:rPr>
        <w:t xml:space="preserve"> pasivo (Juan Pérez) </w:t>
      </w:r>
    </w:p>
    <w:p w14:paraId="3EEAAE99" w14:textId="614E69A0" w:rsidR="00DF3356" w:rsidRDefault="00DF3356" w:rsidP="009B62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. </w:t>
      </w:r>
      <w:r w:rsidRPr="00DF3356">
        <w:rPr>
          <w:sz w:val="24"/>
          <w:szCs w:val="24"/>
        </w:rPr>
        <w:t>Conducta</w:t>
      </w:r>
      <w:r>
        <w:rPr>
          <w:sz w:val="24"/>
          <w:szCs w:val="24"/>
        </w:rPr>
        <w:t xml:space="preserve"> (María Rodríguez había estado planeando el asesinato durante semanas, debido</w:t>
      </w:r>
      <w:r w:rsidR="0046194D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un conflicto personal relacionado con la relación </w:t>
      </w:r>
      <w:r w:rsidR="0046194D">
        <w:rPr>
          <w:sz w:val="24"/>
          <w:szCs w:val="24"/>
        </w:rPr>
        <w:t xml:space="preserve">sentimental) </w:t>
      </w:r>
    </w:p>
    <w:p w14:paraId="14AB7759" w14:textId="1079EA80" w:rsidR="0046194D" w:rsidRDefault="0046194D" w:rsidP="009B62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. </w:t>
      </w:r>
      <w:r w:rsidRPr="0046194D">
        <w:rPr>
          <w:sz w:val="24"/>
          <w:szCs w:val="24"/>
        </w:rPr>
        <w:t>Resultado</w:t>
      </w:r>
      <w:r>
        <w:rPr>
          <w:sz w:val="24"/>
          <w:szCs w:val="24"/>
        </w:rPr>
        <w:t xml:space="preserve"> (Muerte de Juan Pérez) </w:t>
      </w:r>
    </w:p>
    <w:p w14:paraId="11A86DC1" w14:textId="10FA4397" w:rsidR="00983007" w:rsidRDefault="00983007" w:rsidP="009B623D">
      <w:pPr>
        <w:rPr>
          <w:b/>
          <w:bCs/>
          <w:sz w:val="24"/>
          <w:szCs w:val="24"/>
        </w:rPr>
      </w:pPr>
    </w:p>
    <w:p w14:paraId="62236E13" w14:textId="5B8E0D31" w:rsidR="00983007" w:rsidRDefault="00983007" w:rsidP="009B62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Clasificación del Homicidio: </w:t>
      </w:r>
    </w:p>
    <w:p w14:paraId="6B555A5E" w14:textId="27CC9C8A" w:rsidR="00E44C30" w:rsidRDefault="00E44C30" w:rsidP="009B623D">
      <w:pPr>
        <w:rPr>
          <w:sz w:val="24"/>
          <w:szCs w:val="24"/>
        </w:rPr>
      </w:pPr>
      <w:r w:rsidRPr="00E44C30">
        <w:rPr>
          <w:sz w:val="24"/>
          <w:szCs w:val="24"/>
        </w:rPr>
        <w:t>(</w:t>
      </w:r>
      <w:r>
        <w:rPr>
          <w:sz w:val="24"/>
          <w:szCs w:val="24"/>
        </w:rPr>
        <w:t xml:space="preserve">Doloso). </w:t>
      </w:r>
    </w:p>
    <w:p w14:paraId="21511F3F" w14:textId="706665BD" w:rsidR="00E44C30" w:rsidRDefault="00E44C30" w:rsidP="009B62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Circunstancias Atenuantes y Agravantes: </w:t>
      </w:r>
    </w:p>
    <w:p w14:paraId="7ED27D7E" w14:textId="742FB4ED" w:rsidR="00A8297E" w:rsidRDefault="00A8297E" w:rsidP="009B623D">
      <w:pPr>
        <w:rPr>
          <w:sz w:val="24"/>
          <w:szCs w:val="24"/>
        </w:rPr>
      </w:pPr>
      <w:r w:rsidRPr="00A8297E">
        <w:rPr>
          <w:sz w:val="24"/>
          <w:szCs w:val="24"/>
        </w:rPr>
        <w:t>Atenuantes</w:t>
      </w:r>
      <w:r w:rsidR="006E5C82">
        <w:rPr>
          <w:sz w:val="24"/>
          <w:szCs w:val="24"/>
        </w:rPr>
        <w:t xml:space="preserve">: María fue condenada a 25 años de prisión. </w:t>
      </w:r>
    </w:p>
    <w:p w14:paraId="6D7A7A34" w14:textId="12ACB911" w:rsidR="006E5C82" w:rsidRDefault="006E5C82" w:rsidP="009B623D">
      <w:pPr>
        <w:rPr>
          <w:sz w:val="24"/>
          <w:szCs w:val="24"/>
        </w:rPr>
      </w:pPr>
      <w:r>
        <w:rPr>
          <w:sz w:val="24"/>
          <w:szCs w:val="24"/>
        </w:rPr>
        <w:t xml:space="preserve">Agravantes: María había planeando el asesinato durante semanas, </w:t>
      </w:r>
      <w:r w:rsidR="00DC3EB6">
        <w:rPr>
          <w:sz w:val="24"/>
          <w:szCs w:val="24"/>
        </w:rPr>
        <w:t xml:space="preserve">en la utilización de arma fue con un cuchillo. </w:t>
      </w:r>
    </w:p>
    <w:p w14:paraId="6969CEC2" w14:textId="77777777" w:rsidR="00DC3EB6" w:rsidRDefault="00DC3EB6" w:rsidP="009B623D">
      <w:pPr>
        <w:rPr>
          <w:sz w:val="24"/>
          <w:szCs w:val="24"/>
        </w:rPr>
      </w:pPr>
    </w:p>
    <w:p w14:paraId="4997E027" w14:textId="63EA3E6D" w:rsidR="00DC3EB6" w:rsidRDefault="00DC3EB6" w:rsidP="009B62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PROPUESTA DE SENTENCIA: </w:t>
      </w:r>
    </w:p>
    <w:p w14:paraId="72814BE5" w14:textId="7260F53E" w:rsidR="00DC3EB6" w:rsidRPr="00DC3EB6" w:rsidRDefault="00DC3EB6" w:rsidP="009B623D">
      <w:pPr>
        <w:rPr>
          <w:sz w:val="24"/>
          <w:szCs w:val="24"/>
        </w:rPr>
      </w:pPr>
      <w:r>
        <w:rPr>
          <w:sz w:val="24"/>
          <w:szCs w:val="24"/>
        </w:rPr>
        <w:t xml:space="preserve">20 años de prisión. </w:t>
      </w:r>
    </w:p>
    <w:p w14:paraId="4CD203CC" w14:textId="77777777" w:rsidR="00E44C30" w:rsidRPr="00E44C30" w:rsidRDefault="00E44C30" w:rsidP="009B623D">
      <w:pPr>
        <w:rPr>
          <w:b/>
          <w:bCs/>
          <w:sz w:val="24"/>
          <w:szCs w:val="24"/>
        </w:rPr>
      </w:pPr>
    </w:p>
    <w:p w14:paraId="65BA290F" w14:textId="77777777" w:rsidR="00983007" w:rsidRDefault="00983007" w:rsidP="009B623D">
      <w:pPr>
        <w:rPr>
          <w:b/>
          <w:bCs/>
          <w:sz w:val="24"/>
          <w:szCs w:val="24"/>
        </w:rPr>
      </w:pPr>
    </w:p>
    <w:p w14:paraId="168D8DF8" w14:textId="77777777" w:rsidR="00983007" w:rsidRDefault="00983007" w:rsidP="009B623D">
      <w:pPr>
        <w:rPr>
          <w:b/>
          <w:bCs/>
          <w:sz w:val="24"/>
          <w:szCs w:val="24"/>
        </w:rPr>
      </w:pPr>
    </w:p>
    <w:p w14:paraId="4BD1F624" w14:textId="77777777" w:rsidR="00983007" w:rsidRDefault="00983007" w:rsidP="009B623D">
      <w:pPr>
        <w:rPr>
          <w:b/>
          <w:bCs/>
          <w:sz w:val="24"/>
          <w:szCs w:val="24"/>
        </w:rPr>
      </w:pPr>
    </w:p>
    <w:p w14:paraId="3D5C93F0" w14:textId="77777777" w:rsidR="00983007" w:rsidRDefault="00983007" w:rsidP="009B623D">
      <w:pPr>
        <w:rPr>
          <w:b/>
          <w:bCs/>
          <w:sz w:val="24"/>
          <w:szCs w:val="24"/>
        </w:rPr>
      </w:pPr>
    </w:p>
    <w:p w14:paraId="6B151819" w14:textId="77777777" w:rsidR="00983007" w:rsidRDefault="00983007" w:rsidP="009B623D">
      <w:pPr>
        <w:rPr>
          <w:b/>
          <w:bCs/>
          <w:sz w:val="24"/>
          <w:szCs w:val="24"/>
        </w:rPr>
      </w:pPr>
    </w:p>
    <w:p w14:paraId="75D2B6AF" w14:textId="77777777" w:rsidR="00983007" w:rsidRDefault="00983007" w:rsidP="009B623D">
      <w:pPr>
        <w:rPr>
          <w:b/>
          <w:bCs/>
          <w:sz w:val="24"/>
          <w:szCs w:val="24"/>
        </w:rPr>
      </w:pPr>
    </w:p>
    <w:p w14:paraId="6882026D" w14:textId="77777777" w:rsidR="00983007" w:rsidRDefault="00983007" w:rsidP="009B623D">
      <w:pPr>
        <w:rPr>
          <w:b/>
          <w:bCs/>
          <w:sz w:val="24"/>
          <w:szCs w:val="24"/>
        </w:rPr>
      </w:pPr>
    </w:p>
    <w:p w14:paraId="7F80119C" w14:textId="77777777" w:rsidR="00983007" w:rsidRDefault="00983007" w:rsidP="009B623D">
      <w:pPr>
        <w:rPr>
          <w:b/>
          <w:bCs/>
          <w:sz w:val="24"/>
          <w:szCs w:val="24"/>
        </w:rPr>
      </w:pPr>
    </w:p>
    <w:p w14:paraId="33162F43" w14:textId="77777777" w:rsidR="00983007" w:rsidRDefault="00983007" w:rsidP="009B623D">
      <w:pPr>
        <w:rPr>
          <w:b/>
          <w:bCs/>
          <w:sz w:val="24"/>
          <w:szCs w:val="24"/>
        </w:rPr>
      </w:pPr>
    </w:p>
    <w:p w14:paraId="66C1ECBA" w14:textId="77777777" w:rsidR="00983007" w:rsidRDefault="00983007" w:rsidP="009B623D">
      <w:pPr>
        <w:rPr>
          <w:b/>
          <w:bCs/>
          <w:sz w:val="24"/>
          <w:szCs w:val="24"/>
        </w:rPr>
      </w:pPr>
    </w:p>
    <w:p w14:paraId="72940689" w14:textId="77777777" w:rsidR="00983007" w:rsidRDefault="00983007" w:rsidP="009B623D">
      <w:pPr>
        <w:rPr>
          <w:b/>
          <w:bCs/>
          <w:sz w:val="24"/>
          <w:szCs w:val="24"/>
        </w:rPr>
      </w:pPr>
    </w:p>
    <w:p w14:paraId="29B79BB4" w14:textId="77777777" w:rsidR="00983007" w:rsidRDefault="00983007" w:rsidP="009B623D">
      <w:pPr>
        <w:rPr>
          <w:b/>
          <w:bCs/>
          <w:sz w:val="24"/>
          <w:szCs w:val="24"/>
        </w:rPr>
      </w:pPr>
    </w:p>
    <w:p w14:paraId="551DE71D" w14:textId="77777777" w:rsidR="00983007" w:rsidRDefault="00983007" w:rsidP="009B623D">
      <w:pPr>
        <w:rPr>
          <w:b/>
          <w:bCs/>
          <w:sz w:val="24"/>
          <w:szCs w:val="24"/>
        </w:rPr>
      </w:pPr>
    </w:p>
    <w:p w14:paraId="40A04878" w14:textId="77777777" w:rsidR="00983007" w:rsidRDefault="00983007" w:rsidP="009B623D">
      <w:pPr>
        <w:rPr>
          <w:b/>
          <w:bCs/>
          <w:sz w:val="24"/>
          <w:szCs w:val="24"/>
        </w:rPr>
      </w:pPr>
    </w:p>
    <w:p w14:paraId="706DFF2F" w14:textId="77777777" w:rsidR="00983007" w:rsidRPr="0046194D" w:rsidRDefault="00983007" w:rsidP="009B623D">
      <w:pPr>
        <w:rPr>
          <w:b/>
          <w:bCs/>
          <w:sz w:val="24"/>
          <w:szCs w:val="24"/>
        </w:rPr>
      </w:pPr>
    </w:p>
    <w:sectPr w:rsidR="00983007" w:rsidRPr="004619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3D"/>
    <w:rsid w:val="00016814"/>
    <w:rsid w:val="0013245D"/>
    <w:rsid w:val="001D409B"/>
    <w:rsid w:val="0046194D"/>
    <w:rsid w:val="006E5C82"/>
    <w:rsid w:val="008B1470"/>
    <w:rsid w:val="00983007"/>
    <w:rsid w:val="009B623D"/>
    <w:rsid w:val="00A8297E"/>
    <w:rsid w:val="00D975C2"/>
    <w:rsid w:val="00DC3EB6"/>
    <w:rsid w:val="00DF3356"/>
    <w:rsid w:val="00E4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AEB2"/>
  <w15:chartTrackingRefBased/>
  <w15:docId w15:val="{C9BF24AA-4837-49D9-ACDF-896FB92E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Hernandez</dc:creator>
  <cp:keywords/>
  <dc:description/>
  <cp:lastModifiedBy>SARAI Hernandez</cp:lastModifiedBy>
  <cp:revision>1</cp:revision>
  <dcterms:created xsi:type="dcterms:W3CDTF">2024-07-19T15:46:00Z</dcterms:created>
  <dcterms:modified xsi:type="dcterms:W3CDTF">2024-07-19T18:01:00Z</dcterms:modified>
</cp:coreProperties>
</file>