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2818" w14:textId="2F92083B" w:rsidR="0025238C" w:rsidRDefault="0025238C" w:rsidP="0025238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F1FE99" wp14:editId="6C3B0740">
            <wp:extent cx="2343150" cy="866775"/>
            <wp:effectExtent l="0" t="0" r="0" b="9525"/>
            <wp:docPr id="616944932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0BF1" w14:textId="77777777" w:rsidR="0025238C" w:rsidRDefault="0025238C" w:rsidP="0025238C">
      <w:pPr>
        <w:jc w:val="center"/>
        <w:rPr>
          <w:rFonts w:ascii="Arial" w:hAnsi="Arial" w:cs="Arial"/>
        </w:rPr>
      </w:pPr>
    </w:p>
    <w:p w14:paraId="2CD2F39E" w14:textId="30C1B7BA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Materia:  </w:t>
      </w:r>
      <w:r w:rsidRPr="004C77CD">
        <w:rPr>
          <w:rFonts w:ascii="Arial" w:hAnsi="Arial" w:cs="Arial"/>
          <w:sz w:val="24"/>
          <w:szCs w:val="24"/>
        </w:rPr>
        <w:t xml:space="preserve">Zootecnia de Porcinos </w:t>
      </w:r>
      <w:r w:rsidRPr="004C77CD">
        <w:rPr>
          <w:rFonts w:ascii="Arial" w:hAnsi="Arial" w:cs="Arial"/>
          <w:sz w:val="24"/>
          <w:szCs w:val="24"/>
        </w:rPr>
        <w:t xml:space="preserve"> </w:t>
      </w:r>
    </w:p>
    <w:p w14:paraId="33D8D0C9" w14:textId="77777777" w:rsidR="0025238C" w:rsidRPr="004C77CD" w:rsidRDefault="0025238C" w:rsidP="0025238C">
      <w:pPr>
        <w:rPr>
          <w:rFonts w:ascii="Arial" w:hAnsi="Arial" w:cs="Arial"/>
          <w:sz w:val="24"/>
          <w:szCs w:val="24"/>
        </w:rPr>
      </w:pPr>
    </w:p>
    <w:p w14:paraId="25946D56" w14:textId="77777777" w:rsidR="004C77CD" w:rsidRPr="004C77CD" w:rsidRDefault="004C77CD" w:rsidP="0025238C">
      <w:pPr>
        <w:rPr>
          <w:rFonts w:ascii="Arial" w:hAnsi="Arial" w:cs="Arial"/>
          <w:sz w:val="24"/>
          <w:szCs w:val="24"/>
        </w:rPr>
      </w:pPr>
    </w:p>
    <w:p w14:paraId="1FCE8770" w14:textId="77777777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</w:p>
    <w:p w14:paraId="512E940D" w14:textId="0744EED0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Docente: MVZ. </w:t>
      </w:r>
      <w:r w:rsidRPr="004C77CD">
        <w:rPr>
          <w:rFonts w:ascii="Arial" w:hAnsi="Arial" w:cs="Arial"/>
          <w:sz w:val="24"/>
          <w:szCs w:val="24"/>
        </w:rPr>
        <w:t>A</w:t>
      </w:r>
      <w:r w:rsidR="004C77CD" w:rsidRPr="004C77CD">
        <w:rPr>
          <w:rFonts w:ascii="Arial" w:hAnsi="Arial" w:cs="Arial"/>
          <w:sz w:val="24"/>
          <w:szCs w:val="24"/>
        </w:rPr>
        <w:t>d</w:t>
      </w:r>
      <w:r w:rsidRPr="004C77CD">
        <w:rPr>
          <w:rFonts w:ascii="Arial" w:hAnsi="Arial" w:cs="Arial"/>
          <w:sz w:val="24"/>
          <w:szCs w:val="24"/>
        </w:rPr>
        <w:t>rián</w:t>
      </w:r>
      <w:r w:rsidRPr="004C77CD">
        <w:rPr>
          <w:rFonts w:ascii="Arial" w:hAnsi="Arial" w:cs="Arial"/>
          <w:sz w:val="24"/>
          <w:szCs w:val="24"/>
        </w:rPr>
        <w:t xml:space="preserve"> Balbuena Espinosa  </w:t>
      </w:r>
    </w:p>
    <w:p w14:paraId="02F291B1" w14:textId="77777777" w:rsidR="0025238C" w:rsidRPr="004C77CD" w:rsidRDefault="0025238C" w:rsidP="0025238C">
      <w:pPr>
        <w:rPr>
          <w:rFonts w:ascii="Arial" w:hAnsi="Arial" w:cs="Arial"/>
          <w:sz w:val="24"/>
          <w:szCs w:val="24"/>
        </w:rPr>
      </w:pPr>
    </w:p>
    <w:p w14:paraId="2B441A4A" w14:textId="77777777" w:rsidR="004C77CD" w:rsidRPr="004C77CD" w:rsidRDefault="004C77CD" w:rsidP="0025238C">
      <w:pPr>
        <w:rPr>
          <w:rFonts w:ascii="Arial" w:hAnsi="Arial" w:cs="Arial"/>
          <w:sz w:val="24"/>
          <w:szCs w:val="24"/>
        </w:rPr>
      </w:pPr>
    </w:p>
    <w:p w14:paraId="2ECBD40C" w14:textId="77777777" w:rsidR="0025238C" w:rsidRPr="004C77CD" w:rsidRDefault="0025238C" w:rsidP="0025238C">
      <w:pPr>
        <w:rPr>
          <w:rFonts w:ascii="Arial" w:hAnsi="Arial" w:cs="Arial"/>
          <w:sz w:val="24"/>
          <w:szCs w:val="24"/>
        </w:rPr>
      </w:pPr>
    </w:p>
    <w:p w14:paraId="5C92924C" w14:textId="77777777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>Alumno: Jared Abdiel Santos Osorio</w:t>
      </w:r>
    </w:p>
    <w:p w14:paraId="7E035874" w14:textId="77777777" w:rsidR="0025238C" w:rsidRPr="004C77CD" w:rsidRDefault="0025238C" w:rsidP="0025238C">
      <w:pPr>
        <w:rPr>
          <w:rFonts w:ascii="Arial" w:hAnsi="Arial" w:cs="Arial"/>
          <w:sz w:val="24"/>
          <w:szCs w:val="24"/>
        </w:rPr>
      </w:pPr>
    </w:p>
    <w:p w14:paraId="247BB805" w14:textId="77777777" w:rsidR="004C77CD" w:rsidRPr="004C77CD" w:rsidRDefault="004C77CD" w:rsidP="0025238C">
      <w:pPr>
        <w:rPr>
          <w:rFonts w:ascii="Arial" w:hAnsi="Arial" w:cs="Arial"/>
          <w:sz w:val="24"/>
          <w:szCs w:val="24"/>
        </w:rPr>
      </w:pPr>
    </w:p>
    <w:p w14:paraId="61655B17" w14:textId="77777777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</w:p>
    <w:p w14:paraId="0864726D" w14:textId="282D4D37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>Carrera: M</w:t>
      </w:r>
      <w:r w:rsidR="004C77CD" w:rsidRPr="004C77CD">
        <w:rPr>
          <w:rFonts w:ascii="Arial" w:hAnsi="Arial" w:cs="Arial"/>
          <w:sz w:val="24"/>
          <w:szCs w:val="24"/>
        </w:rPr>
        <w:t>e</w:t>
      </w:r>
      <w:r w:rsidRPr="004C77CD">
        <w:rPr>
          <w:rFonts w:ascii="Arial" w:hAnsi="Arial" w:cs="Arial"/>
          <w:sz w:val="24"/>
          <w:szCs w:val="24"/>
        </w:rPr>
        <w:t xml:space="preserve">dicina Veterinaria y Zootecnia </w:t>
      </w:r>
    </w:p>
    <w:p w14:paraId="108676C0" w14:textId="77777777" w:rsidR="0025238C" w:rsidRPr="004C77CD" w:rsidRDefault="0025238C" w:rsidP="0025238C">
      <w:pPr>
        <w:rPr>
          <w:rFonts w:ascii="Arial" w:hAnsi="Arial" w:cs="Arial"/>
          <w:sz w:val="24"/>
          <w:szCs w:val="24"/>
        </w:rPr>
      </w:pPr>
    </w:p>
    <w:p w14:paraId="372712F2" w14:textId="77777777" w:rsidR="004C77CD" w:rsidRPr="004C77CD" w:rsidRDefault="004C77CD" w:rsidP="0025238C">
      <w:pPr>
        <w:rPr>
          <w:rFonts w:ascii="Arial" w:hAnsi="Arial" w:cs="Arial"/>
          <w:sz w:val="24"/>
          <w:szCs w:val="24"/>
        </w:rPr>
      </w:pPr>
    </w:p>
    <w:p w14:paraId="11864B3E" w14:textId="77777777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</w:p>
    <w:p w14:paraId="6801326F" w14:textId="467D77E1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Trabajo: </w:t>
      </w:r>
      <w:r w:rsidR="004C77CD" w:rsidRPr="004C77CD">
        <w:rPr>
          <w:rFonts w:ascii="Arial" w:hAnsi="Arial" w:cs="Arial"/>
          <w:sz w:val="24"/>
          <w:szCs w:val="24"/>
        </w:rPr>
        <w:t>Ensayo</w:t>
      </w:r>
      <w:r w:rsidRPr="004C77CD">
        <w:rPr>
          <w:rFonts w:ascii="Arial" w:hAnsi="Arial" w:cs="Arial"/>
          <w:sz w:val="24"/>
          <w:szCs w:val="24"/>
        </w:rPr>
        <w:t xml:space="preserve"> </w:t>
      </w:r>
    </w:p>
    <w:p w14:paraId="10F8ACE9" w14:textId="77777777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</w:p>
    <w:p w14:paraId="2F0E1F4B" w14:textId="77777777" w:rsidR="0025238C" w:rsidRPr="004C77CD" w:rsidRDefault="0025238C" w:rsidP="0025238C">
      <w:pPr>
        <w:rPr>
          <w:rFonts w:ascii="Arial" w:hAnsi="Arial" w:cs="Arial"/>
          <w:sz w:val="24"/>
          <w:szCs w:val="24"/>
        </w:rPr>
      </w:pPr>
    </w:p>
    <w:p w14:paraId="5A4C2886" w14:textId="77777777" w:rsidR="004C77CD" w:rsidRPr="004C77CD" w:rsidRDefault="004C77CD" w:rsidP="0025238C">
      <w:pPr>
        <w:rPr>
          <w:rFonts w:ascii="Arial" w:hAnsi="Arial" w:cs="Arial"/>
          <w:sz w:val="24"/>
          <w:szCs w:val="24"/>
        </w:rPr>
      </w:pPr>
    </w:p>
    <w:p w14:paraId="4BD34002" w14:textId="2D831782" w:rsidR="0025238C" w:rsidRPr="004C77CD" w:rsidRDefault="0025238C" w:rsidP="0025238C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Fecha: </w:t>
      </w:r>
      <w:r w:rsidRPr="004C77CD">
        <w:rPr>
          <w:rFonts w:ascii="Arial" w:hAnsi="Arial" w:cs="Arial"/>
          <w:sz w:val="24"/>
          <w:szCs w:val="24"/>
        </w:rPr>
        <w:t>3</w:t>
      </w:r>
      <w:r w:rsidRPr="004C77CD">
        <w:rPr>
          <w:rFonts w:ascii="Arial" w:hAnsi="Arial" w:cs="Arial"/>
          <w:sz w:val="24"/>
          <w:szCs w:val="24"/>
        </w:rPr>
        <w:t>0/0</w:t>
      </w:r>
      <w:r w:rsidRPr="004C77CD">
        <w:rPr>
          <w:rFonts w:ascii="Arial" w:hAnsi="Arial" w:cs="Arial"/>
          <w:sz w:val="24"/>
          <w:szCs w:val="24"/>
        </w:rPr>
        <w:t>6</w:t>
      </w:r>
      <w:r w:rsidRPr="004C77CD">
        <w:rPr>
          <w:rFonts w:ascii="Arial" w:hAnsi="Arial" w:cs="Arial"/>
          <w:sz w:val="24"/>
          <w:szCs w:val="24"/>
        </w:rPr>
        <w:t>/2024</w:t>
      </w:r>
    </w:p>
    <w:p w14:paraId="025BD37B" w14:textId="77777777" w:rsidR="0025238C" w:rsidRPr="004C77CD" w:rsidRDefault="0025238C" w:rsidP="0025238C">
      <w:pPr>
        <w:rPr>
          <w:sz w:val="24"/>
          <w:szCs w:val="24"/>
        </w:rPr>
      </w:pPr>
    </w:p>
    <w:p w14:paraId="59F1C890" w14:textId="77777777" w:rsidR="0025238C" w:rsidRDefault="0025238C" w:rsidP="0025238C"/>
    <w:p w14:paraId="6F0132D0" w14:textId="77777777" w:rsidR="0025238C" w:rsidRDefault="0025238C" w:rsidP="0025238C"/>
    <w:p w14:paraId="3A7F2C46" w14:textId="0A7622CF" w:rsidR="00472D79" w:rsidRPr="00472D79" w:rsidRDefault="00472D79" w:rsidP="00472D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lastRenderedPageBreak/>
        <w:t xml:space="preserve">Sacrificio </w:t>
      </w: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 xml:space="preserve">de </w:t>
      </w: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>traspatio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 xml:space="preserve"> (clandestino)</w:t>
      </w: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 xml:space="preserve"> </w:t>
      </w: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>y Sacrificio</w:t>
      </w: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 xml:space="preserve"> legal</w:t>
      </w:r>
      <w:r w:rsidRPr="00472D79">
        <w:rPr>
          <w:rFonts w:ascii="Arial" w:eastAsia="Times New Roman" w:hAnsi="Arial" w:cs="Arial"/>
          <w:b/>
          <w:bCs/>
          <w:kern w:val="0"/>
          <w:sz w:val="32"/>
          <w:szCs w:val="32"/>
          <w:lang w:eastAsia="es-MX"/>
          <w14:ligatures w14:val="none"/>
        </w:rPr>
        <w:t xml:space="preserve"> en Porcinos</w:t>
      </w:r>
    </w:p>
    <w:p w14:paraId="3BD24ACD" w14:textId="6994CD08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El sacrificio de animales para el consumo humano es una práctica ancestral que ha acompañado a las sociedades a lo largo de la historia. Sin embargo, los métodos empleados para llevar a cabo este proceso han evolucionado con el tiempo, dando paso a dos modalidades principales: el sacrificio en el traspatio y el sacrificio legal bajo protocolos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y normas </w:t>
      </w:r>
      <w:r w:rsidR="002D0CDB"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establecidos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.</w:t>
      </w:r>
    </w:p>
    <w:p w14:paraId="0D8C7E5B" w14:textId="4B18F4E5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Sacrificio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de </w:t>
      </w: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traspatio:</w:t>
      </w:r>
    </w:p>
    <w:p w14:paraId="61D82167" w14:textId="0678EEDC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Esta práctica se caracteriza por realizarse de forma tradicional, usualmente en el hogar o en pequeñas explotaciones agrícolas. Se lleva a cabo sin la supervisión de profesionales o el cumplimiento de </w:t>
      </w:r>
      <w:r w:rsidR="002D0CDB"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normativas 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dichas 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sanitarias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.</w:t>
      </w:r>
    </w:p>
    <w:p w14:paraId="3B865D09" w14:textId="77777777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Ventajas:</w:t>
      </w:r>
    </w:p>
    <w:p w14:paraId="2CABFC56" w14:textId="77777777" w:rsidR="00472D79" w:rsidRPr="00472D79" w:rsidRDefault="00472D79" w:rsidP="0047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Acceso a carne fresca: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Permite a las familias tener acceso a carne fresca sin depender de intermediarios o mercados formales.</w:t>
      </w:r>
    </w:p>
    <w:p w14:paraId="5CFC2F74" w14:textId="77777777" w:rsidR="00472D79" w:rsidRPr="00472D79" w:rsidRDefault="00472D79" w:rsidP="0047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Conexión con la tradición: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Mantiene viva la tradición del autoabastecimiento y la conexión con la fuente de alimento.</w:t>
      </w:r>
    </w:p>
    <w:p w14:paraId="51B56888" w14:textId="77777777" w:rsidR="00472D79" w:rsidRPr="00472D79" w:rsidRDefault="00472D79" w:rsidP="0047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Control sobre el proceso: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Brinda mayor control sobre el animal y las condiciones del sacrificio.</w:t>
      </w:r>
    </w:p>
    <w:p w14:paraId="3777F8C2" w14:textId="77777777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Desventajas:</w:t>
      </w:r>
    </w:p>
    <w:p w14:paraId="108EEBAB" w14:textId="77777777" w:rsidR="00472D79" w:rsidRPr="00472D79" w:rsidRDefault="00472D79" w:rsidP="00472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Riesgos para la salud: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 falta de protocolos sanitarios puede aumentar el riesgo de enfermedades zoonóticas y contaminación de la carne.</w:t>
      </w:r>
    </w:p>
    <w:p w14:paraId="55F3B3A5" w14:textId="77777777" w:rsidR="00472D79" w:rsidRPr="00472D79" w:rsidRDefault="00472D79" w:rsidP="00472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Crueldad animal: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En algunos casos, los métodos utilizados pueden generar dolor y sufrimiento innecesario al animal.</w:t>
      </w:r>
    </w:p>
    <w:p w14:paraId="258603FE" w14:textId="04B49AC0" w:rsidR="008340B0" w:rsidRPr="00472D79" w:rsidRDefault="00472D79" w:rsidP="00834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Ilegalidad: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En muchas regiones, el sacrificio en el traspatio sin la debida autorización es ilegal.</w:t>
      </w:r>
    </w:p>
    <w:p w14:paraId="0207867A" w14:textId="77777777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Sacrificio legal:</w:t>
      </w:r>
    </w:p>
    <w:p w14:paraId="75BEA36D" w14:textId="6DE24735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Este método se lleva a cabo en mataderos</w:t>
      </w:r>
      <w:r w:rsidR="00914FC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(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R</w:t>
      </w:r>
      <w:r w:rsidR="00914FC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astros 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tipo </w:t>
      </w:r>
      <w:r w:rsidR="00914FC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TIF)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o instalaciones autorizadas bajo la supervisión de </w:t>
      </w:r>
      <w:r w:rsidR="00914FC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Médicos 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</w:t>
      </w:r>
      <w:r w:rsidR="002D0CDB"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eterinarios 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Zootecnistas</w:t>
      </w:r>
      <w:r w:rsidR="00914FC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y siguiendo normativas sanitarias 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vigentes como lo son:</w:t>
      </w:r>
      <w:r w:rsidR="002D0CDB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2D0CDB" w:rsidRPr="002D0CDB">
        <w:rPr>
          <w:rFonts w:ascii="Arial" w:hAnsi="Arial" w:cs="Arial"/>
          <w:b/>
          <w:bCs/>
          <w:color w:val="040C28"/>
          <w:sz w:val="24"/>
          <w:szCs w:val="24"/>
        </w:rPr>
        <w:t>NOM-033-ZOO-1995</w:t>
      </w:r>
      <w:r w:rsidR="002D0CDB">
        <w:rPr>
          <w:rFonts w:ascii="Arial" w:hAnsi="Arial" w:cs="Arial"/>
          <w:b/>
          <w:bCs/>
          <w:color w:val="040C28"/>
          <w:sz w:val="24"/>
          <w:szCs w:val="24"/>
        </w:rPr>
        <w:t xml:space="preserve"> </w:t>
      </w:r>
      <w:r w:rsidR="002D0CDB" w:rsidRPr="002D0CDB">
        <w:rPr>
          <w:rFonts w:ascii="Arial" w:hAnsi="Arial" w:cs="Arial"/>
          <w:color w:val="040C28"/>
          <w:sz w:val="24"/>
          <w:szCs w:val="24"/>
        </w:rPr>
        <w:t>y</w:t>
      </w:r>
      <w:r w:rsidR="002D0CDB">
        <w:rPr>
          <w:rFonts w:ascii="Arial" w:hAnsi="Arial" w:cs="Arial"/>
          <w:b/>
          <w:bCs/>
          <w:color w:val="040C28"/>
          <w:sz w:val="24"/>
          <w:szCs w:val="24"/>
        </w:rPr>
        <w:t xml:space="preserve"> </w:t>
      </w:r>
      <w:r w:rsidR="008340B0" w:rsidRPr="008340B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NOM-033-SAG/ZOO-2014</w:t>
      </w:r>
      <w:r w:rsidR="008340B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14:paraId="2D907F46" w14:textId="77777777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Ventajas:</w:t>
      </w:r>
    </w:p>
    <w:p w14:paraId="1B6F7686" w14:textId="77777777" w:rsidR="00472D79" w:rsidRPr="00472D79" w:rsidRDefault="00472D79" w:rsidP="00472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Seguridad alimentaria: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Garantiza la aplicación de medidas de higiene y control de calidad para prevenir enfermedades y garantizar la inocuidad de la carne.</w:t>
      </w:r>
    </w:p>
    <w:p w14:paraId="1E22C135" w14:textId="77777777" w:rsidR="00472D79" w:rsidRPr="00472D79" w:rsidRDefault="00472D79" w:rsidP="00472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lastRenderedPageBreak/>
        <w:t>Bienestar animal: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Busca minimizar el sufrimiento del animal mediante técnicas de aturdimiento y sacrificio humanitarios.</w:t>
      </w:r>
    </w:p>
    <w:p w14:paraId="365ACF84" w14:textId="75D58FFE" w:rsidR="00472D79" w:rsidRPr="00472D79" w:rsidRDefault="00472D79" w:rsidP="00472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Legalidad: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Cumple con las leyes y reg</w:t>
      </w:r>
      <w:r w:rsidR="002D0CD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lamentos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vigentes para el sacrificio de animales.</w:t>
      </w:r>
    </w:p>
    <w:p w14:paraId="54D7DCCF" w14:textId="77777777" w:rsidR="00472D79" w:rsidRPr="00472D79" w:rsidRDefault="00472D79" w:rsidP="00472D7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Desventajas:</w:t>
      </w:r>
    </w:p>
    <w:p w14:paraId="783ED394" w14:textId="77777777" w:rsidR="00472D79" w:rsidRPr="00472D79" w:rsidRDefault="00472D79" w:rsidP="00472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Costo: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El sacrificio legal suele tener un costo mayor que el sacrificio en el traspatio debido a las instalaciones, el personal y los controles sanitarios requeridos.</w:t>
      </w:r>
    </w:p>
    <w:p w14:paraId="1D47C190" w14:textId="77777777" w:rsidR="00472D79" w:rsidRPr="00472D79" w:rsidRDefault="00472D79" w:rsidP="00472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Acceso limitado: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No todas las comunidades tienen acceso a mataderos o instalaciones legales de sacrificio.</w:t>
      </w:r>
    </w:p>
    <w:p w14:paraId="3456C3CF" w14:textId="433A47FD" w:rsidR="008340B0" w:rsidRDefault="00472D79" w:rsidP="00834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72D79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Pérdida de tradiciones:</w:t>
      </w:r>
      <w:r w:rsidRPr="00472D79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Puede implicar la pérdida de tradiciones y prácticas locales relacionadas con el sacrificio.</w:t>
      </w:r>
    </w:p>
    <w:p w14:paraId="50488FEF" w14:textId="77777777" w:rsidR="008340B0" w:rsidRPr="00472D79" w:rsidRDefault="008340B0" w:rsidP="008340B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</w:p>
    <w:p w14:paraId="0F61B8D2" w14:textId="633C13F3" w:rsidR="008340B0" w:rsidRDefault="008340B0" w:rsidP="0025238C">
      <w:pPr>
        <w:rPr>
          <w:rFonts w:ascii="Arial" w:hAnsi="Arial" w:cs="Arial"/>
          <w:sz w:val="24"/>
          <w:szCs w:val="24"/>
        </w:rPr>
      </w:pPr>
      <w:r w:rsidRPr="008340B0">
        <w:rPr>
          <w:rFonts w:ascii="Arial" w:hAnsi="Arial" w:cs="Arial"/>
          <w:sz w:val="24"/>
          <w:szCs w:val="24"/>
        </w:rPr>
        <w:t>La elección entre el sacrificio en el traspatio y el sacrificio legal depende de diversos factores, como la disponibilidad de recursos, el contexto legal y las prioridades de las comunidades. Es importante considerar las ventajas y desventajas de cada método para tomar una decisión informada que priorice la salud pública, el bienestar animal y el cumplimiento de las normativas vigentes.</w:t>
      </w:r>
    </w:p>
    <w:p w14:paraId="6E44F1A0" w14:textId="77777777" w:rsidR="008340B0" w:rsidRDefault="008340B0" w:rsidP="0025238C">
      <w:pPr>
        <w:rPr>
          <w:rFonts w:ascii="Arial" w:hAnsi="Arial" w:cs="Arial"/>
          <w:sz w:val="24"/>
          <w:szCs w:val="24"/>
        </w:rPr>
      </w:pPr>
    </w:p>
    <w:p w14:paraId="378DB618" w14:textId="03550DB2" w:rsidR="008340B0" w:rsidRDefault="008340B0" w:rsidP="002523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 </w:t>
      </w:r>
    </w:p>
    <w:p w14:paraId="66BF75B5" w14:textId="0B28CCD1" w:rsidR="008340B0" w:rsidRDefault="008340B0" w:rsidP="0025238C">
      <w:pPr>
        <w:rPr>
          <w:rFonts w:ascii="Arial" w:hAnsi="Arial" w:cs="Arial"/>
          <w:sz w:val="24"/>
          <w:szCs w:val="24"/>
        </w:rPr>
      </w:pPr>
      <w:hyperlink r:id="rId6" w:history="1">
        <w:r w:rsidRPr="00EC1C88">
          <w:rPr>
            <w:rStyle w:val="Hipervnculo"/>
            <w:rFonts w:ascii="Arial" w:hAnsi="Arial" w:cs="Arial"/>
            <w:sz w:val="24"/>
            <w:szCs w:val="24"/>
          </w:rPr>
          <w:t>https://www.gob.mx/cms/uploads/attachment/file/483431/Manual_de_procedimientos_para_el_sacrificio_humanitario_y_la_disposici_n....pdf</w:t>
        </w:r>
      </w:hyperlink>
    </w:p>
    <w:p w14:paraId="580DF83F" w14:textId="77777777" w:rsidR="008340B0" w:rsidRDefault="008340B0" w:rsidP="008340B0">
      <w:pPr>
        <w:spacing w:before="100" w:beforeAutospacing="1" w:after="100" w:afterAutospacing="1" w:line="240" w:lineRule="auto"/>
        <w:rPr>
          <w:rFonts w:ascii="Arial" w:hAnsi="Arial" w:cs="Arial"/>
          <w:color w:val="040C28"/>
          <w:sz w:val="24"/>
          <w:szCs w:val="24"/>
        </w:rPr>
      </w:pPr>
      <w:r w:rsidRPr="008340B0">
        <w:rPr>
          <w:rFonts w:ascii="Arial" w:hAnsi="Arial" w:cs="Arial"/>
          <w:color w:val="040C28"/>
          <w:sz w:val="24"/>
          <w:szCs w:val="24"/>
        </w:rPr>
        <w:t xml:space="preserve">NOM-033-ZOO-1995 </w:t>
      </w:r>
    </w:p>
    <w:p w14:paraId="6B9AB4A6" w14:textId="291138AC" w:rsidR="004C77CD" w:rsidRPr="004C77CD" w:rsidRDefault="004C77CD" w:rsidP="008340B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EC1C88">
          <w:rPr>
            <w:rStyle w:val="Hipervnculo"/>
            <w:rFonts w:ascii="Arial" w:hAnsi="Arial" w:cs="Arial"/>
            <w:sz w:val="24"/>
            <w:szCs w:val="24"/>
          </w:rPr>
          <w:t>https://www.cuautitlan.unam.mx/descargas/cicuae/normas/Norma033.pdf</w:t>
        </w:r>
      </w:hyperlink>
    </w:p>
    <w:p w14:paraId="731B35FD" w14:textId="6B82D616" w:rsidR="004C77CD" w:rsidRPr="004C77CD" w:rsidRDefault="008340B0" w:rsidP="004C77CD">
      <w:pPr>
        <w:spacing w:before="100" w:beforeAutospacing="1" w:after="100" w:afterAutospacing="1" w:line="240" w:lineRule="auto"/>
        <w:rPr>
          <w:rFonts w:ascii="Arial" w:hAnsi="Arial" w:cs="Arial"/>
          <w:color w:val="040C28"/>
          <w:sz w:val="24"/>
          <w:szCs w:val="24"/>
        </w:rPr>
      </w:pPr>
      <w:r w:rsidRPr="008340B0">
        <w:rPr>
          <w:rFonts w:ascii="Arial" w:hAnsi="Arial" w:cs="Arial"/>
          <w:color w:val="202124"/>
          <w:sz w:val="24"/>
          <w:szCs w:val="24"/>
          <w:shd w:val="clear" w:color="auto" w:fill="FFFFFF"/>
        </w:rPr>
        <w:t>NOM-033-SAG/ZOO-2014</w:t>
      </w:r>
    </w:p>
    <w:p w14:paraId="0A3F2699" w14:textId="77777777" w:rsidR="004C77CD" w:rsidRDefault="004C77CD" w:rsidP="004C77CD">
      <w:pPr>
        <w:spacing w:before="100" w:beforeAutospacing="1" w:after="100" w:afterAutospacing="1" w:line="240" w:lineRule="auto"/>
        <w:rPr>
          <w:rFonts w:ascii="Arial" w:hAnsi="Arial" w:cs="Arial"/>
          <w:color w:val="040C28"/>
          <w:sz w:val="24"/>
          <w:szCs w:val="24"/>
        </w:rPr>
      </w:pPr>
      <w:hyperlink r:id="rId8" w:history="1">
        <w:r w:rsidRPr="00EC1C88">
          <w:rPr>
            <w:rStyle w:val="Hipervnculo"/>
            <w:rFonts w:ascii="Arial" w:hAnsi="Arial" w:cs="Arial"/>
            <w:sz w:val="24"/>
            <w:szCs w:val="24"/>
          </w:rPr>
          <w:t>https://www.gob.mx/profepa/documentos/norma-oficial-mexicana-nom-033-sag-zoo-2014-metodos-para-dar-muerte-a-los-animales-domesticos-y-silvestres</w:t>
        </w:r>
      </w:hyperlink>
    </w:p>
    <w:p w14:paraId="3D117A81" w14:textId="77777777" w:rsidR="008340B0" w:rsidRDefault="008340B0" w:rsidP="0025238C">
      <w:pPr>
        <w:rPr>
          <w:rFonts w:ascii="Arial" w:hAnsi="Arial" w:cs="Arial"/>
          <w:sz w:val="24"/>
          <w:szCs w:val="24"/>
        </w:rPr>
      </w:pPr>
    </w:p>
    <w:p w14:paraId="1A787D55" w14:textId="77777777" w:rsidR="008340B0" w:rsidRPr="008340B0" w:rsidRDefault="008340B0" w:rsidP="0025238C">
      <w:pPr>
        <w:rPr>
          <w:rFonts w:ascii="Arial" w:hAnsi="Arial" w:cs="Arial"/>
          <w:sz w:val="24"/>
          <w:szCs w:val="24"/>
        </w:rPr>
      </w:pPr>
    </w:p>
    <w:sectPr w:rsidR="008340B0" w:rsidRPr="00834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3B4"/>
    <w:multiLevelType w:val="multilevel"/>
    <w:tmpl w:val="202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022F5"/>
    <w:multiLevelType w:val="multilevel"/>
    <w:tmpl w:val="9AB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04BA6"/>
    <w:multiLevelType w:val="multilevel"/>
    <w:tmpl w:val="A41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41E52"/>
    <w:multiLevelType w:val="multilevel"/>
    <w:tmpl w:val="AEA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044466">
    <w:abstractNumId w:val="1"/>
  </w:num>
  <w:num w:numId="2" w16cid:durableId="1214997604">
    <w:abstractNumId w:val="0"/>
  </w:num>
  <w:num w:numId="3" w16cid:durableId="1150368724">
    <w:abstractNumId w:val="2"/>
  </w:num>
  <w:num w:numId="4" w16cid:durableId="205673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8C"/>
    <w:rsid w:val="0025238C"/>
    <w:rsid w:val="002D0CDB"/>
    <w:rsid w:val="00472D79"/>
    <w:rsid w:val="004C77CD"/>
    <w:rsid w:val="008340B0"/>
    <w:rsid w:val="009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DA12"/>
  <w15:chartTrackingRefBased/>
  <w15:docId w15:val="{638B69D5-0D0D-455D-8D84-232BAEE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8C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472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2D79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72D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340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profepa/documentos/norma-oficial-mexicana-nom-033-sag-zoo-2014-metodos-para-dar-muerte-a-los-animales-domesticos-y-silvest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autitlan.unam.mx/descargas/cicuae/normas/Norma0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cms/uploads/attachment/file/483431/Manual_de_procedimientos_para_el_sacrificio_humanitario_y_la_disposici_n...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2024-07-01T02:05:00Z</dcterms:created>
  <dcterms:modified xsi:type="dcterms:W3CDTF">2024-07-01T04:52:00Z</dcterms:modified>
</cp:coreProperties>
</file>