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FB14" w14:textId="4061D96B" w:rsidR="00A369D4" w:rsidRDefault="00A369D4" w:rsidP="00A369D4">
      <w:pPr>
        <w:shd w:val="clear" w:color="auto" w:fill="FFFFFF"/>
        <w:spacing w:after="50"/>
        <w:ind w:left="1417" w:right="1417"/>
        <w:jc w:val="center"/>
        <w:textAlignment w:val="baseline"/>
        <w:rPr>
          <w:rFonts w:ascii="Arial" w:eastAsia="Times New Roman" w:hAnsi="Arial" w:cs="Arial"/>
          <w:color w:val="000000"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68537F" wp14:editId="14E56BB6">
            <wp:simplePos x="0" y="0"/>
            <wp:positionH relativeFrom="margin">
              <wp:posOffset>-965835</wp:posOffset>
            </wp:positionH>
            <wp:positionV relativeFrom="margin">
              <wp:posOffset>-804545</wp:posOffset>
            </wp:positionV>
            <wp:extent cx="2124075" cy="1104900"/>
            <wp:effectExtent l="0" t="0" r="9525" b="0"/>
            <wp:wrapSquare wrapText="bothSides"/>
            <wp:docPr id="52555510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33949" r="8221" b="31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82FB6" wp14:editId="32EF675F">
                <wp:simplePos x="0" y="0"/>
                <wp:positionH relativeFrom="margin">
                  <wp:posOffset>1339215</wp:posOffset>
                </wp:positionH>
                <wp:positionV relativeFrom="paragraph">
                  <wp:posOffset>-785495</wp:posOffset>
                </wp:positionV>
                <wp:extent cx="3371850" cy="657225"/>
                <wp:effectExtent l="0" t="0" r="19050" b="28575"/>
                <wp:wrapNone/>
                <wp:docPr id="131733147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E04A3" w14:textId="77777777" w:rsidR="00A369D4" w:rsidRDefault="00A369D4" w:rsidP="00A369D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UNIVERSIDAD DEL SURESTE</w:t>
                            </w:r>
                          </w:p>
                          <w:p w14:paraId="0F14B151" w14:textId="77777777" w:rsidR="00A369D4" w:rsidRDefault="00A369D4" w:rsidP="00A369D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CAMPUS TAPACHULA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82FB6" id="Rectángulo 2" o:spid="_x0000_s1026" style="position:absolute;left:0;text-align:left;margin-left:105.45pt;margin-top:-61.85pt;width:265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" fillcolor="window" strokecolor="window" strokeweight="1pt">
                <v:textbox>
                  <w:txbxContent>
                    <w:p w14:paraId="1F4E04A3" w14:textId="77777777" w:rsidR="00A369D4" w:rsidRDefault="00A369D4" w:rsidP="00A369D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UNIVERSIDAD DEL SURESTE</w:t>
                      </w:r>
                    </w:p>
                    <w:p w14:paraId="0F14B151" w14:textId="77777777" w:rsidR="00A369D4" w:rsidRDefault="00A369D4" w:rsidP="00A369D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CAMPUS TAPACHULA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2B4DA2" wp14:editId="1C7F667A">
            <wp:simplePos x="0" y="0"/>
            <wp:positionH relativeFrom="margin">
              <wp:posOffset>4650105</wp:posOffset>
            </wp:positionH>
            <wp:positionV relativeFrom="margin">
              <wp:posOffset>-619125</wp:posOffset>
            </wp:positionV>
            <wp:extent cx="1825625" cy="276225"/>
            <wp:effectExtent l="0" t="0" r="3175" b="9525"/>
            <wp:wrapSquare wrapText="bothSides"/>
            <wp:docPr id="2496189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  <w:bookmarkStart w:id="0" w:name="_Hlk119527393"/>
    </w:p>
    <w:bookmarkEnd w:id="0"/>
    <w:p w14:paraId="7B811883" w14:textId="77777777" w:rsidR="00A369D4" w:rsidRDefault="00A369D4" w:rsidP="00A369D4">
      <w:pPr>
        <w:tabs>
          <w:tab w:val="left" w:pos="1230"/>
        </w:tabs>
        <w:rPr>
          <w:rFonts w:ascii="Arial" w:hAnsi="Arial" w:cs="Arial"/>
          <w:sz w:val="32"/>
        </w:rPr>
      </w:pPr>
    </w:p>
    <w:p w14:paraId="22964929" w14:textId="77777777" w:rsidR="00A369D4" w:rsidRDefault="00A369D4" w:rsidP="00A369D4">
      <w:pPr>
        <w:tabs>
          <w:tab w:val="left" w:pos="1230"/>
        </w:tabs>
        <w:rPr>
          <w:rFonts w:ascii="Arial" w:hAnsi="Arial" w:cs="Arial"/>
          <w:sz w:val="28"/>
          <w:szCs w:val="28"/>
        </w:rPr>
      </w:pPr>
    </w:p>
    <w:p w14:paraId="7A816F33" w14:textId="77777777" w:rsidR="00A369D4" w:rsidRDefault="00A369D4" w:rsidP="00A369D4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ALUMNO: HEBER LÓPEZ GUZMÁN.</w:t>
      </w:r>
    </w:p>
    <w:p w14:paraId="5293F867" w14:textId="77777777" w:rsidR="00A369D4" w:rsidRDefault="00A369D4" w:rsidP="00A369D4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</w:p>
    <w:p w14:paraId="11AD7172" w14:textId="77777777" w:rsidR="00A369D4" w:rsidRDefault="00A369D4" w:rsidP="00A369D4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LICENCIATURA: MEDICINA VETERINARIA Y ZOOCTENIA.</w:t>
      </w:r>
    </w:p>
    <w:p w14:paraId="45E5D6B7" w14:textId="77777777" w:rsidR="00A369D4" w:rsidRDefault="00A369D4" w:rsidP="00A369D4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</w:p>
    <w:p w14:paraId="1D6AFC14" w14:textId="77777777" w:rsidR="00A369D4" w:rsidRDefault="00A369D4" w:rsidP="00A369D4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CUATRIMESTRE: SEXTO.</w:t>
      </w:r>
    </w:p>
    <w:p w14:paraId="2C555DB0" w14:textId="77777777" w:rsidR="00A369D4" w:rsidRDefault="00A369D4" w:rsidP="00A369D4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</w:p>
    <w:p w14:paraId="61F7FB48" w14:textId="16FA6FF0" w:rsidR="00A369D4" w:rsidRDefault="00A369D4" w:rsidP="00A369D4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MATERIA: ZOOCTENIA DE AVES.</w:t>
      </w:r>
    </w:p>
    <w:p w14:paraId="016FEAE7" w14:textId="77777777" w:rsidR="00A369D4" w:rsidRDefault="00A369D4" w:rsidP="00A369D4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</w:p>
    <w:p w14:paraId="3D93490E" w14:textId="58FA7076" w:rsidR="00A369D4" w:rsidRDefault="00A369D4" w:rsidP="00A369D4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DOCENTE: ETI JOSEFINA ARREOLA.</w:t>
      </w:r>
    </w:p>
    <w:p w14:paraId="56666D36" w14:textId="77777777" w:rsidR="00A369D4" w:rsidRDefault="00A369D4" w:rsidP="00A369D4">
      <w:pPr>
        <w:jc w:val="both"/>
      </w:pPr>
    </w:p>
    <w:p w14:paraId="32788EBA" w14:textId="44CD41A0" w:rsidR="00A369D4" w:rsidRDefault="00A369D4" w:rsidP="00A369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TRABAJO: REALIZAR UN CUADRO SIPN</w:t>
      </w:r>
      <w:r w:rsidR="000813BD">
        <w:rPr>
          <w:rFonts w:ascii="Arial" w:hAnsi="Arial" w:cs="Arial"/>
          <w:sz w:val="28"/>
          <w:szCs w:val="28"/>
        </w:rPr>
        <w:t>Ó</w:t>
      </w:r>
      <w:r>
        <w:rPr>
          <w:rFonts w:ascii="Arial" w:hAnsi="Arial" w:cs="Arial"/>
          <w:sz w:val="28"/>
          <w:szCs w:val="28"/>
        </w:rPr>
        <w:t>TICO SOBRE LOS FACTORES AMBIENTALES EN AVES.</w:t>
      </w:r>
    </w:p>
    <w:p w14:paraId="560854CE" w14:textId="77777777" w:rsidR="00A369D4" w:rsidRDefault="00A369D4" w:rsidP="00A369D4">
      <w:pPr>
        <w:jc w:val="both"/>
        <w:rPr>
          <w:rFonts w:ascii="Arial" w:hAnsi="Arial" w:cs="Arial"/>
          <w:sz w:val="28"/>
          <w:szCs w:val="28"/>
        </w:rPr>
      </w:pPr>
    </w:p>
    <w:p w14:paraId="18AA3782" w14:textId="77777777" w:rsidR="00A369D4" w:rsidRDefault="00A369D4" w:rsidP="00A369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FECHA: 15/ 06/ 24</w:t>
      </w:r>
    </w:p>
    <w:p w14:paraId="6F0ED186" w14:textId="77777777" w:rsidR="005E6437" w:rsidRDefault="005E6437"/>
    <w:p w14:paraId="56A84BAE" w14:textId="77777777" w:rsidR="00A369D4" w:rsidRPr="00A369D4" w:rsidRDefault="00A369D4" w:rsidP="00A369D4"/>
    <w:p w14:paraId="01C273C8" w14:textId="77777777" w:rsidR="00A369D4" w:rsidRPr="00A369D4" w:rsidRDefault="00A369D4" w:rsidP="00A369D4"/>
    <w:p w14:paraId="0C4355D0" w14:textId="77777777" w:rsidR="00A369D4" w:rsidRPr="00A369D4" w:rsidRDefault="00A369D4" w:rsidP="00A369D4"/>
    <w:p w14:paraId="41F2EC0F" w14:textId="77777777" w:rsidR="00A369D4" w:rsidRPr="00A369D4" w:rsidRDefault="00A369D4" w:rsidP="00A369D4"/>
    <w:p w14:paraId="618C0631" w14:textId="77777777" w:rsidR="00A369D4" w:rsidRDefault="00A369D4" w:rsidP="00A369D4"/>
    <w:p w14:paraId="633F5B51" w14:textId="109F15B6" w:rsidR="00A369D4" w:rsidRDefault="00A369D4" w:rsidP="00A369D4">
      <w:pPr>
        <w:tabs>
          <w:tab w:val="left" w:pos="1187"/>
        </w:tabs>
      </w:pPr>
      <w:r>
        <w:tab/>
      </w:r>
    </w:p>
    <w:p w14:paraId="1027807E" w14:textId="77777777" w:rsidR="00A369D4" w:rsidRDefault="00A369D4" w:rsidP="00A369D4">
      <w:pPr>
        <w:tabs>
          <w:tab w:val="left" w:pos="1187"/>
        </w:tabs>
      </w:pPr>
    </w:p>
    <w:p w14:paraId="7DC6AEB4" w14:textId="77777777" w:rsidR="00A369D4" w:rsidRDefault="00A369D4" w:rsidP="00A369D4">
      <w:pPr>
        <w:tabs>
          <w:tab w:val="left" w:pos="1187"/>
        </w:tabs>
      </w:pPr>
    </w:p>
    <w:p w14:paraId="28DD0E59" w14:textId="77777777" w:rsidR="00A369D4" w:rsidRDefault="00A369D4" w:rsidP="00A369D4">
      <w:pPr>
        <w:tabs>
          <w:tab w:val="left" w:pos="1187"/>
        </w:tabs>
      </w:pPr>
    </w:p>
    <w:p w14:paraId="11C7F5B8" w14:textId="77777777" w:rsidR="00A369D4" w:rsidRDefault="00A369D4" w:rsidP="00A369D4">
      <w:pPr>
        <w:tabs>
          <w:tab w:val="left" w:pos="1187"/>
        </w:tabs>
      </w:pPr>
    </w:p>
    <w:p w14:paraId="1536A7D7" w14:textId="77777777" w:rsidR="00A369D4" w:rsidRDefault="00A369D4" w:rsidP="00A369D4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CD1977A" wp14:editId="111AA39E">
            <wp:simplePos x="0" y="0"/>
            <wp:positionH relativeFrom="margin">
              <wp:align>center</wp:align>
            </wp:positionH>
            <wp:positionV relativeFrom="page">
              <wp:posOffset>19685</wp:posOffset>
            </wp:positionV>
            <wp:extent cx="7726045" cy="10328910"/>
            <wp:effectExtent l="0" t="0" r="825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045" cy="103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9AD80" w14:textId="2452D9B6" w:rsidR="00A369D4" w:rsidRDefault="00A369D4" w:rsidP="00A369D4">
      <w:pPr>
        <w:tabs>
          <w:tab w:val="left" w:pos="1187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0CD5D80" wp14:editId="29CED0AE">
            <wp:simplePos x="0" y="0"/>
            <wp:positionH relativeFrom="page">
              <wp:posOffset>19685</wp:posOffset>
            </wp:positionH>
            <wp:positionV relativeFrom="margin">
              <wp:posOffset>-890270</wp:posOffset>
            </wp:positionV>
            <wp:extent cx="7726680" cy="10248900"/>
            <wp:effectExtent l="0" t="0" r="7620" b="0"/>
            <wp:wrapSquare wrapText="bothSides"/>
            <wp:docPr id="2632475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27F15" w14:textId="4A91140C" w:rsidR="00A369D4" w:rsidRDefault="00A369D4" w:rsidP="00A369D4">
      <w:pPr>
        <w:tabs>
          <w:tab w:val="left" w:pos="1187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3935057" wp14:editId="18DB0220">
            <wp:simplePos x="0" y="0"/>
            <wp:positionH relativeFrom="page">
              <wp:posOffset>-250867</wp:posOffset>
            </wp:positionH>
            <wp:positionV relativeFrom="page">
              <wp:posOffset>-85202</wp:posOffset>
            </wp:positionV>
            <wp:extent cx="8326915" cy="10148312"/>
            <wp:effectExtent l="0" t="0" r="0" b="5715"/>
            <wp:wrapSquare wrapText="bothSides"/>
            <wp:docPr id="78557254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14"/>
                    <a:stretch/>
                  </pic:blipFill>
                  <pic:spPr bwMode="auto">
                    <a:xfrm>
                      <a:off x="0" y="0"/>
                      <a:ext cx="8326915" cy="1014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7975D" w14:textId="1C31DB24" w:rsidR="002C7AE5" w:rsidRDefault="00026878" w:rsidP="002C7AE5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A4E1F" wp14:editId="7A829CF1">
                <wp:simplePos x="0" y="0"/>
                <wp:positionH relativeFrom="page">
                  <wp:align>right</wp:align>
                </wp:positionH>
                <wp:positionV relativeFrom="paragraph">
                  <wp:posOffset>6666614</wp:posOffset>
                </wp:positionV>
                <wp:extent cx="7696835" cy="2488558"/>
                <wp:effectExtent l="57150" t="57150" r="56515" b="45720"/>
                <wp:wrapNone/>
                <wp:docPr id="2240735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835" cy="24885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3F55D" w14:textId="7F76A349" w:rsidR="002C7AE5" w:rsidRDefault="002C7AE5" w:rsidP="002C7AE5">
                            <w:pPr>
                              <w:jc w:val="center"/>
                            </w:pPr>
                            <w:r w:rsidRPr="0002687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BIBLIOGRAFÍA:</w:t>
                            </w:r>
                            <w:r w:rsidRPr="002C7AE5">
                              <w:t xml:space="preserve"> </w:t>
                            </w:r>
                            <w:hyperlink r:id="rId9" w:history="1">
                              <w:r w:rsidRPr="007B0C55">
                                <w:rPr>
                                  <w:rStyle w:val="Hipervnculo"/>
                                </w:rPr>
                                <w:t>https://www.molinoschampion.com/el-control-ambiental-en-la-avicultura/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8BF6BA8" w14:textId="61F8BF4B" w:rsidR="00026878" w:rsidRDefault="00000000" w:rsidP="002C7AE5">
                            <w:pPr>
                              <w:jc w:val="center"/>
                            </w:pPr>
                            <w:hyperlink r:id="rId10" w:history="1">
                              <w:r w:rsidR="00026878" w:rsidRPr="007B0C55">
                                <w:rPr>
                                  <w:rStyle w:val="Hipervnculo"/>
                                </w:rPr>
                                <w:t>https://www.xn--caractersticas-7lb.com/factores-ambientales-que-afectan-a-las-gallinas/</w:t>
                              </w:r>
                            </w:hyperlink>
                            <w:r w:rsidR="0002687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4E1F" id="Rectángulo 4" o:spid="_x0000_s1027" style="position:absolute;margin-left:554.85pt;margin-top:524.95pt;width:606.05pt;height:195.95pt;z-index:2516664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" fillcolor="#d8d8d8 [2732]" strokecolor="black [3213]" strokeweight="1pt">
                <v:textbox>
                  <w:txbxContent>
                    <w:p w14:paraId="2A83F55D" w14:textId="7F76A349" w:rsidR="002C7AE5" w:rsidRDefault="002C7AE5" w:rsidP="002C7AE5">
                      <w:pPr>
                        <w:jc w:val="center"/>
                      </w:pPr>
                      <w:r w:rsidRPr="00026878">
                        <w:rPr>
                          <w:rFonts w:ascii="Arial Black" w:hAnsi="Arial Black"/>
                          <w:sz w:val="28"/>
                          <w:szCs w:val="28"/>
                        </w:rPr>
                        <w:t>BIBLIOGRAFÍA:</w:t>
                      </w:r>
                      <w:r w:rsidRPr="002C7AE5">
                        <w:t xml:space="preserve"> </w:t>
                      </w:r>
                      <w:hyperlink r:id="rId11" w:history="1">
                        <w:r w:rsidRPr="007B0C55">
                          <w:rPr>
                            <w:rStyle w:val="Hipervnculo"/>
                          </w:rPr>
                          <w:t>https://www.molinoschampion.com/el-control-ambiental-en-la-avicultura/</w:t>
                        </w:r>
                      </w:hyperlink>
                      <w:r>
                        <w:t xml:space="preserve"> </w:t>
                      </w:r>
                    </w:p>
                    <w:p w14:paraId="68BF6BA8" w14:textId="61F8BF4B" w:rsidR="00026878" w:rsidRDefault="00026878" w:rsidP="002C7AE5">
                      <w:pPr>
                        <w:jc w:val="center"/>
                      </w:pPr>
                      <w:hyperlink r:id="rId12" w:history="1">
                        <w:r w:rsidRPr="007B0C55">
                          <w:rPr>
                            <w:rStyle w:val="Hipervnculo"/>
                          </w:rPr>
                          <w:t>https://www.xn--caractersticas-7lb.com/factores-ambientales-que-afectan-a-las-gallinas/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C7AE5">
        <w:rPr>
          <w:noProof/>
        </w:rPr>
        <w:drawing>
          <wp:anchor distT="0" distB="0" distL="114300" distR="114300" simplePos="0" relativeHeight="251665408" behindDoc="0" locked="0" layoutInCell="1" allowOverlap="1" wp14:anchorId="53067C16" wp14:editId="6F212F2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894955" cy="7515860"/>
            <wp:effectExtent l="0" t="0" r="0" b="8890"/>
            <wp:wrapSquare wrapText="bothSides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216" cy="75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F0299" w14:textId="0CFE8B47" w:rsidR="00A369D4" w:rsidRDefault="00A369D4" w:rsidP="00A369D4">
      <w:pPr>
        <w:pStyle w:val="NormalWeb"/>
      </w:pPr>
    </w:p>
    <w:p w14:paraId="3D9FC116" w14:textId="11E6A81C" w:rsidR="00A369D4" w:rsidRDefault="00A369D4" w:rsidP="002C7AE5">
      <w:pPr>
        <w:tabs>
          <w:tab w:val="left" w:pos="1551"/>
        </w:tabs>
      </w:pPr>
    </w:p>
    <w:p w14:paraId="299EA99A" w14:textId="77777777" w:rsidR="00A369D4" w:rsidRDefault="00A369D4" w:rsidP="00A369D4">
      <w:pPr>
        <w:tabs>
          <w:tab w:val="left" w:pos="1187"/>
        </w:tabs>
      </w:pPr>
    </w:p>
    <w:p w14:paraId="7C62801E" w14:textId="77777777" w:rsidR="00A369D4" w:rsidRPr="00A369D4" w:rsidRDefault="00A369D4" w:rsidP="00A369D4">
      <w:pPr>
        <w:tabs>
          <w:tab w:val="left" w:pos="1187"/>
        </w:tabs>
      </w:pPr>
    </w:p>
    <w:sectPr w:rsidR="00A369D4" w:rsidRPr="00A36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D4"/>
    <w:rsid w:val="00026878"/>
    <w:rsid w:val="000813BD"/>
    <w:rsid w:val="002C7AE5"/>
    <w:rsid w:val="005E6437"/>
    <w:rsid w:val="00A369D4"/>
    <w:rsid w:val="00AD12DB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A9FD"/>
  <w15:chartTrackingRefBased/>
  <w15:docId w15:val="{76176256-65A8-4874-9E2C-DF96CEE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9D4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C7A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7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xn--caractersticas-7lb.com/factores-ambientales-que-afectan-a-las-gallin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molinoschampion.com/el-control-ambiental-en-la-avicultura/" TargetMode="External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hyperlink" Target="https://www.xn--caractersticas-7lb.com/factores-ambientales-que-afectan-a-las-gallina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olinoschampion.com/el-control-ambiental-en-la-avicultu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 López Guzmán</dc:creator>
  <cp:keywords/>
  <dc:description/>
  <cp:lastModifiedBy>Heber López Guzmán</cp:lastModifiedBy>
  <cp:revision>2</cp:revision>
  <dcterms:created xsi:type="dcterms:W3CDTF">2024-06-16T03:40:00Z</dcterms:created>
  <dcterms:modified xsi:type="dcterms:W3CDTF">2024-06-16T04:53:00Z</dcterms:modified>
</cp:coreProperties>
</file>