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314A6" w14:textId="77777777" w:rsidR="00344C88" w:rsidRPr="000B27D2" w:rsidRDefault="00344C88" w:rsidP="00C27F0A">
      <w:pPr>
        <w:rPr>
          <w:rFonts w:ascii="Calibri" w:eastAsia="Calibri" w:hAnsi="Calibri" w:cs="Times New Roman"/>
          <w:sz w:val="56"/>
        </w:rPr>
      </w:pPr>
      <w:bookmarkStart w:id="0" w:name="_Hlk88395918"/>
      <w:bookmarkEnd w:id="0"/>
      <w:r w:rsidRPr="000B27D2">
        <w:rPr>
          <w:rFonts w:ascii="Calibri" w:eastAsia="Calibri" w:hAnsi="Calibri" w:cs="Times New Roman"/>
          <w:noProof/>
          <w:sz w:val="56"/>
          <w:lang w:eastAsia="es-MX"/>
        </w:rPr>
        <w:drawing>
          <wp:anchor distT="0" distB="0" distL="114300" distR="114300" simplePos="0" relativeHeight="251659264" behindDoc="0" locked="0" layoutInCell="1" allowOverlap="1" wp14:anchorId="27064AA0" wp14:editId="261A9AB1">
            <wp:simplePos x="0" y="0"/>
            <wp:positionH relativeFrom="column">
              <wp:posOffset>-832485</wp:posOffset>
            </wp:positionH>
            <wp:positionV relativeFrom="paragraph">
              <wp:posOffset>515</wp:posOffset>
            </wp:positionV>
            <wp:extent cx="2718435" cy="1013460"/>
            <wp:effectExtent l="0" t="0" r="5715" b="0"/>
            <wp:wrapSquare wrapText="bothSides"/>
            <wp:docPr id="122" name="Imagen 122"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C0CC0" w14:textId="77777777" w:rsidR="00344C88" w:rsidRPr="000B27D2" w:rsidRDefault="00344C88" w:rsidP="00C27F0A">
      <w:pPr>
        <w:rPr>
          <w:rFonts w:ascii="Calibri" w:eastAsia="Calibri" w:hAnsi="Calibri" w:cs="Times New Roman"/>
          <w:sz w:val="56"/>
        </w:rPr>
      </w:pPr>
    </w:p>
    <w:p w14:paraId="1EB229E6" w14:textId="77777777" w:rsidR="00344C88" w:rsidRPr="000B27D2" w:rsidRDefault="00344C88" w:rsidP="00C27F0A">
      <w:pPr>
        <w:spacing w:line="240" w:lineRule="auto"/>
        <w:rPr>
          <w:rFonts w:ascii="Century Gothic" w:eastAsia="Calibri" w:hAnsi="Century Gothic" w:cs="Times New Roman"/>
          <w:b/>
          <w:color w:val="1F3864"/>
          <w:sz w:val="48"/>
        </w:rPr>
      </w:pPr>
      <w:r w:rsidRPr="00762A95">
        <w:rPr>
          <w:rFonts w:ascii="Century Gothic" w:eastAsia="Calibri" w:hAnsi="Century Gothic" w:cs="Times New Roman"/>
          <w:b/>
          <w:color w:val="1F3864"/>
          <w:sz w:val="40"/>
          <w:szCs w:val="18"/>
        </w:rPr>
        <w:t>N</w:t>
      </w:r>
      <w:r>
        <w:rPr>
          <w:rFonts w:ascii="Century Gothic" w:eastAsia="Calibri" w:hAnsi="Century Gothic" w:cs="Times New Roman"/>
          <w:b/>
          <w:color w:val="1F3864"/>
          <w:sz w:val="40"/>
          <w:szCs w:val="18"/>
        </w:rPr>
        <w:t>OMBRE DEL ALUMNO</w:t>
      </w:r>
      <w:r w:rsidRPr="000B27D2">
        <w:rPr>
          <w:rFonts w:ascii="Century Gothic" w:eastAsia="Calibri" w:hAnsi="Century Gothic" w:cs="Times New Roman"/>
          <w:b/>
          <w:color w:val="1F3864"/>
          <w:sz w:val="40"/>
          <w:szCs w:val="40"/>
        </w:rPr>
        <w:t>: MARÍA CANDELARIA JIMÉNEZ GARCÍA</w:t>
      </w:r>
    </w:p>
    <w:p w14:paraId="33FE11AE" w14:textId="77777777" w:rsidR="00344C88" w:rsidRPr="00762A95" w:rsidRDefault="00344C88" w:rsidP="00C27F0A">
      <w:pPr>
        <w:spacing w:line="240" w:lineRule="auto"/>
        <w:rPr>
          <w:rFonts w:ascii="Century Gothic" w:eastAsia="Calibri" w:hAnsi="Century Gothic" w:cs="Times New Roman"/>
          <w:b/>
          <w:color w:val="1F3864"/>
          <w:sz w:val="44"/>
          <w:szCs w:val="20"/>
        </w:rPr>
      </w:pPr>
    </w:p>
    <w:p w14:paraId="34F911BC" w14:textId="7B400D29" w:rsidR="00344C88" w:rsidRPr="00762A95" w:rsidRDefault="00344C88" w:rsidP="00C27F0A">
      <w:pPr>
        <w:spacing w:line="240" w:lineRule="auto"/>
        <w:rPr>
          <w:rFonts w:ascii="Century Gothic" w:eastAsia="Calibri" w:hAnsi="Century Gothic" w:cs="Times New Roman"/>
          <w:b/>
          <w:color w:val="1F3864"/>
          <w:sz w:val="44"/>
          <w:szCs w:val="20"/>
        </w:rPr>
      </w:pPr>
      <w:r w:rsidRPr="00762A95">
        <w:rPr>
          <w:rFonts w:ascii="Century Gothic" w:eastAsia="Calibri" w:hAnsi="Century Gothic" w:cs="Times New Roman"/>
          <w:b/>
          <w:color w:val="1F3864"/>
          <w:sz w:val="40"/>
          <w:szCs w:val="18"/>
        </w:rPr>
        <w:t>N</w:t>
      </w:r>
      <w:r>
        <w:rPr>
          <w:rFonts w:ascii="Century Gothic" w:eastAsia="Calibri" w:hAnsi="Century Gothic" w:cs="Times New Roman"/>
          <w:b/>
          <w:color w:val="1F3864"/>
          <w:sz w:val="40"/>
          <w:szCs w:val="18"/>
        </w:rPr>
        <w:t>OMBRE DEL PROFESOR</w:t>
      </w:r>
      <w:r w:rsidRPr="00762A95">
        <w:rPr>
          <w:rFonts w:ascii="Century Gothic" w:eastAsia="Calibri" w:hAnsi="Century Gothic" w:cs="Times New Roman"/>
          <w:b/>
          <w:color w:val="1F3864"/>
          <w:sz w:val="44"/>
          <w:szCs w:val="20"/>
        </w:rPr>
        <w:t>:</w:t>
      </w:r>
      <w:r w:rsidRPr="00762A95">
        <w:rPr>
          <w:rFonts w:ascii="Century Gothic" w:eastAsia="Calibri" w:hAnsi="Century Gothic" w:cs="Times New Roman"/>
          <w:b/>
          <w:color w:val="1F3864"/>
          <w:sz w:val="40"/>
          <w:szCs w:val="40"/>
        </w:rPr>
        <w:t xml:space="preserve"> </w:t>
      </w:r>
      <w:r>
        <w:rPr>
          <w:rFonts w:ascii="Century Gothic" w:eastAsia="Calibri" w:hAnsi="Century Gothic" w:cs="Times New Roman"/>
          <w:b/>
          <w:color w:val="1F3864"/>
          <w:sz w:val="40"/>
          <w:szCs w:val="40"/>
        </w:rPr>
        <w:t>NAYELI MORALES GOMEZ</w:t>
      </w:r>
    </w:p>
    <w:p w14:paraId="522A24C0" w14:textId="77777777" w:rsidR="00344C88" w:rsidRPr="000B27D2" w:rsidRDefault="00344C88" w:rsidP="00C27F0A">
      <w:pPr>
        <w:spacing w:line="240" w:lineRule="auto"/>
        <w:rPr>
          <w:rFonts w:ascii="Century Gothic" w:eastAsia="Calibri" w:hAnsi="Century Gothic" w:cs="Times New Roman"/>
          <w:b/>
          <w:color w:val="1F3864"/>
          <w:sz w:val="48"/>
        </w:rPr>
      </w:pPr>
      <w:r w:rsidRPr="000B27D2">
        <w:rPr>
          <w:rFonts w:ascii="Century Gothic" w:eastAsia="Calibri" w:hAnsi="Century Gothic" w:cs="Times New Roman"/>
          <w:noProof/>
          <w:color w:val="1F3864"/>
          <w:lang w:eastAsia="es-MX"/>
        </w:rPr>
        <w:drawing>
          <wp:anchor distT="0" distB="0" distL="114300" distR="114300" simplePos="0" relativeHeight="251660288" behindDoc="1" locked="0" layoutInCell="1" allowOverlap="1" wp14:anchorId="6840D268" wp14:editId="19D4D98B">
            <wp:simplePos x="0" y="0"/>
            <wp:positionH relativeFrom="page">
              <wp:align>left</wp:align>
            </wp:positionH>
            <wp:positionV relativeFrom="paragraph">
              <wp:posOffset>10258</wp:posOffset>
            </wp:positionV>
            <wp:extent cx="5610225" cy="2100580"/>
            <wp:effectExtent l="0" t="0" r="9525" b="0"/>
            <wp:wrapNone/>
            <wp:docPr id="123" name="Imagen 123"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0B038" w14:textId="723D20B0" w:rsidR="00344C88" w:rsidRPr="000B27D2" w:rsidRDefault="00344C88" w:rsidP="00C27F0A">
      <w:pPr>
        <w:spacing w:line="240" w:lineRule="auto"/>
        <w:rPr>
          <w:rFonts w:ascii="Century Gothic" w:eastAsia="Calibri" w:hAnsi="Century Gothic" w:cs="Times New Roman"/>
          <w:b/>
          <w:color w:val="1F3864"/>
          <w:sz w:val="48"/>
        </w:rPr>
      </w:pPr>
      <w:r w:rsidRPr="00762A95">
        <w:rPr>
          <w:rFonts w:ascii="Century Gothic" w:eastAsia="Calibri" w:hAnsi="Century Gothic" w:cs="Times New Roman"/>
          <w:b/>
          <w:color w:val="1F3864"/>
          <w:sz w:val="40"/>
          <w:szCs w:val="18"/>
        </w:rPr>
        <w:t>N</w:t>
      </w:r>
      <w:r>
        <w:rPr>
          <w:rFonts w:ascii="Century Gothic" w:eastAsia="Calibri" w:hAnsi="Century Gothic" w:cs="Times New Roman"/>
          <w:b/>
          <w:color w:val="1F3864"/>
          <w:sz w:val="40"/>
          <w:szCs w:val="18"/>
        </w:rPr>
        <w:t>OMBRE DEL TRABAJO</w:t>
      </w:r>
      <w:r w:rsidRPr="000B27D2">
        <w:rPr>
          <w:rFonts w:ascii="Century Gothic" w:eastAsia="Calibri" w:hAnsi="Century Gothic" w:cs="Times New Roman"/>
          <w:b/>
          <w:color w:val="1F3864"/>
          <w:sz w:val="48"/>
        </w:rPr>
        <w:t>:</w:t>
      </w:r>
      <w:r>
        <w:rPr>
          <w:rFonts w:ascii="Century Gothic" w:eastAsia="Calibri" w:hAnsi="Century Gothic" w:cs="Times New Roman"/>
          <w:b/>
          <w:color w:val="1F3864"/>
          <w:sz w:val="48"/>
        </w:rPr>
        <w:t xml:space="preserve"> </w:t>
      </w:r>
      <w:r>
        <w:rPr>
          <w:rFonts w:ascii="Century Gothic" w:eastAsia="Calibri" w:hAnsi="Century Gothic" w:cs="Times New Roman"/>
          <w:b/>
          <w:color w:val="1F3864"/>
          <w:sz w:val="40"/>
          <w:szCs w:val="18"/>
        </w:rPr>
        <w:t>PROBLEMAS EN EL EMBARAZO DE LOS ADOLESCENTES (1</w:t>
      </w:r>
      <w:r w:rsidR="00885268">
        <w:rPr>
          <w:rFonts w:ascii="Century Gothic" w:eastAsia="Calibri" w:hAnsi="Century Gothic" w:cs="Times New Roman"/>
          <w:b/>
          <w:color w:val="1F3864"/>
          <w:sz w:val="40"/>
          <w:szCs w:val="18"/>
        </w:rPr>
        <w:t>2</w:t>
      </w:r>
      <w:r>
        <w:rPr>
          <w:rFonts w:ascii="Century Gothic" w:eastAsia="Calibri" w:hAnsi="Century Gothic" w:cs="Times New Roman"/>
          <w:b/>
          <w:color w:val="1F3864"/>
          <w:sz w:val="40"/>
          <w:szCs w:val="18"/>
        </w:rPr>
        <w:t xml:space="preserve"> A 19 AÑOS)</w:t>
      </w:r>
    </w:p>
    <w:p w14:paraId="22051F59" w14:textId="77777777" w:rsidR="00344C88" w:rsidRPr="000B27D2" w:rsidRDefault="00344C88" w:rsidP="00C27F0A">
      <w:pPr>
        <w:spacing w:line="240" w:lineRule="auto"/>
        <w:rPr>
          <w:rFonts w:ascii="Century Gothic" w:eastAsia="Calibri" w:hAnsi="Century Gothic" w:cs="Times New Roman"/>
          <w:b/>
          <w:color w:val="1F3864"/>
          <w:sz w:val="48"/>
        </w:rPr>
      </w:pPr>
    </w:p>
    <w:p w14:paraId="39906C5A" w14:textId="564FAC94" w:rsidR="00344C88" w:rsidRPr="00762A95" w:rsidRDefault="00344C88" w:rsidP="00C27F0A">
      <w:pPr>
        <w:spacing w:line="240" w:lineRule="auto"/>
        <w:rPr>
          <w:rFonts w:ascii="Century Gothic" w:eastAsia="Calibri" w:hAnsi="Century Gothic" w:cs="Times New Roman"/>
          <w:b/>
          <w:color w:val="1F3864"/>
          <w:sz w:val="40"/>
          <w:szCs w:val="18"/>
        </w:rPr>
      </w:pPr>
      <w:r w:rsidRPr="00762A95">
        <w:rPr>
          <w:rFonts w:ascii="Century Gothic" w:eastAsia="Calibri" w:hAnsi="Century Gothic" w:cs="Times New Roman"/>
          <w:b/>
          <w:color w:val="1F3864"/>
          <w:sz w:val="40"/>
          <w:szCs w:val="18"/>
        </w:rPr>
        <w:t>M</w:t>
      </w:r>
      <w:r>
        <w:rPr>
          <w:rFonts w:ascii="Century Gothic" w:eastAsia="Calibri" w:hAnsi="Century Gothic" w:cs="Times New Roman"/>
          <w:b/>
          <w:color w:val="1F3864"/>
          <w:sz w:val="40"/>
          <w:szCs w:val="18"/>
        </w:rPr>
        <w:t>ATERIA</w:t>
      </w:r>
      <w:r w:rsidRPr="000B27D2">
        <w:rPr>
          <w:rFonts w:ascii="Century Gothic" w:eastAsia="Calibri" w:hAnsi="Century Gothic" w:cs="Times New Roman"/>
          <w:b/>
          <w:color w:val="1F3864"/>
          <w:sz w:val="48"/>
        </w:rPr>
        <w:t xml:space="preserve">: </w:t>
      </w:r>
      <w:r>
        <w:rPr>
          <w:rFonts w:ascii="Century Gothic" w:eastAsia="Calibri" w:hAnsi="Century Gothic" w:cs="Times New Roman"/>
          <w:b/>
          <w:color w:val="1F3864"/>
          <w:sz w:val="40"/>
          <w:szCs w:val="18"/>
        </w:rPr>
        <w:t>SEMINARIO DE TESIS</w:t>
      </w:r>
    </w:p>
    <w:p w14:paraId="74999C6C" w14:textId="77777777" w:rsidR="00344C88" w:rsidRDefault="00344C88" w:rsidP="00C27F0A">
      <w:pPr>
        <w:spacing w:line="240" w:lineRule="auto"/>
        <w:rPr>
          <w:rFonts w:ascii="Century Gothic" w:eastAsia="Calibri" w:hAnsi="Century Gothic" w:cs="Times New Roman"/>
          <w:b/>
          <w:color w:val="1F3864"/>
          <w:sz w:val="48"/>
        </w:rPr>
      </w:pPr>
    </w:p>
    <w:p w14:paraId="4412D25F" w14:textId="39B9A38C" w:rsidR="00344C88" w:rsidRDefault="00344C88" w:rsidP="00C27F0A">
      <w:pPr>
        <w:spacing w:line="240" w:lineRule="auto"/>
        <w:rPr>
          <w:rFonts w:ascii="Century Gothic" w:eastAsia="Calibri" w:hAnsi="Century Gothic" w:cs="Times New Roman"/>
          <w:b/>
          <w:color w:val="1F3864"/>
          <w:sz w:val="48"/>
        </w:rPr>
      </w:pPr>
      <w:r>
        <w:rPr>
          <w:rFonts w:ascii="Century Gothic" w:eastAsia="Calibri" w:hAnsi="Century Gothic" w:cs="Times New Roman"/>
          <w:b/>
          <w:color w:val="1F3864"/>
          <w:sz w:val="48"/>
        </w:rPr>
        <w:t>GRADO: 8</w:t>
      </w:r>
    </w:p>
    <w:p w14:paraId="21C3FF6A" w14:textId="77777777" w:rsidR="00344C88" w:rsidRPr="000B27D2" w:rsidRDefault="00344C88" w:rsidP="00C27F0A">
      <w:pPr>
        <w:spacing w:line="240" w:lineRule="auto"/>
        <w:rPr>
          <w:rFonts w:ascii="Century Gothic" w:eastAsia="Calibri" w:hAnsi="Century Gothic" w:cs="Times New Roman"/>
          <w:b/>
          <w:color w:val="1F3864"/>
          <w:sz w:val="48"/>
        </w:rPr>
      </w:pPr>
    </w:p>
    <w:p w14:paraId="7DF23AC7" w14:textId="765B10C7" w:rsidR="00344C88" w:rsidRPr="000B27D2" w:rsidRDefault="00344C88" w:rsidP="00C27F0A">
      <w:pPr>
        <w:spacing w:line="240" w:lineRule="auto"/>
        <w:rPr>
          <w:rFonts w:ascii="Century Gothic" w:eastAsia="Calibri" w:hAnsi="Century Gothic" w:cs="Times New Roman"/>
          <w:b/>
          <w:color w:val="1F3864"/>
          <w:sz w:val="56"/>
        </w:rPr>
      </w:pPr>
      <w:r w:rsidRPr="000B27D2">
        <w:rPr>
          <w:rFonts w:ascii="Century Gothic" w:eastAsia="Calibri" w:hAnsi="Century Gothic" w:cs="Times New Roman"/>
          <w:b/>
          <w:color w:val="1F3864"/>
          <w:sz w:val="48"/>
        </w:rPr>
        <w:t>G</w:t>
      </w:r>
      <w:r>
        <w:rPr>
          <w:rFonts w:ascii="Century Gothic" w:eastAsia="Calibri" w:hAnsi="Century Gothic" w:cs="Times New Roman"/>
          <w:b/>
          <w:color w:val="1F3864"/>
          <w:sz w:val="48"/>
        </w:rPr>
        <w:t>RUPO</w:t>
      </w:r>
      <w:r w:rsidRPr="000B27D2">
        <w:rPr>
          <w:rFonts w:ascii="Century Gothic" w:eastAsia="Calibri" w:hAnsi="Century Gothic" w:cs="Times New Roman"/>
          <w:b/>
          <w:color w:val="1F3864"/>
          <w:sz w:val="56"/>
        </w:rPr>
        <w:t>: B</w:t>
      </w:r>
    </w:p>
    <w:p w14:paraId="50C5F009" w14:textId="77777777" w:rsidR="00344C88" w:rsidRDefault="00344C88" w:rsidP="00C27F0A">
      <w:pPr>
        <w:jc w:val="both"/>
        <w:rPr>
          <w:rFonts w:ascii="Century Gothic" w:eastAsia="Calibri" w:hAnsi="Century Gothic" w:cs="Times New Roman"/>
          <w:color w:val="1F3864"/>
        </w:rPr>
      </w:pPr>
    </w:p>
    <w:p w14:paraId="2808D740" w14:textId="3B625A22" w:rsidR="005948CE" w:rsidRDefault="00344C88" w:rsidP="005948CE">
      <w:pPr>
        <w:jc w:val="both"/>
        <w:rPr>
          <w:rFonts w:ascii="Century Gothic" w:eastAsia="Calibri" w:hAnsi="Century Gothic" w:cs="Times New Roman"/>
          <w:color w:val="1F3864"/>
        </w:rPr>
      </w:pPr>
      <w:r w:rsidRPr="000B27D2">
        <w:rPr>
          <w:rFonts w:ascii="Century Gothic" w:eastAsia="Calibri" w:hAnsi="Century Gothic" w:cs="Times New Roman"/>
          <w:color w:val="1F3864"/>
        </w:rPr>
        <w:t xml:space="preserve">Comitán de Domínguez Chiapas </w:t>
      </w:r>
      <w:r>
        <w:rPr>
          <w:rFonts w:ascii="Century Gothic" w:eastAsia="Calibri" w:hAnsi="Century Gothic" w:cs="Times New Roman"/>
          <w:color w:val="1F3864"/>
        </w:rPr>
        <w:t xml:space="preserve">a </w:t>
      </w:r>
      <w:r w:rsidR="00FC3783">
        <w:rPr>
          <w:rFonts w:ascii="Century Gothic" w:eastAsia="Calibri" w:hAnsi="Century Gothic" w:cs="Times New Roman"/>
          <w:color w:val="1F3864"/>
        </w:rPr>
        <w:t xml:space="preserve">05 de abril </w:t>
      </w:r>
      <w:r>
        <w:rPr>
          <w:rFonts w:ascii="Century Gothic" w:eastAsia="Calibri" w:hAnsi="Century Gothic" w:cs="Times New Roman"/>
          <w:color w:val="1F3864"/>
        </w:rPr>
        <w:t>de 2024</w:t>
      </w:r>
    </w:p>
    <w:p w14:paraId="2A28B389" w14:textId="77777777" w:rsidR="006F4E47" w:rsidRPr="005948CE" w:rsidRDefault="006F4E47" w:rsidP="006F4E47">
      <w:pPr>
        <w:rPr>
          <w:rFonts w:ascii="Century Gothic" w:eastAsia="Calibri" w:hAnsi="Century Gothic" w:cs="Times New Roman"/>
          <w:color w:val="1F3864"/>
        </w:rPr>
      </w:pPr>
      <w:r w:rsidRPr="00AB3D3E">
        <w:rPr>
          <w:rFonts w:ascii="Arial" w:eastAsia="Calibri" w:hAnsi="Arial" w:cs="Arial"/>
          <w:color w:val="000000" w:themeColor="text1"/>
          <w:sz w:val="28"/>
          <w:szCs w:val="28"/>
        </w:rPr>
        <w:lastRenderedPageBreak/>
        <w:t xml:space="preserve">Agradecimiento </w:t>
      </w:r>
    </w:p>
    <w:p w14:paraId="767C53ED" w14:textId="77777777" w:rsidR="006F4E47" w:rsidRDefault="006F4E47" w:rsidP="006F4E47">
      <w:pPr>
        <w:spacing w:line="360" w:lineRule="auto"/>
        <w:jc w:val="both"/>
        <w:rPr>
          <w:rFonts w:ascii="Arial" w:eastAsia="Calibri" w:hAnsi="Arial" w:cs="Arial"/>
          <w:color w:val="000000" w:themeColor="text1"/>
          <w:sz w:val="24"/>
          <w:szCs w:val="24"/>
        </w:rPr>
      </w:pPr>
      <w:r w:rsidRPr="00AB3D3E">
        <w:rPr>
          <w:rFonts w:ascii="Arial" w:eastAsia="Calibri" w:hAnsi="Arial" w:cs="Arial"/>
          <w:color w:val="000000" w:themeColor="text1"/>
          <w:sz w:val="24"/>
          <w:szCs w:val="24"/>
        </w:rPr>
        <w:t xml:space="preserve">El presente trabajo investigado se lo dedicamos primeramente a Dios por ser el inspirador y darnos fuerza para continuar este proceso de obtener uno de estos anhelos más deseados. </w:t>
      </w:r>
    </w:p>
    <w:p w14:paraId="1AAC9E0A" w14:textId="77777777" w:rsidR="006F4E47" w:rsidRDefault="006F4E47" w:rsidP="006F4E47">
      <w:pPr>
        <w:spacing w:line="360" w:lineRule="auto"/>
        <w:jc w:val="both"/>
        <w:rPr>
          <w:rFonts w:ascii="Arial" w:eastAsia="Calibri" w:hAnsi="Arial" w:cs="Arial"/>
          <w:color w:val="000000" w:themeColor="text1"/>
          <w:sz w:val="24"/>
          <w:szCs w:val="24"/>
        </w:rPr>
      </w:pPr>
    </w:p>
    <w:p w14:paraId="52A86E6D" w14:textId="77777777" w:rsidR="006F4E47" w:rsidRPr="00AB3D3E" w:rsidRDefault="006F4E47" w:rsidP="006F4E47">
      <w:pPr>
        <w:spacing w:line="360" w:lineRule="auto"/>
        <w:jc w:val="both"/>
        <w:rPr>
          <w:rFonts w:ascii="Arial" w:eastAsia="Calibri" w:hAnsi="Arial" w:cs="Arial"/>
          <w:color w:val="000000" w:themeColor="text1"/>
          <w:sz w:val="24"/>
          <w:szCs w:val="24"/>
        </w:rPr>
      </w:pPr>
    </w:p>
    <w:p w14:paraId="22A11C26" w14:textId="77777777" w:rsidR="006F4E47" w:rsidRDefault="006F4E47" w:rsidP="006F4E47">
      <w:pPr>
        <w:spacing w:line="360" w:lineRule="auto"/>
        <w:jc w:val="both"/>
        <w:rPr>
          <w:rFonts w:ascii="Arial" w:eastAsia="Calibri" w:hAnsi="Arial" w:cs="Arial"/>
          <w:color w:val="000000" w:themeColor="text1"/>
          <w:sz w:val="24"/>
          <w:szCs w:val="24"/>
        </w:rPr>
      </w:pPr>
      <w:r w:rsidRPr="00AB3D3E">
        <w:rPr>
          <w:rFonts w:ascii="Arial" w:eastAsia="Calibri" w:hAnsi="Arial" w:cs="Arial"/>
          <w:color w:val="000000" w:themeColor="text1"/>
          <w:sz w:val="24"/>
          <w:szCs w:val="24"/>
        </w:rPr>
        <w:t xml:space="preserve">A nuestros padres, por su amor, trabajo y sacrificio en todos estos años, gracias a ustedes hemos logrado llegar hasta aquí y convertirnos en lo que somos ahora. </w:t>
      </w:r>
    </w:p>
    <w:p w14:paraId="19C19B66" w14:textId="77777777" w:rsidR="006F4E47" w:rsidRDefault="006F4E47" w:rsidP="006F4E47">
      <w:pPr>
        <w:spacing w:line="360" w:lineRule="auto"/>
        <w:jc w:val="both"/>
        <w:rPr>
          <w:rFonts w:ascii="Arial" w:eastAsia="Calibri" w:hAnsi="Arial" w:cs="Arial"/>
          <w:color w:val="000000" w:themeColor="text1"/>
          <w:sz w:val="24"/>
          <w:szCs w:val="24"/>
        </w:rPr>
      </w:pPr>
    </w:p>
    <w:p w14:paraId="6AEB9DA4" w14:textId="77777777" w:rsidR="006F4E47" w:rsidRPr="00AB3D3E" w:rsidRDefault="006F4E47" w:rsidP="006F4E47">
      <w:pPr>
        <w:spacing w:line="360" w:lineRule="auto"/>
        <w:jc w:val="both"/>
        <w:rPr>
          <w:rFonts w:ascii="Arial" w:eastAsia="Calibri" w:hAnsi="Arial" w:cs="Arial"/>
          <w:color w:val="000000" w:themeColor="text1"/>
          <w:sz w:val="24"/>
          <w:szCs w:val="24"/>
        </w:rPr>
      </w:pPr>
    </w:p>
    <w:p w14:paraId="6C0B9D61" w14:textId="77777777" w:rsidR="006F4E47" w:rsidRDefault="006F4E47" w:rsidP="006F4E47">
      <w:pPr>
        <w:spacing w:line="360" w:lineRule="auto"/>
        <w:jc w:val="both"/>
        <w:rPr>
          <w:rFonts w:ascii="Arial" w:eastAsia="Calibri" w:hAnsi="Arial" w:cs="Arial"/>
          <w:color w:val="000000" w:themeColor="text1"/>
          <w:sz w:val="24"/>
          <w:szCs w:val="24"/>
        </w:rPr>
      </w:pPr>
      <w:r w:rsidRPr="00AB3D3E">
        <w:rPr>
          <w:rFonts w:ascii="Arial" w:eastAsia="Calibri" w:hAnsi="Arial" w:cs="Arial"/>
          <w:color w:val="000000" w:themeColor="text1"/>
          <w:sz w:val="24"/>
          <w:szCs w:val="24"/>
        </w:rPr>
        <w:t xml:space="preserve">A nuestros hermanos por estar siempre presentes, apoyándonos y por el apoyo moral, que nos brindaron a lo largo de esta etapa en nuestras vidas. </w:t>
      </w:r>
    </w:p>
    <w:p w14:paraId="250A8447" w14:textId="77777777" w:rsidR="006F4E47" w:rsidRDefault="006F4E47" w:rsidP="006F4E47">
      <w:pPr>
        <w:spacing w:line="360" w:lineRule="auto"/>
        <w:jc w:val="both"/>
        <w:rPr>
          <w:rFonts w:ascii="Arial" w:eastAsia="Calibri" w:hAnsi="Arial" w:cs="Arial"/>
          <w:color w:val="000000" w:themeColor="text1"/>
          <w:sz w:val="24"/>
          <w:szCs w:val="24"/>
        </w:rPr>
      </w:pPr>
    </w:p>
    <w:p w14:paraId="14A1755F" w14:textId="77777777" w:rsidR="006F4E47" w:rsidRDefault="006F4E47" w:rsidP="006F4E47">
      <w:pPr>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Agradecemos a nuestros docentes de la escuela por habernos compartido sus conocimientos a lo largo de la preparación de nuestra profesión.</w:t>
      </w:r>
    </w:p>
    <w:p w14:paraId="11207CFB" w14:textId="77777777" w:rsidR="006F4E47" w:rsidRDefault="006F4E47" w:rsidP="006F4E47">
      <w:pPr>
        <w:spacing w:line="360" w:lineRule="auto"/>
        <w:jc w:val="both"/>
        <w:rPr>
          <w:rFonts w:ascii="Arial" w:eastAsia="Calibri" w:hAnsi="Arial" w:cs="Arial"/>
          <w:color w:val="000000" w:themeColor="text1"/>
          <w:sz w:val="24"/>
          <w:szCs w:val="24"/>
        </w:rPr>
      </w:pPr>
    </w:p>
    <w:p w14:paraId="266756E4" w14:textId="77777777" w:rsidR="006F4E47" w:rsidRDefault="006F4E47" w:rsidP="006F4E47">
      <w:pPr>
        <w:spacing w:line="360" w:lineRule="auto"/>
        <w:jc w:val="both"/>
        <w:rPr>
          <w:rFonts w:ascii="Arial" w:eastAsia="Calibri" w:hAnsi="Arial" w:cs="Arial"/>
          <w:color w:val="000000" w:themeColor="text1"/>
          <w:sz w:val="24"/>
          <w:szCs w:val="24"/>
        </w:rPr>
      </w:pPr>
    </w:p>
    <w:p w14:paraId="657D3B06" w14:textId="77777777" w:rsidR="006F4E47" w:rsidRDefault="006F4E47" w:rsidP="006F4E47">
      <w:pPr>
        <w:spacing w:line="360" w:lineRule="auto"/>
        <w:jc w:val="both"/>
        <w:rPr>
          <w:rFonts w:ascii="Arial" w:eastAsia="Calibri" w:hAnsi="Arial" w:cs="Arial"/>
          <w:color w:val="000000" w:themeColor="text1"/>
          <w:sz w:val="24"/>
          <w:szCs w:val="24"/>
        </w:rPr>
      </w:pPr>
    </w:p>
    <w:p w14:paraId="104E38FD" w14:textId="77777777" w:rsidR="006F4E47" w:rsidRDefault="006F4E47" w:rsidP="006F4E47">
      <w:pPr>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Dedicatoria </w:t>
      </w:r>
    </w:p>
    <w:p w14:paraId="1BABD575" w14:textId="31C398DC" w:rsidR="006F4E47" w:rsidRPr="006F4E47" w:rsidRDefault="006F4E47" w:rsidP="006F4E47">
      <w:pPr>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Agradezco a Dios por haberme otorgado una familia maravillosa, quienes han creído en mí siempre, dando ejemplo de superación, humanidad y sacrificio; enseñándome a valorar todo lo que tengo, dedicó con todo mi corazón mi tesis a mis padres y a mis hermanos, pues sin ellos no lo había logrado. Gracias familia, los amo. </w:t>
      </w:r>
    </w:p>
    <w:sdt>
      <w:sdtPr>
        <w:rPr>
          <w:rFonts w:asciiTheme="minorHAnsi" w:eastAsiaTheme="minorHAnsi" w:hAnsiTheme="minorHAnsi" w:cstheme="minorBidi"/>
          <w:color w:val="auto"/>
          <w:sz w:val="22"/>
          <w:szCs w:val="22"/>
          <w:lang w:val="es-ES" w:eastAsia="en-US"/>
        </w:rPr>
        <w:id w:val="1648628561"/>
        <w:docPartObj>
          <w:docPartGallery w:val="Table of Contents"/>
          <w:docPartUnique/>
        </w:docPartObj>
      </w:sdtPr>
      <w:sdtEndPr>
        <w:rPr>
          <w:b/>
          <w:bCs/>
        </w:rPr>
      </w:sdtEndPr>
      <w:sdtContent>
        <w:p w14:paraId="435D32B7" w14:textId="0FA02274" w:rsidR="005948CE" w:rsidRDefault="006F4E47">
          <w:pPr>
            <w:pStyle w:val="TtuloTDC"/>
          </w:pPr>
          <w:r>
            <w:rPr>
              <w:lang w:val="es-ES"/>
            </w:rPr>
            <w:t>Índice</w:t>
          </w:r>
        </w:p>
        <w:p w14:paraId="115FE597" w14:textId="42E1562D" w:rsidR="006F4E47" w:rsidRDefault="005948CE">
          <w:pPr>
            <w:pStyle w:val="TDC1"/>
            <w:tabs>
              <w:tab w:val="right" w:leader="dot" w:pos="8544"/>
            </w:tabs>
            <w:rPr>
              <w:rFonts w:eastAsiaTheme="minorEastAsia"/>
              <w:noProof/>
              <w:kern w:val="2"/>
              <w:lang w:eastAsia="es-MX"/>
              <w14:ligatures w14:val="standardContextual"/>
            </w:rPr>
          </w:pPr>
          <w:r>
            <w:fldChar w:fldCharType="begin"/>
          </w:r>
          <w:r>
            <w:instrText xml:space="preserve"> TOC \o "1-3" \h \z \u </w:instrText>
          </w:r>
          <w:r>
            <w:fldChar w:fldCharType="separate"/>
          </w:r>
          <w:hyperlink w:anchor="_Toc170986354" w:history="1">
            <w:r w:rsidR="006F4E47" w:rsidRPr="00FB33EA">
              <w:rPr>
                <w:rStyle w:val="Hipervnculo"/>
                <w:rFonts w:ascii="Arial" w:eastAsia="Calibri" w:hAnsi="Arial" w:cs="Arial"/>
                <w:b/>
                <w:bCs/>
                <w:noProof/>
              </w:rPr>
              <w:t>Introducción</w:t>
            </w:r>
            <w:r w:rsidR="006F4E47">
              <w:rPr>
                <w:noProof/>
                <w:webHidden/>
              </w:rPr>
              <w:tab/>
            </w:r>
            <w:r w:rsidR="006F4E47">
              <w:rPr>
                <w:noProof/>
                <w:webHidden/>
              </w:rPr>
              <w:fldChar w:fldCharType="begin"/>
            </w:r>
            <w:r w:rsidR="006F4E47">
              <w:rPr>
                <w:noProof/>
                <w:webHidden/>
              </w:rPr>
              <w:instrText xml:space="preserve"> PAGEREF _Toc170986354 \h </w:instrText>
            </w:r>
            <w:r w:rsidR="006F4E47">
              <w:rPr>
                <w:noProof/>
                <w:webHidden/>
              </w:rPr>
            </w:r>
            <w:r w:rsidR="006F4E47">
              <w:rPr>
                <w:noProof/>
                <w:webHidden/>
              </w:rPr>
              <w:fldChar w:fldCharType="separate"/>
            </w:r>
            <w:r w:rsidR="006F4E47">
              <w:rPr>
                <w:noProof/>
                <w:webHidden/>
              </w:rPr>
              <w:t>5</w:t>
            </w:r>
            <w:r w:rsidR="006F4E47">
              <w:rPr>
                <w:noProof/>
                <w:webHidden/>
              </w:rPr>
              <w:fldChar w:fldCharType="end"/>
            </w:r>
          </w:hyperlink>
        </w:p>
        <w:p w14:paraId="26F785A2" w14:textId="5AB8BFD7" w:rsidR="006F4E47" w:rsidRDefault="00707E4D">
          <w:pPr>
            <w:pStyle w:val="TDC1"/>
            <w:tabs>
              <w:tab w:val="right" w:leader="dot" w:pos="8544"/>
            </w:tabs>
            <w:rPr>
              <w:rFonts w:eastAsiaTheme="minorEastAsia"/>
              <w:noProof/>
              <w:kern w:val="2"/>
              <w:lang w:eastAsia="es-MX"/>
              <w14:ligatures w14:val="standardContextual"/>
            </w:rPr>
          </w:pPr>
          <w:hyperlink w:anchor="_Toc170986355" w:history="1">
            <w:r w:rsidR="006F4E47" w:rsidRPr="00FB33EA">
              <w:rPr>
                <w:rStyle w:val="Hipervnculo"/>
                <w:rFonts w:ascii="Arial" w:eastAsia="Calibri" w:hAnsi="Arial" w:cs="Arial"/>
                <w:noProof/>
              </w:rPr>
              <w:t>CAPÍTULO I: Marco metodológico</w:t>
            </w:r>
            <w:r w:rsidR="006F4E47">
              <w:rPr>
                <w:noProof/>
                <w:webHidden/>
              </w:rPr>
              <w:tab/>
            </w:r>
            <w:r w:rsidR="006F4E47">
              <w:rPr>
                <w:noProof/>
                <w:webHidden/>
              </w:rPr>
              <w:fldChar w:fldCharType="begin"/>
            </w:r>
            <w:r w:rsidR="006F4E47">
              <w:rPr>
                <w:noProof/>
                <w:webHidden/>
              </w:rPr>
              <w:instrText xml:space="preserve"> PAGEREF _Toc170986355 \h </w:instrText>
            </w:r>
            <w:r w:rsidR="006F4E47">
              <w:rPr>
                <w:noProof/>
                <w:webHidden/>
              </w:rPr>
            </w:r>
            <w:r w:rsidR="006F4E47">
              <w:rPr>
                <w:noProof/>
                <w:webHidden/>
              </w:rPr>
              <w:fldChar w:fldCharType="separate"/>
            </w:r>
            <w:r w:rsidR="006F4E47">
              <w:rPr>
                <w:noProof/>
                <w:webHidden/>
              </w:rPr>
              <w:t>7</w:t>
            </w:r>
            <w:r w:rsidR="006F4E47">
              <w:rPr>
                <w:noProof/>
                <w:webHidden/>
              </w:rPr>
              <w:fldChar w:fldCharType="end"/>
            </w:r>
          </w:hyperlink>
        </w:p>
        <w:p w14:paraId="00CE5F0A" w14:textId="42C8A853" w:rsidR="006F4E47" w:rsidRDefault="00707E4D">
          <w:pPr>
            <w:pStyle w:val="TDC2"/>
            <w:tabs>
              <w:tab w:val="left" w:pos="880"/>
              <w:tab w:val="right" w:leader="dot" w:pos="8544"/>
            </w:tabs>
            <w:rPr>
              <w:rFonts w:eastAsiaTheme="minorEastAsia"/>
              <w:noProof/>
              <w:kern w:val="2"/>
              <w:lang w:eastAsia="es-MX"/>
              <w14:ligatures w14:val="standardContextual"/>
            </w:rPr>
          </w:pPr>
          <w:hyperlink w:anchor="_Toc170986356" w:history="1">
            <w:r w:rsidR="006F4E47" w:rsidRPr="00FB33EA">
              <w:rPr>
                <w:rStyle w:val="Hipervnculo"/>
                <w:rFonts w:ascii="Arial" w:eastAsia="Calibri" w:hAnsi="Arial" w:cs="Arial"/>
                <w:noProof/>
              </w:rPr>
              <w:t>1.1</w:t>
            </w:r>
            <w:r w:rsidR="006F4E47">
              <w:rPr>
                <w:rFonts w:eastAsiaTheme="minorEastAsia"/>
                <w:noProof/>
                <w:kern w:val="2"/>
                <w:lang w:eastAsia="es-MX"/>
                <w14:ligatures w14:val="standardContextual"/>
              </w:rPr>
              <w:tab/>
            </w:r>
            <w:r w:rsidR="006F4E47" w:rsidRPr="00FB33EA">
              <w:rPr>
                <w:rStyle w:val="Hipervnculo"/>
                <w:rFonts w:ascii="Arial" w:eastAsia="Calibri" w:hAnsi="Arial" w:cs="Arial"/>
                <w:noProof/>
              </w:rPr>
              <w:t>Planteamiento del problema</w:t>
            </w:r>
            <w:r w:rsidR="006F4E47">
              <w:rPr>
                <w:noProof/>
                <w:webHidden/>
              </w:rPr>
              <w:tab/>
            </w:r>
            <w:r w:rsidR="006F4E47">
              <w:rPr>
                <w:noProof/>
                <w:webHidden/>
              </w:rPr>
              <w:fldChar w:fldCharType="begin"/>
            </w:r>
            <w:r w:rsidR="006F4E47">
              <w:rPr>
                <w:noProof/>
                <w:webHidden/>
              </w:rPr>
              <w:instrText xml:space="preserve"> PAGEREF _Toc170986356 \h </w:instrText>
            </w:r>
            <w:r w:rsidR="006F4E47">
              <w:rPr>
                <w:noProof/>
                <w:webHidden/>
              </w:rPr>
            </w:r>
            <w:r w:rsidR="006F4E47">
              <w:rPr>
                <w:noProof/>
                <w:webHidden/>
              </w:rPr>
              <w:fldChar w:fldCharType="separate"/>
            </w:r>
            <w:r w:rsidR="006F4E47">
              <w:rPr>
                <w:noProof/>
                <w:webHidden/>
              </w:rPr>
              <w:t>7</w:t>
            </w:r>
            <w:r w:rsidR="006F4E47">
              <w:rPr>
                <w:noProof/>
                <w:webHidden/>
              </w:rPr>
              <w:fldChar w:fldCharType="end"/>
            </w:r>
          </w:hyperlink>
        </w:p>
        <w:p w14:paraId="0820A52E" w14:textId="03F65AE2" w:rsidR="006F4E47" w:rsidRDefault="00707E4D">
          <w:pPr>
            <w:pStyle w:val="TDC2"/>
            <w:tabs>
              <w:tab w:val="right" w:leader="dot" w:pos="8544"/>
            </w:tabs>
            <w:rPr>
              <w:rFonts w:eastAsiaTheme="minorEastAsia"/>
              <w:noProof/>
              <w:kern w:val="2"/>
              <w:lang w:eastAsia="es-MX"/>
              <w14:ligatures w14:val="standardContextual"/>
            </w:rPr>
          </w:pPr>
          <w:hyperlink w:anchor="_Toc170986357" w:history="1">
            <w:r w:rsidR="006F4E47" w:rsidRPr="00FB33EA">
              <w:rPr>
                <w:rStyle w:val="Hipervnculo"/>
                <w:rFonts w:ascii="Arial" w:hAnsi="Arial" w:cs="Arial"/>
                <w:noProof/>
              </w:rPr>
              <w:t>1.2 Objetivos</w:t>
            </w:r>
            <w:r w:rsidR="006F4E47">
              <w:rPr>
                <w:noProof/>
                <w:webHidden/>
              </w:rPr>
              <w:tab/>
            </w:r>
            <w:r w:rsidR="006F4E47">
              <w:rPr>
                <w:noProof/>
                <w:webHidden/>
              </w:rPr>
              <w:fldChar w:fldCharType="begin"/>
            </w:r>
            <w:r w:rsidR="006F4E47">
              <w:rPr>
                <w:noProof/>
                <w:webHidden/>
              </w:rPr>
              <w:instrText xml:space="preserve"> PAGEREF _Toc170986357 \h </w:instrText>
            </w:r>
            <w:r w:rsidR="006F4E47">
              <w:rPr>
                <w:noProof/>
                <w:webHidden/>
              </w:rPr>
            </w:r>
            <w:r w:rsidR="006F4E47">
              <w:rPr>
                <w:noProof/>
                <w:webHidden/>
              </w:rPr>
              <w:fldChar w:fldCharType="separate"/>
            </w:r>
            <w:r w:rsidR="006F4E47">
              <w:rPr>
                <w:noProof/>
                <w:webHidden/>
              </w:rPr>
              <w:t>9</w:t>
            </w:r>
            <w:r w:rsidR="006F4E47">
              <w:rPr>
                <w:noProof/>
                <w:webHidden/>
              </w:rPr>
              <w:fldChar w:fldCharType="end"/>
            </w:r>
          </w:hyperlink>
        </w:p>
        <w:p w14:paraId="676D7F12" w14:textId="387910ED" w:rsidR="006F4E47" w:rsidRDefault="00707E4D">
          <w:pPr>
            <w:pStyle w:val="TDC3"/>
            <w:tabs>
              <w:tab w:val="right" w:leader="dot" w:pos="8544"/>
            </w:tabs>
            <w:rPr>
              <w:rFonts w:eastAsiaTheme="minorEastAsia"/>
              <w:noProof/>
              <w:kern w:val="2"/>
              <w:lang w:eastAsia="es-MX"/>
              <w14:ligatures w14:val="standardContextual"/>
            </w:rPr>
          </w:pPr>
          <w:hyperlink w:anchor="_Toc170986358" w:history="1">
            <w:r w:rsidR="006F4E47" w:rsidRPr="00FB33EA">
              <w:rPr>
                <w:rStyle w:val="Hipervnculo"/>
                <w:rFonts w:ascii="Arial" w:hAnsi="Arial" w:cs="Arial"/>
                <w:noProof/>
              </w:rPr>
              <w:t>1.2.1 Objetivos generales</w:t>
            </w:r>
            <w:r w:rsidR="006F4E47">
              <w:rPr>
                <w:noProof/>
                <w:webHidden/>
              </w:rPr>
              <w:tab/>
            </w:r>
            <w:r w:rsidR="006F4E47">
              <w:rPr>
                <w:noProof/>
                <w:webHidden/>
              </w:rPr>
              <w:fldChar w:fldCharType="begin"/>
            </w:r>
            <w:r w:rsidR="006F4E47">
              <w:rPr>
                <w:noProof/>
                <w:webHidden/>
              </w:rPr>
              <w:instrText xml:space="preserve"> PAGEREF _Toc170986358 \h </w:instrText>
            </w:r>
            <w:r w:rsidR="006F4E47">
              <w:rPr>
                <w:noProof/>
                <w:webHidden/>
              </w:rPr>
            </w:r>
            <w:r w:rsidR="006F4E47">
              <w:rPr>
                <w:noProof/>
                <w:webHidden/>
              </w:rPr>
              <w:fldChar w:fldCharType="separate"/>
            </w:r>
            <w:r w:rsidR="006F4E47">
              <w:rPr>
                <w:noProof/>
                <w:webHidden/>
              </w:rPr>
              <w:t>9</w:t>
            </w:r>
            <w:r w:rsidR="006F4E47">
              <w:rPr>
                <w:noProof/>
                <w:webHidden/>
              </w:rPr>
              <w:fldChar w:fldCharType="end"/>
            </w:r>
          </w:hyperlink>
        </w:p>
        <w:p w14:paraId="6EB0C511" w14:textId="67E6DD7A" w:rsidR="006F4E47" w:rsidRDefault="00707E4D">
          <w:pPr>
            <w:pStyle w:val="TDC3"/>
            <w:tabs>
              <w:tab w:val="right" w:leader="dot" w:pos="8544"/>
            </w:tabs>
            <w:rPr>
              <w:rFonts w:eastAsiaTheme="minorEastAsia"/>
              <w:noProof/>
              <w:kern w:val="2"/>
              <w:lang w:eastAsia="es-MX"/>
              <w14:ligatures w14:val="standardContextual"/>
            </w:rPr>
          </w:pPr>
          <w:hyperlink w:anchor="_Toc170986359" w:history="1">
            <w:r w:rsidR="006F4E47" w:rsidRPr="00FB33EA">
              <w:rPr>
                <w:rStyle w:val="Hipervnculo"/>
                <w:rFonts w:ascii="Arial" w:hAnsi="Arial" w:cs="Arial"/>
                <w:noProof/>
              </w:rPr>
              <w:t>1.2.2 Objetivos específicos</w:t>
            </w:r>
            <w:r w:rsidR="006F4E47">
              <w:rPr>
                <w:noProof/>
                <w:webHidden/>
              </w:rPr>
              <w:tab/>
            </w:r>
            <w:r w:rsidR="006F4E47">
              <w:rPr>
                <w:noProof/>
                <w:webHidden/>
              </w:rPr>
              <w:fldChar w:fldCharType="begin"/>
            </w:r>
            <w:r w:rsidR="006F4E47">
              <w:rPr>
                <w:noProof/>
                <w:webHidden/>
              </w:rPr>
              <w:instrText xml:space="preserve"> PAGEREF _Toc170986359 \h </w:instrText>
            </w:r>
            <w:r w:rsidR="006F4E47">
              <w:rPr>
                <w:noProof/>
                <w:webHidden/>
              </w:rPr>
            </w:r>
            <w:r w:rsidR="006F4E47">
              <w:rPr>
                <w:noProof/>
                <w:webHidden/>
              </w:rPr>
              <w:fldChar w:fldCharType="separate"/>
            </w:r>
            <w:r w:rsidR="006F4E47">
              <w:rPr>
                <w:noProof/>
                <w:webHidden/>
              </w:rPr>
              <w:t>9</w:t>
            </w:r>
            <w:r w:rsidR="006F4E47">
              <w:rPr>
                <w:noProof/>
                <w:webHidden/>
              </w:rPr>
              <w:fldChar w:fldCharType="end"/>
            </w:r>
          </w:hyperlink>
        </w:p>
        <w:p w14:paraId="0E851883" w14:textId="215AB3E2" w:rsidR="006F4E47" w:rsidRDefault="00707E4D">
          <w:pPr>
            <w:pStyle w:val="TDC2"/>
            <w:tabs>
              <w:tab w:val="right" w:leader="dot" w:pos="8544"/>
            </w:tabs>
            <w:rPr>
              <w:rFonts w:eastAsiaTheme="minorEastAsia"/>
              <w:noProof/>
              <w:kern w:val="2"/>
              <w:lang w:eastAsia="es-MX"/>
              <w14:ligatures w14:val="standardContextual"/>
            </w:rPr>
          </w:pPr>
          <w:hyperlink w:anchor="_Toc170986360" w:history="1">
            <w:r w:rsidR="006F4E47" w:rsidRPr="00FB33EA">
              <w:rPr>
                <w:rStyle w:val="Hipervnculo"/>
                <w:rFonts w:ascii="Arial" w:hAnsi="Arial" w:cs="Arial"/>
                <w:noProof/>
              </w:rPr>
              <w:t>1.3 Justificación</w:t>
            </w:r>
            <w:r w:rsidR="006F4E47">
              <w:rPr>
                <w:noProof/>
                <w:webHidden/>
              </w:rPr>
              <w:tab/>
            </w:r>
            <w:r w:rsidR="006F4E47">
              <w:rPr>
                <w:noProof/>
                <w:webHidden/>
              </w:rPr>
              <w:fldChar w:fldCharType="begin"/>
            </w:r>
            <w:r w:rsidR="006F4E47">
              <w:rPr>
                <w:noProof/>
                <w:webHidden/>
              </w:rPr>
              <w:instrText xml:space="preserve"> PAGEREF _Toc170986360 \h </w:instrText>
            </w:r>
            <w:r w:rsidR="006F4E47">
              <w:rPr>
                <w:noProof/>
                <w:webHidden/>
              </w:rPr>
            </w:r>
            <w:r w:rsidR="006F4E47">
              <w:rPr>
                <w:noProof/>
                <w:webHidden/>
              </w:rPr>
              <w:fldChar w:fldCharType="separate"/>
            </w:r>
            <w:r w:rsidR="006F4E47">
              <w:rPr>
                <w:noProof/>
                <w:webHidden/>
              </w:rPr>
              <w:t>10</w:t>
            </w:r>
            <w:r w:rsidR="006F4E47">
              <w:rPr>
                <w:noProof/>
                <w:webHidden/>
              </w:rPr>
              <w:fldChar w:fldCharType="end"/>
            </w:r>
          </w:hyperlink>
        </w:p>
        <w:p w14:paraId="230A0C78" w14:textId="3112A3FF" w:rsidR="006F4E47" w:rsidRDefault="00707E4D">
          <w:pPr>
            <w:pStyle w:val="TDC2"/>
            <w:tabs>
              <w:tab w:val="right" w:leader="dot" w:pos="8544"/>
            </w:tabs>
            <w:rPr>
              <w:rFonts w:eastAsiaTheme="minorEastAsia"/>
              <w:noProof/>
              <w:kern w:val="2"/>
              <w:lang w:eastAsia="es-MX"/>
              <w14:ligatures w14:val="standardContextual"/>
            </w:rPr>
          </w:pPr>
          <w:hyperlink w:anchor="_Toc170986361" w:history="1">
            <w:r w:rsidR="006F4E47" w:rsidRPr="00FB33EA">
              <w:rPr>
                <w:rStyle w:val="Hipervnculo"/>
                <w:rFonts w:ascii="Arial" w:hAnsi="Arial" w:cs="Arial"/>
                <w:noProof/>
              </w:rPr>
              <w:t>1.4 Hipótesis</w:t>
            </w:r>
            <w:r w:rsidR="006F4E47">
              <w:rPr>
                <w:noProof/>
                <w:webHidden/>
              </w:rPr>
              <w:tab/>
            </w:r>
            <w:r w:rsidR="006F4E47">
              <w:rPr>
                <w:noProof/>
                <w:webHidden/>
              </w:rPr>
              <w:fldChar w:fldCharType="begin"/>
            </w:r>
            <w:r w:rsidR="006F4E47">
              <w:rPr>
                <w:noProof/>
                <w:webHidden/>
              </w:rPr>
              <w:instrText xml:space="preserve"> PAGEREF _Toc170986361 \h </w:instrText>
            </w:r>
            <w:r w:rsidR="006F4E47">
              <w:rPr>
                <w:noProof/>
                <w:webHidden/>
              </w:rPr>
            </w:r>
            <w:r w:rsidR="006F4E47">
              <w:rPr>
                <w:noProof/>
                <w:webHidden/>
              </w:rPr>
              <w:fldChar w:fldCharType="separate"/>
            </w:r>
            <w:r w:rsidR="006F4E47">
              <w:rPr>
                <w:noProof/>
                <w:webHidden/>
              </w:rPr>
              <w:t>11</w:t>
            </w:r>
            <w:r w:rsidR="006F4E47">
              <w:rPr>
                <w:noProof/>
                <w:webHidden/>
              </w:rPr>
              <w:fldChar w:fldCharType="end"/>
            </w:r>
          </w:hyperlink>
        </w:p>
        <w:p w14:paraId="538D17E2" w14:textId="6D866B22" w:rsidR="006F4E47" w:rsidRDefault="00707E4D">
          <w:pPr>
            <w:pStyle w:val="TDC2"/>
            <w:tabs>
              <w:tab w:val="right" w:leader="dot" w:pos="8544"/>
            </w:tabs>
            <w:rPr>
              <w:rFonts w:eastAsiaTheme="minorEastAsia"/>
              <w:noProof/>
              <w:kern w:val="2"/>
              <w:lang w:eastAsia="es-MX"/>
              <w14:ligatures w14:val="standardContextual"/>
            </w:rPr>
          </w:pPr>
          <w:hyperlink w:anchor="_Toc170986362" w:history="1">
            <w:r w:rsidR="006F4E47" w:rsidRPr="00FB33EA">
              <w:rPr>
                <w:rStyle w:val="Hipervnculo"/>
                <w:rFonts w:ascii="Arial" w:eastAsia="Calibri" w:hAnsi="Arial" w:cs="Arial"/>
                <w:noProof/>
              </w:rPr>
              <w:t>1.5 DISEÑO METODOLOGICO</w:t>
            </w:r>
            <w:r w:rsidR="006F4E47">
              <w:rPr>
                <w:noProof/>
                <w:webHidden/>
              </w:rPr>
              <w:tab/>
            </w:r>
            <w:r w:rsidR="006F4E47">
              <w:rPr>
                <w:noProof/>
                <w:webHidden/>
              </w:rPr>
              <w:fldChar w:fldCharType="begin"/>
            </w:r>
            <w:r w:rsidR="006F4E47">
              <w:rPr>
                <w:noProof/>
                <w:webHidden/>
              </w:rPr>
              <w:instrText xml:space="preserve"> PAGEREF _Toc170986362 \h </w:instrText>
            </w:r>
            <w:r w:rsidR="006F4E47">
              <w:rPr>
                <w:noProof/>
                <w:webHidden/>
              </w:rPr>
            </w:r>
            <w:r w:rsidR="006F4E47">
              <w:rPr>
                <w:noProof/>
                <w:webHidden/>
              </w:rPr>
              <w:fldChar w:fldCharType="separate"/>
            </w:r>
            <w:r w:rsidR="006F4E47">
              <w:rPr>
                <w:noProof/>
                <w:webHidden/>
              </w:rPr>
              <w:t>13</w:t>
            </w:r>
            <w:r w:rsidR="006F4E47">
              <w:rPr>
                <w:noProof/>
                <w:webHidden/>
              </w:rPr>
              <w:fldChar w:fldCharType="end"/>
            </w:r>
          </w:hyperlink>
        </w:p>
        <w:p w14:paraId="66DA0D18" w14:textId="3EB83F99" w:rsidR="006F4E47" w:rsidRDefault="00707E4D">
          <w:pPr>
            <w:pStyle w:val="TDC2"/>
            <w:tabs>
              <w:tab w:val="right" w:leader="dot" w:pos="8544"/>
            </w:tabs>
            <w:rPr>
              <w:rFonts w:eastAsiaTheme="minorEastAsia"/>
              <w:noProof/>
              <w:kern w:val="2"/>
              <w:lang w:eastAsia="es-MX"/>
              <w14:ligatures w14:val="standardContextual"/>
            </w:rPr>
          </w:pPr>
          <w:hyperlink w:anchor="_Toc170986363" w:history="1">
            <w:r w:rsidR="006F4E47" w:rsidRPr="00FB33EA">
              <w:rPr>
                <w:rStyle w:val="Hipervnculo"/>
                <w:rFonts w:ascii="Arial" w:eastAsia="Calibri" w:hAnsi="Arial" w:cs="Arial"/>
                <w:noProof/>
              </w:rPr>
              <w:t>1.6 Población y muestra</w:t>
            </w:r>
            <w:r w:rsidR="006F4E47">
              <w:rPr>
                <w:noProof/>
                <w:webHidden/>
              </w:rPr>
              <w:tab/>
            </w:r>
            <w:r w:rsidR="006F4E47">
              <w:rPr>
                <w:noProof/>
                <w:webHidden/>
              </w:rPr>
              <w:fldChar w:fldCharType="begin"/>
            </w:r>
            <w:r w:rsidR="006F4E47">
              <w:rPr>
                <w:noProof/>
                <w:webHidden/>
              </w:rPr>
              <w:instrText xml:space="preserve"> PAGEREF _Toc170986363 \h </w:instrText>
            </w:r>
            <w:r w:rsidR="006F4E47">
              <w:rPr>
                <w:noProof/>
                <w:webHidden/>
              </w:rPr>
            </w:r>
            <w:r w:rsidR="006F4E47">
              <w:rPr>
                <w:noProof/>
                <w:webHidden/>
              </w:rPr>
              <w:fldChar w:fldCharType="separate"/>
            </w:r>
            <w:r w:rsidR="006F4E47">
              <w:rPr>
                <w:noProof/>
                <w:webHidden/>
              </w:rPr>
              <w:t>14</w:t>
            </w:r>
            <w:r w:rsidR="006F4E47">
              <w:rPr>
                <w:noProof/>
                <w:webHidden/>
              </w:rPr>
              <w:fldChar w:fldCharType="end"/>
            </w:r>
          </w:hyperlink>
        </w:p>
        <w:p w14:paraId="5635434F" w14:textId="12FB7282" w:rsidR="006F4E47" w:rsidRDefault="00707E4D">
          <w:pPr>
            <w:pStyle w:val="TDC2"/>
            <w:tabs>
              <w:tab w:val="right" w:leader="dot" w:pos="8544"/>
            </w:tabs>
            <w:rPr>
              <w:rFonts w:eastAsiaTheme="minorEastAsia"/>
              <w:noProof/>
              <w:kern w:val="2"/>
              <w:lang w:eastAsia="es-MX"/>
              <w14:ligatures w14:val="standardContextual"/>
            </w:rPr>
          </w:pPr>
          <w:hyperlink w:anchor="_Toc170986364" w:history="1">
            <w:r w:rsidR="006F4E47" w:rsidRPr="00FB33EA">
              <w:rPr>
                <w:rStyle w:val="Hipervnculo"/>
                <w:rFonts w:ascii="Arial" w:eastAsia="Calibri" w:hAnsi="Arial" w:cs="Arial"/>
                <w:noProof/>
              </w:rPr>
              <w:t>1.7 Técnicas e instrumento para la recolección de datos</w:t>
            </w:r>
            <w:r w:rsidR="006F4E47">
              <w:rPr>
                <w:noProof/>
                <w:webHidden/>
              </w:rPr>
              <w:tab/>
            </w:r>
            <w:r w:rsidR="006F4E47">
              <w:rPr>
                <w:noProof/>
                <w:webHidden/>
              </w:rPr>
              <w:fldChar w:fldCharType="begin"/>
            </w:r>
            <w:r w:rsidR="006F4E47">
              <w:rPr>
                <w:noProof/>
                <w:webHidden/>
              </w:rPr>
              <w:instrText xml:space="preserve"> PAGEREF _Toc170986364 \h </w:instrText>
            </w:r>
            <w:r w:rsidR="006F4E47">
              <w:rPr>
                <w:noProof/>
                <w:webHidden/>
              </w:rPr>
            </w:r>
            <w:r w:rsidR="006F4E47">
              <w:rPr>
                <w:noProof/>
                <w:webHidden/>
              </w:rPr>
              <w:fldChar w:fldCharType="separate"/>
            </w:r>
            <w:r w:rsidR="006F4E47">
              <w:rPr>
                <w:noProof/>
                <w:webHidden/>
              </w:rPr>
              <w:t>15</w:t>
            </w:r>
            <w:r w:rsidR="006F4E47">
              <w:rPr>
                <w:noProof/>
                <w:webHidden/>
              </w:rPr>
              <w:fldChar w:fldCharType="end"/>
            </w:r>
          </w:hyperlink>
        </w:p>
        <w:p w14:paraId="546415A0" w14:textId="08DF5760" w:rsidR="006F4E47" w:rsidRDefault="00707E4D">
          <w:pPr>
            <w:pStyle w:val="TDC1"/>
            <w:tabs>
              <w:tab w:val="right" w:leader="dot" w:pos="8544"/>
            </w:tabs>
            <w:rPr>
              <w:rFonts w:eastAsiaTheme="minorEastAsia"/>
              <w:noProof/>
              <w:kern w:val="2"/>
              <w:lang w:eastAsia="es-MX"/>
              <w14:ligatures w14:val="standardContextual"/>
            </w:rPr>
          </w:pPr>
          <w:hyperlink w:anchor="_Toc170986365" w:history="1">
            <w:r w:rsidR="006F4E47" w:rsidRPr="00FB33EA">
              <w:rPr>
                <w:rStyle w:val="Hipervnculo"/>
                <w:rFonts w:ascii="Arial" w:eastAsia="Calibri" w:hAnsi="Arial" w:cs="Arial"/>
                <w:noProof/>
              </w:rPr>
              <w:t>2. CAPITULO II: Antecedentes y evolución de tema</w:t>
            </w:r>
            <w:r w:rsidR="006F4E47">
              <w:rPr>
                <w:noProof/>
                <w:webHidden/>
              </w:rPr>
              <w:tab/>
            </w:r>
            <w:r w:rsidR="006F4E47">
              <w:rPr>
                <w:noProof/>
                <w:webHidden/>
              </w:rPr>
              <w:fldChar w:fldCharType="begin"/>
            </w:r>
            <w:r w:rsidR="006F4E47">
              <w:rPr>
                <w:noProof/>
                <w:webHidden/>
              </w:rPr>
              <w:instrText xml:space="preserve"> PAGEREF _Toc170986365 \h </w:instrText>
            </w:r>
            <w:r w:rsidR="006F4E47">
              <w:rPr>
                <w:noProof/>
                <w:webHidden/>
              </w:rPr>
            </w:r>
            <w:r w:rsidR="006F4E47">
              <w:rPr>
                <w:noProof/>
                <w:webHidden/>
              </w:rPr>
              <w:fldChar w:fldCharType="separate"/>
            </w:r>
            <w:r w:rsidR="006F4E47">
              <w:rPr>
                <w:noProof/>
                <w:webHidden/>
              </w:rPr>
              <w:t>16</w:t>
            </w:r>
            <w:r w:rsidR="006F4E47">
              <w:rPr>
                <w:noProof/>
                <w:webHidden/>
              </w:rPr>
              <w:fldChar w:fldCharType="end"/>
            </w:r>
          </w:hyperlink>
        </w:p>
        <w:p w14:paraId="1E9E727E" w14:textId="3C63EF82" w:rsidR="006F4E47" w:rsidRDefault="00707E4D">
          <w:pPr>
            <w:pStyle w:val="TDC2"/>
            <w:tabs>
              <w:tab w:val="right" w:leader="dot" w:pos="8544"/>
            </w:tabs>
            <w:rPr>
              <w:rFonts w:eastAsiaTheme="minorEastAsia"/>
              <w:noProof/>
              <w:kern w:val="2"/>
              <w:lang w:eastAsia="es-MX"/>
              <w14:ligatures w14:val="standardContextual"/>
            </w:rPr>
          </w:pPr>
          <w:hyperlink w:anchor="_Toc170986366" w:history="1">
            <w:r w:rsidR="006F4E47" w:rsidRPr="00FB33EA">
              <w:rPr>
                <w:rStyle w:val="Hipervnculo"/>
                <w:rFonts w:ascii="Arial" w:eastAsia="Calibri" w:hAnsi="Arial" w:cs="Arial"/>
                <w:noProof/>
              </w:rPr>
              <w:t>2.1 Marco referencial</w:t>
            </w:r>
            <w:r w:rsidR="006F4E47">
              <w:rPr>
                <w:noProof/>
                <w:webHidden/>
              </w:rPr>
              <w:tab/>
            </w:r>
            <w:r w:rsidR="006F4E47">
              <w:rPr>
                <w:noProof/>
                <w:webHidden/>
              </w:rPr>
              <w:fldChar w:fldCharType="begin"/>
            </w:r>
            <w:r w:rsidR="006F4E47">
              <w:rPr>
                <w:noProof/>
                <w:webHidden/>
              </w:rPr>
              <w:instrText xml:space="preserve"> PAGEREF _Toc170986366 \h </w:instrText>
            </w:r>
            <w:r w:rsidR="006F4E47">
              <w:rPr>
                <w:noProof/>
                <w:webHidden/>
              </w:rPr>
            </w:r>
            <w:r w:rsidR="006F4E47">
              <w:rPr>
                <w:noProof/>
                <w:webHidden/>
              </w:rPr>
              <w:fldChar w:fldCharType="separate"/>
            </w:r>
            <w:r w:rsidR="006F4E47">
              <w:rPr>
                <w:noProof/>
                <w:webHidden/>
              </w:rPr>
              <w:t>16</w:t>
            </w:r>
            <w:r w:rsidR="006F4E47">
              <w:rPr>
                <w:noProof/>
                <w:webHidden/>
              </w:rPr>
              <w:fldChar w:fldCharType="end"/>
            </w:r>
          </w:hyperlink>
        </w:p>
        <w:p w14:paraId="3F9B1DAC" w14:textId="67CD45E5" w:rsidR="006F4E47" w:rsidRDefault="00707E4D">
          <w:pPr>
            <w:pStyle w:val="TDC3"/>
            <w:tabs>
              <w:tab w:val="right" w:leader="dot" w:pos="8544"/>
            </w:tabs>
            <w:rPr>
              <w:rFonts w:eastAsiaTheme="minorEastAsia"/>
              <w:noProof/>
              <w:kern w:val="2"/>
              <w:lang w:eastAsia="es-MX"/>
              <w14:ligatures w14:val="standardContextual"/>
            </w:rPr>
          </w:pPr>
          <w:hyperlink w:anchor="_Toc170986367" w:history="1">
            <w:r w:rsidR="006F4E47" w:rsidRPr="00FB33EA">
              <w:rPr>
                <w:rStyle w:val="Hipervnculo"/>
                <w:rFonts w:ascii="Arial" w:hAnsi="Arial" w:cs="Arial"/>
                <w:noProof/>
              </w:rPr>
              <w:t>2.1.1 El embarazo en la Edad Media</w:t>
            </w:r>
            <w:r w:rsidR="006F4E47">
              <w:rPr>
                <w:noProof/>
                <w:webHidden/>
              </w:rPr>
              <w:tab/>
            </w:r>
            <w:r w:rsidR="006F4E47">
              <w:rPr>
                <w:noProof/>
                <w:webHidden/>
              </w:rPr>
              <w:fldChar w:fldCharType="begin"/>
            </w:r>
            <w:r w:rsidR="006F4E47">
              <w:rPr>
                <w:noProof/>
                <w:webHidden/>
              </w:rPr>
              <w:instrText xml:space="preserve"> PAGEREF _Toc170986367 \h </w:instrText>
            </w:r>
            <w:r w:rsidR="006F4E47">
              <w:rPr>
                <w:noProof/>
                <w:webHidden/>
              </w:rPr>
            </w:r>
            <w:r w:rsidR="006F4E47">
              <w:rPr>
                <w:noProof/>
                <w:webHidden/>
              </w:rPr>
              <w:fldChar w:fldCharType="separate"/>
            </w:r>
            <w:r w:rsidR="006F4E47">
              <w:rPr>
                <w:noProof/>
                <w:webHidden/>
              </w:rPr>
              <w:t>16</w:t>
            </w:r>
            <w:r w:rsidR="006F4E47">
              <w:rPr>
                <w:noProof/>
                <w:webHidden/>
              </w:rPr>
              <w:fldChar w:fldCharType="end"/>
            </w:r>
          </w:hyperlink>
        </w:p>
        <w:p w14:paraId="3CCE176B" w14:textId="11070B7A" w:rsidR="006F4E47" w:rsidRDefault="00707E4D">
          <w:pPr>
            <w:pStyle w:val="TDC3"/>
            <w:tabs>
              <w:tab w:val="right" w:leader="dot" w:pos="8544"/>
            </w:tabs>
            <w:rPr>
              <w:rFonts w:eastAsiaTheme="minorEastAsia"/>
              <w:noProof/>
              <w:kern w:val="2"/>
              <w:lang w:eastAsia="es-MX"/>
              <w14:ligatures w14:val="standardContextual"/>
            </w:rPr>
          </w:pPr>
          <w:hyperlink w:anchor="_Toc170986368" w:history="1">
            <w:r w:rsidR="006F4E47" w:rsidRPr="00FB33EA">
              <w:rPr>
                <w:rStyle w:val="Hipervnculo"/>
                <w:rFonts w:ascii="Arial" w:hAnsi="Arial" w:cs="Arial"/>
                <w:noProof/>
              </w:rPr>
              <w:t>2.1.2 Cambios en la percepción del embarazo durante el Renacimiento</w:t>
            </w:r>
            <w:r w:rsidR="006F4E47">
              <w:rPr>
                <w:noProof/>
                <w:webHidden/>
              </w:rPr>
              <w:tab/>
            </w:r>
            <w:r w:rsidR="006F4E47">
              <w:rPr>
                <w:noProof/>
                <w:webHidden/>
              </w:rPr>
              <w:fldChar w:fldCharType="begin"/>
            </w:r>
            <w:r w:rsidR="006F4E47">
              <w:rPr>
                <w:noProof/>
                <w:webHidden/>
              </w:rPr>
              <w:instrText xml:space="preserve"> PAGEREF _Toc170986368 \h </w:instrText>
            </w:r>
            <w:r w:rsidR="006F4E47">
              <w:rPr>
                <w:noProof/>
                <w:webHidden/>
              </w:rPr>
            </w:r>
            <w:r w:rsidR="006F4E47">
              <w:rPr>
                <w:noProof/>
                <w:webHidden/>
              </w:rPr>
              <w:fldChar w:fldCharType="separate"/>
            </w:r>
            <w:r w:rsidR="006F4E47">
              <w:rPr>
                <w:noProof/>
                <w:webHidden/>
              </w:rPr>
              <w:t>17</w:t>
            </w:r>
            <w:r w:rsidR="006F4E47">
              <w:rPr>
                <w:noProof/>
                <w:webHidden/>
              </w:rPr>
              <w:fldChar w:fldCharType="end"/>
            </w:r>
          </w:hyperlink>
        </w:p>
        <w:p w14:paraId="496525BC" w14:textId="1F137393" w:rsidR="006F4E47" w:rsidRDefault="00707E4D">
          <w:pPr>
            <w:pStyle w:val="TDC3"/>
            <w:tabs>
              <w:tab w:val="right" w:leader="dot" w:pos="8544"/>
            </w:tabs>
            <w:rPr>
              <w:rFonts w:eastAsiaTheme="minorEastAsia"/>
              <w:noProof/>
              <w:kern w:val="2"/>
              <w:lang w:eastAsia="es-MX"/>
              <w14:ligatures w14:val="standardContextual"/>
            </w:rPr>
          </w:pPr>
          <w:hyperlink w:anchor="_Toc170986369" w:history="1">
            <w:r w:rsidR="006F4E47" w:rsidRPr="00FB33EA">
              <w:rPr>
                <w:rStyle w:val="Hipervnculo"/>
                <w:rFonts w:ascii="Arial" w:hAnsi="Arial" w:cs="Arial"/>
                <w:noProof/>
              </w:rPr>
              <w:t>2.1.3 El embarazo en la era moderna</w:t>
            </w:r>
            <w:r w:rsidR="006F4E47">
              <w:rPr>
                <w:noProof/>
                <w:webHidden/>
              </w:rPr>
              <w:tab/>
            </w:r>
            <w:r w:rsidR="006F4E47">
              <w:rPr>
                <w:noProof/>
                <w:webHidden/>
              </w:rPr>
              <w:fldChar w:fldCharType="begin"/>
            </w:r>
            <w:r w:rsidR="006F4E47">
              <w:rPr>
                <w:noProof/>
                <w:webHidden/>
              </w:rPr>
              <w:instrText xml:space="preserve"> PAGEREF _Toc170986369 \h </w:instrText>
            </w:r>
            <w:r w:rsidR="006F4E47">
              <w:rPr>
                <w:noProof/>
                <w:webHidden/>
              </w:rPr>
            </w:r>
            <w:r w:rsidR="006F4E47">
              <w:rPr>
                <w:noProof/>
                <w:webHidden/>
              </w:rPr>
              <w:fldChar w:fldCharType="separate"/>
            </w:r>
            <w:r w:rsidR="006F4E47">
              <w:rPr>
                <w:noProof/>
                <w:webHidden/>
              </w:rPr>
              <w:t>18</w:t>
            </w:r>
            <w:r w:rsidR="006F4E47">
              <w:rPr>
                <w:noProof/>
                <w:webHidden/>
              </w:rPr>
              <w:fldChar w:fldCharType="end"/>
            </w:r>
          </w:hyperlink>
        </w:p>
        <w:p w14:paraId="48656A2C" w14:textId="294FD911" w:rsidR="006F4E47" w:rsidRDefault="00707E4D">
          <w:pPr>
            <w:pStyle w:val="TDC3"/>
            <w:tabs>
              <w:tab w:val="right" w:leader="dot" w:pos="8544"/>
            </w:tabs>
            <w:rPr>
              <w:rFonts w:eastAsiaTheme="minorEastAsia"/>
              <w:noProof/>
              <w:kern w:val="2"/>
              <w:lang w:eastAsia="es-MX"/>
              <w14:ligatures w14:val="standardContextual"/>
            </w:rPr>
          </w:pPr>
          <w:hyperlink w:anchor="_Toc170986370" w:history="1">
            <w:r w:rsidR="006F4E47" w:rsidRPr="00FB33EA">
              <w:rPr>
                <w:rStyle w:val="Hipervnculo"/>
                <w:rFonts w:ascii="Arial" w:hAnsi="Arial" w:cs="Arial"/>
                <w:noProof/>
              </w:rPr>
              <w:t>2.1.4 ¿Cómo evitaban quedarse embarazadas las mujeres de la Edad Media?</w:t>
            </w:r>
            <w:r w:rsidR="006F4E47">
              <w:rPr>
                <w:noProof/>
                <w:webHidden/>
              </w:rPr>
              <w:tab/>
            </w:r>
            <w:r w:rsidR="006F4E47">
              <w:rPr>
                <w:noProof/>
                <w:webHidden/>
              </w:rPr>
              <w:fldChar w:fldCharType="begin"/>
            </w:r>
            <w:r w:rsidR="006F4E47">
              <w:rPr>
                <w:noProof/>
                <w:webHidden/>
              </w:rPr>
              <w:instrText xml:space="preserve"> PAGEREF _Toc170986370 \h </w:instrText>
            </w:r>
            <w:r w:rsidR="006F4E47">
              <w:rPr>
                <w:noProof/>
                <w:webHidden/>
              </w:rPr>
            </w:r>
            <w:r w:rsidR="006F4E47">
              <w:rPr>
                <w:noProof/>
                <w:webHidden/>
              </w:rPr>
              <w:fldChar w:fldCharType="separate"/>
            </w:r>
            <w:r w:rsidR="006F4E47">
              <w:rPr>
                <w:noProof/>
                <w:webHidden/>
              </w:rPr>
              <w:t>26</w:t>
            </w:r>
            <w:r w:rsidR="006F4E47">
              <w:rPr>
                <w:noProof/>
                <w:webHidden/>
              </w:rPr>
              <w:fldChar w:fldCharType="end"/>
            </w:r>
          </w:hyperlink>
        </w:p>
        <w:p w14:paraId="75A701C2" w14:textId="436CC5B1" w:rsidR="006F4E47" w:rsidRDefault="00707E4D">
          <w:pPr>
            <w:pStyle w:val="TDC1"/>
            <w:tabs>
              <w:tab w:val="right" w:leader="dot" w:pos="8544"/>
            </w:tabs>
            <w:rPr>
              <w:rFonts w:eastAsiaTheme="minorEastAsia"/>
              <w:noProof/>
              <w:kern w:val="2"/>
              <w:lang w:eastAsia="es-MX"/>
              <w14:ligatures w14:val="standardContextual"/>
            </w:rPr>
          </w:pPr>
          <w:hyperlink w:anchor="_Toc170986371" w:history="1">
            <w:r w:rsidR="006F4E47" w:rsidRPr="00FB33EA">
              <w:rPr>
                <w:rStyle w:val="Hipervnculo"/>
                <w:rFonts w:ascii="Arial" w:hAnsi="Arial" w:cs="Arial"/>
                <w:noProof/>
              </w:rPr>
              <w:t>CAPÍTULO III: Marco teórico</w:t>
            </w:r>
            <w:r w:rsidR="006F4E47">
              <w:rPr>
                <w:noProof/>
                <w:webHidden/>
              </w:rPr>
              <w:tab/>
            </w:r>
            <w:r w:rsidR="006F4E47">
              <w:rPr>
                <w:noProof/>
                <w:webHidden/>
              </w:rPr>
              <w:fldChar w:fldCharType="begin"/>
            </w:r>
            <w:r w:rsidR="006F4E47">
              <w:rPr>
                <w:noProof/>
                <w:webHidden/>
              </w:rPr>
              <w:instrText xml:space="preserve"> PAGEREF _Toc170986371 \h </w:instrText>
            </w:r>
            <w:r w:rsidR="006F4E47">
              <w:rPr>
                <w:noProof/>
                <w:webHidden/>
              </w:rPr>
            </w:r>
            <w:r w:rsidR="006F4E47">
              <w:rPr>
                <w:noProof/>
                <w:webHidden/>
              </w:rPr>
              <w:fldChar w:fldCharType="separate"/>
            </w:r>
            <w:r w:rsidR="006F4E47">
              <w:rPr>
                <w:noProof/>
                <w:webHidden/>
              </w:rPr>
              <w:t>29</w:t>
            </w:r>
            <w:r w:rsidR="006F4E47">
              <w:rPr>
                <w:noProof/>
                <w:webHidden/>
              </w:rPr>
              <w:fldChar w:fldCharType="end"/>
            </w:r>
          </w:hyperlink>
        </w:p>
        <w:p w14:paraId="22FB5F46" w14:textId="1DEFF122" w:rsidR="006F4E47" w:rsidRDefault="00707E4D">
          <w:pPr>
            <w:pStyle w:val="TDC2"/>
            <w:tabs>
              <w:tab w:val="right" w:leader="dot" w:pos="8544"/>
            </w:tabs>
            <w:rPr>
              <w:rFonts w:eastAsiaTheme="minorEastAsia"/>
              <w:noProof/>
              <w:kern w:val="2"/>
              <w:lang w:eastAsia="es-MX"/>
              <w14:ligatures w14:val="standardContextual"/>
            </w:rPr>
          </w:pPr>
          <w:hyperlink w:anchor="_Toc170986372" w:history="1">
            <w:r w:rsidR="006F4E47" w:rsidRPr="00FB33EA">
              <w:rPr>
                <w:rStyle w:val="Hipervnculo"/>
                <w:rFonts w:ascii="Arial" w:hAnsi="Arial" w:cs="Arial"/>
                <w:noProof/>
              </w:rPr>
              <w:t>3.1 Concepto del embarazo adolescente</w:t>
            </w:r>
            <w:r w:rsidR="006F4E47">
              <w:rPr>
                <w:noProof/>
                <w:webHidden/>
              </w:rPr>
              <w:tab/>
            </w:r>
            <w:r w:rsidR="006F4E47">
              <w:rPr>
                <w:noProof/>
                <w:webHidden/>
              </w:rPr>
              <w:fldChar w:fldCharType="begin"/>
            </w:r>
            <w:r w:rsidR="006F4E47">
              <w:rPr>
                <w:noProof/>
                <w:webHidden/>
              </w:rPr>
              <w:instrText xml:space="preserve"> PAGEREF _Toc170986372 \h </w:instrText>
            </w:r>
            <w:r w:rsidR="006F4E47">
              <w:rPr>
                <w:noProof/>
                <w:webHidden/>
              </w:rPr>
            </w:r>
            <w:r w:rsidR="006F4E47">
              <w:rPr>
                <w:noProof/>
                <w:webHidden/>
              </w:rPr>
              <w:fldChar w:fldCharType="separate"/>
            </w:r>
            <w:r w:rsidR="006F4E47">
              <w:rPr>
                <w:noProof/>
                <w:webHidden/>
              </w:rPr>
              <w:t>29</w:t>
            </w:r>
            <w:r w:rsidR="006F4E47">
              <w:rPr>
                <w:noProof/>
                <w:webHidden/>
              </w:rPr>
              <w:fldChar w:fldCharType="end"/>
            </w:r>
          </w:hyperlink>
        </w:p>
        <w:p w14:paraId="2082B435" w14:textId="1616906F" w:rsidR="006F4E47" w:rsidRDefault="00707E4D">
          <w:pPr>
            <w:pStyle w:val="TDC3"/>
            <w:tabs>
              <w:tab w:val="right" w:leader="dot" w:pos="8544"/>
            </w:tabs>
            <w:rPr>
              <w:rFonts w:eastAsiaTheme="minorEastAsia"/>
              <w:noProof/>
              <w:kern w:val="2"/>
              <w:lang w:eastAsia="es-MX"/>
              <w14:ligatures w14:val="standardContextual"/>
            </w:rPr>
          </w:pPr>
          <w:hyperlink w:anchor="_Toc170986373" w:history="1">
            <w:r w:rsidR="006F4E47" w:rsidRPr="00FB33EA">
              <w:rPr>
                <w:rStyle w:val="Hipervnculo"/>
                <w:rFonts w:ascii="Arial" w:hAnsi="Arial" w:cs="Arial"/>
                <w:noProof/>
                <w:shd w:val="clear" w:color="auto" w:fill="FFFFFF"/>
              </w:rPr>
              <w:t>3.1.1</w:t>
            </w:r>
            <w:r w:rsidR="006F4E47" w:rsidRPr="00FB33EA">
              <w:rPr>
                <w:rStyle w:val="Hipervnculo"/>
                <w:rFonts w:ascii="Arial" w:hAnsi="Arial" w:cs="Arial"/>
                <w:b/>
                <w:bCs/>
                <w:noProof/>
                <w:shd w:val="clear" w:color="auto" w:fill="FFFFFF"/>
              </w:rPr>
              <w:t xml:space="preserve"> </w:t>
            </w:r>
            <w:r w:rsidR="006F4E47" w:rsidRPr="00FB33EA">
              <w:rPr>
                <w:rStyle w:val="Hipervnculo"/>
                <w:rFonts w:ascii="Arial" w:hAnsi="Arial" w:cs="Arial"/>
                <w:noProof/>
                <w:shd w:val="clear" w:color="auto" w:fill="FFFFFF"/>
              </w:rPr>
              <w:t>Causas, consecuencias y riesgos</w:t>
            </w:r>
            <w:r w:rsidR="006F4E47">
              <w:rPr>
                <w:noProof/>
                <w:webHidden/>
              </w:rPr>
              <w:tab/>
            </w:r>
            <w:r w:rsidR="006F4E47">
              <w:rPr>
                <w:noProof/>
                <w:webHidden/>
              </w:rPr>
              <w:fldChar w:fldCharType="begin"/>
            </w:r>
            <w:r w:rsidR="006F4E47">
              <w:rPr>
                <w:noProof/>
                <w:webHidden/>
              </w:rPr>
              <w:instrText xml:space="preserve"> PAGEREF _Toc170986373 \h </w:instrText>
            </w:r>
            <w:r w:rsidR="006F4E47">
              <w:rPr>
                <w:noProof/>
                <w:webHidden/>
              </w:rPr>
            </w:r>
            <w:r w:rsidR="006F4E47">
              <w:rPr>
                <w:noProof/>
                <w:webHidden/>
              </w:rPr>
              <w:fldChar w:fldCharType="separate"/>
            </w:r>
            <w:r w:rsidR="006F4E47">
              <w:rPr>
                <w:noProof/>
                <w:webHidden/>
              </w:rPr>
              <w:t>33</w:t>
            </w:r>
            <w:r w:rsidR="006F4E47">
              <w:rPr>
                <w:noProof/>
                <w:webHidden/>
              </w:rPr>
              <w:fldChar w:fldCharType="end"/>
            </w:r>
          </w:hyperlink>
        </w:p>
        <w:p w14:paraId="51481C6F" w14:textId="04202C55" w:rsidR="006F4E47" w:rsidRDefault="00707E4D">
          <w:pPr>
            <w:pStyle w:val="TDC3"/>
            <w:tabs>
              <w:tab w:val="right" w:leader="dot" w:pos="8544"/>
            </w:tabs>
            <w:rPr>
              <w:rFonts w:eastAsiaTheme="minorEastAsia"/>
              <w:noProof/>
              <w:kern w:val="2"/>
              <w:lang w:eastAsia="es-MX"/>
              <w14:ligatures w14:val="standardContextual"/>
            </w:rPr>
          </w:pPr>
          <w:hyperlink w:anchor="_Toc170986374" w:history="1">
            <w:r w:rsidR="006F4E47" w:rsidRPr="00FB33EA">
              <w:rPr>
                <w:rStyle w:val="Hipervnculo"/>
                <w:rFonts w:ascii="Arial" w:hAnsi="Arial" w:cs="Arial"/>
                <w:noProof/>
                <w:bdr w:val="none" w:sz="0" w:space="0" w:color="auto" w:frame="1"/>
              </w:rPr>
              <w:t>3.1.2 Causas de un embarazo precoz</w:t>
            </w:r>
            <w:r w:rsidR="006F4E47">
              <w:rPr>
                <w:noProof/>
                <w:webHidden/>
              </w:rPr>
              <w:tab/>
            </w:r>
            <w:r w:rsidR="006F4E47">
              <w:rPr>
                <w:noProof/>
                <w:webHidden/>
              </w:rPr>
              <w:fldChar w:fldCharType="begin"/>
            </w:r>
            <w:r w:rsidR="006F4E47">
              <w:rPr>
                <w:noProof/>
                <w:webHidden/>
              </w:rPr>
              <w:instrText xml:space="preserve"> PAGEREF _Toc170986374 \h </w:instrText>
            </w:r>
            <w:r w:rsidR="006F4E47">
              <w:rPr>
                <w:noProof/>
                <w:webHidden/>
              </w:rPr>
            </w:r>
            <w:r w:rsidR="006F4E47">
              <w:rPr>
                <w:noProof/>
                <w:webHidden/>
              </w:rPr>
              <w:fldChar w:fldCharType="separate"/>
            </w:r>
            <w:r w:rsidR="006F4E47">
              <w:rPr>
                <w:noProof/>
                <w:webHidden/>
              </w:rPr>
              <w:t>39</w:t>
            </w:r>
            <w:r w:rsidR="006F4E47">
              <w:rPr>
                <w:noProof/>
                <w:webHidden/>
              </w:rPr>
              <w:fldChar w:fldCharType="end"/>
            </w:r>
          </w:hyperlink>
        </w:p>
        <w:p w14:paraId="5677BD97" w14:textId="1DBCA439" w:rsidR="006F4E47" w:rsidRDefault="00707E4D">
          <w:pPr>
            <w:pStyle w:val="TDC3"/>
            <w:tabs>
              <w:tab w:val="right" w:leader="dot" w:pos="8544"/>
            </w:tabs>
            <w:rPr>
              <w:rFonts w:eastAsiaTheme="minorEastAsia"/>
              <w:noProof/>
              <w:kern w:val="2"/>
              <w:lang w:eastAsia="es-MX"/>
              <w14:ligatures w14:val="standardContextual"/>
            </w:rPr>
          </w:pPr>
          <w:hyperlink w:anchor="_Toc170986375" w:history="1">
            <w:r w:rsidR="006F4E47" w:rsidRPr="00FB33EA">
              <w:rPr>
                <w:rStyle w:val="Hipervnculo"/>
                <w:rFonts w:ascii="Arial" w:eastAsia="Times New Roman" w:hAnsi="Arial" w:cs="Arial"/>
                <w:noProof/>
                <w:bdr w:val="none" w:sz="0" w:space="0" w:color="auto" w:frame="1"/>
              </w:rPr>
              <w:t>3.1.3 Causas del embarazo en la adolescencia</w:t>
            </w:r>
            <w:r w:rsidR="006F4E47">
              <w:rPr>
                <w:noProof/>
                <w:webHidden/>
              </w:rPr>
              <w:tab/>
            </w:r>
            <w:r w:rsidR="006F4E47">
              <w:rPr>
                <w:noProof/>
                <w:webHidden/>
              </w:rPr>
              <w:fldChar w:fldCharType="begin"/>
            </w:r>
            <w:r w:rsidR="006F4E47">
              <w:rPr>
                <w:noProof/>
                <w:webHidden/>
              </w:rPr>
              <w:instrText xml:space="preserve"> PAGEREF _Toc170986375 \h </w:instrText>
            </w:r>
            <w:r w:rsidR="006F4E47">
              <w:rPr>
                <w:noProof/>
                <w:webHidden/>
              </w:rPr>
            </w:r>
            <w:r w:rsidR="006F4E47">
              <w:rPr>
                <w:noProof/>
                <w:webHidden/>
              </w:rPr>
              <w:fldChar w:fldCharType="separate"/>
            </w:r>
            <w:r w:rsidR="006F4E47">
              <w:rPr>
                <w:noProof/>
                <w:webHidden/>
              </w:rPr>
              <w:t>39</w:t>
            </w:r>
            <w:r w:rsidR="006F4E47">
              <w:rPr>
                <w:noProof/>
                <w:webHidden/>
              </w:rPr>
              <w:fldChar w:fldCharType="end"/>
            </w:r>
          </w:hyperlink>
        </w:p>
        <w:p w14:paraId="4AB13FF1" w14:textId="17428A32" w:rsidR="006F4E47" w:rsidRDefault="00707E4D">
          <w:pPr>
            <w:pStyle w:val="TDC3"/>
            <w:tabs>
              <w:tab w:val="right" w:leader="dot" w:pos="8544"/>
            </w:tabs>
            <w:rPr>
              <w:rFonts w:eastAsiaTheme="minorEastAsia"/>
              <w:noProof/>
              <w:kern w:val="2"/>
              <w:lang w:eastAsia="es-MX"/>
              <w14:ligatures w14:val="standardContextual"/>
            </w:rPr>
          </w:pPr>
          <w:hyperlink w:anchor="_Toc170986376" w:history="1">
            <w:r w:rsidR="006F4E47" w:rsidRPr="00FB33EA">
              <w:rPr>
                <w:rStyle w:val="Hipervnculo"/>
                <w:rFonts w:ascii="Arial" w:eastAsia="Times New Roman" w:hAnsi="Arial" w:cs="Arial"/>
                <w:noProof/>
                <w:bdr w:val="none" w:sz="0" w:space="0" w:color="auto" w:frame="1"/>
              </w:rPr>
              <w:t>3..1.4 Riesgos del embarazo en la adolescencia</w:t>
            </w:r>
            <w:r w:rsidR="006F4E47">
              <w:rPr>
                <w:noProof/>
                <w:webHidden/>
              </w:rPr>
              <w:tab/>
            </w:r>
            <w:r w:rsidR="006F4E47">
              <w:rPr>
                <w:noProof/>
                <w:webHidden/>
              </w:rPr>
              <w:fldChar w:fldCharType="begin"/>
            </w:r>
            <w:r w:rsidR="006F4E47">
              <w:rPr>
                <w:noProof/>
                <w:webHidden/>
              </w:rPr>
              <w:instrText xml:space="preserve"> PAGEREF _Toc170986376 \h </w:instrText>
            </w:r>
            <w:r w:rsidR="006F4E47">
              <w:rPr>
                <w:noProof/>
                <w:webHidden/>
              </w:rPr>
            </w:r>
            <w:r w:rsidR="006F4E47">
              <w:rPr>
                <w:noProof/>
                <w:webHidden/>
              </w:rPr>
              <w:fldChar w:fldCharType="separate"/>
            </w:r>
            <w:r w:rsidR="006F4E47">
              <w:rPr>
                <w:noProof/>
                <w:webHidden/>
              </w:rPr>
              <w:t>41</w:t>
            </w:r>
            <w:r w:rsidR="006F4E47">
              <w:rPr>
                <w:noProof/>
                <w:webHidden/>
              </w:rPr>
              <w:fldChar w:fldCharType="end"/>
            </w:r>
          </w:hyperlink>
        </w:p>
        <w:p w14:paraId="0CEEE495" w14:textId="6458F0B5" w:rsidR="006F4E47" w:rsidRDefault="00707E4D">
          <w:pPr>
            <w:pStyle w:val="TDC3"/>
            <w:tabs>
              <w:tab w:val="right" w:leader="dot" w:pos="8544"/>
            </w:tabs>
            <w:rPr>
              <w:rFonts w:eastAsiaTheme="minorEastAsia"/>
              <w:noProof/>
              <w:kern w:val="2"/>
              <w:lang w:eastAsia="es-MX"/>
              <w14:ligatures w14:val="standardContextual"/>
            </w:rPr>
          </w:pPr>
          <w:hyperlink w:anchor="_Toc170986377" w:history="1">
            <w:r w:rsidR="006F4E47" w:rsidRPr="00FB33EA">
              <w:rPr>
                <w:rStyle w:val="Hipervnculo"/>
                <w:rFonts w:ascii="Arial" w:eastAsia="Times New Roman" w:hAnsi="Arial" w:cs="Arial"/>
                <w:noProof/>
                <w:bdr w:val="none" w:sz="0" w:space="0" w:color="auto" w:frame="1"/>
              </w:rPr>
              <w:t>3.1.5 Consecuencias del embarazo en la adolescencia</w:t>
            </w:r>
            <w:r w:rsidR="006F4E47">
              <w:rPr>
                <w:noProof/>
                <w:webHidden/>
              </w:rPr>
              <w:tab/>
            </w:r>
            <w:r w:rsidR="006F4E47">
              <w:rPr>
                <w:noProof/>
                <w:webHidden/>
              </w:rPr>
              <w:fldChar w:fldCharType="begin"/>
            </w:r>
            <w:r w:rsidR="006F4E47">
              <w:rPr>
                <w:noProof/>
                <w:webHidden/>
              </w:rPr>
              <w:instrText xml:space="preserve"> PAGEREF _Toc170986377 \h </w:instrText>
            </w:r>
            <w:r w:rsidR="006F4E47">
              <w:rPr>
                <w:noProof/>
                <w:webHidden/>
              </w:rPr>
            </w:r>
            <w:r w:rsidR="006F4E47">
              <w:rPr>
                <w:noProof/>
                <w:webHidden/>
              </w:rPr>
              <w:fldChar w:fldCharType="separate"/>
            </w:r>
            <w:r w:rsidR="006F4E47">
              <w:rPr>
                <w:noProof/>
                <w:webHidden/>
              </w:rPr>
              <w:t>42</w:t>
            </w:r>
            <w:r w:rsidR="006F4E47">
              <w:rPr>
                <w:noProof/>
                <w:webHidden/>
              </w:rPr>
              <w:fldChar w:fldCharType="end"/>
            </w:r>
          </w:hyperlink>
        </w:p>
        <w:p w14:paraId="43C3EE69" w14:textId="24216BF1" w:rsidR="006F4E47" w:rsidRDefault="00707E4D">
          <w:pPr>
            <w:pStyle w:val="TDC3"/>
            <w:tabs>
              <w:tab w:val="right" w:leader="dot" w:pos="8544"/>
            </w:tabs>
            <w:rPr>
              <w:rFonts w:eastAsiaTheme="minorEastAsia"/>
              <w:noProof/>
              <w:kern w:val="2"/>
              <w:lang w:eastAsia="es-MX"/>
              <w14:ligatures w14:val="standardContextual"/>
            </w:rPr>
          </w:pPr>
          <w:hyperlink w:anchor="_Toc170986378" w:history="1">
            <w:r w:rsidR="006F4E47" w:rsidRPr="00FB33EA">
              <w:rPr>
                <w:rStyle w:val="Hipervnculo"/>
                <w:rFonts w:ascii="Arial" w:hAnsi="Arial" w:cs="Arial"/>
                <w:noProof/>
              </w:rPr>
              <w:t>3.1.6 Cuando las niñas tienen hijos</w:t>
            </w:r>
            <w:r w:rsidR="006F4E47">
              <w:rPr>
                <w:noProof/>
                <w:webHidden/>
              </w:rPr>
              <w:tab/>
            </w:r>
            <w:r w:rsidR="006F4E47">
              <w:rPr>
                <w:noProof/>
                <w:webHidden/>
              </w:rPr>
              <w:fldChar w:fldCharType="begin"/>
            </w:r>
            <w:r w:rsidR="006F4E47">
              <w:rPr>
                <w:noProof/>
                <w:webHidden/>
              </w:rPr>
              <w:instrText xml:space="preserve"> PAGEREF _Toc170986378 \h </w:instrText>
            </w:r>
            <w:r w:rsidR="006F4E47">
              <w:rPr>
                <w:noProof/>
                <w:webHidden/>
              </w:rPr>
            </w:r>
            <w:r w:rsidR="006F4E47">
              <w:rPr>
                <w:noProof/>
                <w:webHidden/>
              </w:rPr>
              <w:fldChar w:fldCharType="separate"/>
            </w:r>
            <w:r w:rsidR="006F4E47">
              <w:rPr>
                <w:noProof/>
                <w:webHidden/>
              </w:rPr>
              <w:t>45</w:t>
            </w:r>
            <w:r w:rsidR="006F4E47">
              <w:rPr>
                <w:noProof/>
                <w:webHidden/>
              </w:rPr>
              <w:fldChar w:fldCharType="end"/>
            </w:r>
          </w:hyperlink>
        </w:p>
        <w:p w14:paraId="4E9E1A85" w14:textId="598E7DA0" w:rsidR="006F4E47" w:rsidRDefault="00707E4D">
          <w:pPr>
            <w:pStyle w:val="TDC3"/>
            <w:tabs>
              <w:tab w:val="right" w:leader="dot" w:pos="8544"/>
            </w:tabs>
            <w:rPr>
              <w:rFonts w:eastAsiaTheme="minorEastAsia"/>
              <w:noProof/>
              <w:kern w:val="2"/>
              <w:lang w:eastAsia="es-MX"/>
              <w14:ligatures w14:val="standardContextual"/>
            </w:rPr>
          </w:pPr>
          <w:hyperlink w:anchor="_Toc170986379" w:history="1">
            <w:r w:rsidR="006F4E47" w:rsidRPr="00FB33EA">
              <w:rPr>
                <w:rStyle w:val="Hipervnculo"/>
                <w:rFonts w:ascii="Arial" w:hAnsi="Arial" w:cs="Arial"/>
                <w:noProof/>
              </w:rPr>
              <w:t>3.1.7 Aborto</w:t>
            </w:r>
            <w:r w:rsidR="006F4E47">
              <w:rPr>
                <w:noProof/>
                <w:webHidden/>
              </w:rPr>
              <w:tab/>
            </w:r>
            <w:r w:rsidR="006F4E47">
              <w:rPr>
                <w:noProof/>
                <w:webHidden/>
              </w:rPr>
              <w:fldChar w:fldCharType="begin"/>
            </w:r>
            <w:r w:rsidR="006F4E47">
              <w:rPr>
                <w:noProof/>
                <w:webHidden/>
              </w:rPr>
              <w:instrText xml:space="preserve"> PAGEREF _Toc170986379 \h </w:instrText>
            </w:r>
            <w:r w:rsidR="006F4E47">
              <w:rPr>
                <w:noProof/>
                <w:webHidden/>
              </w:rPr>
            </w:r>
            <w:r w:rsidR="006F4E47">
              <w:rPr>
                <w:noProof/>
                <w:webHidden/>
              </w:rPr>
              <w:fldChar w:fldCharType="separate"/>
            </w:r>
            <w:r w:rsidR="006F4E47">
              <w:rPr>
                <w:noProof/>
                <w:webHidden/>
              </w:rPr>
              <w:t>46</w:t>
            </w:r>
            <w:r w:rsidR="006F4E47">
              <w:rPr>
                <w:noProof/>
                <w:webHidden/>
              </w:rPr>
              <w:fldChar w:fldCharType="end"/>
            </w:r>
          </w:hyperlink>
        </w:p>
        <w:p w14:paraId="226C3B22" w14:textId="3B89B203" w:rsidR="006F4E47" w:rsidRDefault="00707E4D">
          <w:pPr>
            <w:pStyle w:val="TDC3"/>
            <w:tabs>
              <w:tab w:val="right" w:leader="dot" w:pos="8544"/>
            </w:tabs>
            <w:rPr>
              <w:rFonts w:eastAsiaTheme="minorEastAsia"/>
              <w:noProof/>
              <w:kern w:val="2"/>
              <w:lang w:eastAsia="es-MX"/>
              <w14:ligatures w14:val="standardContextual"/>
            </w:rPr>
          </w:pPr>
          <w:hyperlink w:anchor="_Toc170986380" w:history="1">
            <w:r w:rsidR="006F4E47" w:rsidRPr="00FB33EA">
              <w:rPr>
                <w:rStyle w:val="Hipervnculo"/>
                <w:rFonts w:ascii="Arial" w:hAnsi="Arial" w:cs="Arial"/>
                <w:noProof/>
              </w:rPr>
              <w:t>3.1.8 Si su hija adolescente está pensando en abortar:</w:t>
            </w:r>
            <w:r w:rsidR="006F4E47">
              <w:rPr>
                <w:noProof/>
                <w:webHidden/>
              </w:rPr>
              <w:tab/>
            </w:r>
            <w:r w:rsidR="006F4E47">
              <w:rPr>
                <w:noProof/>
                <w:webHidden/>
              </w:rPr>
              <w:fldChar w:fldCharType="begin"/>
            </w:r>
            <w:r w:rsidR="006F4E47">
              <w:rPr>
                <w:noProof/>
                <w:webHidden/>
              </w:rPr>
              <w:instrText xml:space="preserve"> PAGEREF _Toc170986380 \h </w:instrText>
            </w:r>
            <w:r w:rsidR="006F4E47">
              <w:rPr>
                <w:noProof/>
                <w:webHidden/>
              </w:rPr>
            </w:r>
            <w:r w:rsidR="006F4E47">
              <w:rPr>
                <w:noProof/>
                <w:webHidden/>
              </w:rPr>
              <w:fldChar w:fldCharType="separate"/>
            </w:r>
            <w:r w:rsidR="006F4E47">
              <w:rPr>
                <w:noProof/>
                <w:webHidden/>
              </w:rPr>
              <w:t>47</w:t>
            </w:r>
            <w:r w:rsidR="006F4E47">
              <w:rPr>
                <w:noProof/>
                <w:webHidden/>
              </w:rPr>
              <w:fldChar w:fldCharType="end"/>
            </w:r>
          </w:hyperlink>
        </w:p>
        <w:p w14:paraId="2D254086" w14:textId="45A5A3B7" w:rsidR="006F4E47" w:rsidRDefault="00707E4D">
          <w:pPr>
            <w:pStyle w:val="TDC3"/>
            <w:tabs>
              <w:tab w:val="right" w:leader="dot" w:pos="8544"/>
            </w:tabs>
            <w:rPr>
              <w:rFonts w:eastAsiaTheme="minorEastAsia"/>
              <w:noProof/>
              <w:kern w:val="2"/>
              <w:lang w:eastAsia="es-MX"/>
              <w14:ligatures w14:val="standardContextual"/>
            </w:rPr>
          </w:pPr>
          <w:hyperlink w:anchor="_Toc170986381" w:history="1">
            <w:r w:rsidR="006F4E47" w:rsidRPr="00FB33EA">
              <w:rPr>
                <w:rStyle w:val="Hipervnculo"/>
                <w:rFonts w:ascii="Arial" w:hAnsi="Arial" w:cs="Arial"/>
                <w:noProof/>
              </w:rPr>
              <w:t>3.1.9 Porcentaje de Situación del embarazo en adolescentes en México</w:t>
            </w:r>
            <w:r w:rsidR="006F4E47">
              <w:rPr>
                <w:noProof/>
                <w:webHidden/>
              </w:rPr>
              <w:tab/>
            </w:r>
            <w:r w:rsidR="006F4E47">
              <w:rPr>
                <w:noProof/>
                <w:webHidden/>
              </w:rPr>
              <w:fldChar w:fldCharType="begin"/>
            </w:r>
            <w:r w:rsidR="006F4E47">
              <w:rPr>
                <w:noProof/>
                <w:webHidden/>
              </w:rPr>
              <w:instrText xml:space="preserve"> PAGEREF _Toc170986381 \h </w:instrText>
            </w:r>
            <w:r w:rsidR="006F4E47">
              <w:rPr>
                <w:noProof/>
                <w:webHidden/>
              </w:rPr>
            </w:r>
            <w:r w:rsidR="006F4E47">
              <w:rPr>
                <w:noProof/>
                <w:webHidden/>
              </w:rPr>
              <w:fldChar w:fldCharType="separate"/>
            </w:r>
            <w:r w:rsidR="006F4E47">
              <w:rPr>
                <w:noProof/>
                <w:webHidden/>
              </w:rPr>
              <w:t>48</w:t>
            </w:r>
            <w:r w:rsidR="006F4E47">
              <w:rPr>
                <w:noProof/>
                <w:webHidden/>
              </w:rPr>
              <w:fldChar w:fldCharType="end"/>
            </w:r>
          </w:hyperlink>
        </w:p>
        <w:p w14:paraId="09291EDD" w14:textId="2BF21720" w:rsidR="006F4E47" w:rsidRDefault="00707E4D">
          <w:pPr>
            <w:pStyle w:val="TDC3"/>
            <w:tabs>
              <w:tab w:val="right" w:leader="dot" w:pos="8544"/>
            </w:tabs>
            <w:rPr>
              <w:rFonts w:eastAsiaTheme="minorEastAsia"/>
              <w:noProof/>
              <w:kern w:val="2"/>
              <w:lang w:eastAsia="es-MX"/>
              <w14:ligatures w14:val="standardContextual"/>
            </w:rPr>
          </w:pPr>
          <w:hyperlink w:anchor="_Toc170986382" w:history="1">
            <w:r w:rsidR="006F4E47" w:rsidRPr="00FB33EA">
              <w:rPr>
                <w:rStyle w:val="Hipervnculo"/>
                <w:rFonts w:ascii="Arial" w:hAnsi="Arial" w:cs="Arial"/>
                <w:noProof/>
              </w:rPr>
              <w:t>3.1.10 La fecundidad adolescente en Chiapas</w:t>
            </w:r>
            <w:r w:rsidR="006F4E47">
              <w:rPr>
                <w:noProof/>
                <w:webHidden/>
              </w:rPr>
              <w:tab/>
            </w:r>
            <w:r w:rsidR="006F4E47">
              <w:rPr>
                <w:noProof/>
                <w:webHidden/>
              </w:rPr>
              <w:fldChar w:fldCharType="begin"/>
            </w:r>
            <w:r w:rsidR="006F4E47">
              <w:rPr>
                <w:noProof/>
                <w:webHidden/>
              </w:rPr>
              <w:instrText xml:space="preserve"> PAGEREF _Toc170986382 \h </w:instrText>
            </w:r>
            <w:r w:rsidR="006F4E47">
              <w:rPr>
                <w:noProof/>
                <w:webHidden/>
              </w:rPr>
            </w:r>
            <w:r w:rsidR="006F4E47">
              <w:rPr>
                <w:noProof/>
                <w:webHidden/>
              </w:rPr>
              <w:fldChar w:fldCharType="separate"/>
            </w:r>
            <w:r w:rsidR="006F4E47">
              <w:rPr>
                <w:noProof/>
                <w:webHidden/>
              </w:rPr>
              <w:t>55</w:t>
            </w:r>
            <w:r w:rsidR="006F4E47">
              <w:rPr>
                <w:noProof/>
                <w:webHidden/>
              </w:rPr>
              <w:fldChar w:fldCharType="end"/>
            </w:r>
          </w:hyperlink>
        </w:p>
        <w:p w14:paraId="0991B105" w14:textId="3031EE12" w:rsidR="006F4E47" w:rsidRDefault="00707E4D">
          <w:pPr>
            <w:pStyle w:val="TDC3"/>
            <w:tabs>
              <w:tab w:val="right" w:leader="dot" w:pos="8544"/>
            </w:tabs>
            <w:rPr>
              <w:rFonts w:eastAsiaTheme="minorEastAsia"/>
              <w:noProof/>
              <w:kern w:val="2"/>
              <w:lang w:eastAsia="es-MX"/>
              <w14:ligatures w14:val="standardContextual"/>
            </w:rPr>
          </w:pPr>
          <w:hyperlink w:anchor="_Toc170986383" w:history="1">
            <w:r w:rsidR="006F4E47" w:rsidRPr="00FB33EA">
              <w:rPr>
                <w:rStyle w:val="Hipervnculo"/>
                <w:rFonts w:ascii="Arial" w:hAnsi="Arial" w:cs="Arial"/>
                <w:noProof/>
              </w:rPr>
              <w:t>3.1.11 Prevenciones y promoción a la salud</w:t>
            </w:r>
            <w:r w:rsidR="006F4E47">
              <w:rPr>
                <w:noProof/>
                <w:webHidden/>
              </w:rPr>
              <w:tab/>
            </w:r>
            <w:r w:rsidR="006F4E47">
              <w:rPr>
                <w:noProof/>
                <w:webHidden/>
              </w:rPr>
              <w:fldChar w:fldCharType="begin"/>
            </w:r>
            <w:r w:rsidR="006F4E47">
              <w:rPr>
                <w:noProof/>
                <w:webHidden/>
              </w:rPr>
              <w:instrText xml:space="preserve"> PAGEREF _Toc170986383 \h </w:instrText>
            </w:r>
            <w:r w:rsidR="006F4E47">
              <w:rPr>
                <w:noProof/>
                <w:webHidden/>
              </w:rPr>
            </w:r>
            <w:r w:rsidR="006F4E47">
              <w:rPr>
                <w:noProof/>
                <w:webHidden/>
              </w:rPr>
              <w:fldChar w:fldCharType="separate"/>
            </w:r>
            <w:r w:rsidR="006F4E47">
              <w:rPr>
                <w:noProof/>
                <w:webHidden/>
              </w:rPr>
              <w:t>58</w:t>
            </w:r>
            <w:r w:rsidR="006F4E47">
              <w:rPr>
                <w:noProof/>
                <w:webHidden/>
              </w:rPr>
              <w:fldChar w:fldCharType="end"/>
            </w:r>
          </w:hyperlink>
        </w:p>
        <w:p w14:paraId="3540D127" w14:textId="28DA31F8" w:rsidR="006F4E47" w:rsidRDefault="00707E4D">
          <w:pPr>
            <w:pStyle w:val="TDC3"/>
            <w:tabs>
              <w:tab w:val="right" w:leader="dot" w:pos="8544"/>
            </w:tabs>
            <w:rPr>
              <w:rFonts w:eastAsiaTheme="minorEastAsia"/>
              <w:noProof/>
              <w:kern w:val="2"/>
              <w:lang w:eastAsia="es-MX"/>
              <w14:ligatures w14:val="standardContextual"/>
            </w:rPr>
          </w:pPr>
          <w:hyperlink w:anchor="_Toc170986384" w:history="1">
            <w:r w:rsidR="006F4E47" w:rsidRPr="00FB33EA">
              <w:rPr>
                <w:rStyle w:val="Hipervnculo"/>
                <w:rFonts w:ascii="Arial" w:eastAsia="Times New Roman" w:hAnsi="Arial" w:cs="Arial"/>
                <w:noProof/>
                <w:bdr w:val="none" w:sz="0" w:space="0" w:color="auto" w:frame="1"/>
              </w:rPr>
              <w:t>3.1.12 Hoy, la educación sexual trabaja en los siguientes escenarios para evitar embarazos adolescentes:</w:t>
            </w:r>
            <w:r w:rsidR="006F4E47">
              <w:rPr>
                <w:noProof/>
                <w:webHidden/>
              </w:rPr>
              <w:tab/>
            </w:r>
            <w:r w:rsidR="006F4E47">
              <w:rPr>
                <w:noProof/>
                <w:webHidden/>
              </w:rPr>
              <w:fldChar w:fldCharType="begin"/>
            </w:r>
            <w:r w:rsidR="006F4E47">
              <w:rPr>
                <w:noProof/>
                <w:webHidden/>
              </w:rPr>
              <w:instrText xml:space="preserve"> PAGEREF _Toc170986384 \h </w:instrText>
            </w:r>
            <w:r w:rsidR="006F4E47">
              <w:rPr>
                <w:noProof/>
                <w:webHidden/>
              </w:rPr>
            </w:r>
            <w:r w:rsidR="006F4E47">
              <w:rPr>
                <w:noProof/>
                <w:webHidden/>
              </w:rPr>
              <w:fldChar w:fldCharType="separate"/>
            </w:r>
            <w:r w:rsidR="006F4E47">
              <w:rPr>
                <w:noProof/>
                <w:webHidden/>
              </w:rPr>
              <w:t>59</w:t>
            </w:r>
            <w:r w:rsidR="006F4E47">
              <w:rPr>
                <w:noProof/>
                <w:webHidden/>
              </w:rPr>
              <w:fldChar w:fldCharType="end"/>
            </w:r>
          </w:hyperlink>
        </w:p>
        <w:p w14:paraId="12A491D3" w14:textId="6EF60072" w:rsidR="006F4E47" w:rsidRDefault="00707E4D">
          <w:pPr>
            <w:pStyle w:val="TDC3"/>
            <w:tabs>
              <w:tab w:val="right" w:leader="dot" w:pos="8544"/>
            </w:tabs>
            <w:rPr>
              <w:rFonts w:eastAsiaTheme="minorEastAsia"/>
              <w:noProof/>
              <w:kern w:val="2"/>
              <w:lang w:eastAsia="es-MX"/>
              <w14:ligatures w14:val="standardContextual"/>
            </w:rPr>
          </w:pPr>
          <w:hyperlink w:anchor="_Toc170986385" w:history="1">
            <w:r w:rsidR="006F4E47" w:rsidRPr="00FB33EA">
              <w:rPr>
                <w:rStyle w:val="Hipervnculo"/>
                <w:rFonts w:ascii="Arial" w:hAnsi="Arial" w:cs="Arial"/>
                <w:noProof/>
              </w:rPr>
              <w:t>3.1.13 Cuidadores familiares, cuidadores temporales y adopción</w:t>
            </w:r>
            <w:r w:rsidR="006F4E47">
              <w:rPr>
                <w:noProof/>
                <w:webHidden/>
              </w:rPr>
              <w:tab/>
            </w:r>
            <w:r w:rsidR="006F4E47">
              <w:rPr>
                <w:noProof/>
                <w:webHidden/>
              </w:rPr>
              <w:fldChar w:fldCharType="begin"/>
            </w:r>
            <w:r w:rsidR="006F4E47">
              <w:rPr>
                <w:noProof/>
                <w:webHidden/>
              </w:rPr>
              <w:instrText xml:space="preserve"> PAGEREF _Toc170986385 \h </w:instrText>
            </w:r>
            <w:r w:rsidR="006F4E47">
              <w:rPr>
                <w:noProof/>
                <w:webHidden/>
              </w:rPr>
            </w:r>
            <w:r w:rsidR="006F4E47">
              <w:rPr>
                <w:noProof/>
                <w:webHidden/>
              </w:rPr>
              <w:fldChar w:fldCharType="separate"/>
            </w:r>
            <w:r w:rsidR="006F4E47">
              <w:rPr>
                <w:noProof/>
                <w:webHidden/>
              </w:rPr>
              <w:t>60</w:t>
            </w:r>
            <w:r w:rsidR="006F4E47">
              <w:rPr>
                <w:noProof/>
                <w:webHidden/>
              </w:rPr>
              <w:fldChar w:fldCharType="end"/>
            </w:r>
          </w:hyperlink>
        </w:p>
        <w:p w14:paraId="4E7AF829" w14:textId="5D0D2AF0" w:rsidR="006F4E47" w:rsidRDefault="00707E4D">
          <w:pPr>
            <w:pStyle w:val="TDC3"/>
            <w:tabs>
              <w:tab w:val="right" w:leader="dot" w:pos="8544"/>
            </w:tabs>
            <w:rPr>
              <w:rFonts w:eastAsiaTheme="minorEastAsia"/>
              <w:noProof/>
              <w:kern w:val="2"/>
              <w:lang w:eastAsia="es-MX"/>
              <w14:ligatures w14:val="standardContextual"/>
            </w:rPr>
          </w:pPr>
          <w:hyperlink w:anchor="_Toc170986386" w:history="1">
            <w:r w:rsidR="006F4E47" w:rsidRPr="00FB33EA">
              <w:rPr>
                <w:rStyle w:val="Hipervnculo"/>
                <w:rFonts w:ascii="Arial" w:hAnsi="Arial" w:cs="Arial"/>
                <w:noProof/>
              </w:rPr>
              <w:t>3.1.14 Si está considerando la posibilidad de criar a su nieto, tenga en cuenta lo siguiente:</w:t>
            </w:r>
            <w:r w:rsidR="006F4E47">
              <w:rPr>
                <w:noProof/>
                <w:webHidden/>
              </w:rPr>
              <w:tab/>
            </w:r>
            <w:r w:rsidR="006F4E47">
              <w:rPr>
                <w:noProof/>
                <w:webHidden/>
              </w:rPr>
              <w:fldChar w:fldCharType="begin"/>
            </w:r>
            <w:r w:rsidR="006F4E47">
              <w:rPr>
                <w:noProof/>
                <w:webHidden/>
              </w:rPr>
              <w:instrText xml:space="preserve"> PAGEREF _Toc170986386 \h </w:instrText>
            </w:r>
            <w:r w:rsidR="006F4E47">
              <w:rPr>
                <w:noProof/>
                <w:webHidden/>
              </w:rPr>
            </w:r>
            <w:r w:rsidR="006F4E47">
              <w:rPr>
                <w:noProof/>
                <w:webHidden/>
              </w:rPr>
              <w:fldChar w:fldCharType="separate"/>
            </w:r>
            <w:r w:rsidR="006F4E47">
              <w:rPr>
                <w:noProof/>
                <w:webHidden/>
              </w:rPr>
              <w:t>60</w:t>
            </w:r>
            <w:r w:rsidR="006F4E47">
              <w:rPr>
                <w:noProof/>
                <w:webHidden/>
              </w:rPr>
              <w:fldChar w:fldCharType="end"/>
            </w:r>
          </w:hyperlink>
        </w:p>
        <w:p w14:paraId="5E8F12B0" w14:textId="5C9EE5EF" w:rsidR="006F4E47" w:rsidRDefault="00707E4D">
          <w:pPr>
            <w:pStyle w:val="TDC3"/>
            <w:tabs>
              <w:tab w:val="right" w:leader="dot" w:pos="8544"/>
            </w:tabs>
            <w:rPr>
              <w:rFonts w:eastAsiaTheme="minorEastAsia"/>
              <w:noProof/>
              <w:kern w:val="2"/>
              <w:lang w:eastAsia="es-MX"/>
              <w14:ligatures w14:val="standardContextual"/>
            </w:rPr>
          </w:pPr>
          <w:hyperlink w:anchor="_Toc170986387" w:history="1">
            <w:r w:rsidR="006F4E47" w:rsidRPr="00FB33EA">
              <w:rPr>
                <w:rStyle w:val="Hipervnculo"/>
                <w:rFonts w:ascii="Arial" w:eastAsia="Times New Roman" w:hAnsi="Arial" w:cs="Arial"/>
                <w:noProof/>
              </w:rPr>
              <w:t>3.1.15 Aportaciones personales</w:t>
            </w:r>
            <w:r w:rsidR="006F4E47">
              <w:rPr>
                <w:noProof/>
                <w:webHidden/>
              </w:rPr>
              <w:tab/>
            </w:r>
            <w:r w:rsidR="006F4E47">
              <w:rPr>
                <w:noProof/>
                <w:webHidden/>
              </w:rPr>
              <w:fldChar w:fldCharType="begin"/>
            </w:r>
            <w:r w:rsidR="006F4E47">
              <w:rPr>
                <w:noProof/>
                <w:webHidden/>
              </w:rPr>
              <w:instrText xml:space="preserve"> PAGEREF _Toc170986387 \h </w:instrText>
            </w:r>
            <w:r w:rsidR="006F4E47">
              <w:rPr>
                <w:noProof/>
                <w:webHidden/>
              </w:rPr>
            </w:r>
            <w:r w:rsidR="006F4E47">
              <w:rPr>
                <w:noProof/>
                <w:webHidden/>
              </w:rPr>
              <w:fldChar w:fldCharType="separate"/>
            </w:r>
            <w:r w:rsidR="006F4E47">
              <w:rPr>
                <w:noProof/>
                <w:webHidden/>
              </w:rPr>
              <w:t>62</w:t>
            </w:r>
            <w:r w:rsidR="006F4E47">
              <w:rPr>
                <w:noProof/>
                <w:webHidden/>
              </w:rPr>
              <w:fldChar w:fldCharType="end"/>
            </w:r>
          </w:hyperlink>
        </w:p>
        <w:p w14:paraId="31CCC2F4" w14:textId="202F7E0A" w:rsidR="006F4E47" w:rsidRDefault="00707E4D">
          <w:pPr>
            <w:pStyle w:val="TDC2"/>
            <w:tabs>
              <w:tab w:val="right" w:leader="dot" w:pos="8544"/>
            </w:tabs>
            <w:rPr>
              <w:rFonts w:eastAsiaTheme="minorEastAsia"/>
              <w:noProof/>
              <w:kern w:val="2"/>
              <w:lang w:eastAsia="es-MX"/>
              <w14:ligatures w14:val="standardContextual"/>
            </w:rPr>
          </w:pPr>
          <w:hyperlink w:anchor="_Toc170986388" w:history="1">
            <w:r w:rsidR="006F4E47" w:rsidRPr="00FB33EA">
              <w:rPr>
                <w:rStyle w:val="Hipervnculo"/>
                <w:rFonts w:ascii="Arial" w:eastAsia="Times New Roman" w:hAnsi="Arial" w:cs="Arial"/>
                <w:noProof/>
              </w:rPr>
              <w:t>3.2 MARCO CONCEPTUAL</w:t>
            </w:r>
            <w:r w:rsidR="006F4E47">
              <w:rPr>
                <w:noProof/>
                <w:webHidden/>
              </w:rPr>
              <w:tab/>
            </w:r>
            <w:r w:rsidR="006F4E47">
              <w:rPr>
                <w:noProof/>
                <w:webHidden/>
              </w:rPr>
              <w:fldChar w:fldCharType="begin"/>
            </w:r>
            <w:r w:rsidR="006F4E47">
              <w:rPr>
                <w:noProof/>
                <w:webHidden/>
              </w:rPr>
              <w:instrText xml:space="preserve"> PAGEREF _Toc170986388 \h </w:instrText>
            </w:r>
            <w:r w:rsidR="006F4E47">
              <w:rPr>
                <w:noProof/>
                <w:webHidden/>
              </w:rPr>
            </w:r>
            <w:r w:rsidR="006F4E47">
              <w:rPr>
                <w:noProof/>
                <w:webHidden/>
              </w:rPr>
              <w:fldChar w:fldCharType="separate"/>
            </w:r>
            <w:r w:rsidR="006F4E47">
              <w:rPr>
                <w:noProof/>
                <w:webHidden/>
              </w:rPr>
              <w:t>64</w:t>
            </w:r>
            <w:r w:rsidR="006F4E47">
              <w:rPr>
                <w:noProof/>
                <w:webHidden/>
              </w:rPr>
              <w:fldChar w:fldCharType="end"/>
            </w:r>
          </w:hyperlink>
        </w:p>
        <w:p w14:paraId="175FDC64" w14:textId="73AA4C43" w:rsidR="006F4E47" w:rsidRDefault="00707E4D">
          <w:pPr>
            <w:pStyle w:val="TDC2"/>
            <w:tabs>
              <w:tab w:val="right" w:leader="dot" w:pos="8544"/>
            </w:tabs>
            <w:rPr>
              <w:rFonts w:eastAsiaTheme="minorEastAsia"/>
              <w:noProof/>
              <w:kern w:val="2"/>
              <w:lang w:eastAsia="es-MX"/>
              <w14:ligatures w14:val="standardContextual"/>
            </w:rPr>
          </w:pPr>
          <w:hyperlink w:anchor="_Toc170986389" w:history="1">
            <w:r w:rsidR="006F4E47" w:rsidRPr="00FB33EA">
              <w:rPr>
                <w:rStyle w:val="Hipervnculo"/>
                <w:rFonts w:ascii="Arial" w:hAnsi="Arial" w:cs="Arial"/>
                <w:b/>
                <w:bCs/>
                <w:noProof/>
                <w:shd w:val="clear" w:color="auto" w:fill="FFFFFF"/>
              </w:rPr>
              <w:t>3.3.</w:t>
            </w:r>
            <w:r w:rsidR="006F4E47" w:rsidRPr="00FB33EA">
              <w:rPr>
                <w:rStyle w:val="Hipervnculo"/>
                <w:rFonts w:ascii="Arial" w:hAnsi="Arial" w:cs="Arial"/>
                <w:noProof/>
                <w:shd w:val="clear" w:color="auto" w:fill="FFFFFF"/>
              </w:rPr>
              <w:t xml:space="preserve"> </w:t>
            </w:r>
            <w:r w:rsidR="006F4E47" w:rsidRPr="00FB33EA">
              <w:rPr>
                <w:rStyle w:val="Hipervnculo"/>
                <w:rFonts w:ascii="Arial" w:hAnsi="Arial" w:cs="Arial"/>
                <w:b/>
                <w:bCs/>
                <w:noProof/>
              </w:rPr>
              <w:t>Marco legal</w:t>
            </w:r>
            <w:r w:rsidR="006F4E47">
              <w:rPr>
                <w:noProof/>
                <w:webHidden/>
              </w:rPr>
              <w:tab/>
            </w:r>
            <w:r w:rsidR="006F4E47">
              <w:rPr>
                <w:noProof/>
                <w:webHidden/>
              </w:rPr>
              <w:fldChar w:fldCharType="begin"/>
            </w:r>
            <w:r w:rsidR="006F4E47">
              <w:rPr>
                <w:noProof/>
                <w:webHidden/>
              </w:rPr>
              <w:instrText xml:space="preserve"> PAGEREF _Toc170986389 \h </w:instrText>
            </w:r>
            <w:r w:rsidR="006F4E47">
              <w:rPr>
                <w:noProof/>
                <w:webHidden/>
              </w:rPr>
            </w:r>
            <w:r w:rsidR="006F4E47">
              <w:rPr>
                <w:noProof/>
                <w:webHidden/>
              </w:rPr>
              <w:fldChar w:fldCharType="separate"/>
            </w:r>
            <w:r w:rsidR="006F4E47">
              <w:rPr>
                <w:noProof/>
                <w:webHidden/>
              </w:rPr>
              <w:t>70</w:t>
            </w:r>
            <w:r w:rsidR="006F4E47">
              <w:rPr>
                <w:noProof/>
                <w:webHidden/>
              </w:rPr>
              <w:fldChar w:fldCharType="end"/>
            </w:r>
          </w:hyperlink>
        </w:p>
        <w:p w14:paraId="5396A252" w14:textId="4FAAFFC8" w:rsidR="006F4E47" w:rsidRDefault="00707E4D">
          <w:pPr>
            <w:pStyle w:val="TDC3"/>
            <w:tabs>
              <w:tab w:val="right" w:leader="dot" w:pos="8544"/>
            </w:tabs>
            <w:rPr>
              <w:rFonts w:eastAsiaTheme="minorEastAsia"/>
              <w:noProof/>
              <w:kern w:val="2"/>
              <w:lang w:eastAsia="es-MX"/>
              <w14:ligatures w14:val="standardContextual"/>
            </w:rPr>
          </w:pPr>
          <w:hyperlink w:anchor="_Toc170986390" w:history="1">
            <w:r w:rsidR="006F4E47" w:rsidRPr="00FB33EA">
              <w:rPr>
                <w:rStyle w:val="Hipervnculo"/>
                <w:rFonts w:ascii="Arial" w:hAnsi="Arial" w:cs="Arial"/>
                <w:noProof/>
              </w:rPr>
              <w:t>3.3.1 El embarazo en adolescentes</w:t>
            </w:r>
            <w:r w:rsidR="006F4E47">
              <w:rPr>
                <w:noProof/>
                <w:webHidden/>
              </w:rPr>
              <w:tab/>
            </w:r>
            <w:r w:rsidR="006F4E47">
              <w:rPr>
                <w:noProof/>
                <w:webHidden/>
              </w:rPr>
              <w:fldChar w:fldCharType="begin"/>
            </w:r>
            <w:r w:rsidR="006F4E47">
              <w:rPr>
                <w:noProof/>
                <w:webHidden/>
              </w:rPr>
              <w:instrText xml:space="preserve"> PAGEREF _Toc170986390 \h </w:instrText>
            </w:r>
            <w:r w:rsidR="006F4E47">
              <w:rPr>
                <w:noProof/>
                <w:webHidden/>
              </w:rPr>
            </w:r>
            <w:r w:rsidR="006F4E47">
              <w:rPr>
                <w:noProof/>
                <w:webHidden/>
              </w:rPr>
              <w:fldChar w:fldCharType="separate"/>
            </w:r>
            <w:r w:rsidR="006F4E47">
              <w:rPr>
                <w:noProof/>
                <w:webHidden/>
              </w:rPr>
              <w:t>70</w:t>
            </w:r>
            <w:r w:rsidR="006F4E47">
              <w:rPr>
                <w:noProof/>
                <w:webHidden/>
              </w:rPr>
              <w:fldChar w:fldCharType="end"/>
            </w:r>
          </w:hyperlink>
        </w:p>
        <w:p w14:paraId="54DE1441" w14:textId="1FC83840" w:rsidR="006F4E47" w:rsidRDefault="00707E4D">
          <w:pPr>
            <w:pStyle w:val="TDC3"/>
            <w:tabs>
              <w:tab w:val="right" w:leader="dot" w:pos="8544"/>
            </w:tabs>
            <w:rPr>
              <w:rFonts w:eastAsiaTheme="minorEastAsia"/>
              <w:noProof/>
              <w:kern w:val="2"/>
              <w:lang w:eastAsia="es-MX"/>
              <w14:ligatures w14:val="standardContextual"/>
            </w:rPr>
          </w:pPr>
          <w:hyperlink w:anchor="_Toc170986391" w:history="1">
            <w:r w:rsidR="006F4E47" w:rsidRPr="00FB33EA">
              <w:rPr>
                <w:rStyle w:val="Hipervnculo"/>
                <w:rFonts w:ascii="Arial" w:hAnsi="Arial" w:cs="Arial"/>
                <w:noProof/>
              </w:rPr>
              <w:t>3.3.2 H. Congreso del Estado de Nevo león LXXVI Legislatura</w:t>
            </w:r>
            <w:r w:rsidR="006F4E47">
              <w:rPr>
                <w:noProof/>
                <w:webHidden/>
              </w:rPr>
              <w:tab/>
            </w:r>
            <w:r w:rsidR="006F4E47">
              <w:rPr>
                <w:noProof/>
                <w:webHidden/>
              </w:rPr>
              <w:fldChar w:fldCharType="begin"/>
            </w:r>
            <w:r w:rsidR="006F4E47">
              <w:rPr>
                <w:noProof/>
                <w:webHidden/>
              </w:rPr>
              <w:instrText xml:space="preserve"> PAGEREF _Toc170986391 \h </w:instrText>
            </w:r>
            <w:r w:rsidR="006F4E47">
              <w:rPr>
                <w:noProof/>
                <w:webHidden/>
              </w:rPr>
            </w:r>
            <w:r w:rsidR="006F4E47">
              <w:rPr>
                <w:noProof/>
                <w:webHidden/>
              </w:rPr>
              <w:fldChar w:fldCharType="separate"/>
            </w:r>
            <w:r w:rsidR="006F4E47">
              <w:rPr>
                <w:noProof/>
                <w:webHidden/>
              </w:rPr>
              <w:t>71</w:t>
            </w:r>
            <w:r w:rsidR="006F4E47">
              <w:rPr>
                <w:noProof/>
                <w:webHidden/>
              </w:rPr>
              <w:fldChar w:fldCharType="end"/>
            </w:r>
          </w:hyperlink>
        </w:p>
        <w:p w14:paraId="66BBF41A" w14:textId="59DE2B07" w:rsidR="006F4E47" w:rsidRDefault="00707E4D">
          <w:pPr>
            <w:pStyle w:val="TDC3"/>
            <w:tabs>
              <w:tab w:val="right" w:leader="dot" w:pos="8544"/>
            </w:tabs>
            <w:rPr>
              <w:rFonts w:eastAsiaTheme="minorEastAsia"/>
              <w:noProof/>
              <w:kern w:val="2"/>
              <w:lang w:eastAsia="es-MX"/>
              <w14:ligatures w14:val="standardContextual"/>
            </w:rPr>
          </w:pPr>
          <w:hyperlink w:anchor="_Toc170986392" w:history="1">
            <w:r w:rsidR="006F4E47" w:rsidRPr="00FB33EA">
              <w:rPr>
                <w:rStyle w:val="Hipervnculo"/>
                <w:rFonts w:ascii="Arial" w:hAnsi="Arial" w:cs="Arial"/>
                <w:noProof/>
              </w:rPr>
              <w:t>3.3.3 Prevención del embarazo adolescente.</w:t>
            </w:r>
            <w:r w:rsidR="006F4E47">
              <w:rPr>
                <w:noProof/>
                <w:webHidden/>
              </w:rPr>
              <w:tab/>
            </w:r>
            <w:r w:rsidR="006F4E47">
              <w:rPr>
                <w:noProof/>
                <w:webHidden/>
              </w:rPr>
              <w:fldChar w:fldCharType="begin"/>
            </w:r>
            <w:r w:rsidR="006F4E47">
              <w:rPr>
                <w:noProof/>
                <w:webHidden/>
              </w:rPr>
              <w:instrText xml:space="preserve"> PAGEREF _Toc170986392 \h </w:instrText>
            </w:r>
            <w:r w:rsidR="006F4E47">
              <w:rPr>
                <w:noProof/>
                <w:webHidden/>
              </w:rPr>
            </w:r>
            <w:r w:rsidR="006F4E47">
              <w:rPr>
                <w:noProof/>
                <w:webHidden/>
              </w:rPr>
              <w:fldChar w:fldCharType="separate"/>
            </w:r>
            <w:r w:rsidR="006F4E47">
              <w:rPr>
                <w:noProof/>
                <w:webHidden/>
              </w:rPr>
              <w:t>72</w:t>
            </w:r>
            <w:r w:rsidR="006F4E47">
              <w:rPr>
                <w:noProof/>
                <w:webHidden/>
              </w:rPr>
              <w:fldChar w:fldCharType="end"/>
            </w:r>
          </w:hyperlink>
        </w:p>
        <w:p w14:paraId="53907843" w14:textId="1F146452" w:rsidR="006F4E47" w:rsidRDefault="00707E4D">
          <w:pPr>
            <w:pStyle w:val="TDC3"/>
            <w:tabs>
              <w:tab w:val="right" w:leader="dot" w:pos="8544"/>
            </w:tabs>
            <w:rPr>
              <w:rFonts w:eastAsiaTheme="minorEastAsia"/>
              <w:noProof/>
              <w:kern w:val="2"/>
              <w:lang w:eastAsia="es-MX"/>
              <w14:ligatures w14:val="standardContextual"/>
            </w:rPr>
          </w:pPr>
          <w:hyperlink w:anchor="_Toc170986393" w:history="1">
            <w:r w:rsidR="006F4E47" w:rsidRPr="00FB33EA">
              <w:rPr>
                <w:rStyle w:val="Hipervnculo"/>
                <w:rFonts w:ascii="Arial" w:hAnsi="Arial" w:cs="Arial"/>
                <w:noProof/>
              </w:rPr>
              <w:t>3.3.4.- Ley general de protección a la madre adolescente Ley Nº7735 (modificada a partir de la ley 8312).</w:t>
            </w:r>
            <w:r w:rsidR="006F4E47">
              <w:rPr>
                <w:noProof/>
                <w:webHidden/>
              </w:rPr>
              <w:tab/>
            </w:r>
            <w:r w:rsidR="006F4E47">
              <w:rPr>
                <w:noProof/>
                <w:webHidden/>
              </w:rPr>
              <w:fldChar w:fldCharType="begin"/>
            </w:r>
            <w:r w:rsidR="006F4E47">
              <w:rPr>
                <w:noProof/>
                <w:webHidden/>
              </w:rPr>
              <w:instrText xml:space="preserve"> PAGEREF _Toc170986393 \h </w:instrText>
            </w:r>
            <w:r w:rsidR="006F4E47">
              <w:rPr>
                <w:noProof/>
                <w:webHidden/>
              </w:rPr>
            </w:r>
            <w:r w:rsidR="006F4E47">
              <w:rPr>
                <w:noProof/>
                <w:webHidden/>
              </w:rPr>
              <w:fldChar w:fldCharType="separate"/>
            </w:r>
            <w:r w:rsidR="006F4E47">
              <w:rPr>
                <w:noProof/>
                <w:webHidden/>
              </w:rPr>
              <w:t>72</w:t>
            </w:r>
            <w:r w:rsidR="006F4E47">
              <w:rPr>
                <w:noProof/>
                <w:webHidden/>
              </w:rPr>
              <w:fldChar w:fldCharType="end"/>
            </w:r>
          </w:hyperlink>
        </w:p>
        <w:p w14:paraId="686294FA" w14:textId="2AE00BCD" w:rsidR="006F4E47" w:rsidRDefault="00707E4D">
          <w:pPr>
            <w:pStyle w:val="TDC3"/>
            <w:tabs>
              <w:tab w:val="right" w:leader="dot" w:pos="8544"/>
            </w:tabs>
            <w:rPr>
              <w:rFonts w:eastAsiaTheme="minorEastAsia"/>
              <w:noProof/>
              <w:kern w:val="2"/>
              <w:lang w:eastAsia="es-MX"/>
              <w14:ligatures w14:val="standardContextual"/>
            </w:rPr>
          </w:pPr>
          <w:hyperlink w:anchor="_Toc170986394" w:history="1">
            <w:r w:rsidR="006F4E47" w:rsidRPr="00FB33EA">
              <w:rPr>
                <w:rStyle w:val="Hipervnculo"/>
                <w:rFonts w:ascii="Arial" w:hAnsi="Arial" w:cs="Arial"/>
                <w:noProof/>
              </w:rPr>
              <w:t>3.3.5.- Que reforman los artículos 30. de la ley general de la salud y 50 de la ley general de los derechos de niños, niñas y adolescentes, a cargo del diputado Hugo Daniel Gaeta esparza. del grupo parlamentario del PRI.</w:t>
            </w:r>
            <w:r w:rsidR="006F4E47">
              <w:rPr>
                <w:noProof/>
                <w:webHidden/>
              </w:rPr>
              <w:tab/>
            </w:r>
            <w:r w:rsidR="006F4E47">
              <w:rPr>
                <w:noProof/>
                <w:webHidden/>
              </w:rPr>
              <w:fldChar w:fldCharType="begin"/>
            </w:r>
            <w:r w:rsidR="006F4E47">
              <w:rPr>
                <w:noProof/>
                <w:webHidden/>
              </w:rPr>
              <w:instrText xml:space="preserve"> PAGEREF _Toc170986394 \h </w:instrText>
            </w:r>
            <w:r w:rsidR="006F4E47">
              <w:rPr>
                <w:noProof/>
                <w:webHidden/>
              </w:rPr>
            </w:r>
            <w:r w:rsidR="006F4E47">
              <w:rPr>
                <w:noProof/>
                <w:webHidden/>
              </w:rPr>
              <w:fldChar w:fldCharType="separate"/>
            </w:r>
            <w:r w:rsidR="006F4E47">
              <w:rPr>
                <w:noProof/>
                <w:webHidden/>
              </w:rPr>
              <w:t>73</w:t>
            </w:r>
            <w:r w:rsidR="006F4E47">
              <w:rPr>
                <w:noProof/>
                <w:webHidden/>
              </w:rPr>
              <w:fldChar w:fldCharType="end"/>
            </w:r>
          </w:hyperlink>
        </w:p>
        <w:p w14:paraId="28FA3794" w14:textId="7DEFEDCD" w:rsidR="006F4E47" w:rsidRDefault="00707E4D">
          <w:pPr>
            <w:pStyle w:val="TDC3"/>
            <w:tabs>
              <w:tab w:val="right" w:leader="dot" w:pos="8544"/>
            </w:tabs>
            <w:rPr>
              <w:rFonts w:eastAsiaTheme="minorEastAsia"/>
              <w:noProof/>
              <w:kern w:val="2"/>
              <w:lang w:eastAsia="es-MX"/>
              <w14:ligatures w14:val="standardContextual"/>
            </w:rPr>
          </w:pPr>
          <w:hyperlink w:anchor="_Toc170986395" w:history="1">
            <w:r w:rsidR="006F4E47" w:rsidRPr="00FB33EA">
              <w:rPr>
                <w:rStyle w:val="Hipervnculo"/>
                <w:rFonts w:ascii="Arial" w:hAnsi="Arial" w:cs="Arial"/>
                <w:noProof/>
              </w:rPr>
              <w:t>3.3.6.- Norma Oficial Mexicana NOM-007-SSA2-2016, para la atención e la mujer durante el embarazo, parto y puerperio, y de la persona recién nacida.</w:t>
            </w:r>
            <w:r w:rsidR="006F4E47">
              <w:rPr>
                <w:noProof/>
                <w:webHidden/>
              </w:rPr>
              <w:tab/>
            </w:r>
            <w:r w:rsidR="006F4E47">
              <w:rPr>
                <w:noProof/>
                <w:webHidden/>
              </w:rPr>
              <w:fldChar w:fldCharType="begin"/>
            </w:r>
            <w:r w:rsidR="006F4E47">
              <w:rPr>
                <w:noProof/>
                <w:webHidden/>
              </w:rPr>
              <w:instrText xml:space="preserve"> PAGEREF _Toc170986395 \h </w:instrText>
            </w:r>
            <w:r w:rsidR="006F4E47">
              <w:rPr>
                <w:noProof/>
                <w:webHidden/>
              </w:rPr>
            </w:r>
            <w:r w:rsidR="006F4E47">
              <w:rPr>
                <w:noProof/>
                <w:webHidden/>
              </w:rPr>
              <w:fldChar w:fldCharType="separate"/>
            </w:r>
            <w:r w:rsidR="006F4E47">
              <w:rPr>
                <w:noProof/>
                <w:webHidden/>
              </w:rPr>
              <w:t>73</w:t>
            </w:r>
            <w:r w:rsidR="006F4E47">
              <w:rPr>
                <w:noProof/>
                <w:webHidden/>
              </w:rPr>
              <w:fldChar w:fldCharType="end"/>
            </w:r>
          </w:hyperlink>
        </w:p>
        <w:p w14:paraId="2232ECCD" w14:textId="294A26CC" w:rsidR="006F4E47" w:rsidRDefault="00707E4D">
          <w:pPr>
            <w:pStyle w:val="TDC3"/>
            <w:tabs>
              <w:tab w:val="right" w:leader="dot" w:pos="8544"/>
            </w:tabs>
            <w:rPr>
              <w:rFonts w:eastAsiaTheme="minorEastAsia"/>
              <w:noProof/>
              <w:kern w:val="2"/>
              <w:lang w:eastAsia="es-MX"/>
              <w14:ligatures w14:val="standardContextual"/>
            </w:rPr>
          </w:pPr>
          <w:hyperlink w:anchor="_Toc170986396" w:history="1">
            <w:r w:rsidR="006F4E47" w:rsidRPr="00FB33EA">
              <w:rPr>
                <w:rStyle w:val="Hipervnculo"/>
                <w:rFonts w:ascii="Arial" w:hAnsi="Arial" w:cs="Arial"/>
                <w:noProof/>
              </w:rPr>
              <w:t>3.3.7.- NORMA OFICIAL MEXICANA NOM 005-SSA2-1993, DE LOS SERVICIOS DE PLANIFICACIÓN FAMILIAR</w:t>
            </w:r>
            <w:r w:rsidR="006F4E47">
              <w:rPr>
                <w:noProof/>
                <w:webHidden/>
              </w:rPr>
              <w:tab/>
            </w:r>
            <w:r w:rsidR="006F4E47">
              <w:rPr>
                <w:noProof/>
                <w:webHidden/>
              </w:rPr>
              <w:fldChar w:fldCharType="begin"/>
            </w:r>
            <w:r w:rsidR="006F4E47">
              <w:rPr>
                <w:noProof/>
                <w:webHidden/>
              </w:rPr>
              <w:instrText xml:space="preserve"> PAGEREF _Toc170986396 \h </w:instrText>
            </w:r>
            <w:r w:rsidR="006F4E47">
              <w:rPr>
                <w:noProof/>
                <w:webHidden/>
              </w:rPr>
            </w:r>
            <w:r w:rsidR="006F4E47">
              <w:rPr>
                <w:noProof/>
                <w:webHidden/>
              </w:rPr>
              <w:fldChar w:fldCharType="separate"/>
            </w:r>
            <w:r w:rsidR="006F4E47">
              <w:rPr>
                <w:noProof/>
                <w:webHidden/>
              </w:rPr>
              <w:t>75</w:t>
            </w:r>
            <w:r w:rsidR="006F4E47">
              <w:rPr>
                <w:noProof/>
                <w:webHidden/>
              </w:rPr>
              <w:fldChar w:fldCharType="end"/>
            </w:r>
          </w:hyperlink>
        </w:p>
        <w:p w14:paraId="16B34B9E" w14:textId="665D0E83" w:rsidR="006F4E47" w:rsidRDefault="00707E4D">
          <w:pPr>
            <w:pStyle w:val="TDC3"/>
            <w:tabs>
              <w:tab w:val="right" w:leader="dot" w:pos="8544"/>
            </w:tabs>
            <w:rPr>
              <w:rFonts w:eastAsiaTheme="minorEastAsia"/>
              <w:noProof/>
              <w:kern w:val="2"/>
              <w:lang w:eastAsia="es-MX"/>
              <w14:ligatures w14:val="standardContextual"/>
            </w:rPr>
          </w:pPr>
          <w:hyperlink w:anchor="_Toc170986397" w:history="1">
            <w:r w:rsidR="006F4E47" w:rsidRPr="00FB33EA">
              <w:rPr>
                <w:rStyle w:val="Hipervnculo"/>
                <w:rFonts w:ascii="Arial" w:hAnsi="Arial" w:cs="Arial"/>
                <w:noProof/>
              </w:rPr>
              <w:t>3.3.8.- Marco Normativo y Jurídico del Programa de Salud Sexual y Reproductiva de los Adolescentes. CNEGSR</w:t>
            </w:r>
            <w:r w:rsidR="006F4E47">
              <w:rPr>
                <w:noProof/>
                <w:webHidden/>
              </w:rPr>
              <w:tab/>
            </w:r>
            <w:r w:rsidR="006F4E47">
              <w:rPr>
                <w:noProof/>
                <w:webHidden/>
              </w:rPr>
              <w:fldChar w:fldCharType="begin"/>
            </w:r>
            <w:r w:rsidR="006F4E47">
              <w:rPr>
                <w:noProof/>
                <w:webHidden/>
              </w:rPr>
              <w:instrText xml:space="preserve"> PAGEREF _Toc170986397 \h </w:instrText>
            </w:r>
            <w:r w:rsidR="006F4E47">
              <w:rPr>
                <w:noProof/>
                <w:webHidden/>
              </w:rPr>
            </w:r>
            <w:r w:rsidR="006F4E47">
              <w:rPr>
                <w:noProof/>
                <w:webHidden/>
              </w:rPr>
              <w:fldChar w:fldCharType="separate"/>
            </w:r>
            <w:r w:rsidR="006F4E47">
              <w:rPr>
                <w:noProof/>
                <w:webHidden/>
              </w:rPr>
              <w:t>75</w:t>
            </w:r>
            <w:r w:rsidR="006F4E47">
              <w:rPr>
                <w:noProof/>
                <w:webHidden/>
              </w:rPr>
              <w:fldChar w:fldCharType="end"/>
            </w:r>
          </w:hyperlink>
        </w:p>
        <w:p w14:paraId="7768A963" w14:textId="307EFB80" w:rsidR="006F4E47" w:rsidRDefault="00707E4D">
          <w:pPr>
            <w:pStyle w:val="TDC1"/>
            <w:tabs>
              <w:tab w:val="right" w:leader="dot" w:pos="8544"/>
            </w:tabs>
            <w:rPr>
              <w:rFonts w:eastAsiaTheme="minorEastAsia"/>
              <w:noProof/>
              <w:kern w:val="2"/>
              <w:lang w:eastAsia="es-MX"/>
              <w14:ligatures w14:val="standardContextual"/>
            </w:rPr>
          </w:pPr>
          <w:hyperlink w:anchor="_Toc170986398" w:history="1">
            <w:r w:rsidR="006F4E47" w:rsidRPr="00FB33EA">
              <w:rPr>
                <w:rStyle w:val="Hipervnculo"/>
                <w:rFonts w:ascii="Arial" w:hAnsi="Arial" w:cs="Arial"/>
                <w:noProof/>
              </w:rPr>
              <w:t>4. Capitulo IV: Redacción, análisis y resultados de la investigación</w:t>
            </w:r>
            <w:r w:rsidR="006F4E47">
              <w:rPr>
                <w:noProof/>
                <w:webHidden/>
              </w:rPr>
              <w:tab/>
            </w:r>
            <w:r w:rsidR="006F4E47">
              <w:rPr>
                <w:noProof/>
                <w:webHidden/>
              </w:rPr>
              <w:fldChar w:fldCharType="begin"/>
            </w:r>
            <w:r w:rsidR="006F4E47">
              <w:rPr>
                <w:noProof/>
                <w:webHidden/>
              </w:rPr>
              <w:instrText xml:space="preserve"> PAGEREF _Toc170986398 \h </w:instrText>
            </w:r>
            <w:r w:rsidR="006F4E47">
              <w:rPr>
                <w:noProof/>
                <w:webHidden/>
              </w:rPr>
            </w:r>
            <w:r w:rsidR="006F4E47">
              <w:rPr>
                <w:noProof/>
                <w:webHidden/>
              </w:rPr>
              <w:fldChar w:fldCharType="separate"/>
            </w:r>
            <w:r w:rsidR="006F4E47">
              <w:rPr>
                <w:noProof/>
                <w:webHidden/>
              </w:rPr>
              <w:t>77</w:t>
            </w:r>
            <w:r w:rsidR="006F4E47">
              <w:rPr>
                <w:noProof/>
                <w:webHidden/>
              </w:rPr>
              <w:fldChar w:fldCharType="end"/>
            </w:r>
          </w:hyperlink>
        </w:p>
        <w:p w14:paraId="053735A0" w14:textId="5B63BC61" w:rsidR="006F4E47" w:rsidRDefault="00707E4D">
          <w:pPr>
            <w:pStyle w:val="TDC2"/>
            <w:tabs>
              <w:tab w:val="right" w:leader="dot" w:pos="8544"/>
            </w:tabs>
            <w:rPr>
              <w:rFonts w:eastAsiaTheme="minorEastAsia"/>
              <w:noProof/>
              <w:kern w:val="2"/>
              <w:lang w:eastAsia="es-MX"/>
              <w14:ligatures w14:val="standardContextual"/>
            </w:rPr>
          </w:pPr>
          <w:hyperlink w:anchor="_Toc170986399" w:history="1">
            <w:r w:rsidR="006F4E47" w:rsidRPr="00FB33EA">
              <w:rPr>
                <w:rStyle w:val="Hipervnculo"/>
                <w:rFonts w:ascii="Arial" w:hAnsi="Arial" w:cs="Arial"/>
                <w:noProof/>
              </w:rPr>
              <w:t>4.1 Análisis y resultados</w:t>
            </w:r>
            <w:r w:rsidR="006F4E47">
              <w:rPr>
                <w:noProof/>
                <w:webHidden/>
              </w:rPr>
              <w:tab/>
            </w:r>
            <w:r w:rsidR="006F4E47">
              <w:rPr>
                <w:noProof/>
                <w:webHidden/>
              </w:rPr>
              <w:fldChar w:fldCharType="begin"/>
            </w:r>
            <w:r w:rsidR="006F4E47">
              <w:rPr>
                <w:noProof/>
                <w:webHidden/>
              </w:rPr>
              <w:instrText xml:space="preserve"> PAGEREF _Toc170986399 \h </w:instrText>
            </w:r>
            <w:r w:rsidR="006F4E47">
              <w:rPr>
                <w:noProof/>
                <w:webHidden/>
              </w:rPr>
            </w:r>
            <w:r w:rsidR="006F4E47">
              <w:rPr>
                <w:noProof/>
                <w:webHidden/>
              </w:rPr>
              <w:fldChar w:fldCharType="separate"/>
            </w:r>
            <w:r w:rsidR="006F4E47">
              <w:rPr>
                <w:noProof/>
                <w:webHidden/>
              </w:rPr>
              <w:t>77</w:t>
            </w:r>
            <w:r w:rsidR="006F4E47">
              <w:rPr>
                <w:noProof/>
                <w:webHidden/>
              </w:rPr>
              <w:fldChar w:fldCharType="end"/>
            </w:r>
          </w:hyperlink>
        </w:p>
        <w:p w14:paraId="3210FBF0" w14:textId="4215C08D" w:rsidR="006F4E47" w:rsidRDefault="00707E4D">
          <w:pPr>
            <w:pStyle w:val="TDC3"/>
            <w:tabs>
              <w:tab w:val="right" w:leader="dot" w:pos="8544"/>
            </w:tabs>
            <w:rPr>
              <w:rFonts w:eastAsiaTheme="minorEastAsia"/>
              <w:noProof/>
              <w:kern w:val="2"/>
              <w:lang w:eastAsia="es-MX"/>
              <w14:ligatures w14:val="standardContextual"/>
            </w:rPr>
          </w:pPr>
          <w:hyperlink w:anchor="_Toc170986400" w:history="1">
            <w:r w:rsidR="006F4E47" w:rsidRPr="00FB33EA">
              <w:rPr>
                <w:rStyle w:val="Hipervnculo"/>
                <w:rFonts w:ascii="Arial" w:hAnsi="Arial" w:cs="Arial"/>
                <w:noProof/>
              </w:rPr>
              <w:t>4.1.2 PROPUESTAS Y SUGERENCIAS</w:t>
            </w:r>
            <w:r w:rsidR="006F4E47">
              <w:rPr>
                <w:noProof/>
                <w:webHidden/>
              </w:rPr>
              <w:tab/>
            </w:r>
            <w:r w:rsidR="006F4E47">
              <w:rPr>
                <w:noProof/>
                <w:webHidden/>
              </w:rPr>
              <w:fldChar w:fldCharType="begin"/>
            </w:r>
            <w:r w:rsidR="006F4E47">
              <w:rPr>
                <w:noProof/>
                <w:webHidden/>
              </w:rPr>
              <w:instrText xml:space="preserve"> PAGEREF _Toc170986400 \h </w:instrText>
            </w:r>
            <w:r w:rsidR="006F4E47">
              <w:rPr>
                <w:noProof/>
                <w:webHidden/>
              </w:rPr>
            </w:r>
            <w:r w:rsidR="006F4E47">
              <w:rPr>
                <w:noProof/>
                <w:webHidden/>
              </w:rPr>
              <w:fldChar w:fldCharType="separate"/>
            </w:r>
            <w:r w:rsidR="006F4E47">
              <w:rPr>
                <w:noProof/>
                <w:webHidden/>
              </w:rPr>
              <w:t>78</w:t>
            </w:r>
            <w:r w:rsidR="006F4E47">
              <w:rPr>
                <w:noProof/>
                <w:webHidden/>
              </w:rPr>
              <w:fldChar w:fldCharType="end"/>
            </w:r>
          </w:hyperlink>
        </w:p>
        <w:p w14:paraId="509E0499" w14:textId="5510343D" w:rsidR="006F4E47" w:rsidRDefault="00707E4D">
          <w:pPr>
            <w:pStyle w:val="TDC1"/>
            <w:tabs>
              <w:tab w:val="right" w:leader="dot" w:pos="8544"/>
            </w:tabs>
            <w:rPr>
              <w:rFonts w:eastAsiaTheme="minorEastAsia"/>
              <w:noProof/>
              <w:kern w:val="2"/>
              <w:lang w:eastAsia="es-MX"/>
              <w14:ligatures w14:val="standardContextual"/>
            </w:rPr>
          </w:pPr>
          <w:hyperlink w:anchor="_Toc170986401" w:history="1">
            <w:r w:rsidR="006F4E47" w:rsidRPr="00FB33EA">
              <w:rPr>
                <w:rStyle w:val="Hipervnculo"/>
                <w:noProof/>
                <w:lang w:val="es-ES"/>
              </w:rPr>
              <w:t>Bibliografía</w:t>
            </w:r>
            <w:r w:rsidR="006F4E47">
              <w:rPr>
                <w:noProof/>
                <w:webHidden/>
              </w:rPr>
              <w:tab/>
            </w:r>
            <w:r w:rsidR="006F4E47">
              <w:rPr>
                <w:noProof/>
                <w:webHidden/>
              </w:rPr>
              <w:fldChar w:fldCharType="begin"/>
            </w:r>
            <w:r w:rsidR="006F4E47">
              <w:rPr>
                <w:noProof/>
                <w:webHidden/>
              </w:rPr>
              <w:instrText xml:space="preserve"> PAGEREF _Toc170986401 \h </w:instrText>
            </w:r>
            <w:r w:rsidR="006F4E47">
              <w:rPr>
                <w:noProof/>
                <w:webHidden/>
              </w:rPr>
            </w:r>
            <w:r w:rsidR="006F4E47">
              <w:rPr>
                <w:noProof/>
                <w:webHidden/>
              </w:rPr>
              <w:fldChar w:fldCharType="separate"/>
            </w:r>
            <w:r w:rsidR="006F4E47">
              <w:rPr>
                <w:noProof/>
                <w:webHidden/>
              </w:rPr>
              <w:t>83</w:t>
            </w:r>
            <w:r w:rsidR="006F4E47">
              <w:rPr>
                <w:noProof/>
                <w:webHidden/>
              </w:rPr>
              <w:fldChar w:fldCharType="end"/>
            </w:r>
          </w:hyperlink>
        </w:p>
        <w:p w14:paraId="59233653" w14:textId="6E47F0D2" w:rsidR="006F4E47" w:rsidRDefault="00707E4D">
          <w:pPr>
            <w:pStyle w:val="TDC1"/>
            <w:tabs>
              <w:tab w:val="right" w:leader="dot" w:pos="8544"/>
            </w:tabs>
            <w:rPr>
              <w:rFonts w:eastAsiaTheme="minorEastAsia"/>
              <w:noProof/>
              <w:kern w:val="2"/>
              <w:lang w:eastAsia="es-MX"/>
              <w14:ligatures w14:val="standardContextual"/>
            </w:rPr>
          </w:pPr>
          <w:hyperlink w:anchor="_Toc170986402" w:history="1">
            <w:r w:rsidR="006F4E47" w:rsidRPr="00FB33EA">
              <w:rPr>
                <w:rStyle w:val="Hipervnculo"/>
                <w:rFonts w:ascii="Arial" w:hAnsi="Arial" w:cs="Arial"/>
                <w:noProof/>
                <w:lang w:val="es-ES"/>
              </w:rPr>
              <w:t>Bibliografía</w:t>
            </w:r>
            <w:r w:rsidR="006F4E47">
              <w:rPr>
                <w:noProof/>
                <w:webHidden/>
              </w:rPr>
              <w:tab/>
            </w:r>
            <w:r w:rsidR="006F4E47">
              <w:rPr>
                <w:noProof/>
                <w:webHidden/>
              </w:rPr>
              <w:fldChar w:fldCharType="begin"/>
            </w:r>
            <w:r w:rsidR="006F4E47">
              <w:rPr>
                <w:noProof/>
                <w:webHidden/>
              </w:rPr>
              <w:instrText xml:space="preserve"> PAGEREF _Toc170986402 \h </w:instrText>
            </w:r>
            <w:r w:rsidR="006F4E47">
              <w:rPr>
                <w:noProof/>
                <w:webHidden/>
              </w:rPr>
            </w:r>
            <w:r w:rsidR="006F4E47">
              <w:rPr>
                <w:noProof/>
                <w:webHidden/>
              </w:rPr>
              <w:fldChar w:fldCharType="separate"/>
            </w:r>
            <w:r w:rsidR="006F4E47">
              <w:rPr>
                <w:noProof/>
                <w:webHidden/>
              </w:rPr>
              <w:t>88</w:t>
            </w:r>
            <w:r w:rsidR="006F4E47">
              <w:rPr>
                <w:noProof/>
                <w:webHidden/>
              </w:rPr>
              <w:fldChar w:fldCharType="end"/>
            </w:r>
          </w:hyperlink>
        </w:p>
        <w:p w14:paraId="0874D8BC" w14:textId="36E7F8B4" w:rsidR="006F4E47" w:rsidRDefault="005948CE" w:rsidP="006F4E47">
          <w:r>
            <w:rPr>
              <w:b/>
              <w:bCs/>
              <w:lang w:val="es-ES"/>
            </w:rPr>
            <w:fldChar w:fldCharType="end"/>
          </w:r>
        </w:p>
        <w:p w14:paraId="5CC4B651" w14:textId="01933C16" w:rsidR="006F4E47" w:rsidRDefault="00707E4D" w:rsidP="006F4E47">
          <w:pPr>
            <w:rPr>
              <w:b/>
              <w:bCs/>
              <w:lang w:val="es-ES"/>
            </w:rPr>
          </w:pPr>
        </w:p>
      </w:sdtContent>
    </w:sdt>
    <w:p w14:paraId="3E15941F" w14:textId="72F93074" w:rsidR="00D60C56" w:rsidRPr="006F4E47" w:rsidRDefault="008777C7" w:rsidP="006F4E47">
      <w:r>
        <w:rPr>
          <w:rFonts w:ascii="Arial" w:eastAsia="Calibri" w:hAnsi="Arial" w:cs="Arial"/>
          <w:color w:val="000000" w:themeColor="text1"/>
          <w:sz w:val="24"/>
          <w:szCs w:val="24"/>
        </w:rPr>
        <w:t xml:space="preserve"> </w:t>
      </w:r>
    </w:p>
    <w:p w14:paraId="18F7283F" w14:textId="77777777" w:rsidR="006F4E47" w:rsidRDefault="006F4E47" w:rsidP="00C83E97">
      <w:pPr>
        <w:jc w:val="both"/>
        <w:rPr>
          <w:rFonts w:ascii="Arial" w:eastAsia="Calibri" w:hAnsi="Arial" w:cs="Arial"/>
          <w:b/>
          <w:bCs/>
          <w:color w:val="000000" w:themeColor="text1"/>
          <w:sz w:val="28"/>
          <w:szCs w:val="28"/>
        </w:rPr>
      </w:pPr>
    </w:p>
    <w:p w14:paraId="24F91A33" w14:textId="77777777" w:rsidR="006F4E47" w:rsidRDefault="006F4E47" w:rsidP="00C83E97">
      <w:pPr>
        <w:jc w:val="both"/>
        <w:rPr>
          <w:rFonts w:ascii="Arial" w:eastAsia="Calibri" w:hAnsi="Arial" w:cs="Arial"/>
          <w:b/>
          <w:bCs/>
          <w:color w:val="000000" w:themeColor="text1"/>
          <w:sz w:val="28"/>
          <w:szCs w:val="28"/>
        </w:rPr>
      </w:pPr>
    </w:p>
    <w:p w14:paraId="4CACF582" w14:textId="77777777" w:rsidR="006F4E47" w:rsidRDefault="006F4E47" w:rsidP="00C83E97">
      <w:pPr>
        <w:jc w:val="both"/>
        <w:rPr>
          <w:rFonts w:ascii="Arial" w:eastAsia="Calibri" w:hAnsi="Arial" w:cs="Arial"/>
          <w:b/>
          <w:bCs/>
          <w:color w:val="000000" w:themeColor="text1"/>
          <w:sz w:val="28"/>
          <w:szCs w:val="28"/>
        </w:rPr>
      </w:pPr>
    </w:p>
    <w:p w14:paraId="7369ECB7" w14:textId="77777777" w:rsidR="006F4E47" w:rsidRDefault="006F4E47" w:rsidP="00C83E97">
      <w:pPr>
        <w:jc w:val="both"/>
        <w:rPr>
          <w:rFonts w:ascii="Arial" w:eastAsia="Calibri" w:hAnsi="Arial" w:cs="Arial"/>
          <w:b/>
          <w:bCs/>
          <w:color w:val="000000" w:themeColor="text1"/>
          <w:sz w:val="28"/>
          <w:szCs w:val="28"/>
        </w:rPr>
      </w:pPr>
    </w:p>
    <w:p w14:paraId="1B8E8695" w14:textId="77777777" w:rsidR="006F4E47" w:rsidRDefault="006F4E47" w:rsidP="00C83E97">
      <w:pPr>
        <w:jc w:val="both"/>
        <w:rPr>
          <w:rFonts w:ascii="Arial" w:eastAsia="Calibri" w:hAnsi="Arial" w:cs="Arial"/>
          <w:b/>
          <w:bCs/>
          <w:color w:val="000000" w:themeColor="text1"/>
          <w:sz w:val="28"/>
          <w:szCs w:val="28"/>
        </w:rPr>
      </w:pPr>
    </w:p>
    <w:p w14:paraId="635D3549" w14:textId="1826977E" w:rsidR="0013320D" w:rsidRDefault="0013320D" w:rsidP="006F4E47">
      <w:pPr>
        <w:pStyle w:val="Ttulo1"/>
        <w:rPr>
          <w:rFonts w:ascii="Arial" w:eastAsia="Calibri" w:hAnsi="Arial" w:cs="Arial"/>
          <w:b/>
          <w:bCs/>
          <w:color w:val="1F3864"/>
          <w:sz w:val="28"/>
          <w:szCs w:val="28"/>
        </w:rPr>
      </w:pPr>
      <w:bookmarkStart w:id="1" w:name="_Toc170986354"/>
      <w:r w:rsidRPr="0013320D">
        <w:rPr>
          <w:rFonts w:ascii="Arial" w:eastAsia="Calibri" w:hAnsi="Arial" w:cs="Arial"/>
          <w:b/>
          <w:bCs/>
          <w:color w:val="000000" w:themeColor="text1"/>
          <w:sz w:val="28"/>
          <w:szCs w:val="28"/>
        </w:rPr>
        <w:lastRenderedPageBreak/>
        <w:t>Introducción</w:t>
      </w:r>
      <w:bookmarkEnd w:id="1"/>
      <w:r w:rsidRPr="0013320D">
        <w:rPr>
          <w:rFonts w:ascii="Arial" w:eastAsia="Calibri" w:hAnsi="Arial" w:cs="Arial"/>
          <w:b/>
          <w:bCs/>
          <w:color w:val="1F3864"/>
          <w:sz w:val="28"/>
          <w:szCs w:val="28"/>
        </w:rPr>
        <w:t xml:space="preserve"> </w:t>
      </w:r>
    </w:p>
    <w:p w14:paraId="574F951B" w14:textId="77777777" w:rsidR="006F4E47" w:rsidRPr="006F4E47" w:rsidRDefault="006F4E47" w:rsidP="006F4E47">
      <w:pPr>
        <w:rPr>
          <w:lang w:eastAsia="es-MX"/>
        </w:rPr>
      </w:pPr>
    </w:p>
    <w:p w14:paraId="2723894C" w14:textId="4CB73655" w:rsidR="009679A1" w:rsidRDefault="00962CE6" w:rsidP="0013320D">
      <w:pPr>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El embarazo adolescente es la gestación que ocurre en mujeres de 10 hasta 19 años de edad, una condición que se encuentra en aumento en todo el mundo, principalmente en edades</w:t>
      </w:r>
      <w:r w:rsidR="009679A1">
        <w:rPr>
          <w:rFonts w:ascii="Arial" w:eastAsia="Calibri" w:hAnsi="Arial" w:cs="Arial"/>
          <w:color w:val="000000" w:themeColor="text1"/>
          <w:sz w:val="24"/>
          <w:szCs w:val="24"/>
        </w:rPr>
        <w:t xml:space="preserve"> más precoces. Esto guarda estrecha relación con que, cada vez con más frecuencia, se produce un inicio de la actividad sexual en las adolescentes.</w:t>
      </w:r>
    </w:p>
    <w:p w14:paraId="3A2C5A57" w14:textId="77777777" w:rsidR="00A1745F" w:rsidRDefault="00A1745F" w:rsidP="0013320D">
      <w:pPr>
        <w:spacing w:line="360" w:lineRule="auto"/>
        <w:jc w:val="both"/>
        <w:rPr>
          <w:rFonts w:ascii="Arial" w:eastAsia="Calibri" w:hAnsi="Arial" w:cs="Arial"/>
          <w:color w:val="000000" w:themeColor="text1"/>
          <w:sz w:val="24"/>
          <w:szCs w:val="24"/>
        </w:rPr>
      </w:pPr>
    </w:p>
    <w:p w14:paraId="59208EC1" w14:textId="77777777" w:rsidR="00A1745F" w:rsidRDefault="00A1745F" w:rsidP="0013320D">
      <w:pPr>
        <w:spacing w:line="360" w:lineRule="auto"/>
        <w:jc w:val="both"/>
        <w:rPr>
          <w:rFonts w:ascii="Arial" w:eastAsia="Calibri" w:hAnsi="Arial" w:cs="Arial"/>
          <w:color w:val="000000" w:themeColor="text1"/>
          <w:sz w:val="24"/>
          <w:szCs w:val="24"/>
        </w:rPr>
      </w:pPr>
    </w:p>
    <w:p w14:paraId="229F8A34" w14:textId="77777777" w:rsidR="00A1745F" w:rsidRDefault="00A1745F" w:rsidP="0013320D">
      <w:pPr>
        <w:spacing w:line="360" w:lineRule="auto"/>
        <w:jc w:val="both"/>
        <w:rPr>
          <w:rFonts w:ascii="Arial" w:eastAsia="Calibri" w:hAnsi="Arial" w:cs="Arial"/>
          <w:color w:val="000000" w:themeColor="text1"/>
          <w:sz w:val="24"/>
          <w:szCs w:val="24"/>
        </w:rPr>
      </w:pPr>
    </w:p>
    <w:p w14:paraId="1996DF8D" w14:textId="77777777" w:rsidR="008777C7" w:rsidRDefault="0013320D" w:rsidP="008777C7">
      <w:pPr>
        <w:spacing w:line="360" w:lineRule="auto"/>
        <w:jc w:val="both"/>
        <w:rPr>
          <w:rFonts w:ascii="Arial" w:eastAsia="Calibri" w:hAnsi="Arial" w:cs="Arial"/>
          <w:color w:val="000000" w:themeColor="text1"/>
          <w:sz w:val="24"/>
          <w:szCs w:val="24"/>
        </w:rPr>
      </w:pPr>
      <w:r w:rsidRPr="0013320D">
        <w:rPr>
          <w:rFonts w:ascii="Arial" w:eastAsia="Calibri" w:hAnsi="Arial" w:cs="Arial"/>
          <w:color w:val="000000" w:themeColor="text1"/>
          <w:sz w:val="24"/>
          <w:szCs w:val="24"/>
        </w:rPr>
        <w:t>Este trabajo de investigación</w:t>
      </w:r>
      <w:r>
        <w:rPr>
          <w:rFonts w:ascii="Arial" w:eastAsia="Calibri" w:hAnsi="Arial" w:cs="Arial"/>
          <w:color w:val="000000" w:themeColor="text1"/>
          <w:sz w:val="24"/>
          <w:szCs w:val="24"/>
        </w:rPr>
        <w:t xml:space="preserve"> trata principalmente sobre el embarazo </w:t>
      </w:r>
      <w:r w:rsidR="009679A1">
        <w:rPr>
          <w:rFonts w:ascii="Arial" w:eastAsia="Calibri" w:hAnsi="Arial" w:cs="Arial"/>
          <w:color w:val="000000" w:themeColor="text1"/>
          <w:sz w:val="24"/>
          <w:szCs w:val="24"/>
        </w:rPr>
        <w:t>en la adolescencia en la comunidad de Rafael Ramírez y en todo el mundo</w:t>
      </w:r>
      <w:r>
        <w:rPr>
          <w:rFonts w:ascii="Arial" w:eastAsia="Calibri" w:hAnsi="Arial" w:cs="Arial"/>
          <w:color w:val="000000" w:themeColor="text1"/>
          <w:sz w:val="24"/>
          <w:szCs w:val="24"/>
        </w:rPr>
        <w:t xml:space="preserve">, </w:t>
      </w:r>
      <w:r w:rsidR="009679A1">
        <w:rPr>
          <w:rFonts w:ascii="Arial" w:eastAsia="Calibri" w:hAnsi="Arial" w:cs="Arial"/>
          <w:color w:val="000000" w:themeColor="text1"/>
          <w:sz w:val="24"/>
          <w:szCs w:val="24"/>
        </w:rPr>
        <w:t xml:space="preserve">se trata de </w:t>
      </w:r>
      <w:r>
        <w:rPr>
          <w:rFonts w:ascii="Arial" w:eastAsia="Calibri" w:hAnsi="Arial" w:cs="Arial"/>
          <w:color w:val="000000" w:themeColor="text1"/>
          <w:sz w:val="24"/>
          <w:szCs w:val="24"/>
        </w:rPr>
        <w:t>sus causas, consecuencias y sus riesgos</w:t>
      </w:r>
      <w:r w:rsidR="009679A1">
        <w:rPr>
          <w:rFonts w:ascii="Arial" w:eastAsia="Calibri" w:hAnsi="Arial" w:cs="Arial"/>
          <w:color w:val="000000" w:themeColor="text1"/>
          <w:sz w:val="24"/>
          <w:szCs w:val="24"/>
        </w:rPr>
        <w:t>,  de cómo</w:t>
      </w:r>
      <w:r>
        <w:rPr>
          <w:rFonts w:ascii="Arial" w:eastAsia="Calibri" w:hAnsi="Arial" w:cs="Arial"/>
          <w:color w:val="000000" w:themeColor="text1"/>
          <w:sz w:val="24"/>
          <w:szCs w:val="24"/>
        </w:rPr>
        <w:t xml:space="preserve"> prevenir el embarazo no deseado</w:t>
      </w:r>
      <w:r w:rsidR="009679A1">
        <w:rPr>
          <w:rFonts w:ascii="Arial" w:eastAsia="Calibri" w:hAnsi="Arial" w:cs="Arial"/>
          <w:color w:val="000000" w:themeColor="text1"/>
          <w:sz w:val="24"/>
          <w:szCs w:val="24"/>
        </w:rPr>
        <w:t xml:space="preserve"> así de cómo deben de llevar un control prenatal durante el proceso de su embarazo y como debe cuidarse la madre para no tener problemas durante su gestación,</w:t>
      </w:r>
      <w:r>
        <w:rPr>
          <w:rFonts w:ascii="Arial" w:eastAsia="Calibri" w:hAnsi="Arial" w:cs="Arial"/>
          <w:color w:val="000000" w:themeColor="text1"/>
          <w:sz w:val="24"/>
          <w:szCs w:val="24"/>
        </w:rPr>
        <w:t xml:space="preserve"> además nos entrega información sobre el porcentaje de jovencitas que tienen relaciones sexuales a temprana edad y sin responsabilidad.</w:t>
      </w:r>
    </w:p>
    <w:p w14:paraId="6ADBE284" w14:textId="77777777" w:rsidR="00A1745F" w:rsidRDefault="00A1745F" w:rsidP="008777C7">
      <w:pPr>
        <w:spacing w:line="360" w:lineRule="auto"/>
        <w:jc w:val="both"/>
        <w:rPr>
          <w:rFonts w:ascii="Arial" w:eastAsia="Calibri" w:hAnsi="Arial" w:cs="Arial"/>
          <w:color w:val="000000" w:themeColor="text1"/>
          <w:sz w:val="24"/>
          <w:szCs w:val="24"/>
        </w:rPr>
      </w:pPr>
    </w:p>
    <w:p w14:paraId="2BC5A5E7" w14:textId="77777777" w:rsidR="00A1745F" w:rsidRDefault="00A1745F" w:rsidP="008777C7">
      <w:pPr>
        <w:spacing w:line="360" w:lineRule="auto"/>
        <w:jc w:val="both"/>
        <w:rPr>
          <w:rFonts w:ascii="Arial" w:eastAsia="Calibri" w:hAnsi="Arial" w:cs="Arial"/>
          <w:color w:val="000000" w:themeColor="text1"/>
          <w:sz w:val="24"/>
          <w:szCs w:val="24"/>
        </w:rPr>
      </w:pPr>
    </w:p>
    <w:p w14:paraId="66A7FEF9" w14:textId="77777777" w:rsidR="00A1745F" w:rsidRDefault="00A1745F" w:rsidP="008777C7">
      <w:pPr>
        <w:spacing w:line="360" w:lineRule="auto"/>
        <w:jc w:val="both"/>
        <w:rPr>
          <w:rFonts w:ascii="Arial" w:eastAsia="Calibri" w:hAnsi="Arial" w:cs="Arial"/>
          <w:color w:val="000000" w:themeColor="text1"/>
          <w:sz w:val="24"/>
          <w:szCs w:val="24"/>
        </w:rPr>
      </w:pPr>
    </w:p>
    <w:p w14:paraId="2C9AAB63" w14:textId="4AF7A58D" w:rsidR="0013320D" w:rsidRDefault="0013320D" w:rsidP="008777C7">
      <w:pPr>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Cabe mencionar que este tipo de problema social no es reciente, es decir, desde años pasados existe y lo peor es que se han realizado muchas investigaciones, pero ninguna </w:t>
      </w:r>
      <w:proofErr w:type="spellStart"/>
      <w:r>
        <w:rPr>
          <w:rFonts w:ascii="Arial" w:eastAsia="Calibri" w:hAnsi="Arial" w:cs="Arial"/>
          <w:color w:val="000000" w:themeColor="text1"/>
          <w:sz w:val="24"/>
          <w:szCs w:val="24"/>
        </w:rPr>
        <w:t>a</w:t>
      </w:r>
      <w:proofErr w:type="spellEnd"/>
      <w:r>
        <w:rPr>
          <w:rFonts w:ascii="Arial" w:eastAsia="Calibri" w:hAnsi="Arial" w:cs="Arial"/>
          <w:color w:val="000000" w:themeColor="text1"/>
          <w:sz w:val="24"/>
          <w:szCs w:val="24"/>
        </w:rPr>
        <w:t xml:space="preserve"> podido resolver el problema y que únicamente se ha expandido considerablemente en nuestro país.</w:t>
      </w:r>
      <w:r w:rsidR="00962CE6">
        <w:rPr>
          <w:rFonts w:ascii="Arial" w:eastAsia="Calibri" w:hAnsi="Arial" w:cs="Arial"/>
          <w:color w:val="000000" w:themeColor="text1"/>
          <w:sz w:val="24"/>
          <w:szCs w:val="24"/>
        </w:rPr>
        <w:t xml:space="preserve"> El objetivo de la investigación no es resolver el problema, sino intentar darle una explicación lógica y proponer medidas para disminuir el problema. Actualmente uno de los principales problemas que afecta a los jóvenes es que comienzan su actividad sexual y resulta en un embarazo no planeado o no deseado.</w:t>
      </w:r>
    </w:p>
    <w:p w14:paraId="3D501C5C" w14:textId="77777777" w:rsidR="006E6CDB" w:rsidRDefault="006E6CDB" w:rsidP="008777C7">
      <w:pPr>
        <w:spacing w:line="360" w:lineRule="auto"/>
        <w:jc w:val="both"/>
        <w:rPr>
          <w:rFonts w:ascii="Arial" w:eastAsia="Calibri" w:hAnsi="Arial" w:cs="Arial"/>
          <w:color w:val="000000" w:themeColor="text1"/>
          <w:sz w:val="24"/>
          <w:szCs w:val="24"/>
        </w:rPr>
      </w:pPr>
    </w:p>
    <w:p w14:paraId="2DD7FA4C" w14:textId="6DF2392A" w:rsidR="009679A1" w:rsidRDefault="00443CFF" w:rsidP="0013320D">
      <w:pPr>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El embarazo en la adolescencia constituye un problema social, económico </w:t>
      </w:r>
      <w:r w:rsidR="00C83E97">
        <w:rPr>
          <w:rFonts w:ascii="Arial" w:eastAsia="Calibri" w:hAnsi="Arial" w:cs="Arial"/>
          <w:color w:val="000000" w:themeColor="text1"/>
          <w:sz w:val="24"/>
          <w:szCs w:val="24"/>
        </w:rPr>
        <w:t>y de</w:t>
      </w:r>
      <w:r>
        <w:rPr>
          <w:rFonts w:ascii="Arial" w:eastAsia="Calibri" w:hAnsi="Arial" w:cs="Arial"/>
          <w:color w:val="000000" w:themeColor="text1"/>
          <w:sz w:val="24"/>
          <w:szCs w:val="24"/>
        </w:rPr>
        <w:t xml:space="preserve"> salud pública de considerable magnitud, que últimamente se ha expandido en todo el mundo. Es un impacto de considerable magnitud en la vida de los jóvenes, en la de su hijo, su pareja, su familia, ambiente y la comunidad en su conjunto. </w:t>
      </w:r>
    </w:p>
    <w:p w14:paraId="477FC491" w14:textId="77777777" w:rsidR="00A1745F" w:rsidRDefault="00A1745F" w:rsidP="0013320D">
      <w:pPr>
        <w:spacing w:line="360" w:lineRule="auto"/>
        <w:jc w:val="both"/>
        <w:rPr>
          <w:rFonts w:ascii="Arial" w:eastAsia="Calibri" w:hAnsi="Arial" w:cs="Arial"/>
          <w:color w:val="000000" w:themeColor="text1"/>
          <w:sz w:val="24"/>
          <w:szCs w:val="24"/>
        </w:rPr>
      </w:pPr>
    </w:p>
    <w:p w14:paraId="4B2627B4" w14:textId="77777777" w:rsidR="00A1745F" w:rsidRDefault="00A1745F" w:rsidP="0013320D">
      <w:pPr>
        <w:spacing w:line="360" w:lineRule="auto"/>
        <w:jc w:val="both"/>
        <w:rPr>
          <w:rFonts w:ascii="Arial" w:eastAsia="Calibri" w:hAnsi="Arial" w:cs="Arial"/>
          <w:color w:val="000000" w:themeColor="text1"/>
          <w:sz w:val="24"/>
          <w:szCs w:val="24"/>
        </w:rPr>
      </w:pPr>
    </w:p>
    <w:p w14:paraId="26D58CA6" w14:textId="77777777" w:rsidR="00A1745F" w:rsidRDefault="00A1745F" w:rsidP="0013320D">
      <w:pPr>
        <w:spacing w:line="360" w:lineRule="auto"/>
        <w:jc w:val="both"/>
        <w:rPr>
          <w:rFonts w:ascii="Arial" w:eastAsia="Calibri" w:hAnsi="Arial" w:cs="Arial"/>
          <w:color w:val="000000" w:themeColor="text1"/>
          <w:sz w:val="24"/>
          <w:szCs w:val="24"/>
        </w:rPr>
      </w:pPr>
    </w:p>
    <w:p w14:paraId="685F3C23" w14:textId="77777777" w:rsidR="008777C7" w:rsidRDefault="00C83E97" w:rsidP="00C27F0A">
      <w:pPr>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Como la adolescencia es una etapa en la cual ocurre un conjunto de cambios fisiológicos, sociales y emocionales; si la adolescencia tiene menos de 25 años se ha observado mayor riesgo de aborto, parto pretérmino o parto </w:t>
      </w:r>
      <w:r w:rsidR="008777C7">
        <w:rPr>
          <w:rFonts w:ascii="Arial" w:eastAsia="Calibri" w:hAnsi="Arial" w:cs="Arial"/>
          <w:color w:val="000000" w:themeColor="text1"/>
          <w:sz w:val="24"/>
          <w:szCs w:val="24"/>
        </w:rPr>
        <w:t>cesárea</w:t>
      </w:r>
      <w:r>
        <w:rPr>
          <w:rFonts w:ascii="Arial" w:eastAsia="Calibri" w:hAnsi="Arial" w:cs="Arial"/>
          <w:color w:val="000000" w:themeColor="text1"/>
          <w:sz w:val="24"/>
          <w:szCs w:val="24"/>
        </w:rPr>
        <w:t xml:space="preserve"> por inmadurez fisiológica.         </w:t>
      </w:r>
    </w:p>
    <w:p w14:paraId="2B3F14BE" w14:textId="77777777" w:rsidR="008777C7" w:rsidRDefault="008777C7" w:rsidP="00C27F0A">
      <w:pPr>
        <w:spacing w:line="360" w:lineRule="auto"/>
        <w:jc w:val="both"/>
        <w:rPr>
          <w:rFonts w:ascii="Arial" w:eastAsia="Calibri" w:hAnsi="Arial" w:cs="Arial"/>
          <w:color w:val="000000" w:themeColor="text1"/>
          <w:sz w:val="24"/>
          <w:szCs w:val="24"/>
        </w:rPr>
      </w:pPr>
    </w:p>
    <w:p w14:paraId="0DE98AFC" w14:textId="77777777" w:rsidR="008777C7" w:rsidRDefault="008777C7" w:rsidP="00C27F0A">
      <w:pPr>
        <w:spacing w:line="360" w:lineRule="auto"/>
        <w:jc w:val="both"/>
        <w:rPr>
          <w:rFonts w:ascii="Arial" w:eastAsia="Calibri" w:hAnsi="Arial" w:cs="Arial"/>
          <w:color w:val="000000" w:themeColor="text1"/>
          <w:sz w:val="24"/>
          <w:szCs w:val="24"/>
        </w:rPr>
      </w:pPr>
    </w:p>
    <w:p w14:paraId="4A460A94" w14:textId="77777777" w:rsidR="008777C7" w:rsidRDefault="008777C7" w:rsidP="00C27F0A">
      <w:pPr>
        <w:spacing w:line="360" w:lineRule="auto"/>
        <w:jc w:val="both"/>
        <w:rPr>
          <w:rFonts w:ascii="Arial" w:eastAsia="Calibri" w:hAnsi="Arial" w:cs="Arial"/>
          <w:color w:val="000000" w:themeColor="text1"/>
          <w:sz w:val="24"/>
          <w:szCs w:val="24"/>
        </w:rPr>
      </w:pPr>
    </w:p>
    <w:p w14:paraId="2946EE74" w14:textId="77777777" w:rsidR="008777C7" w:rsidRDefault="008777C7" w:rsidP="00C27F0A">
      <w:pPr>
        <w:spacing w:line="360" w:lineRule="auto"/>
        <w:jc w:val="both"/>
        <w:rPr>
          <w:rFonts w:ascii="Arial" w:eastAsia="Calibri" w:hAnsi="Arial" w:cs="Arial"/>
          <w:color w:val="000000" w:themeColor="text1"/>
          <w:sz w:val="24"/>
          <w:szCs w:val="24"/>
        </w:rPr>
      </w:pPr>
    </w:p>
    <w:p w14:paraId="465D29A3" w14:textId="77777777" w:rsidR="008777C7" w:rsidRDefault="008777C7" w:rsidP="00C27F0A">
      <w:pPr>
        <w:spacing w:line="360" w:lineRule="auto"/>
        <w:jc w:val="both"/>
        <w:rPr>
          <w:rFonts w:ascii="Arial" w:eastAsia="Calibri" w:hAnsi="Arial" w:cs="Arial"/>
          <w:color w:val="000000" w:themeColor="text1"/>
          <w:sz w:val="24"/>
          <w:szCs w:val="24"/>
        </w:rPr>
      </w:pPr>
    </w:p>
    <w:p w14:paraId="1DA4E5BA" w14:textId="77777777" w:rsidR="008777C7" w:rsidRDefault="008777C7" w:rsidP="00C27F0A">
      <w:pPr>
        <w:spacing w:line="360" w:lineRule="auto"/>
        <w:jc w:val="both"/>
        <w:rPr>
          <w:rFonts w:ascii="Arial" w:eastAsia="Calibri" w:hAnsi="Arial" w:cs="Arial"/>
          <w:color w:val="000000" w:themeColor="text1"/>
          <w:sz w:val="24"/>
          <w:szCs w:val="24"/>
        </w:rPr>
      </w:pPr>
    </w:p>
    <w:p w14:paraId="5DEA493C" w14:textId="77777777" w:rsidR="008777C7" w:rsidRDefault="008777C7" w:rsidP="00C27F0A">
      <w:pPr>
        <w:spacing w:line="360" w:lineRule="auto"/>
        <w:jc w:val="both"/>
        <w:rPr>
          <w:rFonts w:ascii="Arial" w:eastAsia="Calibri" w:hAnsi="Arial" w:cs="Arial"/>
          <w:color w:val="000000" w:themeColor="text1"/>
          <w:sz w:val="24"/>
          <w:szCs w:val="24"/>
        </w:rPr>
      </w:pPr>
    </w:p>
    <w:p w14:paraId="5FC4BD9F" w14:textId="77777777" w:rsidR="008777C7" w:rsidRDefault="008777C7" w:rsidP="00C27F0A">
      <w:pPr>
        <w:spacing w:line="360" w:lineRule="auto"/>
        <w:jc w:val="both"/>
        <w:rPr>
          <w:rFonts w:ascii="Arial" w:eastAsia="Calibri" w:hAnsi="Arial" w:cs="Arial"/>
          <w:color w:val="000000" w:themeColor="text1"/>
          <w:sz w:val="24"/>
          <w:szCs w:val="24"/>
        </w:rPr>
      </w:pPr>
    </w:p>
    <w:p w14:paraId="5F651763" w14:textId="77777777" w:rsidR="008777C7" w:rsidRDefault="008777C7" w:rsidP="00C27F0A">
      <w:pPr>
        <w:spacing w:line="360" w:lineRule="auto"/>
        <w:jc w:val="both"/>
        <w:rPr>
          <w:rFonts w:ascii="Arial" w:eastAsia="Calibri" w:hAnsi="Arial" w:cs="Arial"/>
          <w:color w:val="000000" w:themeColor="text1"/>
          <w:sz w:val="24"/>
          <w:szCs w:val="24"/>
        </w:rPr>
      </w:pPr>
    </w:p>
    <w:p w14:paraId="16373B9E" w14:textId="77777777" w:rsidR="006E6CDB" w:rsidRDefault="006E6CDB" w:rsidP="00C27F0A">
      <w:pPr>
        <w:spacing w:line="360" w:lineRule="auto"/>
        <w:jc w:val="both"/>
        <w:rPr>
          <w:rFonts w:ascii="Arial" w:eastAsia="Calibri" w:hAnsi="Arial" w:cs="Arial"/>
          <w:color w:val="000000" w:themeColor="text1"/>
          <w:sz w:val="24"/>
          <w:szCs w:val="24"/>
        </w:rPr>
      </w:pPr>
    </w:p>
    <w:p w14:paraId="19D99E54" w14:textId="77777777" w:rsidR="006E6CDB" w:rsidRDefault="006E6CDB" w:rsidP="00C27F0A">
      <w:pPr>
        <w:spacing w:line="360" w:lineRule="auto"/>
        <w:jc w:val="both"/>
        <w:rPr>
          <w:rFonts w:ascii="Arial" w:eastAsia="Calibri" w:hAnsi="Arial" w:cs="Arial"/>
          <w:color w:val="000000" w:themeColor="text1"/>
          <w:sz w:val="24"/>
          <w:szCs w:val="24"/>
        </w:rPr>
      </w:pPr>
    </w:p>
    <w:p w14:paraId="4E034B3C" w14:textId="77777777" w:rsidR="006E6CDB" w:rsidRDefault="006E6CDB" w:rsidP="00C27F0A">
      <w:pPr>
        <w:spacing w:line="360" w:lineRule="auto"/>
        <w:jc w:val="both"/>
        <w:rPr>
          <w:rFonts w:ascii="Arial" w:eastAsia="Calibri" w:hAnsi="Arial" w:cs="Arial"/>
          <w:color w:val="000000" w:themeColor="text1"/>
          <w:sz w:val="24"/>
          <w:szCs w:val="24"/>
        </w:rPr>
      </w:pPr>
    </w:p>
    <w:p w14:paraId="43389450" w14:textId="77777777" w:rsidR="006E6CDB" w:rsidRDefault="006E6CDB" w:rsidP="00C27F0A">
      <w:pPr>
        <w:spacing w:line="360" w:lineRule="auto"/>
        <w:jc w:val="both"/>
        <w:rPr>
          <w:rFonts w:ascii="Arial" w:eastAsia="Calibri" w:hAnsi="Arial" w:cs="Arial"/>
          <w:color w:val="000000" w:themeColor="text1"/>
          <w:sz w:val="24"/>
          <w:szCs w:val="24"/>
        </w:rPr>
      </w:pPr>
    </w:p>
    <w:p w14:paraId="70A0948E" w14:textId="6758B190" w:rsidR="007C23EF" w:rsidRDefault="00E136F8" w:rsidP="005948CE">
      <w:pPr>
        <w:pStyle w:val="Ttulo1"/>
        <w:rPr>
          <w:rFonts w:ascii="Arial" w:eastAsia="Calibri" w:hAnsi="Arial" w:cs="Arial"/>
          <w:color w:val="000000" w:themeColor="text1"/>
        </w:rPr>
      </w:pPr>
      <w:bookmarkStart w:id="2" w:name="_Toc170986355"/>
      <w:r w:rsidRPr="00E136F8">
        <w:rPr>
          <w:rFonts w:ascii="Arial" w:eastAsia="Calibri" w:hAnsi="Arial" w:cs="Arial"/>
          <w:color w:val="000000" w:themeColor="text1"/>
        </w:rPr>
        <w:t>CAPÍTULO I: Marco metodológico</w:t>
      </w:r>
      <w:bookmarkEnd w:id="2"/>
    </w:p>
    <w:p w14:paraId="7CD6E69A" w14:textId="77777777" w:rsidR="006E6CDB" w:rsidRPr="006E6CDB" w:rsidRDefault="006E6CDB" w:rsidP="006E6CDB">
      <w:pPr>
        <w:rPr>
          <w:lang w:eastAsia="es-MX"/>
        </w:rPr>
      </w:pPr>
    </w:p>
    <w:p w14:paraId="5AE81926" w14:textId="1FEF38B8" w:rsidR="00C27F0A" w:rsidRDefault="00C27F0A" w:rsidP="006E6CDB">
      <w:pPr>
        <w:pStyle w:val="Ttulo2"/>
        <w:numPr>
          <w:ilvl w:val="1"/>
          <w:numId w:val="22"/>
        </w:numPr>
        <w:rPr>
          <w:rFonts w:ascii="Arial" w:eastAsia="Calibri" w:hAnsi="Arial" w:cs="Arial"/>
          <w:color w:val="000000" w:themeColor="text1"/>
          <w:sz w:val="28"/>
          <w:szCs w:val="28"/>
        </w:rPr>
      </w:pPr>
      <w:bookmarkStart w:id="3" w:name="_Toc170986356"/>
      <w:r w:rsidRPr="00006DEB">
        <w:rPr>
          <w:rFonts w:ascii="Arial" w:eastAsia="Calibri" w:hAnsi="Arial" w:cs="Arial"/>
          <w:color w:val="000000" w:themeColor="text1"/>
          <w:sz w:val="28"/>
          <w:szCs w:val="28"/>
        </w:rPr>
        <w:t>Planteamiento del problema</w:t>
      </w:r>
      <w:bookmarkEnd w:id="3"/>
    </w:p>
    <w:p w14:paraId="16A05525" w14:textId="77777777" w:rsidR="006E6CDB" w:rsidRPr="006E6CDB" w:rsidRDefault="006E6CDB" w:rsidP="006E6CDB"/>
    <w:p w14:paraId="3CBE86DC" w14:textId="54CF9877" w:rsidR="00006DEB" w:rsidRDefault="00006DEB" w:rsidP="00C27F0A">
      <w:pPr>
        <w:spacing w:line="360" w:lineRule="auto"/>
        <w:jc w:val="both"/>
        <w:rPr>
          <w:rFonts w:ascii="Arial" w:eastAsia="Calibri" w:hAnsi="Arial" w:cs="Arial"/>
          <w:color w:val="000000" w:themeColor="text1"/>
          <w:sz w:val="24"/>
          <w:szCs w:val="24"/>
        </w:rPr>
      </w:pPr>
      <w:r w:rsidRPr="00006DEB">
        <w:rPr>
          <w:rFonts w:ascii="Arial" w:eastAsia="Calibri" w:hAnsi="Arial" w:cs="Arial"/>
          <w:color w:val="000000" w:themeColor="text1"/>
          <w:sz w:val="24"/>
          <w:szCs w:val="24"/>
        </w:rPr>
        <w:t>El embarazo adolescente</w:t>
      </w:r>
      <w:r>
        <w:rPr>
          <w:rFonts w:ascii="Arial" w:eastAsia="Calibri" w:hAnsi="Arial" w:cs="Arial"/>
          <w:color w:val="000000" w:themeColor="text1"/>
          <w:sz w:val="24"/>
          <w:szCs w:val="24"/>
        </w:rPr>
        <w:t xml:space="preserve"> se produce cuando ni su cuerpo ni su mente están preparados para ello; entre la adolescencia inicial o pubertad- comienza de la edad fértil y el final de la adolescencia, que la OMS establece en los 19 años. El embarazo en la adolescencia también puede acarrear como consecuencia problemas sociales como la </w:t>
      </w:r>
      <w:r w:rsidR="009F6F70">
        <w:rPr>
          <w:rFonts w:ascii="Arial" w:eastAsia="Calibri" w:hAnsi="Arial" w:cs="Arial"/>
          <w:color w:val="000000" w:themeColor="text1"/>
          <w:sz w:val="24"/>
          <w:szCs w:val="24"/>
        </w:rPr>
        <w:t>pérdida</w:t>
      </w:r>
      <w:r>
        <w:rPr>
          <w:rFonts w:ascii="Arial" w:eastAsia="Calibri" w:hAnsi="Arial" w:cs="Arial"/>
          <w:color w:val="000000" w:themeColor="text1"/>
          <w:sz w:val="24"/>
          <w:szCs w:val="24"/>
        </w:rPr>
        <w:t xml:space="preserve"> de autonomía, la interrupción de relaciones sociales, el aplazamiento o estancamiento en el desarrollo personal</w:t>
      </w:r>
      <w:r w:rsidR="003C0C39">
        <w:rPr>
          <w:rFonts w:ascii="Arial" w:eastAsia="Calibri" w:hAnsi="Arial" w:cs="Arial"/>
          <w:color w:val="000000" w:themeColor="text1"/>
          <w:sz w:val="24"/>
          <w:szCs w:val="24"/>
        </w:rPr>
        <w:t>,</w:t>
      </w:r>
      <w:r>
        <w:rPr>
          <w:rFonts w:ascii="Arial" w:eastAsia="Calibri" w:hAnsi="Arial" w:cs="Arial"/>
          <w:color w:val="000000" w:themeColor="text1"/>
          <w:sz w:val="24"/>
          <w:szCs w:val="24"/>
        </w:rPr>
        <w:t xml:space="preserve"> el abandono escolar, abortos</w:t>
      </w:r>
      <w:r w:rsidR="003C0C39">
        <w:rPr>
          <w:rFonts w:ascii="Arial" w:eastAsia="Calibri" w:hAnsi="Arial" w:cs="Arial"/>
          <w:color w:val="000000" w:themeColor="text1"/>
          <w:sz w:val="24"/>
          <w:szCs w:val="24"/>
        </w:rPr>
        <w:t xml:space="preserve"> y</w:t>
      </w:r>
      <w:r>
        <w:rPr>
          <w:rFonts w:ascii="Arial" w:eastAsia="Calibri" w:hAnsi="Arial" w:cs="Arial"/>
          <w:color w:val="000000" w:themeColor="text1"/>
          <w:sz w:val="24"/>
          <w:szCs w:val="24"/>
        </w:rPr>
        <w:t xml:space="preserve"> los bebés pueden nacer con un bajo peso. </w:t>
      </w:r>
      <w:sdt>
        <w:sdtPr>
          <w:rPr>
            <w:rFonts w:ascii="Arial" w:eastAsia="Calibri" w:hAnsi="Arial" w:cs="Arial"/>
            <w:color w:val="000000" w:themeColor="text1"/>
            <w:sz w:val="24"/>
            <w:szCs w:val="24"/>
          </w:rPr>
          <w:id w:val="163363101"/>
          <w:citation/>
        </w:sdtPr>
        <w:sdtContent>
          <w:r w:rsidR="004B4EE2">
            <w:rPr>
              <w:rFonts w:ascii="Arial" w:eastAsia="Calibri" w:hAnsi="Arial" w:cs="Arial"/>
              <w:color w:val="000000" w:themeColor="text1"/>
              <w:sz w:val="24"/>
              <w:szCs w:val="24"/>
            </w:rPr>
            <w:fldChar w:fldCharType="begin"/>
          </w:r>
          <w:r w:rsidR="004B4EE2">
            <w:rPr>
              <w:rFonts w:ascii="Arial" w:eastAsia="Calibri" w:hAnsi="Arial" w:cs="Arial"/>
              <w:color w:val="000000" w:themeColor="text1"/>
              <w:sz w:val="24"/>
              <w:szCs w:val="24"/>
            </w:rPr>
            <w:instrText xml:space="preserve"> CITATION Pla01 \l 2058 </w:instrText>
          </w:r>
          <w:r w:rsidR="004B4EE2">
            <w:rPr>
              <w:rFonts w:ascii="Arial" w:eastAsia="Calibri" w:hAnsi="Arial" w:cs="Arial"/>
              <w:color w:val="000000" w:themeColor="text1"/>
              <w:sz w:val="24"/>
              <w:szCs w:val="24"/>
            </w:rPr>
            <w:fldChar w:fldCharType="separate"/>
          </w:r>
          <w:r w:rsidR="004B4EE2" w:rsidRPr="004B4EE2">
            <w:rPr>
              <w:rFonts w:ascii="Arial" w:eastAsia="Calibri" w:hAnsi="Arial" w:cs="Arial"/>
              <w:noProof/>
              <w:color w:val="000000" w:themeColor="text1"/>
              <w:sz w:val="24"/>
              <w:szCs w:val="24"/>
            </w:rPr>
            <w:t>(Internacional, 2001)</w:t>
          </w:r>
          <w:r w:rsidR="004B4EE2">
            <w:rPr>
              <w:rFonts w:ascii="Arial" w:eastAsia="Calibri" w:hAnsi="Arial" w:cs="Arial"/>
              <w:color w:val="000000" w:themeColor="text1"/>
              <w:sz w:val="24"/>
              <w:szCs w:val="24"/>
            </w:rPr>
            <w:fldChar w:fldCharType="end"/>
          </w:r>
        </w:sdtContent>
      </w:sdt>
    </w:p>
    <w:p w14:paraId="433E0190" w14:textId="77777777" w:rsidR="00A1745F" w:rsidRDefault="00A1745F" w:rsidP="00C27F0A">
      <w:pPr>
        <w:spacing w:line="360" w:lineRule="auto"/>
        <w:jc w:val="both"/>
        <w:rPr>
          <w:rFonts w:ascii="Arial" w:eastAsia="Calibri" w:hAnsi="Arial" w:cs="Arial"/>
          <w:color w:val="000000" w:themeColor="text1"/>
          <w:sz w:val="24"/>
          <w:szCs w:val="24"/>
        </w:rPr>
      </w:pPr>
    </w:p>
    <w:p w14:paraId="6254BFDC" w14:textId="77777777" w:rsidR="00A1745F" w:rsidRDefault="00A1745F" w:rsidP="00C27F0A">
      <w:pPr>
        <w:spacing w:line="360" w:lineRule="auto"/>
        <w:jc w:val="both"/>
        <w:rPr>
          <w:rFonts w:ascii="Arial" w:eastAsia="Calibri" w:hAnsi="Arial" w:cs="Arial"/>
          <w:color w:val="000000" w:themeColor="text1"/>
          <w:sz w:val="24"/>
          <w:szCs w:val="24"/>
        </w:rPr>
      </w:pPr>
    </w:p>
    <w:p w14:paraId="0F02E746" w14:textId="77777777" w:rsidR="00A1745F" w:rsidRPr="00006DEB" w:rsidRDefault="00A1745F" w:rsidP="00C27F0A">
      <w:pPr>
        <w:spacing w:line="360" w:lineRule="auto"/>
        <w:jc w:val="both"/>
        <w:rPr>
          <w:rFonts w:ascii="Arial" w:eastAsia="Calibri" w:hAnsi="Arial" w:cs="Arial"/>
          <w:color w:val="000000" w:themeColor="text1"/>
          <w:sz w:val="28"/>
          <w:szCs w:val="28"/>
        </w:rPr>
      </w:pPr>
    </w:p>
    <w:p w14:paraId="4BA718C4" w14:textId="6BAB881F" w:rsidR="00344C88" w:rsidRDefault="005D2943" w:rsidP="00C27F0A">
      <w:pPr>
        <w:spacing w:line="360" w:lineRule="auto"/>
        <w:jc w:val="both"/>
        <w:rPr>
          <w:rFonts w:ascii="Arial" w:eastAsia="Calibri" w:hAnsi="Arial" w:cs="Arial"/>
          <w:color w:val="000000" w:themeColor="text1"/>
          <w:sz w:val="24"/>
          <w:szCs w:val="24"/>
        </w:rPr>
      </w:pPr>
      <w:r w:rsidRPr="00A300B2">
        <w:rPr>
          <w:rFonts w:ascii="Arial" w:eastAsia="Calibri" w:hAnsi="Arial" w:cs="Arial"/>
          <w:color w:val="000000" w:themeColor="text1"/>
          <w:sz w:val="24"/>
          <w:szCs w:val="24"/>
        </w:rPr>
        <w:t xml:space="preserve">En nivel </w:t>
      </w:r>
      <w:r w:rsidR="00C27F0A" w:rsidRPr="00A300B2">
        <w:rPr>
          <w:rFonts w:ascii="Arial" w:eastAsia="Calibri" w:hAnsi="Arial" w:cs="Arial"/>
          <w:color w:val="000000" w:themeColor="text1"/>
          <w:sz w:val="24"/>
          <w:szCs w:val="24"/>
        </w:rPr>
        <w:t>global</w:t>
      </w:r>
      <w:r w:rsidRPr="00A300B2">
        <w:rPr>
          <w:rFonts w:ascii="Arial" w:eastAsia="Calibri" w:hAnsi="Arial" w:cs="Arial"/>
          <w:color w:val="000000" w:themeColor="text1"/>
          <w:sz w:val="24"/>
          <w:szCs w:val="24"/>
        </w:rPr>
        <w:t xml:space="preserve"> las madres adolescentes </w:t>
      </w:r>
      <w:r w:rsidR="00C27F0A" w:rsidRPr="00A300B2">
        <w:rPr>
          <w:rFonts w:ascii="Arial" w:eastAsia="Calibri" w:hAnsi="Arial" w:cs="Arial"/>
          <w:color w:val="000000" w:themeColor="text1"/>
          <w:sz w:val="24"/>
          <w:szCs w:val="24"/>
        </w:rPr>
        <w:t xml:space="preserve">tienen mayor riesgo de </w:t>
      </w:r>
      <w:r w:rsidR="00A300B2">
        <w:rPr>
          <w:rFonts w:ascii="Arial" w:eastAsia="Calibri" w:hAnsi="Arial" w:cs="Arial"/>
          <w:color w:val="000000" w:themeColor="text1"/>
          <w:sz w:val="24"/>
          <w:szCs w:val="24"/>
        </w:rPr>
        <w:t xml:space="preserve">aborto, </w:t>
      </w:r>
      <w:r w:rsidR="00C27F0A" w:rsidRPr="00A300B2">
        <w:rPr>
          <w:rFonts w:ascii="Arial" w:eastAsia="Calibri" w:hAnsi="Arial" w:cs="Arial"/>
          <w:color w:val="000000" w:themeColor="text1"/>
          <w:sz w:val="24"/>
          <w:szCs w:val="24"/>
        </w:rPr>
        <w:t>eclampsia, endometritis puerperal e infecciones sistémicas, y los bebés de madres adolescentes tienen un mayor riesgo de padecer bajo peso al nacer, nacimiento prematuro y afección neonatal grave.</w:t>
      </w:r>
      <w:r w:rsidR="004B4EE2">
        <w:rPr>
          <w:rFonts w:ascii="Arial" w:eastAsia="Calibri" w:hAnsi="Arial" w:cs="Arial"/>
          <w:color w:val="000000" w:themeColor="text1"/>
          <w:sz w:val="24"/>
          <w:szCs w:val="24"/>
        </w:rPr>
        <w:t xml:space="preserve"> </w:t>
      </w:r>
      <w:sdt>
        <w:sdtPr>
          <w:rPr>
            <w:rFonts w:ascii="Arial" w:eastAsia="Calibri" w:hAnsi="Arial" w:cs="Arial"/>
            <w:color w:val="000000" w:themeColor="text1"/>
            <w:sz w:val="24"/>
            <w:szCs w:val="24"/>
          </w:rPr>
          <w:id w:val="51045676"/>
          <w:citation/>
        </w:sdtPr>
        <w:sdtContent>
          <w:r w:rsidR="004B4EE2">
            <w:rPr>
              <w:rFonts w:ascii="Arial" w:eastAsia="Calibri" w:hAnsi="Arial" w:cs="Arial"/>
              <w:color w:val="000000" w:themeColor="text1"/>
              <w:sz w:val="24"/>
              <w:szCs w:val="24"/>
            </w:rPr>
            <w:fldChar w:fldCharType="begin"/>
          </w:r>
          <w:r w:rsidR="004B4EE2">
            <w:rPr>
              <w:rFonts w:ascii="Arial" w:eastAsia="Calibri" w:hAnsi="Arial" w:cs="Arial"/>
              <w:color w:val="000000" w:themeColor="text1"/>
              <w:sz w:val="24"/>
              <w:szCs w:val="24"/>
            </w:rPr>
            <w:instrText xml:space="preserve"> CITATION Org221 \l 2058 </w:instrText>
          </w:r>
          <w:r w:rsidR="004B4EE2">
            <w:rPr>
              <w:rFonts w:ascii="Arial" w:eastAsia="Calibri" w:hAnsi="Arial" w:cs="Arial"/>
              <w:color w:val="000000" w:themeColor="text1"/>
              <w:sz w:val="24"/>
              <w:szCs w:val="24"/>
            </w:rPr>
            <w:fldChar w:fldCharType="separate"/>
          </w:r>
          <w:r w:rsidR="004B4EE2" w:rsidRPr="004B4EE2">
            <w:rPr>
              <w:rFonts w:ascii="Arial" w:eastAsia="Calibri" w:hAnsi="Arial" w:cs="Arial"/>
              <w:noProof/>
              <w:color w:val="000000" w:themeColor="text1"/>
              <w:sz w:val="24"/>
              <w:szCs w:val="24"/>
            </w:rPr>
            <w:t>(Salud, 2022)</w:t>
          </w:r>
          <w:r w:rsidR="004B4EE2">
            <w:rPr>
              <w:rFonts w:ascii="Arial" w:eastAsia="Calibri" w:hAnsi="Arial" w:cs="Arial"/>
              <w:color w:val="000000" w:themeColor="text1"/>
              <w:sz w:val="24"/>
              <w:szCs w:val="24"/>
            </w:rPr>
            <w:fldChar w:fldCharType="end"/>
          </w:r>
        </w:sdtContent>
      </w:sdt>
    </w:p>
    <w:p w14:paraId="2A6626C4" w14:textId="77777777" w:rsidR="00A1745F" w:rsidRDefault="00A1745F" w:rsidP="00C27F0A">
      <w:pPr>
        <w:spacing w:line="360" w:lineRule="auto"/>
        <w:jc w:val="both"/>
        <w:rPr>
          <w:rFonts w:ascii="Arial" w:eastAsia="Calibri" w:hAnsi="Arial" w:cs="Arial"/>
          <w:color w:val="000000" w:themeColor="text1"/>
          <w:sz w:val="24"/>
          <w:szCs w:val="24"/>
        </w:rPr>
      </w:pPr>
    </w:p>
    <w:p w14:paraId="4931A44B" w14:textId="77777777" w:rsidR="00A1745F" w:rsidRDefault="00A1745F" w:rsidP="00C27F0A">
      <w:pPr>
        <w:spacing w:line="360" w:lineRule="auto"/>
        <w:jc w:val="both"/>
        <w:rPr>
          <w:rFonts w:ascii="Arial" w:eastAsia="Calibri" w:hAnsi="Arial" w:cs="Arial"/>
          <w:color w:val="000000" w:themeColor="text1"/>
          <w:sz w:val="24"/>
          <w:szCs w:val="24"/>
        </w:rPr>
      </w:pPr>
    </w:p>
    <w:p w14:paraId="7FCF8218" w14:textId="77777777" w:rsidR="00A1745F" w:rsidRPr="00A300B2" w:rsidRDefault="00A1745F" w:rsidP="00C27F0A">
      <w:pPr>
        <w:spacing w:line="360" w:lineRule="auto"/>
        <w:jc w:val="both"/>
        <w:rPr>
          <w:rFonts w:ascii="Arial" w:eastAsia="Calibri" w:hAnsi="Arial" w:cs="Arial"/>
          <w:color w:val="000000" w:themeColor="text1"/>
          <w:sz w:val="24"/>
          <w:szCs w:val="24"/>
        </w:rPr>
      </w:pPr>
    </w:p>
    <w:p w14:paraId="649E880A" w14:textId="77777777" w:rsidR="005948CE" w:rsidRDefault="00C27F0A" w:rsidP="00C27F0A">
      <w:pPr>
        <w:spacing w:line="360" w:lineRule="auto"/>
        <w:jc w:val="both"/>
        <w:rPr>
          <w:rFonts w:ascii="Arial" w:eastAsia="Calibri" w:hAnsi="Arial" w:cs="Arial"/>
          <w:color w:val="000000" w:themeColor="text1"/>
          <w:sz w:val="24"/>
          <w:szCs w:val="24"/>
        </w:rPr>
      </w:pPr>
      <w:r w:rsidRPr="00A300B2">
        <w:rPr>
          <w:rFonts w:ascii="Arial" w:eastAsia="Calibri" w:hAnsi="Arial" w:cs="Arial"/>
          <w:color w:val="000000" w:themeColor="text1"/>
          <w:sz w:val="24"/>
          <w:szCs w:val="24"/>
        </w:rPr>
        <w:t xml:space="preserve">En México los riesgos </w:t>
      </w:r>
      <w:r w:rsidR="00AE4881" w:rsidRPr="00A300B2">
        <w:rPr>
          <w:rFonts w:ascii="Arial" w:eastAsia="Calibri" w:hAnsi="Arial" w:cs="Arial"/>
          <w:color w:val="000000" w:themeColor="text1"/>
          <w:sz w:val="24"/>
          <w:szCs w:val="24"/>
        </w:rPr>
        <w:t>más</w:t>
      </w:r>
      <w:r w:rsidRPr="00A300B2">
        <w:rPr>
          <w:rFonts w:ascii="Arial" w:eastAsia="Calibri" w:hAnsi="Arial" w:cs="Arial"/>
          <w:color w:val="000000" w:themeColor="text1"/>
          <w:sz w:val="24"/>
          <w:szCs w:val="24"/>
        </w:rPr>
        <w:t xml:space="preserve"> comunes son abortos espontáneos o inducido en lugares clandestinos, lo cual trae como consecuencia mayor riesgo de mortalidad materna. </w:t>
      </w:r>
      <w:r w:rsidR="00A300B2">
        <w:rPr>
          <w:rFonts w:ascii="Arial" w:eastAsia="Calibri" w:hAnsi="Arial" w:cs="Arial"/>
          <w:color w:val="000000" w:themeColor="text1"/>
          <w:sz w:val="24"/>
          <w:szCs w:val="24"/>
        </w:rPr>
        <w:t xml:space="preserve">En </w:t>
      </w:r>
      <w:r w:rsidR="00355AC5">
        <w:rPr>
          <w:rFonts w:ascii="Arial" w:eastAsia="Calibri" w:hAnsi="Arial" w:cs="Arial"/>
          <w:color w:val="000000" w:themeColor="text1"/>
          <w:sz w:val="24"/>
          <w:szCs w:val="24"/>
        </w:rPr>
        <w:t>México</w:t>
      </w:r>
      <w:r w:rsidR="00A300B2">
        <w:rPr>
          <w:rFonts w:ascii="Arial" w:eastAsia="Calibri" w:hAnsi="Arial" w:cs="Arial"/>
          <w:color w:val="000000" w:themeColor="text1"/>
          <w:sz w:val="24"/>
          <w:szCs w:val="24"/>
        </w:rPr>
        <w:t xml:space="preserve"> ocurren 459 mil nacimientos de madres menores de 19 años cada año</w:t>
      </w:r>
      <w:r w:rsidR="002E09AB">
        <w:rPr>
          <w:rFonts w:ascii="Arial" w:eastAsia="Calibri" w:hAnsi="Arial" w:cs="Arial"/>
          <w:color w:val="000000" w:themeColor="text1"/>
          <w:sz w:val="24"/>
          <w:szCs w:val="24"/>
        </w:rPr>
        <w:t>, y en 2024 uno de cada cinco na</w:t>
      </w:r>
      <w:r w:rsidR="00A300B2">
        <w:rPr>
          <w:rFonts w:ascii="Arial" w:eastAsia="Calibri" w:hAnsi="Arial" w:cs="Arial"/>
          <w:color w:val="000000" w:themeColor="text1"/>
          <w:sz w:val="24"/>
          <w:szCs w:val="24"/>
        </w:rPr>
        <w:t xml:space="preserve">cimientos fue de madres adolescentes. </w:t>
      </w:r>
      <w:r w:rsidRPr="00A300B2">
        <w:rPr>
          <w:rFonts w:ascii="Arial" w:eastAsia="Calibri" w:hAnsi="Arial" w:cs="Arial"/>
          <w:color w:val="000000" w:themeColor="text1"/>
          <w:sz w:val="24"/>
          <w:szCs w:val="24"/>
        </w:rPr>
        <w:t xml:space="preserve">El embarazo adolescente genera </w:t>
      </w:r>
      <w:r w:rsidR="00AE4881" w:rsidRPr="00A300B2">
        <w:rPr>
          <w:rFonts w:ascii="Arial" w:eastAsia="Calibri" w:hAnsi="Arial" w:cs="Arial"/>
          <w:color w:val="000000" w:themeColor="text1"/>
          <w:sz w:val="24"/>
          <w:szCs w:val="24"/>
        </w:rPr>
        <w:t>pérdidas</w:t>
      </w:r>
      <w:r w:rsidRPr="00A300B2">
        <w:rPr>
          <w:rFonts w:ascii="Arial" w:eastAsia="Calibri" w:hAnsi="Arial" w:cs="Arial"/>
          <w:color w:val="000000" w:themeColor="text1"/>
          <w:sz w:val="24"/>
          <w:szCs w:val="24"/>
        </w:rPr>
        <w:t xml:space="preserve"> anuales de miles de millones de pesos </w:t>
      </w:r>
      <w:r w:rsidRPr="00A300B2">
        <w:rPr>
          <w:rFonts w:ascii="Arial" w:eastAsia="Calibri" w:hAnsi="Arial" w:cs="Arial"/>
          <w:color w:val="000000" w:themeColor="text1"/>
          <w:sz w:val="24"/>
          <w:szCs w:val="24"/>
        </w:rPr>
        <w:lastRenderedPageBreak/>
        <w:t>para el estado</w:t>
      </w:r>
      <w:r w:rsidR="00A300B2" w:rsidRPr="00A300B2">
        <w:rPr>
          <w:rFonts w:ascii="Arial" w:eastAsia="Calibri" w:hAnsi="Arial" w:cs="Arial"/>
          <w:color w:val="000000" w:themeColor="text1"/>
          <w:sz w:val="24"/>
          <w:szCs w:val="24"/>
        </w:rPr>
        <w:t>.</w:t>
      </w:r>
      <w:r w:rsidR="00355AC5">
        <w:rPr>
          <w:rFonts w:ascii="Arial" w:eastAsia="Calibri" w:hAnsi="Arial" w:cs="Arial"/>
          <w:color w:val="000000" w:themeColor="text1"/>
          <w:sz w:val="24"/>
          <w:szCs w:val="24"/>
        </w:rPr>
        <w:t xml:space="preserve"> Consecuencias socioeconómicas del embarazo adolescente en México, que estima el impacto económico y social del embarazo y de la maternidad adolescente</w:t>
      </w:r>
      <w:r w:rsidR="003C0C39">
        <w:rPr>
          <w:rFonts w:ascii="Arial" w:eastAsia="Calibri" w:hAnsi="Arial" w:cs="Arial"/>
          <w:color w:val="000000" w:themeColor="text1"/>
          <w:sz w:val="24"/>
          <w:szCs w:val="24"/>
        </w:rPr>
        <w:t>.</w:t>
      </w:r>
      <w:r w:rsidR="004B4EE2">
        <w:rPr>
          <w:rFonts w:ascii="Arial" w:eastAsia="Calibri" w:hAnsi="Arial" w:cs="Arial"/>
          <w:color w:val="000000" w:themeColor="text1"/>
          <w:sz w:val="24"/>
          <w:szCs w:val="24"/>
        </w:rPr>
        <w:t xml:space="preserve"> </w:t>
      </w:r>
      <w:sdt>
        <w:sdtPr>
          <w:rPr>
            <w:rFonts w:ascii="Arial" w:eastAsia="Calibri" w:hAnsi="Arial" w:cs="Arial"/>
            <w:color w:val="000000" w:themeColor="text1"/>
            <w:sz w:val="24"/>
            <w:szCs w:val="24"/>
          </w:rPr>
          <w:id w:val="-1940052843"/>
          <w:citation/>
        </w:sdtPr>
        <w:sdtContent>
          <w:r w:rsidR="001B42DC">
            <w:rPr>
              <w:rFonts w:ascii="Arial" w:eastAsia="Calibri" w:hAnsi="Arial" w:cs="Arial"/>
              <w:color w:val="000000" w:themeColor="text1"/>
              <w:sz w:val="24"/>
              <w:szCs w:val="24"/>
            </w:rPr>
            <w:fldChar w:fldCharType="begin"/>
          </w:r>
          <w:r w:rsidR="001B42DC">
            <w:rPr>
              <w:rFonts w:ascii="Arial" w:eastAsia="Calibri" w:hAnsi="Arial" w:cs="Arial"/>
              <w:color w:val="000000" w:themeColor="text1"/>
              <w:sz w:val="24"/>
              <w:szCs w:val="24"/>
            </w:rPr>
            <w:instrText xml:space="preserve"> CITATION Sec16 \l 2058 </w:instrText>
          </w:r>
          <w:r w:rsidR="001B42DC">
            <w:rPr>
              <w:rFonts w:ascii="Arial" w:eastAsia="Calibri" w:hAnsi="Arial" w:cs="Arial"/>
              <w:color w:val="000000" w:themeColor="text1"/>
              <w:sz w:val="24"/>
              <w:szCs w:val="24"/>
            </w:rPr>
            <w:fldChar w:fldCharType="separate"/>
          </w:r>
          <w:r w:rsidR="001B42DC" w:rsidRPr="001B42DC">
            <w:rPr>
              <w:rFonts w:ascii="Arial" w:eastAsia="Calibri" w:hAnsi="Arial" w:cs="Arial"/>
              <w:noProof/>
              <w:color w:val="000000" w:themeColor="text1"/>
              <w:sz w:val="24"/>
              <w:szCs w:val="24"/>
            </w:rPr>
            <w:t>(Salud S. d., 2016)</w:t>
          </w:r>
          <w:r w:rsidR="001B42DC">
            <w:rPr>
              <w:rFonts w:ascii="Arial" w:eastAsia="Calibri" w:hAnsi="Arial" w:cs="Arial"/>
              <w:color w:val="000000" w:themeColor="text1"/>
              <w:sz w:val="24"/>
              <w:szCs w:val="24"/>
            </w:rPr>
            <w:fldChar w:fldCharType="end"/>
          </w:r>
        </w:sdtContent>
      </w:sdt>
    </w:p>
    <w:p w14:paraId="0C269437" w14:textId="6CE9E90D" w:rsidR="00355AC5" w:rsidRDefault="00A300B2" w:rsidP="00C27F0A">
      <w:pPr>
        <w:spacing w:line="360" w:lineRule="auto"/>
        <w:jc w:val="both"/>
        <w:rPr>
          <w:rFonts w:ascii="Arial" w:eastAsia="Calibri" w:hAnsi="Arial" w:cs="Arial"/>
          <w:color w:val="000000" w:themeColor="text1"/>
          <w:sz w:val="24"/>
          <w:szCs w:val="24"/>
        </w:rPr>
      </w:pPr>
      <w:r w:rsidRPr="00A300B2">
        <w:rPr>
          <w:rFonts w:ascii="Arial" w:eastAsia="Calibri" w:hAnsi="Arial" w:cs="Arial"/>
          <w:color w:val="000000" w:themeColor="text1"/>
          <w:sz w:val="24"/>
          <w:szCs w:val="24"/>
        </w:rPr>
        <w:t>Chi</w:t>
      </w:r>
      <w:r w:rsidR="003C0C39">
        <w:rPr>
          <w:rFonts w:ascii="Arial" w:eastAsia="Calibri" w:hAnsi="Arial" w:cs="Arial"/>
          <w:color w:val="000000" w:themeColor="text1"/>
          <w:sz w:val="24"/>
          <w:szCs w:val="24"/>
        </w:rPr>
        <w:t>a</w:t>
      </w:r>
      <w:r w:rsidRPr="00A300B2">
        <w:rPr>
          <w:rFonts w:ascii="Arial" w:eastAsia="Calibri" w:hAnsi="Arial" w:cs="Arial"/>
          <w:color w:val="000000" w:themeColor="text1"/>
          <w:sz w:val="24"/>
          <w:szCs w:val="24"/>
        </w:rPr>
        <w:t>pas es el estado con mayor n</w:t>
      </w:r>
      <w:r w:rsidR="00355AC5">
        <w:rPr>
          <w:rFonts w:ascii="Arial" w:eastAsia="Calibri" w:hAnsi="Arial" w:cs="Arial"/>
          <w:color w:val="000000" w:themeColor="text1"/>
          <w:sz w:val="24"/>
          <w:szCs w:val="24"/>
        </w:rPr>
        <w:t>ú</w:t>
      </w:r>
      <w:r w:rsidRPr="00A300B2">
        <w:rPr>
          <w:rFonts w:ascii="Arial" w:eastAsia="Calibri" w:hAnsi="Arial" w:cs="Arial"/>
          <w:color w:val="000000" w:themeColor="text1"/>
          <w:sz w:val="24"/>
          <w:szCs w:val="24"/>
        </w:rPr>
        <w:t xml:space="preserve">mero de embarazos adolescentes, tuvo el mayor </w:t>
      </w:r>
      <w:r w:rsidR="00AE4881" w:rsidRPr="00A300B2">
        <w:rPr>
          <w:rFonts w:ascii="Arial" w:eastAsia="Calibri" w:hAnsi="Arial" w:cs="Arial"/>
          <w:color w:val="000000" w:themeColor="text1"/>
          <w:sz w:val="24"/>
          <w:szCs w:val="24"/>
        </w:rPr>
        <w:t>número</w:t>
      </w:r>
      <w:r w:rsidRPr="00A300B2">
        <w:rPr>
          <w:rFonts w:ascii="Arial" w:eastAsia="Calibri" w:hAnsi="Arial" w:cs="Arial"/>
          <w:color w:val="000000" w:themeColor="text1"/>
          <w:sz w:val="24"/>
          <w:szCs w:val="24"/>
        </w:rPr>
        <w:t xml:space="preserve"> de embarazos de niñas de 10 a 14 años, a nivel nacional, Chi</w:t>
      </w:r>
      <w:r w:rsidR="00AE4881">
        <w:rPr>
          <w:rFonts w:ascii="Arial" w:eastAsia="Calibri" w:hAnsi="Arial" w:cs="Arial"/>
          <w:color w:val="000000" w:themeColor="text1"/>
          <w:sz w:val="24"/>
          <w:szCs w:val="24"/>
        </w:rPr>
        <w:t>a</w:t>
      </w:r>
      <w:r w:rsidRPr="00A300B2">
        <w:rPr>
          <w:rFonts w:ascii="Arial" w:eastAsia="Calibri" w:hAnsi="Arial" w:cs="Arial"/>
          <w:color w:val="000000" w:themeColor="text1"/>
          <w:sz w:val="24"/>
          <w:szCs w:val="24"/>
        </w:rPr>
        <w:t>pas ocupa el tercer lugar en números de embarazos en menores de 19 años y registra</w:t>
      </w:r>
      <w:r>
        <w:rPr>
          <w:rFonts w:ascii="Arial" w:eastAsia="Calibri" w:hAnsi="Arial" w:cs="Arial"/>
          <w:color w:val="000000" w:themeColor="text1"/>
          <w:sz w:val="24"/>
          <w:szCs w:val="24"/>
        </w:rPr>
        <w:t xml:space="preserve"> la segunda tasa más alta de </w:t>
      </w:r>
      <w:r w:rsidR="00355AC5">
        <w:rPr>
          <w:rFonts w:ascii="Arial" w:eastAsia="Calibri" w:hAnsi="Arial" w:cs="Arial"/>
          <w:color w:val="000000" w:themeColor="text1"/>
          <w:sz w:val="24"/>
          <w:szCs w:val="24"/>
        </w:rPr>
        <w:t>embarazos</w:t>
      </w:r>
      <w:r>
        <w:rPr>
          <w:rFonts w:ascii="Arial" w:eastAsia="Calibri" w:hAnsi="Arial" w:cs="Arial"/>
          <w:color w:val="000000" w:themeColor="text1"/>
          <w:sz w:val="24"/>
          <w:szCs w:val="24"/>
        </w:rPr>
        <w:t xml:space="preserve"> en niñas y adolescentes </w:t>
      </w:r>
      <w:r w:rsidR="00355AC5">
        <w:rPr>
          <w:rFonts w:ascii="Arial" w:eastAsia="Calibri" w:hAnsi="Arial" w:cs="Arial"/>
          <w:color w:val="000000" w:themeColor="text1"/>
          <w:sz w:val="24"/>
          <w:szCs w:val="24"/>
        </w:rPr>
        <w:t xml:space="preserve">con 5.42 por cada mil en el grupo de edad de 12 a 14 años y de 3.37 en el grupo de 10 a 14 años </w:t>
      </w:r>
      <w:sdt>
        <w:sdtPr>
          <w:rPr>
            <w:rFonts w:ascii="Arial" w:eastAsia="Calibri" w:hAnsi="Arial" w:cs="Arial"/>
            <w:color w:val="000000" w:themeColor="text1"/>
            <w:sz w:val="24"/>
            <w:szCs w:val="24"/>
          </w:rPr>
          <w:id w:val="725038318"/>
          <w:citation/>
        </w:sdtPr>
        <w:sdtContent>
          <w:r w:rsidR="001B42DC">
            <w:rPr>
              <w:rFonts w:ascii="Arial" w:eastAsia="Calibri" w:hAnsi="Arial" w:cs="Arial"/>
              <w:color w:val="000000" w:themeColor="text1"/>
              <w:sz w:val="24"/>
              <w:szCs w:val="24"/>
            </w:rPr>
            <w:fldChar w:fldCharType="begin"/>
          </w:r>
          <w:r w:rsidR="001B42DC">
            <w:rPr>
              <w:rFonts w:ascii="Arial" w:eastAsia="Calibri" w:hAnsi="Arial" w:cs="Arial"/>
              <w:color w:val="000000" w:themeColor="text1"/>
              <w:sz w:val="24"/>
              <w:szCs w:val="24"/>
            </w:rPr>
            <w:instrText xml:space="preserve"> CITATION Ger18 \l 2058 </w:instrText>
          </w:r>
          <w:r w:rsidR="001B42DC">
            <w:rPr>
              <w:rFonts w:ascii="Arial" w:eastAsia="Calibri" w:hAnsi="Arial" w:cs="Arial"/>
              <w:color w:val="000000" w:themeColor="text1"/>
              <w:sz w:val="24"/>
              <w:szCs w:val="24"/>
            </w:rPr>
            <w:fldChar w:fldCharType="separate"/>
          </w:r>
          <w:r w:rsidR="001B42DC" w:rsidRPr="001B42DC">
            <w:rPr>
              <w:rFonts w:ascii="Arial" w:eastAsia="Calibri" w:hAnsi="Arial" w:cs="Arial"/>
              <w:noProof/>
              <w:color w:val="000000" w:themeColor="text1"/>
              <w:sz w:val="24"/>
              <w:szCs w:val="24"/>
            </w:rPr>
            <w:t>(Gerardo Nuñez-Medina, 2018)</w:t>
          </w:r>
          <w:r w:rsidR="001B42DC">
            <w:rPr>
              <w:rFonts w:ascii="Arial" w:eastAsia="Calibri" w:hAnsi="Arial" w:cs="Arial"/>
              <w:color w:val="000000" w:themeColor="text1"/>
              <w:sz w:val="24"/>
              <w:szCs w:val="24"/>
            </w:rPr>
            <w:fldChar w:fldCharType="end"/>
          </w:r>
        </w:sdtContent>
      </w:sdt>
      <w:r w:rsidR="00731D38">
        <w:rPr>
          <w:rFonts w:ascii="Arial" w:eastAsia="Calibri" w:hAnsi="Arial" w:cs="Arial"/>
          <w:color w:val="000000" w:themeColor="text1"/>
          <w:sz w:val="24"/>
          <w:szCs w:val="24"/>
        </w:rPr>
        <w:t>.</w:t>
      </w:r>
    </w:p>
    <w:p w14:paraId="1557D159" w14:textId="77777777" w:rsidR="00A1745F" w:rsidRDefault="00A1745F" w:rsidP="00C27F0A">
      <w:pPr>
        <w:spacing w:line="360" w:lineRule="auto"/>
        <w:jc w:val="both"/>
        <w:rPr>
          <w:rFonts w:ascii="Arial" w:eastAsia="Calibri" w:hAnsi="Arial" w:cs="Arial"/>
          <w:color w:val="000000" w:themeColor="text1"/>
          <w:sz w:val="24"/>
          <w:szCs w:val="24"/>
        </w:rPr>
      </w:pPr>
    </w:p>
    <w:p w14:paraId="56655E50" w14:textId="77777777" w:rsidR="00A1745F" w:rsidRDefault="00A1745F" w:rsidP="00C27F0A">
      <w:pPr>
        <w:spacing w:line="360" w:lineRule="auto"/>
        <w:jc w:val="both"/>
        <w:rPr>
          <w:rFonts w:ascii="Arial" w:eastAsia="Calibri" w:hAnsi="Arial" w:cs="Arial"/>
          <w:color w:val="000000" w:themeColor="text1"/>
          <w:sz w:val="24"/>
          <w:szCs w:val="24"/>
        </w:rPr>
      </w:pPr>
    </w:p>
    <w:p w14:paraId="03A50B9A" w14:textId="77777777" w:rsidR="00731D38" w:rsidRDefault="00731D38" w:rsidP="00C27F0A">
      <w:pPr>
        <w:spacing w:line="360" w:lineRule="auto"/>
        <w:jc w:val="both"/>
        <w:rPr>
          <w:rFonts w:ascii="Arial" w:eastAsia="Calibri" w:hAnsi="Arial" w:cs="Arial"/>
          <w:color w:val="000000" w:themeColor="text1"/>
          <w:sz w:val="24"/>
          <w:szCs w:val="24"/>
        </w:rPr>
      </w:pPr>
    </w:p>
    <w:p w14:paraId="420EF5CE" w14:textId="0F51DA25" w:rsidR="001B42DC" w:rsidRDefault="00355AC5" w:rsidP="00E0686F">
      <w:pPr>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En la comunidad de Rafael Ramírez municipio las Margarita</w:t>
      </w:r>
      <w:r w:rsidR="000C03B5">
        <w:rPr>
          <w:rFonts w:ascii="Arial" w:eastAsia="Calibri" w:hAnsi="Arial" w:cs="Arial"/>
          <w:color w:val="000000" w:themeColor="text1"/>
          <w:sz w:val="24"/>
          <w:szCs w:val="24"/>
        </w:rPr>
        <w:t>s</w:t>
      </w:r>
      <w:r>
        <w:rPr>
          <w:rFonts w:ascii="Arial" w:eastAsia="Calibri" w:hAnsi="Arial" w:cs="Arial"/>
          <w:color w:val="000000" w:themeColor="text1"/>
          <w:sz w:val="24"/>
          <w:szCs w:val="24"/>
        </w:rPr>
        <w:t xml:space="preserve"> Chiapas, en los últimos meses los embarazos de adolescentes han sido muy frecuentes en niñas de 12 o 19 años y en algunos casos han tenido complicaciones y problemas </w:t>
      </w:r>
      <w:r w:rsidR="00E0686F">
        <w:rPr>
          <w:rFonts w:ascii="Arial" w:eastAsia="Calibri" w:hAnsi="Arial" w:cs="Arial"/>
          <w:color w:val="000000" w:themeColor="text1"/>
          <w:sz w:val="24"/>
          <w:szCs w:val="24"/>
        </w:rPr>
        <w:t>al embarazarse en una edad muy temprana.</w:t>
      </w:r>
      <w:r w:rsidR="000C03B5">
        <w:rPr>
          <w:rFonts w:ascii="Arial" w:eastAsia="Calibri" w:hAnsi="Arial" w:cs="Arial"/>
          <w:color w:val="000000" w:themeColor="text1"/>
          <w:sz w:val="24"/>
          <w:szCs w:val="24"/>
        </w:rPr>
        <w:t xml:space="preserve"> Hay que resolver este problema por las complicaciones y las consecuencias que pueden causar tanto en las madres jóvenes como en los bebés. Se puede resolver dando platicas en la comunidad para las jóvenes,</w:t>
      </w:r>
      <w:r w:rsidR="00395D4D">
        <w:rPr>
          <w:rFonts w:ascii="Arial" w:eastAsia="Calibri" w:hAnsi="Arial" w:cs="Arial"/>
          <w:color w:val="000000" w:themeColor="text1"/>
          <w:sz w:val="24"/>
          <w:szCs w:val="24"/>
        </w:rPr>
        <w:t xml:space="preserve"> para que tengan más información </w:t>
      </w:r>
      <w:r w:rsidR="000C03B5">
        <w:rPr>
          <w:rFonts w:ascii="Arial" w:eastAsia="Calibri" w:hAnsi="Arial" w:cs="Arial"/>
          <w:color w:val="000000" w:themeColor="text1"/>
          <w:sz w:val="24"/>
          <w:szCs w:val="24"/>
        </w:rPr>
        <w:t xml:space="preserve">sobre los riesgos y problemas que puede causar al </w:t>
      </w:r>
      <w:r w:rsidR="00304E6C">
        <w:rPr>
          <w:rFonts w:ascii="Arial" w:eastAsia="Calibri" w:hAnsi="Arial" w:cs="Arial"/>
          <w:color w:val="000000" w:themeColor="text1"/>
          <w:sz w:val="24"/>
          <w:szCs w:val="24"/>
        </w:rPr>
        <w:t>embarazarse en una edad muy tempana</w:t>
      </w:r>
      <w:r w:rsidR="00496D54">
        <w:rPr>
          <w:rFonts w:ascii="Arial" w:eastAsia="Calibri" w:hAnsi="Arial" w:cs="Arial"/>
          <w:color w:val="000000" w:themeColor="text1"/>
          <w:sz w:val="24"/>
          <w:szCs w:val="24"/>
        </w:rPr>
        <w:t>.</w:t>
      </w:r>
    </w:p>
    <w:p w14:paraId="6B18F6CE" w14:textId="77777777" w:rsidR="00AE2C00" w:rsidRDefault="00AE2C00" w:rsidP="00E0686F">
      <w:pPr>
        <w:spacing w:line="360" w:lineRule="auto"/>
        <w:jc w:val="both"/>
        <w:rPr>
          <w:rFonts w:ascii="Arial" w:eastAsia="Calibri" w:hAnsi="Arial" w:cs="Arial"/>
          <w:color w:val="000000" w:themeColor="text1"/>
          <w:sz w:val="24"/>
          <w:szCs w:val="24"/>
        </w:rPr>
      </w:pPr>
    </w:p>
    <w:p w14:paraId="646E6580" w14:textId="130F46A9" w:rsidR="00EB7B8B" w:rsidRPr="00D60C56" w:rsidRDefault="00EB7B8B" w:rsidP="00D60C56">
      <w:pPr>
        <w:pStyle w:val="Ttulo1"/>
        <w:spacing w:line="360" w:lineRule="auto"/>
        <w:jc w:val="both"/>
      </w:pPr>
    </w:p>
    <w:p w14:paraId="45886C25" w14:textId="1DA9A51B" w:rsidR="00C4590E" w:rsidRDefault="00C4590E" w:rsidP="00E0686F">
      <w:pPr>
        <w:spacing w:line="360" w:lineRule="auto"/>
        <w:jc w:val="both"/>
        <w:rPr>
          <w:rFonts w:ascii="Arial" w:eastAsia="Calibri" w:hAnsi="Arial" w:cs="Arial"/>
          <w:color w:val="000000" w:themeColor="text1"/>
          <w:sz w:val="24"/>
          <w:szCs w:val="24"/>
        </w:rPr>
      </w:pPr>
    </w:p>
    <w:p w14:paraId="3EDA9CEA" w14:textId="77777777" w:rsidR="006E6CDB" w:rsidRDefault="006E6CDB" w:rsidP="00E0686F">
      <w:pPr>
        <w:spacing w:line="360" w:lineRule="auto"/>
        <w:jc w:val="both"/>
        <w:rPr>
          <w:rFonts w:ascii="Arial" w:eastAsia="Calibri" w:hAnsi="Arial" w:cs="Arial"/>
          <w:color w:val="000000" w:themeColor="text1"/>
          <w:sz w:val="24"/>
          <w:szCs w:val="24"/>
        </w:rPr>
      </w:pPr>
    </w:p>
    <w:p w14:paraId="3E5A6326" w14:textId="77777777" w:rsidR="006E6CDB" w:rsidRDefault="006E6CDB" w:rsidP="00E0686F">
      <w:pPr>
        <w:spacing w:line="360" w:lineRule="auto"/>
        <w:jc w:val="both"/>
        <w:rPr>
          <w:rFonts w:ascii="Arial" w:eastAsia="Calibri" w:hAnsi="Arial" w:cs="Arial"/>
          <w:color w:val="000000" w:themeColor="text1"/>
          <w:sz w:val="24"/>
          <w:szCs w:val="24"/>
        </w:rPr>
      </w:pPr>
    </w:p>
    <w:p w14:paraId="637D0C4B" w14:textId="77777777" w:rsidR="006E6CDB" w:rsidRDefault="006E6CDB" w:rsidP="00E0686F">
      <w:pPr>
        <w:spacing w:line="360" w:lineRule="auto"/>
        <w:jc w:val="both"/>
        <w:rPr>
          <w:rFonts w:ascii="Arial" w:eastAsia="Calibri" w:hAnsi="Arial" w:cs="Arial"/>
          <w:color w:val="000000" w:themeColor="text1"/>
          <w:sz w:val="24"/>
          <w:szCs w:val="24"/>
        </w:rPr>
      </w:pPr>
    </w:p>
    <w:p w14:paraId="6DC76DD3" w14:textId="6DDAD3B1" w:rsidR="00C4590E" w:rsidRDefault="00D13910" w:rsidP="00D60C56">
      <w:pPr>
        <w:pStyle w:val="Ttulo2"/>
        <w:rPr>
          <w:rFonts w:ascii="Arial" w:hAnsi="Arial" w:cs="Arial"/>
          <w:sz w:val="28"/>
          <w:szCs w:val="28"/>
        </w:rPr>
      </w:pPr>
      <w:bookmarkStart w:id="4" w:name="_Toc170986357"/>
      <w:r>
        <w:rPr>
          <w:rFonts w:ascii="Arial" w:hAnsi="Arial" w:cs="Arial"/>
          <w:sz w:val="28"/>
          <w:szCs w:val="28"/>
        </w:rPr>
        <w:lastRenderedPageBreak/>
        <w:t xml:space="preserve">1.2 </w:t>
      </w:r>
      <w:r w:rsidR="00C4590E">
        <w:rPr>
          <w:rFonts w:ascii="Arial" w:hAnsi="Arial" w:cs="Arial"/>
          <w:sz w:val="28"/>
          <w:szCs w:val="28"/>
        </w:rPr>
        <w:t>Objetivos</w:t>
      </w:r>
      <w:bookmarkEnd w:id="4"/>
    </w:p>
    <w:p w14:paraId="16CD3190" w14:textId="77777777" w:rsidR="00C4590E" w:rsidRDefault="00C4590E" w:rsidP="00D60C56">
      <w:pPr>
        <w:pStyle w:val="Ttulo3"/>
        <w:rPr>
          <w:rFonts w:ascii="Arial" w:hAnsi="Arial" w:cs="Arial"/>
          <w:sz w:val="28"/>
          <w:szCs w:val="28"/>
        </w:rPr>
      </w:pPr>
    </w:p>
    <w:p w14:paraId="5346ED25" w14:textId="77777777" w:rsidR="006E6CDB" w:rsidRPr="006E6CDB" w:rsidRDefault="006E6CDB" w:rsidP="006E6CDB"/>
    <w:p w14:paraId="58F3292B" w14:textId="596C6AD2" w:rsidR="00C4590E" w:rsidRDefault="00D13910" w:rsidP="00D60C56">
      <w:pPr>
        <w:pStyle w:val="Ttulo3"/>
        <w:rPr>
          <w:rFonts w:ascii="Arial" w:hAnsi="Arial" w:cs="Arial"/>
          <w:sz w:val="28"/>
          <w:szCs w:val="28"/>
        </w:rPr>
      </w:pPr>
      <w:bookmarkStart w:id="5" w:name="_Toc170986358"/>
      <w:r>
        <w:rPr>
          <w:rFonts w:ascii="Arial" w:hAnsi="Arial" w:cs="Arial"/>
          <w:sz w:val="28"/>
          <w:szCs w:val="28"/>
        </w:rPr>
        <w:t xml:space="preserve">1.2.1 </w:t>
      </w:r>
      <w:r w:rsidR="00C4590E">
        <w:rPr>
          <w:rFonts w:ascii="Arial" w:hAnsi="Arial" w:cs="Arial"/>
          <w:sz w:val="28"/>
          <w:szCs w:val="28"/>
        </w:rPr>
        <w:t>Objetivos generales</w:t>
      </w:r>
      <w:bookmarkEnd w:id="5"/>
      <w:r w:rsidR="00C4590E">
        <w:rPr>
          <w:rFonts w:ascii="Arial" w:hAnsi="Arial" w:cs="Arial"/>
          <w:sz w:val="28"/>
          <w:szCs w:val="28"/>
        </w:rPr>
        <w:t xml:space="preserve"> </w:t>
      </w:r>
    </w:p>
    <w:p w14:paraId="037F37E2" w14:textId="77777777" w:rsidR="00C4590E" w:rsidRDefault="00C4590E" w:rsidP="00C4590E">
      <w:pPr>
        <w:spacing w:line="360" w:lineRule="auto"/>
        <w:jc w:val="both"/>
        <w:rPr>
          <w:rFonts w:ascii="Arial" w:hAnsi="Arial" w:cs="Arial"/>
          <w:sz w:val="24"/>
          <w:szCs w:val="24"/>
        </w:rPr>
      </w:pPr>
      <w:r>
        <w:rPr>
          <w:rFonts w:ascii="Arial" w:hAnsi="Arial" w:cs="Arial"/>
          <w:sz w:val="24"/>
          <w:szCs w:val="24"/>
        </w:rPr>
        <w:t>Conocer, identificar y hacer</w:t>
      </w:r>
      <w:r w:rsidRPr="00B12428">
        <w:rPr>
          <w:rFonts w:ascii="Arial" w:hAnsi="Arial" w:cs="Arial"/>
          <w:sz w:val="24"/>
          <w:szCs w:val="24"/>
        </w:rPr>
        <w:t xml:space="preserve"> conciencia</w:t>
      </w:r>
      <w:r>
        <w:rPr>
          <w:rFonts w:ascii="Arial" w:hAnsi="Arial" w:cs="Arial"/>
          <w:sz w:val="24"/>
          <w:szCs w:val="24"/>
        </w:rPr>
        <w:t xml:space="preserve"> en los adolescentes sobre los problemas, consecuencias y los retos que se enfrentaran al tener un embarazo a temprana edad.</w:t>
      </w:r>
    </w:p>
    <w:p w14:paraId="2C97629F" w14:textId="77777777" w:rsidR="00A1745F" w:rsidRDefault="00A1745F" w:rsidP="00C4590E">
      <w:pPr>
        <w:spacing w:line="360" w:lineRule="auto"/>
        <w:jc w:val="both"/>
        <w:rPr>
          <w:rFonts w:ascii="Arial" w:hAnsi="Arial" w:cs="Arial"/>
          <w:sz w:val="24"/>
          <w:szCs w:val="24"/>
        </w:rPr>
      </w:pPr>
    </w:p>
    <w:p w14:paraId="45C91FC8" w14:textId="77777777" w:rsidR="00A1745F" w:rsidRDefault="00A1745F" w:rsidP="00C4590E">
      <w:pPr>
        <w:spacing w:line="360" w:lineRule="auto"/>
        <w:jc w:val="both"/>
        <w:rPr>
          <w:rFonts w:ascii="Arial" w:hAnsi="Arial" w:cs="Arial"/>
          <w:sz w:val="24"/>
          <w:szCs w:val="24"/>
        </w:rPr>
      </w:pPr>
    </w:p>
    <w:p w14:paraId="52FC8B38" w14:textId="77777777" w:rsidR="006E6CDB" w:rsidRDefault="006E6CDB" w:rsidP="00C4590E">
      <w:pPr>
        <w:spacing w:line="360" w:lineRule="auto"/>
        <w:jc w:val="both"/>
        <w:rPr>
          <w:rFonts w:ascii="Arial" w:hAnsi="Arial" w:cs="Arial"/>
          <w:sz w:val="24"/>
          <w:szCs w:val="24"/>
        </w:rPr>
      </w:pPr>
    </w:p>
    <w:p w14:paraId="428F83BC" w14:textId="0D4E59E0" w:rsidR="00C4590E" w:rsidRPr="00955A44" w:rsidRDefault="00D13910" w:rsidP="005948CE">
      <w:pPr>
        <w:pStyle w:val="Ttulo3"/>
        <w:rPr>
          <w:rFonts w:ascii="Arial" w:hAnsi="Arial" w:cs="Arial"/>
          <w:sz w:val="28"/>
          <w:szCs w:val="28"/>
        </w:rPr>
      </w:pPr>
      <w:bookmarkStart w:id="6" w:name="_Toc170986359"/>
      <w:r>
        <w:rPr>
          <w:rFonts w:ascii="Arial" w:hAnsi="Arial" w:cs="Arial"/>
          <w:sz w:val="28"/>
          <w:szCs w:val="28"/>
        </w:rPr>
        <w:t xml:space="preserve">1.2.2 </w:t>
      </w:r>
      <w:r w:rsidR="00C4590E">
        <w:rPr>
          <w:rFonts w:ascii="Arial" w:hAnsi="Arial" w:cs="Arial"/>
          <w:sz w:val="28"/>
          <w:szCs w:val="28"/>
        </w:rPr>
        <w:t>O</w:t>
      </w:r>
      <w:r w:rsidR="00C4590E" w:rsidRPr="00955A44">
        <w:rPr>
          <w:rFonts w:ascii="Arial" w:hAnsi="Arial" w:cs="Arial"/>
          <w:sz w:val="28"/>
          <w:szCs w:val="28"/>
        </w:rPr>
        <w:t>bjetivos específicos</w:t>
      </w:r>
      <w:bookmarkEnd w:id="6"/>
      <w:r w:rsidR="00C4590E" w:rsidRPr="00955A44">
        <w:rPr>
          <w:rFonts w:ascii="Arial" w:hAnsi="Arial" w:cs="Arial"/>
          <w:sz w:val="28"/>
          <w:szCs w:val="28"/>
        </w:rPr>
        <w:t xml:space="preserve"> </w:t>
      </w:r>
    </w:p>
    <w:p w14:paraId="16BDAAB3" w14:textId="77777777" w:rsidR="00C4590E" w:rsidRDefault="00C4590E" w:rsidP="00C4590E">
      <w:pPr>
        <w:pStyle w:val="Prrafodelista"/>
        <w:numPr>
          <w:ilvl w:val="0"/>
          <w:numId w:val="1"/>
        </w:numPr>
        <w:spacing w:line="360" w:lineRule="auto"/>
        <w:jc w:val="both"/>
        <w:rPr>
          <w:rFonts w:ascii="Arial" w:hAnsi="Arial" w:cs="Arial"/>
          <w:sz w:val="24"/>
          <w:szCs w:val="24"/>
        </w:rPr>
      </w:pPr>
      <w:r w:rsidRPr="00BD37EF">
        <w:rPr>
          <w:rFonts w:ascii="Arial" w:hAnsi="Arial" w:cs="Arial"/>
          <w:sz w:val="24"/>
          <w:szCs w:val="24"/>
        </w:rPr>
        <w:t>Mejorar el nivel de educación sexual mediante platicas, ferias de la salud y la distribución de métodos</w:t>
      </w:r>
      <w:r>
        <w:rPr>
          <w:rFonts w:ascii="Arial" w:hAnsi="Arial" w:cs="Arial"/>
          <w:sz w:val="24"/>
          <w:szCs w:val="24"/>
        </w:rPr>
        <w:t xml:space="preserve"> anticonceptivos</w:t>
      </w:r>
      <w:r w:rsidRPr="00BD37EF">
        <w:rPr>
          <w:rFonts w:ascii="Arial" w:hAnsi="Arial" w:cs="Arial"/>
          <w:sz w:val="24"/>
          <w:szCs w:val="24"/>
        </w:rPr>
        <w:t xml:space="preserve"> a l</w:t>
      </w:r>
      <w:r>
        <w:rPr>
          <w:rFonts w:ascii="Arial" w:hAnsi="Arial" w:cs="Arial"/>
          <w:sz w:val="24"/>
          <w:szCs w:val="24"/>
        </w:rPr>
        <w:t>o</w:t>
      </w:r>
      <w:r w:rsidRPr="00BD37EF">
        <w:rPr>
          <w:rFonts w:ascii="Arial" w:hAnsi="Arial" w:cs="Arial"/>
          <w:sz w:val="24"/>
          <w:szCs w:val="24"/>
        </w:rPr>
        <w:t xml:space="preserve">s </w:t>
      </w:r>
      <w:r>
        <w:rPr>
          <w:rFonts w:ascii="Arial" w:hAnsi="Arial" w:cs="Arial"/>
          <w:sz w:val="24"/>
          <w:szCs w:val="24"/>
        </w:rPr>
        <w:t>adolescentes</w:t>
      </w:r>
      <w:r w:rsidRPr="00BD37EF">
        <w:rPr>
          <w:rFonts w:ascii="Arial" w:hAnsi="Arial" w:cs="Arial"/>
          <w:sz w:val="24"/>
          <w:szCs w:val="24"/>
        </w:rPr>
        <w:t xml:space="preserve"> de</w:t>
      </w:r>
      <w:r>
        <w:rPr>
          <w:rFonts w:ascii="Arial" w:hAnsi="Arial" w:cs="Arial"/>
          <w:sz w:val="24"/>
          <w:szCs w:val="24"/>
        </w:rPr>
        <w:t xml:space="preserve"> la</w:t>
      </w:r>
      <w:r w:rsidRPr="00BD37EF">
        <w:rPr>
          <w:rFonts w:ascii="Arial" w:hAnsi="Arial" w:cs="Arial"/>
          <w:sz w:val="24"/>
          <w:szCs w:val="24"/>
        </w:rPr>
        <w:t xml:space="preserve"> comunidad.</w:t>
      </w:r>
    </w:p>
    <w:p w14:paraId="054A61FC" w14:textId="77777777" w:rsidR="00C4590E" w:rsidRDefault="00C4590E" w:rsidP="00C4590E">
      <w:pPr>
        <w:pStyle w:val="Prrafodelista"/>
        <w:numPr>
          <w:ilvl w:val="0"/>
          <w:numId w:val="1"/>
        </w:numPr>
        <w:spacing w:line="360" w:lineRule="auto"/>
        <w:jc w:val="both"/>
        <w:rPr>
          <w:rFonts w:ascii="Arial" w:hAnsi="Arial" w:cs="Arial"/>
          <w:sz w:val="24"/>
          <w:szCs w:val="24"/>
        </w:rPr>
      </w:pPr>
      <w:r>
        <w:rPr>
          <w:rFonts w:ascii="Arial" w:hAnsi="Arial" w:cs="Arial"/>
          <w:sz w:val="24"/>
          <w:szCs w:val="24"/>
        </w:rPr>
        <w:t>Determinar la cantidad de embarazos adolescentes según edad, de la comunidad Rafael Ramírez, de las Margaritas Chiapas.</w:t>
      </w:r>
    </w:p>
    <w:p w14:paraId="119DA291" w14:textId="77777777" w:rsidR="00C4590E" w:rsidRPr="00276994" w:rsidRDefault="00C4590E" w:rsidP="00C4590E">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Dar información necesaria a los adolescentes sobre el uso adecuado de métodos anticonceptivos para que tengan conocimiento que les permita tomar decisiones oportunas y adecuadas sobre la reproducción de manera responsable e informada.  </w:t>
      </w:r>
    </w:p>
    <w:p w14:paraId="677259FB" w14:textId="64038A97" w:rsidR="00C4590E" w:rsidRDefault="00C4590E" w:rsidP="00C4590E">
      <w:pPr>
        <w:pStyle w:val="Prrafodelista"/>
        <w:numPr>
          <w:ilvl w:val="0"/>
          <w:numId w:val="1"/>
        </w:numPr>
        <w:spacing w:line="360" w:lineRule="auto"/>
        <w:jc w:val="both"/>
        <w:rPr>
          <w:rFonts w:ascii="Arial" w:hAnsi="Arial" w:cs="Arial"/>
          <w:sz w:val="24"/>
          <w:szCs w:val="24"/>
        </w:rPr>
      </w:pPr>
      <w:r>
        <w:rPr>
          <w:rFonts w:ascii="Arial" w:hAnsi="Arial" w:cs="Arial"/>
          <w:sz w:val="24"/>
          <w:szCs w:val="24"/>
        </w:rPr>
        <w:t>Informar a los adolescentes de la comunidad para hacer conciencia sobre los problemas y consecuencias que puede llevar un embarazo a edad temprana.</w:t>
      </w:r>
    </w:p>
    <w:p w14:paraId="76E8A90E" w14:textId="6355BD7C" w:rsidR="004C3C44" w:rsidRDefault="004C3C44" w:rsidP="004C3C44">
      <w:pPr>
        <w:spacing w:line="360" w:lineRule="auto"/>
        <w:jc w:val="both"/>
        <w:rPr>
          <w:rFonts w:ascii="Arial" w:hAnsi="Arial" w:cs="Arial"/>
          <w:sz w:val="24"/>
          <w:szCs w:val="24"/>
        </w:rPr>
      </w:pPr>
    </w:p>
    <w:p w14:paraId="6B532585" w14:textId="6FD35999" w:rsidR="004C3C44" w:rsidRDefault="004C3C44" w:rsidP="004C3C44">
      <w:pPr>
        <w:spacing w:line="360" w:lineRule="auto"/>
        <w:jc w:val="both"/>
        <w:rPr>
          <w:rFonts w:ascii="Arial" w:hAnsi="Arial" w:cs="Arial"/>
          <w:sz w:val="24"/>
          <w:szCs w:val="24"/>
        </w:rPr>
      </w:pPr>
    </w:p>
    <w:p w14:paraId="1A212D35" w14:textId="05D01004" w:rsidR="004C3C44" w:rsidRDefault="004C3C44" w:rsidP="004C3C44">
      <w:pPr>
        <w:spacing w:line="360" w:lineRule="auto"/>
        <w:jc w:val="both"/>
        <w:rPr>
          <w:rFonts w:ascii="Arial" w:hAnsi="Arial" w:cs="Arial"/>
          <w:sz w:val="24"/>
          <w:szCs w:val="24"/>
        </w:rPr>
      </w:pPr>
    </w:p>
    <w:p w14:paraId="3F49FC6B" w14:textId="77777777" w:rsidR="00A1745F" w:rsidRDefault="00A1745F" w:rsidP="004C3C44">
      <w:pPr>
        <w:spacing w:line="360" w:lineRule="auto"/>
        <w:jc w:val="both"/>
        <w:rPr>
          <w:rFonts w:ascii="Arial" w:hAnsi="Arial" w:cs="Arial"/>
          <w:sz w:val="24"/>
          <w:szCs w:val="24"/>
        </w:rPr>
      </w:pPr>
    </w:p>
    <w:p w14:paraId="6B916E1E" w14:textId="77777777" w:rsidR="00320561" w:rsidRDefault="00320561" w:rsidP="004C3C44">
      <w:pPr>
        <w:spacing w:line="360" w:lineRule="auto"/>
        <w:jc w:val="both"/>
        <w:rPr>
          <w:rFonts w:ascii="Arial" w:hAnsi="Arial" w:cs="Arial"/>
          <w:sz w:val="28"/>
          <w:szCs w:val="28"/>
        </w:rPr>
      </w:pPr>
    </w:p>
    <w:p w14:paraId="6C5B12CF" w14:textId="74974DD2" w:rsidR="0075710B" w:rsidRDefault="00D13910" w:rsidP="00320561">
      <w:pPr>
        <w:pStyle w:val="Ttulo2"/>
        <w:rPr>
          <w:rFonts w:ascii="Arial" w:hAnsi="Arial" w:cs="Arial"/>
          <w:sz w:val="28"/>
          <w:szCs w:val="28"/>
        </w:rPr>
      </w:pPr>
      <w:bookmarkStart w:id="7" w:name="_Toc170986360"/>
      <w:r>
        <w:rPr>
          <w:rFonts w:ascii="Arial" w:hAnsi="Arial" w:cs="Arial"/>
          <w:sz w:val="28"/>
          <w:szCs w:val="28"/>
        </w:rPr>
        <w:lastRenderedPageBreak/>
        <w:t xml:space="preserve">1.3 </w:t>
      </w:r>
      <w:r w:rsidR="004C3C44" w:rsidRPr="004C3C44">
        <w:rPr>
          <w:rFonts w:ascii="Arial" w:hAnsi="Arial" w:cs="Arial"/>
          <w:sz w:val="28"/>
          <w:szCs w:val="28"/>
        </w:rPr>
        <w:t>Justificación</w:t>
      </w:r>
      <w:bookmarkEnd w:id="7"/>
    </w:p>
    <w:p w14:paraId="0D3E41E0" w14:textId="37C5C999" w:rsidR="004C3C44" w:rsidRDefault="009C0A1B" w:rsidP="00941F9A">
      <w:pPr>
        <w:spacing w:line="360" w:lineRule="auto"/>
        <w:jc w:val="both"/>
        <w:rPr>
          <w:rFonts w:ascii="Arial" w:hAnsi="Arial" w:cs="Arial"/>
          <w:sz w:val="24"/>
          <w:szCs w:val="24"/>
        </w:rPr>
      </w:pPr>
      <w:r>
        <w:rPr>
          <w:rFonts w:ascii="Arial" w:hAnsi="Arial" w:cs="Arial"/>
          <w:sz w:val="24"/>
          <w:szCs w:val="24"/>
        </w:rPr>
        <w:t>En los últimos años,</w:t>
      </w:r>
      <w:r w:rsidR="00FC6B26">
        <w:rPr>
          <w:rFonts w:ascii="Arial" w:hAnsi="Arial" w:cs="Arial"/>
          <w:sz w:val="24"/>
          <w:szCs w:val="24"/>
        </w:rPr>
        <w:t xml:space="preserve"> hubo</w:t>
      </w:r>
      <w:r>
        <w:rPr>
          <w:rFonts w:ascii="Arial" w:hAnsi="Arial" w:cs="Arial"/>
          <w:sz w:val="24"/>
          <w:szCs w:val="24"/>
        </w:rPr>
        <w:t xml:space="preserve"> </w:t>
      </w:r>
      <w:r w:rsidR="00FC6B26">
        <w:rPr>
          <w:rFonts w:ascii="Arial" w:hAnsi="Arial" w:cs="Arial"/>
          <w:sz w:val="24"/>
          <w:szCs w:val="24"/>
        </w:rPr>
        <w:t>un</w:t>
      </w:r>
      <w:r>
        <w:rPr>
          <w:rFonts w:ascii="Arial" w:hAnsi="Arial" w:cs="Arial"/>
          <w:sz w:val="24"/>
          <w:szCs w:val="24"/>
        </w:rPr>
        <w:t xml:space="preserve"> incremento de los índices de maternidad y problemas en </w:t>
      </w:r>
      <w:r w:rsidR="00B70283">
        <w:rPr>
          <w:rFonts w:ascii="Arial" w:hAnsi="Arial" w:cs="Arial"/>
          <w:sz w:val="24"/>
          <w:szCs w:val="24"/>
        </w:rPr>
        <w:t>el</w:t>
      </w:r>
      <w:r>
        <w:rPr>
          <w:rFonts w:ascii="Arial" w:hAnsi="Arial" w:cs="Arial"/>
          <w:sz w:val="24"/>
          <w:szCs w:val="24"/>
        </w:rPr>
        <w:t xml:space="preserve"> embarazo adolescente, esto es un motivo de preocupación en la comunidad de Rafael Ramírez es</w:t>
      </w:r>
      <w:r w:rsidR="00B70283">
        <w:rPr>
          <w:rFonts w:ascii="Arial" w:hAnsi="Arial" w:cs="Arial"/>
          <w:sz w:val="24"/>
          <w:szCs w:val="24"/>
        </w:rPr>
        <w:t xml:space="preserve"> p</w:t>
      </w:r>
      <w:r>
        <w:rPr>
          <w:rFonts w:ascii="Arial" w:hAnsi="Arial" w:cs="Arial"/>
          <w:sz w:val="24"/>
          <w:szCs w:val="24"/>
        </w:rPr>
        <w:t>o</w:t>
      </w:r>
      <w:r w:rsidR="00B70283">
        <w:rPr>
          <w:rFonts w:ascii="Arial" w:hAnsi="Arial" w:cs="Arial"/>
          <w:sz w:val="24"/>
          <w:szCs w:val="24"/>
        </w:rPr>
        <w:t>r</w:t>
      </w:r>
      <w:r>
        <w:rPr>
          <w:rFonts w:ascii="Arial" w:hAnsi="Arial" w:cs="Arial"/>
          <w:sz w:val="24"/>
          <w:szCs w:val="24"/>
        </w:rPr>
        <w:t xml:space="preserve"> e</w:t>
      </w:r>
      <w:r w:rsidR="0075710B">
        <w:rPr>
          <w:rFonts w:ascii="Arial" w:hAnsi="Arial" w:cs="Arial"/>
          <w:sz w:val="24"/>
          <w:szCs w:val="24"/>
        </w:rPr>
        <w:t xml:space="preserve">llo la </w:t>
      </w:r>
      <w:r w:rsidR="00B70283">
        <w:rPr>
          <w:rFonts w:ascii="Arial" w:hAnsi="Arial" w:cs="Arial"/>
          <w:sz w:val="24"/>
          <w:szCs w:val="24"/>
        </w:rPr>
        <w:t>importancia</w:t>
      </w:r>
      <w:r w:rsidR="00DB0848">
        <w:rPr>
          <w:rFonts w:ascii="Arial" w:hAnsi="Arial" w:cs="Arial"/>
          <w:sz w:val="24"/>
          <w:szCs w:val="24"/>
        </w:rPr>
        <w:t xml:space="preserve"> dar información correcta</w:t>
      </w:r>
      <w:r w:rsidR="00B70283">
        <w:rPr>
          <w:rFonts w:ascii="Arial" w:hAnsi="Arial" w:cs="Arial"/>
          <w:sz w:val="24"/>
          <w:szCs w:val="24"/>
        </w:rPr>
        <w:t xml:space="preserve"> para que </w:t>
      </w:r>
      <w:r>
        <w:rPr>
          <w:rFonts w:ascii="Arial" w:hAnsi="Arial" w:cs="Arial"/>
          <w:sz w:val="24"/>
          <w:szCs w:val="24"/>
        </w:rPr>
        <w:t>los a</w:t>
      </w:r>
      <w:r w:rsidR="00B70283">
        <w:rPr>
          <w:rFonts w:ascii="Arial" w:hAnsi="Arial" w:cs="Arial"/>
          <w:sz w:val="24"/>
          <w:szCs w:val="24"/>
        </w:rPr>
        <w:t xml:space="preserve">dolescentes conozcan más sobre el tema y así evitar los problemas y consecuencias que le pueden causar el embarazo </w:t>
      </w:r>
      <w:r w:rsidR="0075710B">
        <w:rPr>
          <w:rFonts w:ascii="Arial" w:hAnsi="Arial" w:cs="Arial"/>
          <w:sz w:val="24"/>
          <w:szCs w:val="24"/>
        </w:rPr>
        <w:t xml:space="preserve">a </w:t>
      </w:r>
      <w:r w:rsidR="00B70283">
        <w:rPr>
          <w:rFonts w:ascii="Arial" w:hAnsi="Arial" w:cs="Arial"/>
          <w:sz w:val="24"/>
          <w:szCs w:val="24"/>
        </w:rPr>
        <w:t>una temprana edad.</w:t>
      </w:r>
    </w:p>
    <w:p w14:paraId="10DC7EBC" w14:textId="77777777" w:rsidR="00A1745F" w:rsidRDefault="00A1745F" w:rsidP="00941F9A">
      <w:pPr>
        <w:spacing w:line="360" w:lineRule="auto"/>
        <w:jc w:val="both"/>
        <w:rPr>
          <w:rFonts w:ascii="Arial" w:hAnsi="Arial" w:cs="Arial"/>
          <w:sz w:val="24"/>
          <w:szCs w:val="24"/>
        </w:rPr>
      </w:pPr>
    </w:p>
    <w:p w14:paraId="129B8A98" w14:textId="77777777" w:rsidR="00A1745F" w:rsidRDefault="00A1745F" w:rsidP="00941F9A">
      <w:pPr>
        <w:spacing w:line="360" w:lineRule="auto"/>
        <w:jc w:val="both"/>
        <w:rPr>
          <w:rFonts w:ascii="Arial" w:hAnsi="Arial" w:cs="Arial"/>
          <w:sz w:val="24"/>
          <w:szCs w:val="24"/>
        </w:rPr>
      </w:pPr>
    </w:p>
    <w:p w14:paraId="39D3D5CA" w14:textId="77777777" w:rsidR="0075710B" w:rsidRDefault="0075710B" w:rsidP="00941F9A">
      <w:pPr>
        <w:spacing w:line="360" w:lineRule="auto"/>
        <w:jc w:val="both"/>
        <w:rPr>
          <w:rFonts w:ascii="Arial" w:hAnsi="Arial" w:cs="Arial"/>
          <w:sz w:val="24"/>
          <w:szCs w:val="24"/>
        </w:rPr>
      </w:pPr>
    </w:p>
    <w:p w14:paraId="788D9D0E" w14:textId="0EBD6CBE" w:rsidR="00A94B22" w:rsidRDefault="00DB0848" w:rsidP="00941F9A">
      <w:pPr>
        <w:spacing w:line="360" w:lineRule="auto"/>
        <w:jc w:val="both"/>
        <w:rPr>
          <w:rFonts w:ascii="Arial" w:hAnsi="Arial" w:cs="Arial"/>
          <w:sz w:val="24"/>
          <w:szCs w:val="24"/>
        </w:rPr>
      </w:pPr>
      <w:r w:rsidRPr="00A94B22">
        <w:rPr>
          <w:rFonts w:ascii="Arial" w:hAnsi="Arial" w:cs="Arial"/>
          <w:sz w:val="24"/>
          <w:szCs w:val="24"/>
        </w:rPr>
        <w:t xml:space="preserve">Los problemas de embarazo adolescente son </w:t>
      </w:r>
      <w:r w:rsidR="00A94B22" w:rsidRPr="00A94B22">
        <w:rPr>
          <w:rFonts w:ascii="Arial" w:hAnsi="Arial" w:cs="Arial"/>
          <w:sz w:val="24"/>
          <w:szCs w:val="24"/>
        </w:rPr>
        <w:t>muy frecuente</w:t>
      </w:r>
      <w:r w:rsidR="00A94B22">
        <w:rPr>
          <w:rFonts w:ascii="Arial" w:hAnsi="Arial" w:cs="Arial"/>
          <w:sz w:val="24"/>
          <w:szCs w:val="24"/>
        </w:rPr>
        <w:t>s</w:t>
      </w:r>
      <w:r w:rsidR="00A94B22" w:rsidRPr="00A94B22">
        <w:rPr>
          <w:rFonts w:ascii="Arial" w:hAnsi="Arial" w:cs="Arial"/>
          <w:sz w:val="24"/>
          <w:szCs w:val="24"/>
        </w:rPr>
        <w:t xml:space="preserve">, así que </w:t>
      </w:r>
      <w:r w:rsidR="00A94B22">
        <w:rPr>
          <w:rFonts w:ascii="Arial" w:hAnsi="Arial" w:cs="Arial"/>
          <w:sz w:val="24"/>
          <w:szCs w:val="24"/>
        </w:rPr>
        <w:t>es importante m</w:t>
      </w:r>
      <w:r w:rsidR="00A94B22" w:rsidRPr="00A94B22">
        <w:rPr>
          <w:rFonts w:ascii="Arial" w:hAnsi="Arial" w:cs="Arial"/>
          <w:sz w:val="24"/>
          <w:szCs w:val="24"/>
        </w:rPr>
        <w:t>ejorar el nivel de educación sexual mediante platicas, ferias de la salud y la distribución de métodos anticonceptivos a los adolescentes de la comunidad</w:t>
      </w:r>
      <w:r w:rsidR="00A94B22">
        <w:rPr>
          <w:rFonts w:ascii="Arial" w:hAnsi="Arial" w:cs="Arial"/>
          <w:sz w:val="24"/>
          <w:szCs w:val="24"/>
        </w:rPr>
        <w:t>, así como dar información sobre el correcto uso de los métodos anticonceptivos, para que los adolescentes puedan evitar</w:t>
      </w:r>
      <w:r w:rsidR="003662E2">
        <w:rPr>
          <w:rFonts w:ascii="Arial" w:hAnsi="Arial" w:cs="Arial"/>
          <w:sz w:val="24"/>
          <w:szCs w:val="24"/>
        </w:rPr>
        <w:t xml:space="preserve"> </w:t>
      </w:r>
      <w:r w:rsidR="00A94B22">
        <w:rPr>
          <w:rFonts w:ascii="Arial" w:hAnsi="Arial" w:cs="Arial"/>
          <w:sz w:val="24"/>
          <w:szCs w:val="24"/>
        </w:rPr>
        <w:t xml:space="preserve">los problemas que se les presentara al tener un embarazo. </w:t>
      </w:r>
    </w:p>
    <w:p w14:paraId="25F3BEA0" w14:textId="77777777" w:rsidR="00A1745F" w:rsidRDefault="00A1745F" w:rsidP="00941F9A">
      <w:pPr>
        <w:spacing w:line="360" w:lineRule="auto"/>
        <w:jc w:val="both"/>
        <w:rPr>
          <w:rFonts w:ascii="Arial" w:hAnsi="Arial" w:cs="Arial"/>
          <w:sz w:val="24"/>
          <w:szCs w:val="24"/>
        </w:rPr>
      </w:pPr>
    </w:p>
    <w:p w14:paraId="6EB33F9C" w14:textId="77777777" w:rsidR="00A1745F" w:rsidRDefault="00A1745F" w:rsidP="00941F9A">
      <w:pPr>
        <w:spacing w:line="360" w:lineRule="auto"/>
        <w:jc w:val="both"/>
        <w:rPr>
          <w:rFonts w:ascii="Arial" w:hAnsi="Arial" w:cs="Arial"/>
          <w:sz w:val="24"/>
          <w:szCs w:val="24"/>
        </w:rPr>
      </w:pPr>
    </w:p>
    <w:p w14:paraId="14017E02" w14:textId="77777777" w:rsidR="0075710B" w:rsidRDefault="0075710B" w:rsidP="00941F9A">
      <w:pPr>
        <w:spacing w:line="360" w:lineRule="auto"/>
        <w:jc w:val="both"/>
        <w:rPr>
          <w:rFonts w:ascii="Arial" w:hAnsi="Arial" w:cs="Arial"/>
          <w:sz w:val="24"/>
          <w:szCs w:val="24"/>
        </w:rPr>
      </w:pPr>
    </w:p>
    <w:p w14:paraId="42C84059" w14:textId="33C8CC96" w:rsidR="00DB0848" w:rsidRDefault="00FC6B26" w:rsidP="00941F9A">
      <w:pPr>
        <w:spacing w:line="360" w:lineRule="auto"/>
        <w:jc w:val="both"/>
        <w:rPr>
          <w:rFonts w:ascii="Arial" w:hAnsi="Arial" w:cs="Arial"/>
          <w:sz w:val="24"/>
          <w:szCs w:val="24"/>
        </w:rPr>
      </w:pPr>
      <w:r>
        <w:rPr>
          <w:rFonts w:ascii="Arial" w:hAnsi="Arial" w:cs="Arial"/>
          <w:sz w:val="24"/>
          <w:szCs w:val="24"/>
        </w:rPr>
        <w:t>S</w:t>
      </w:r>
      <w:r w:rsidR="00A94B22">
        <w:rPr>
          <w:rFonts w:ascii="Arial" w:hAnsi="Arial" w:cs="Arial"/>
          <w:sz w:val="24"/>
          <w:szCs w:val="24"/>
        </w:rPr>
        <w:t>aber</w:t>
      </w:r>
      <w:r w:rsidR="00DB0848">
        <w:rPr>
          <w:rFonts w:ascii="Arial" w:hAnsi="Arial" w:cs="Arial"/>
          <w:sz w:val="24"/>
          <w:szCs w:val="24"/>
        </w:rPr>
        <w:t xml:space="preserve"> más sobre </w:t>
      </w:r>
      <w:r w:rsidR="001A2482">
        <w:rPr>
          <w:rFonts w:ascii="Arial" w:hAnsi="Arial" w:cs="Arial"/>
          <w:sz w:val="24"/>
          <w:szCs w:val="24"/>
        </w:rPr>
        <w:t>el tema del embarazo puede</w:t>
      </w:r>
      <w:r w:rsidR="00DB0848">
        <w:rPr>
          <w:rFonts w:ascii="Arial" w:hAnsi="Arial" w:cs="Arial"/>
          <w:sz w:val="24"/>
          <w:szCs w:val="24"/>
        </w:rPr>
        <w:t xml:space="preserve"> ayudar a</w:t>
      </w:r>
      <w:r w:rsidR="001A2482">
        <w:rPr>
          <w:rFonts w:ascii="Arial" w:hAnsi="Arial" w:cs="Arial"/>
          <w:sz w:val="24"/>
          <w:szCs w:val="24"/>
        </w:rPr>
        <w:t xml:space="preserve"> los jóvenes a</w:t>
      </w:r>
      <w:r w:rsidR="00DB0848">
        <w:rPr>
          <w:rFonts w:ascii="Arial" w:hAnsi="Arial" w:cs="Arial"/>
          <w:sz w:val="24"/>
          <w:szCs w:val="24"/>
        </w:rPr>
        <w:t xml:space="preserve"> tener más </w:t>
      </w:r>
      <w:r w:rsidR="00C46649">
        <w:rPr>
          <w:rFonts w:ascii="Arial" w:hAnsi="Arial" w:cs="Arial"/>
          <w:sz w:val="24"/>
          <w:szCs w:val="24"/>
        </w:rPr>
        <w:t xml:space="preserve">conciencia sobre las consecuencias, problemas </w:t>
      </w:r>
      <w:r w:rsidR="00BB52F6">
        <w:rPr>
          <w:rFonts w:ascii="Arial" w:hAnsi="Arial" w:cs="Arial"/>
          <w:sz w:val="24"/>
          <w:szCs w:val="24"/>
        </w:rPr>
        <w:t>e incluso</w:t>
      </w:r>
      <w:r w:rsidR="00C46649">
        <w:rPr>
          <w:rFonts w:ascii="Arial" w:hAnsi="Arial" w:cs="Arial"/>
          <w:sz w:val="24"/>
          <w:szCs w:val="24"/>
        </w:rPr>
        <w:t xml:space="preserve"> retos que les puede ocasionar a lo largo de sus </w:t>
      </w:r>
      <w:r w:rsidR="00BB52F6">
        <w:rPr>
          <w:rFonts w:ascii="Arial" w:hAnsi="Arial" w:cs="Arial"/>
          <w:sz w:val="24"/>
          <w:szCs w:val="24"/>
        </w:rPr>
        <w:t>vidas, también</w:t>
      </w:r>
      <w:r w:rsidR="00C46649">
        <w:rPr>
          <w:rFonts w:ascii="Arial" w:hAnsi="Arial" w:cs="Arial"/>
          <w:sz w:val="24"/>
          <w:szCs w:val="24"/>
        </w:rPr>
        <w:t xml:space="preserve"> </w:t>
      </w:r>
      <w:r w:rsidR="00BB52F6">
        <w:rPr>
          <w:rFonts w:ascii="Arial" w:hAnsi="Arial" w:cs="Arial"/>
          <w:sz w:val="24"/>
          <w:szCs w:val="24"/>
        </w:rPr>
        <w:t xml:space="preserve">hay que mencionar cuales son las razones </w:t>
      </w:r>
      <w:r w:rsidR="0075710B">
        <w:rPr>
          <w:rFonts w:ascii="Arial" w:hAnsi="Arial" w:cs="Arial"/>
          <w:sz w:val="24"/>
          <w:szCs w:val="24"/>
        </w:rPr>
        <w:t>por</w:t>
      </w:r>
      <w:r w:rsidR="00BB52F6">
        <w:rPr>
          <w:rFonts w:ascii="Arial" w:hAnsi="Arial" w:cs="Arial"/>
          <w:sz w:val="24"/>
          <w:szCs w:val="24"/>
        </w:rPr>
        <w:t xml:space="preserve"> las cuales llegan a quedar embarazadas.</w:t>
      </w:r>
    </w:p>
    <w:p w14:paraId="395D5F66" w14:textId="77777777" w:rsidR="0075710B" w:rsidRDefault="0075710B" w:rsidP="00941F9A">
      <w:pPr>
        <w:spacing w:line="360" w:lineRule="auto"/>
        <w:jc w:val="both"/>
        <w:rPr>
          <w:rFonts w:ascii="Arial" w:hAnsi="Arial" w:cs="Arial"/>
          <w:sz w:val="24"/>
          <w:szCs w:val="24"/>
        </w:rPr>
      </w:pPr>
    </w:p>
    <w:p w14:paraId="1CA01440" w14:textId="77777777" w:rsidR="00A1745F" w:rsidRDefault="00A1745F" w:rsidP="00941F9A">
      <w:pPr>
        <w:spacing w:line="360" w:lineRule="auto"/>
        <w:jc w:val="both"/>
        <w:rPr>
          <w:rFonts w:ascii="Arial" w:hAnsi="Arial" w:cs="Arial"/>
          <w:sz w:val="24"/>
          <w:szCs w:val="24"/>
        </w:rPr>
      </w:pPr>
    </w:p>
    <w:p w14:paraId="54F38FC7" w14:textId="77777777" w:rsidR="00A1745F" w:rsidRDefault="00A1745F" w:rsidP="00941F9A">
      <w:pPr>
        <w:spacing w:line="360" w:lineRule="auto"/>
        <w:jc w:val="both"/>
        <w:rPr>
          <w:rFonts w:ascii="Arial" w:hAnsi="Arial" w:cs="Arial"/>
          <w:sz w:val="24"/>
          <w:szCs w:val="24"/>
        </w:rPr>
      </w:pPr>
    </w:p>
    <w:p w14:paraId="0459F76A" w14:textId="52B2E0A0" w:rsidR="00FF07DF" w:rsidRDefault="0075710B" w:rsidP="004C3C44">
      <w:pPr>
        <w:spacing w:line="360" w:lineRule="auto"/>
        <w:jc w:val="both"/>
        <w:rPr>
          <w:rFonts w:ascii="Arial" w:hAnsi="Arial" w:cs="Arial"/>
          <w:sz w:val="24"/>
          <w:szCs w:val="24"/>
        </w:rPr>
      </w:pPr>
      <w:r>
        <w:rPr>
          <w:rFonts w:ascii="Arial" w:hAnsi="Arial" w:cs="Arial"/>
          <w:sz w:val="24"/>
          <w:szCs w:val="24"/>
        </w:rPr>
        <w:lastRenderedPageBreak/>
        <w:t>Informarse e indagar, para especializarse y convertirse en un agente promotor de la educación sexual con el fin de apoyar a los jóvenes es una de las finalidades del proyecto, con el material y los conocimientos adecuados impartidos de manera que despierte la conciencia de los jóvenes, podemos disminuir los índices desfavorables de embarazos en adolescentes.</w:t>
      </w:r>
    </w:p>
    <w:p w14:paraId="336036D0" w14:textId="0D23977E" w:rsidR="00AF324F" w:rsidRDefault="00AF324F" w:rsidP="004C3C44">
      <w:pPr>
        <w:spacing w:line="360" w:lineRule="auto"/>
        <w:jc w:val="both"/>
        <w:rPr>
          <w:rFonts w:ascii="Arial" w:hAnsi="Arial" w:cs="Arial"/>
          <w:sz w:val="24"/>
          <w:szCs w:val="24"/>
        </w:rPr>
      </w:pPr>
    </w:p>
    <w:p w14:paraId="29776CA8" w14:textId="65901F21" w:rsidR="00AF324F" w:rsidRDefault="00AF324F" w:rsidP="004C3C44">
      <w:pPr>
        <w:spacing w:line="360" w:lineRule="auto"/>
        <w:jc w:val="both"/>
        <w:rPr>
          <w:rFonts w:ascii="Arial" w:hAnsi="Arial" w:cs="Arial"/>
          <w:sz w:val="24"/>
          <w:szCs w:val="24"/>
        </w:rPr>
      </w:pPr>
    </w:p>
    <w:p w14:paraId="045BA7DB" w14:textId="77777777" w:rsidR="00A1745F" w:rsidRDefault="00A1745F" w:rsidP="004C3C44">
      <w:pPr>
        <w:spacing w:line="360" w:lineRule="auto"/>
        <w:jc w:val="both"/>
        <w:rPr>
          <w:rFonts w:ascii="Arial" w:hAnsi="Arial" w:cs="Arial"/>
          <w:sz w:val="24"/>
          <w:szCs w:val="24"/>
        </w:rPr>
      </w:pPr>
    </w:p>
    <w:p w14:paraId="6507145F" w14:textId="0029D90F" w:rsidR="00AF324F" w:rsidRDefault="00D13910" w:rsidP="00320561">
      <w:pPr>
        <w:pStyle w:val="Ttulo2"/>
        <w:rPr>
          <w:rFonts w:ascii="Arial" w:hAnsi="Arial" w:cs="Arial"/>
          <w:sz w:val="28"/>
          <w:szCs w:val="28"/>
        </w:rPr>
      </w:pPr>
      <w:bookmarkStart w:id="8" w:name="_Toc170986361"/>
      <w:r>
        <w:rPr>
          <w:rFonts w:ascii="Arial" w:hAnsi="Arial" w:cs="Arial"/>
          <w:sz w:val="28"/>
          <w:szCs w:val="28"/>
        </w:rPr>
        <w:t xml:space="preserve">1.4 </w:t>
      </w:r>
      <w:r w:rsidR="00AF324F" w:rsidRPr="00AF324F">
        <w:rPr>
          <w:rFonts w:ascii="Arial" w:hAnsi="Arial" w:cs="Arial"/>
          <w:sz w:val="28"/>
          <w:szCs w:val="28"/>
        </w:rPr>
        <w:t>Hipótesis</w:t>
      </w:r>
      <w:bookmarkEnd w:id="8"/>
      <w:r w:rsidR="00AF324F" w:rsidRPr="00AF324F">
        <w:rPr>
          <w:rFonts w:ascii="Arial" w:hAnsi="Arial" w:cs="Arial"/>
          <w:sz w:val="28"/>
          <w:szCs w:val="28"/>
        </w:rPr>
        <w:t xml:space="preserve"> </w:t>
      </w:r>
    </w:p>
    <w:p w14:paraId="1B006E16" w14:textId="6CA37CE6" w:rsidR="00AF324F" w:rsidRDefault="00A56642" w:rsidP="004C3C44">
      <w:pPr>
        <w:spacing w:line="360" w:lineRule="auto"/>
        <w:jc w:val="both"/>
        <w:rPr>
          <w:rFonts w:ascii="Arial" w:eastAsia="Calibri" w:hAnsi="Arial" w:cs="Arial"/>
          <w:sz w:val="24"/>
          <w:szCs w:val="24"/>
        </w:rPr>
      </w:pPr>
      <w:r w:rsidRPr="00E841D6">
        <w:rPr>
          <w:rFonts w:ascii="Arial" w:eastAsia="Calibri" w:hAnsi="Arial" w:cs="Arial"/>
          <w:sz w:val="24"/>
          <w:szCs w:val="24"/>
        </w:rPr>
        <w:t>Los problemas de embarazo en la adolescencia se pueden</w:t>
      </w:r>
      <w:r w:rsidR="00AF324F" w:rsidRPr="00E841D6">
        <w:rPr>
          <w:rFonts w:ascii="Arial" w:eastAsia="Calibri" w:hAnsi="Arial" w:cs="Arial"/>
          <w:sz w:val="24"/>
          <w:szCs w:val="24"/>
        </w:rPr>
        <w:t xml:space="preserve"> resolver dando </w:t>
      </w:r>
      <w:r w:rsidR="00006D8B" w:rsidRPr="00E841D6">
        <w:rPr>
          <w:rFonts w:ascii="Arial" w:eastAsia="Calibri" w:hAnsi="Arial" w:cs="Arial"/>
          <w:sz w:val="24"/>
          <w:szCs w:val="24"/>
        </w:rPr>
        <w:t>pláticas</w:t>
      </w:r>
      <w:r w:rsidR="00AF324F" w:rsidRPr="00E841D6">
        <w:rPr>
          <w:rFonts w:ascii="Arial" w:eastAsia="Calibri" w:hAnsi="Arial" w:cs="Arial"/>
          <w:sz w:val="24"/>
          <w:szCs w:val="24"/>
        </w:rPr>
        <w:t xml:space="preserve"> para l</w:t>
      </w:r>
      <w:r w:rsidR="00006D8B" w:rsidRPr="00E841D6">
        <w:rPr>
          <w:rFonts w:ascii="Arial" w:eastAsia="Calibri" w:hAnsi="Arial" w:cs="Arial"/>
          <w:sz w:val="24"/>
          <w:szCs w:val="24"/>
        </w:rPr>
        <w:t>a</w:t>
      </w:r>
      <w:r w:rsidR="00AF324F" w:rsidRPr="00E841D6">
        <w:rPr>
          <w:rFonts w:ascii="Arial" w:eastAsia="Calibri" w:hAnsi="Arial" w:cs="Arial"/>
          <w:sz w:val="24"/>
          <w:szCs w:val="24"/>
        </w:rPr>
        <w:t>s jóvenes</w:t>
      </w:r>
      <w:r w:rsidR="00006D8B" w:rsidRPr="00E841D6">
        <w:rPr>
          <w:rFonts w:ascii="Arial" w:eastAsia="Calibri" w:hAnsi="Arial" w:cs="Arial"/>
          <w:sz w:val="24"/>
          <w:szCs w:val="24"/>
        </w:rPr>
        <w:t xml:space="preserve"> de la comunidad de Rafael Ramírez</w:t>
      </w:r>
      <w:r w:rsidR="00AF324F" w:rsidRPr="00E841D6">
        <w:rPr>
          <w:rFonts w:ascii="Arial" w:eastAsia="Calibri" w:hAnsi="Arial" w:cs="Arial"/>
          <w:sz w:val="24"/>
          <w:szCs w:val="24"/>
        </w:rPr>
        <w:t xml:space="preserve">, para que </w:t>
      </w:r>
      <w:r w:rsidRPr="00E841D6">
        <w:rPr>
          <w:rFonts w:ascii="Arial" w:eastAsia="Calibri" w:hAnsi="Arial" w:cs="Arial"/>
          <w:sz w:val="24"/>
          <w:szCs w:val="24"/>
        </w:rPr>
        <w:t>mediante una</w:t>
      </w:r>
      <w:r w:rsidR="00AF324F" w:rsidRPr="00E841D6">
        <w:rPr>
          <w:rFonts w:ascii="Arial" w:eastAsia="Calibri" w:hAnsi="Arial" w:cs="Arial"/>
          <w:sz w:val="24"/>
          <w:szCs w:val="24"/>
        </w:rPr>
        <w:t xml:space="preserve"> información</w:t>
      </w:r>
      <w:r w:rsidRPr="00E841D6">
        <w:rPr>
          <w:rFonts w:ascii="Arial" w:eastAsia="Calibri" w:hAnsi="Arial" w:cs="Arial"/>
          <w:sz w:val="24"/>
          <w:szCs w:val="24"/>
        </w:rPr>
        <w:t xml:space="preserve"> oportuna</w:t>
      </w:r>
      <w:r w:rsidR="00AF324F" w:rsidRPr="00E841D6">
        <w:rPr>
          <w:rFonts w:ascii="Arial" w:eastAsia="Calibri" w:hAnsi="Arial" w:cs="Arial"/>
          <w:sz w:val="24"/>
          <w:szCs w:val="24"/>
        </w:rPr>
        <w:t xml:space="preserve"> sobre los riesgos</w:t>
      </w:r>
      <w:r w:rsidR="00006D8B" w:rsidRPr="00E841D6">
        <w:rPr>
          <w:rFonts w:ascii="Arial" w:eastAsia="Calibri" w:hAnsi="Arial" w:cs="Arial"/>
          <w:sz w:val="24"/>
          <w:szCs w:val="24"/>
        </w:rPr>
        <w:t xml:space="preserve">, </w:t>
      </w:r>
      <w:r w:rsidR="00AF324F" w:rsidRPr="00E841D6">
        <w:rPr>
          <w:rFonts w:ascii="Arial" w:eastAsia="Calibri" w:hAnsi="Arial" w:cs="Arial"/>
          <w:sz w:val="24"/>
          <w:szCs w:val="24"/>
        </w:rPr>
        <w:t xml:space="preserve">problemas </w:t>
      </w:r>
      <w:r w:rsidR="00006D8B" w:rsidRPr="00E841D6">
        <w:rPr>
          <w:rFonts w:ascii="Arial" w:eastAsia="Calibri" w:hAnsi="Arial" w:cs="Arial"/>
          <w:sz w:val="24"/>
          <w:szCs w:val="24"/>
        </w:rPr>
        <w:t xml:space="preserve">y retos </w:t>
      </w:r>
      <w:r w:rsidRPr="00E841D6">
        <w:rPr>
          <w:rFonts w:ascii="Arial" w:eastAsia="Calibri" w:hAnsi="Arial" w:cs="Arial"/>
          <w:sz w:val="24"/>
          <w:szCs w:val="24"/>
        </w:rPr>
        <w:t xml:space="preserve">que ocurren a lo largo del embarazo, cuenten con los conocimientos adecuados y sepan utilizarlo en su momento. </w:t>
      </w:r>
    </w:p>
    <w:p w14:paraId="69D06F5F" w14:textId="77777777" w:rsidR="00A1745F" w:rsidRDefault="00A1745F" w:rsidP="004C3C44">
      <w:pPr>
        <w:spacing w:line="360" w:lineRule="auto"/>
        <w:jc w:val="both"/>
        <w:rPr>
          <w:rFonts w:ascii="Arial" w:eastAsia="Calibri" w:hAnsi="Arial" w:cs="Arial"/>
          <w:sz w:val="24"/>
          <w:szCs w:val="24"/>
        </w:rPr>
      </w:pPr>
    </w:p>
    <w:p w14:paraId="4655B3BD" w14:textId="77777777" w:rsidR="00A1745F" w:rsidRPr="00E841D6" w:rsidRDefault="00A1745F" w:rsidP="004C3C44">
      <w:pPr>
        <w:spacing w:line="360" w:lineRule="auto"/>
        <w:jc w:val="both"/>
        <w:rPr>
          <w:rFonts w:ascii="Arial" w:eastAsia="Calibri" w:hAnsi="Arial" w:cs="Arial"/>
          <w:sz w:val="24"/>
          <w:szCs w:val="24"/>
        </w:rPr>
      </w:pPr>
    </w:p>
    <w:p w14:paraId="3CAC3AF1" w14:textId="77777777" w:rsidR="00731D38" w:rsidRDefault="00731D38" w:rsidP="004C3C44">
      <w:pPr>
        <w:spacing w:line="360" w:lineRule="auto"/>
        <w:jc w:val="both"/>
        <w:rPr>
          <w:rFonts w:ascii="Arial" w:eastAsia="Calibri" w:hAnsi="Arial" w:cs="Arial"/>
          <w:color w:val="000000" w:themeColor="text1"/>
          <w:sz w:val="24"/>
          <w:szCs w:val="24"/>
        </w:rPr>
      </w:pPr>
    </w:p>
    <w:p w14:paraId="1AC5BE53" w14:textId="67CE9BF1" w:rsidR="00AF324F" w:rsidRPr="004E2597" w:rsidRDefault="003D01BD" w:rsidP="004C3C44">
      <w:pPr>
        <w:spacing w:line="360" w:lineRule="auto"/>
        <w:jc w:val="both"/>
        <w:rPr>
          <w:rFonts w:ascii="Arial" w:eastAsia="Calibri" w:hAnsi="Arial" w:cs="Arial"/>
          <w:color w:val="000000" w:themeColor="text1"/>
          <w:sz w:val="24"/>
          <w:szCs w:val="24"/>
        </w:rPr>
      </w:pPr>
      <w:r w:rsidRPr="004E2597">
        <w:rPr>
          <w:rFonts w:ascii="Arial" w:eastAsia="Calibri" w:hAnsi="Arial" w:cs="Arial"/>
          <w:color w:val="000000" w:themeColor="text1"/>
          <w:sz w:val="24"/>
          <w:szCs w:val="24"/>
        </w:rPr>
        <w:t xml:space="preserve">Hipótesis: </w:t>
      </w:r>
      <w:r w:rsidR="00E9464E" w:rsidRPr="004E2597">
        <w:rPr>
          <w:rFonts w:ascii="Arial" w:eastAsia="Calibri" w:hAnsi="Arial" w:cs="Arial"/>
          <w:color w:val="000000" w:themeColor="text1"/>
          <w:sz w:val="24"/>
          <w:szCs w:val="24"/>
        </w:rPr>
        <w:t>M</w:t>
      </w:r>
      <w:r w:rsidRPr="004E2597">
        <w:rPr>
          <w:rFonts w:ascii="Arial" w:eastAsia="Calibri" w:hAnsi="Arial" w:cs="Arial"/>
          <w:color w:val="000000" w:themeColor="text1"/>
          <w:sz w:val="24"/>
          <w:szCs w:val="24"/>
        </w:rPr>
        <w:t xml:space="preserve">ediante la </w:t>
      </w:r>
      <w:r w:rsidR="00CB406E" w:rsidRPr="004E2597">
        <w:rPr>
          <w:rFonts w:ascii="Arial" w:eastAsia="Calibri" w:hAnsi="Arial" w:cs="Arial"/>
          <w:color w:val="000000" w:themeColor="text1"/>
          <w:sz w:val="24"/>
          <w:szCs w:val="24"/>
        </w:rPr>
        <w:t>información</w:t>
      </w:r>
      <w:r w:rsidRPr="004E2597">
        <w:rPr>
          <w:rFonts w:ascii="Arial" w:eastAsia="Calibri" w:hAnsi="Arial" w:cs="Arial"/>
          <w:color w:val="000000" w:themeColor="text1"/>
          <w:sz w:val="24"/>
          <w:szCs w:val="24"/>
        </w:rPr>
        <w:t xml:space="preserve"> correcta</w:t>
      </w:r>
      <w:r w:rsidR="00A80A20" w:rsidRPr="004E2597">
        <w:rPr>
          <w:rFonts w:ascii="Arial" w:eastAsia="Calibri" w:hAnsi="Arial" w:cs="Arial"/>
          <w:color w:val="000000" w:themeColor="text1"/>
          <w:sz w:val="24"/>
          <w:szCs w:val="24"/>
        </w:rPr>
        <w:t>,</w:t>
      </w:r>
      <w:r w:rsidR="00AF324F" w:rsidRPr="004E2597">
        <w:rPr>
          <w:rFonts w:ascii="Arial" w:eastAsia="Calibri" w:hAnsi="Arial" w:cs="Arial"/>
          <w:color w:val="000000" w:themeColor="text1"/>
          <w:sz w:val="24"/>
          <w:szCs w:val="24"/>
        </w:rPr>
        <w:t xml:space="preserve"> la promoción </w:t>
      </w:r>
      <w:r w:rsidRPr="004E2597">
        <w:rPr>
          <w:rFonts w:ascii="Arial" w:eastAsia="Calibri" w:hAnsi="Arial" w:cs="Arial"/>
          <w:color w:val="000000" w:themeColor="text1"/>
          <w:sz w:val="24"/>
          <w:szCs w:val="24"/>
        </w:rPr>
        <w:t xml:space="preserve">a la salud </w:t>
      </w:r>
      <w:r w:rsidR="00AF324F" w:rsidRPr="004E2597">
        <w:rPr>
          <w:rFonts w:ascii="Arial" w:eastAsia="Calibri" w:hAnsi="Arial" w:cs="Arial"/>
          <w:color w:val="000000" w:themeColor="text1"/>
          <w:sz w:val="24"/>
          <w:szCs w:val="24"/>
        </w:rPr>
        <w:t xml:space="preserve">y la realización de </w:t>
      </w:r>
      <w:r w:rsidRPr="004E2597">
        <w:rPr>
          <w:rFonts w:ascii="Arial" w:eastAsia="Calibri" w:hAnsi="Arial" w:cs="Arial"/>
          <w:color w:val="000000" w:themeColor="text1"/>
          <w:sz w:val="24"/>
          <w:szCs w:val="24"/>
        </w:rPr>
        <w:t>pláticas</w:t>
      </w:r>
      <w:r w:rsidR="00AF324F" w:rsidRPr="004E2597">
        <w:rPr>
          <w:rFonts w:ascii="Arial" w:eastAsia="Calibri" w:hAnsi="Arial" w:cs="Arial"/>
          <w:color w:val="000000" w:themeColor="text1"/>
          <w:sz w:val="24"/>
          <w:szCs w:val="24"/>
        </w:rPr>
        <w:t xml:space="preserve"> </w:t>
      </w:r>
      <w:r w:rsidR="00E9464E" w:rsidRPr="004E2597">
        <w:rPr>
          <w:rFonts w:ascii="Arial" w:eastAsia="Calibri" w:hAnsi="Arial" w:cs="Arial"/>
          <w:color w:val="000000" w:themeColor="text1"/>
          <w:sz w:val="24"/>
          <w:szCs w:val="24"/>
        </w:rPr>
        <w:t xml:space="preserve">se </w:t>
      </w:r>
      <w:r w:rsidR="00731D38" w:rsidRPr="004E2597">
        <w:rPr>
          <w:rFonts w:ascii="Arial" w:eastAsia="Calibri" w:hAnsi="Arial" w:cs="Arial"/>
          <w:color w:val="000000" w:themeColor="text1"/>
          <w:sz w:val="24"/>
          <w:szCs w:val="24"/>
        </w:rPr>
        <w:t>puede disminuir los problemas en el embarazo de adolescentes de 12 a 19 años.</w:t>
      </w:r>
    </w:p>
    <w:p w14:paraId="73C09733" w14:textId="77777777" w:rsidR="00731D38" w:rsidRDefault="00731D38" w:rsidP="004C3C44">
      <w:pPr>
        <w:spacing w:line="360" w:lineRule="auto"/>
        <w:jc w:val="both"/>
        <w:rPr>
          <w:rFonts w:ascii="Arial" w:eastAsia="Calibri" w:hAnsi="Arial" w:cs="Arial"/>
          <w:color w:val="000000" w:themeColor="text1"/>
          <w:sz w:val="24"/>
          <w:szCs w:val="24"/>
        </w:rPr>
      </w:pPr>
    </w:p>
    <w:p w14:paraId="21DC7DDD" w14:textId="77777777" w:rsidR="00A1745F" w:rsidRDefault="00A1745F" w:rsidP="004C3C44">
      <w:pPr>
        <w:spacing w:line="360" w:lineRule="auto"/>
        <w:jc w:val="both"/>
        <w:rPr>
          <w:rFonts w:ascii="Arial" w:eastAsia="Calibri" w:hAnsi="Arial" w:cs="Arial"/>
          <w:color w:val="000000" w:themeColor="text1"/>
          <w:sz w:val="24"/>
          <w:szCs w:val="24"/>
        </w:rPr>
      </w:pPr>
    </w:p>
    <w:p w14:paraId="6AB1CBB2" w14:textId="77777777" w:rsidR="00A1745F" w:rsidRPr="004E2597" w:rsidRDefault="00A1745F" w:rsidP="004C3C44">
      <w:pPr>
        <w:spacing w:line="360" w:lineRule="auto"/>
        <w:jc w:val="both"/>
        <w:rPr>
          <w:rFonts w:ascii="Arial" w:eastAsia="Calibri" w:hAnsi="Arial" w:cs="Arial"/>
          <w:color w:val="000000" w:themeColor="text1"/>
          <w:sz w:val="24"/>
          <w:szCs w:val="24"/>
        </w:rPr>
      </w:pPr>
    </w:p>
    <w:p w14:paraId="379074D5" w14:textId="7FA15210" w:rsidR="00731D38" w:rsidRPr="004E2597" w:rsidRDefault="003D01BD" w:rsidP="004C3C44">
      <w:pPr>
        <w:spacing w:line="360" w:lineRule="auto"/>
        <w:jc w:val="both"/>
        <w:rPr>
          <w:rFonts w:ascii="Arial" w:eastAsia="Calibri" w:hAnsi="Arial" w:cs="Arial"/>
          <w:color w:val="000000" w:themeColor="text1"/>
          <w:sz w:val="24"/>
          <w:szCs w:val="24"/>
        </w:rPr>
      </w:pPr>
      <w:r w:rsidRPr="004E2597">
        <w:rPr>
          <w:rFonts w:ascii="Arial" w:eastAsia="Calibri" w:hAnsi="Arial" w:cs="Arial"/>
          <w:color w:val="000000" w:themeColor="text1"/>
          <w:sz w:val="24"/>
          <w:szCs w:val="24"/>
        </w:rPr>
        <w:t xml:space="preserve">Unidad de análisis: </w:t>
      </w:r>
      <w:r w:rsidR="00731D38" w:rsidRPr="004E2597">
        <w:rPr>
          <w:rFonts w:ascii="Arial" w:eastAsia="Calibri" w:hAnsi="Arial" w:cs="Arial"/>
          <w:color w:val="000000" w:themeColor="text1"/>
          <w:sz w:val="24"/>
          <w:szCs w:val="24"/>
        </w:rPr>
        <w:t>Ad</w:t>
      </w:r>
      <w:r w:rsidR="00CB406E" w:rsidRPr="004E2597">
        <w:rPr>
          <w:rFonts w:ascii="Arial" w:eastAsia="Calibri" w:hAnsi="Arial" w:cs="Arial"/>
          <w:color w:val="000000" w:themeColor="text1"/>
          <w:sz w:val="24"/>
          <w:szCs w:val="24"/>
        </w:rPr>
        <w:t xml:space="preserve">olescentes </w:t>
      </w:r>
      <w:r w:rsidR="00731D38" w:rsidRPr="004E2597">
        <w:rPr>
          <w:rFonts w:ascii="Arial" w:eastAsia="Calibri" w:hAnsi="Arial" w:cs="Arial"/>
          <w:color w:val="000000" w:themeColor="text1"/>
          <w:sz w:val="24"/>
          <w:szCs w:val="24"/>
        </w:rPr>
        <w:t xml:space="preserve">embarazadas </w:t>
      </w:r>
      <w:r w:rsidR="00CB406E" w:rsidRPr="004E2597">
        <w:rPr>
          <w:rFonts w:ascii="Arial" w:eastAsia="Calibri" w:hAnsi="Arial" w:cs="Arial"/>
          <w:color w:val="000000" w:themeColor="text1"/>
          <w:sz w:val="24"/>
          <w:szCs w:val="24"/>
        </w:rPr>
        <w:t>de 12 a 19 años de edad en la comunidad de Rafael Ramírez Municipio de las Margaritas Chiapas.</w:t>
      </w:r>
    </w:p>
    <w:p w14:paraId="4BAE7D97" w14:textId="77777777" w:rsidR="00320561" w:rsidRDefault="00A80A20" w:rsidP="00320561">
      <w:pPr>
        <w:tabs>
          <w:tab w:val="left" w:pos="7031"/>
        </w:tabs>
        <w:spacing w:line="360" w:lineRule="auto"/>
        <w:jc w:val="both"/>
        <w:rPr>
          <w:rFonts w:ascii="Arial" w:eastAsia="Calibri" w:hAnsi="Arial" w:cs="Arial"/>
          <w:color w:val="000000" w:themeColor="text1"/>
          <w:sz w:val="24"/>
          <w:szCs w:val="24"/>
        </w:rPr>
      </w:pPr>
      <w:r w:rsidRPr="004E2597">
        <w:rPr>
          <w:rFonts w:ascii="Arial" w:eastAsia="Calibri" w:hAnsi="Arial" w:cs="Arial"/>
          <w:color w:val="000000" w:themeColor="text1"/>
          <w:sz w:val="24"/>
          <w:szCs w:val="24"/>
        </w:rPr>
        <w:t>La variable independiente</w:t>
      </w:r>
      <w:r w:rsidR="003D01BD" w:rsidRPr="004E2597">
        <w:rPr>
          <w:rFonts w:ascii="Arial" w:eastAsia="Calibri" w:hAnsi="Arial" w:cs="Arial"/>
          <w:color w:val="000000" w:themeColor="text1"/>
          <w:sz w:val="24"/>
          <w:szCs w:val="24"/>
        </w:rPr>
        <w:t>:</w:t>
      </w:r>
      <w:r w:rsidRPr="004E2597">
        <w:rPr>
          <w:rFonts w:ascii="Arial" w:eastAsia="Calibri" w:hAnsi="Arial" w:cs="Arial"/>
          <w:color w:val="000000" w:themeColor="text1"/>
          <w:sz w:val="24"/>
          <w:szCs w:val="24"/>
        </w:rPr>
        <w:t xml:space="preserve"> “</w:t>
      </w:r>
      <w:r w:rsidR="00731D38" w:rsidRPr="004E2597">
        <w:rPr>
          <w:rFonts w:ascii="Arial" w:eastAsia="Calibri" w:hAnsi="Arial" w:cs="Arial"/>
          <w:color w:val="000000" w:themeColor="text1"/>
          <w:sz w:val="24"/>
          <w:szCs w:val="24"/>
        </w:rPr>
        <w:t>E</w:t>
      </w:r>
      <w:r w:rsidRPr="004E2597">
        <w:rPr>
          <w:rFonts w:ascii="Arial" w:eastAsia="Calibri" w:hAnsi="Arial" w:cs="Arial"/>
          <w:color w:val="000000" w:themeColor="text1"/>
          <w:sz w:val="24"/>
          <w:szCs w:val="24"/>
        </w:rPr>
        <w:t>mbarazo en la adolescencia”</w:t>
      </w:r>
      <w:r w:rsidR="00731D38" w:rsidRPr="004E2597">
        <w:rPr>
          <w:rFonts w:ascii="Arial" w:eastAsia="Calibri" w:hAnsi="Arial" w:cs="Arial"/>
          <w:color w:val="000000" w:themeColor="text1"/>
          <w:sz w:val="24"/>
          <w:szCs w:val="24"/>
        </w:rPr>
        <w:tab/>
      </w:r>
    </w:p>
    <w:p w14:paraId="6AB188D6" w14:textId="6C77D18A" w:rsidR="00A80A20" w:rsidRDefault="00A80A20" w:rsidP="00320561">
      <w:pPr>
        <w:tabs>
          <w:tab w:val="left" w:pos="7031"/>
        </w:tabs>
        <w:spacing w:line="360" w:lineRule="auto"/>
        <w:jc w:val="both"/>
        <w:rPr>
          <w:rFonts w:ascii="Arial" w:eastAsia="Calibri" w:hAnsi="Arial" w:cs="Arial"/>
          <w:color w:val="000000" w:themeColor="text1"/>
          <w:sz w:val="24"/>
          <w:szCs w:val="24"/>
        </w:rPr>
      </w:pPr>
      <w:r w:rsidRPr="004E2597">
        <w:rPr>
          <w:rFonts w:ascii="Arial" w:eastAsia="Calibri" w:hAnsi="Arial" w:cs="Arial"/>
          <w:color w:val="000000" w:themeColor="text1"/>
          <w:sz w:val="24"/>
          <w:szCs w:val="24"/>
        </w:rPr>
        <w:lastRenderedPageBreak/>
        <w:t>La variable dependiente</w:t>
      </w:r>
      <w:r w:rsidR="003D01BD" w:rsidRPr="004E2597">
        <w:rPr>
          <w:rFonts w:ascii="Arial" w:eastAsia="Calibri" w:hAnsi="Arial" w:cs="Arial"/>
          <w:color w:val="000000" w:themeColor="text1"/>
          <w:sz w:val="24"/>
          <w:szCs w:val="24"/>
        </w:rPr>
        <w:t>:</w:t>
      </w:r>
      <w:r w:rsidRPr="004E2597">
        <w:rPr>
          <w:rFonts w:ascii="Arial" w:eastAsia="Calibri" w:hAnsi="Arial" w:cs="Arial"/>
          <w:color w:val="000000" w:themeColor="text1"/>
          <w:sz w:val="24"/>
          <w:szCs w:val="24"/>
        </w:rPr>
        <w:t xml:space="preserve"> “</w:t>
      </w:r>
      <w:r w:rsidR="00731D38" w:rsidRPr="004E2597">
        <w:rPr>
          <w:rFonts w:ascii="Arial" w:eastAsia="Calibri" w:hAnsi="Arial" w:cs="Arial"/>
          <w:color w:val="000000" w:themeColor="text1"/>
          <w:sz w:val="24"/>
          <w:szCs w:val="24"/>
        </w:rPr>
        <w:t>E</w:t>
      </w:r>
      <w:r w:rsidR="00CB406E" w:rsidRPr="004E2597">
        <w:rPr>
          <w:rFonts w:ascii="Arial" w:eastAsia="Calibri" w:hAnsi="Arial" w:cs="Arial"/>
          <w:color w:val="000000" w:themeColor="text1"/>
          <w:sz w:val="24"/>
          <w:szCs w:val="24"/>
        </w:rPr>
        <w:t>ntre mayor control e información menor riesgo para el embarazo adolescente</w:t>
      </w:r>
      <w:r w:rsidR="00CB406E">
        <w:rPr>
          <w:rFonts w:ascii="Arial" w:eastAsia="Calibri" w:hAnsi="Arial" w:cs="Arial"/>
          <w:color w:val="000000" w:themeColor="text1"/>
          <w:sz w:val="24"/>
          <w:szCs w:val="24"/>
        </w:rPr>
        <w:t>”</w:t>
      </w:r>
    </w:p>
    <w:p w14:paraId="0E587584" w14:textId="72A10C16" w:rsidR="00011AA4" w:rsidRDefault="00011AA4" w:rsidP="004C3C44">
      <w:pPr>
        <w:spacing w:line="360" w:lineRule="auto"/>
        <w:jc w:val="both"/>
        <w:rPr>
          <w:rFonts w:ascii="Arial" w:eastAsia="Calibri" w:hAnsi="Arial" w:cs="Arial"/>
          <w:color w:val="000000" w:themeColor="text1"/>
          <w:sz w:val="24"/>
          <w:szCs w:val="24"/>
        </w:rPr>
      </w:pPr>
    </w:p>
    <w:p w14:paraId="27599E9B" w14:textId="34266877" w:rsidR="00011AA4" w:rsidRDefault="00011AA4" w:rsidP="004C3C44">
      <w:pPr>
        <w:spacing w:line="360" w:lineRule="auto"/>
        <w:jc w:val="both"/>
        <w:rPr>
          <w:rFonts w:ascii="Arial" w:eastAsia="Calibri" w:hAnsi="Arial" w:cs="Arial"/>
          <w:color w:val="000000" w:themeColor="text1"/>
          <w:sz w:val="24"/>
          <w:szCs w:val="24"/>
        </w:rPr>
      </w:pPr>
    </w:p>
    <w:p w14:paraId="408273FF" w14:textId="67A8E483" w:rsidR="00011AA4" w:rsidRDefault="00011AA4" w:rsidP="004C3C44">
      <w:pPr>
        <w:spacing w:line="360" w:lineRule="auto"/>
        <w:jc w:val="both"/>
        <w:rPr>
          <w:rFonts w:ascii="Arial" w:eastAsia="Calibri" w:hAnsi="Arial" w:cs="Arial"/>
          <w:color w:val="000000" w:themeColor="text1"/>
          <w:sz w:val="24"/>
          <w:szCs w:val="24"/>
        </w:rPr>
      </w:pPr>
    </w:p>
    <w:p w14:paraId="55535E7D" w14:textId="7A5CC6A3" w:rsidR="00011AA4" w:rsidRDefault="00011AA4" w:rsidP="004C3C44">
      <w:pPr>
        <w:spacing w:line="360" w:lineRule="auto"/>
        <w:jc w:val="both"/>
        <w:rPr>
          <w:rFonts w:ascii="Arial" w:eastAsia="Calibri" w:hAnsi="Arial" w:cs="Arial"/>
          <w:color w:val="000000" w:themeColor="text1"/>
          <w:sz w:val="24"/>
          <w:szCs w:val="24"/>
        </w:rPr>
      </w:pPr>
    </w:p>
    <w:p w14:paraId="543D4443" w14:textId="4D70B1A7" w:rsidR="00011AA4" w:rsidRDefault="00011AA4" w:rsidP="004C3C44">
      <w:pPr>
        <w:spacing w:line="360" w:lineRule="auto"/>
        <w:jc w:val="both"/>
        <w:rPr>
          <w:rFonts w:ascii="Arial" w:eastAsia="Calibri" w:hAnsi="Arial" w:cs="Arial"/>
          <w:color w:val="000000" w:themeColor="text1"/>
          <w:sz w:val="24"/>
          <w:szCs w:val="24"/>
        </w:rPr>
      </w:pPr>
    </w:p>
    <w:p w14:paraId="72A50D95" w14:textId="77777777" w:rsidR="00A1745F" w:rsidRDefault="00A1745F" w:rsidP="004C3C44">
      <w:pPr>
        <w:spacing w:line="360" w:lineRule="auto"/>
        <w:jc w:val="both"/>
        <w:rPr>
          <w:rFonts w:ascii="Arial" w:eastAsia="Calibri" w:hAnsi="Arial" w:cs="Arial"/>
          <w:color w:val="000000" w:themeColor="text1"/>
          <w:sz w:val="24"/>
          <w:szCs w:val="24"/>
        </w:rPr>
      </w:pPr>
    </w:p>
    <w:p w14:paraId="44B73D26" w14:textId="77777777" w:rsidR="00A1745F" w:rsidRDefault="00A1745F" w:rsidP="004C3C44">
      <w:pPr>
        <w:spacing w:line="360" w:lineRule="auto"/>
        <w:jc w:val="both"/>
        <w:rPr>
          <w:rFonts w:ascii="Arial" w:eastAsia="Calibri" w:hAnsi="Arial" w:cs="Arial"/>
          <w:color w:val="000000" w:themeColor="text1"/>
          <w:sz w:val="24"/>
          <w:szCs w:val="24"/>
        </w:rPr>
      </w:pPr>
    </w:p>
    <w:p w14:paraId="70019465" w14:textId="77777777" w:rsidR="00A1745F" w:rsidRDefault="00A1745F" w:rsidP="004C3C44">
      <w:pPr>
        <w:spacing w:line="360" w:lineRule="auto"/>
        <w:jc w:val="both"/>
        <w:rPr>
          <w:rFonts w:ascii="Arial" w:eastAsia="Calibri" w:hAnsi="Arial" w:cs="Arial"/>
          <w:color w:val="000000" w:themeColor="text1"/>
          <w:sz w:val="24"/>
          <w:szCs w:val="24"/>
        </w:rPr>
      </w:pPr>
    </w:p>
    <w:p w14:paraId="28BE1352" w14:textId="77777777" w:rsidR="00A1745F" w:rsidRDefault="00A1745F" w:rsidP="004C3C44">
      <w:pPr>
        <w:spacing w:line="360" w:lineRule="auto"/>
        <w:jc w:val="both"/>
        <w:rPr>
          <w:rFonts w:ascii="Arial" w:eastAsia="Calibri" w:hAnsi="Arial" w:cs="Arial"/>
          <w:color w:val="000000" w:themeColor="text1"/>
          <w:sz w:val="24"/>
          <w:szCs w:val="24"/>
        </w:rPr>
      </w:pPr>
    </w:p>
    <w:p w14:paraId="2CE7B239" w14:textId="77777777" w:rsidR="00A1745F" w:rsidRDefault="00A1745F" w:rsidP="004C3C44">
      <w:pPr>
        <w:spacing w:line="360" w:lineRule="auto"/>
        <w:jc w:val="both"/>
        <w:rPr>
          <w:rFonts w:ascii="Arial" w:eastAsia="Calibri" w:hAnsi="Arial" w:cs="Arial"/>
          <w:color w:val="000000" w:themeColor="text1"/>
          <w:sz w:val="24"/>
          <w:szCs w:val="24"/>
        </w:rPr>
      </w:pPr>
    </w:p>
    <w:p w14:paraId="397EEBC9" w14:textId="77777777" w:rsidR="00A1745F" w:rsidRDefault="00A1745F" w:rsidP="004C3C44">
      <w:pPr>
        <w:spacing w:line="360" w:lineRule="auto"/>
        <w:jc w:val="both"/>
        <w:rPr>
          <w:rFonts w:ascii="Arial" w:eastAsia="Calibri" w:hAnsi="Arial" w:cs="Arial"/>
          <w:color w:val="000000" w:themeColor="text1"/>
          <w:sz w:val="24"/>
          <w:szCs w:val="24"/>
        </w:rPr>
      </w:pPr>
    </w:p>
    <w:p w14:paraId="0937F3A8" w14:textId="77777777" w:rsidR="00A1745F" w:rsidRDefault="00A1745F" w:rsidP="004C3C44">
      <w:pPr>
        <w:spacing w:line="360" w:lineRule="auto"/>
        <w:jc w:val="both"/>
        <w:rPr>
          <w:rFonts w:ascii="Arial" w:eastAsia="Calibri" w:hAnsi="Arial" w:cs="Arial"/>
          <w:color w:val="000000" w:themeColor="text1"/>
          <w:sz w:val="24"/>
          <w:szCs w:val="24"/>
        </w:rPr>
      </w:pPr>
    </w:p>
    <w:p w14:paraId="0F1BA5C3" w14:textId="77777777" w:rsidR="00A1745F" w:rsidRDefault="00A1745F" w:rsidP="004C3C44">
      <w:pPr>
        <w:spacing w:line="360" w:lineRule="auto"/>
        <w:jc w:val="both"/>
        <w:rPr>
          <w:rFonts w:ascii="Arial" w:eastAsia="Calibri" w:hAnsi="Arial" w:cs="Arial"/>
          <w:color w:val="000000" w:themeColor="text1"/>
          <w:sz w:val="24"/>
          <w:szCs w:val="24"/>
        </w:rPr>
      </w:pPr>
    </w:p>
    <w:p w14:paraId="111DF268" w14:textId="77777777" w:rsidR="00A1745F" w:rsidRDefault="00A1745F" w:rsidP="004C3C44">
      <w:pPr>
        <w:spacing w:line="360" w:lineRule="auto"/>
        <w:jc w:val="both"/>
        <w:rPr>
          <w:rFonts w:ascii="Arial" w:eastAsia="Calibri" w:hAnsi="Arial" w:cs="Arial"/>
          <w:color w:val="000000" w:themeColor="text1"/>
          <w:sz w:val="24"/>
          <w:szCs w:val="24"/>
        </w:rPr>
      </w:pPr>
    </w:p>
    <w:p w14:paraId="6E21E054" w14:textId="77777777" w:rsidR="00137F94" w:rsidRDefault="00137F94" w:rsidP="00BD18A5">
      <w:pPr>
        <w:spacing w:line="360" w:lineRule="auto"/>
        <w:jc w:val="both"/>
        <w:rPr>
          <w:rFonts w:ascii="Arial" w:eastAsia="Calibri" w:hAnsi="Arial" w:cs="Arial"/>
          <w:color w:val="000000" w:themeColor="text1"/>
          <w:sz w:val="28"/>
          <w:szCs w:val="28"/>
        </w:rPr>
      </w:pPr>
    </w:p>
    <w:p w14:paraId="155B381C" w14:textId="77777777" w:rsidR="00D13910" w:rsidRDefault="00D13910" w:rsidP="00BD18A5">
      <w:pPr>
        <w:spacing w:line="360" w:lineRule="auto"/>
        <w:jc w:val="both"/>
        <w:rPr>
          <w:rFonts w:ascii="Arial" w:eastAsia="Calibri" w:hAnsi="Arial" w:cs="Arial"/>
          <w:color w:val="000000" w:themeColor="text1"/>
          <w:sz w:val="24"/>
          <w:szCs w:val="24"/>
        </w:rPr>
      </w:pPr>
    </w:p>
    <w:p w14:paraId="3A988A8C" w14:textId="77777777" w:rsidR="00320561" w:rsidRDefault="00320561" w:rsidP="00BD18A5">
      <w:pPr>
        <w:spacing w:line="360" w:lineRule="auto"/>
        <w:jc w:val="both"/>
        <w:rPr>
          <w:rFonts w:ascii="Arial" w:eastAsia="Calibri" w:hAnsi="Arial" w:cs="Arial"/>
          <w:color w:val="000000" w:themeColor="text1"/>
          <w:sz w:val="24"/>
          <w:szCs w:val="24"/>
        </w:rPr>
      </w:pPr>
    </w:p>
    <w:p w14:paraId="0F4B6A77" w14:textId="77777777" w:rsidR="00320561" w:rsidRDefault="00320561" w:rsidP="00BD18A5">
      <w:pPr>
        <w:spacing w:line="360" w:lineRule="auto"/>
        <w:jc w:val="both"/>
        <w:rPr>
          <w:rFonts w:ascii="Arial" w:eastAsia="Calibri" w:hAnsi="Arial" w:cs="Arial"/>
          <w:color w:val="000000" w:themeColor="text1"/>
          <w:sz w:val="24"/>
          <w:szCs w:val="24"/>
        </w:rPr>
      </w:pPr>
    </w:p>
    <w:p w14:paraId="4171E43D" w14:textId="77777777" w:rsidR="00320561" w:rsidRDefault="00320561" w:rsidP="00BD18A5">
      <w:pPr>
        <w:spacing w:line="360" w:lineRule="auto"/>
        <w:jc w:val="both"/>
        <w:rPr>
          <w:rFonts w:ascii="Arial" w:eastAsia="Calibri" w:hAnsi="Arial" w:cs="Arial"/>
          <w:color w:val="000000" w:themeColor="text1"/>
          <w:sz w:val="24"/>
          <w:szCs w:val="24"/>
        </w:rPr>
      </w:pPr>
    </w:p>
    <w:p w14:paraId="49391EC7" w14:textId="77777777" w:rsidR="00320561" w:rsidRDefault="00320561" w:rsidP="00BD18A5">
      <w:pPr>
        <w:spacing w:line="360" w:lineRule="auto"/>
        <w:jc w:val="both"/>
        <w:rPr>
          <w:rFonts w:ascii="Arial" w:eastAsia="Calibri" w:hAnsi="Arial" w:cs="Arial"/>
          <w:color w:val="000000" w:themeColor="text1"/>
          <w:sz w:val="24"/>
          <w:szCs w:val="24"/>
        </w:rPr>
      </w:pPr>
    </w:p>
    <w:p w14:paraId="579AD0BC" w14:textId="77777777" w:rsidR="00320561" w:rsidRDefault="00320561" w:rsidP="00BD18A5">
      <w:pPr>
        <w:spacing w:line="360" w:lineRule="auto"/>
        <w:jc w:val="both"/>
        <w:rPr>
          <w:rFonts w:ascii="Arial" w:eastAsia="Calibri" w:hAnsi="Arial" w:cs="Arial"/>
          <w:color w:val="000000" w:themeColor="text1"/>
          <w:sz w:val="24"/>
          <w:szCs w:val="24"/>
        </w:rPr>
      </w:pPr>
    </w:p>
    <w:p w14:paraId="6ECB962D" w14:textId="2F5E8180" w:rsidR="00BD18A5" w:rsidRDefault="00D13910" w:rsidP="00320561">
      <w:pPr>
        <w:pStyle w:val="Ttulo2"/>
        <w:rPr>
          <w:rFonts w:ascii="Arial" w:eastAsia="Calibri" w:hAnsi="Arial" w:cs="Arial"/>
          <w:color w:val="000000" w:themeColor="text1"/>
          <w:sz w:val="24"/>
          <w:szCs w:val="24"/>
        </w:rPr>
      </w:pPr>
      <w:bookmarkStart w:id="9" w:name="_Toc170986362"/>
      <w:r>
        <w:rPr>
          <w:rFonts w:ascii="Arial" w:eastAsia="Calibri" w:hAnsi="Arial" w:cs="Arial"/>
          <w:color w:val="000000" w:themeColor="text1"/>
          <w:sz w:val="24"/>
          <w:szCs w:val="24"/>
        </w:rPr>
        <w:lastRenderedPageBreak/>
        <w:t xml:space="preserve">1.5 </w:t>
      </w:r>
      <w:r w:rsidR="00BD18A5">
        <w:rPr>
          <w:rFonts w:ascii="Arial" w:eastAsia="Calibri" w:hAnsi="Arial" w:cs="Arial"/>
          <w:color w:val="000000" w:themeColor="text1"/>
          <w:sz w:val="24"/>
          <w:szCs w:val="24"/>
        </w:rPr>
        <w:t>DISEÑO METODOLOGICO</w:t>
      </w:r>
      <w:bookmarkEnd w:id="9"/>
      <w:r w:rsidR="00BD18A5">
        <w:rPr>
          <w:rFonts w:ascii="Arial" w:eastAsia="Calibri" w:hAnsi="Arial" w:cs="Arial"/>
          <w:color w:val="000000" w:themeColor="text1"/>
          <w:sz w:val="24"/>
          <w:szCs w:val="24"/>
        </w:rPr>
        <w:t xml:space="preserve"> </w:t>
      </w:r>
    </w:p>
    <w:p w14:paraId="134D2639" w14:textId="633D05D9" w:rsidR="00BD18A5" w:rsidRDefault="00BD18A5" w:rsidP="00BD18A5">
      <w:pPr>
        <w:spacing w:line="360" w:lineRule="auto"/>
        <w:jc w:val="both"/>
        <w:rPr>
          <w:rFonts w:ascii="Arial" w:eastAsia="Calibri" w:hAnsi="Arial" w:cs="Arial"/>
          <w:color w:val="000000" w:themeColor="text1"/>
          <w:sz w:val="24"/>
          <w:szCs w:val="24"/>
        </w:rPr>
      </w:pPr>
      <w:r w:rsidRPr="00BD18A5">
        <w:rPr>
          <w:rFonts w:ascii="Arial" w:eastAsia="Calibri" w:hAnsi="Arial" w:cs="Arial"/>
          <w:color w:val="000000" w:themeColor="text1"/>
          <w:sz w:val="24"/>
          <w:szCs w:val="24"/>
        </w:rPr>
        <w:t xml:space="preserve">El diseño metodológico se </w:t>
      </w:r>
      <w:r w:rsidR="0001499B" w:rsidRPr="00BD18A5">
        <w:rPr>
          <w:rFonts w:ascii="Arial" w:eastAsia="Calibri" w:hAnsi="Arial" w:cs="Arial"/>
          <w:color w:val="000000" w:themeColor="text1"/>
          <w:sz w:val="24"/>
          <w:szCs w:val="24"/>
        </w:rPr>
        <w:t>realizará</w:t>
      </w:r>
      <w:r w:rsidRPr="00BD18A5">
        <w:rPr>
          <w:rFonts w:ascii="Arial" w:eastAsia="Calibri" w:hAnsi="Arial" w:cs="Arial"/>
          <w:color w:val="000000" w:themeColor="text1"/>
          <w:sz w:val="24"/>
          <w:szCs w:val="24"/>
        </w:rPr>
        <w:t xml:space="preserve"> de </w:t>
      </w:r>
      <w:r w:rsidR="0001499B" w:rsidRPr="00BD18A5">
        <w:rPr>
          <w:rFonts w:ascii="Arial" w:eastAsia="Calibri" w:hAnsi="Arial" w:cs="Arial"/>
          <w:color w:val="000000" w:themeColor="text1"/>
          <w:sz w:val="24"/>
          <w:szCs w:val="24"/>
        </w:rPr>
        <w:t xml:space="preserve">acuerdo al </w:t>
      </w:r>
      <w:r w:rsidR="0001499B" w:rsidRPr="002B04F9">
        <w:rPr>
          <w:rFonts w:ascii="Arial" w:eastAsia="Calibri" w:hAnsi="Arial" w:cs="Arial"/>
          <w:color w:val="000000" w:themeColor="text1"/>
          <w:sz w:val="24"/>
          <w:szCs w:val="24"/>
        </w:rPr>
        <w:t>enfoque</w:t>
      </w:r>
      <w:r w:rsidRPr="002B04F9">
        <w:rPr>
          <w:rFonts w:ascii="Arial" w:eastAsia="Calibri" w:hAnsi="Arial" w:cs="Arial"/>
          <w:color w:val="000000" w:themeColor="text1"/>
          <w:sz w:val="24"/>
          <w:szCs w:val="24"/>
        </w:rPr>
        <w:t xml:space="preserve"> </w:t>
      </w:r>
      <w:r w:rsidR="002B04F9">
        <w:rPr>
          <w:rFonts w:ascii="Arial" w:eastAsia="Calibri" w:hAnsi="Arial" w:cs="Arial"/>
          <w:color w:val="000000" w:themeColor="text1"/>
          <w:sz w:val="24"/>
          <w:szCs w:val="24"/>
        </w:rPr>
        <w:t xml:space="preserve">cualitativo </w:t>
      </w:r>
      <w:r w:rsidRPr="00BD18A5">
        <w:rPr>
          <w:rFonts w:ascii="Arial" w:eastAsia="Calibri" w:hAnsi="Arial" w:cs="Arial"/>
          <w:color w:val="000000" w:themeColor="text1"/>
          <w:sz w:val="24"/>
          <w:szCs w:val="24"/>
        </w:rPr>
        <w:t>en el que se analizara las edades, los problemas que se presentan o se pueden presentar, el tiempo de la gestación, riesgos, control del embarazo.</w:t>
      </w:r>
    </w:p>
    <w:p w14:paraId="4088A659" w14:textId="77777777" w:rsidR="00A1745F" w:rsidRDefault="00A1745F" w:rsidP="00BD18A5">
      <w:pPr>
        <w:spacing w:line="360" w:lineRule="auto"/>
        <w:jc w:val="both"/>
        <w:rPr>
          <w:rFonts w:ascii="Arial" w:eastAsia="Calibri" w:hAnsi="Arial" w:cs="Arial"/>
          <w:color w:val="000000" w:themeColor="text1"/>
          <w:sz w:val="24"/>
          <w:szCs w:val="24"/>
        </w:rPr>
      </w:pPr>
    </w:p>
    <w:p w14:paraId="3ED14CAF" w14:textId="77777777" w:rsidR="00A1745F" w:rsidRDefault="00A1745F" w:rsidP="00BD18A5">
      <w:pPr>
        <w:spacing w:line="360" w:lineRule="auto"/>
        <w:jc w:val="both"/>
        <w:rPr>
          <w:rFonts w:ascii="Arial" w:eastAsia="Calibri" w:hAnsi="Arial" w:cs="Arial"/>
          <w:color w:val="000000" w:themeColor="text1"/>
          <w:sz w:val="24"/>
          <w:szCs w:val="24"/>
        </w:rPr>
      </w:pPr>
    </w:p>
    <w:p w14:paraId="4DCB471F" w14:textId="77777777" w:rsidR="00A1745F" w:rsidRPr="00BD18A5" w:rsidRDefault="00A1745F" w:rsidP="00BD18A5">
      <w:pPr>
        <w:spacing w:line="360" w:lineRule="auto"/>
        <w:jc w:val="both"/>
        <w:rPr>
          <w:rFonts w:ascii="Arial" w:eastAsia="Calibri" w:hAnsi="Arial" w:cs="Arial"/>
          <w:color w:val="000000" w:themeColor="text1"/>
          <w:sz w:val="24"/>
          <w:szCs w:val="24"/>
        </w:rPr>
      </w:pPr>
    </w:p>
    <w:p w14:paraId="4D8F0BD2" w14:textId="427C5234" w:rsidR="00011AA4" w:rsidRDefault="00547177" w:rsidP="00547177">
      <w:pPr>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Según el alcance será</w:t>
      </w:r>
      <w:r w:rsidR="0001499B">
        <w:rPr>
          <w:rFonts w:ascii="Arial" w:eastAsia="Calibri" w:hAnsi="Arial" w:cs="Arial"/>
          <w:color w:val="000000" w:themeColor="text1"/>
          <w:sz w:val="24"/>
          <w:szCs w:val="24"/>
        </w:rPr>
        <w:t xml:space="preserve"> observacional</w:t>
      </w:r>
      <w:r w:rsidR="00011AA4" w:rsidRPr="00547177">
        <w:rPr>
          <w:rFonts w:ascii="Arial" w:eastAsia="Calibri" w:hAnsi="Arial" w:cs="Arial"/>
          <w:color w:val="000000" w:themeColor="text1"/>
          <w:sz w:val="24"/>
          <w:szCs w:val="24"/>
        </w:rPr>
        <w:t xml:space="preserve">, </w:t>
      </w:r>
      <w:r w:rsidR="0070734F" w:rsidRPr="00547177">
        <w:rPr>
          <w:rFonts w:ascii="Arial" w:eastAsia="Calibri" w:hAnsi="Arial" w:cs="Arial"/>
          <w:color w:val="000000" w:themeColor="text1"/>
          <w:sz w:val="24"/>
          <w:szCs w:val="24"/>
        </w:rPr>
        <w:t xml:space="preserve">ya que </w:t>
      </w:r>
      <w:r w:rsidR="0001499B">
        <w:rPr>
          <w:rFonts w:ascii="Arial" w:eastAsia="Calibri" w:hAnsi="Arial" w:cs="Arial"/>
          <w:color w:val="000000" w:themeColor="text1"/>
          <w:sz w:val="24"/>
          <w:szCs w:val="24"/>
        </w:rPr>
        <w:t xml:space="preserve">solo tomaremos informaciones </w:t>
      </w:r>
      <w:r w:rsidR="00137F94">
        <w:rPr>
          <w:rFonts w:ascii="Arial" w:eastAsia="Calibri" w:hAnsi="Arial" w:cs="Arial"/>
          <w:color w:val="000000" w:themeColor="text1"/>
          <w:sz w:val="24"/>
          <w:szCs w:val="24"/>
        </w:rPr>
        <w:t xml:space="preserve">de </w:t>
      </w:r>
      <w:r w:rsidR="0001499B">
        <w:rPr>
          <w:rFonts w:ascii="Arial" w:eastAsia="Calibri" w:hAnsi="Arial" w:cs="Arial"/>
          <w:color w:val="000000" w:themeColor="text1"/>
          <w:sz w:val="24"/>
          <w:szCs w:val="24"/>
        </w:rPr>
        <w:t>l</w:t>
      </w:r>
      <w:r w:rsidR="00137F94">
        <w:rPr>
          <w:rFonts w:ascii="Arial" w:eastAsia="Calibri" w:hAnsi="Arial" w:cs="Arial"/>
          <w:color w:val="000000" w:themeColor="text1"/>
          <w:sz w:val="24"/>
          <w:szCs w:val="24"/>
        </w:rPr>
        <w:t xml:space="preserve">o </w:t>
      </w:r>
      <w:r w:rsidR="0001499B">
        <w:rPr>
          <w:rFonts w:ascii="Arial" w:eastAsia="Calibri" w:hAnsi="Arial" w:cs="Arial"/>
          <w:color w:val="000000" w:themeColor="text1"/>
          <w:sz w:val="24"/>
          <w:szCs w:val="24"/>
        </w:rPr>
        <w:t xml:space="preserve">que se </w:t>
      </w:r>
      <w:r w:rsidR="00137F94">
        <w:rPr>
          <w:rFonts w:ascii="Arial" w:eastAsia="Calibri" w:hAnsi="Arial" w:cs="Arial"/>
          <w:color w:val="000000" w:themeColor="text1"/>
          <w:sz w:val="24"/>
          <w:szCs w:val="24"/>
        </w:rPr>
        <w:t>sabe y</w:t>
      </w:r>
      <w:r w:rsidR="0001499B">
        <w:rPr>
          <w:rFonts w:ascii="Arial" w:eastAsia="Calibri" w:hAnsi="Arial" w:cs="Arial"/>
          <w:color w:val="000000" w:themeColor="text1"/>
          <w:sz w:val="24"/>
          <w:szCs w:val="24"/>
        </w:rPr>
        <w:t xml:space="preserve"> lo que se ha visto en la comunidad</w:t>
      </w:r>
      <w:r w:rsidR="00137F94">
        <w:rPr>
          <w:rFonts w:ascii="Arial" w:eastAsia="Calibri" w:hAnsi="Arial" w:cs="Arial"/>
          <w:color w:val="000000" w:themeColor="text1"/>
          <w:sz w:val="24"/>
          <w:szCs w:val="24"/>
        </w:rPr>
        <w:t xml:space="preserve">. </w:t>
      </w:r>
      <w:r w:rsidR="0001499B">
        <w:rPr>
          <w:rFonts w:ascii="Arial" w:eastAsia="Calibri" w:hAnsi="Arial" w:cs="Arial"/>
          <w:color w:val="000000" w:themeColor="text1"/>
          <w:sz w:val="24"/>
          <w:szCs w:val="24"/>
        </w:rPr>
        <w:t xml:space="preserve"> </w:t>
      </w:r>
    </w:p>
    <w:p w14:paraId="2D4DF676" w14:textId="77777777" w:rsidR="00A1745F" w:rsidRDefault="00A1745F" w:rsidP="00547177">
      <w:pPr>
        <w:spacing w:line="360" w:lineRule="auto"/>
        <w:jc w:val="both"/>
        <w:rPr>
          <w:rFonts w:ascii="Arial" w:eastAsia="Calibri" w:hAnsi="Arial" w:cs="Arial"/>
          <w:color w:val="000000" w:themeColor="text1"/>
          <w:sz w:val="24"/>
          <w:szCs w:val="24"/>
        </w:rPr>
      </w:pPr>
    </w:p>
    <w:p w14:paraId="23A8F474" w14:textId="77777777" w:rsidR="00A1745F" w:rsidRDefault="00A1745F" w:rsidP="00547177">
      <w:pPr>
        <w:spacing w:line="360" w:lineRule="auto"/>
        <w:jc w:val="both"/>
        <w:rPr>
          <w:rFonts w:ascii="Arial" w:eastAsia="Calibri" w:hAnsi="Arial" w:cs="Arial"/>
          <w:color w:val="000000" w:themeColor="text1"/>
          <w:sz w:val="24"/>
          <w:szCs w:val="24"/>
        </w:rPr>
      </w:pPr>
    </w:p>
    <w:p w14:paraId="3429B201" w14:textId="77777777" w:rsidR="00A1745F" w:rsidRPr="00547177" w:rsidRDefault="00A1745F" w:rsidP="00547177">
      <w:pPr>
        <w:spacing w:line="360" w:lineRule="auto"/>
        <w:jc w:val="both"/>
        <w:rPr>
          <w:rFonts w:ascii="Arial" w:eastAsia="Calibri" w:hAnsi="Arial" w:cs="Arial"/>
          <w:color w:val="000000" w:themeColor="text1"/>
          <w:sz w:val="24"/>
          <w:szCs w:val="24"/>
        </w:rPr>
      </w:pPr>
    </w:p>
    <w:p w14:paraId="32614B71" w14:textId="5B11A752" w:rsidR="00547177" w:rsidRDefault="00011AA4" w:rsidP="00BD18A5">
      <w:pPr>
        <w:spacing w:line="360" w:lineRule="auto"/>
        <w:jc w:val="both"/>
        <w:rPr>
          <w:rFonts w:ascii="Arial" w:eastAsia="Calibri" w:hAnsi="Arial" w:cs="Arial"/>
          <w:color w:val="000000" w:themeColor="text1"/>
          <w:sz w:val="24"/>
          <w:szCs w:val="24"/>
        </w:rPr>
      </w:pPr>
      <w:r w:rsidRPr="00547177">
        <w:rPr>
          <w:rFonts w:ascii="Arial" w:eastAsia="Calibri" w:hAnsi="Arial" w:cs="Arial"/>
          <w:color w:val="000000" w:themeColor="text1"/>
          <w:sz w:val="24"/>
          <w:szCs w:val="24"/>
        </w:rPr>
        <w:t xml:space="preserve">Según el diseño de la investigación será </w:t>
      </w:r>
      <w:r w:rsidR="00547177" w:rsidRPr="00547177">
        <w:rPr>
          <w:rFonts w:ascii="Arial" w:eastAsia="Calibri" w:hAnsi="Arial" w:cs="Arial"/>
          <w:color w:val="000000" w:themeColor="text1"/>
          <w:sz w:val="24"/>
          <w:szCs w:val="24"/>
        </w:rPr>
        <w:t>de observación</w:t>
      </w:r>
      <w:r w:rsidRPr="00547177">
        <w:rPr>
          <w:rFonts w:ascii="Arial" w:eastAsia="Calibri" w:hAnsi="Arial" w:cs="Arial"/>
          <w:color w:val="000000" w:themeColor="text1"/>
          <w:sz w:val="24"/>
          <w:szCs w:val="24"/>
        </w:rPr>
        <w:t xml:space="preserve"> </w:t>
      </w:r>
      <w:r w:rsidR="00137F94">
        <w:rPr>
          <w:rFonts w:ascii="Arial" w:eastAsia="Calibri" w:hAnsi="Arial" w:cs="Arial"/>
          <w:color w:val="000000" w:themeColor="text1"/>
          <w:sz w:val="24"/>
          <w:szCs w:val="24"/>
        </w:rPr>
        <w:t>no participativo</w:t>
      </w:r>
      <w:r w:rsidR="0070734F" w:rsidRPr="00547177">
        <w:rPr>
          <w:rFonts w:ascii="Arial" w:eastAsia="Calibri" w:hAnsi="Arial" w:cs="Arial"/>
          <w:color w:val="000000" w:themeColor="text1"/>
          <w:sz w:val="24"/>
          <w:szCs w:val="24"/>
        </w:rPr>
        <w:t>,</w:t>
      </w:r>
      <w:r w:rsidR="004B50CC">
        <w:rPr>
          <w:rFonts w:ascii="Arial" w:eastAsia="Calibri" w:hAnsi="Arial" w:cs="Arial"/>
          <w:color w:val="000000" w:themeColor="text1"/>
          <w:sz w:val="24"/>
          <w:szCs w:val="24"/>
        </w:rPr>
        <w:t xml:space="preserve"> con apoyo de datos existentes </w:t>
      </w:r>
    </w:p>
    <w:p w14:paraId="63C14EEE" w14:textId="77777777" w:rsidR="00A1745F" w:rsidRDefault="00A1745F" w:rsidP="00BD18A5">
      <w:pPr>
        <w:spacing w:line="360" w:lineRule="auto"/>
        <w:jc w:val="both"/>
        <w:rPr>
          <w:rFonts w:ascii="Arial" w:eastAsia="Calibri" w:hAnsi="Arial" w:cs="Arial"/>
          <w:color w:val="000000" w:themeColor="text1"/>
          <w:sz w:val="24"/>
          <w:szCs w:val="24"/>
        </w:rPr>
      </w:pPr>
    </w:p>
    <w:p w14:paraId="6B9E02C7" w14:textId="77777777" w:rsidR="00A1745F" w:rsidRDefault="00A1745F" w:rsidP="00BD18A5">
      <w:pPr>
        <w:spacing w:line="360" w:lineRule="auto"/>
        <w:jc w:val="both"/>
        <w:rPr>
          <w:rFonts w:ascii="Arial" w:eastAsia="Calibri" w:hAnsi="Arial" w:cs="Arial"/>
          <w:color w:val="000000" w:themeColor="text1"/>
          <w:sz w:val="24"/>
          <w:szCs w:val="24"/>
        </w:rPr>
      </w:pPr>
    </w:p>
    <w:p w14:paraId="792FF835" w14:textId="77777777" w:rsidR="00A1745F" w:rsidRDefault="00A1745F" w:rsidP="00BD18A5">
      <w:pPr>
        <w:spacing w:line="360" w:lineRule="auto"/>
        <w:jc w:val="both"/>
        <w:rPr>
          <w:rFonts w:ascii="Arial" w:eastAsia="Calibri" w:hAnsi="Arial" w:cs="Arial"/>
          <w:color w:val="000000" w:themeColor="text1"/>
          <w:sz w:val="24"/>
          <w:szCs w:val="24"/>
        </w:rPr>
      </w:pPr>
    </w:p>
    <w:p w14:paraId="26D9F853" w14:textId="77777777" w:rsidR="00A1745F" w:rsidRDefault="00A1745F" w:rsidP="00BD18A5">
      <w:pPr>
        <w:spacing w:line="360" w:lineRule="auto"/>
        <w:jc w:val="both"/>
        <w:rPr>
          <w:rFonts w:ascii="Arial" w:eastAsia="Calibri" w:hAnsi="Arial" w:cs="Arial"/>
          <w:color w:val="000000" w:themeColor="text1"/>
          <w:sz w:val="24"/>
          <w:szCs w:val="24"/>
        </w:rPr>
      </w:pPr>
    </w:p>
    <w:p w14:paraId="25666DA2" w14:textId="77777777" w:rsidR="00A1745F" w:rsidRDefault="00A1745F" w:rsidP="00BD18A5">
      <w:pPr>
        <w:spacing w:line="360" w:lineRule="auto"/>
        <w:jc w:val="both"/>
        <w:rPr>
          <w:rFonts w:ascii="Arial" w:eastAsia="Calibri" w:hAnsi="Arial" w:cs="Arial"/>
          <w:color w:val="000000" w:themeColor="text1"/>
          <w:sz w:val="24"/>
          <w:szCs w:val="24"/>
        </w:rPr>
      </w:pPr>
    </w:p>
    <w:p w14:paraId="47F27C5D" w14:textId="77777777" w:rsidR="00A1745F" w:rsidRDefault="00A1745F" w:rsidP="00BD18A5">
      <w:pPr>
        <w:spacing w:line="360" w:lineRule="auto"/>
        <w:jc w:val="both"/>
        <w:rPr>
          <w:rFonts w:ascii="Arial" w:eastAsia="Calibri" w:hAnsi="Arial" w:cs="Arial"/>
          <w:color w:val="000000" w:themeColor="text1"/>
          <w:sz w:val="24"/>
          <w:szCs w:val="24"/>
        </w:rPr>
      </w:pPr>
    </w:p>
    <w:p w14:paraId="7354DBED" w14:textId="77777777" w:rsidR="00A1745F" w:rsidRDefault="00A1745F" w:rsidP="00BD18A5">
      <w:pPr>
        <w:spacing w:line="360" w:lineRule="auto"/>
        <w:jc w:val="both"/>
        <w:rPr>
          <w:rFonts w:ascii="Arial" w:eastAsia="Calibri" w:hAnsi="Arial" w:cs="Arial"/>
          <w:color w:val="000000" w:themeColor="text1"/>
          <w:sz w:val="24"/>
          <w:szCs w:val="24"/>
        </w:rPr>
      </w:pPr>
    </w:p>
    <w:p w14:paraId="4512C000" w14:textId="77777777" w:rsidR="00A1745F" w:rsidRDefault="00A1745F" w:rsidP="00BD18A5">
      <w:pPr>
        <w:spacing w:line="360" w:lineRule="auto"/>
        <w:jc w:val="both"/>
        <w:rPr>
          <w:rFonts w:ascii="Arial" w:eastAsia="Calibri" w:hAnsi="Arial" w:cs="Arial"/>
          <w:color w:val="000000" w:themeColor="text1"/>
          <w:sz w:val="24"/>
          <w:szCs w:val="24"/>
        </w:rPr>
      </w:pPr>
    </w:p>
    <w:p w14:paraId="1DE0D628" w14:textId="77777777" w:rsidR="00A1745F" w:rsidRDefault="00A1745F" w:rsidP="00BD18A5">
      <w:pPr>
        <w:spacing w:line="360" w:lineRule="auto"/>
        <w:jc w:val="both"/>
        <w:rPr>
          <w:rFonts w:ascii="Arial" w:eastAsia="Calibri" w:hAnsi="Arial" w:cs="Arial"/>
          <w:color w:val="000000" w:themeColor="text1"/>
          <w:sz w:val="24"/>
          <w:szCs w:val="24"/>
        </w:rPr>
      </w:pPr>
    </w:p>
    <w:p w14:paraId="7DD83AFA" w14:textId="77777777" w:rsidR="00A62D41" w:rsidRDefault="00A62D41" w:rsidP="00FA0B25">
      <w:pPr>
        <w:spacing w:line="360" w:lineRule="auto"/>
        <w:jc w:val="both"/>
        <w:rPr>
          <w:rFonts w:ascii="Arial" w:eastAsia="Calibri" w:hAnsi="Arial" w:cs="Arial"/>
          <w:color w:val="000000" w:themeColor="text1"/>
          <w:sz w:val="28"/>
          <w:szCs w:val="24"/>
        </w:rPr>
      </w:pPr>
    </w:p>
    <w:p w14:paraId="1D4E3194" w14:textId="7C03E07C" w:rsidR="0013483A" w:rsidRPr="00BD18A5" w:rsidRDefault="00D13910" w:rsidP="00320561">
      <w:pPr>
        <w:pStyle w:val="Ttulo2"/>
        <w:rPr>
          <w:rFonts w:ascii="Arial" w:eastAsia="Calibri" w:hAnsi="Arial" w:cs="Arial"/>
          <w:color w:val="000000" w:themeColor="text1"/>
          <w:sz w:val="28"/>
          <w:szCs w:val="24"/>
        </w:rPr>
      </w:pPr>
      <w:bookmarkStart w:id="10" w:name="_Toc170986363"/>
      <w:r>
        <w:rPr>
          <w:rFonts w:ascii="Arial" w:eastAsia="Calibri" w:hAnsi="Arial" w:cs="Arial"/>
          <w:color w:val="000000" w:themeColor="text1"/>
          <w:sz w:val="28"/>
          <w:szCs w:val="24"/>
        </w:rPr>
        <w:lastRenderedPageBreak/>
        <w:t xml:space="preserve">1.6 </w:t>
      </w:r>
      <w:r w:rsidR="0013483A" w:rsidRPr="00BD18A5">
        <w:rPr>
          <w:rFonts w:ascii="Arial" w:eastAsia="Calibri" w:hAnsi="Arial" w:cs="Arial"/>
          <w:color w:val="000000" w:themeColor="text1"/>
          <w:sz w:val="28"/>
          <w:szCs w:val="24"/>
        </w:rPr>
        <w:t>Población y muestra</w:t>
      </w:r>
      <w:bookmarkEnd w:id="10"/>
    </w:p>
    <w:p w14:paraId="03CAC776" w14:textId="3F70B98A" w:rsidR="00011AA4" w:rsidRDefault="00FA0B25" w:rsidP="0013483A">
      <w:pPr>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En la comunidad de Rafael Ramírez </w:t>
      </w:r>
      <w:r w:rsidR="00BD18A5">
        <w:rPr>
          <w:rFonts w:ascii="Arial" w:eastAsia="Calibri" w:hAnsi="Arial" w:cs="Arial"/>
          <w:color w:val="000000" w:themeColor="text1"/>
          <w:sz w:val="24"/>
          <w:szCs w:val="24"/>
        </w:rPr>
        <w:t>Municipio de las M</w:t>
      </w:r>
      <w:r w:rsidR="0013483A">
        <w:rPr>
          <w:rFonts w:ascii="Arial" w:eastAsia="Calibri" w:hAnsi="Arial" w:cs="Arial"/>
          <w:color w:val="000000" w:themeColor="text1"/>
          <w:sz w:val="24"/>
          <w:szCs w:val="24"/>
        </w:rPr>
        <w:t xml:space="preserve">argaritas Chiapas </w:t>
      </w:r>
      <w:r>
        <w:rPr>
          <w:rFonts w:ascii="Arial" w:eastAsia="Calibri" w:hAnsi="Arial" w:cs="Arial"/>
          <w:color w:val="000000" w:themeColor="text1"/>
          <w:sz w:val="24"/>
          <w:szCs w:val="24"/>
        </w:rPr>
        <w:t>con una población</w:t>
      </w:r>
      <w:r w:rsidR="00BD18A5">
        <w:rPr>
          <w:rFonts w:ascii="Arial" w:eastAsia="Calibri" w:hAnsi="Arial" w:cs="Arial"/>
          <w:color w:val="000000" w:themeColor="text1"/>
          <w:sz w:val="24"/>
          <w:szCs w:val="24"/>
        </w:rPr>
        <w:t xml:space="preserve"> de aproximadamente</w:t>
      </w:r>
      <w:r>
        <w:rPr>
          <w:rFonts w:ascii="Arial" w:eastAsia="Calibri" w:hAnsi="Arial" w:cs="Arial"/>
          <w:color w:val="000000" w:themeColor="text1"/>
          <w:sz w:val="24"/>
          <w:szCs w:val="24"/>
        </w:rPr>
        <w:t xml:space="preserve"> </w:t>
      </w:r>
      <w:r w:rsidR="00BD18A5">
        <w:rPr>
          <w:rFonts w:ascii="Arial" w:eastAsia="Calibri" w:hAnsi="Arial" w:cs="Arial"/>
          <w:color w:val="000000" w:themeColor="text1"/>
          <w:sz w:val="24"/>
          <w:szCs w:val="24"/>
        </w:rPr>
        <w:t>35</w:t>
      </w:r>
      <w:r w:rsidR="0013483A">
        <w:rPr>
          <w:rFonts w:ascii="Arial" w:eastAsia="Calibri" w:hAnsi="Arial" w:cs="Arial"/>
          <w:color w:val="000000" w:themeColor="text1"/>
          <w:sz w:val="24"/>
          <w:szCs w:val="24"/>
        </w:rPr>
        <w:t xml:space="preserve">00 </w:t>
      </w:r>
      <w:r>
        <w:rPr>
          <w:rFonts w:ascii="Arial" w:eastAsia="Calibri" w:hAnsi="Arial" w:cs="Arial"/>
          <w:color w:val="000000" w:themeColor="text1"/>
          <w:sz w:val="24"/>
          <w:szCs w:val="24"/>
        </w:rPr>
        <w:t>habitantes</w:t>
      </w:r>
      <w:r w:rsidR="0013483A">
        <w:rPr>
          <w:rFonts w:ascii="Arial" w:eastAsia="Calibri" w:hAnsi="Arial" w:cs="Arial"/>
          <w:color w:val="000000" w:themeColor="text1"/>
          <w:sz w:val="24"/>
          <w:szCs w:val="24"/>
        </w:rPr>
        <w:t>, c</w:t>
      </w:r>
      <w:r w:rsidR="00BD18A5">
        <w:rPr>
          <w:rFonts w:ascii="Arial" w:eastAsia="Calibri" w:hAnsi="Arial" w:cs="Arial"/>
          <w:color w:val="000000" w:themeColor="text1"/>
          <w:sz w:val="24"/>
          <w:szCs w:val="24"/>
        </w:rPr>
        <w:t>on una determinada cantidad de 12</w:t>
      </w:r>
      <w:r w:rsidR="0013483A">
        <w:rPr>
          <w:rFonts w:ascii="Arial" w:eastAsia="Calibri" w:hAnsi="Arial" w:cs="Arial"/>
          <w:color w:val="000000" w:themeColor="text1"/>
          <w:sz w:val="24"/>
          <w:szCs w:val="24"/>
        </w:rPr>
        <w:t xml:space="preserve">00 mujeres </w:t>
      </w:r>
      <w:r w:rsidR="00044FA0">
        <w:rPr>
          <w:rFonts w:ascii="Arial" w:eastAsia="Calibri" w:hAnsi="Arial" w:cs="Arial"/>
          <w:color w:val="000000" w:themeColor="text1"/>
          <w:sz w:val="24"/>
          <w:szCs w:val="24"/>
        </w:rPr>
        <w:t xml:space="preserve">en la cual se determina </w:t>
      </w:r>
      <w:r w:rsidR="00547177">
        <w:rPr>
          <w:rFonts w:ascii="Arial" w:eastAsia="Calibri" w:hAnsi="Arial" w:cs="Arial"/>
          <w:color w:val="000000" w:themeColor="text1"/>
          <w:sz w:val="24"/>
          <w:szCs w:val="24"/>
        </w:rPr>
        <w:t>que, de</w:t>
      </w:r>
      <w:r w:rsidR="00BD18A5">
        <w:rPr>
          <w:rFonts w:ascii="Arial" w:eastAsia="Calibri" w:hAnsi="Arial" w:cs="Arial"/>
          <w:color w:val="000000" w:themeColor="text1"/>
          <w:sz w:val="24"/>
          <w:szCs w:val="24"/>
        </w:rPr>
        <w:t xml:space="preserve"> esas 12</w:t>
      </w:r>
      <w:r w:rsidR="00044FA0">
        <w:rPr>
          <w:rFonts w:ascii="Arial" w:eastAsia="Calibri" w:hAnsi="Arial" w:cs="Arial"/>
          <w:color w:val="000000" w:themeColor="text1"/>
          <w:sz w:val="24"/>
          <w:szCs w:val="24"/>
        </w:rPr>
        <w:t xml:space="preserve">00 mujeres, </w:t>
      </w:r>
      <w:r w:rsidR="0001499B">
        <w:rPr>
          <w:rFonts w:ascii="Arial" w:eastAsia="Calibri" w:hAnsi="Arial" w:cs="Arial"/>
          <w:color w:val="000000" w:themeColor="text1"/>
          <w:sz w:val="24"/>
          <w:szCs w:val="24"/>
        </w:rPr>
        <w:t>3</w:t>
      </w:r>
      <w:r w:rsidR="0013483A">
        <w:rPr>
          <w:rFonts w:ascii="Arial" w:eastAsia="Calibri" w:hAnsi="Arial" w:cs="Arial"/>
          <w:color w:val="000000" w:themeColor="text1"/>
          <w:sz w:val="24"/>
          <w:szCs w:val="24"/>
        </w:rPr>
        <w:t xml:space="preserve">0 </w:t>
      </w:r>
      <w:r w:rsidR="00044FA0">
        <w:rPr>
          <w:rFonts w:ascii="Arial" w:eastAsia="Calibri" w:hAnsi="Arial" w:cs="Arial"/>
          <w:color w:val="000000" w:themeColor="text1"/>
          <w:sz w:val="24"/>
          <w:szCs w:val="24"/>
        </w:rPr>
        <w:t xml:space="preserve">están </w:t>
      </w:r>
      <w:r w:rsidR="0013483A">
        <w:rPr>
          <w:rFonts w:ascii="Arial" w:eastAsia="Calibri" w:hAnsi="Arial" w:cs="Arial"/>
          <w:color w:val="000000" w:themeColor="text1"/>
          <w:sz w:val="24"/>
          <w:szCs w:val="24"/>
        </w:rPr>
        <w:t>embarazadas</w:t>
      </w:r>
      <w:r w:rsidR="00547177">
        <w:rPr>
          <w:rFonts w:ascii="Arial" w:eastAsia="Calibri" w:hAnsi="Arial" w:cs="Arial"/>
          <w:color w:val="000000" w:themeColor="text1"/>
          <w:sz w:val="24"/>
          <w:szCs w:val="24"/>
        </w:rPr>
        <w:t>,</w:t>
      </w:r>
      <w:r w:rsidR="0013483A">
        <w:rPr>
          <w:rFonts w:ascii="Arial" w:eastAsia="Calibri" w:hAnsi="Arial" w:cs="Arial"/>
          <w:color w:val="000000" w:themeColor="text1"/>
          <w:sz w:val="24"/>
          <w:szCs w:val="24"/>
        </w:rPr>
        <w:t xml:space="preserve"> </w:t>
      </w:r>
      <w:r w:rsidR="00044FA0">
        <w:rPr>
          <w:rFonts w:ascii="Arial" w:eastAsia="Calibri" w:hAnsi="Arial" w:cs="Arial"/>
          <w:color w:val="000000" w:themeColor="text1"/>
          <w:sz w:val="24"/>
          <w:szCs w:val="24"/>
        </w:rPr>
        <w:t xml:space="preserve">según </w:t>
      </w:r>
      <w:r w:rsidR="00547177">
        <w:rPr>
          <w:rFonts w:ascii="Arial" w:eastAsia="Calibri" w:hAnsi="Arial" w:cs="Arial"/>
          <w:color w:val="000000" w:themeColor="text1"/>
          <w:sz w:val="24"/>
          <w:szCs w:val="24"/>
        </w:rPr>
        <w:t>los datos de in</w:t>
      </w:r>
      <w:r w:rsidR="00044FA0">
        <w:rPr>
          <w:rFonts w:ascii="Arial" w:eastAsia="Calibri" w:hAnsi="Arial" w:cs="Arial"/>
          <w:color w:val="000000" w:themeColor="text1"/>
          <w:sz w:val="24"/>
          <w:szCs w:val="24"/>
        </w:rPr>
        <w:t xml:space="preserve">clusión </w:t>
      </w:r>
      <w:r w:rsidR="00547177">
        <w:rPr>
          <w:rFonts w:ascii="Arial" w:eastAsia="Calibri" w:hAnsi="Arial" w:cs="Arial"/>
          <w:color w:val="000000" w:themeColor="text1"/>
          <w:sz w:val="24"/>
          <w:szCs w:val="24"/>
        </w:rPr>
        <w:t xml:space="preserve">se </w:t>
      </w:r>
      <w:r w:rsidR="004B50CC">
        <w:rPr>
          <w:rFonts w:ascii="Arial" w:eastAsia="Calibri" w:hAnsi="Arial" w:cs="Arial"/>
          <w:color w:val="000000" w:themeColor="text1"/>
          <w:sz w:val="24"/>
          <w:szCs w:val="24"/>
        </w:rPr>
        <w:t xml:space="preserve">tomaran de observación, con datos obtenidos del porcentaje de la </w:t>
      </w:r>
      <w:r w:rsidR="00022665">
        <w:rPr>
          <w:rFonts w:ascii="Arial" w:eastAsia="Calibri" w:hAnsi="Arial" w:cs="Arial"/>
          <w:color w:val="000000" w:themeColor="text1"/>
          <w:sz w:val="24"/>
          <w:szCs w:val="24"/>
        </w:rPr>
        <w:t>comunidad</w:t>
      </w:r>
      <w:r w:rsidR="00547177">
        <w:rPr>
          <w:rFonts w:ascii="Arial" w:eastAsia="Calibri" w:hAnsi="Arial" w:cs="Arial"/>
          <w:color w:val="000000" w:themeColor="text1"/>
          <w:sz w:val="24"/>
          <w:szCs w:val="24"/>
        </w:rPr>
        <w:t>, donde se excluyen embarazos que no estén en este rango de edad</w:t>
      </w:r>
      <w:r w:rsidR="00044FA0">
        <w:rPr>
          <w:rFonts w:ascii="Arial" w:eastAsia="Calibri" w:hAnsi="Arial" w:cs="Arial"/>
          <w:color w:val="000000" w:themeColor="text1"/>
          <w:sz w:val="24"/>
          <w:szCs w:val="24"/>
        </w:rPr>
        <w:t>.</w:t>
      </w:r>
    </w:p>
    <w:p w14:paraId="54D82DC0" w14:textId="77777777" w:rsidR="00A1745F" w:rsidRDefault="00A1745F" w:rsidP="0013483A">
      <w:pPr>
        <w:spacing w:line="360" w:lineRule="auto"/>
        <w:jc w:val="both"/>
        <w:rPr>
          <w:rFonts w:ascii="Arial" w:eastAsia="Calibri" w:hAnsi="Arial" w:cs="Arial"/>
          <w:color w:val="000000" w:themeColor="text1"/>
          <w:sz w:val="24"/>
          <w:szCs w:val="24"/>
        </w:rPr>
      </w:pPr>
    </w:p>
    <w:p w14:paraId="73688CA6" w14:textId="77777777" w:rsidR="00A1745F" w:rsidRDefault="00A1745F" w:rsidP="0013483A">
      <w:pPr>
        <w:spacing w:line="360" w:lineRule="auto"/>
        <w:jc w:val="both"/>
        <w:rPr>
          <w:rFonts w:ascii="Arial" w:eastAsia="Calibri" w:hAnsi="Arial" w:cs="Arial"/>
          <w:color w:val="000000" w:themeColor="text1"/>
          <w:sz w:val="24"/>
          <w:szCs w:val="24"/>
        </w:rPr>
      </w:pPr>
    </w:p>
    <w:p w14:paraId="58946D63" w14:textId="77777777" w:rsidR="00A1745F" w:rsidRPr="0013483A" w:rsidRDefault="00A1745F" w:rsidP="0013483A">
      <w:pPr>
        <w:spacing w:line="360" w:lineRule="auto"/>
        <w:jc w:val="both"/>
        <w:rPr>
          <w:rFonts w:ascii="Arial" w:eastAsia="Calibri" w:hAnsi="Arial" w:cs="Arial"/>
          <w:color w:val="000000" w:themeColor="text1"/>
          <w:sz w:val="24"/>
          <w:szCs w:val="24"/>
        </w:rPr>
      </w:pPr>
    </w:p>
    <w:p w14:paraId="26910B8E" w14:textId="6CCBA92B" w:rsidR="00B70283" w:rsidRDefault="00547177" w:rsidP="004C3C44">
      <w:pPr>
        <w:spacing w:line="360" w:lineRule="auto"/>
        <w:jc w:val="both"/>
        <w:rPr>
          <w:rFonts w:ascii="Arial" w:hAnsi="Arial" w:cs="Arial"/>
          <w:sz w:val="24"/>
          <w:szCs w:val="24"/>
        </w:rPr>
      </w:pPr>
      <w:r>
        <w:rPr>
          <w:rFonts w:ascii="Arial" w:hAnsi="Arial" w:cs="Arial"/>
          <w:sz w:val="24"/>
          <w:szCs w:val="24"/>
        </w:rPr>
        <w:t>El tamaño de la</w:t>
      </w:r>
      <w:r w:rsidR="00D42601">
        <w:rPr>
          <w:rFonts w:ascii="Arial" w:hAnsi="Arial" w:cs="Arial"/>
          <w:sz w:val="24"/>
          <w:szCs w:val="24"/>
        </w:rPr>
        <w:t xml:space="preserve"> muestra se determina de manera</w:t>
      </w:r>
      <w:r w:rsidR="00BD18A5">
        <w:rPr>
          <w:rFonts w:ascii="Arial" w:hAnsi="Arial" w:cs="Arial"/>
          <w:sz w:val="24"/>
          <w:szCs w:val="24"/>
        </w:rPr>
        <w:t xml:space="preserve"> </w:t>
      </w:r>
      <w:r w:rsidR="00A62D41">
        <w:rPr>
          <w:rFonts w:ascii="Arial" w:hAnsi="Arial" w:cs="Arial"/>
          <w:sz w:val="24"/>
          <w:szCs w:val="24"/>
        </w:rPr>
        <w:t xml:space="preserve">no </w:t>
      </w:r>
      <w:r>
        <w:rPr>
          <w:rFonts w:ascii="Arial" w:hAnsi="Arial" w:cs="Arial"/>
          <w:sz w:val="24"/>
          <w:szCs w:val="24"/>
        </w:rPr>
        <w:t>probabilística</w:t>
      </w:r>
      <w:r w:rsidR="003C6D2A">
        <w:rPr>
          <w:rFonts w:ascii="Arial" w:hAnsi="Arial" w:cs="Arial"/>
          <w:sz w:val="24"/>
          <w:szCs w:val="24"/>
        </w:rPr>
        <w:t xml:space="preserve">, </w:t>
      </w:r>
      <w:r w:rsidR="0001499B">
        <w:rPr>
          <w:rFonts w:ascii="Arial" w:hAnsi="Arial" w:cs="Arial"/>
          <w:sz w:val="24"/>
          <w:szCs w:val="24"/>
        </w:rPr>
        <w:t xml:space="preserve">enfocándonos en lo observacional, observando a </w:t>
      </w:r>
      <w:r>
        <w:rPr>
          <w:rFonts w:ascii="Arial" w:hAnsi="Arial" w:cs="Arial"/>
          <w:sz w:val="24"/>
          <w:szCs w:val="24"/>
        </w:rPr>
        <w:t xml:space="preserve">las </w:t>
      </w:r>
      <w:r w:rsidR="00D42601">
        <w:rPr>
          <w:rFonts w:ascii="Arial" w:hAnsi="Arial" w:cs="Arial"/>
          <w:sz w:val="24"/>
          <w:szCs w:val="24"/>
        </w:rPr>
        <w:t>mujeres que</w:t>
      </w:r>
      <w:r w:rsidR="003C6D2A">
        <w:rPr>
          <w:rFonts w:ascii="Arial" w:hAnsi="Arial" w:cs="Arial"/>
          <w:sz w:val="24"/>
          <w:szCs w:val="24"/>
        </w:rPr>
        <w:t xml:space="preserve"> cuenten con la edad de 12 a 19 años y cursen un embarazo.</w:t>
      </w:r>
    </w:p>
    <w:p w14:paraId="389CCD09" w14:textId="72729208" w:rsidR="000213AD" w:rsidRDefault="000213AD" w:rsidP="004C3C44">
      <w:pPr>
        <w:spacing w:line="360" w:lineRule="auto"/>
        <w:jc w:val="both"/>
        <w:rPr>
          <w:rFonts w:ascii="Arial" w:hAnsi="Arial" w:cs="Arial"/>
          <w:sz w:val="24"/>
          <w:szCs w:val="24"/>
        </w:rPr>
      </w:pPr>
    </w:p>
    <w:p w14:paraId="30592CDA" w14:textId="77777777" w:rsidR="000213AD" w:rsidRDefault="000213AD" w:rsidP="004C3C44">
      <w:pPr>
        <w:spacing w:line="360" w:lineRule="auto"/>
        <w:jc w:val="both"/>
        <w:rPr>
          <w:rFonts w:ascii="Arial" w:hAnsi="Arial" w:cs="Arial"/>
        </w:rPr>
      </w:pPr>
    </w:p>
    <w:p w14:paraId="7EE7E323" w14:textId="77777777" w:rsidR="00D13910" w:rsidRDefault="00D13910" w:rsidP="004C3C44">
      <w:pPr>
        <w:spacing w:line="360" w:lineRule="auto"/>
        <w:jc w:val="both"/>
        <w:rPr>
          <w:rFonts w:ascii="Arial" w:hAnsi="Arial" w:cs="Arial"/>
        </w:rPr>
      </w:pPr>
    </w:p>
    <w:p w14:paraId="594DEE76" w14:textId="77777777" w:rsidR="00D13910" w:rsidRDefault="00D13910" w:rsidP="004C3C44">
      <w:pPr>
        <w:spacing w:line="360" w:lineRule="auto"/>
        <w:jc w:val="both"/>
        <w:rPr>
          <w:rFonts w:ascii="Arial" w:hAnsi="Arial" w:cs="Arial"/>
        </w:rPr>
      </w:pPr>
    </w:p>
    <w:p w14:paraId="35BCDE48" w14:textId="77777777" w:rsidR="00D13910" w:rsidRDefault="00D13910" w:rsidP="004C3C44">
      <w:pPr>
        <w:spacing w:line="360" w:lineRule="auto"/>
        <w:jc w:val="both"/>
        <w:rPr>
          <w:rFonts w:ascii="Arial" w:hAnsi="Arial" w:cs="Arial"/>
        </w:rPr>
      </w:pPr>
    </w:p>
    <w:p w14:paraId="36570264" w14:textId="77777777" w:rsidR="00D13910" w:rsidRDefault="00D13910" w:rsidP="004C3C44">
      <w:pPr>
        <w:spacing w:line="360" w:lineRule="auto"/>
        <w:jc w:val="both"/>
        <w:rPr>
          <w:rFonts w:ascii="Arial" w:hAnsi="Arial" w:cs="Arial"/>
        </w:rPr>
      </w:pPr>
    </w:p>
    <w:p w14:paraId="77DBD487" w14:textId="77777777" w:rsidR="00D13910" w:rsidRDefault="00D13910" w:rsidP="004C3C44">
      <w:pPr>
        <w:spacing w:line="360" w:lineRule="auto"/>
        <w:jc w:val="both"/>
        <w:rPr>
          <w:rFonts w:ascii="Arial" w:hAnsi="Arial" w:cs="Arial"/>
        </w:rPr>
      </w:pPr>
    </w:p>
    <w:p w14:paraId="06AC5C30" w14:textId="77777777" w:rsidR="00A1745F" w:rsidRDefault="00A1745F" w:rsidP="004C3C44">
      <w:pPr>
        <w:spacing w:line="360" w:lineRule="auto"/>
        <w:jc w:val="both"/>
        <w:rPr>
          <w:rFonts w:ascii="Arial" w:hAnsi="Arial" w:cs="Arial"/>
        </w:rPr>
      </w:pPr>
    </w:p>
    <w:p w14:paraId="092B3408" w14:textId="77777777" w:rsidR="00A1745F" w:rsidRDefault="00A1745F" w:rsidP="004C3C44">
      <w:pPr>
        <w:spacing w:line="360" w:lineRule="auto"/>
        <w:jc w:val="both"/>
        <w:rPr>
          <w:rFonts w:ascii="Arial" w:hAnsi="Arial" w:cs="Arial"/>
        </w:rPr>
      </w:pPr>
    </w:p>
    <w:p w14:paraId="66A6E039" w14:textId="77777777" w:rsidR="00A1745F" w:rsidRDefault="00A1745F" w:rsidP="004C3C44">
      <w:pPr>
        <w:spacing w:line="360" w:lineRule="auto"/>
        <w:jc w:val="both"/>
        <w:rPr>
          <w:rFonts w:ascii="Arial" w:hAnsi="Arial" w:cs="Arial"/>
        </w:rPr>
      </w:pPr>
    </w:p>
    <w:p w14:paraId="102FA678" w14:textId="77777777" w:rsidR="00A1745F" w:rsidRDefault="00A1745F" w:rsidP="004C3C44">
      <w:pPr>
        <w:spacing w:line="360" w:lineRule="auto"/>
        <w:jc w:val="both"/>
        <w:rPr>
          <w:rFonts w:ascii="Arial" w:hAnsi="Arial" w:cs="Arial"/>
        </w:rPr>
      </w:pPr>
    </w:p>
    <w:p w14:paraId="4129CB5D" w14:textId="77777777" w:rsidR="00A1745F" w:rsidRPr="000213AD" w:rsidRDefault="00A1745F" w:rsidP="004C3C44">
      <w:pPr>
        <w:spacing w:line="360" w:lineRule="auto"/>
        <w:jc w:val="both"/>
        <w:rPr>
          <w:rFonts w:ascii="Arial" w:hAnsi="Arial" w:cs="Arial"/>
        </w:rPr>
      </w:pPr>
    </w:p>
    <w:p w14:paraId="53091940" w14:textId="77777777" w:rsidR="00320561" w:rsidRDefault="00320561" w:rsidP="00344C88">
      <w:pPr>
        <w:rPr>
          <w:rFonts w:ascii="Arial" w:eastAsia="Calibri" w:hAnsi="Arial" w:cs="Arial"/>
          <w:color w:val="000000" w:themeColor="text1"/>
          <w:sz w:val="28"/>
          <w:szCs w:val="28"/>
        </w:rPr>
      </w:pPr>
    </w:p>
    <w:p w14:paraId="11F576B4" w14:textId="69468FD7" w:rsidR="0001499B" w:rsidRDefault="00D13910" w:rsidP="00320561">
      <w:pPr>
        <w:pStyle w:val="Ttulo2"/>
        <w:rPr>
          <w:rFonts w:ascii="Arial" w:eastAsia="Calibri" w:hAnsi="Arial" w:cs="Arial"/>
          <w:color w:val="000000" w:themeColor="text1"/>
          <w:sz w:val="28"/>
          <w:szCs w:val="28"/>
        </w:rPr>
      </w:pPr>
      <w:bookmarkStart w:id="11" w:name="_Toc170986364"/>
      <w:r>
        <w:rPr>
          <w:rFonts w:ascii="Arial" w:eastAsia="Calibri" w:hAnsi="Arial" w:cs="Arial"/>
          <w:color w:val="000000" w:themeColor="text1"/>
          <w:sz w:val="28"/>
          <w:szCs w:val="28"/>
        </w:rPr>
        <w:lastRenderedPageBreak/>
        <w:t xml:space="preserve">1.7 </w:t>
      </w:r>
      <w:r w:rsidR="00095093" w:rsidRPr="00507FF1">
        <w:rPr>
          <w:rFonts w:ascii="Arial" w:eastAsia="Calibri" w:hAnsi="Arial" w:cs="Arial"/>
          <w:color w:val="000000" w:themeColor="text1"/>
          <w:sz w:val="28"/>
          <w:szCs w:val="28"/>
        </w:rPr>
        <w:t xml:space="preserve">Técnicas </w:t>
      </w:r>
      <w:r w:rsidR="009B75A9" w:rsidRPr="00507FF1">
        <w:rPr>
          <w:rFonts w:ascii="Arial" w:eastAsia="Calibri" w:hAnsi="Arial" w:cs="Arial"/>
          <w:color w:val="000000" w:themeColor="text1"/>
          <w:sz w:val="28"/>
          <w:szCs w:val="28"/>
        </w:rPr>
        <w:t>e instrumento para la recolección de datos</w:t>
      </w:r>
      <w:bookmarkEnd w:id="11"/>
    </w:p>
    <w:p w14:paraId="2379D3AD" w14:textId="36CA824C" w:rsidR="00344C88" w:rsidRDefault="00095093" w:rsidP="00344C88">
      <w:pPr>
        <w:rPr>
          <w:rFonts w:ascii="Arial" w:eastAsia="Calibri" w:hAnsi="Arial" w:cs="Arial"/>
          <w:color w:val="000000" w:themeColor="text1"/>
          <w:sz w:val="28"/>
          <w:szCs w:val="28"/>
        </w:rPr>
      </w:pPr>
      <w:r w:rsidRPr="00507FF1">
        <w:rPr>
          <w:rFonts w:ascii="Arial" w:eastAsia="Calibri" w:hAnsi="Arial" w:cs="Arial"/>
          <w:color w:val="000000" w:themeColor="text1"/>
          <w:sz w:val="28"/>
          <w:szCs w:val="28"/>
        </w:rPr>
        <w:t xml:space="preserve"> </w:t>
      </w:r>
    </w:p>
    <w:p w14:paraId="7AD84865" w14:textId="05FD4BA8" w:rsidR="0001499B" w:rsidRDefault="0001499B" w:rsidP="00344C88">
      <w:pPr>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Nos </w:t>
      </w:r>
      <w:r w:rsidRPr="0001499B">
        <w:rPr>
          <w:rFonts w:ascii="Arial" w:eastAsia="Calibri" w:hAnsi="Arial" w:cs="Arial"/>
          <w:color w:val="000000" w:themeColor="text1"/>
          <w:sz w:val="24"/>
          <w:szCs w:val="24"/>
        </w:rPr>
        <w:t>enfocaremos en lo observacional</w:t>
      </w:r>
      <w:r w:rsidR="00022665">
        <w:rPr>
          <w:rFonts w:ascii="Arial" w:eastAsia="Calibri" w:hAnsi="Arial" w:cs="Arial"/>
          <w:color w:val="000000" w:themeColor="text1"/>
          <w:sz w:val="24"/>
          <w:szCs w:val="24"/>
        </w:rPr>
        <w:t xml:space="preserve">, con apoyo </w:t>
      </w:r>
      <w:r w:rsidR="002B04F9">
        <w:rPr>
          <w:rFonts w:ascii="Arial" w:eastAsia="Calibri" w:hAnsi="Arial" w:cs="Arial"/>
          <w:color w:val="000000" w:themeColor="text1"/>
          <w:sz w:val="24"/>
          <w:szCs w:val="24"/>
        </w:rPr>
        <w:t>d</w:t>
      </w:r>
      <w:r w:rsidR="00022665">
        <w:rPr>
          <w:rFonts w:ascii="Arial" w:eastAsia="Calibri" w:hAnsi="Arial" w:cs="Arial"/>
          <w:color w:val="000000" w:themeColor="text1"/>
          <w:sz w:val="24"/>
          <w:szCs w:val="24"/>
        </w:rPr>
        <w:t xml:space="preserve">e datos ya existentes </w:t>
      </w:r>
    </w:p>
    <w:p w14:paraId="6D088079" w14:textId="77777777" w:rsidR="00D13910" w:rsidRDefault="00D13910" w:rsidP="00344C88">
      <w:pPr>
        <w:rPr>
          <w:rFonts w:ascii="Arial" w:eastAsia="Calibri" w:hAnsi="Arial" w:cs="Arial"/>
          <w:color w:val="000000" w:themeColor="text1"/>
          <w:sz w:val="24"/>
          <w:szCs w:val="24"/>
        </w:rPr>
      </w:pPr>
    </w:p>
    <w:p w14:paraId="7727AA3A" w14:textId="77777777" w:rsidR="00D13910" w:rsidRDefault="00D13910" w:rsidP="00344C88">
      <w:pPr>
        <w:rPr>
          <w:rFonts w:ascii="Arial" w:eastAsia="Calibri" w:hAnsi="Arial" w:cs="Arial"/>
          <w:color w:val="000000" w:themeColor="text1"/>
          <w:sz w:val="24"/>
          <w:szCs w:val="24"/>
        </w:rPr>
      </w:pPr>
    </w:p>
    <w:p w14:paraId="5552A848" w14:textId="77777777" w:rsidR="00D13910" w:rsidRDefault="00D13910" w:rsidP="00344C88">
      <w:pPr>
        <w:rPr>
          <w:rFonts w:ascii="Arial" w:eastAsia="Calibri" w:hAnsi="Arial" w:cs="Arial"/>
          <w:color w:val="000000" w:themeColor="text1"/>
          <w:sz w:val="24"/>
          <w:szCs w:val="24"/>
        </w:rPr>
      </w:pPr>
    </w:p>
    <w:p w14:paraId="521CB978" w14:textId="77777777" w:rsidR="00D13910" w:rsidRDefault="00D13910" w:rsidP="00344C88">
      <w:pPr>
        <w:rPr>
          <w:rFonts w:ascii="Arial" w:eastAsia="Calibri" w:hAnsi="Arial" w:cs="Arial"/>
          <w:color w:val="000000" w:themeColor="text1"/>
          <w:sz w:val="24"/>
          <w:szCs w:val="24"/>
        </w:rPr>
      </w:pPr>
    </w:p>
    <w:p w14:paraId="3FE85547" w14:textId="77777777" w:rsidR="00D13910" w:rsidRDefault="00D13910" w:rsidP="00344C88">
      <w:pPr>
        <w:rPr>
          <w:rFonts w:ascii="Arial" w:eastAsia="Calibri" w:hAnsi="Arial" w:cs="Arial"/>
          <w:color w:val="000000" w:themeColor="text1"/>
          <w:sz w:val="24"/>
          <w:szCs w:val="24"/>
        </w:rPr>
      </w:pPr>
    </w:p>
    <w:p w14:paraId="0D506B12" w14:textId="77777777" w:rsidR="00D13910" w:rsidRDefault="00D13910" w:rsidP="00344C88">
      <w:pPr>
        <w:rPr>
          <w:rFonts w:ascii="Arial" w:eastAsia="Calibri" w:hAnsi="Arial" w:cs="Arial"/>
          <w:color w:val="000000" w:themeColor="text1"/>
          <w:sz w:val="24"/>
          <w:szCs w:val="24"/>
        </w:rPr>
      </w:pPr>
    </w:p>
    <w:p w14:paraId="63454118" w14:textId="77777777" w:rsidR="00D13910" w:rsidRDefault="00D13910" w:rsidP="00344C88">
      <w:pPr>
        <w:rPr>
          <w:rFonts w:ascii="Arial" w:eastAsia="Calibri" w:hAnsi="Arial" w:cs="Arial"/>
          <w:color w:val="000000" w:themeColor="text1"/>
          <w:sz w:val="24"/>
          <w:szCs w:val="24"/>
        </w:rPr>
      </w:pPr>
    </w:p>
    <w:p w14:paraId="757B2F0E" w14:textId="77777777" w:rsidR="00D13910" w:rsidRDefault="00D13910" w:rsidP="00344C88">
      <w:pPr>
        <w:rPr>
          <w:rFonts w:ascii="Arial" w:eastAsia="Calibri" w:hAnsi="Arial" w:cs="Arial"/>
          <w:color w:val="000000" w:themeColor="text1"/>
          <w:sz w:val="24"/>
          <w:szCs w:val="24"/>
        </w:rPr>
      </w:pPr>
    </w:p>
    <w:p w14:paraId="6A8A4919" w14:textId="77777777" w:rsidR="00D13910" w:rsidRDefault="00D13910" w:rsidP="00344C88">
      <w:pPr>
        <w:rPr>
          <w:rFonts w:ascii="Arial" w:eastAsia="Calibri" w:hAnsi="Arial" w:cs="Arial"/>
          <w:color w:val="000000" w:themeColor="text1"/>
          <w:sz w:val="24"/>
          <w:szCs w:val="24"/>
        </w:rPr>
      </w:pPr>
    </w:p>
    <w:p w14:paraId="1EE8F9C2" w14:textId="77777777" w:rsidR="00D13910" w:rsidRDefault="00D13910" w:rsidP="00344C88">
      <w:pPr>
        <w:rPr>
          <w:rFonts w:ascii="Arial" w:eastAsia="Calibri" w:hAnsi="Arial" w:cs="Arial"/>
          <w:color w:val="000000" w:themeColor="text1"/>
          <w:sz w:val="24"/>
          <w:szCs w:val="24"/>
        </w:rPr>
      </w:pPr>
    </w:p>
    <w:p w14:paraId="3B677144" w14:textId="77777777" w:rsidR="00D13910" w:rsidRDefault="00D13910" w:rsidP="00344C88">
      <w:pPr>
        <w:rPr>
          <w:rFonts w:ascii="Arial" w:eastAsia="Calibri" w:hAnsi="Arial" w:cs="Arial"/>
          <w:color w:val="000000" w:themeColor="text1"/>
          <w:sz w:val="24"/>
          <w:szCs w:val="24"/>
        </w:rPr>
      </w:pPr>
    </w:p>
    <w:p w14:paraId="2EEBE951" w14:textId="77777777" w:rsidR="00D13910" w:rsidRDefault="00D13910" w:rsidP="00344C88">
      <w:pPr>
        <w:rPr>
          <w:rFonts w:ascii="Arial" w:eastAsia="Calibri" w:hAnsi="Arial" w:cs="Arial"/>
          <w:color w:val="000000" w:themeColor="text1"/>
          <w:sz w:val="24"/>
          <w:szCs w:val="24"/>
        </w:rPr>
      </w:pPr>
    </w:p>
    <w:p w14:paraId="00908C8B" w14:textId="77777777" w:rsidR="00D13910" w:rsidRDefault="00D13910" w:rsidP="00344C88">
      <w:pPr>
        <w:rPr>
          <w:rFonts w:ascii="Arial" w:eastAsia="Calibri" w:hAnsi="Arial" w:cs="Arial"/>
          <w:color w:val="000000" w:themeColor="text1"/>
          <w:sz w:val="24"/>
          <w:szCs w:val="24"/>
        </w:rPr>
      </w:pPr>
    </w:p>
    <w:p w14:paraId="0FA85D96" w14:textId="77777777" w:rsidR="00D13910" w:rsidRDefault="00D13910" w:rsidP="00344C88">
      <w:pPr>
        <w:rPr>
          <w:rFonts w:ascii="Arial" w:eastAsia="Calibri" w:hAnsi="Arial" w:cs="Arial"/>
          <w:color w:val="000000" w:themeColor="text1"/>
          <w:sz w:val="24"/>
          <w:szCs w:val="24"/>
        </w:rPr>
      </w:pPr>
    </w:p>
    <w:p w14:paraId="2CD73EDE" w14:textId="77777777" w:rsidR="00D13910" w:rsidRDefault="00D13910" w:rsidP="00344C88">
      <w:pPr>
        <w:rPr>
          <w:rFonts w:ascii="Arial" w:eastAsia="Calibri" w:hAnsi="Arial" w:cs="Arial"/>
          <w:color w:val="000000" w:themeColor="text1"/>
          <w:sz w:val="24"/>
          <w:szCs w:val="24"/>
        </w:rPr>
      </w:pPr>
    </w:p>
    <w:p w14:paraId="310EF89F" w14:textId="77777777" w:rsidR="00D13910" w:rsidRDefault="00D13910" w:rsidP="00344C88">
      <w:pPr>
        <w:rPr>
          <w:rFonts w:ascii="Arial" w:eastAsia="Calibri" w:hAnsi="Arial" w:cs="Arial"/>
          <w:color w:val="000000" w:themeColor="text1"/>
          <w:sz w:val="24"/>
          <w:szCs w:val="24"/>
        </w:rPr>
      </w:pPr>
    </w:p>
    <w:p w14:paraId="00571524" w14:textId="77777777" w:rsidR="00D13910" w:rsidRDefault="00D13910" w:rsidP="00344C88">
      <w:pPr>
        <w:rPr>
          <w:rFonts w:ascii="Arial" w:eastAsia="Calibri" w:hAnsi="Arial" w:cs="Arial"/>
          <w:color w:val="000000" w:themeColor="text1"/>
          <w:sz w:val="24"/>
          <w:szCs w:val="24"/>
        </w:rPr>
      </w:pPr>
    </w:p>
    <w:p w14:paraId="5C1977C1" w14:textId="77777777" w:rsidR="00D13910" w:rsidRDefault="00D13910" w:rsidP="00344C88">
      <w:pPr>
        <w:rPr>
          <w:rFonts w:ascii="Arial" w:eastAsia="Calibri" w:hAnsi="Arial" w:cs="Arial"/>
          <w:color w:val="000000" w:themeColor="text1"/>
          <w:sz w:val="24"/>
          <w:szCs w:val="24"/>
        </w:rPr>
      </w:pPr>
    </w:p>
    <w:p w14:paraId="165235D4" w14:textId="77777777" w:rsidR="00D13910" w:rsidRDefault="00D13910" w:rsidP="00344C88">
      <w:pPr>
        <w:rPr>
          <w:rFonts w:ascii="Arial" w:eastAsia="Calibri" w:hAnsi="Arial" w:cs="Arial"/>
          <w:color w:val="000000" w:themeColor="text1"/>
          <w:sz w:val="24"/>
          <w:szCs w:val="24"/>
        </w:rPr>
      </w:pPr>
    </w:p>
    <w:p w14:paraId="56F7A61E" w14:textId="77777777" w:rsidR="00D13910" w:rsidRDefault="00D13910" w:rsidP="00344C88">
      <w:pPr>
        <w:rPr>
          <w:rFonts w:ascii="Arial" w:eastAsia="Calibri" w:hAnsi="Arial" w:cs="Arial"/>
          <w:color w:val="000000" w:themeColor="text1"/>
          <w:sz w:val="24"/>
          <w:szCs w:val="24"/>
        </w:rPr>
      </w:pPr>
    </w:p>
    <w:p w14:paraId="7BD5EEB5" w14:textId="77777777" w:rsidR="00D13910" w:rsidRDefault="00D13910" w:rsidP="00344C88">
      <w:pPr>
        <w:rPr>
          <w:rFonts w:ascii="Arial" w:eastAsia="Calibri" w:hAnsi="Arial" w:cs="Arial"/>
          <w:color w:val="000000" w:themeColor="text1"/>
          <w:sz w:val="24"/>
          <w:szCs w:val="24"/>
        </w:rPr>
      </w:pPr>
    </w:p>
    <w:p w14:paraId="4A2979A7" w14:textId="77777777" w:rsidR="00D13910" w:rsidRDefault="00D13910" w:rsidP="00344C88">
      <w:pPr>
        <w:rPr>
          <w:rFonts w:ascii="Arial" w:eastAsia="Calibri" w:hAnsi="Arial" w:cs="Arial"/>
          <w:color w:val="000000" w:themeColor="text1"/>
          <w:sz w:val="24"/>
          <w:szCs w:val="24"/>
        </w:rPr>
      </w:pPr>
    </w:p>
    <w:p w14:paraId="393274F0" w14:textId="77777777" w:rsidR="00D13910" w:rsidRPr="0001499B" w:rsidRDefault="00D13910" w:rsidP="00344C88">
      <w:pPr>
        <w:rPr>
          <w:rFonts w:ascii="Arial" w:eastAsia="Calibri" w:hAnsi="Arial" w:cs="Arial"/>
          <w:color w:val="000000" w:themeColor="text1"/>
          <w:sz w:val="24"/>
          <w:szCs w:val="24"/>
        </w:rPr>
      </w:pPr>
    </w:p>
    <w:p w14:paraId="4B0DF2C9" w14:textId="27D896CB" w:rsidR="004F5159" w:rsidRPr="002B04F9" w:rsidRDefault="004F5159" w:rsidP="002B04F9">
      <w:pPr>
        <w:jc w:val="both"/>
        <w:rPr>
          <w:rFonts w:ascii="Arial" w:eastAsia="Calibri" w:hAnsi="Arial" w:cs="Arial"/>
          <w:color w:val="000000" w:themeColor="text1"/>
          <w:sz w:val="24"/>
          <w:szCs w:val="28"/>
          <w:highlight w:val="yellow"/>
        </w:rPr>
      </w:pPr>
    </w:p>
    <w:p w14:paraId="6C462797" w14:textId="77777777" w:rsidR="002B04F9" w:rsidRDefault="002B04F9" w:rsidP="00A84232">
      <w:pPr>
        <w:spacing w:line="360" w:lineRule="auto"/>
        <w:jc w:val="both"/>
        <w:rPr>
          <w:rFonts w:ascii="Arial" w:eastAsia="Calibri" w:hAnsi="Arial" w:cs="Arial"/>
          <w:color w:val="000000" w:themeColor="text1"/>
          <w:sz w:val="24"/>
          <w:szCs w:val="28"/>
        </w:rPr>
      </w:pPr>
    </w:p>
    <w:p w14:paraId="6F230D7F" w14:textId="30083776" w:rsidR="00A84232" w:rsidRDefault="00D60C56" w:rsidP="00D60C56">
      <w:pPr>
        <w:pStyle w:val="Ttulo1"/>
        <w:rPr>
          <w:rFonts w:ascii="Arial" w:eastAsia="Calibri" w:hAnsi="Arial" w:cs="Arial"/>
          <w:color w:val="000000" w:themeColor="text1"/>
          <w:szCs w:val="36"/>
        </w:rPr>
      </w:pPr>
      <w:bookmarkStart w:id="12" w:name="_Toc170986365"/>
      <w:r>
        <w:rPr>
          <w:rFonts w:ascii="Arial" w:eastAsia="Calibri" w:hAnsi="Arial" w:cs="Arial"/>
          <w:color w:val="000000" w:themeColor="text1"/>
          <w:szCs w:val="36"/>
        </w:rPr>
        <w:lastRenderedPageBreak/>
        <w:t xml:space="preserve">2. </w:t>
      </w:r>
      <w:r w:rsidR="00E136F8" w:rsidRPr="00E136F8">
        <w:rPr>
          <w:rFonts w:ascii="Arial" w:eastAsia="Calibri" w:hAnsi="Arial" w:cs="Arial"/>
          <w:color w:val="000000" w:themeColor="text1"/>
          <w:szCs w:val="36"/>
        </w:rPr>
        <w:t>CAPITULO II: Antecedentes y evolución de tema</w:t>
      </w:r>
      <w:bookmarkEnd w:id="12"/>
    </w:p>
    <w:p w14:paraId="57A83140" w14:textId="77777777" w:rsidR="00320561" w:rsidRDefault="00320561" w:rsidP="00320561">
      <w:pPr>
        <w:rPr>
          <w:lang w:eastAsia="es-MX"/>
        </w:rPr>
      </w:pPr>
    </w:p>
    <w:p w14:paraId="5732B344" w14:textId="77777777" w:rsidR="00320561" w:rsidRPr="00320561" w:rsidRDefault="00320561" w:rsidP="00320561">
      <w:pPr>
        <w:rPr>
          <w:lang w:eastAsia="es-MX"/>
        </w:rPr>
      </w:pPr>
    </w:p>
    <w:p w14:paraId="6672E38A" w14:textId="4D1D874C" w:rsidR="00E136F8" w:rsidRDefault="00D13910" w:rsidP="00D60C56">
      <w:pPr>
        <w:pStyle w:val="Ttulo2"/>
        <w:rPr>
          <w:rFonts w:ascii="Arial" w:eastAsia="Calibri" w:hAnsi="Arial" w:cs="Arial"/>
          <w:color w:val="000000" w:themeColor="text1"/>
          <w:sz w:val="28"/>
          <w:szCs w:val="32"/>
        </w:rPr>
      </w:pPr>
      <w:bookmarkStart w:id="13" w:name="_Toc170986366"/>
      <w:r>
        <w:rPr>
          <w:rFonts w:ascii="Arial" w:eastAsia="Calibri" w:hAnsi="Arial" w:cs="Arial"/>
          <w:color w:val="000000" w:themeColor="text1"/>
          <w:sz w:val="28"/>
          <w:szCs w:val="32"/>
        </w:rPr>
        <w:t xml:space="preserve">2.1 </w:t>
      </w:r>
      <w:r w:rsidR="00A84232" w:rsidRPr="00A84232">
        <w:rPr>
          <w:rFonts w:ascii="Arial" w:eastAsia="Calibri" w:hAnsi="Arial" w:cs="Arial"/>
          <w:color w:val="000000" w:themeColor="text1"/>
          <w:sz w:val="28"/>
          <w:szCs w:val="32"/>
        </w:rPr>
        <w:t>Marco referencial</w:t>
      </w:r>
      <w:bookmarkEnd w:id="13"/>
      <w:r w:rsidR="00A84232" w:rsidRPr="00A84232">
        <w:rPr>
          <w:rFonts w:ascii="Arial" w:eastAsia="Calibri" w:hAnsi="Arial" w:cs="Arial"/>
          <w:color w:val="000000" w:themeColor="text1"/>
          <w:sz w:val="28"/>
          <w:szCs w:val="32"/>
        </w:rPr>
        <w:t xml:space="preserve"> </w:t>
      </w:r>
    </w:p>
    <w:p w14:paraId="5808E3AD" w14:textId="77777777" w:rsidR="00320561" w:rsidRDefault="00320561" w:rsidP="00320561"/>
    <w:p w14:paraId="45A8354F" w14:textId="77777777" w:rsidR="00320561" w:rsidRPr="00320561" w:rsidRDefault="00320561" w:rsidP="00320561">
      <w:pPr>
        <w:pStyle w:val="Ttulo3"/>
      </w:pPr>
    </w:p>
    <w:p w14:paraId="0ADF31D7" w14:textId="731EB186" w:rsidR="00A84232" w:rsidRDefault="00D13910" w:rsidP="00320561">
      <w:pPr>
        <w:pStyle w:val="Ttulo3"/>
        <w:rPr>
          <w:rFonts w:ascii="Arial" w:hAnsi="Arial" w:cs="Arial"/>
          <w:color w:val="22313F"/>
        </w:rPr>
      </w:pPr>
      <w:bookmarkStart w:id="14" w:name="_Toc170986367"/>
      <w:r>
        <w:rPr>
          <w:rFonts w:ascii="Arial" w:hAnsi="Arial" w:cs="Arial"/>
          <w:color w:val="22313F"/>
        </w:rPr>
        <w:t xml:space="preserve">2.1.1 </w:t>
      </w:r>
      <w:r w:rsidR="00A84232" w:rsidRPr="00694783">
        <w:rPr>
          <w:rFonts w:ascii="Arial" w:hAnsi="Arial" w:cs="Arial"/>
          <w:color w:val="22313F"/>
        </w:rPr>
        <w:t>El embarazo en la Edad Media</w:t>
      </w:r>
      <w:bookmarkEnd w:id="14"/>
    </w:p>
    <w:p w14:paraId="7A95D4D6" w14:textId="77777777" w:rsidR="00320561" w:rsidRPr="00320561" w:rsidRDefault="00320561" w:rsidP="00320561"/>
    <w:p w14:paraId="2F87BF7A" w14:textId="77777777" w:rsidR="00A84232" w:rsidRDefault="00A84232" w:rsidP="00A84232">
      <w:pPr>
        <w:pStyle w:val="NormalWeb"/>
        <w:shd w:val="clear" w:color="auto" w:fill="FFFFFF"/>
        <w:spacing w:before="0" w:beforeAutospacing="0" w:after="240" w:afterAutospacing="0" w:line="360" w:lineRule="auto"/>
        <w:jc w:val="both"/>
        <w:rPr>
          <w:rFonts w:ascii="Arial" w:hAnsi="Arial" w:cs="Arial"/>
          <w:color w:val="000000" w:themeColor="text1"/>
        </w:rPr>
      </w:pPr>
      <w:r w:rsidRPr="00A84232">
        <w:rPr>
          <w:rFonts w:ascii="Arial" w:hAnsi="Arial" w:cs="Arial"/>
          <w:color w:val="000000" w:themeColor="text1"/>
        </w:rPr>
        <w:t>En la Edad Media, el embarazo era un tema de gran importancia y relevancia en la sociedad. Sin embargo, las percepciones y prácticas asociadas al embarazo eran muy diferentes a las que conocemos en la actualidad. La falta de conocimiento científico y los mitos que rodeaban al embarazo en esa época generaban una serie de creencias y tabúes que impactaban en la vida de las mujeres.</w:t>
      </w:r>
    </w:p>
    <w:p w14:paraId="6992DAB5"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5DB8AE0F"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727DA4FA" w14:textId="77777777" w:rsidR="00A1745F" w:rsidRPr="00A84232"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05C971E8" w14:textId="45A9B799" w:rsidR="00A84232" w:rsidRDefault="00A84232" w:rsidP="00A84232">
      <w:pPr>
        <w:pStyle w:val="NormalWeb"/>
        <w:shd w:val="clear" w:color="auto" w:fill="FFFFFF"/>
        <w:spacing w:before="0" w:beforeAutospacing="0" w:after="240" w:afterAutospacing="0" w:line="360" w:lineRule="auto"/>
        <w:jc w:val="both"/>
        <w:rPr>
          <w:rFonts w:ascii="Arial" w:hAnsi="Arial" w:cs="Arial"/>
          <w:color w:val="000000" w:themeColor="text1"/>
        </w:rPr>
      </w:pPr>
      <w:r w:rsidRPr="00A84232">
        <w:rPr>
          <w:rFonts w:ascii="Arial" w:hAnsi="Arial" w:cs="Arial"/>
          <w:color w:val="000000" w:themeColor="text1"/>
        </w:rPr>
        <w:t>Durante este período, el embarazo se consideraba un evento de gran importancia tanto para la mujer como para la comunidad en general. Las mujeres embarazadas eran vistas como portadoras de vida y, en consecuencia, se les atribuían características especiales y se esperaba que llevaran a cabo una serie de prácticas para garantizar un embarazo saludable.</w:t>
      </w:r>
    </w:p>
    <w:p w14:paraId="4D38C3F5"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6101F984"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34A3778A"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0C898D32" w14:textId="178ED6C7" w:rsidR="00A84232" w:rsidRDefault="00933354" w:rsidP="00A84232">
      <w:pPr>
        <w:pStyle w:val="NormalWeb"/>
        <w:shd w:val="clear" w:color="auto" w:fill="FFFFFF"/>
        <w:spacing w:before="0" w:beforeAutospacing="0" w:after="240" w:afterAutospacing="0" w:line="360" w:lineRule="auto"/>
        <w:jc w:val="both"/>
        <w:rPr>
          <w:rFonts w:ascii="Arial" w:hAnsi="Arial" w:cs="Arial"/>
          <w:color w:val="000000" w:themeColor="text1"/>
        </w:rPr>
      </w:pPr>
      <w:r>
        <w:rPr>
          <w:rFonts w:ascii="Arial" w:hAnsi="Arial" w:cs="Arial"/>
          <w:color w:val="000000" w:themeColor="text1"/>
        </w:rPr>
        <w:t>S</w:t>
      </w:r>
      <w:r w:rsidR="00A84232" w:rsidRPr="00A84232">
        <w:rPr>
          <w:rFonts w:ascii="Arial" w:hAnsi="Arial" w:cs="Arial"/>
          <w:color w:val="000000" w:themeColor="text1"/>
        </w:rPr>
        <w:t xml:space="preserve">in embargo, muchos de los consejos y prácticas que se recomendaban en aquel entonces eran supersticiones sin respaldo científico y, en muchos casos, </w:t>
      </w:r>
      <w:r w:rsidR="00A84232" w:rsidRPr="00A84232">
        <w:rPr>
          <w:rFonts w:ascii="Arial" w:hAnsi="Arial" w:cs="Arial"/>
          <w:color w:val="000000" w:themeColor="text1"/>
        </w:rPr>
        <w:lastRenderedPageBreak/>
        <w:t>resultaban peligrosos para la salud de la madre y el bebé. Por ejemplo, se creía que amarrar una cuerda alrededor de la cintura de la embarazada podía prevenir abortos espontáneos. Además, se creía que las mujeres embarazadas debían evitar la exposición a la luna llena, ya que se pensaba que esto podía causar deformidades en el feto.</w:t>
      </w:r>
    </w:p>
    <w:p w14:paraId="3B44ABA6"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60DFB9DF"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1DCF9529" w14:textId="77777777" w:rsidR="00A1745F" w:rsidRPr="00A84232" w:rsidRDefault="00A1745F" w:rsidP="00320561">
      <w:pPr>
        <w:pStyle w:val="NormalWeb"/>
        <w:shd w:val="clear" w:color="auto" w:fill="FFFFFF"/>
        <w:spacing w:before="0" w:beforeAutospacing="0" w:after="240" w:afterAutospacing="0" w:line="360" w:lineRule="auto"/>
        <w:jc w:val="both"/>
        <w:outlineLvl w:val="2"/>
        <w:rPr>
          <w:rFonts w:ascii="Arial" w:hAnsi="Arial" w:cs="Arial"/>
          <w:color w:val="000000" w:themeColor="text1"/>
        </w:rPr>
      </w:pPr>
    </w:p>
    <w:p w14:paraId="0ABFB166" w14:textId="2A1D691C" w:rsidR="00A84232" w:rsidRPr="009E13A6" w:rsidRDefault="00D13910" w:rsidP="00320561">
      <w:pPr>
        <w:pStyle w:val="NormalWeb"/>
        <w:shd w:val="clear" w:color="auto" w:fill="FFFFFF"/>
        <w:spacing w:before="0" w:beforeAutospacing="0" w:after="240" w:afterAutospacing="0" w:line="360" w:lineRule="auto"/>
        <w:jc w:val="both"/>
        <w:outlineLvl w:val="2"/>
        <w:rPr>
          <w:rFonts w:ascii="Arial" w:hAnsi="Arial" w:cs="Arial"/>
          <w:sz w:val="22"/>
          <w:szCs w:val="22"/>
        </w:rPr>
      </w:pPr>
      <w:bookmarkStart w:id="15" w:name="_Toc170986368"/>
      <w:r>
        <w:rPr>
          <w:rFonts w:ascii="Arial" w:hAnsi="Arial" w:cs="Arial"/>
        </w:rPr>
        <w:t xml:space="preserve">2.1.2 </w:t>
      </w:r>
      <w:r w:rsidR="00A84232" w:rsidRPr="009E13A6">
        <w:rPr>
          <w:rFonts w:ascii="Arial" w:hAnsi="Arial" w:cs="Arial"/>
        </w:rPr>
        <w:t>Cambios en la percepción del embarazo durante el Renacimiento</w:t>
      </w:r>
      <w:bookmarkEnd w:id="15"/>
    </w:p>
    <w:p w14:paraId="5AA3F6BD" w14:textId="77777777" w:rsidR="00A84232" w:rsidRDefault="00A84232" w:rsidP="00A84232">
      <w:pPr>
        <w:pStyle w:val="NormalWeb"/>
        <w:shd w:val="clear" w:color="auto" w:fill="FFFFFF"/>
        <w:spacing w:before="0" w:beforeAutospacing="0" w:after="240" w:afterAutospacing="0" w:line="360" w:lineRule="auto"/>
        <w:jc w:val="both"/>
        <w:rPr>
          <w:rFonts w:ascii="Arial" w:hAnsi="Arial" w:cs="Arial"/>
          <w:color w:val="000000" w:themeColor="text1"/>
        </w:rPr>
      </w:pPr>
      <w:r w:rsidRPr="00A84232">
        <w:rPr>
          <w:rFonts w:ascii="Arial" w:hAnsi="Arial" w:cs="Arial"/>
          <w:color w:val="000000" w:themeColor="text1"/>
        </w:rPr>
        <w:t>Durante el Renacimiento, se produjeron importantes cambios en la concepción y percepción del embarazo. A medida que la sociedad se adentraba en una era de descubrimientos científicos y avances en el arte y la cultura, también surgieron nuevas creencias y actitudes hacia el embarazo.</w:t>
      </w:r>
    </w:p>
    <w:p w14:paraId="11CF90E1"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0835DD7E"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3F40AD80" w14:textId="77777777" w:rsidR="00A1745F" w:rsidRPr="00A84232"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5F3DA446" w14:textId="77777777" w:rsidR="00A84232" w:rsidRDefault="00A84232" w:rsidP="00A84232">
      <w:pPr>
        <w:pStyle w:val="NormalWeb"/>
        <w:shd w:val="clear" w:color="auto" w:fill="FFFFFF"/>
        <w:spacing w:before="0" w:beforeAutospacing="0" w:after="240" w:afterAutospacing="0" w:line="360" w:lineRule="auto"/>
        <w:jc w:val="both"/>
        <w:rPr>
          <w:rFonts w:ascii="Arial" w:hAnsi="Arial" w:cs="Arial"/>
          <w:color w:val="000000" w:themeColor="text1"/>
        </w:rPr>
      </w:pPr>
      <w:r w:rsidRPr="00A84232">
        <w:rPr>
          <w:rFonts w:ascii="Arial" w:hAnsi="Arial" w:cs="Arial"/>
          <w:color w:val="000000" w:themeColor="text1"/>
        </w:rPr>
        <w:t>Uno de los cambios más significativos fue la evolución en la forma en que se veía a las mujeres embarazadas. En la Edad Media, el embarazo se consideraba un estado de impureza y debilidad para las mujeres. Sin embargo, durante el Renacimiento, comenzó a valorarse y respetarse la capacidad de las mujeres de llevar y dar vida.</w:t>
      </w:r>
    </w:p>
    <w:p w14:paraId="32510515"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5AEB9639"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5D9A96CF" w14:textId="77777777" w:rsidR="00A1745F" w:rsidRPr="00A84232"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5AD40125" w14:textId="77777777" w:rsidR="00A84232" w:rsidRDefault="00A84232" w:rsidP="00A84232">
      <w:pPr>
        <w:pStyle w:val="NormalWeb"/>
        <w:shd w:val="clear" w:color="auto" w:fill="FFFFFF"/>
        <w:spacing w:before="0" w:beforeAutospacing="0" w:after="240" w:afterAutospacing="0" w:line="360" w:lineRule="auto"/>
        <w:jc w:val="both"/>
        <w:rPr>
          <w:rFonts w:ascii="Arial" w:hAnsi="Arial" w:cs="Arial"/>
          <w:color w:val="000000" w:themeColor="text1"/>
        </w:rPr>
      </w:pPr>
      <w:r w:rsidRPr="00A84232">
        <w:rPr>
          <w:rFonts w:ascii="Arial" w:hAnsi="Arial" w:cs="Arial"/>
          <w:color w:val="000000" w:themeColor="text1"/>
        </w:rPr>
        <w:lastRenderedPageBreak/>
        <w:t>Este cambio también se reflejó en el arte renacentista, donde se representaba a las mujeres embarazadas como símbolos de fertilidad y maternidad. Las pinturas y esculturas mostraban a las mujeres con vientres prominentes y expresiones serenas, transmitiendo una sensación de admiración y respeto hacia la capacidad femenina de reproducirse.</w:t>
      </w:r>
    </w:p>
    <w:p w14:paraId="0838A329"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1D70F118"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2B0D1763" w14:textId="77777777" w:rsidR="00A1745F" w:rsidRPr="00A84232"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123CE1FA" w14:textId="77777777" w:rsidR="00A84232" w:rsidRDefault="00A84232" w:rsidP="00A84232">
      <w:pPr>
        <w:pStyle w:val="NormalWeb"/>
        <w:shd w:val="clear" w:color="auto" w:fill="FFFFFF"/>
        <w:spacing w:before="0" w:beforeAutospacing="0" w:after="240" w:afterAutospacing="0" w:line="360" w:lineRule="auto"/>
        <w:jc w:val="both"/>
        <w:rPr>
          <w:rFonts w:ascii="Arial" w:hAnsi="Arial" w:cs="Arial"/>
          <w:color w:val="000000" w:themeColor="text1"/>
        </w:rPr>
      </w:pPr>
      <w:r w:rsidRPr="00A84232">
        <w:rPr>
          <w:rFonts w:ascii="Arial" w:hAnsi="Arial" w:cs="Arial"/>
          <w:color w:val="000000" w:themeColor="text1"/>
        </w:rPr>
        <w:t>Además, durante el Renacimiento se produjo una mayor comprensión científica del embarazo. Los estudios anatómicos y fisiológicos permitieron a los médicos y científicos de la época adquirir conocimientos más precisos sobre el desarrollo del feto en el útero. Esta nueva información desafió las creencias populares y mitos asociados al embarazo, promoviendo una visión más racional y basada en evidencias.</w:t>
      </w:r>
    </w:p>
    <w:p w14:paraId="2F681EAA"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21C5EE91"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4B87AC82" w14:textId="77777777" w:rsidR="00A1745F" w:rsidRPr="00A84232"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230F303B" w14:textId="4CC68001" w:rsidR="00A84232" w:rsidRPr="00075F99" w:rsidRDefault="00D13910" w:rsidP="00320561">
      <w:pPr>
        <w:pStyle w:val="NormalWeb"/>
        <w:shd w:val="clear" w:color="auto" w:fill="FFFFFF"/>
        <w:spacing w:before="0" w:beforeAutospacing="0" w:after="240" w:afterAutospacing="0" w:line="360" w:lineRule="auto"/>
        <w:jc w:val="both"/>
        <w:outlineLvl w:val="2"/>
        <w:rPr>
          <w:rFonts w:ascii="Arial" w:hAnsi="Arial" w:cs="Arial"/>
          <w:color w:val="000000" w:themeColor="text1"/>
        </w:rPr>
      </w:pPr>
      <w:bookmarkStart w:id="16" w:name="_Toc170986369"/>
      <w:r>
        <w:rPr>
          <w:rFonts w:ascii="Arial" w:hAnsi="Arial" w:cs="Arial"/>
          <w:color w:val="000000" w:themeColor="text1"/>
        </w:rPr>
        <w:t xml:space="preserve">2.1.3 </w:t>
      </w:r>
      <w:r w:rsidR="00A84232" w:rsidRPr="00075F99">
        <w:rPr>
          <w:rFonts w:ascii="Arial" w:hAnsi="Arial" w:cs="Arial"/>
          <w:color w:val="000000" w:themeColor="text1"/>
        </w:rPr>
        <w:t>El embarazo en la era moderna</w:t>
      </w:r>
      <w:bookmarkEnd w:id="16"/>
    </w:p>
    <w:p w14:paraId="4CC0714D" w14:textId="02EE1618" w:rsidR="00A1745F" w:rsidRPr="00A84232" w:rsidRDefault="00A84232" w:rsidP="00A84232">
      <w:pPr>
        <w:pStyle w:val="NormalWeb"/>
        <w:shd w:val="clear" w:color="auto" w:fill="FFFFFF"/>
        <w:spacing w:before="0" w:beforeAutospacing="0" w:after="240" w:afterAutospacing="0" w:line="360" w:lineRule="auto"/>
        <w:jc w:val="both"/>
        <w:rPr>
          <w:rFonts w:ascii="Arial" w:hAnsi="Arial" w:cs="Arial"/>
          <w:color w:val="000000" w:themeColor="text1"/>
        </w:rPr>
      </w:pPr>
      <w:r w:rsidRPr="00A84232">
        <w:rPr>
          <w:rFonts w:ascii="Arial" w:hAnsi="Arial" w:cs="Arial"/>
          <w:color w:val="000000" w:themeColor="text1"/>
        </w:rPr>
        <w:t>El embarazo es una experiencia única y maravillosa que ha evolucionado significativamente en la era moderna. Gracias a los avances médicos y científicos, las mujeres tienen acceso a una variedad de recursos y tecnologías que les permiten llevar un embarazo saludable y seguro. Desde pruebas de embarazo caseras hasta aplicaciones móviles que brindan asesoramiento experto, el embarazo en la era moderna se ha vuelto más fácil de llevar y comprender.</w:t>
      </w:r>
    </w:p>
    <w:p w14:paraId="37536F56" w14:textId="77777777" w:rsidR="00A84232" w:rsidRDefault="00A84232" w:rsidP="00A84232">
      <w:pPr>
        <w:pStyle w:val="NormalWeb"/>
        <w:shd w:val="clear" w:color="auto" w:fill="FFFFFF"/>
        <w:spacing w:before="0" w:beforeAutospacing="0" w:after="240" w:afterAutospacing="0" w:line="360" w:lineRule="auto"/>
        <w:jc w:val="both"/>
        <w:rPr>
          <w:rFonts w:ascii="Arial" w:hAnsi="Arial" w:cs="Arial"/>
          <w:color w:val="000000" w:themeColor="text1"/>
        </w:rPr>
      </w:pPr>
      <w:r w:rsidRPr="00A84232">
        <w:rPr>
          <w:rFonts w:ascii="Arial" w:hAnsi="Arial" w:cs="Arial"/>
          <w:color w:val="000000" w:themeColor="text1"/>
        </w:rPr>
        <w:lastRenderedPageBreak/>
        <w:t>Una de las principales ventajas de la era moderna es la disponibilidad de información en línea. Las futuras mamás pueden buscar y obtener respuestas a sus preguntas en cuestión de segundos. Desde síntomas del embarazo hasta consejos de alimentación, Internet se ha convertido en un recurso invaluable para las mujeres embarazadas. Sin embargo, es importante tener en cuenta que no toda la información en línea es confiable. Es esencial que las futuras mamás consulten fuentes confiables y verifiquen la información con sus médicos.</w:t>
      </w:r>
    </w:p>
    <w:p w14:paraId="3767EB6D"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54D15280" w14:textId="77777777" w:rsidR="00A1745F"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08CFCE43" w14:textId="77777777" w:rsidR="00A1745F" w:rsidRPr="00A84232" w:rsidRDefault="00A1745F" w:rsidP="00A84232">
      <w:pPr>
        <w:pStyle w:val="NormalWeb"/>
        <w:shd w:val="clear" w:color="auto" w:fill="FFFFFF"/>
        <w:spacing w:before="0" w:beforeAutospacing="0" w:after="240" w:afterAutospacing="0" w:line="360" w:lineRule="auto"/>
        <w:jc w:val="both"/>
        <w:rPr>
          <w:rFonts w:ascii="Arial" w:hAnsi="Arial" w:cs="Arial"/>
          <w:color w:val="000000" w:themeColor="text1"/>
        </w:rPr>
      </w:pPr>
    </w:p>
    <w:p w14:paraId="2AFCC219" w14:textId="1058FEE2" w:rsidR="00347A17" w:rsidRDefault="00A84232" w:rsidP="00075F99">
      <w:pPr>
        <w:pStyle w:val="NormalWeb"/>
        <w:shd w:val="clear" w:color="auto" w:fill="FFFFFF"/>
        <w:spacing w:before="0" w:beforeAutospacing="0" w:after="240" w:afterAutospacing="0" w:line="360" w:lineRule="auto"/>
        <w:jc w:val="both"/>
        <w:rPr>
          <w:rFonts w:ascii="Arial" w:hAnsi="Arial" w:cs="Arial"/>
          <w:b/>
          <w:bCs/>
          <w:color w:val="000000" w:themeColor="text1"/>
        </w:rPr>
      </w:pPr>
      <w:r w:rsidRPr="00A84232">
        <w:rPr>
          <w:rFonts w:ascii="Arial" w:hAnsi="Arial" w:cs="Arial"/>
          <w:color w:val="000000" w:themeColor="text1"/>
        </w:rPr>
        <w:t xml:space="preserve">Además de la información en línea, las aplicaciones móviles también han revolucionado el embarazo en la era moderna. Existen numerosas aplicaciones diseñadas específicamente para acompañar a las mujeres durante su embarazo. Estas aplicaciones ofrecen una variedad de características, como seguimiento del crecimiento del bebé, registro de patrones de sueño y asesoramiento experto. Algunas aplicaciones incluso permiten a las mamás conectarse con otras mujeres embarazadas en su área y compartir </w:t>
      </w:r>
      <w:r w:rsidRPr="002F2C18">
        <w:rPr>
          <w:rFonts w:ascii="Arial" w:hAnsi="Arial" w:cs="Arial"/>
          <w:bCs/>
          <w:color w:val="000000" w:themeColor="text1"/>
        </w:rPr>
        <w:t>experiencias</w:t>
      </w:r>
      <w:r w:rsidRPr="002F2C18">
        <w:rPr>
          <w:rFonts w:ascii="Arial" w:hAnsi="Arial" w:cs="Arial"/>
          <w:color w:val="000000" w:themeColor="text1"/>
        </w:rPr>
        <w:t>.</w:t>
      </w:r>
      <w:sdt>
        <w:sdtPr>
          <w:rPr>
            <w:rFonts w:ascii="Arial" w:hAnsi="Arial" w:cs="Arial"/>
            <w:b/>
            <w:bCs/>
            <w:color w:val="000000" w:themeColor="text1"/>
          </w:rPr>
          <w:id w:val="-1599863107"/>
          <w:citation/>
        </w:sdtPr>
        <w:sdtContent>
          <w:r w:rsidR="00F044AC">
            <w:rPr>
              <w:rFonts w:ascii="Arial" w:hAnsi="Arial" w:cs="Arial"/>
              <w:b/>
              <w:bCs/>
              <w:color w:val="000000" w:themeColor="text1"/>
            </w:rPr>
            <w:fldChar w:fldCharType="begin"/>
          </w:r>
          <w:r w:rsidR="009E13A6">
            <w:rPr>
              <w:rFonts w:ascii="Arial" w:hAnsi="Arial" w:cs="Arial"/>
              <w:b/>
              <w:bCs/>
              <w:color w:val="000000" w:themeColor="text1"/>
              <w:lang w:val="es-ES"/>
            </w:rPr>
            <w:instrText xml:space="preserve">CITATION cur241 \l 3082 </w:instrText>
          </w:r>
          <w:r w:rsidR="00F044AC">
            <w:rPr>
              <w:rFonts w:ascii="Arial" w:hAnsi="Arial" w:cs="Arial"/>
              <w:b/>
              <w:bCs/>
              <w:color w:val="000000" w:themeColor="text1"/>
            </w:rPr>
            <w:fldChar w:fldCharType="separate"/>
          </w:r>
          <w:r w:rsidR="009E13A6">
            <w:rPr>
              <w:rFonts w:ascii="Arial" w:hAnsi="Arial" w:cs="Arial"/>
              <w:b/>
              <w:bCs/>
              <w:noProof/>
              <w:color w:val="000000" w:themeColor="text1"/>
              <w:lang w:val="es-ES"/>
            </w:rPr>
            <w:t xml:space="preserve"> </w:t>
          </w:r>
          <w:r w:rsidR="009E13A6" w:rsidRPr="009E13A6">
            <w:rPr>
              <w:rFonts w:ascii="Arial" w:hAnsi="Arial" w:cs="Arial"/>
              <w:noProof/>
              <w:color w:val="000000" w:themeColor="text1"/>
              <w:lang w:val="es-ES"/>
            </w:rPr>
            <w:t>(Curiosa web, 2024)</w:t>
          </w:r>
          <w:r w:rsidR="00F044AC">
            <w:rPr>
              <w:rFonts w:ascii="Arial" w:hAnsi="Arial" w:cs="Arial"/>
              <w:b/>
              <w:bCs/>
              <w:color w:val="000000" w:themeColor="text1"/>
            </w:rPr>
            <w:fldChar w:fldCharType="end"/>
          </w:r>
        </w:sdtContent>
      </w:sdt>
      <w:r w:rsidR="001430D8">
        <w:rPr>
          <w:rFonts w:ascii="Arial" w:hAnsi="Arial" w:cs="Arial"/>
          <w:b/>
          <w:bCs/>
          <w:color w:val="000000" w:themeColor="text1"/>
        </w:rPr>
        <w:t xml:space="preserve"> </w:t>
      </w:r>
    </w:p>
    <w:p w14:paraId="59F81364" w14:textId="77777777" w:rsidR="00A1745F" w:rsidRDefault="00A1745F" w:rsidP="00075F99">
      <w:pPr>
        <w:pStyle w:val="NormalWeb"/>
        <w:shd w:val="clear" w:color="auto" w:fill="FFFFFF"/>
        <w:spacing w:before="0" w:beforeAutospacing="0" w:after="240" w:afterAutospacing="0" w:line="360" w:lineRule="auto"/>
        <w:jc w:val="both"/>
        <w:rPr>
          <w:rFonts w:ascii="Arial" w:hAnsi="Arial" w:cs="Arial"/>
          <w:b/>
          <w:bCs/>
          <w:color w:val="000000" w:themeColor="text1"/>
        </w:rPr>
      </w:pPr>
    </w:p>
    <w:p w14:paraId="0E7118E6" w14:textId="77777777" w:rsidR="00A1745F" w:rsidRDefault="00A1745F" w:rsidP="00075F99">
      <w:pPr>
        <w:pStyle w:val="NormalWeb"/>
        <w:shd w:val="clear" w:color="auto" w:fill="FFFFFF"/>
        <w:spacing w:before="0" w:beforeAutospacing="0" w:after="240" w:afterAutospacing="0" w:line="360" w:lineRule="auto"/>
        <w:jc w:val="both"/>
        <w:rPr>
          <w:rFonts w:ascii="Arial" w:hAnsi="Arial" w:cs="Arial"/>
          <w:b/>
          <w:bCs/>
          <w:color w:val="000000" w:themeColor="text1"/>
        </w:rPr>
      </w:pPr>
    </w:p>
    <w:p w14:paraId="385E83DB" w14:textId="77777777" w:rsidR="00A1745F" w:rsidRPr="00C24F59" w:rsidRDefault="00A1745F" w:rsidP="00075F99">
      <w:pPr>
        <w:pStyle w:val="NormalWeb"/>
        <w:shd w:val="clear" w:color="auto" w:fill="FFFFFF"/>
        <w:spacing w:before="0" w:beforeAutospacing="0" w:after="240" w:afterAutospacing="0" w:line="360" w:lineRule="auto"/>
        <w:jc w:val="both"/>
        <w:rPr>
          <w:rFonts w:ascii="Arial" w:hAnsi="Arial" w:cs="Arial"/>
          <w:color w:val="000000" w:themeColor="text1"/>
        </w:rPr>
      </w:pPr>
    </w:p>
    <w:p w14:paraId="3440C4D6" w14:textId="208427F6" w:rsidR="00AD6A21" w:rsidRDefault="00933354" w:rsidP="00075F99">
      <w:pPr>
        <w:pStyle w:val="NormalWeb"/>
        <w:shd w:val="clear" w:color="auto" w:fill="FFFFFF"/>
        <w:spacing w:before="0" w:beforeAutospacing="0" w:after="240" w:afterAutospacing="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Así como en la información anterior e</w:t>
      </w:r>
      <w:r w:rsidR="00AD6A21" w:rsidRPr="00AD6A21">
        <w:rPr>
          <w:rFonts w:ascii="Arial" w:hAnsi="Arial" w:cs="Arial"/>
          <w:color w:val="000000" w:themeColor="text1"/>
          <w:shd w:val="clear" w:color="auto" w:fill="FFFFFF"/>
        </w:rPr>
        <w:t>n el medievo, la mujer estaba relegada a un papel bastante secundario,</w:t>
      </w:r>
      <w:r w:rsidR="00C24F59">
        <w:rPr>
          <w:rFonts w:ascii="Arial" w:hAnsi="Arial" w:cs="Arial"/>
          <w:color w:val="000000" w:themeColor="text1"/>
          <w:shd w:val="clear" w:color="auto" w:fill="FFFFFF"/>
        </w:rPr>
        <w:t xml:space="preserve"> esposa y madre eran sus principales funciones. </w:t>
      </w:r>
      <w:r w:rsidR="00AD6A21" w:rsidRPr="00AD6A21">
        <w:rPr>
          <w:rStyle w:val="Textoennegrita"/>
          <w:rFonts w:ascii="Arial" w:eastAsiaTheme="majorEastAsia" w:hAnsi="Arial" w:cs="Arial"/>
          <w:b w:val="0"/>
          <w:bCs w:val="0"/>
          <w:color w:val="000000" w:themeColor="text1"/>
          <w:bdr w:val="none" w:sz="0" w:space="0" w:color="auto" w:frame="1"/>
          <w:shd w:val="clear" w:color="auto" w:fill="FFFFFF"/>
        </w:rPr>
        <w:t>Ser madre, aunque algo natural, venía cargado de peligros debido al desconocimiento de todo el proceso</w:t>
      </w:r>
      <w:r w:rsidR="00AD6A21" w:rsidRPr="00AD6A21">
        <w:rPr>
          <w:rFonts w:ascii="Arial" w:hAnsi="Arial" w:cs="Arial"/>
          <w:color w:val="000000" w:themeColor="text1"/>
          <w:shd w:val="clear" w:color="auto" w:fill="FFFFFF"/>
        </w:rPr>
        <w:t>, desde la concepción hasta el alumbramiento</w:t>
      </w:r>
      <w:r w:rsidR="00AD6A21">
        <w:rPr>
          <w:rFonts w:ascii="Arial" w:hAnsi="Arial" w:cs="Arial"/>
          <w:color w:val="000000" w:themeColor="text1"/>
          <w:shd w:val="clear" w:color="auto" w:fill="FFFFFF"/>
        </w:rPr>
        <w:t>.</w:t>
      </w:r>
    </w:p>
    <w:p w14:paraId="7642465C" w14:textId="26289B75" w:rsidR="00AD6A21" w:rsidRDefault="00AD6A21" w:rsidP="00AD6A21">
      <w:pPr>
        <w:shd w:val="clear" w:color="auto" w:fill="FFFFFF"/>
        <w:spacing w:after="0" w:line="360" w:lineRule="auto"/>
        <w:jc w:val="both"/>
        <w:textAlignment w:val="baseline"/>
        <w:rPr>
          <w:rFonts w:ascii="Arial" w:eastAsia="Times New Roman" w:hAnsi="Arial" w:cs="Arial"/>
          <w:color w:val="000000" w:themeColor="text1"/>
          <w:sz w:val="24"/>
          <w:szCs w:val="24"/>
          <w:lang w:eastAsia="es-MX"/>
        </w:rPr>
      </w:pPr>
      <w:r w:rsidRPr="00AD6A21">
        <w:rPr>
          <w:rFonts w:ascii="Arial" w:eastAsia="Times New Roman" w:hAnsi="Arial" w:cs="Arial"/>
          <w:color w:val="000000" w:themeColor="text1"/>
          <w:sz w:val="24"/>
          <w:szCs w:val="24"/>
          <w:lang w:eastAsia="es-MX"/>
        </w:rPr>
        <w:lastRenderedPageBreak/>
        <w:t>El primer misterio consistía en</w:t>
      </w:r>
      <w:r w:rsidRPr="00AD6A21">
        <w:rPr>
          <w:rFonts w:ascii="Arial" w:eastAsia="Times New Roman" w:hAnsi="Arial" w:cs="Arial"/>
          <w:b/>
          <w:bCs/>
          <w:color w:val="000000" w:themeColor="text1"/>
          <w:sz w:val="24"/>
          <w:szCs w:val="24"/>
          <w:bdr w:val="none" w:sz="0" w:space="0" w:color="auto" w:frame="1"/>
          <w:lang w:eastAsia="es-MX"/>
        </w:rPr>
        <w:t> </w:t>
      </w:r>
      <w:r w:rsidRPr="00AD6A21">
        <w:rPr>
          <w:rFonts w:ascii="Arial" w:eastAsia="Times New Roman" w:hAnsi="Arial" w:cs="Arial"/>
          <w:color w:val="000000" w:themeColor="text1"/>
          <w:sz w:val="24"/>
          <w:szCs w:val="24"/>
          <w:bdr w:val="none" w:sz="0" w:space="0" w:color="auto" w:frame="1"/>
          <w:lang w:eastAsia="es-MX"/>
        </w:rPr>
        <w:t>saber si una mujer estaba encinta</w:t>
      </w:r>
      <w:r w:rsidRPr="00AD6A21">
        <w:rPr>
          <w:rFonts w:ascii="Arial" w:eastAsia="Times New Roman" w:hAnsi="Arial" w:cs="Arial"/>
          <w:color w:val="000000" w:themeColor="text1"/>
          <w:sz w:val="24"/>
          <w:szCs w:val="24"/>
          <w:lang w:eastAsia="es-MX"/>
        </w:rPr>
        <w:t>. La falta de la menstruación</w:t>
      </w:r>
      <w:r w:rsidR="00C24F59">
        <w:rPr>
          <w:rFonts w:ascii="Arial" w:eastAsia="Times New Roman" w:hAnsi="Arial" w:cs="Arial"/>
          <w:color w:val="000000" w:themeColor="text1"/>
          <w:sz w:val="24"/>
          <w:szCs w:val="24"/>
          <w:lang w:eastAsia="es-MX"/>
        </w:rPr>
        <w:t xml:space="preserve">, a veces no era suficiente prueba. </w:t>
      </w:r>
      <w:r w:rsidRPr="00AD6A21">
        <w:rPr>
          <w:rFonts w:ascii="Arial" w:eastAsia="Times New Roman" w:hAnsi="Arial" w:cs="Arial"/>
          <w:color w:val="000000" w:themeColor="text1"/>
          <w:sz w:val="24"/>
          <w:szCs w:val="24"/>
          <w:lang w:eastAsia="es-MX"/>
        </w:rPr>
        <w:t>Según los médicos, un cambio en la coloración de la orina hacia un color más rojizo</w:t>
      </w:r>
      <w:r>
        <w:rPr>
          <w:rFonts w:ascii="Arial" w:eastAsia="Times New Roman" w:hAnsi="Arial" w:cs="Arial"/>
          <w:color w:val="000000" w:themeColor="text1"/>
          <w:sz w:val="24"/>
          <w:szCs w:val="24"/>
          <w:lang w:eastAsia="es-MX"/>
        </w:rPr>
        <w:t xml:space="preserve"> </w:t>
      </w:r>
      <w:r w:rsidRPr="00AD6A21">
        <w:rPr>
          <w:rFonts w:ascii="Arial" w:eastAsia="Times New Roman" w:hAnsi="Arial" w:cs="Arial"/>
          <w:color w:val="000000" w:themeColor="text1"/>
          <w:sz w:val="24"/>
          <w:szCs w:val="24"/>
          <w:lang w:eastAsia="es-MX"/>
        </w:rPr>
        <w:t>eran señal de embarazo.</w:t>
      </w:r>
      <w:r w:rsidRPr="00AD6A21">
        <w:rPr>
          <w:rFonts w:ascii="Arial" w:eastAsia="Times New Roman" w:hAnsi="Arial" w:cs="Arial"/>
          <w:color w:val="000000" w:themeColor="text1"/>
          <w:sz w:val="24"/>
          <w:szCs w:val="24"/>
          <w:lang w:eastAsia="es-MX"/>
        </w:rPr>
        <w:br/>
        <w:t>También el oscurecimiento de los ojos de la mujer.</w:t>
      </w:r>
      <w:r w:rsidR="00B8436E">
        <w:rPr>
          <w:rFonts w:ascii="Arial" w:eastAsia="Times New Roman" w:hAnsi="Arial" w:cs="Arial"/>
          <w:color w:val="000000" w:themeColor="text1"/>
          <w:sz w:val="24"/>
          <w:szCs w:val="24"/>
          <w:lang w:eastAsia="es-MX"/>
        </w:rPr>
        <w:t xml:space="preserve"> </w:t>
      </w:r>
      <w:r w:rsidRPr="00AD6A21">
        <w:rPr>
          <w:rFonts w:ascii="Arial" w:eastAsia="Times New Roman" w:hAnsi="Arial" w:cs="Arial"/>
          <w:color w:val="000000" w:themeColor="text1"/>
          <w:sz w:val="24"/>
          <w:szCs w:val="24"/>
          <w:lang w:eastAsia="es-MX"/>
        </w:rPr>
        <w:t>Otro método consistía en meter un ajo debajo de la almohada, si la mujer al levantarse no tenía aliento del mismo, era señal de que estaba esperando un niño.</w:t>
      </w:r>
      <w:r w:rsidRPr="00AD6A21">
        <w:rPr>
          <w:rFonts w:ascii="Arial" w:eastAsia="Times New Roman" w:hAnsi="Arial" w:cs="Arial"/>
          <w:color w:val="000000" w:themeColor="text1"/>
          <w:sz w:val="24"/>
          <w:szCs w:val="24"/>
          <w:lang w:eastAsia="es-MX"/>
        </w:rPr>
        <w:br/>
        <w:t>Sería el paso del tiempo el único que corroboraría el estado al 100%</w:t>
      </w:r>
      <w:r w:rsidR="00B8436E">
        <w:rPr>
          <w:rFonts w:ascii="Arial" w:eastAsia="Times New Roman" w:hAnsi="Arial" w:cs="Arial"/>
          <w:color w:val="000000" w:themeColor="text1"/>
          <w:sz w:val="24"/>
          <w:szCs w:val="24"/>
          <w:lang w:eastAsia="es-MX"/>
        </w:rPr>
        <w:t>.</w:t>
      </w:r>
    </w:p>
    <w:p w14:paraId="0737DDC8" w14:textId="77777777" w:rsidR="00A1745F" w:rsidRDefault="00A1745F" w:rsidP="00AD6A21">
      <w:pPr>
        <w:shd w:val="clear" w:color="auto" w:fill="FFFFFF"/>
        <w:spacing w:after="0" w:line="360" w:lineRule="auto"/>
        <w:jc w:val="both"/>
        <w:textAlignment w:val="baseline"/>
        <w:rPr>
          <w:rFonts w:ascii="Arial" w:eastAsia="Times New Roman" w:hAnsi="Arial" w:cs="Arial"/>
          <w:color w:val="000000" w:themeColor="text1"/>
          <w:sz w:val="24"/>
          <w:szCs w:val="24"/>
          <w:lang w:eastAsia="es-MX"/>
        </w:rPr>
      </w:pPr>
    </w:p>
    <w:p w14:paraId="1E0B4967" w14:textId="77777777" w:rsidR="00A1745F" w:rsidRDefault="00A1745F" w:rsidP="00AD6A21">
      <w:pPr>
        <w:shd w:val="clear" w:color="auto" w:fill="FFFFFF"/>
        <w:spacing w:after="0" w:line="360" w:lineRule="auto"/>
        <w:jc w:val="both"/>
        <w:textAlignment w:val="baseline"/>
        <w:rPr>
          <w:rFonts w:ascii="Arial" w:eastAsia="Times New Roman" w:hAnsi="Arial" w:cs="Arial"/>
          <w:color w:val="000000" w:themeColor="text1"/>
          <w:sz w:val="24"/>
          <w:szCs w:val="24"/>
          <w:lang w:eastAsia="es-MX"/>
        </w:rPr>
      </w:pPr>
    </w:p>
    <w:p w14:paraId="7EE0AC3F" w14:textId="77777777" w:rsidR="00B8436E" w:rsidRPr="00AD6A21" w:rsidRDefault="00B8436E" w:rsidP="00AD6A21">
      <w:pPr>
        <w:shd w:val="clear" w:color="auto" w:fill="FFFFFF"/>
        <w:spacing w:after="0" w:line="360" w:lineRule="auto"/>
        <w:jc w:val="both"/>
        <w:textAlignment w:val="baseline"/>
        <w:rPr>
          <w:rFonts w:ascii="Arial" w:eastAsia="Times New Roman" w:hAnsi="Arial" w:cs="Arial"/>
          <w:color w:val="000000" w:themeColor="text1"/>
          <w:sz w:val="24"/>
          <w:szCs w:val="24"/>
          <w:lang w:eastAsia="es-MX"/>
        </w:rPr>
      </w:pPr>
    </w:p>
    <w:p w14:paraId="67923BAB" w14:textId="615B92CC" w:rsidR="00AD6A21" w:rsidRDefault="00AD6A21" w:rsidP="00B8436E">
      <w:pPr>
        <w:shd w:val="clear" w:color="auto" w:fill="FFFFFF"/>
        <w:spacing w:after="0" w:line="360" w:lineRule="auto"/>
        <w:jc w:val="both"/>
        <w:textAlignment w:val="baseline"/>
        <w:rPr>
          <w:rFonts w:ascii="Arial" w:eastAsia="Times New Roman" w:hAnsi="Arial" w:cs="Arial"/>
          <w:color w:val="000000" w:themeColor="text1"/>
          <w:sz w:val="24"/>
          <w:szCs w:val="24"/>
          <w:lang w:eastAsia="es-MX"/>
        </w:rPr>
      </w:pPr>
      <w:r w:rsidRPr="00AD6A21">
        <w:rPr>
          <w:rFonts w:ascii="Arial" w:eastAsia="Times New Roman" w:hAnsi="Arial" w:cs="Arial"/>
          <w:color w:val="000000" w:themeColor="text1"/>
          <w:sz w:val="24"/>
          <w:szCs w:val="24"/>
          <w:lang w:eastAsia="es-MX"/>
        </w:rPr>
        <w:t>Por otra parte, cabe decir que </w:t>
      </w:r>
      <w:r w:rsidRPr="00AD6A21">
        <w:rPr>
          <w:rFonts w:ascii="Arial" w:eastAsia="Times New Roman" w:hAnsi="Arial" w:cs="Arial"/>
          <w:color w:val="000000" w:themeColor="text1"/>
          <w:sz w:val="24"/>
          <w:szCs w:val="24"/>
          <w:bdr w:val="none" w:sz="0" w:space="0" w:color="auto" w:frame="1"/>
          <w:lang w:eastAsia="es-MX"/>
        </w:rPr>
        <w:t>algunas mujeres que no podían quedar embarazadas recurrían a pócimas</w:t>
      </w:r>
      <w:r w:rsidRPr="00AD6A21">
        <w:rPr>
          <w:rFonts w:ascii="Arial" w:eastAsia="Times New Roman" w:hAnsi="Arial" w:cs="Arial"/>
          <w:color w:val="000000" w:themeColor="text1"/>
          <w:sz w:val="24"/>
          <w:szCs w:val="24"/>
          <w:lang w:eastAsia="es-MX"/>
        </w:rPr>
        <w:t> y brebajes. Las recomendaciones de los médicos era el reposo después del acto sexual para facilitar la concepción</w:t>
      </w:r>
      <w:r>
        <w:rPr>
          <w:rFonts w:ascii="Arial" w:eastAsia="Times New Roman" w:hAnsi="Arial" w:cs="Arial"/>
          <w:color w:val="000000" w:themeColor="text1"/>
          <w:sz w:val="24"/>
          <w:szCs w:val="24"/>
          <w:lang w:eastAsia="es-MX"/>
        </w:rPr>
        <w:t>.</w:t>
      </w:r>
    </w:p>
    <w:p w14:paraId="4DF48905" w14:textId="77777777" w:rsidR="00E95144" w:rsidRDefault="00AD6A21" w:rsidP="00E95144">
      <w:pPr>
        <w:shd w:val="clear" w:color="auto" w:fill="FFFFFF"/>
        <w:spacing w:after="0" w:line="360" w:lineRule="auto"/>
        <w:jc w:val="both"/>
        <w:textAlignment w:val="baseline"/>
        <w:rPr>
          <w:rFonts w:ascii="Arial" w:hAnsi="Arial" w:cs="Arial"/>
          <w:color w:val="000000" w:themeColor="text1"/>
          <w:sz w:val="24"/>
          <w:szCs w:val="24"/>
          <w:shd w:val="clear" w:color="auto" w:fill="FFFFFF"/>
        </w:rPr>
      </w:pPr>
      <w:r w:rsidRPr="00AD6A21">
        <w:rPr>
          <w:rFonts w:ascii="Arial" w:hAnsi="Arial" w:cs="Arial"/>
          <w:color w:val="000000" w:themeColor="text1"/>
          <w:sz w:val="24"/>
          <w:szCs w:val="24"/>
          <w:shd w:val="clear" w:color="auto" w:fill="FFFFFF"/>
        </w:rPr>
        <w:t>Una vez la mujer estaba embarazada, el mayor temor era la posibilidad de abortar, las recomendaciones para evitarlo eran, no practicar el coito, evitar caídas y golpes y no tomar medicinas laxantes</w:t>
      </w:r>
      <w:r>
        <w:rPr>
          <w:rFonts w:ascii="Arial" w:hAnsi="Arial" w:cs="Arial"/>
          <w:color w:val="000000" w:themeColor="text1"/>
          <w:sz w:val="24"/>
          <w:szCs w:val="24"/>
          <w:shd w:val="clear" w:color="auto" w:fill="FFFFFF"/>
        </w:rPr>
        <w:t>.</w:t>
      </w:r>
    </w:p>
    <w:p w14:paraId="048B09FD" w14:textId="77777777" w:rsidR="00A1745F" w:rsidRDefault="00A1745F" w:rsidP="00E95144">
      <w:pPr>
        <w:shd w:val="clear" w:color="auto" w:fill="FFFFFF"/>
        <w:spacing w:after="0" w:line="360" w:lineRule="auto"/>
        <w:jc w:val="both"/>
        <w:textAlignment w:val="baseline"/>
        <w:rPr>
          <w:rFonts w:ascii="Arial" w:hAnsi="Arial" w:cs="Arial"/>
          <w:color w:val="000000" w:themeColor="text1"/>
          <w:sz w:val="24"/>
          <w:szCs w:val="24"/>
          <w:shd w:val="clear" w:color="auto" w:fill="FFFFFF"/>
        </w:rPr>
      </w:pPr>
    </w:p>
    <w:p w14:paraId="6C42D127" w14:textId="77777777" w:rsidR="00A1745F" w:rsidRDefault="00A1745F" w:rsidP="00E95144">
      <w:pPr>
        <w:shd w:val="clear" w:color="auto" w:fill="FFFFFF"/>
        <w:spacing w:after="0" w:line="360" w:lineRule="auto"/>
        <w:jc w:val="both"/>
        <w:textAlignment w:val="baseline"/>
        <w:rPr>
          <w:rFonts w:ascii="Arial" w:hAnsi="Arial" w:cs="Arial"/>
          <w:color w:val="000000" w:themeColor="text1"/>
          <w:sz w:val="24"/>
          <w:szCs w:val="24"/>
          <w:shd w:val="clear" w:color="auto" w:fill="FFFFFF"/>
        </w:rPr>
      </w:pPr>
    </w:p>
    <w:p w14:paraId="00146748" w14:textId="77777777" w:rsidR="00A1745F" w:rsidRDefault="00A1745F" w:rsidP="00E95144">
      <w:pPr>
        <w:shd w:val="clear" w:color="auto" w:fill="FFFFFF"/>
        <w:spacing w:after="0" w:line="360" w:lineRule="auto"/>
        <w:jc w:val="both"/>
        <w:textAlignment w:val="baseline"/>
        <w:rPr>
          <w:rFonts w:ascii="Arial" w:hAnsi="Arial" w:cs="Arial"/>
          <w:color w:val="000000" w:themeColor="text1"/>
          <w:sz w:val="24"/>
          <w:szCs w:val="24"/>
          <w:shd w:val="clear" w:color="auto" w:fill="FFFFFF"/>
        </w:rPr>
      </w:pPr>
    </w:p>
    <w:p w14:paraId="471AE7BB" w14:textId="66F48739" w:rsidR="00283076" w:rsidRDefault="00C01C7A" w:rsidP="00E95144">
      <w:pPr>
        <w:shd w:val="clear" w:color="auto" w:fill="FFFFFF"/>
        <w:spacing w:after="0" w:line="360" w:lineRule="auto"/>
        <w:jc w:val="both"/>
        <w:textAlignment w:val="baseline"/>
        <w:rPr>
          <w:rFonts w:ascii="Arial" w:hAnsi="Arial" w:cs="Arial"/>
          <w:color w:val="000000" w:themeColor="text1"/>
          <w:sz w:val="24"/>
        </w:rPr>
      </w:pPr>
      <w:r w:rsidRPr="00E95144">
        <w:rPr>
          <w:rFonts w:ascii="Arial" w:hAnsi="Arial" w:cs="Arial"/>
          <w:color w:val="000000" w:themeColor="text1"/>
          <w:sz w:val="24"/>
          <w:shd w:val="clear" w:color="auto" w:fill="FFFFFF"/>
        </w:rPr>
        <w:t xml:space="preserve">La salud del bebé y como se gestaba, también era motivo de temores. Se decía por ejemplo que, si el niño era engendrado durante la menstruación, nacería débil y tendría en el futuro </w:t>
      </w:r>
      <w:r w:rsidR="00283076" w:rsidRPr="00E95144">
        <w:rPr>
          <w:rFonts w:ascii="Arial" w:hAnsi="Arial" w:cs="Arial"/>
          <w:color w:val="000000" w:themeColor="text1"/>
          <w:sz w:val="24"/>
          <w:shd w:val="clear" w:color="auto" w:fill="FFFFFF"/>
        </w:rPr>
        <w:t xml:space="preserve">temibles </w:t>
      </w:r>
      <w:r w:rsidR="00283076" w:rsidRPr="00E95144">
        <w:rPr>
          <w:rFonts w:ascii="Arial" w:hAnsi="Arial" w:cs="Arial"/>
          <w:color w:val="000000" w:themeColor="text1"/>
          <w:sz w:val="24"/>
        </w:rPr>
        <w:t>enfermedades.</w:t>
      </w:r>
    </w:p>
    <w:p w14:paraId="67514BC6" w14:textId="77777777" w:rsidR="00A1745F" w:rsidRDefault="00A1745F" w:rsidP="00E95144">
      <w:pPr>
        <w:shd w:val="clear" w:color="auto" w:fill="FFFFFF"/>
        <w:spacing w:after="0" w:line="360" w:lineRule="auto"/>
        <w:jc w:val="both"/>
        <w:textAlignment w:val="baseline"/>
        <w:rPr>
          <w:rFonts w:ascii="Arial" w:hAnsi="Arial" w:cs="Arial"/>
          <w:color w:val="000000" w:themeColor="text1"/>
          <w:sz w:val="24"/>
        </w:rPr>
      </w:pPr>
    </w:p>
    <w:p w14:paraId="65843D96" w14:textId="77777777" w:rsidR="00A1745F" w:rsidRPr="00E95144" w:rsidRDefault="00A1745F" w:rsidP="00E95144">
      <w:pPr>
        <w:shd w:val="clear" w:color="auto" w:fill="FFFFFF"/>
        <w:spacing w:after="0" w:line="360" w:lineRule="auto"/>
        <w:jc w:val="both"/>
        <w:textAlignment w:val="baseline"/>
        <w:rPr>
          <w:rFonts w:ascii="Arial" w:hAnsi="Arial" w:cs="Arial"/>
          <w:color w:val="000000" w:themeColor="text1"/>
          <w:sz w:val="28"/>
          <w:szCs w:val="24"/>
          <w:shd w:val="clear" w:color="auto" w:fill="FFFFFF"/>
        </w:rPr>
      </w:pPr>
    </w:p>
    <w:p w14:paraId="1271CEFF" w14:textId="77777777" w:rsidR="00283076" w:rsidRDefault="00283076" w:rsidP="00C01C7A">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
    <w:p w14:paraId="0F8AE5CF" w14:textId="1D3B7FF5" w:rsidR="00E95144" w:rsidRDefault="00C01C7A" w:rsidP="00E95144">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C01C7A">
        <w:rPr>
          <w:rFonts w:ascii="Arial" w:hAnsi="Arial" w:cs="Arial"/>
          <w:color w:val="000000" w:themeColor="text1"/>
          <w:shd w:val="clear" w:color="auto" w:fill="FFFFFF"/>
        </w:rPr>
        <w:t>Cuando se acercaba la hora del parto, la mujer solía rezar, poner velas en casa o portar talismanes. En el parto siempre ayudaba una </w:t>
      </w:r>
      <w:r w:rsidRPr="00C01C7A">
        <w:rPr>
          <w:rStyle w:val="Textoennegrita"/>
          <w:rFonts w:ascii="Arial" w:eastAsiaTheme="majorEastAsia" w:hAnsi="Arial" w:cs="Arial"/>
          <w:b w:val="0"/>
          <w:bCs w:val="0"/>
          <w:color w:val="000000" w:themeColor="text1"/>
          <w:bdr w:val="none" w:sz="0" w:space="0" w:color="auto" w:frame="1"/>
          <w:shd w:val="clear" w:color="auto" w:fill="FFFFFF"/>
        </w:rPr>
        <w:t>comadrona</w:t>
      </w:r>
      <w:r w:rsidRPr="00C01C7A">
        <w:rPr>
          <w:rFonts w:ascii="Arial" w:hAnsi="Arial" w:cs="Arial"/>
          <w:b/>
          <w:bCs/>
          <w:color w:val="000000" w:themeColor="text1"/>
          <w:shd w:val="clear" w:color="auto" w:fill="FFFFFF"/>
        </w:rPr>
        <w:t>,</w:t>
      </w:r>
      <w:r w:rsidRPr="00C01C7A">
        <w:rPr>
          <w:rFonts w:ascii="Arial" w:hAnsi="Arial" w:cs="Arial"/>
          <w:color w:val="000000" w:themeColor="text1"/>
          <w:shd w:val="clear" w:color="auto" w:fill="FFFFFF"/>
        </w:rPr>
        <w:t xml:space="preserve"> llamada de aquella </w:t>
      </w:r>
      <w:r w:rsidRPr="00C01C7A">
        <w:rPr>
          <w:rStyle w:val="Textoennegrita"/>
          <w:rFonts w:ascii="Arial" w:eastAsiaTheme="majorEastAsia" w:hAnsi="Arial" w:cs="Arial"/>
          <w:b w:val="0"/>
          <w:bCs w:val="0"/>
          <w:color w:val="000000" w:themeColor="text1"/>
          <w:bdr w:val="none" w:sz="0" w:space="0" w:color="auto" w:frame="1"/>
          <w:shd w:val="clear" w:color="auto" w:fill="FFFFFF"/>
        </w:rPr>
        <w:t>partera</w:t>
      </w:r>
      <w:r w:rsidRPr="00C01C7A">
        <w:rPr>
          <w:rFonts w:ascii="Arial" w:hAnsi="Arial" w:cs="Arial"/>
          <w:b/>
          <w:bCs/>
          <w:color w:val="000000" w:themeColor="text1"/>
          <w:shd w:val="clear" w:color="auto" w:fill="FFFFFF"/>
        </w:rPr>
        <w:t>.</w:t>
      </w:r>
      <w:r>
        <w:rPr>
          <w:rFonts w:ascii="Arial" w:hAnsi="Arial" w:cs="Arial"/>
          <w:b/>
          <w:bCs/>
          <w:color w:val="000000" w:themeColor="text1"/>
          <w:shd w:val="clear" w:color="auto" w:fill="FFFFFF"/>
        </w:rPr>
        <w:t xml:space="preserve"> </w:t>
      </w:r>
      <w:r w:rsidRPr="00C01C7A">
        <w:rPr>
          <w:rFonts w:ascii="Arial" w:hAnsi="Arial" w:cs="Arial"/>
          <w:color w:val="000000" w:themeColor="text1"/>
        </w:rPr>
        <w:t>Las mujeres </w:t>
      </w:r>
      <w:r w:rsidRPr="00C01C7A">
        <w:rPr>
          <w:rFonts w:ascii="Arial" w:hAnsi="Arial" w:cs="Arial"/>
          <w:color w:val="000000" w:themeColor="text1"/>
          <w:bdr w:val="none" w:sz="0" w:space="0" w:color="auto" w:frame="1"/>
        </w:rPr>
        <w:t>se preparaban un baño con malvas, malvavisco, manzanilla y otras hierbas</w:t>
      </w:r>
      <w:r w:rsidRPr="00C01C7A">
        <w:rPr>
          <w:rFonts w:ascii="Arial" w:hAnsi="Arial" w:cs="Arial"/>
          <w:color w:val="000000" w:themeColor="text1"/>
        </w:rPr>
        <w:t> y se untaban con aceite de ajonjolí, óleo de almendras dulces y grasa de gallina.</w:t>
      </w:r>
      <w:r w:rsidR="00E95144">
        <w:rPr>
          <w:rFonts w:ascii="Arial" w:hAnsi="Arial" w:cs="Arial"/>
          <w:color w:val="000000" w:themeColor="text1"/>
        </w:rPr>
        <w:t xml:space="preserve"> </w:t>
      </w:r>
      <w:r w:rsidRPr="00C01C7A">
        <w:rPr>
          <w:rFonts w:ascii="Arial" w:hAnsi="Arial" w:cs="Arial"/>
          <w:color w:val="000000" w:themeColor="text1"/>
        </w:rPr>
        <w:t>Llegado el </w:t>
      </w:r>
      <w:r w:rsidRPr="00C01C7A">
        <w:rPr>
          <w:rFonts w:ascii="Arial" w:hAnsi="Arial" w:cs="Arial"/>
          <w:color w:val="000000" w:themeColor="text1"/>
          <w:bdr w:val="none" w:sz="0" w:space="0" w:color="auto" w:frame="1"/>
        </w:rPr>
        <w:t>momento del parto</w:t>
      </w:r>
      <w:r w:rsidRPr="00C01C7A">
        <w:rPr>
          <w:rFonts w:ascii="Arial" w:hAnsi="Arial" w:cs="Arial"/>
          <w:color w:val="000000" w:themeColor="text1"/>
        </w:rPr>
        <w:t>, se reunían la partera y otras mujeres de la familia o allegadas.</w:t>
      </w:r>
      <w:r>
        <w:rPr>
          <w:rFonts w:ascii="Arial" w:hAnsi="Arial" w:cs="Arial"/>
          <w:color w:val="000000" w:themeColor="text1"/>
        </w:rPr>
        <w:t xml:space="preserve"> </w:t>
      </w:r>
    </w:p>
    <w:p w14:paraId="1B89D154" w14:textId="11304CA6" w:rsidR="00283076" w:rsidRDefault="00C01C7A" w:rsidP="00C01C7A">
      <w:pPr>
        <w:shd w:val="clear" w:color="auto" w:fill="FFFFFF"/>
        <w:spacing w:after="0" w:line="360" w:lineRule="auto"/>
        <w:jc w:val="both"/>
        <w:textAlignment w:val="baseline"/>
        <w:rPr>
          <w:rFonts w:ascii="Arial" w:hAnsi="Arial" w:cs="Arial"/>
          <w:color w:val="000000" w:themeColor="text1"/>
          <w:sz w:val="24"/>
          <w:szCs w:val="24"/>
          <w:shd w:val="clear" w:color="auto" w:fill="FFFFFF"/>
        </w:rPr>
      </w:pPr>
      <w:r w:rsidRPr="00C01C7A">
        <w:rPr>
          <w:rFonts w:ascii="Arial" w:hAnsi="Arial" w:cs="Arial"/>
          <w:color w:val="000000" w:themeColor="text1"/>
          <w:sz w:val="24"/>
          <w:szCs w:val="24"/>
          <w:shd w:val="clear" w:color="auto" w:fill="FFFFFF"/>
        </w:rPr>
        <w:lastRenderedPageBreak/>
        <w:t>La mujer</w:t>
      </w:r>
      <w:r w:rsidRPr="00C01C7A">
        <w:rPr>
          <w:rStyle w:val="Textoennegrita"/>
          <w:rFonts w:ascii="Arial" w:hAnsi="Arial" w:cs="Arial"/>
          <w:color w:val="000000" w:themeColor="text1"/>
          <w:sz w:val="24"/>
          <w:szCs w:val="24"/>
          <w:bdr w:val="none" w:sz="0" w:space="0" w:color="auto" w:frame="1"/>
          <w:shd w:val="clear" w:color="auto" w:fill="FFFFFF"/>
        </w:rPr>
        <w:t> </w:t>
      </w:r>
      <w:r w:rsidRPr="00C01C7A">
        <w:rPr>
          <w:rStyle w:val="Textoennegrita"/>
          <w:rFonts w:ascii="Arial" w:hAnsi="Arial" w:cs="Arial"/>
          <w:b w:val="0"/>
          <w:bCs w:val="0"/>
          <w:color w:val="000000" w:themeColor="text1"/>
          <w:sz w:val="24"/>
          <w:szCs w:val="24"/>
          <w:bdr w:val="none" w:sz="0" w:space="0" w:color="auto" w:frame="1"/>
          <w:shd w:val="clear" w:color="auto" w:fill="FFFFFF"/>
        </w:rPr>
        <w:t>contenía la respiración y la expulsaba con fuerza</w:t>
      </w:r>
      <w:r w:rsidRPr="00C01C7A">
        <w:rPr>
          <w:rFonts w:ascii="Arial" w:hAnsi="Arial" w:cs="Arial"/>
          <w:color w:val="000000" w:themeColor="text1"/>
          <w:sz w:val="24"/>
          <w:szCs w:val="24"/>
          <w:shd w:val="clear" w:color="auto" w:fill="FFFFFF"/>
        </w:rPr>
        <w:t>, si a pesar de esto el niño no salía, se le practicaba una </w:t>
      </w:r>
      <w:r w:rsidRPr="00C01C7A">
        <w:rPr>
          <w:rStyle w:val="Textoennegrita"/>
          <w:rFonts w:ascii="Arial" w:hAnsi="Arial" w:cs="Arial"/>
          <w:b w:val="0"/>
          <w:bCs w:val="0"/>
          <w:color w:val="000000" w:themeColor="text1"/>
          <w:sz w:val="24"/>
          <w:szCs w:val="24"/>
          <w:bdr w:val="none" w:sz="0" w:space="0" w:color="auto" w:frame="1"/>
          <w:shd w:val="clear" w:color="auto" w:fill="FFFFFF"/>
        </w:rPr>
        <w:t>cesárea</w:t>
      </w:r>
      <w:r w:rsidRPr="00C01C7A">
        <w:rPr>
          <w:rFonts w:ascii="Arial" w:hAnsi="Arial" w:cs="Arial"/>
          <w:color w:val="000000" w:themeColor="text1"/>
          <w:sz w:val="24"/>
          <w:szCs w:val="24"/>
          <w:shd w:val="clear" w:color="auto" w:fill="FFFFFF"/>
        </w:rPr>
        <w:t>, operación </w:t>
      </w:r>
      <w:r w:rsidRPr="00C01C7A">
        <w:rPr>
          <w:rStyle w:val="Textoennegrita"/>
          <w:rFonts w:ascii="Arial" w:hAnsi="Arial" w:cs="Arial"/>
          <w:b w:val="0"/>
          <w:bCs w:val="0"/>
          <w:color w:val="000000" w:themeColor="text1"/>
          <w:sz w:val="24"/>
          <w:szCs w:val="24"/>
          <w:bdr w:val="none" w:sz="0" w:space="0" w:color="auto" w:frame="1"/>
          <w:shd w:val="clear" w:color="auto" w:fill="FFFFFF"/>
        </w:rPr>
        <w:t>muy arriesgada en esa</w:t>
      </w:r>
      <w:r w:rsidRPr="00C01C7A">
        <w:rPr>
          <w:rStyle w:val="Textoennegrita"/>
          <w:rFonts w:ascii="Arial" w:hAnsi="Arial" w:cs="Arial"/>
          <w:color w:val="000000" w:themeColor="text1"/>
          <w:sz w:val="24"/>
          <w:szCs w:val="24"/>
          <w:bdr w:val="none" w:sz="0" w:space="0" w:color="auto" w:frame="1"/>
          <w:shd w:val="clear" w:color="auto" w:fill="FFFFFF"/>
        </w:rPr>
        <w:t xml:space="preserve"> </w:t>
      </w:r>
      <w:r w:rsidRPr="00C01C7A">
        <w:rPr>
          <w:rStyle w:val="Textoennegrita"/>
          <w:rFonts w:ascii="Arial" w:hAnsi="Arial" w:cs="Arial"/>
          <w:b w:val="0"/>
          <w:bCs w:val="0"/>
          <w:color w:val="000000" w:themeColor="text1"/>
          <w:sz w:val="24"/>
          <w:szCs w:val="24"/>
          <w:bdr w:val="none" w:sz="0" w:space="0" w:color="auto" w:frame="1"/>
          <w:shd w:val="clear" w:color="auto" w:fill="FFFFFF"/>
        </w:rPr>
        <w:t>época</w:t>
      </w:r>
      <w:r w:rsidRPr="00C01C7A">
        <w:rPr>
          <w:rFonts w:ascii="Arial" w:hAnsi="Arial" w:cs="Arial"/>
          <w:color w:val="000000" w:themeColor="text1"/>
          <w:sz w:val="24"/>
          <w:szCs w:val="24"/>
          <w:shd w:val="clear" w:color="auto" w:fill="FFFFFF"/>
        </w:rPr>
        <w:t xml:space="preserve"> a la que pocas sobrevivían. </w:t>
      </w:r>
    </w:p>
    <w:p w14:paraId="741D2FC8" w14:textId="77777777" w:rsidR="00A1745F" w:rsidRDefault="00A1745F" w:rsidP="00C01C7A">
      <w:pPr>
        <w:shd w:val="clear" w:color="auto" w:fill="FFFFFF"/>
        <w:spacing w:after="0" w:line="360" w:lineRule="auto"/>
        <w:jc w:val="both"/>
        <w:textAlignment w:val="baseline"/>
        <w:rPr>
          <w:rFonts w:ascii="Arial" w:hAnsi="Arial" w:cs="Arial"/>
          <w:color w:val="000000" w:themeColor="text1"/>
          <w:sz w:val="24"/>
          <w:szCs w:val="24"/>
          <w:shd w:val="clear" w:color="auto" w:fill="FFFFFF"/>
        </w:rPr>
      </w:pPr>
    </w:p>
    <w:p w14:paraId="22704616" w14:textId="77777777" w:rsidR="00A1745F" w:rsidRDefault="00A1745F" w:rsidP="00C01C7A">
      <w:pPr>
        <w:shd w:val="clear" w:color="auto" w:fill="FFFFFF"/>
        <w:spacing w:after="0" w:line="360" w:lineRule="auto"/>
        <w:jc w:val="both"/>
        <w:textAlignment w:val="baseline"/>
        <w:rPr>
          <w:rFonts w:ascii="Arial" w:hAnsi="Arial" w:cs="Arial"/>
          <w:color w:val="000000" w:themeColor="text1"/>
          <w:sz w:val="24"/>
          <w:szCs w:val="24"/>
          <w:shd w:val="clear" w:color="auto" w:fill="FFFFFF"/>
        </w:rPr>
      </w:pPr>
    </w:p>
    <w:p w14:paraId="77BD04D7" w14:textId="77777777" w:rsidR="00A1745F" w:rsidRDefault="00A1745F" w:rsidP="00C01C7A">
      <w:pPr>
        <w:shd w:val="clear" w:color="auto" w:fill="FFFFFF"/>
        <w:spacing w:after="0" w:line="360" w:lineRule="auto"/>
        <w:jc w:val="both"/>
        <w:textAlignment w:val="baseline"/>
        <w:rPr>
          <w:rFonts w:ascii="Arial" w:hAnsi="Arial" w:cs="Arial"/>
          <w:color w:val="000000" w:themeColor="text1"/>
          <w:sz w:val="24"/>
          <w:szCs w:val="24"/>
        </w:rPr>
      </w:pPr>
    </w:p>
    <w:p w14:paraId="5B2C9B91" w14:textId="2E2BB7F0" w:rsidR="00C01C7A" w:rsidRDefault="00C01C7A" w:rsidP="00C01C7A">
      <w:pPr>
        <w:shd w:val="clear" w:color="auto" w:fill="FFFFFF"/>
        <w:spacing w:after="0" w:line="360" w:lineRule="auto"/>
        <w:jc w:val="both"/>
        <w:textAlignment w:val="baseline"/>
        <w:rPr>
          <w:rFonts w:ascii="Arial" w:hAnsi="Arial" w:cs="Arial"/>
          <w:b/>
          <w:bCs/>
          <w:color w:val="000000" w:themeColor="text1"/>
          <w:sz w:val="24"/>
          <w:szCs w:val="24"/>
          <w:shd w:val="clear" w:color="auto" w:fill="FFFFFF"/>
        </w:rPr>
      </w:pPr>
      <w:r w:rsidRPr="00C01C7A">
        <w:rPr>
          <w:rFonts w:ascii="Arial" w:hAnsi="Arial" w:cs="Arial"/>
          <w:color w:val="000000" w:themeColor="text1"/>
          <w:sz w:val="24"/>
          <w:szCs w:val="24"/>
          <w:shd w:val="clear" w:color="auto" w:fill="FFFFFF"/>
        </w:rPr>
        <w:t>En muchas ocasiones, las </w:t>
      </w:r>
      <w:r w:rsidRPr="00C01C7A">
        <w:rPr>
          <w:rStyle w:val="Textoennegrita"/>
          <w:rFonts w:ascii="Arial" w:hAnsi="Arial" w:cs="Arial"/>
          <w:b w:val="0"/>
          <w:bCs w:val="0"/>
          <w:color w:val="000000" w:themeColor="text1"/>
          <w:sz w:val="24"/>
          <w:szCs w:val="24"/>
          <w:bdr w:val="none" w:sz="0" w:space="0" w:color="auto" w:frame="1"/>
          <w:shd w:val="clear" w:color="auto" w:fill="FFFFFF"/>
        </w:rPr>
        <w:t>madres morían después del parto</w:t>
      </w:r>
      <w:r w:rsidRPr="00C01C7A">
        <w:rPr>
          <w:rFonts w:ascii="Arial" w:hAnsi="Arial" w:cs="Arial"/>
          <w:b/>
          <w:bCs/>
          <w:color w:val="000000" w:themeColor="text1"/>
          <w:sz w:val="24"/>
          <w:szCs w:val="24"/>
          <w:shd w:val="clear" w:color="auto" w:fill="FFFFFF"/>
        </w:rPr>
        <w:t>,</w:t>
      </w:r>
      <w:r w:rsidRPr="00C01C7A">
        <w:rPr>
          <w:rFonts w:ascii="Arial" w:hAnsi="Arial" w:cs="Arial"/>
          <w:color w:val="000000" w:themeColor="text1"/>
          <w:sz w:val="24"/>
          <w:szCs w:val="24"/>
          <w:shd w:val="clear" w:color="auto" w:fill="FFFFFF"/>
        </w:rPr>
        <w:t xml:space="preserve"> a veces por </w:t>
      </w:r>
      <w:r w:rsidRPr="00C01C7A">
        <w:rPr>
          <w:rStyle w:val="Textoennegrita"/>
          <w:rFonts w:ascii="Arial" w:hAnsi="Arial" w:cs="Arial"/>
          <w:b w:val="0"/>
          <w:bCs w:val="0"/>
          <w:color w:val="000000" w:themeColor="text1"/>
          <w:sz w:val="24"/>
          <w:szCs w:val="24"/>
          <w:bdr w:val="none" w:sz="0" w:space="0" w:color="auto" w:frame="1"/>
          <w:shd w:val="clear" w:color="auto" w:fill="FFFFFF"/>
        </w:rPr>
        <w:t>complicaciones o pérdidas de sangre</w:t>
      </w:r>
      <w:r w:rsidRPr="00C01C7A">
        <w:rPr>
          <w:rFonts w:ascii="Arial" w:hAnsi="Arial" w:cs="Arial"/>
          <w:color w:val="000000" w:themeColor="text1"/>
          <w:sz w:val="24"/>
          <w:szCs w:val="24"/>
          <w:shd w:val="clear" w:color="auto" w:fill="FFFFFF"/>
        </w:rPr>
        <w:t>, pero muchas otras por</w:t>
      </w:r>
      <w:r w:rsidRPr="00C01C7A">
        <w:rPr>
          <w:rStyle w:val="Textoennegrita"/>
          <w:rFonts w:ascii="Arial" w:hAnsi="Arial" w:cs="Arial"/>
          <w:b w:val="0"/>
          <w:bCs w:val="0"/>
          <w:color w:val="000000" w:themeColor="text1"/>
          <w:sz w:val="24"/>
          <w:szCs w:val="24"/>
          <w:bdr w:val="none" w:sz="0" w:space="0" w:color="auto" w:frame="1"/>
          <w:shd w:val="clear" w:color="auto" w:fill="FFFFFF"/>
        </w:rPr>
        <w:t> infecciones</w:t>
      </w:r>
      <w:r w:rsidRPr="00C01C7A">
        <w:rPr>
          <w:rFonts w:ascii="Arial" w:hAnsi="Arial" w:cs="Arial"/>
          <w:color w:val="000000" w:themeColor="text1"/>
          <w:sz w:val="24"/>
          <w:szCs w:val="24"/>
          <w:shd w:val="clear" w:color="auto" w:fill="FFFFFF"/>
        </w:rPr>
        <w:t> provocadas por las manos o instrumentos de las parteras que no estaban en sus condiciones óptimas de higiene</w:t>
      </w:r>
      <w:r w:rsidRPr="00C01C7A">
        <w:rPr>
          <w:rFonts w:ascii="Arial" w:hAnsi="Arial" w:cs="Arial"/>
          <w:b/>
          <w:bCs/>
          <w:color w:val="000000" w:themeColor="text1"/>
          <w:sz w:val="24"/>
          <w:szCs w:val="24"/>
          <w:shd w:val="clear" w:color="auto" w:fill="FFFFFF"/>
        </w:rPr>
        <w:t>.</w:t>
      </w:r>
      <w:r>
        <w:rPr>
          <w:rFonts w:ascii="Arial" w:hAnsi="Arial" w:cs="Arial"/>
          <w:b/>
          <w:bCs/>
          <w:color w:val="000000" w:themeColor="text1"/>
          <w:sz w:val="24"/>
          <w:szCs w:val="24"/>
          <w:shd w:val="clear" w:color="auto" w:fill="FFFFFF"/>
        </w:rPr>
        <w:t xml:space="preserve"> </w:t>
      </w:r>
      <w:r w:rsidRPr="00C01C7A">
        <w:rPr>
          <w:rFonts w:ascii="Arial" w:hAnsi="Arial" w:cs="Arial"/>
          <w:color w:val="000000" w:themeColor="text1"/>
          <w:sz w:val="24"/>
          <w:szCs w:val="24"/>
          <w:shd w:val="clear" w:color="auto" w:fill="FFFFFF"/>
        </w:rPr>
        <w:t>Una vez el niño nacía, y se expulsaba la placenta, </w:t>
      </w:r>
      <w:r w:rsidRPr="00C01C7A">
        <w:rPr>
          <w:rStyle w:val="Textoennegrita"/>
          <w:rFonts w:ascii="Arial" w:hAnsi="Arial" w:cs="Arial"/>
          <w:b w:val="0"/>
          <w:bCs w:val="0"/>
          <w:color w:val="000000" w:themeColor="text1"/>
          <w:sz w:val="24"/>
          <w:szCs w:val="24"/>
          <w:bdr w:val="none" w:sz="0" w:space="0" w:color="auto" w:frame="1"/>
          <w:shd w:val="clear" w:color="auto" w:fill="FFFFFF"/>
        </w:rPr>
        <w:t>se cortaba el cordón, se enseñaba el bebé a la madre</w:t>
      </w:r>
      <w:r w:rsidRPr="00C01C7A">
        <w:rPr>
          <w:rFonts w:ascii="Arial" w:hAnsi="Arial" w:cs="Arial"/>
          <w:b/>
          <w:bCs/>
          <w:color w:val="000000" w:themeColor="text1"/>
          <w:sz w:val="24"/>
          <w:szCs w:val="24"/>
          <w:shd w:val="clear" w:color="auto" w:fill="FFFFFF"/>
        </w:rPr>
        <w:t> </w:t>
      </w:r>
      <w:r w:rsidRPr="00C01C7A">
        <w:rPr>
          <w:rFonts w:ascii="Arial" w:hAnsi="Arial" w:cs="Arial"/>
          <w:color w:val="000000" w:themeColor="text1"/>
          <w:sz w:val="24"/>
          <w:szCs w:val="24"/>
          <w:shd w:val="clear" w:color="auto" w:fill="FFFFFF"/>
        </w:rPr>
        <w:t xml:space="preserve">para que lo viese y la comadrona se disponía a limpiarlo mientras las otras mujeres se </w:t>
      </w:r>
      <w:r w:rsidRPr="002F2C18">
        <w:rPr>
          <w:rFonts w:ascii="Arial" w:hAnsi="Arial" w:cs="Arial"/>
          <w:bCs/>
          <w:color w:val="000000" w:themeColor="text1"/>
          <w:sz w:val="24"/>
          <w:szCs w:val="24"/>
          <w:shd w:val="clear" w:color="auto" w:fill="FFFFFF"/>
        </w:rPr>
        <w:t>ocupaban de la madre.</w:t>
      </w:r>
      <w:r>
        <w:rPr>
          <w:rFonts w:ascii="Arial" w:hAnsi="Arial" w:cs="Arial"/>
          <w:b/>
          <w:bCs/>
          <w:color w:val="000000" w:themeColor="text1"/>
          <w:sz w:val="24"/>
          <w:szCs w:val="24"/>
          <w:shd w:val="clear" w:color="auto" w:fill="FFFFFF"/>
        </w:rPr>
        <w:t xml:space="preserve"> </w:t>
      </w:r>
      <w:sdt>
        <w:sdtPr>
          <w:rPr>
            <w:rFonts w:ascii="Arial" w:hAnsi="Arial" w:cs="Arial"/>
            <w:b/>
            <w:bCs/>
            <w:color w:val="000000" w:themeColor="text1"/>
            <w:sz w:val="24"/>
            <w:szCs w:val="24"/>
            <w:shd w:val="clear" w:color="auto" w:fill="FFFFFF"/>
          </w:rPr>
          <w:id w:val="9962962"/>
          <w:citation/>
        </w:sdtPr>
        <w:sdtContent>
          <w:r w:rsidR="00F044AC">
            <w:rPr>
              <w:rFonts w:ascii="Arial" w:hAnsi="Arial" w:cs="Arial"/>
              <w:b/>
              <w:bCs/>
              <w:color w:val="000000" w:themeColor="text1"/>
              <w:sz w:val="24"/>
              <w:szCs w:val="24"/>
              <w:shd w:val="clear" w:color="auto" w:fill="FFFFFF"/>
            </w:rPr>
            <w:fldChar w:fldCharType="begin"/>
          </w:r>
          <w:r w:rsidR="009E13A6">
            <w:rPr>
              <w:rFonts w:ascii="Arial" w:hAnsi="Arial" w:cs="Arial"/>
              <w:b/>
              <w:bCs/>
              <w:color w:val="000000" w:themeColor="text1"/>
              <w:sz w:val="24"/>
              <w:szCs w:val="24"/>
              <w:shd w:val="clear" w:color="auto" w:fill="FFFFFF"/>
              <w:lang w:val="es-ES"/>
            </w:rPr>
            <w:instrText xml:space="preserve">CITATION det \l 3082 </w:instrText>
          </w:r>
          <w:r w:rsidR="00F044AC">
            <w:rPr>
              <w:rFonts w:ascii="Arial" w:hAnsi="Arial" w:cs="Arial"/>
              <w:b/>
              <w:bCs/>
              <w:color w:val="000000" w:themeColor="text1"/>
              <w:sz w:val="24"/>
              <w:szCs w:val="24"/>
              <w:shd w:val="clear" w:color="auto" w:fill="FFFFFF"/>
            </w:rPr>
            <w:fldChar w:fldCharType="separate"/>
          </w:r>
          <w:r w:rsidR="009E13A6" w:rsidRPr="009E13A6">
            <w:rPr>
              <w:rFonts w:ascii="Arial" w:hAnsi="Arial" w:cs="Arial"/>
              <w:noProof/>
              <w:color w:val="000000" w:themeColor="text1"/>
              <w:sz w:val="24"/>
              <w:szCs w:val="24"/>
              <w:shd w:val="clear" w:color="auto" w:fill="FFFFFF"/>
              <w:lang w:val="es-ES"/>
            </w:rPr>
            <w:t>(Detectives, s.f.)</w:t>
          </w:r>
          <w:r w:rsidR="00F044AC">
            <w:rPr>
              <w:rFonts w:ascii="Arial" w:hAnsi="Arial" w:cs="Arial"/>
              <w:b/>
              <w:bCs/>
              <w:color w:val="000000" w:themeColor="text1"/>
              <w:sz w:val="24"/>
              <w:szCs w:val="24"/>
              <w:shd w:val="clear" w:color="auto" w:fill="FFFFFF"/>
            </w:rPr>
            <w:fldChar w:fldCharType="end"/>
          </w:r>
        </w:sdtContent>
      </w:sdt>
    </w:p>
    <w:p w14:paraId="3B15912D" w14:textId="77777777" w:rsidR="00A1745F" w:rsidRDefault="00A1745F" w:rsidP="00C01C7A">
      <w:pPr>
        <w:shd w:val="clear" w:color="auto" w:fill="FFFFFF"/>
        <w:spacing w:after="0" w:line="360" w:lineRule="auto"/>
        <w:jc w:val="both"/>
        <w:textAlignment w:val="baseline"/>
        <w:rPr>
          <w:rFonts w:ascii="Arial" w:hAnsi="Arial" w:cs="Arial"/>
          <w:b/>
          <w:bCs/>
          <w:color w:val="000000" w:themeColor="text1"/>
          <w:sz w:val="24"/>
          <w:szCs w:val="24"/>
          <w:shd w:val="clear" w:color="auto" w:fill="FFFFFF"/>
        </w:rPr>
      </w:pPr>
    </w:p>
    <w:p w14:paraId="56934D11" w14:textId="77777777" w:rsidR="00A1745F" w:rsidRDefault="00A1745F" w:rsidP="00C01C7A">
      <w:pPr>
        <w:shd w:val="clear" w:color="auto" w:fill="FFFFFF"/>
        <w:spacing w:after="0" w:line="360" w:lineRule="auto"/>
        <w:jc w:val="both"/>
        <w:textAlignment w:val="baseline"/>
        <w:rPr>
          <w:rFonts w:ascii="Arial" w:hAnsi="Arial" w:cs="Arial"/>
          <w:b/>
          <w:bCs/>
          <w:color w:val="000000" w:themeColor="text1"/>
          <w:sz w:val="24"/>
          <w:szCs w:val="24"/>
          <w:shd w:val="clear" w:color="auto" w:fill="FFFFFF"/>
        </w:rPr>
      </w:pPr>
    </w:p>
    <w:p w14:paraId="0DE27D4D" w14:textId="77777777" w:rsidR="003D1FA1" w:rsidRDefault="003D1FA1" w:rsidP="00C01C7A">
      <w:pPr>
        <w:shd w:val="clear" w:color="auto" w:fill="FFFFFF"/>
        <w:spacing w:after="0" w:line="360" w:lineRule="auto"/>
        <w:jc w:val="both"/>
        <w:textAlignment w:val="baseline"/>
        <w:rPr>
          <w:rFonts w:ascii="Arial" w:hAnsi="Arial" w:cs="Arial"/>
          <w:b/>
          <w:bCs/>
          <w:color w:val="000000" w:themeColor="text1"/>
          <w:sz w:val="24"/>
          <w:szCs w:val="24"/>
          <w:shd w:val="clear" w:color="auto" w:fill="FFFFFF"/>
        </w:rPr>
      </w:pPr>
    </w:p>
    <w:p w14:paraId="514DBFCF" w14:textId="5066041E" w:rsidR="00C01C7A" w:rsidRDefault="00177A1B" w:rsidP="00C01C7A">
      <w:pPr>
        <w:shd w:val="clear" w:color="auto" w:fill="FFFFFF"/>
        <w:spacing w:after="0" w:line="360" w:lineRule="auto"/>
        <w:jc w:val="both"/>
        <w:textAlignment w:val="baseline"/>
        <w:rPr>
          <w:rStyle w:val="Textoennegrita"/>
          <w:rFonts w:ascii="Arial" w:hAnsi="Arial" w:cs="Arial"/>
          <w:b w:val="0"/>
          <w:bCs w:val="0"/>
          <w:sz w:val="24"/>
          <w:szCs w:val="24"/>
          <w:bdr w:val="none" w:sz="0" w:space="0" w:color="auto" w:frame="1"/>
          <w:shd w:val="clear" w:color="auto" w:fill="FFFFFF"/>
        </w:rPr>
      </w:pPr>
      <w:r w:rsidRPr="00E95144">
        <w:rPr>
          <w:rStyle w:val="Textoennegrita"/>
          <w:rFonts w:ascii="Arial" w:hAnsi="Arial" w:cs="Arial"/>
          <w:b w:val="0"/>
          <w:bCs w:val="0"/>
          <w:sz w:val="24"/>
          <w:szCs w:val="24"/>
          <w:bdr w:val="none" w:sz="0" w:space="0" w:color="auto" w:frame="1"/>
          <w:shd w:val="clear" w:color="auto" w:fill="FFFFFF"/>
        </w:rPr>
        <w:t xml:space="preserve">Como casi todo en la Edad Media, el proceso de dar a luz estaba enfrascado en la superstición y la religión. </w:t>
      </w:r>
      <w:r w:rsidR="003D1FA1" w:rsidRPr="00E95144">
        <w:rPr>
          <w:rStyle w:val="Textoennegrita"/>
          <w:rFonts w:ascii="Arial" w:hAnsi="Arial" w:cs="Arial"/>
          <w:b w:val="0"/>
          <w:bCs w:val="0"/>
          <w:sz w:val="24"/>
          <w:szCs w:val="24"/>
          <w:bdr w:val="none" w:sz="0" w:space="0" w:color="auto" w:frame="1"/>
          <w:shd w:val="clear" w:color="auto" w:fill="FFFFFF"/>
        </w:rPr>
        <w:t>Había</w:t>
      </w:r>
      <w:r w:rsidRPr="00E95144">
        <w:rPr>
          <w:rStyle w:val="Textoennegrita"/>
          <w:rFonts w:ascii="Arial" w:hAnsi="Arial" w:cs="Arial"/>
          <w:b w:val="0"/>
          <w:bCs w:val="0"/>
          <w:sz w:val="24"/>
          <w:szCs w:val="24"/>
          <w:bdr w:val="none" w:sz="0" w:space="0" w:color="auto" w:frame="1"/>
          <w:shd w:val="clear" w:color="auto" w:fill="FFFFFF"/>
        </w:rPr>
        <w:t xml:space="preserve"> encantos específicos, a menudo reemplazados por rezos sospechosamente similares, que se decían para mantener a ambos, la madre y al bebé, ilesos durante y después del parto. La intercesora más a menudo invocada entre la madre y Dios era, por supuesto, La Virgen María, que habría pasado también por tal proceso. La experiencia de María en estos temas la hacía más cercana a las mujeres, que rezaban en todo tipo de circunstancias, pero especialmente, en el parto</w:t>
      </w:r>
      <w:r w:rsidR="003D1FA1" w:rsidRPr="00E95144">
        <w:rPr>
          <w:rStyle w:val="Textoennegrita"/>
          <w:rFonts w:ascii="Arial" w:hAnsi="Arial" w:cs="Arial"/>
          <w:b w:val="0"/>
          <w:bCs w:val="0"/>
          <w:sz w:val="24"/>
          <w:szCs w:val="24"/>
          <w:bdr w:val="none" w:sz="0" w:space="0" w:color="auto" w:frame="1"/>
          <w:shd w:val="clear" w:color="auto" w:fill="FFFFFF"/>
        </w:rPr>
        <w:t>.</w:t>
      </w:r>
    </w:p>
    <w:p w14:paraId="696E9E67" w14:textId="77777777" w:rsidR="00A1745F" w:rsidRDefault="00A1745F" w:rsidP="00C01C7A">
      <w:pPr>
        <w:shd w:val="clear" w:color="auto" w:fill="FFFFFF"/>
        <w:spacing w:after="0" w:line="360" w:lineRule="auto"/>
        <w:jc w:val="both"/>
        <w:textAlignment w:val="baseline"/>
        <w:rPr>
          <w:rStyle w:val="Textoennegrita"/>
          <w:rFonts w:ascii="Arial" w:hAnsi="Arial" w:cs="Arial"/>
          <w:b w:val="0"/>
          <w:bCs w:val="0"/>
          <w:sz w:val="24"/>
          <w:szCs w:val="24"/>
          <w:bdr w:val="none" w:sz="0" w:space="0" w:color="auto" w:frame="1"/>
          <w:shd w:val="clear" w:color="auto" w:fill="FFFFFF"/>
        </w:rPr>
      </w:pPr>
    </w:p>
    <w:p w14:paraId="7DB8B15E" w14:textId="77777777" w:rsidR="00A1745F" w:rsidRDefault="00A1745F" w:rsidP="00C01C7A">
      <w:pPr>
        <w:shd w:val="clear" w:color="auto" w:fill="FFFFFF"/>
        <w:spacing w:after="0" w:line="360" w:lineRule="auto"/>
        <w:jc w:val="both"/>
        <w:textAlignment w:val="baseline"/>
        <w:rPr>
          <w:rStyle w:val="Textoennegrita"/>
          <w:rFonts w:ascii="Arial" w:hAnsi="Arial" w:cs="Arial"/>
          <w:b w:val="0"/>
          <w:bCs w:val="0"/>
          <w:sz w:val="24"/>
          <w:szCs w:val="24"/>
          <w:bdr w:val="none" w:sz="0" w:space="0" w:color="auto" w:frame="1"/>
          <w:shd w:val="clear" w:color="auto" w:fill="FFFFFF"/>
        </w:rPr>
      </w:pPr>
    </w:p>
    <w:p w14:paraId="606ACA76" w14:textId="02D257C3" w:rsidR="00037E87" w:rsidRPr="00037E87" w:rsidRDefault="00037E87" w:rsidP="003D1FA1">
      <w:pPr>
        <w:shd w:val="clear" w:color="auto" w:fill="FFFFFF"/>
        <w:spacing w:after="0" w:line="240" w:lineRule="auto"/>
        <w:textAlignment w:val="baseline"/>
        <w:rPr>
          <w:rFonts w:ascii="Times New Roman" w:eastAsia="Times New Roman" w:hAnsi="Times New Roman" w:cs="Times New Roman"/>
          <w:color w:val="1A1A1A"/>
          <w:sz w:val="24"/>
          <w:szCs w:val="24"/>
          <w:lang w:eastAsia="es-MX"/>
        </w:rPr>
      </w:pPr>
    </w:p>
    <w:p w14:paraId="7BE5F831" w14:textId="71D96E0E" w:rsidR="00037E87" w:rsidRDefault="00037E87" w:rsidP="003D1FA1">
      <w:pPr>
        <w:shd w:val="clear" w:color="auto" w:fill="FFFFFF"/>
        <w:spacing w:after="0" w:line="360" w:lineRule="auto"/>
        <w:jc w:val="both"/>
        <w:textAlignment w:val="baseline"/>
        <w:rPr>
          <w:rFonts w:ascii="Arial" w:eastAsia="Times New Roman" w:hAnsi="Arial" w:cs="Arial"/>
          <w:color w:val="1A1A1A"/>
          <w:sz w:val="24"/>
          <w:szCs w:val="24"/>
          <w:lang w:eastAsia="es-MX"/>
        </w:rPr>
      </w:pPr>
      <w:r w:rsidRPr="003D1FA1">
        <w:rPr>
          <w:rFonts w:ascii="Arial" w:eastAsia="Times New Roman" w:hAnsi="Arial" w:cs="Arial"/>
          <w:color w:val="1A1A1A"/>
          <w:sz w:val="24"/>
          <w:szCs w:val="24"/>
          <w:lang w:eastAsia="es-MX"/>
        </w:rPr>
        <w:t>Aunque el sexo dentro del matrimonio era aceptable</w:t>
      </w:r>
      <w:r w:rsidR="003D1FA1">
        <w:rPr>
          <w:rFonts w:ascii="Arial" w:eastAsia="Times New Roman" w:hAnsi="Arial" w:cs="Arial"/>
          <w:color w:val="1A1A1A"/>
          <w:sz w:val="24"/>
          <w:szCs w:val="24"/>
          <w:lang w:eastAsia="es-MX"/>
        </w:rPr>
        <w:t xml:space="preserve"> </w:t>
      </w:r>
      <w:r w:rsidRPr="003D1FA1">
        <w:rPr>
          <w:rFonts w:ascii="Arial" w:eastAsia="Times New Roman" w:hAnsi="Arial" w:cs="Arial"/>
          <w:color w:val="1A1A1A"/>
          <w:sz w:val="24"/>
          <w:szCs w:val="24"/>
          <w:lang w:eastAsia="es-MX"/>
        </w:rPr>
        <w:t xml:space="preserve">para propósitos de la procreación, el embarazo era un proceso siempre manchado por el pecado, ya que empezaba con la lujuria. La mujer, después del parto, regresaba a la iglesia cuarenta días después del nacimiento, cuando volvía a asistir a la misa, esta vez trayendo una vela. La naturaleza sucia del parto incluso aplicaba para la misma </w:t>
      </w:r>
      <w:r w:rsidRPr="003D1FA1">
        <w:rPr>
          <w:rFonts w:ascii="Arial" w:eastAsia="Times New Roman" w:hAnsi="Arial" w:cs="Arial"/>
          <w:color w:val="1A1A1A"/>
          <w:sz w:val="24"/>
          <w:szCs w:val="24"/>
          <w:lang w:eastAsia="es-MX"/>
        </w:rPr>
        <w:lastRenderedPageBreak/>
        <w:t>Virgen María (aunque esto me parece un poco hipócrita si se considera la naturaleza de su embarazo), y el regreso de María a la iglesia era celebrado con una festividad ampliamente difundida llamada “</w:t>
      </w:r>
      <w:proofErr w:type="spellStart"/>
      <w:r w:rsidRPr="003D1FA1">
        <w:rPr>
          <w:rFonts w:ascii="Arial" w:eastAsia="Times New Roman" w:hAnsi="Arial" w:cs="Arial"/>
          <w:color w:val="1A1A1A"/>
          <w:sz w:val="24"/>
          <w:szCs w:val="24"/>
          <w:lang w:eastAsia="es-MX"/>
        </w:rPr>
        <w:t>Candlemas</w:t>
      </w:r>
      <w:proofErr w:type="spellEnd"/>
      <w:r w:rsidR="00E95144" w:rsidRPr="003D1FA1">
        <w:rPr>
          <w:rFonts w:ascii="Arial" w:eastAsia="Times New Roman" w:hAnsi="Arial" w:cs="Arial"/>
          <w:color w:val="1A1A1A"/>
          <w:sz w:val="24"/>
          <w:szCs w:val="24"/>
          <w:lang w:eastAsia="es-MX"/>
        </w:rPr>
        <w:t>”, que</w:t>
      </w:r>
      <w:r w:rsidRPr="003D1FA1">
        <w:rPr>
          <w:rFonts w:ascii="Arial" w:eastAsia="Times New Roman" w:hAnsi="Arial" w:cs="Arial"/>
          <w:color w:val="1A1A1A"/>
          <w:sz w:val="24"/>
          <w:szCs w:val="24"/>
          <w:lang w:eastAsia="es-MX"/>
        </w:rPr>
        <w:t xml:space="preserve"> sucedía cuarenta días después de la Navidad.</w:t>
      </w:r>
    </w:p>
    <w:p w14:paraId="618F2228" w14:textId="77777777" w:rsidR="00A1745F" w:rsidRDefault="00A1745F" w:rsidP="003D1FA1">
      <w:pPr>
        <w:shd w:val="clear" w:color="auto" w:fill="FFFFFF"/>
        <w:spacing w:after="0" w:line="360" w:lineRule="auto"/>
        <w:jc w:val="both"/>
        <w:textAlignment w:val="baseline"/>
        <w:rPr>
          <w:rFonts w:ascii="Arial" w:eastAsia="Times New Roman" w:hAnsi="Arial" w:cs="Arial"/>
          <w:color w:val="1A1A1A"/>
          <w:sz w:val="24"/>
          <w:szCs w:val="24"/>
          <w:lang w:eastAsia="es-MX"/>
        </w:rPr>
      </w:pPr>
    </w:p>
    <w:p w14:paraId="60657059" w14:textId="77777777" w:rsidR="00A1745F" w:rsidRDefault="00A1745F" w:rsidP="003D1FA1">
      <w:pPr>
        <w:shd w:val="clear" w:color="auto" w:fill="FFFFFF"/>
        <w:spacing w:after="0" w:line="360" w:lineRule="auto"/>
        <w:jc w:val="both"/>
        <w:textAlignment w:val="baseline"/>
        <w:rPr>
          <w:rFonts w:ascii="Arial" w:eastAsia="Times New Roman" w:hAnsi="Arial" w:cs="Arial"/>
          <w:color w:val="1A1A1A"/>
          <w:sz w:val="24"/>
          <w:szCs w:val="24"/>
          <w:lang w:eastAsia="es-MX"/>
        </w:rPr>
      </w:pPr>
    </w:p>
    <w:p w14:paraId="7E2D9A10" w14:textId="77777777" w:rsidR="00A1745F" w:rsidRPr="003D1FA1" w:rsidRDefault="00A1745F" w:rsidP="003D1FA1">
      <w:pPr>
        <w:shd w:val="clear" w:color="auto" w:fill="FFFFFF"/>
        <w:spacing w:after="0" w:line="360" w:lineRule="auto"/>
        <w:jc w:val="both"/>
        <w:textAlignment w:val="baseline"/>
        <w:rPr>
          <w:rFonts w:ascii="Arial" w:eastAsia="Times New Roman" w:hAnsi="Arial" w:cs="Arial"/>
          <w:color w:val="1A1A1A"/>
          <w:sz w:val="24"/>
          <w:szCs w:val="24"/>
          <w:lang w:eastAsia="es-MX"/>
        </w:rPr>
      </w:pPr>
    </w:p>
    <w:p w14:paraId="406F5C26" w14:textId="4764A1BE" w:rsidR="00037E87" w:rsidRDefault="00037E87" w:rsidP="003D1FA1">
      <w:pPr>
        <w:shd w:val="clear" w:color="auto" w:fill="FFFFFF"/>
        <w:spacing w:after="450" w:line="360" w:lineRule="auto"/>
        <w:jc w:val="both"/>
        <w:textAlignment w:val="baseline"/>
        <w:rPr>
          <w:rFonts w:ascii="Arial" w:eastAsia="Times New Roman" w:hAnsi="Arial" w:cs="Arial"/>
          <w:color w:val="1A1A1A"/>
          <w:sz w:val="24"/>
          <w:szCs w:val="24"/>
          <w:lang w:eastAsia="es-MX"/>
        </w:rPr>
      </w:pPr>
      <w:r w:rsidRPr="003D1FA1">
        <w:rPr>
          <w:rFonts w:ascii="Arial" w:eastAsia="Times New Roman" w:hAnsi="Arial" w:cs="Arial"/>
          <w:color w:val="1A1A1A"/>
          <w:sz w:val="24"/>
          <w:szCs w:val="24"/>
          <w:lang w:eastAsia="es-MX"/>
        </w:rPr>
        <w:t>Parece ser una creencia común que las personas medievales no trataban a sus hijos con la reverencia que lo hacemos ahora, –después de todo, muchos niños no sobrevivirían a la infancia–. No hay una evidencia real pa</w:t>
      </w:r>
      <w:r w:rsidR="00E95144">
        <w:rPr>
          <w:rFonts w:ascii="Arial" w:eastAsia="Times New Roman" w:hAnsi="Arial" w:cs="Arial"/>
          <w:color w:val="1A1A1A"/>
          <w:sz w:val="24"/>
          <w:szCs w:val="24"/>
          <w:lang w:eastAsia="es-MX"/>
        </w:rPr>
        <w:t xml:space="preserve">ra apoyar esta teoría. </w:t>
      </w:r>
      <w:r w:rsidRPr="003D1FA1">
        <w:rPr>
          <w:rFonts w:ascii="Arial" w:eastAsia="Times New Roman" w:hAnsi="Arial" w:cs="Arial"/>
          <w:color w:val="1A1A1A"/>
          <w:sz w:val="24"/>
          <w:szCs w:val="24"/>
          <w:lang w:eastAsia="es-MX"/>
        </w:rPr>
        <w:t>A medida que la Edad Media avanzaba, una tendencia religiosa (que ahora llamamos “piedad afectiva”) surgió, en la que se veía a las mujeres meditando sobre el nacimiento y la crianza temprana de Jesús (incluyendo la lactancia). Tales reflexiones tenían como fin influenciar a las mujeres emocionalmente, para que así se sintieran conectadas más profundamente con su religión. Me parece que, si el alumbramiento de un niño hubiera sido tan intrascendente, este movimiento nunca hubiera ocurrido.</w:t>
      </w:r>
    </w:p>
    <w:p w14:paraId="582A4727" w14:textId="77777777" w:rsidR="00A1745F" w:rsidRDefault="00A1745F" w:rsidP="003D1FA1">
      <w:pPr>
        <w:shd w:val="clear" w:color="auto" w:fill="FFFFFF"/>
        <w:spacing w:after="450" w:line="360" w:lineRule="auto"/>
        <w:jc w:val="both"/>
        <w:textAlignment w:val="baseline"/>
        <w:rPr>
          <w:rFonts w:ascii="Arial" w:eastAsia="Times New Roman" w:hAnsi="Arial" w:cs="Arial"/>
          <w:color w:val="1A1A1A"/>
          <w:sz w:val="24"/>
          <w:szCs w:val="24"/>
          <w:lang w:eastAsia="es-MX"/>
        </w:rPr>
      </w:pPr>
    </w:p>
    <w:p w14:paraId="20116534" w14:textId="77777777" w:rsidR="00A1745F" w:rsidRDefault="00A1745F" w:rsidP="003D1FA1">
      <w:pPr>
        <w:shd w:val="clear" w:color="auto" w:fill="FFFFFF"/>
        <w:spacing w:after="450" w:line="360" w:lineRule="auto"/>
        <w:jc w:val="both"/>
        <w:textAlignment w:val="baseline"/>
        <w:rPr>
          <w:rFonts w:ascii="Arial" w:eastAsia="Times New Roman" w:hAnsi="Arial" w:cs="Arial"/>
          <w:color w:val="1A1A1A"/>
          <w:sz w:val="24"/>
          <w:szCs w:val="24"/>
          <w:lang w:eastAsia="es-MX"/>
        </w:rPr>
      </w:pPr>
    </w:p>
    <w:p w14:paraId="5D689016" w14:textId="77777777" w:rsidR="00A1745F" w:rsidRPr="003D1FA1" w:rsidRDefault="00A1745F" w:rsidP="003D1FA1">
      <w:pPr>
        <w:shd w:val="clear" w:color="auto" w:fill="FFFFFF"/>
        <w:spacing w:after="450" w:line="360" w:lineRule="auto"/>
        <w:jc w:val="both"/>
        <w:textAlignment w:val="baseline"/>
        <w:rPr>
          <w:rFonts w:ascii="Arial" w:eastAsia="Times New Roman" w:hAnsi="Arial" w:cs="Arial"/>
          <w:color w:val="1A1A1A"/>
          <w:sz w:val="24"/>
          <w:szCs w:val="24"/>
          <w:lang w:eastAsia="es-MX"/>
        </w:rPr>
      </w:pPr>
    </w:p>
    <w:p w14:paraId="6DDB22BB" w14:textId="5A7D7A6E" w:rsidR="00A1745F" w:rsidRPr="006E6CDB" w:rsidRDefault="00037E87" w:rsidP="003D1FA1">
      <w:pPr>
        <w:shd w:val="clear" w:color="auto" w:fill="FFFFFF"/>
        <w:spacing w:after="450" w:line="360" w:lineRule="auto"/>
        <w:jc w:val="both"/>
        <w:textAlignment w:val="baseline"/>
        <w:rPr>
          <w:rFonts w:ascii="Arial" w:eastAsia="Times New Roman" w:hAnsi="Arial" w:cs="Arial"/>
          <w:b/>
          <w:bCs/>
          <w:color w:val="1A1A1A"/>
          <w:sz w:val="24"/>
          <w:szCs w:val="24"/>
          <w:lang w:eastAsia="es-MX"/>
        </w:rPr>
      </w:pPr>
      <w:r w:rsidRPr="003D1FA1">
        <w:rPr>
          <w:rFonts w:ascii="Arial" w:eastAsia="Times New Roman" w:hAnsi="Arial" w:cs="Arial"/>
          <w:color w:val="1A1A1A"/>
          <w:sz w:val="24"/>
          <w:szCs w:val="24"/>
          <w:lang w:eastAsia="es-MX"/>
        </w:rPr>
        <w:t xml:space="preserve">Tristemente, mucho del ritual alrededor del nacimiento se ha perdido, como muchas otras cosas, ya que el embarazo y el parto de los niños estaba bajo el dominio de mujeres. Si bien tenemos libros sobre etiqueta que abordan el uso correcto de una servilleta, el proceso del nacimiento está envuelto en misterio, ya que, por lo general, la mayoría de personas encargadas de escribir durante la época eran monjes y curas; tal asunto apenas si podría </w:t>
      </w:r>
      <w:r w:rsidRPr="00900260">
        <w:rPr>
          <w:rFonts w:ascii="Arial" w:eastAsia="Times New Roman" w:hAnsi="Arial" w:cs="Arial"/>
          <w:bCs/>
          <w:color w:val="1A1A1A"/>
          <w:sz w:val="24"/>
          <w:szCs w:val="24"/>
          <w:lang w:eastAsia="es-MX"/>
        </w:rPr>
        <w:t>haberles sido úti</w:t>
      </w:r>
      <w:r w:rsidR="003D1FA1" w:rsidRPr="00900260">
        <w:rPr>
          <w:rFonts w:ascii="Arial" w:eastAsia="Times New Roman" w:hAnsi="Arial" w:cs="Arial"/>
          <w:bCs/>
          <w:color w:val="1A1A1A"/>
          <w:sz w:val="24"/>
          <w:szCs w:val="24"/>
          <w:lang w:eastAsia="es-MX"/>
        </w:rPr>
        <w:t>l.</w:t>
      </w:r>
      <w:sdt>
        <w:sdtPr>
          <w:rPr>
            <w:rFonts w:ascii="Arial" w:eastAsia="Times New Roman" w:hAnsi="Arial" w:cs="Arial"/>
            <w:b/>
            <w:bCs/>
            <w:color w:val="1A1A1A"/>
            <w:sz w:val="24"/>
            <w:szCs w:val="24"/>
            <w:lang w:eastAsia="es-MX"/>
          </w:rPr>
          <w:id w:val="-1569801733"/>
          <w:citation/>
        </w:sdtPr>
        <w:sdtContent>
          <w:r w:rsidR="00C53AF6">
            <w:rPr>
              <w:rFonts w:ascii="Arial" w:eastAsia="Times New Roman" w:hAnsi="Arial" w:cs="Arial"/>
              <w:b/>
              <w:bCs/>
              <w:color w:val="1A1A1A"/>
              <w:sz w:val="24"/>
              <w:szCs w:val="24"/>
              <w:lang w:eastAsia="es-MX"/>
            </w:rPr>
            <w:fldChar w:fldCharType="begin"/>
          </w:r>
          <w:r w:rsidR="00C53AF6">
            <w:rPr>
              <w:rFonts w:ascii="Arial" w:eastAsia="Times New Roman" w:hAnsi="Arial" w:cs="Arial"/>
              <w:b/>
              <w:bCs/>
              <w:color w:val="1A1A1A"/>
              <w:sz w:val="24"/>
              <w:szCs w:val="24"/>
              <w:lang w:val="es-ES" w:eastAsia="es-MX"/>
            </w:rPr>
            <w:instrText xml:space="preserve"> CITATION Med24 \l 3082 </w:instrText>
          </w:r>
          <w:r w:rsidR="00C53AF6">
            <w:rPr>
              <w:rFonts w:ascii="Arial" w:eastAsia="Times New Roman" w:hAnsi="Arial" w:cs="Arial"/>
              <w:b/>
              <w:bCs/>
              <w:color w:val="1A1A1A"/>
              <w:sz w:val="24"/>
              <w:szCs w:val="24"/>
              <w:lang w:eastAsia="es-MX"/>
            </w:rPr>
            <w:fldChar w:fldCharType="separate"/>
          </w:r>
          <w:r w:rsidR="00C53AF6">
            <w:rPr>
              <w:rFonts w:ascii="Arial" w:eastAsia="Times New Roman" w:hAnsi="Arial" w:cs="Arial"/>
              <w:b/>
              <w:bCs/>
              <w:noProof/>
              <w:color w:val="1A1A1A"/>
              <w:sz w:val="24"/>
              <w:szCs w:val="24"/>
              <w:lang w:val="es-ES" w:eastAsia="es-MX"/>
            </w:rPr>
            <w:t xml:space="preserve"> </w:t>
          </w:r>
          <w:r w:rsidR="00C53AF6" w:rsidRPr="00C53AF6">
            <w:rPr>
              <w:rFonts w:ascii="Arial" w:eastAsia="Times New Roman" w:hAnsi="Arial" w:cs="Arial"/>
              <w:noProof/>
              <w:color w:val="1A1A1A"/>
              <w:sz w:val="24"/>
              <w:szCs w:val="24"/>
              <w:lang w:val="es-ES" w:eastAsia="es-MX"/>
            </w:rPr>
            <w:t>(Medievalists.net, 2024)</w:t>
          </w:r>
          <w:r w:rsidR="00C53AF6">
            <w:rPr>
              <w:rFonts w:ascii="Arial" w:eastAsia="Times New Roman" w:hAnsi="Arial" w:cs="Arial"/>
              <w:b/>
              <w:bCs/>
              <w:color w:val="1A1A1A"/>
              <w:sz w:val="24"/>
              <w:szCs w:val="24"/>
              <w:lang w:eastAsia="es-MX"/>
            </w:rPr>
            <w:fldChar w:fldCharType="end"/>
          </w:r>
        </w:sdtContent>
      </w:sdt>
    </w:p>
    <w:p w14:paraId="4EF85804" w14:textId="77777777" w:rsidR="00A10E1F" w:rsidRDefault="00C73A37" w:rsidP="003D1FA1">
      <w:pPr>
        <w:shd w:val="clear" w:color="auto" w:fill="FFFFFF"/>
        <w:spacing w:after="150" w:line="360" w:lineRule="auto"/>
        <w:jc w:val="both"/>
        <w:textAlignment w:val="baseline"/>
        <w:rPr>
          <w:rFonts w:ascii="Arial" w:hAnsi="Arial" w:cs="Arial"/>
          <w:sz w:val="24"/>
          <w:szCs w:val="24"/>
        </w:rPr>
      </w:pPr>
      <w:r w:rsidRPr="003D1FA1">
        <w:rPr>
          <w:rFonts w:ascii="Arial" w:hAnsi="Arial" w:cs="Arial"/>
          <w:sz w:val="24"/>
          <w:szCs w:val="24"/>
        </w:rPr>
        <w:lastRenderedPageBreak/>
        <w:t xml:space="preserve">Aunque no se sabe con exactitud los orígenes de la atención del embarazo, Hall refiere que surge como una necesidad de tener infantes saludables para contar con soldados en condiciones para la guerra, trabajo en el campo y en las fábricas. Los primeros hechos en torno a la atención de la embarazada, se remontan a los inicios de la raza humana, su atención, ha variado a lo largo de la historia y frecuentemente se concibe en un entorno lleno de mitos y tabúes. Los patrones culturales tradicionalmente han asignado a las mujeres el rol de curanderas, y ellas han sido quienes se han encargado de la atención del parto, la cual se realizaba en la casa de la embarazada y se encuentran referidos en múltiples registros, pero nada o muy poco se encuentra escrito sobre los cuidados durante el embarazo. </w:t>
      </w:r>
    </w:p>
    <w:p w14:paraId="76F970FA"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19489D84"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633D48EE"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042C17B3" w14:textId="77777777" w:rsidR="00A10E1F" w:rsidRDefault="00C73A37" w:rsidP="003D1FA1">
      <w:pPr>
        <w:shd w:val="clear" w:color="auto" w:fill="FFFFFF"/>
        <w:spacing w:after="150" w:line="360" w:lineRule="auto"/>
        <w:jc w:val="both"/>
        <w:textAlignment w:val="baseline"/>
        <w:rPr>
          <w:rFonts w:ascii="Arial" w:hAnsi="Arial" w:cs="Arial"/>
          <w:sz w:val="24"/>
          <w:szCs w:val="24"/>
        </w:rPr>
      </w:pPr>
      <w:r w:rsidRPr="003D1FA1">
        <w:rPr>
          <w:rFonts w:ascii="Arial" w:hAnsi="Arial" w:cs="Arial"/>
          <w:sz w:val="24"/>
          <w:szCs w:val="24"/>
        </w:rPr>
        <w:t xml:space="preserve">Entre los documentos más antiguos que refieren aspectos relacionados con estos cuidados, están los escritos chinos, que recomendaba a la embarazada, evitar comida abundante y ejercicio excesivo. En India, se establecieron ciertas reglas sobre la alimentación, bebidas, ejercicio, ropa y la recomendación de tener compañía de personas alegres. Fray Bernardino de Sahagún relata cómo en el momento en que la joven se embarazaba avisaba a sus padres. Esto era motivo de alegría, se organizaba una reunión y al término de ésta, un anciano por parte del esposo dirigía unas palabras anunciando la nueva. El anciano se dirigía a la joven preñada con palabras tiernas y después a ambos esposos, aconsejándoles de cómo deberían comportarse. A los 7 u 8 meses volvían a reunirse en casa de los padres de la joven para comer y beber, con el fin de conocer a la partera que había de intervenir en el parto. </w:t>
      </w:r>
    </w:p>
    <w:p w14:paraId="134A987B"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34CA41F9"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2F8600BE"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023284E8" w14:textId="77777777" w:rsidR="00A10E1F" w:rsidRDefault="00C73A37" w:rsidP="003D1FA1">
      <w:pPr>
        <w:shd w:val="clear" w:color="auto" w:fill="FFFFFF"/>
        <w:spacing w:after="150" w:line="360" w:lineRule="auto"/>
        <w:jc w:val="both"/>
        <w:textAlignment w:val="baseline"/>
        <w:rPr>
          <w:rFonts w:ascii="Arial" w:hAnsi="Arial" w:cs="Arial"/>
          <w:sz w:val="24"/>
          <w:szCs w:val="24"/>
        </w:rPr>
      </w:pPr>
      <w:r w:rsidRPr="003D1FA1">
        <w:rPr>
          <w:rFonts w:ascii="Arial" w:hAnsi="Arial" w:cs="Arial"/>
          <w:sz w:val="24"/>
          <w:szCs w:val="24"/>
        </w:rPr>
        <w:lastRenderedPageBreak/>
        <w:t xml:space="preserve">Se escogía una pariente del joven para que se encargase del parto a quien la partera comentaba haciendo ver que </w:t>
      </w:r>
      <w:r w:rsidR="00A10E1F" w:rsidRPr="003D1FA1">
        <w:rPr>
          <w:rFonts w:ascii="Arial" w:hAnsi="Arial" w:cs="Arial"/>
          <w:sz w:val="24"/>
          <w:szCs w:val="24"/>
        </w:rPr>
        <w:t>ella,</w:t>
      </w:r>
      <w:r w:rsidRPr="003D1FA1">
        <w:rPr>
          <w:rFonts w:ascii="Arial" w:hAnsi="Arial" w:cs="Arial"/>
          <w:sz w:val="24"/>
          <w:szCs w:val="24"/>
        </w:rPr>
        <w:t xml:space="preserve"> aunque médico y partera no sabía si su conocimiento era suficiente para traer al mundo al nuevo ser. Acto seguido calentaba el temascal y lo colocaba en el vientre de la joven para ver en </w:t>
      </w:r>
      <w:r w:rsidR="00A10E1F" w:rsidRPr="003D1FA1">
        <w:rPr>
          <w:rFonts w:ascii="Arial" w:hAnsi="Arial" w:cs="Arial"/>
          <w:sz w:val="24"/>
          <w:szCs w:val="24"/>
        </w:rPr>
        <w:t>qué</w:t>
      </w:r>
      <w:r w:rsidRPr="003D1FA1">
        <w:rPr>
          <w:rFonts w:ascii="Arial" w:hAnsi="Arial" w:cs="Arial"/>
          <w:sz w:val="24"/>
          <w:szCs w:val="24"/>
        </w:rPr>
        <w:t xml:space="preserve"> posición venía el niño y le daba indicaciones; que no ingiriera mucha sal o estuviera cerca del fuego para que no se tostara el niño, que no durmiera de día para que no sacara la cara deforme; que no viera nada rojo, para que no naciera de lado, que no ayunara ni comiera tierra; que los primeros meses fuera acomedida con su marido, esto tendría que velar al acercarse el momento del parto, de no ser así el niño nacería con una viscosidad blanca que le originaría problemas al nace</w:t>
      </w:r>
      <w:r w:rsidR="00A10E1F">
        <w:rPr>
          <w:rFonts w:ascii="Arial" w:hAnsi="Arial" w:cs="Arial"/>
          <w:sz w:val="24"/>
          <w:szCs w:val="24"/>
        </w:rPr>
        <w:t>r</w:t>
      </w:r>
      <w:r w:rsidRPr="003D1FA1">
        <w:rPr>
          <w:rFonts w:ascii="Arial" w:hAnsi="Arial" w:cs="Arial"/>
          <w:sz w:val="24"/>
          <w:szCs w:val="24"/>
        </w:rPr>
        <w:t xml:space="preserve">. </w:t>
      </w:r>
    </w:p>
    <w:p w14:paraId="594ADD30"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32D1ACD9"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3CC76EF1"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09AD49CC" w14:textId="2206F48C" w:rsidR="00C73A37" w:rsidRDefault="00C73A37" w:rsidP="003D1FA1">
      <w:pPr>
        <w:shd w:val="clear" w:color="auto" w:fill="FFFFFF"/>
        <w:spacing w:after="150" w:line="360" w:lineRule="auto"/>
        <w:jc w:val="both"/>
        <w:textAlignment w:val="baseline"/>
        <w:rPr>
          <w:rFonts w:ascii="Arial" w:hAnsi="Arial" w:cs="Arial"/>
          <w:sz w:val="24"/>
          <w:szCs w:val="24"/>
        </w:rPr>
      </w:pPr>
      <w:r w:rsidRPr="003D1FA1">
        <w:rPr>
          <w:rFonts w:ascii="Arial" w:hAnsi="Arial" w:cs="Arial"/>
          <w:sz w:val="24"/>
          <w:szCs w:val="24"/>
        </w:rPr>
        <w:t>En la época colonial (siglo XVI), la cultura estaba impregnada y la población comprometida con los problemas de fertilidad y de sexualidad. En esta época hubo múltiples protestas contra la abolición de la poligamia y la práctica del matrimonio entre indígenas de corta edad. Por otra este grupo sufría las consecuencias de los problemas de esa época. Partos abortos e infanticidios, se registraban en varias regiones</w:t>
      </w:r>
      <w:r w:rsidR="00A10E1F">
        <w:rPr>
          <w:rFonts w:ascii="Arial" w:hAnsi="Arial" w:cs="Arial"/>
          <w:sz w:val="24"/>
          <w:szCs w:val="24"/>
        </w:rPr>
        <w:t xml:space="preserve">. </w:t>
      </w:r>
      <w:r w:rsidRPr="003D1FA1">
        <w:rPr>
          <w:rFonts w:ascii="Arial" w:hAnsi="Arial" w:cs="Arial"/>
          <w:sz w:val="24"/>
          <w:szCs w:val="24"/>
        </w:rPr>
        <w:t xml:space="preserve">Posteriormente continuó la atención incorporando más acciones a realizar durante el embarazo, principalmente relacionados con la detección de riesgos, y con el número de visitas de la embarazada al </w:t>
      </w:r>
      <w:r w:rsidRPr="00900260">
        <w:rPr>
          <w:rFonts w:ascii="Arial" w:hAnsi="Arial" w:cs="Arial"/>
          <w:bCs/>
          <w:sz w:val="24"/>
          <w:szCs w:val="24"/>
        </w:rPr>
        <w:t>consultorio del médi</w:t>
      </w:r>
      <w:r w:rsidR="00900260">
        <w:rPr>
          <w:rFonts w:ascii="Arial" w:hAnsi="Arial" w:cs="Arial"/>
          <w:bCs/>
          <w:sz w:val="24"/>
          <w:szCs w:val="24"/>
        </w:rPr>
        <w:t>co</w:t>
      </w:r>
      <w:r w:rsidR="00A10E1F">
        <w:rPr>
          <w:rFonts w:ascii="Arial" w:hAnsi="Arial" w:cs="Arial"/>
          <w:sz w:val="24"/>
          <w:szCs w:val="24"/>
        </w:rPr>
        <w:t xml:space="preserve"> </w:t>
      </w:r>
      <w:sdt>
        <w:sdtPr>
          <w:rPr>
            <w:rFonts w:ascii="Arial" w:hAnsi="Arial" w:cs="Arial"/>
            <w:sz w:val="24"/>
            <w:szCs w:val="24"/>
          </w:rPr>
          <w:id w:val="1306584413"/>
          <w:citation/>
        </w:sdtPr>
        <w:sdtContent>
          <w:r w:rsidR="00C53AF6">
            <w:rPr>
              <w:rFonts w:ascii="Arial" w:hAnsi="Arial" w:cs="Arial"/>
              <w:sz w:val="24"/>
              <w:szCs w:val="24"/>
            </w:rPr>
            <w:fldChar w:fldCharType="begin"/>
          </w:r>
          <w:r w:rsidR="009E13A6">
            <w:rPr>
              <w:rFonts w:ascii="Arial" w:hAnsi="Arial" w:cs="Arial"/>
              <w:sz w:val="24"/>
              <w:szCs w:val="24"/>
              <w:lang w:val="es-ES"/>
            </w:rPr>
            <w:instrText xml:space="preserve">CITATION NOÉ06 \l 3082 </w:instrText>
          </w:r>
          <w:r w:rsidR="00C53AF6">
            <w:rPr>
              <w:rFonts w:ascii="Arial" w:hAnsi="Arial" w:cs="Arial"/>
              <w:sz w:val="24"/>
              <w:szCs w:val="24"/>
            </w:rPr>
            <w:fldChar w:fldCharType="separate"/>
          </w:r>
          <w:r w:rsidR="009E13A6" w:rsidRPr="009E13A6">
            <w:rPr>
              <w:rFonts w:ascii="Arial" w:hAnsi="Arial" w:cs="Arial"/>
              <w:noProof/>
              <w:sz w:val="24"/>
              <w:szCs w:val="24"/>
              <w:lang w:val="es-ES"/>
            </w:rPr>
            <w:t>(Alfaro, 2006)</w:t>
          </w:r>
          <w:r w:rsidR="00C53AF6">
            <w:rPr>
              <w:rFonts w:ascii="Arial" w:hAnsi="Arial" w:cs="Arial"/>
              <w:sz w:val="24"/>
              <w:szCs w:val="24"/>
            </w:rPr>
            <w:fldChar w:fldCharType="end"/>
          </w:r>
        </w:sdtContent>
      </w:sdt>
    </w:p>
    <w:p w14:paraId="47244975"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143D0AB4" w14:textId="77777777" w:rsidR="00A1745F" w:rsidRDefault="00A1745F" w:rsidP="003D1FA1">
      <w:pPr>
        <w:shd w:val="clear" w:color="auto" w:fill="FFFFFF"/>
        <w:spacing w:after="150" w:line="360" w:lineRule="auto"/>
        <w:jc w:val="both"/>
        <w:textAlignment w:val="baseline"/>
        <w:rPr>
          <w:rFonts w:ascii="Arial" w:hAnsi="Arial" w:cs="Arial"/>
          <w:sz w:val="24"/>
          <w:szCs w:val="24"/>
        </w:rPr>
      </w:pPr>
    </w:p>
    <w:p w14:paraId="4899335C" w14:textId="77777777" w:rsidR="00A1745F" w:rsidRPr="003D1FA1" w:rsidRDefault="00A1745F" w:rsidP="003D1FA1">
      <w:pPr>
        <w:shd w:val="clear" w:color="auto" w:fill="FFFFFF"/>
        <w:spacing w:after="150" w:line="360" w:lineRule="auto"/>
        <w:jc w:val="both"/>
        <w:textAlignment w:val="baseline"/>
        <w:rPr>
          <w:rFonts w:ascii="Arial" w:hAnsi="Arial" w:cs="Arial"/>
          <w:sz w:val="24"/>
          <w:szCs w:val="24"/>
        </w:rPr>
      </w:pPr>
    </w:p>
    <w:p w14:paraId="551E719D" w14:textId="77777777" w:rsidR="00B1183C" w:rsidRDefault="00B1183C" w:rsidP="00DB76D6">
      <w:pPr>
        <w:shd w:val="clear" w:color="auto" w:fill="FFFFFF"/>
        <w:spacing w:after="0" w:line="360" w:lineRule="auto"/>
        <w:jc w:val="both"/>
        <w:textAlignment w:val="baseline"/>
        <w:rPr>
          <w:rFonts w:ascii="Arial" w:eastAsia="Times New Roman" w:hAnsi="Arial" w:cs="Arial"/>
          <w:color w:val="1A1A1A"/>
          <w:sz w:val="24"/>
          <w:szCs w:val="24"/>
          <w:lang w:eastAsia="es-MX"/>
        </w:rPr>
      </w:pPr>
      <w:r w:rsidRPr="00DB76D6">
        <w:rPr>
          <w:rFonts w:ascii="Arial" w:eastAsia="Times New Roman" w:hAnsi="Arial" w:cs="Arial"/>
          <w:color w:val="1A1A1A"/>
          <w:sz w:val="24"/>
          <w:szCs w:val="24"/>
          <w:lang w:eastAsia="es-MX"/>
        </w:rPr>
        <w:t xml:space="preserve">Los conocimientos a maternidad en tiempos prehistóricos parte del estudio de restos arqueológicos y antropológicos y su contexto de aparición, y del estudio </w:t>
      </w:r>
      <w:r w:rsidRPr="00DB76D6">
        <w:rPr>
          <w:rFonts w:ascii="Arial" w:eastAsia="Times New Roman" w:hAnsi="Arial" w:cs="Arial"/>
          <w:color w:val="1A1A1A"/>
          <w:sz w:val="24"/>
          <w:szCs w:val="24"/>
          <w:lang w:eastAsia="es-MX"/>
        </w:rPr>
        <w:lastRenderedPageBreak/>
        <w:t>de grupos humanos de sociedades vivas que representan unos modos de vida que de una manera antropólogos y arqueólogos asocian a grupos humanos prehispánicos.</w:t>
      </w:r>
    </w:p>
    <w:p w14:paraId="115EAD13" w14:textId="77777777" w:rsidR="00A1745F" w:rsidRDefault="00A1745F" w:rsidP="00DB76D6">
      <w:pPr>
        <w:shd w:val="clear" w:color="auto" w:fill="FFFFFF"/>
        <w:spacing w:after="0" w:line="360" w:lineRule="auto"/>
        <w:jc w:val="both"/>
        <w:textAlignment w:val="baseline"/>
        <w:rPr>
          <w:rFonts w:ascii="Arial" w:eastAsia="Times New Roman" w:hAnsi="Arial" w:cs="Arial"/>
          <w:color w:val="1A1A1A"/>
          <w:sz w:val="24"/>
          <w:szCs w:val="24"/>
          <w:lang w:eastAsia="es-MX"/>
        </w:rPr>
      </w:pPr>
    </w:p>
    <w:p w14:paraId="5A1C7178" w14:textId="77777777" w:rsidR="00A1745F" w:rsidRDefault="00A1745F" w:rsidP="00DB76D6">
      <w:pPr>
        <w:shd w:val="clear" w:color="auto" w:fill="FFFFFF"/>
        <w:spacing w:after="0" w:line="360" w:lineRule="auto"/>
        <w:jc w:val="both"/>
        <w:textAlignment w:val="baseline"/>
        <w:rPr>
          <w:rFonts w:ascii="Arial" w:eastAsia="Times New Roman" w:hAnsi="Arial" w:cs="Arial"/>
          <w:color w:val="1A1A1A"/>
          <w:sz w:val="24"/>
          <w:szCs w:val="24"/>
          <w:lang w:eastAsia="es-MX"/>
        </w:rPr>
      </w:pPr>
    </w:p>
    <w:p w14:paraId="1B3165A6" w14:textId="77777777" w:rsidR="00A1745F" w:rsidRPr="00DB76D6" w:rsidRDefault="00A1745F" w:rsidP="00DB76D6">
      <w:pPr>
        <w:shd w:val="clear" w:color="auto" w:fill="FFFFFF"/>
        <w:spacing w:after="0" w:line="360" w:lineRule="auto"/>
        <w:jc w:val="both"/>
        <w:textAlignment w:val="baseline"/>
        <w:rPr>
          <w:rFonts w:ascii="Arial" w:eastAsia="Times New Roman" w:hAnsi="Arial" w:cs="Arial"/>
          <w:color w:val="1A1A1A"/>
          <w:sz w:val="24"/>
          <w:szCs w:val="24"/>
          <w:lang w:eastAsia="es-MX"/>
        </w:rPr>
      </w:pPr>
    </w:p>
    <w:p w14:paraId="1273680D" w14:textId="77777777" w:rsidR="00B1183C" w:rsidRDefault="00B1183C" w:rsidP="00DB76D6">
      <w:pPr>
        <w:shd w:val="clear" w:color="auto" w:fill="FFFFFF"/>
        <w:spacing w:after="0" w:line="360" w:lineRule="auto"/>
        <w:jc w:val="both"/>
        <w:textAlignment w:val="baseline"/>
        <w:rPr>
          <w:rFonts w:ascii="Arial" w:eastAsia="Times New Roman" w:hAnsi="Arial" w:cs="Arial"/>
          <w:color w:val="1A1A1A"/>
          <w:sz w:val="24"/>
          <w:szCs w:val="24"/>
          <w:lang w:eastAsia="es-MX"/>
        </w:rPr>
      </w:pPr>
      <w:r w:rsidRPr="00DB76D6">
        <w:rPr>
          <w:rFonts w:ascii="Arial" w:eastAsia="Times New Roman" w:hAnsi="Arial" w:cs="Arial"/>
          <w:color w:val="1A1A1A"/>
          <w:sz w:val="24"/>
          <w:szCs w:val="24"/>
          <w:lang w:eastAsia="es-MX"/>
        </w:rPr>
        <w:t>De esta manera es posible tener un acercamiento al papel que los individuos (en este caso principalmente las mujeres) han tenido en relación con la maternidad, una parte de la antropología social y cultural.</w:t>
      </w:r>
    </w:p>
    <w:p w14:paraId="3AB41F08" w14:textId="77777777" w:rsidR="00A1745F" w:rsidRDefault="00A1745F" w:rsidP="00DB76D6">
      <w:pPr>
        <w:shd w:val="clear" w:color="auto" w:fill="FFFFFF"/>
        <w:spacing w:after="0" w:line="360" w:lineRule="auto"/>
        <w:jc w:val="both"/>
        <w:textAlignment w:val="baseline"/>
        <w:rPr>
          <w:rFonts w:ascii="Arial" w:eastAsia="Times New Roman" w:hAnsi="Arial" w:cs="Arial"/>
          <w:color w:val="1A1A1A"/>
          <w:sz w:val="24"/>
          <w:szCs w:val="24"/>
          <w:lang w:eastAsia="es-MX"/>
        </w:rPr>
      </w:pPr>
    </w:p>
    <w:p w14:paraId="384FA494" w14:textId="77777777" w:rsidR="00A1745F" w:rsidRDefault="00A1745F" w:rsidP="00DB76D6">
      <w:pPr>
        <w:shd w:val="clear" w:color="auto" w:fill="FFFFFF"/>
        <w:spacing w:after="0" w:line="360" w:lineRule="auto"/>
        <w:jc w:val="both"/>
        <w:textAlignment w:val="baseline"/>
        <w:rPr>
          <w:rFonts w:ascii="Arial" w:eastAsia="Times New Roman" w:hAnsi="Arial" w:cs="Arial"/>
          <w:color w:val="1A1A1A"/>
          <w:sz w:val="24"/>
          <w:szCs w:val="24"/>
          <w:lang w:eastAsia="es-MX"/>
        </w:rPr>
      </w:pPr>
    </w:p>
    <w:p w14:paraId="052AC186" w14:textId="77777777" w:rsidR="00A1745F" w:rsidRPr="00DB76D6" w:rsidRDefault="00A1745F" w:rsidP="00DB76D6">
      <w:pPr>
        <w:shd w:val="clear" w:color="auto" w:fill="FFFFFF"/>
        <w:spacing w:after="0" w:line="360" w:lineRule="auto"/>
        <w:jc w:val="both"/>
        <w:textAlignment w:val="baseline"/>
        <w:rPr>
          <w:rFonts w:ascii="Arial" w:eastAsia="Times New Roman" w:hAnsi="Arial" w:cs="Arial"/>
          <w:color w:val="1A1A1A"/>
          <w:sz w:val="24"/>
          <w:szCs w:val="24"/>
          <w:lang w:eastAsia="es-MX"/>
        </w:rPr>
      </w:pPr>
    </w:p>
    <w:p w14:paraId="71BA0133" w14:textId="07CD0149" w:rsidR="00A1745F" w:rsidRPr="00DB76D6" w:rsidRDefault="00DB76D6" w:rsidP="00DB76D6">
      <w:pPr>
        <w:shd w:val="clear" w:color="auto" w:fill="FFFFFF"/>
        <w:spacing w:after="0" w:line="360" w:lineRule="auto"/>
        <w:jc w:val="both"/>
        <w:textAlignment w:val="baseline"/>
        <w:rPr>
          <w:rFonts w:ascii="Arial" w:eastAsia="Times New Roman" w:hAnsi="Arial" w:cs="Arial"/>
          <w:color w:val="1A1A1A"/>
          <w:sz w:val="24"/>
          <w:szCs w:val="24"/>
          <w:lang w:eastAsia="es-MX"/>
        </w:rPr>
      </w:pPr>
      <w:r w:rsidRPr="00DB76D6">
        <w:rPr>
          <w:rFonts w:ascii="Arial" w:eastAsia="Times New Roman" w:hAnsi="Arial" w:cs="Arial"/>
          <w:color w:val="1A1A1A"/>
          <w:sz w:val="24"/>
          <w:szCs w:val="24"/>
          <w:lang w:eastAsia="es-MX"/>
        </w:rPr>
        <w:t>Con los huesos de la cadera es posible rastrear la posición en el parto, la frecuencia relativa de partos, etc. En el arte prehistórico, las llamas venus paleolíticas informan sobre la fisonomía del cuerpo de mujeres embarazadas y especialmente, sobre la consideración que la sociedad paleolíticas tenia de estas mujeres necesarias para el mantenimiento biológico y perduración del grupo. A este respecto, son relativamente numerosas las muestras prehistóricas que manifiestan una importante simbolización de las mujeres fértiles.</w:t>
      </w:r>
    </w:p>
    <w:p w14:paraId="0661018C" w14:textId="722DBC7A" w:rsidR="00DB76D6" w:rsidRDefault="00707E4D" w:rsidP="00C01C7A">
      <w:pPr>
        <w:shd w:val="clear" w:color="auto" w:fill="FFFFFF"/>
        <w:spacing w:after="0" w:line="360" w:lineRule="auto"/>
        <w:jc w:val="both"/>
        <w:textAlignment w:val="baseline"/>
        <w:rPr>
          <w:rFonts w:ascii="var(--exco-font-family)" w:eastAsia="Times New Roman" w:hAnsi="var(--exco-font-family)" w:cs="Times New Roman"/>
          <w:color w:val="1A1A1A"/>
          <w:sz w:val="24"/>
          <w:szCs w:val="24"/>
          <w:lang w:eastAsia="es-MX"/>
        </w:rPr>
      </w:pPr>
      <w:sdt>
        <w:sdtPr>
          <w:rPr>
            <w:rFonts w:ascii="var(--exco-font-family)" w:eastAsia="Times New Roman" w:hAnsi="var(--exco-font-family)" w:cs="Times New Roman"/>
            <w:color w:val="1A1A1A"/>
            <w:sz w:val="24"/>
            <w:szCs w:val="24"/>
            <w:lang w:eastAsia="es-MX"/>
          </w:rPr>
          <w:id w:val="2106685933"/>
          <w:citation/>
        </w:sdtPr>
        <w:sdtContent>
          <w:r w:rsidR="002F2C18">
            <w:rPr>
              <w:rFonts w:ascii="var(--exco-font-family)" w:eastAsia="Times New Roman" w:hAnsi="var(--exco-font-family)" w:cs="Times New Roman"/>
              <w:color w:val="1A1A1A"/>
              <w:sz w:val="24"/>
              <w:szCs w:val="24"/>
              <w:lang w:eastAsia="es-MX"/>
            </w:rPr>
            <w:fldChar w:fldCharType="begin"/>
          </w:r>
          <w:r w:rsidR="009E13A6">
            <w:rPr>
              <w:rFonts w:ascii="var(--exco-font-family)" w:eastAsia="Times New Roman" w:hAnsi="var(--exco-font-family)" w:cs="Times New Roman"/>
              <w:color w:val="1A1A1A"/>
              <w:sz w:val="24"/>
              <w:szCs w:val="24"/>
              <w:lang w:val="es-ES" w:eastAsia="es-MX"/>
            </w:rPr>
            <w:instrText xml:space="preserve">CITATION Mar07 \l 3082 </w:instrText>
          </w:r>
          <w:r w:rsidR="002F2C18">
            <w:rPr>
              <w:rFonts w:ascii="var(--exco-font-family)" w:eastAsia="Times New Roman" w:hAnsi="var(--exco-font-family)" w:cs="Times New Roman"/>
              <w:color w:val="1A1A1A"/>
              <w:sz w:val="24"/>
              <w:szCs w:val="24"/>
              <w:lang w:eastAsia="es-MX"/>
            </w:rPr>
            <w:fldChar w:fldCharType="separate"/>
          </w:r>
          <w:r w:rsidR="009E13A6" w:rsidRPr="009E13A6">
            <w:rPr>
              <w:rFonts w:ascii="var(--exco-font-family)" w:eastAsia="Times New Roman" w:hAnsi="var(--exco-font-family)" w:cs="Times New Roman"/>
              <w:noProof/>
              <w:color w:val="1A1A1A"/>
              <w:sz w:val="24"/>
              <w:szCs w:val="24"/>
              <w:lang w:val="es-ES" w:eastAsia="es-MX"/>
            </w:rPr>
            <w:t>(Garcia-Diez, 2007)</w:t>
          </w:r>
          <w:r w:rsidR="002F2C18">
            <w:rPr>
              <w:rFonts w:ascii="var(--exco-font-family)" w:eastAsia="Times New Roman" w:hAnsi="var(--exco-font-family)" w:cs="Times New Roman"/>
              <w:color w:val="1A1A1A"/>
              <w:sz w:val="24"/>
              <w:szCs w:val="24"/>
              <w:lang w:eastAsia="es-MX"/>
            </w:rPr>
            <w:fldChar w:fldCharType="end"/>
          </w:r>
        </w:sdtContent>
      </w:sdt>
    </w:p>
    <w:p w14:paraId="3F852848" w14:textId="6D532CF3" w:rsidR="00675D14" w:rsidRDefault="00675D14" w:rsidP="002F2C18">
      <w:pPr>
        <w:spacing w:line="360" w:lineRule="auto"/>
        <w:jc w:val="both"/>
        <w:rPr>
          <w:rFonts w:ascii="Arial" w:hAnsi="Arial" w:cs="Arial"/>
          <w:sz w:val="24"/>
        </w:rPr>
      </w:pPr>
    </w:p>
    <w:p w14:paraId="05DCBD93" w14:textId="77777777" w:rsidR="006E6CDB" w:rsidRDefault="006E6CDB" w:rsidP="002F2C18">
      <w:pPr>
        <w:spacing w:line="360" w:lineRule="auto"/>
        <w:jc w:val="both"/>
        <w:rPr>
          <w:rFonts w:ascii="Arial" w:hAnsi="Arial" w:cs="Arial"/>
          <w:sz w:val="24"/>
        </w:rPr>
      </w:pPr>
    </w:p>
    <w:p w14:paraId="3072E0BE" w14:textId="77777777" w:rsidR="006E6CDB" w:rsidRDefault="006E6CDB" w:rsidP="002F2C18">
      <w:pPr>
        <w:spacing w:line="360" w:lineRule="auto"/>
        <w:jc w:val="both"/>
        <w:rPr>
          <w:rFonts w:ascii="Arial" w:hAnsi="Arial" w:cs="Arial"/>
          <w:sz w:val="24"/>
        </w:rPr>
      </w:pPr>
    </w:p>
    <w:p w14:paraId="25EA2C6B" w14:textId="77777777" w:rsidR="002F2C18" w:rsidRDefault="002F2C18" w:rsidP="002F2C18">
      <w:pPr>
        <w:spacing w:line="360" w:lineRule="auto"/>
        <w:jc w:val="both"/>
        <w:rPr>
          <w:rFonts w:ascii="Arial" w:hAnsi="Arial" w:cs="Arial"/>
          <w:sz w:val="24"/>
        </w:rPr>
      </w:pPr>
      <w:r w:rsidRPr="002F2C18">
        <w:rPr>
          <w:rFonts w:ascii="Arial" w:hAnsi="Arial" w:cs="Arial"/>
          <w:sz w:val="24"/>
        </w:rPr>
        <w:t xml:space="preserve">El dispositivo de </w:t>
      </w:r>
      <w:proofErr w:type="spellStart"/>
      <w:r w:rsidRPr="002F2C18">
        <w:rPr>
          <w:rFonts w:ascii="Arial" w:hAnsi="Arial" w:cs="Arial"/>
          <w:sz w:val="24"/>
        </w:rPr>
        <w:t>Falloppio</w:t>
      </w:r>
      <w:proofErr w:type="spellEnd"/>
      <w:r w:rsidRPr="002F2C18">
        <w:rPr>
          <w:rFonts w:ascii="Arial" w:hAnsi="Arial" w:cs="Arial"/>
          <w:sz w:val="24"/>
        </w:rPr>
        <w:t xml:space="preserve"> se desarrolló como respuesta a la epidemia de sífilis, que había seguido arrasando en toda Europa durante el siglo pasado, explica la misma publicación.</w:t>
      </w:r>
    </w:p>
    <w:p w14:paraId="2BF35C3A" w14:textId="77777777" w:rsidR="00A1745F" w:rsidRDefault="00A1745F" w:rsidP="002F2C18">
      <w:pPr>
        <w:spacing w:line="360" w:lineRule="auto"/>
        <w:jc w:val="both"/>
        <w:rPr>
          <w:rFonts w:ascii="Arial" w:hAnsi="Arial" w:cs="Arial"/>
          <w:sz w:val="24"/>
        </w:rPr>
      </w:pPr>
    </w:p>
    <w:p w14:paraId="72CC395A" w14:textId="77777777" w:rsidR="00A1745F" w:rsidRDefault="00A1745F" w:rsidP="002F2C18">
      <w:pPr>
        <w:spacing w:line="360" w:lineRule="auto"/>
        <w:jc w:val="both"/>
        <w:rPr>
          <w:rFonts w:ascii="Arial" w:hAnsi="Arial" w:cs="Arial"/>
          <w:sz w:val="24"/>
        </w:rPr>
      </w:pPr>
    </w:p>
    <w:p w14:paraId="5050E590" w14:textId="77777777" w:rsidR="00A1745F" w:rsidRPr="002F2C18" w:rsidRDefault="00A1745F" w:rsidP="002F2C18">
      <w:pPr>
        <w:spacing w:line="360" w:lineRule="auto"/>
        <w:jc w:val="both"/>
        <w:rPr>
          <w:rFonts w:ascii="Arial" w:hAnsi="Arial" w:cs="Arial"/>
          <w:sz w:val="24"/>
        </w:rPr>
      </w:pPr>
    </w:p>
    <w:p w14:paraId="23B6C05E" w14:textId="77777777" w:rsidR="002F2C18" w:rsidRDefault="002F2C18" w:rsidP="002F2C18">
      <w:pPr>
        <w:spacing w:line="360" w:lineRule="auto"/>
        <w:jc w:val="both"/>
        <w:rPr>
          <w:rFonts w:ascii="Arial" w:hAnsi="Arial" w:cs="Arial"/>
          <w:sz w:val="24"/>
        </w:rPr>
      </w:pPr>
      <w:r w:rsidRPr="002F2C18">
        <w:rPr>
          <w:rFonts w:ascii="Arial" w:hAnsi="Arial" w:cs="Arial"/>
          <w:sz w:val="24"/>
        </w:rPr>
        <w:lastRenderedPageBreak/>
        <w:t xml:space="preserve">“Afirmó que cuando los hombres usaban el dispositivo, estaban protegidos de la sífilis. Dado que la Iglesia Católica medieval etiquetó a las personas que abogaban por la anticoncepción como “brujas”, estos primeros condones se usaron principalmente para prevenir las ETS en lugar del embarazo, y muchas personas continuaron usando en secreto remedios caseros para el control de la natalidad”. Dentro de esos remedios caseros se encontraba la ingesta de metales como el mercurio, el hierro y el cobre, freídos en aceite. </w:t>
      </w:r>
    </w:p>
    <w:p w14:paraId="359A570F" w14:textId="77777777" w:rsidR="00A1745F" w:rsidRDefault="00A1745F" w:rsidP="002F2C18">
      <w:pPr>
        <w:spacing w:line="360" w:lineRule="auto"/>
        <w:jc w:val="both"/>
        <w:rPr>
          <w:rFonts w:ascii="Arial" w:hAnsi="Arial" w:cs="Arial"/>
          <w:sz w:val="24"/>
        </w:rPr>
      </w:pPr>
    </w:p>
    <w:p w14:paraId="1BAE0F59" w14:textId="77777777" w:rsidR="00A1745F" w:rsidRDefault="00A1745F" w:rsidP="002F2C18">
      <w:pPr>
        <w:spacing w:line="360" w:lineRule="auto"/>
        <w:jc w:val="both"/>
        <w:rPr>
          <w:rFonts w:ascii="Arial" w:hAnsi="Arial" w:cs="Arial"/>
          <w:sz w:val="24"/>
        </w:rPr>
      </w:pPr>
    </w:p>
    <w:p w14:paraId="3E0D2A5F" w14:textId="77777777" w:rsidR="00A1745F" w:rsidRPr="002F2C18" w:rsidRDefault="00A1745F" w:rsidP="002F2C18">
      <w:pPr>
        <w:spacing w:line="360" w:lineRule="auto"/>
        <w:jc w:val="both"/>
        <w:rPr>
          <w:rFonts w:ascii="Arial" w:hAnsi="Arial" w:cs="Arial"/>
          <w:sz w:val="24"/>
        </w:rPr>
      </w:pPr>
    </w:p>
    <w:p w14:paraId="34FE922B" w14:textId="77777777" w:rsidR="002F2C18" w:rsidRPr="002F2C18" w:rsidRDefault="002F2C18" w:rsidP="002F2C18">
      <w:pPr>
        <w:spacing w:line="360" w:lineRule="auto"/>
        <w:jc w:val="both"/>
        <w:rPr>
          <w:rFonts w:ascii="Arial" w:hAnsi="Arial" w:cs="Arial"/>
          <w:sz w:val="24"/>
        </w:rPr>
      </w:pPr>
      <w:r w:rsidRPr="002F2C18">
        <w:rPr>
          <w:rFonts w:ascii="Arial" w:hAnsi="Arial" w:cs="Arial"/>
          <w:sz w:val="24"/>
        </w:rPr>
        <w:t>Otro método que se destacó en la Edad Media, según explica Medina, pero que tenía más que ver con las creencias de la época, era conocido como la ‘</w:t>
      </w:r>
      <w:proofErr w:type="spellStart"/>
      <w:r w:rsidRPr="002F2C18">
        <w:rPr>
          <w:rFonts w:ascii="Arial" w:hAnsi="Arial" w:cs="Arial"/>
          <w:sz w:val="24"/>
        </w:rPr>
        <w:t>Trótula</w:t>
      </w:r>
      <w:proofErr w:type="spellEnd"/>
      <w:r w:rsidRPr="002F2C18">
        <w:rPr>
          <w:rFonts w:ascii="Arial" w:hAnsi="Arial" w:cs="Arial"/>
          <w:sz w:val="24"/>
        </w:rPr>
        <w:t>’.</w:t>
      </w:r>
    </w:p>
    <w:p w14:paraId="253A420E" w14:textId="03026677" w:rsidR="002F2C18" w:rsidRDefault="002F2C18" w:rsidP="002F2C18">
      <w:pPr>
        <w:spacing w:line="360" w:lineRule="auto"/>
        <w:jc w:val="both"/>
        <w:rPr>
          <w:rFonts w:ascii="Arial" w:hAnsi="Arial" w:cs="Arial"/>
          <w:sz w:val="24"/>
        </w:rPr>
      </w:pPr>
      <w:r w:rsidRPr="002F2C18">
        <w:rPr>
          <w:rFonts w:ascii="Arial" w:hAnsi="Arial" w:cs="Arial"/>
          <w:sz w:val="24"/>
        </w:rPr>
        <w:t>“Consistía en cortar los testículos de la comadreja y envolverlos en pieles de pato o ganso para usarlos como amuletos para evitar el embarazo. La creencia popular era que dicho objeto tenía poder”, menciona.</w:t>
      </w:r>
      <w:sdt>
        <w:sdtPr>
          <w:rPr>
            <w:rFonts w:ascii="Arial" w:hAnsi="Arial" w:cs="Arial"/>
            <w:sz w:val="24"/>
          </w:rPr>
          <w:id w:val="1620415801"/>
          <w:citation/>
        </w:sdtPr>
        <w:sdtContent>
          <w:r w:rsidR="00021FE1">
            <w:rPr>
              <w:rFonts w:ascii="Arial" w:hAnsi="Arial" w:cs="Arial"/>
              <w:sz w:val="24"/>
            </w:rPr>
            <w:fldChar w:fldCharType="begin"/>
          </w:r>
          <w:r w:rsidR="009E13A6">
            <w:rPr>
              <w:rFonts w:ascii="Arial" w:hAnsi="Arial" w:cs="Arial"/>
              <w:sz w:val="24"/>
              <w:lang w:val="es-ES"/>
            </w:rPr>
            <w:instrText xml:space="preserve">CITATION elt20 \l 3082 </w:instrText>
          </w:r>
          <w:r w:rsidR="00021FE1">
            <w:rPr>
              <w:rFonts w:ascii="Arial" w:hAnsi="Arial" w:cs="Arial"/>
              <w:sz w:val="24"/>
            </w:rPr>
            <w:fldChar w:fldCharType="separate"/>
          </w:r>
          <w:r w:rsidR="009E13A6">
            <w:rPr>
              <w:rFonts w:ascii="Arial" w:hAnsi="Arial" w:cs="Arial"/>
              <w:noProof/>
              <w:sz w:val="24"/>
              <w:lang w:val="es-ES"/>
            </w:rPr>
            <w:t xml:space="preserve"> </w:t>
          </w:r>
          <w:r w:rsidR="009E13A6" w:rsidRPr="009E13A6">
            <w:rPr>
              <w:rFonts w:ascii="Arial" w:hAnsi="Arial" w:cs="Arial"/>
              <w:noProof/>
              <w:sz w:val="24"/>
              <w:lang w:val="es-ES"/>
            </w:rPr>
            <w:t>(Tiempo, 2020)</w:t>
          </w:r>
          <w:r w:rsidR="00021FE1">
            <w:rPr>
              <w:rFonts w:ascii="Arial" w:hAnsi="Arial" w:cs="Arial"/>
              <w:sz w:val="24"/>
            </w:rPr>
            <w:fldChar w:fldCharType="end"/>
          </w:r>
        </w:sdtContent>
      </w:sdt>
    </w:p>
    <w:p w14:paraId="77B9EDB7" w14:textId="77777777" w:rsidR="00675D14" w:rsidRDefault="00675D14" w:rsidP="002F2C18">
      <w:pPr>
        <w:spacing w:line="360" w:lineRule="auto"/>
        <w:jc w:val="both"/>
        <w:rPr>
          <w:rFonts w:ascii="Arial" w:hAnsi="Arial" w:cs="Arial"/>
          <w:sz w:val="24"/>
        </w:rPr>
      </w:pPr>
    </w:p>
    <w:p w14:paraId="40CF37E2" w14:textId="77777777" w:rsidR="00A1745F" w:rsidRDefault="00A1745F" w:rsidP="002F2C18">
      <w:pPr>
        <w:spacing w:line="360" w:lineRule="auto"/>
        <w:jc w:val="both"/>
        <w:rPr>
          <w:rFonts w:ascii="Arial" w:hAnsi="Arial" w:cs="Arial"/>
          <w:sz w:val="24"/>
        </w:rPr>
      </w:pPr>
    </w:p>
    <w:p w14:paraId="55695DDE" w14:textId="77777777" w:rsidR="00A1745F" w:rsidRPr="002F2C18" w:rsidRDefault="00A1745F" w:rsidP="00320561">
      <w:pPr>
        <w:pStyle w:val="Ttulo3"/>
        <w:rPr>
          <w:rFonts w:ascii="Arial" w:hAnsi="Arial" w:cs="Arial"/>
        </w:rPr>
      </w:pPr>
    </w:p>
    <w:p w14:paraId="4704E309" w14:textId="355CCAC2" w:rsidR="002F2C18" w:rsidRPr="002F2C18" w:rsidRDefault="00D13910" w:rsidP="00320561">
      <w:pPr>
        <w:pStyle w:val="Ttulo3"/>
        <w:rPr>
          <w:rFonts w:ascii="Arial" w:hAnsi="Arial" w:cs="Arial"/>
        </w:rPr>
      </w:pPr>
      <w:bookmarkStart w:id="17" w:name="_Toc170986370"/>
      <w:r>
        <w:rPr>
          <w:rFonts w:ascii="Arial" w:hAnsi="Arial" w:cs="Arial"/>
        </w:rPr>
        <w:t xml:space="preserve">2.1.4 </w:t>
      </w:r>
      <w:r w:rsidR="002F2C18" w:rsidRPr="002F2C18">
        <w:rPr>
          <w:rFonts w:ascii="Arial" w:hAnsi="Arial" w:cs="Arial"/>
        </w:rPr>
        <w:t>¿Cómo evitaban quedarse embarazadas las mujeres de la Edad Media?</w:t>
      </w:r>
      <w:bookmarkEnd w:id="17"/>
    </w:p>
    <w:p w14:paraId="2186A2D8" w14:textId="2853B196" w:rsidR="002F2C18" w:rsidRDefault="002F2C18" w:rsidP="002F2C18">
      <w:pPr>
        <w:spacing w:line="360" w:lineRule="auto"/>
        <w:jc w:val="both"/>
        <w:rPr>
          <w:rFonts w:ascii="Arial" w:hAnsi="Arial" w:cs="Arial"/>
          <w:sz w:val="24"/>
        </w:rPr>
      </w:pPr>
      <w:r w:rsidRPr="002F2C18">
        <w:rPr>
          <w:rFonts w:ascii="Arial" w:hAnsi="Arial" w:cs="Arial"/>
          <w:sz w:val="24"/>
        </w:rPr>
        <w:t>Desde tiempos remotos se ha sabido de la virtud de la matriz, que, al insertar objetos en el interior de ella, se activa el sistema inmune y se evita la fertilización (De esta cualidad del cuerpo se aprovecha el DIU) Aunque, las mujeres usaban semillas de mostaza o el tanaceto, conocido por sus propiedades abortivas, también en infusión.</w:t>
      </w:r>
    </w:p>
    <w:p w14:paraId="0F8F39E5" w14:textId="77777777" w:rsidR="00A1745F" w:rsidRDefault="00A1745F" w:rsidP="002F2C18">
      <w:pPr>
        <w:spacing w:line="360" w:lineRule="auto"/>
        <w:jc w:val="both"/>
        <w:rPr>
          <w:rFonts w:ascii="Arial" w:hAnsi="Arial" w:cs="Arial"/>
          <w:sz w:val="24"/>
        </w:rPr>
      </w:pPr>
    </w:p>
    <w:p w14:paraId="74300633" w14:textId="77777777" w:rsidR="00A1745F" w:rsidRDefault="00A1745F" w:rsidP="002F2C18">
      <w:pPr>
        <w:spacing w:line="360" w:lineRule="auto"/>
        <w:jc w:val="both"/>
        <w:rPr>
          <w:rFonts w:ascii="Arial" w:hAnsi="Arial" w:cs="Arial"/>
          <w:sz w:val="24"/>
        </w:rPr>
      </w:pPr>
    </w:p>
    <w:p w14:paraId="29AA671D" w14:textId="77777777" w:rsidR="00A1745F" w:rsidRPr="002F2C18" w:rsidRDefault="00A1745F" w:rsidP="002F2C18">
      <w:pPr>
        <w:spacing w:line="360" w:lineRule="auto"/>
        <w:jc w:val="both"/>
        <w:rPr>
          <w:rFonts w:ascii="Arial" w:hAnsi="Arial" w:cs="Arial"/>
          <w:sz w:val="24"/>
        </w:rPr>
      </w:pPr>
    </w:p>
    <w:p w14:paraId="4521F263" w14:textId="38AD4BF2" w:rsidR="002F2C18" w:rsidRDefault="002F2C18" w:rsidP="002F2C18">
      <w:pPr>
        <w:spacing w:line="360" w:lineRule="auto"/>
        <w:jc w:val="both"/>
        <w:rPr>
          <w:rFonts w:ascii="Arial" w:hAnsi="Arial" w:cs="Arial"/>
          <w:sz w:val="24"/>
        </w:rPr>
      </w:pPr>
      <w:r w:rsidRPr="002F2C18">
        <w:rPr>
          <w:rFonts w:ascii="Arial" w:hAnsi="Arial" w:cs="Arial"/>
          <w:sz w:val="24"/>
        </w:rPr>
        <w:lastRenderedPageBreak/>
        <w:t>Diversos tés, fórmulas, las prácticas abortivas de dejarse caer de estómago, y en última instancia y ya nacido el bebé, (y sobre todo si era del sexo femenino). Hay uno que se me quedó muy grabado en la secundaria y es el uso de la aspirina, baratísima y muy pocos saben de su uso en el control de fertilidad y es así: Saca tu pareja la aspirina, la coloca entre sus muslos y la sostiene para que no caiga, así permanece hasta que te vas.</w:t>
      </w:r>
      <w:r w:rsidR="00021FE1">
        <w:rPr>
          <w:rFonts w:ascii="Arial" w:hAnsi="Arial" w:cs="Arial"/>
          <w:sz w:val="24"/>
        </w:rPr>
        <w:t xml:space="preserve"> </w:t>
      </w:r>
      <w:sdt>
        <w:sdtPr>
          <w:rPr>
            <w:rFonts w:ascii="Arial" w:hAnsi="Arial" w:cs="Arial"/>
            <w:sz w:val="24"/>
          </w:rPr>
          <w:id w:val="-1458178872"/>
          <w:citation/>
        </w:sdtPr>
        <w:sdtContent>
          <w:r w:rsidR="00021FE1">
            <w:rPr>
              <w:rFonts w:ascii="Arial" w:hAnsi="Arial" w:cs="Arial"/>
              <w:sz w:val="24"/>
            </w:rPr>
            <w:fldChar w:fldCharType="begin"/>
          </w:r>
          <w:r w:rsidR="009E13A6">
            <w:rPr>
              <w:rFonts w:ascii="Arial" w:hAnsi="Arial" w:cs="Arial"/>
              <w:sz w:val="24"/>
              <w:lang w:val="es-ES"/>
            </w:rPr>
            <w:instrText xml:space="preserve">CITATION htt \l 3082 </w:instrText>
          </w:r>
          <w:r w:rsidR="00021FE1">
            <w:rPr>
              <w:rFonts w:ascii="Arial" w:hAnsi="Arial" w:cs="Arial"/>
              <w:sz w:val="24"/>
            </w:rPr>
            <w:fldChar w:fldCharType="separate"/>
          </w:r>
          <w:r w:rsidR="009E13A6" w:rsidRPr="009E13A6">
            <w:rPr>
              <w:rFonts w:ascii="Arial" w:hAnsi="Arial" w:cs="Arial"/>
              <w:noProof/>
              <w:sz w:val="24"/>
              <w:lang w:val="es-ES"/>
            </w:rPr>
            <w:t>(Desconocido, s.f.)</w:t>
          </w:r>
          <w:r w:rsidR="00021FE1">
            <w:rPr>
              <w:rFonts w:ascii="Arial" w:hAnsi="Arial" w:cs="Arial"/>
              <w:sz w:val="24"/>
            </w:rPr>
            <w:fldChar w:fldCharType="end"/>
          </w:r>
        </w:sdtContent>
      </w:sdt>
    </w:p>
    <w:p w14:paraId="22FA4BF1" w14:textId="77777777" w:rsidR="00675D14" w:rsidRDefault="00675D14" w:rsidP="002F2C18">
      <w:pPr>
        <w:spacing w:line="360" w:lineRule="auto"/>
        <w:jc w:val="both"/>
        <w:rPr>
          <w:rFonts w:ascii="Arial" w:hAnsi="Arial" w:cs="Arial"/>
          <w:sz w:val="24"/>
        </w:rPr>
      </w:pPr>
    </w:p>
    <w:p w14:paraId="59CA927F" w14:textId="77777777" w:rsidR="00A1745F" w:rsidRDefault="00A1745F" w:rsidP="002F2C18">
      <w:pPr>
        <w:spacing w:line="360" w:lineRule="auto"/>
        <w:jc w:val="both"/>
        <w:rPr>
          <w:rFonts w:ascii="Arial" w:hAnsi="Arial" w:cs="Arial"/>
          <w:sz w:val="24"/>
        </w:rPr>
      </w:pPr>
    </w:p>
    <w:p w14:paraId="2F428DA1" w14:textId="77777777" w:rsidR="00A1745F" w:rsidRDefault="00A1745F" w:rsidP="002F2C18">
      <w:pPr>
        <w:spacing w:line="360" w:lineRule="auto"/>
        <w:jc w:val="both"/>
        <w:rPr>
          <w:rFonts w:ascii="Arial" w:hAnsi="Arial" w:cs="Arial"/>
          <w:sz w:val="24"/>
        </w:rPr>
      </w:pPr>
    </w:p>
    <w:p w14:paraId="2351F671" w14:textId="08F3BA84" w:rsidR="00675D14" w:rsidRDefault="00675D14" w:rsidP="00675D14">
      <w:pPr>
        <w:pStyle w:val="NormalWeb"/>
        <w:shd w:val="clear" w:color="auto" w:fill="FFFFFF"/>
        <w:spacing w:line="360" w:lineRule="auto"/>
        <w:jc w:val="both"/>
        <w:rPr>
          <w:rFonts w:ascii="Arial" w:hAnsi="Arial" w:cs="Arial"/>
          <w:color w:val="000000"/>
        </w:rPr>
      </w:pPr>
      <w:r w:rsidRPr="00502783">
        <w:rPr>
          <w:rFonts w:ascii="Arial" w:hAnsi="Arial" w:cs="Arial"/>
          <w:color w:val="000000"/>
        </w:rPr>
        <w:t>Aunque faltan estudios en México que analicen los </w:t>
      </w:r>
      <w:r w:rsidRPr="008059AD">
        <w:rPr>
          <w:rStyle w:val="nfasis"/>
          <w:rFonts w:ascii="Arial" w:hAnsi="Arial" w:cs="Arial"/>
          <w:i w:val="0"/>
          <w:color w:val="000000"/>
        </w:rPr>
        <w:t>guiones sexuales</w:t>
      </w:r>
      <w:r w:rsidRPr="00502783">
        <w:rPr>
          <w:rStyle w:val="nfasis"/>
          <w:rFonts w:ascii="Arial" w:hAnsi="Arial" w:cs="Arial"/>
          <w:color w:val="000000"/>
        </w:rPr>
        <w:t>,</w:t>
      </w:r>
      <w:r w:rsidRPr="00502783">
        <w:rPr>
          <w:rFonts w:ascii="Arial" w:hAnsi="Arial" w:cs="Arial"/>
          <w:color w:val="000000"/>
        </w:rPr>
        <w:t> o el </w:t>
      </w:r>
      <w:r w:rsidRPr="008059AD">
        <w:rPr>
          <w:rStyle w:val="nfasis"/>
          <w:rFonts w:ascii="Arial" w:hAnsi="Arial" w:cs="Arial"/>
          <w:i w:val="0"/>
          <w:color w:val="000000"/>
        </w:rPr>
        <w:t>desiderátum</w:t>
      </w:r>
      <w:r w:rsidRPr="00502783">
        <w:rPr>
          <w:rStyle w:val="nfasis"/>
          <w:rFonts w:ascii="Arial" w:hAnsi="Arial" w:cs="Arial"/>
          <w:color w:val="000000"/>
        </w:rPr>
        <w:t>,</w:t>
      </w:r>
      <w:r w:rsidRPr="00502783">
        <w:rPr>
          <w:rFonts w:ascii="Arial" w:hAnsi="Arial" w:cs="Arial"/>
          <w:color w:val="000000"/>
        </w:rPr>
        <w:t> o los </w:t>
      </w:r>
      <w:r w:rsidRPr="008059AD">
        <w:rPr>
          <w:rStyle w:val="nfasis"/>
          <w:rFonts w:ascii="Arial" w:hAnsi="Arial" w:cs="Arial"/>
          <w:i w:val="0"/>
          <w:color w:val="000000"/>
        </w:rPr>
        <w:t>cautiverios</w:t>
      </w:r>
      <w:r w:rsidRPr="00502783">
        <w:rPr>
          <w:rFonts w:ascii="Arial" w:hAnsi="Arial" w:cs="Arial"/>
          <w:color w:val="000000"/>
        </w:rPr>
        <w:t> vigentes en nuestra sociedad, o su </w:t>
      </w:r>
      <w:r w:rsidRPr="00502783">
        <w:rPr>
          <w:rStyle w:val="nfasis"/>
          <w:rFonts w:ascii="Arial" w:hAnsi="Arial" w:cs="Arial"/>
          <w:color w:val="000000"/>
        </w:rPr>
        <w:t xml:space="preserve">sistema de </w:t>
      </w:r>
      <w:r w:rsidRPr="008059AD">
        <w:rPr>
          <w:rStyle w:val="nfasis"/>
          <w:rFonts w:ascii="Arial" w:hAnsi="Arial" w:cs="Arial"/>
          <w:i w:val="0"/>
          <w:color w:val="000000"/>
        </w:rPr>
        <w:t>parentesco</w:t>
      </w:r>
      <w:r w:rsidRPr="00502783">
        <w:rPr>
          <w:rStyle w:val="nfasis"/>
          <w:rFonts w:ascii="Arial" w:hAnsi="Arial" w:cs="Arial"/>
          <w:color w:val="000000"/>
        </w:rPr>
        <w:t xml:space="preserve"> y de </w:t>
      </w:r>
      <w:r w:rsidRPr="008059AD">
        <w:rPr>
          <w:rStyle w:val="nfasis"/>
          <w:rFonts w:ascii="Arial" w:hAnsi="Arial" w:cs="Arial"/>
          <w:i w:val="0"/>
          <w:color w:val="000000"/>
        </w:rPr>
        <w:t>sexo/género</w:t>
      </w:r>
      <w:r w:rsidRPr="00502783">
        <w:rPr>
          <w:rFonts w:ascii="Arial" w:hAnsi="Arial" w:cs="Arial"/>
          <w:color w:val="000000"/>
        </w:rPr>
        <w:t>, que permitan conceptualizar el origen del embarazo, si debiera explicitarse un canon hegemónico existente hoy sobre las relaciones sexuales y la edad de las mujeres, es éste: no con parientes cercanos ni durante la infancia, pubertad o adolescencia temprana. Efectivamente, esta regla contrasta con las de sociedades donde niñas incluso de siete</w:t>
      </w:r>
      <w:r>
        <w:rPr>
          <w:rFonts w:ascii="Arial" w:hAnsi="Arial" w:cs="Arial"/>
          <w:color w:val="000000"/>
        </w:rPr>
        <w:t xml:space="preserve"> años son tomadas en matrimonio. </w:t>
      </w:r>
      <w:r w:rsidRPr="00502783">
        <w:rPr>
          <w:rFonts w:ascii="Arial" w:hAnsi="Arial" w:cs="Arial"/>
          <w:color w:val="000000"/>
        </w:rPr>
        <w:t>La oposición de la familia contra el vínculo sexual de sus miembros femeninos y masculinos de corta edad es más férrea si por éste se produce lo que ha sido denominado y problematizado como </w:t>
      </w:r>
      <w:r w:rsidRPr="00502783">
        <w:rPr>
          <w:rStyle w:val="nfasis"/>
          <w:rFonts w:ascii="Arial" w:hAnsi="Arial" w:cs="Arial"/>
          <w:color w:val="000000"/>
        </w:rPr>
        <w:t>embarazo adolescente</w:t>
      </w:r>
      <w:r w:rsidRPr="00502783">
        <w:rPr>
          <w:rFonts w:ascii="Arial" w:hAnsi="Arial" w:cs="Arial"/>
          <w:color w:val="000000"/>
        </w:rPr>
        <w:t xml:space="preserve">. Pero, aunque este embarazo sea desacreditado en sociedades como la nuestra, ocurre en alguna magnitud. De hecho, </w:t>
      </w:r>
      <w:proofErr w:type="spellStart"/>
      <w:r w:rsidRPr="00502783">
        <w:rPr>
          <w:rFonts w:ascii="Arial" w:hAnsi="Arial" w:cs="Arial"/>
          <w:color w:val="000000"/>
        </w:rPr>
        <w:t>Welti</w:t>
      </w:r>
      <w:proofErr w:type="spellEnd"/>
      <w:r w:rsidRPr="00502783">
        <w:rPr>
          <w:rFonts w:ascii="Arial" w:hAnsi="Arial" w:cs="Arial"/>
          <w:color w:val="000000"/>
        </w:rPr>
        <w:t xml:space="preserve"> reportó en 2000 que en los 20 años precedentes a 1997 la fecundidad decayó en México</w:t>
      </w:r>
      <w:r>
        <w:rPr>
          <w:rFonts w:ascii="Arial" w:hAnsi="Arial" w:cs="Arial"/>
          <w:color w:val="000000"/>
        </w:rPr>
        <w:t>.</w:t>
      </w:r>
      <w:sdt>
        <w:sdtPr>
          <w:rPr>
            <w:rFonts w:ascii="Arial" w:hAnsi="Arial" w:cs="Arial"/>
            <w:color w:val="000000"/>
          </w:rPr>
          <w:id w:val="1222636532"/>
          <w:citation/>
        </w:sdtPr>
        <w:sdtContent>
          <w:r>
            <w:rPr>
              <w:rFonts w:ascii="Arial" w:hAnsi="Arial" w:cs="Arial"/>
              <w:color w:val="000000"/>
            </w:rPr>
            <w:fldChar w:fldCharType="begin"/>
          </w:r>
          <w:r w:rsidR="009E13A6">
            <w:rPr>
              <w:rFonts w:ascii="Arial" w:hAnsi="Arial" w:cs="Arial"/>
              <w:color w:val="000000"/>
              <w:lang w:val="es-ES"/>
            </w:rPr>
            <w:instrText xml:space="preserve">CITATION sci21 \l 3082 </w:instrText>
          </w:r>
          <w:r>
            <w:rPr>
              <w:rFonts w:ascii="Arial" w:hAnsi="Arial" w:cs="Arial"/>
              <w:color w:val="000000"/>
            </w:rPr>
            <w:fldChar w:fldCharType="separate"/>
          </w:r>
          <w:r w:rsidR="009E13A6">
            <w:rPr>
              <w:rFonts w:ascii="Arial" w:hAnsi="Arial" w:cs="Arial"/>
              <w:noProof/>
              <w:color w:val="000000"/>
              <w:lang w:val="es-ES"/>
            </w:rPr>
            <w:t xml:space="preserve"> </w:t>
          </w:r>
          <w:r w:rsidR="009E13A6" w:rsidRPr="009E13A6">
            <w:rPr>
              <w:rFonts w:ascii="Arial" w:hAnsi="Arial" w:cs="Arial"/>
              <w:noProof/>
              <w:color w:val="000000"/>
              <w:lang w:val="es-ES"/>
            </w:rPr>
            <w:t>(Scielo, 2021)</w:t>
          </w:r>
          <w:r>
            <w:rPr>
              <w:rFonts w:ascii="Arial" w:hAnsi="Arial" w:cs="Arial"/>
              <w:color w:val="000000"/>
            </w:rPr>
            <w:fldChar w:fldCharType="end"/>
          </w:r>
        </w:sdtContent>
      </w:sdt>
    </w:p>
    <w:p w14:paraId="6223D009" w14:textId="77777777" w:rsidR="00A1745F" w:rsidRDefault="00A1745F" w:rsidP="00675D14">
      <w:pPr>
        <w:pStyle w:val="NormalWeb"/>
        <w:shd w:val="clear" w:color="auto" w:fill="FFFFFF"/>
        <w:spacing w:line="360" w:lineRule="auto"/>
        <w:jc w:val="both"/>
        <w:rPr>
          <w:rFonts w:ascii="Arial" w:hAnsi="Arial" w:cs="Arial"/>
          <w:color w:val="000000"/>
        </w:rPr>
      </w:pPr>
    </w:p>
    <w:p w14:paraId="3B0C48BD" w14:textId="77777777" w:rsidR="00A1745F" w:rsidRDefault="00A1745F" w:rsidP="00675D14">
      <w:pPr>
        <w:pStyle w:val="NormalWeb"/>
        <w:shd w:val="clear" w:color="auto" w:fill="FFFFFF"/>
        <w:spacing w:line="360" w:lineRule="auto"/>
        <w:jc w:val="both"/>
        <w:rPr>
          <w:rFonts w:ascii="Arial" w:hAnsi="Arial" w:cs="Arial"/>
          <w:color w:val="000000"/>
        </w:rPr>
      </w:pPr>
    </w:p>
    <w:p w14:paraId="3B1EC789" w14:textId="77777777" w:rsidR="00A1745F" w:rsidRDefault="00A1745F" w:rsidP="00675D14">
      <w:pPr>
        <w:pStyle w:val="NormalWeb"/>
        <w:shd w:val="clear" w:color="auto" w:fill="FFFFFF"/>
        <w:spacing w:line="360" w:lineRule="auto"/>
        <w:jc w:val="both"/>
        <w:rPr>
          <w:rFonts w:ascii="Arial" w:hAnsi="Arial" w:cs="Arial"/>
          <w:color w:val="000000"/>
        </w:rPr>
      </w:pPr>
    </w:p>
    <w:p w14:paraId="6538F643" w14:textId="580DCF11" w:rsidR="00675D14" w:rsidRDefault="00675D14" w:rsidP="00CA5382">
      <w:pPr>
        <w:spacing w:line="360" w:lineRule="auto"/>
        <w:jc w:val="both"/>
        <w:rPr>
          <w:rFonts w:ascii="Arial" w:hAnsi="Arial" w:cs="Arial"/>
          <w:sz w:val="24"/>
          <w:szCs w:val="24"/>
        </w:rPr>
      </w:pPr>
      <w:r w:rsidRPr="00675D14">
        <w:rPr>
          <w:rFonts w:ascii="Arial" w:hAnsi="Arial" w:cs="Arial"/>
          <w:sz w:val="24"/>
          <w:szCs w:val="24"/>
        </w:rPr>
        <w:lastRenderedPageBreak/>
        <w:t>En 1970, 30 años era la edad media a la que una mujer en México se embarazaba, según datos publicados en octubre por la Organización para la Cooperación y el Desarrollo Económicos. En 2016, esa edad media había pasado a 28, la segunda más baja después de Colombia, entre los más de 45 países tomados en cuenta. Además de México, solo la edad media de Costa Rica ha disminuido desde 1970. En todos los otros países del estudio, la edad media ha aumentado en las casi cuatro décadas entre 1970 y 2016.</w:t>
      </w:r>
      <w:r w:rsidR="00021FE1">
        <w:rPr>
          <w:rFonts w:ascii="Arial" w:hAnsi="Arial" w:cs="Arial"/>
          <w:sz w:val="24"/>
          <w:szCs w:val="24"/>
        </w:rPr>
        <w:t xml:space="preserve"> </w:t>
      </w:r>
      <w:r w:rsidR="00CB5F6C">
        <w:rPr>
          <w:rFonts w:ascii="Arial" w:hAnsi="Arial" w:cs="Arial"/>
          <w:sz w:val="24"/>
          <w:szCs w:val="24"/>
        </w:rPr>
        <w:t xml:space="preserve"> </w:t>
      </w:r>
      <w:sdt>
        <w:sdtPr>
          <w:rPr>
            <w:rFonts w:ascii="Arial" w:hAnsi="Arial" w:cs="Arial"/>
            <w:sz w:val="24"/>
            <w:szCs w:val="24"/>
          </w:rPr>
          <w:id w:val="-2140105936"/>
          <w:citation/>
        </w:sdtPr>
        <w:sdtContent>
          <w:r w:rsidR="00CB5F6C">
            <w:rPr>
              <w:rFonts w:ascii="Arial" w:hAnsi="Arial" w:cs="Arial"/>
              <w:sz w:val="24"/>
              <w:szCs w:val="24"/>
            </w:rPr>
            <w:fldChar w:fldCharType="begin"/>
          </w:r>
          <w:r w:rsidR="00CB5F6C">
            <w:rPr>
              <w:rFonts w:ascii="Arial" w:hAnsi="Arial" w:cs="Arial"/>
              <w:sz w:val="24"/>
              <w:szCs w:val="24"/>
              <w:lang w:val="es-ES"/>
            </w:rPr>
            <w:instrText xml:space="preserve"> CITATION htt1 \l 3082 </w:instrText>
          </w:r>
          <w:r w:rsidR="00CB5F6C">
            <w:rPr>
              <w:rFonts w:ascii="Arial" w:hAnsi="Arial" w:cs="Arial"/>
              <w:sz w:val="24"/>
              <w:szCs w:val="24"/>
            </w:rPr>
            <w:fldChar w:fldCharType="separate"/>
          </w:r>
          <w:r w:rsidR="00CB5F6C" w:rsidRPr="00CB5F6C">
            <w:rPr>
              <w:rFonts w:ascii="Arial" w:hAnsi="Arial" w:cs="Arial"/>
              <w:noProof/>
              <w:sz w:val="24"/>
              <w:szCs w:val="24"/>
              <w:lang w:val="es-ES"/>
            </w:rPr>
            <w:t>(htt1)</w:t>
          </w:r>
          <w:r w:rsidR="00CB5F6C">
            <w:rPr>
              <w:rFonts w:ascii="Arial" w:hAnsi="Arial" w:cs="Arial"/>
              <w:sz w:val="24"/>
              <w:szCs w:val="24"/>
            </w:rPr>
            <w:fldChar w:fldCharType="end"/>
          </w:r>
        </w:sdtContent>
      </w:sdt>
    </w:p>
    <w:p w14:paraId="0AFA21EE" w14:textId="76255885" w:rsidR="00CA5382" w:rsidRDefault="00CA5382" w:rsidP="00CA5382">
      <w:pPr>
        <w:spacing w:line="360" w:lineRule="auto"/>
        <w:jc w:val="both"/>
        <w:rPr>
          <w:rFonts w:ascii="Arial" w:hAnsi="Arial" w:cs="Arial"/>
          <w:sz w:val="24"/>
          <w:szCs w:val="24"/>
        </w:rPr>
      </w:pPr>
    </w:p>
    <w:p w14:paraId="11C1DD9B" w14:textId="555F3D61" w:rsidR="00CA5382" w:rsidRDefault="00CA5382" w:rsidP="00CA5382">
      <w:pPr>
        <w:spacing w:line="360" w:lineRule="auto"/>
        <w:jc w:val="both"/>
        <w:rPr>
          <w:rFonts w:ascii="Arial" w:hAnsi="Arial" w:cs="Arial"/>
          <w:sz w:val="24"/>
          <w:szCs w:val="24"/>
        </w:rPr>
      </w:pPr>
    </w:p>
    <w:p w14:paraId="7B8248DA" w14:textId="148582B3" w:rsidR="00CA5382" w:rsidRDefault="00CA5382" w:rsidP="00CA5382">
      <w:pPr>
        <w:spacing w:line="360" w:lineRule="auto"/>
        <w:jc w:val="both"/>
        <w:rPr>
          <w:rFonts w:ascii="Arial" w:hAnsi="Arial" w:cs="Arial"/>
          <w:sz w:val="24"/>
          <w:szCs w:val="24"/>
        </w:rPr>
      </w:pPr>
    </w:p>
    <w:p w14:paraId="60F3C0F3" w14:textId="77777777" w:rsidR="00CA5382" w:rsidRPr="00CA5382" w:rsidRDefault="00CA5382" w:rsidP="00CA5382">
      <w:pPr>
        <w:spacing w:line="360" w:lineRule="auto"/>
        <w:jc w:val="both"/>
        <w:rPr>
          <w:rFonts w:ascii="Arial" w:hAnsi="Arial" w:cs="Arial"/>
          <w:sz w:val="24"/>
          <w:szCs w:val="24"/>
        </w:rPr>
      </w:pPr>
    </w:p>
    <w:p w14:paraId="4D64219A" w14:textId="77777777" w:rsidR="00D13910" w:rsidRDefault="00D13910"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358847DD" w14:textId="77777777" w:rsidR="00320561" w:rsidRDefault="00320561"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1408B2B1" w14:textId="77777777" w:rsidR="006E6CDB" w:rsidRDefault="006E6CDB"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41BEBCB4" w14:textId="77777777" w:rsidR="006E6CDB" w:rsidRDefault="006E6CDB"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1E989AD3" w14:textId="77777777" w:rsidR="006E6CDB" w:rsidRDefault="006E6CDB"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3732E85B" w14:textId="77777777" w:rsidR="006E6CDB" w:rsidRDefault="006E6CDB"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7E3AE482" w14:textId="77777777" w:rsidR="006E6CDB" w:rsidRDefault="006E6CDB"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66C22AE1" w14:textId="77777777" w:rsidR="006E6CDB" w:rsidRDefault="006E6CDB"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273551F9" w14:textId="77777777" w:rsidR="006E6CDB" w:rsidRDefault="006E6CDB"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2735971D" w14:textId="77777777" w:rsidR="006E6CDB" w:rsidRDefault="006E6CDB"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714B8B26" w14:textId="77777777" w:rsidR="006E6CDB" w:rsidRDefault="006E6CDB"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4C669AF5" w14:textId="61131E8F" w:rsidR="00131A55" w:rsidRDefault="00933354" w:rsidP="00320561">
      <w:pPr>
        <w:pStyle w:val="NormalWeb"/>
        <w:shd w:val="clear" w:color="auto" w:fill="FFFFFF"/>
        <w:spacing w:before="0" w:beforeAutospacing="0" w:after="240" w:afterAutospacing="0" w:line="360" w:lineRule="auto"/>
        <w:jc w:val="both"/>
        <w:outlineLvl w:val="0"/>
        <w:rPr>
          <w:rFonts w:ascii="Arial" w:hAnsi="Arial" w:cs="Arial"/>
          <w:color w:val="000000" w:themeColor="text1"/>
          <w:sz w:val="28"/>
        </w:rPr>
      </w:pPr>
      <w:bookmarkStart w:id="18" w:name="_Toc170986371"/>
      <w:r w:rsidRPr="00933354">
        <w:rPr>
          <w:rFonts w:ascii="Arial" w:hAnsi="Arial" w:cs="Arial"/>
          <w:color w:val="000000" w:themeColor="text1"/>
          <w:sz w:val="28"/>
        </w:rPr>
        <w:lastRenderedPageBreak/>
        <w:t>CAPÍTULO III: Marco teórico</w:t>
      </w:r>
      <w:bookmarkEnd w:id="18"/>
      <w:r w:rsidRPr="00933354">
        <w:rPr>
          <w:rFonts w:ascii="Arial" w:hAnsi="Arial" w:cs="Arial"/>
          <w:color w:val="000000" w:themeColor="text1"/>
          <w:sz w:val="28"/>
        </w:rPr>
        <w:t xml:space="preserve"> </w:t>
      </w:r>
    </w:p>
    <w:p w14:paraId="184B4AAC" w14:textId="1F102C8C" w:rsidR="00131A55" w:rsidRPr="00C30E51" w:rsidRDefault="00D13910" w:rsidP="00320561">
      <w:pPr>
        <w:pStyle w:val="NormalWeb"/>
        <w:shd w:val="clear" w:color="auto" w:fill="FFFFFF"/>
        <w:spacing w:before="0" w:beforeAutospacing="0" w:after="240" w:afterAutospacing="0" w:line="360" w:lineRule="auto"/>
        <w:jc w:val="both"/>
        <w:outlineLvl w:val="1"/>
        <w:rPr>
          <w:rFonts w:ascii="Arial" w:hAnsi="Arial" w:cs="Arial"/>
          <w:color w:val="000000" w:themeColor="text1"/>
          <w:sz w:val="28"/>
          <w:szCs w:val="28"/>
        </w:rPr>
      </w:pPr>
      <w:bookmarkStart w:id="19" w:name="_Toc170986372"/>
      <w:r>
        <w:rPr>
          <w:rFonts w:ascii="Arial" w:hAnsi="Arial" w:cs="Arial"/>
          <w:color w:val="000000" w:themeColor="text1"/>
          <w:sz w:val="28"/>
          <w:szCs w:val="28"/>
        </w:rPr>
        <w:t xml:space="preserve">3.1 </w:t>
      </w:r>
      <w:r w:rsidR="00131A55" w:rsidRPr="00C30E51">
        <w:rPr>
          <w:rFonts w:ascii="Arial" w:hAnsi="Arial" w:cs="Arial"/>
          <w:color w:val="000000" w:themeColor="text1"/>
          <w:sz w:val="28"/>
          <w:szCs w:val="28"/>
        </w:rPr>
        <w:t>Concep</w:t>
      </w:r>
      <w:r w:rsidR="00414160" w:rsidRPr="00C30E51">
        <w:rPr>
          <w:rFonts w:ascii="Arial" w:hAnsi="Arial" w:cs="Arial"/>
          <w:color w:val="000000" w:themeColor="text1"/>
          <w:sz w:val="28"/>
          <w:szCs w:val="28"/>
        </w:rPr>
        <w:t xml:space="preserve">to del embarazo </w:t>
      </w:r>
      <w:r w:rsidRPr="00C30E51">
        <w:rPr>
          <w:rFonts w:ascii="Arial" w:hAnsi="Arial" w:cs="Arial"/>
          <w:color w:val="000000" w:themeColor="text1"/>
          <w:sz w:val="28"/>
          <w:szCs w:val="28"/>
        </w:rPr>
        <w:t>adolescente</w:t>
      </w:r>
      <w:bookmarkEnd w:id="19"/>
    </w:p>
    <w:p w14:paraId="465A46A6" w14:textId="5F40492E" w:rsidR="008209B9" w:rsidRDefault="008209B9" w:rsidP="008D677A">
      <w:pPr>
        <w:pStyle w:val="NormalWeb"/>
        <w:shd w:val="clear" w:color="auto" w:fill="FFFFFF"/>
        <w:spacing w:before="0" w:beforeAutospacing="0" w:after="240" w:afterAutospacing="0" w:line="360" w:lineRule="auto"/>
        <w:jc w:val="both"/>
        <w:rPr>
          <w:rFonts w:ascii="Arial" w:hAnsi="Arial" w:cs="Arial"/>
          <w:color w:val="000000" w:themeColor="text1"/>
        </w:rPr>
      </w:pPr>
      <w:r w:rsidRPr="008D677A">
        <w:rPr>
          <w:rFonts w:ascii="Arial" w:hAnsi="Arial" w:cs="Arial"/>
          <w:color w:val="000000" w:themeColor="text1"/>
        </w:rPr>
        <w:t xml:space="preserve">El embarazo </w:t>
      </w:r>
      <w:r w:rsidR="002A1062" w:rsidRPr="008D677A">
        <w:rPr>
          <w:rFonts w:ascii="Arial" w:hAnsi="Arial" w:cs="Arial"/>
          <w:color w:val="000000" w:themeColor="text1"/>
        </w:rPr>
        <w:t>adolescente</w:t>
      </w:r>
      <w:r w:rsidRPr="008D677A">
        <w:rPr>
          <w:rFonts w:ascii="Arial" w:hAnsi="Arial" w:cs="Arial"/>
          <w:color w:val="000000" w:themeColor="text1"/>
        </w:rPr>
        <w:t xml:space="preserve"> o embarazo precoz se produce cuando </w:t>
      </w:r>
      <w:r w:rsidR="008D677A">
        <w:rPr>
          <w:rFonts w:ascii="Arial" w:hAnsi="Arial" w:cs="Arial"/>
          <w:color w:val="000000" w:themeColor="text1"/>
        </w:rPr>
        <w:t xml:space="preserve">el cuerpo </w:t>
      </w:r>
      <w:r w:rsidRPr="008D677A">
        <w:rPr>
          <w:rFonts w:ascii="Arial" w:hAnsi="Arial" w:cs="Arial"/>
          <w:color w:val="000000" w:themeColor="text1"/>
        </w:rPr>
        <w:t>ni su mente están preparados para ello, entre la adolescencia inicia o pubertad, comienzo de la edad fértil y el final de la adolescencia</w:t>
      </w:r>
    </w:p>
    <w:p w14:paraId="73AB063C" w14:textId="77777777" w:rsidR="00A1745F" w:rsidRDefault="00A1745F" w:rsidP="008D677A">
      <w:pPr>
        <w:pStyle w:val="NormalWeb"/>
        <w:shd w:val="clear" w:color="auto" w:fill="FFFFFF"/>
        <w:spacing w:before="0" w:beforeAutospacing="0" w:after="240" w:afterAutospacing="0" w:line="360" w:lineRule="auto"/>
        <w:jc w:val="both"/>
        <w:rPr>
          <w:rFonts w:ascii="Arial" w:hAnsi="Arial" w:cs="Arial"/>
          <w:color w:val="000000" w:themeColor="text1"/>
        </w:rPr>
      </w:pPr>
    </w:p>
    <w:p w14:paraId="41FB6A33" w14:textId="77777777" w:rsidR="00A1745F" w:rsidRDefault="00A1745F" w:rsidP="008D677A">
      <w:pPr>
        <w:pStyle w:val="NormalWeb"/>
        <w:shd w:val="clear" w:color="auto" w:fill="FFFFFF"/>
        <w:spacing w:before="0" w:beforeAutospacing="0" w:after="240" w:afterAutospacing="0" w:line="360" w:lineRule="auto"/>
        <w:jc w:val="both"/>
        <w:rPr>
          <w:rFonts w:ascii="Arial" w:hAnsi="Arial" w:cs="Arial"/>
          <w:color w:val="000000" w:themeColor="text1"/>
        </w:rPr>
      </w:pPr>
    </w:p>
    <w:p w14:paraId="7CC6ABE2" w14:textId="77777777" w:rsidR="00A1745F" w:rsidRPr="008D677A" w:rsidRDefault="00A1745F" w:rsidP="008D677A">
      <w:pPr>
        <w:pStyle w:val="NormalWeb"/>
        <w:shd w:val="clear" w:color="auto" w:fill="FFFFFF"/>
        <w:spacing w:before="0" w:beforeAutospacing="0" w:after="240" w:afterAutospacing="0" w:line="360" w:lineRule="auto"/>
        <w:jc w:val="both"/>
        <w:rPr>
          <w:rFonts w:ascii="Arial" w:hAnsi="Arial" w:cs="Arial"/>
          <w:color w:val="000000" w:themeColor="text1"/>
        </w:rPr>
      </w:pPr>
    </w:p>
    <w:p w14:paraId="0000F203" w14:textId="0EBBF5C7" w:rsidR="008209B9" w:rsidRPr="008D677A" w:rsidRDefault="00F54330" w:rsidP="008D677A">
      <w:pPr>
        <w:pStyle w:val="NormalWeb"/>
        <w:shd w:val="clear" w:color="auto" w:fill="FFFFFF"/>
        <w:spacing w:before="0" w:beforeAutospacing="0" w:after="240" w:afterAutospacing="0" w:line="360" w:lineRule="auto"/>
        <w:jc w:val="both"/>
        <w:rPr>
          <w:rFonts w:ascii="Arial" w:hAnsi="Arial" w:cs="Arial"/>
          <w:color w:val="000000" w:themeColor="text1"/>
        </w:rPr>
      </w:pPr>
      <w:r w:rsidRPr="008D677A">
        <w:rPr>
          <w:rFonts w:ascii="Arial" w:hAnsi="Arial" w:cs="Arial"/>
          <w:color w:val="000000"/>
          <w:shd w:val="clear" w:color="auto" w:fill="FFFFFF"/>
        </w:rPr>
        <w:t>La mayoría de los embarazos en adolescentes son embarazos no planificados y no deseados. En estas edades, el embarazo puede ser producto de violencia física, simbólica, psicológica y económica. El riesgo de morir por causas relacionadas al embarazo, parto y postparto se duplica si las niñas quedan embarazadas antes de los 15 años de edad</w:t>
      </w:r>
      <w:r w:rsidR="007E4941">
        <w:rPr>
          <w:rFonts w:ascii="Arial" w:hAnsi="Arial" w:cs="Arial"/>
          <w:color w:val="000000"/>
          <w:shd w:val="clear" w:color="auto" w:fill="FFFFFF"/>
        </w:rPr>
        <w:t>.</w:t>
      </w:r>
    </w:p>
    <w:p w14:paraId="308CC71C" w14:textId="4805D3A3" w:rsidR="008209B9" w:rsidRDefault="00707E4D"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sdt>
        <w:sdtPr>
          <w:rPr>
            <w:rFonts w:ascii="Arial" w:hAnsi="Arial" w:cs="Arial"/>
            <w:color w:val="000000" w:themeColor="text1"/>
            <w:sz w:val="28"/>
          </w:rPr>
          <w:id w:val="-236703894"/>
          <w:citation/>
        </w:sdtPr>
        <w:sdtContent>
          <w:r w:rsidR="00F54330">
            <w:rPr>
              <w:rFonts w:ascii="Arial" w:hAnsi="Arial" w:cs="Arial"/>
              <w:color w:val="000000" w:themeColor="text1"/>
              <w:sz w:val="28"/>
            </w:rPr>
            <w:fldChar w:fldCharType="begin"/>
          </w:r>
          <w:r w:rsidR="007C3968">
            <w:rPr>
              <w:rFonts w:ascii="Arial" w:hAnsi="Arial" w:cs="Arial"/>
              <w:color w:val="000000" w:themeColor="text1"/>
              <w:sz w:val="28"/>
              <w:lang w:val="es-ES"/>
            </w:rPr>
            <w:instrText xml:space="preserve">CITATION DES01 \l 3082 </w:instrText>
          </w:r>
          <w:r w:rsidR="00F54330">
            <w:rPr>
              <w:rFonts w:ascii="Arial" w:hAnsi="Arial" w:cs="Arial"/>
              <w:color w:val="000000" w:themeColor="text1"/>
              <w:sz w:val="28"/>
            </w:rPr>
            <w:fldChar w:fldCharType="separate"/>
          </w:r>
          <w:r w:rsidR="007C3968" w:rsidRPr="007C3968">
            <w:rPr>
              <w:rFonts w:ascii="Arial" w:hAnsi="Arial" w:cs="Arial"/>
              <w:noProof/>
              <w:color w:val="000000" w:themeColor="text1"/>
              <w:sz w:val="28"/>
              <w:lang w:val="es-ES"/>
            </w:rPr>
            <w:t>(Andrea, 2001)</w:t>
          </w:r>
          <w:r w:rsidR="00F54330">
            <w:rPr>
              <w:rFonts w:ascii="Arial" w:hAnsi="Arial" w:cs="Arial"/>
              <w:color w:val="000000" w:themeColor="text1"/>
              <w:sz w:val="28"/>
            </w:rPr>
            <w:fldChar w:fldCharType="end"/>
          </w:r>
        </w:sdtContent>
      </w:sdt>
    </w:p>
    <w:p w14:paraId="27040578" w14:textId="77777777" w:rsidR="00A1745F" w:rsidRDefault="00A1745F"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58867E85" w14:textId="77777777" w:rsidR="00A1745F" w:rsidRDefault="00A1745F"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23CB94E0" w14:textId="77777777" w:rsidR="00A1745F" w:rsidRDefault="00A1745F" w:rsidP="00075F99">
      <w:pPr>
        <w:pStyle w:val="NormalWeb"/>
        <w:shd w:val="clear" w:color="auto" w:fill="FFFFFF"/>
        <w:spacing w:before="0" w:beforeAutospacing="0" w:after="240" w:afterAutospacing="0" w:line="360" w:lineRule="auto"/>
        <w:jc w:val="both"/>
        <w:rPr>
          <w:rFonts w:ascii="Arial" w:hAnsi="Arial" w:cs="Arial"/>
          <w:color w:val="000000" w:themeColor="text1"/>
          <w:sz w:val="28"/>
        </w:rPr>
      </w:pPr>
    </w:p>
    <w:p w14:paraId="688C4AE3" w14:textId="6A79BDAE" w:rsidR="00DC03BB" w:rsidRPr="00DC03BB" w:rsidRDefault="002A3F9D" w:rsidP="00796958">
      <w:pPr>
        <w:pStyle w:val="NormalWeb"/>
        <w:shd w:val="clear" w:color="auto" w:fill="FFFFFF"/>
        <w:spacing w:before="0" w:beforeAutospacing="0" w:after="240" w:afterAutospacing="0" w:line="360" w:lineRule="auto"/>
        <w:jc w:val="both"/>
        <w:rPr>
          <w:rFonts w:ascii="Arial" w:hAnsi="Arial" w:cs="Arial"/>
        </w:rPr>
      </w:pPr>
      <w:r w:rsidRPr="008B10C5">
        <w:rPr>
          <w:rFonts w:ascii="Arial" w:hAnsi="Arial" w:cs="Arial"/>
        </w:rPr>
        <w:t>Debido al hecho de que la mujer no está totalmente lista físicamente para una gestación, hay mayores posibilidades de un parto prematuro, rotura precoz de la fuente y aborto espontáneo, por ejemplo. Además, es posible que haya disminución del peso, anemia y alteraciones en el proceso de formación de los vasos sanguíneos de la placenta, pudiendo resultar en aumento de la presión arterial, cuya situación recibe el nombre de (preclamsia).</w:t>
      </w:r>
      <w:r w:rsidR="00796958">
        <w:rPr>
          <w:rFonts w:ascii="Arial" w:hAnsi="Arial" w:cs="Arial"/>
        </w:rPr>
        <w:t xml:space="preserve"> </w:t>
      </w:r>
      <w:r w:rsidR="00796958" w:rsidRPr="00DC03BB">
        <w:rPr>
          <w:rFonts w:ascii="Arial" w:hAnsi="Arial" w:cs="Arial"/>
        </w:rPr>
        <w:t>E</w:t>
      </w:r>
      <w:r w:rsidR="00DC03BB" w:rsidRPr="00DC03BB">
        <w:rPr>
          <w:rFonts w:ascii="Arial" w:hAnsi="Arial" w:cs="Arial"/>
        </w:rPr>
        <w:t>l nacimiento del bebé con bajo peso, e incluso, del riesgo de alteraciones en el desarrollo del niño.</w:t>
      </w:r>
    </w:p>
    <w:p w14:paraId="6921D91A" w14:textId="77777777" w:rsidR="00DC03BB" w:rsidRDefault="00DC03BB" w:rsidP="008B10C5">
      <w:pPr>
        <w:spacing w:after="360" w:line="360" w:lineRule="auto"/>
        <w:jc w:val="both"/>
        <w:rPr>
          <w:rFonts w:ascii="Arial" w:eastAsia="Times New Roman" w:hAnsi="Arial" w:cs="Arial"/>
          <w:sz w:val="24"/>
          <w:szCs w:val="24"/>
          <w:lang w:eastAsia="es-MX"/>
        </w:rPr>
      </w:pPr>
      <w:r w:rsidRPr="00DC03BB">
        <w:rPr>
          <w:rFonts w:ascii="Arial" w:eastAsia="Times New Roman" w:hAnsi="Arial" w:cs="Arial"/>
          <w:sz w:val="24"/>
          <w:szCs w:val="24"/>
          <w:lang w:eastAsia="es-MX"/>
        </w:rPr>
        <w:lastRenderedPageBreak/>
        <w:t>Debido a todas las implicaciones que el embarazo adolescente puede provocar, este tipo de gestación es considerado un embarazo de alto riesgo y debe ser acompañado por profesionales de la salud calificados para evitar o disminuir el impacto de las consecuencias.</w:t>
      </w:r>
    </w:p>
    <w:p w14:paraId="2F993D8E" w14:textId="77777777" w:rsidR="00A1745F" w:rsidRDefault="00A1745F" w:rsidP="008B10C5">
      <w:pPr>
        <w:spacing w:after="360" w:line="360" w:lineRule="auto"/>
        <w:jc w:val="both"/>
        <w:rPr>
          <w:rFonts w:ascii="Arial" w:eastAsia="Times New Roman" w:hAnsi="Arial" w:cs="Arial"/>
          <w:sz w:val="24"/>
          <w:szCs w:val="24"/>
          <w:lang w:eastAsia="es-MX"/>
        </w:rPr>
      </w:pPr>
    </w:p>
    <w:p w14:paraId="07EBF581" w14:textId="77777777" w:rsidR="00A1745F" w:rsidRDefault="00A1745F" w:rsidP="008B10C5">
      <w:pPr>
        <w:spacing w:after="360" w:line="360" w:lineRule="auto"/>
        <w:jc w:val="both"/>
        <w:rPr>
          <w:rFonts w:ascii="Arial" w:eastAsia="Times New Roman" w:hAnsi="Arial" w:cs="Arial"/>
          <w:sz w:val="24"/>
          <w:szCs w:val="24"/>
          <w:lang w:eastAsia="es-MX"/>
        </w:rPr>
      </w:pPr>
    </w:p>
    <w:p w14:paraId="6C7EB261" w14:textId="77777777" w:rsidR="00A1745F" w:rsidRPr="00DC03BB" w:rsidRDefault="00A1745F" w:rsidP="008B10C5">
      <w:pPr>
        <w:spacing w:after="360" w:line="360" w:lineRule="auto"/>
        <w:jc w:val="both"/>
        <w:rPr>
          <w:rFonts w:ascii="Arial" w:eastAsia="Times New Roman" w:hAnsi="Arial" w:cs="Arial"/>
          <w:sz w:val="24"/>
          <w:szCs w:val="24"/>
          <w:lang w:eastAsia="es-MX"/>
        </w:rPr>
      </w:pPr>
    </w:p>
    <w:p w14:paraId="68E7012D" w14:textId="5292B733" w:rsidR="002A3F9D" w:rsidRDefault="002A3F9D" w:rsidP="008B10C5">
      <w:pPr>
        <w:pStyle w:val="NormalWeb"/>
        <w:shd w:val="clear" w:color="auto" w:fill="FFFFFF"/>
        <w:spacing w:before="0" w:beforeAutospacing="0" w:after="240" w:afterAutospacing="0" w:line="360" w:lineRule="auto"/>
        <w:jc w:val="both"/>
        <w:rPr>
          <w:rFonts w:ascii="Arial" w:hAnsi="Arial" w:cs="Arial"/>
        </w:rPr>
      </w:pPr>
      <w:r w:rsidRPr="008B10C5">
        <w:rPr>
          <w:rFonts w:ascii="Arial" w:hAnsi="Arial" w:cs="Arial"/>
        </w:rPr>
        <w:t>Normalmente las mujeres que se encuentran en un embarazo adolescente no están preparadas emocionalmente, por lo que puede producirse depresión postparto o durante el embarazo, disminución de la autoestima y problemas afectivos entre la madre y el bebé. Esto hace que, muchas veces los niños</w:t>
      </w:r>
      <w:r w:rsidR="00DC03BB" w:rsidRPr="008B10C5">
        <w:rPr>
          <w:rFonts w:ascii="Arial" w:hAnsi="Arial" w:cs="Arial"/>
        </w:rPr>
        <w:t xml:space="preserve"> sean</w:t>
      </w:r>
      <w:r w:rsidRPr="008B10C5">
        <w:rPr>
          <w:rFonts w:ascii="Arial" w:hAnsi="Arial" w:cs="Arial"/>
        </w:rPr>
        <w:t xml:space="preserve"> criados por los abuelos, sin que haya ningún tipo de contacto maternal.</w:t>
      </w:r>
    </w:p>
    <w:p w14:paraId="11809CEB"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2EE4E415"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36107F97" w14:textId="77777777" w:rsidR="00A1745F" w:rsidRPr="008B10C5" w:rsidRDefault="00A1745F" w:rsidP="008B10C5">
      <w:pPr>
        <w:pStyle w:val="NormalWeb"/>
        <w:shd w:val="clear" w:color="auto" w:fill="FFFFFF"/>
        <w:spacing w:before="0" w:beforeAutospacing="0" w:after="240" w:afterAutospacing="0" w:line="360" w:lineRule="auto"/>
        <w:jc w:val="both"/>
        <w:rPr>
          <w:rFonts w:ascii="Arial" w:hAnsi="Arial" w:cs="Arial"/>
        </w:rPr>
      </w:pPr>
    </w:p>
    <w:p w14:paraId="3EBB223A" w14:textId="627BA2BF" w:rsidR="00DC03BB" w:rsidRDefault="00DC03BB" w:rsidP="008B10C5">
      <w:pPr>
        <w:pStyle w:val="NormalWeb"/>
        <w:shd w:val="clear" w:color="auto" w:fill="FFFFFF"/>
        <w:spacing w:before="0" w:beforeAutospacing="0" w:after="240" w:afterAutospacing="0" w:line="360" w:lineRule="auto"/>
        <w:jc w:val="both"/>
        <w:rPr>
          <w:rFonts w:ascii="Arial" w:hAnsi="Arial" w:cs="Arial"/>
        </w:rPr>
      </w:pPr>
      <w:r w:rsidRPr="008B10C5">
        <w:rPr>
          <w:rFonts w:ascii="Arial" w:hAnsi="Arial" w:cs="Arial"/>
        </w:rPr>
        <w:t>Es muy común que durante y después del embarazo no deseado la mujer abandone los estudios o el trabajo, ya que creen que no es posible conciliar ambas cosas, además de sufrir una gran presión y, muchas veces, de la propia familia en relación al casamiento y al hecho de estar embarazada en la adolescencia.</w:t>
      </w:r>
    </w:p>
    <w:p w14:paraId="1CB82905"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0A204D72"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1EE64503" w14:textId="77777777" w:rsidR="00A1745F" w:rsidRPr="008B10C5" w:rsidRDefault="00A1745F" w:rsidP="008B10C5">
      <w:pPr>
        <w:pStyle w:val="NormalWeb"/>
        <w:shd w:val="clear" w:color="auto" w:fill="FFFFFF"/>
        <w:spacing w:before="0" w:beforeAutospacing="0" w:after="240" w:afterAutospacing="0" w:line="360" w:lineRule="auto"/>
        <w:jc w:val="both"/>
        <w:rPr>
          <w:rFonts w:ascii="Arial" w:hAnsi="Arial" w:cs="Arial"/>
        </w:rPr>
      </w:pPr>
    </w:p>
    <w:p w14:paraId="3C1F6B34" w14:textId="484FB02B" w:rsidR="00DC03BB" w:rsidRDefault="00DC03BB" w:rsidP="008B10C5">
      <w:pPr>
        <w:pStyle w:val="NormalWeb"/>
        <w:shd w:val="clear" w:color="auto" w:fill="FFFFFF"/>
        <w:spacing w:before="0" w:beforeAutospacing="0" w:after="240" w:afterAutospacing="0" w:line="360" w:lineRule="auto"/>
        <w:jc w:val="both"/>
        <w:rPr>
          <w:rFonts w:ascii="Arial" w:hAnsi="Arial" w:cs="Arial"/>
        </w:rPr>
      </w:pPr>
      <w:r w:rsidRPr="008B10C5">
        <w:rPr>
          <w:rFonts w:ascii="Arial" w:hAnsi="Arial" w:cs="Arial"/>
        </w:rPr>
        <w:lastRenderedPageBreak/>
        <w:t>El embarazo en adolescentes puede presentarse en cualquier clase social, pero es más frecuente en las familias con bajos recursos, ya que muchas veces las jóvenes, debido a la falta de objetivos o incentivos de la familia en relación a los estudios, para a creer que tener un hijo representa un proyecto de vida.</w:t>
      </w:r>
      <w:sdt>
        <w:sdtPr>
          <w:rPr>
            <w:rFonts w:ascii="Arial" w:hAnsi="Arial" w:cs="Arial"/>
          </w:rPr>
          <w:id w:val="-288980849"/>
          <w:citation/>
        </w:sdtPr>
        <w:sdtContent>
          <w:r w:rsidRPr="008B10C5">
            <w:rPr>
              <w:rFonts w:ascii="Arial" w:hAnsi="Arial" w:cs="Arial"/>
            </w:rPr>
            <w:fldChar w:fldCharType="begin"/>
          </w:r>
          <w:r w:rsidR="0044628B">
            <w:rPr>
              <w:rFonts w:ascii="Arial" w:hAnsi="Arial" w:cs="Arial"/>
              <w:lang w:val="es-ES"/>
            </w:rPr>
            <w:instrText xml:space="preserve">CITATION drs24 \l 3082 </w:instrText>
          </w:r>
          <w:r w:rsidRPr="008B10C5">
            <w:rPr>
              <w:rFonts w:ascii="Arial" w:hAnsi="Arial" w:cs="Arial"/>
            </w:rPr>
            <w:fldChar w:fldCharType="separate"/>
          </w:r>
          <w:r w:rsidR="0044628B">
            <w:rPr>
              <w:rFonts w:ascii="Arial" w:hAnsi="Arial" w:cs="Arial"/>
              <w:noProof/>
              <w:lang w:val="es-ES"/>
            </w:rPr>
            <w:t xml:space="preserve"> </w:t>
          </w:r>
          <w:r w:rsidR="0044628B" w:rsidRPr="0044628B">
            <w:rPr>
              <w:rFonts w:ascii="Arial" w:hAnsi="Arial" w:cs="Arial"/>
              <w:noProof/>
              <w:lang w:val="es-ES"/>
            </w:rPr>
            <w:t>(Sedicias, 2024)</w:t>
          </w:r>
          <w:r w:rsidRPr="008B10C5">
            <w:rPr>
              <w:rFonts w:ascii="Arial" w:hAnsi="Arial" w:cs="Arial"/>
            </w:rPr>
            <w:fldChar w:fldCharType="end"/>
          </w:r>
        </w:sdtContent>
      </w:sdt>
    </w:p>
    <w:p w14:paraId="24724302"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5798B969"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44A64F63" w14:textId="77777777" w:rsidR="00A1745F" w:rsidRPr="008B10C5" w:rsidRDefault="00A1745F" w:rsidP="008B10C5">
      <w:pPr>
        <w:pStyle w:val="NormalWeb"/>
        <w:shd w:val="clear" w:color="auto" w:fill="FFFFFF"/>
        <w:spacing w:before="0" w:beforeAutospacing="0" w:after="240" w:afterAutospacing="0" w:line="360" w:lineRule="auto"/>
        <w:jc w:val="both"/>
        <w:rPr>
          <w:rFonts w:ascii="Arial" w:hAnsi="Arial" w:cs="Arial"/>
          <w:sz w:val="28"/>
        </w:rPr>
      </w:pPr>
    </w:p>
    <w:p w14:paraId="0D2C760D" w14:textId="60E09B6A" w:rsidR="008D677A" w:rsidRDefault="008D677A" w:rsidP="008B10C5">
      <w:pPr>
        <w:spacing w:after="360" w:line="360" w:lineRule="auto"/>
        <w:jc w:val="both"/>
        <w:rPr>
          <w:rFonts w:ascii="Arial" w:hAnsi="Arial" w:cs="Arial"/>
          <w:sz w:val="24"/>
          <w:szCs w:val="24"/>
          <w:shd w:val="clear" w:color="auto" w:fill="FFFFFF"/>
        </w:rPr>
      </w:pPr>
      <w:r w:rsidRPr="008B10C5">
        <w:rPr>
          <w:rFonts w:ascii="Arial" w:eastAsia="Times New Roman" w:hAnsi="Arial" w:cs="Arial"/>
          <w:sz w:val="24"/>
          <w:szCs w:val="24"/>
          <w:lang w:eastAsia="es-MX"/>
        </w:rPr>
        <w:t xml:space="preserve">Generalmente se debe a la cultura, al bajo nivel económico y al difícil acceso a métodos anticonceptivos. Para generar y restablecer capacidades </w:t>
      </w:r>
      <w:r w:rsidRPr="008B10C5">
        <w:rPr>
          <w:rFonts w:ascii="Arial" w:hAnsi="Arial" w:cs="Arial"/>
          <w:sz w:val="24"/>
          <w:szCs w:val="24"/>
          <w:shd w:val="clear" w:color="auto" w:fill="FFFFFF"/>
        </w:rPr>
        <w:t>físicas, psíquicas y sociales, involucrando para ello a toda la comunidad peruana en la protección y promoción de la salud adolescente, así como a las y los mismos adolescentes como protagonistas del cambio.</w:t>
      </w:r>
    </w:p>
    <w:p w14:paraId="2F8B90FA" w14:textId="77777777" w:rsidR="00A1745F" w:rsidRDefault="00A1745F" w:rsidP="008B10C5">
      <w:pPr>
        <w:spacing w:after="360" w:line="360" w:lineRule="auto"/>
        <w:jc w:val="both"/>
        <w:rPr>
          <w:rFonts w:ascii="Arial" w:hAnsi="Arial" w:cs="Arial"/>
          <w:sz w:val="24"/>
          <w:szCs w:val="24"/>
          <w:shd w:val="clear" w:color="auto" w:fill="FFFFFF"/>
        </w:rPr>
      </w:pPr>
    </w:p>
    <w:p w14:paraId="3E826F7C" w14:textId="77777777" w:rsidR="00A1745F" w:rsidRDefault="00A1745F" w:rsidP="008B10C5">
      <w:pPr>
        <w:spacing w:after="360" w:line="360" w:lineRule="auto"/>
        <w:jc w:val="both"/>
        <w:rPr>
          <w:rFonts w:ascii="Arial" w:hAnsi="Arial" w:cs="Arial"/>
          <w:sz w:val="24"/>
          <w:szCs w:val="24"/>
          <w:shd w:val="clear" w:color="auto" w:fill="FFFFFF"/>
        </w:rPr>
      </w:pPr>
    </w:p>
    <w:p w14:paraId="5291A465" w14:textId="77777777" w:rsidR="00A1745F" w:rsidRPr="008B10C5" w:rsidRDefault="00A1745F" w:rsidP="008B10C5">
      <w:pPr>
        <w:spacing w:after="360" w:line="360" w:lineRule="auto"/>
        <w:jc w:val="both"/>
        <w:rPr>
          <w:rFonts w:ascii="Arial" w:eastAsia="Times New Roman" w:hAnsi="Arial" w:cs="Arial"/>
          <w:sz w:val="24"/>
          <w:szCs w:val="24"/>
          <w:lang w:eastAsia="es-MX"/>
        </w:rPr>
      </w:pPr>
    </w:p>
    <w:p w14:paraId="7DB9773B" w14:textId="1E611C8F" w:rsidR="008D677A" w:rsidRPr="008B10C5" w:rsidRDefault="008D677A" w:rsidP="008B10C5">
      <w:pPr>
        <w:spacing w:after="360" w:line="360" w:lineRule="auto"/>
        <w:rPr>
          <w:rFonts w:ascii="Arial" w:eastAsia="Times New Roman" w:hAnsi="Arial" w:cs="Arial"/>
          <w:sz w:val="24"/>
          <w:szCs w:val="24"/>
          <w:lang w:eastAsia="es-MX"/>
        </w:rPr>
      </w:pPr>
      <w:r w:rsidRPr="008B10C5">
        <w:rPr>
          <w:rFonts w:ascii="Arial" w:eastAsia="Times New Roman" w:hAnsi="Arial" w:cs="Arial"/>
          <w:sz w:val="24"/>
          <w:szCs w:val="24"/>
          <w:lang w:eastAsia="es-MX"/>
        </w:rPr>
        <w:t>El embarazo en una fase precoz de la vida, como la adolescencia, puede tener consecuencias tanto para la mujer como para el bebé, como depresión durante y después del embarazo, parto prematuro y aumento de la presión arterial.</w:t>
      </w:r>
    </w:p>
    <w:p w14:paraId="0E916A93" w14:textId="494BC035" w:rsidR="008D677A" w:rsidRDefault="00707E4D" w:rsidP="008B10C5">
      <w:pPr>
        <w:spacing w:after="360" w:line="360" w:lineRule="auto"/>
        <w:rPr>
          <w:rFonts w:ascii="Arial" w:eastAsia="Times New Roman" w:hAnsi="Arial" w:cs="Arial"/>
          <w:sz w:val="24"/>
          <w:szCs w:val="24"/>
          <w:lang w:eastAsia="es-MX"/>
        </w:rPr>
      </w:pPr>
      <w:sdt>
        <w:sdtPr>
          <w:rPr>
            <w:rFonts w:ascii="Arial" w:eastAsia="Times New Roman" w:hAnsi="Arial" w:cs="Arial"/>
            <w:sz w:val="24"/>
            <w:szCs w:val="24"/>
            <w:lang w:eastAsia="es-MX"/>
          </w:rPr>
          <w:id w:val="647713616"/>
          <w:citation/>
        </w:sdtPr>
        <w:sdtContent>
          <w:r w:rsidR="008D677A" w:rsidRPr="008B10C5">
            <w:rPr>
              <w:rFonts w:ascii="Arial" w:eastAsia="Times New Roman" w:hAnsi="Arial" w:cs="Arial"/>
              <w:sz w:val="24"/>
              <w:szCs w:val="24"/>
              <w:lang w:eastAsia="es-MX"/>
            </w:rPr>
            <w:fldChar w:fldCharType="begin"/>
          </w:r>
          <w:r w:rsidR="0098486A">
            <w:rPr>
              <w:rFonts w:ascii="Arial" w:eastAsia="Times New Roman" w:hAnsi="Arial" w:cs="Arial"/>
              <w:sz w:val="24"/>
              <w:szCs w:val="24"/>
              <w:lang w:val="es-ES" w:eastAsia="es-MX"/>
            </w:rPr>
            <w:instrText xml:space="preserve">CITATION des24 \l 3082 </w:instrText>
          </w:r>
          <w:r w:rsidR="008D677A" w:rsidRPr="008B10C5">
            <w:rPr>
              <w:rFonts w:ascii="Arial" w:eastAsia="Times New Roman" w:hAnsi="Arial" w:cs="Arial"/>
              <w:sz w:val="24"/>
              <w:szCs w:val="24"/>
              <w:lang w:eastAsia="es-MX"/>
            </w:rPr>
            <w:fldChar w:fldCharType="separate"/>
          </w:r>
          <w:r w:rsidR="0098486A" w:rsidRPr="0098486A">
            <w:rPr>
              <w:rFonts w:ascii="Arial" w:eastAsia="Times New Roman" w:hAnsi="Arial" w:cs="Arial"/>
              <w:noProof/>
              <w:sz w:val="24"/>
              <w:szCs w:val="24"/>
              <w:lang w:val="es-ES" w:eastAsia="es-MX"/>
            </w:rPr>
            <w:t>(Helena, Respuesta corta, 2024)</w:t>
          </w:r>
          <w:r w:rsidR="008D677A" w:rsidRPr="008B10C5">
            <w:rPr>
              <w:rFonts w:ascii="Arial" w:eastAsia="Times New Roman" w:hAnsi="Arial" w:cs="Arial"/>
              <w:sz w:val="24"/>
              <w:szCs w:val="24"/>
              <w:lang w:eastAsia="es-MX"/>
            </w:rPr>
            <w:fldChar w:fldCharType="end"/>
          </w:r>
        </w:sdtContent>
      </w:sdt>
    </w:p>
    <w:p w14:paraId="50A61426" w14:textId="77777777" w:rsidR="00A1745F" w:rsidRDefault="00A1745F" w:rsidP="008B10C5">
      <w:pPr>
        <w:spacing w:after="360" w:line="360" w:lineRule="auto"/>
        <w:rPr>
          <w:rFonts w:ascii="Arial" w:eastAsia="Times New Roman" w:hAnsi="Arial" w:cs="Arial"/>
          <w:sz w:val="24"/>
          <w:szCs w:val="24"/>
          <w:lang w:eastAsia="es-MX"/>
        </w:rPr>
      </w:pPr>
    </w:p>
    <w:p w14:paraId="74E72342" w14:textId="77777777" w:rsidR="00A1745F" w:rsidRPr="008B10C5" w:rsidRDefault="00A1745F" w:rsidP="008B10C5">
      <w:pPr>
        <w:spacing w:after="360" w:line="360" w:lineRule="auto"/>
        <w:rPr>
          <w:rFonts w:ascii="Arial" w:eastAsia="Times New Roman" w:hAnsi="Arial" w:cs="Arial"/>
          <w:sz w:val="24"/>
          <w:szCs w:val="24"/>
          <w:lang w:eastAsia="es-MX"/>
        </w:rPr>
      </w:pPr>
    </w:p>
    <w:p w14:paraId="418A091F" w14:textId="4D753E01" w:rsidR="00145FE1" w:rsidRDefault="002A3F9D" w:rsidP="008B10C5">
      <w:pPr>
        <w:pStyle w:val="NormalWeb"/>
        <w:shd w:val="clear" w:color="auto" w:fill="FFFFFF"/>
        <w:spacing w:before="0" w:beforeAutospacing="0" w:after="240" w:afterAutospacing="0" w:line="360" w:lineRule="auto"/>
        <w:jc w:val="both"/>
        <w:rPr>
          <w:rFonts w:ascii="Arial" w:hAnsi="Arial" w:cs="Arial"/>
        </w:rPr>
      </w:pPr>
      <w:r w:rsidRPr="008B10C5">
        <w:rPr>
          <w:rFonts w:ascii="Arial" w:hAnsi="Arial" w:cs="Arial"/>
        </w:rPr>
        <w:lastRenderedPageBreak/>
        <w:t>A</w:t>
      </w:r>
      <w:r w:rsidR="008D677A" w:rsidRPr="008B10C5">
        <w:rPr>
          <w:rFonts w:ascii="Arial" w:hAnsi="Arial" w:cs="Arial"/>
        </w:rPr>
        <w:t xml:space="preserve">l embarazo como la parte del proceso de la reproducción humana que comienza con la implantación </w:t>
      </w:r>
      <w:r w:rsidR="00B42AEE" w:rsidRPr="008B10C5">
        <w:rPr>
          <w:rFonts w:ascii="Arial" w:hAnsi="Arial" w:cs="Arial"/>
        </w:rPr>
        <w:t>del concepto</w:t>
      </w:r>
      <w:r w:rsidR="008D677A" w:rsidRPr="008B10C5">
        <w:rPr>
          <w:rFonts w:ascii="Arial" w:hAnsi="Arial" w:cs="Arial"/>
        </w:rPr>
        <w:t xml:space="preserve"> en la mujer. El embarazo se inicia en el momento de la nidación y termina con el parto. La definición legal del embarazo sigue a la definición médica: para la Organización Mundial de la Salud (OMS) el embarazo comienza cuando termina la implantación, es el proceso que comienza cuando se adhiere el blastocito a la pared del útero (unos 5 o 6 días después de la fecundación).  </w:t>
      </w:r>
      <w:sdt>
        <w:sdtPr>
          <w:rPr>
            <w:rFonts w:ascii="Arial" w:hAnsi="Arial" w:cs="Arial"/>
          </w:rPr>
          <w:id w:val="-1521694402"/>
          <w:citation/>
        </w:sdtPr>
        <w:sdtContent>
          <w:r w:rsidR="00B42AEE" w:rsidRPr="008B10C5">
            <w:rPr>
              <w:rFonts w:ascii="Arial" w:hAnsi="Arial" w:cs="Arial"/>
            </w:rPr>
            <w:fldChar w:fldCharType="begin"/>
          </w:r>
          <w:r w:rsidR="00B42AEE" w:rsidRPr="008B10C5">
            <w:rPr>
              <w:rFonts w:ascii="Arial" w:hAnsi="Arial" w:cs="Arial"/>
              <w:lang w:val="es-ES"/>
            </w:rPr>
            <w:instrText xml:space="preserve"> CITATION Esa12 \l 3082 </w:instrText>
          </w:r>
          <w:r w:rsidR="00B42AEE" w:rsidRPr="008B10C5">
            <w:rPr>
              <w:rFonts w:ascii="Arial" w:hAnsi="Arial" w:cs="Arial"/>
            </w:rPr>
            <w:fldChar w:fldCharType="separate"/>
          </w:r>
          <w:r w:rsidR="00B42AEE" w:rsidRPr="008B10C5">
            <w:rPr>
              <w:rFonts w:ascii="Arial" w:hAnsi="Arial" w:cs="Arial"/>
              <w:noProof/>
              <w:lang w:val="es-ES"/>
            </w:rPr>
            <w:t>(Diaz, 2012)</w:t>
          </w:r>
          <w:r w:rsidR="00B42AEE" w:rsidRPr="008B10C5">
            <w:rPr>
              <w:rFonts w:ascii="Arial" w:hAnsi="Arial" w:cs="Arial"/>
            </w:rPr>
            <w:fldChar w:fldCharType="end"/>
          </w:r>
        </w:sdtContent>
      </w:sdt>
    </w:p>
    <w:p w14:paraId="620CD6C9"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7DEAA237"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0D7F38A6" w14:textId="77777777" w:rsidR="00A1745F" w:rsidRPr="008B10C5" w:rsidRDefault="00A1745F" w:rsidP="008B10C5">
      <w:pPr>
        <w:pStyle w:val="NormalWeb"/>
        <w:shd w:val="clear" w:color="auto" w:fill="FFFFFF"/>
        <w:spacing w:before="0" w:beforeAutospacing="0" w:after="240" w:afterAutospacing="0" w:line="360" w:lineRule="auto"/>
        <w:jc w:val="both"/>
        <w:rPr>
          <w:rFonts w:ascii="Arial" w:hAnsi="Arial" w:cs="Arial"/>
        </w:rPr>
      </w:pPr>
    </w:p>
    <w:p w14:paraId="0BE1325D" w14:textId="1EF93BA2" w:rsidR="00723677" w:rsidRDefault="00C30E51" w:rsidP="008B10C5">
      <w:pPr>
        <w:pStyle w:val="NormalWeb"/>
        <w:shd w:val="clear" w:color="auto" w:fill="FFFFFF"/>
        <w:spacing w:before="0" w:beforeAutospacing="0" w:after="240" w:afterAutospacing="0" w:line="360" w:lineRule="auto"/>
        <w:jc w:val="both"/>
        <w:rPr>
          <w:rFonts w:ascii="Arial" w:hAnsi="Arial" w:cs="Arial"/>
        </w:rPr>
      </w:pPr>
      <w:r>
        <w:rPr>
          <w:rFonts w:ascii="Arial" w:hAnsi="Arial" w:cs="Arial"/>
        </w:rPr>
        <w:t>La</w:t>
      </w:r>
      <w:r w:rsidR="006C1984" w:rsidRPr="008B10C5">
        <w:rPr>
          <w:rFonts w:ascii="Arial" w:hAnsi="Arial" w:cs="Arial"/>
        </w:rPr>
        <w:t xml:space="preserve"> experiencia afectiva de las adolescentes en el momento de vivir un embarazo a destiempo, cómo ha repercutido en ella y cómo lo ha afrontado, ya que realmente el aspecto central de que el embarazo en la adolescencia pueda considerarse un problema social es por las repercusiones que puede tener en la vida de las adolescentes y la mejor manera de saberlo es conociendo el efecto que provoca en ellas.</w:t>
      </w:r>
      <w:sdt>
        <w:sdtPr>
          <w:rPr>
            <w:rFonts w:ascii="Arial" w:hAnsi="Arial" w:cs="Arial"/>
          </w:rPr>
          <w:id w:val="893316460"/>
          <w:citation/>
        </w:sdtPr>
        <w:sdtContent>
          <w:r w:rsidR="00723677" w:rsidRPr="008B10C5">
            <w:rPr>
              <w:rFonts w:ascii="Arial" w:hAnsi="Arial" w:cs="Arial"/>
            </w:rPr>
            <w:fldChar w:fldCharType="begin"/>
          </w:r>
          <w:r w:rsidR="00723677" w:rsidRPr="008B10C5">
            <w:rPr>
              <w:rFonts w:ascii="Arial" w:hAnsi="Arial" w:cs="Arial"/>
              <w:lang w:val="es-ES"/>
            </w:rPr>
            <w:instrText xml:space="preserve"> CITATION MAR16 \l 3082 </w:instrText>
          </w:r>
          <w:r w:rsidR="00723677" w:rsidRPr="008B10C5">
            <w:rPr>
              <w:rFonts w:ascii="Arial" w:hAnsi="Arial" w:cs="Arial"/>
            </w:rPr>
            <w:fldChar w:fldCharType="separate"/>
          </w:r>
          <w:r w:rsidR="00723677" w:rsidRPr="008B10C5">
            <w:rPr>
              <w:rFonts w:ascii="Arial" w:hAnsi="Arial" w:cs="Arial"/>
              <w:noProof/>
              <w:lang w:val="es-ES"/>
            </w:rPr>
            <w:t xml:space="preserve"> (MARTÍNEZ, 2015-2016)</w:t>
          </w:r>
          <w:r w:rsidR="00723677" w:rsidRPr="008B10C5">
            <w:rPr>
              <w:rFonts w:ascii="Arial" w:hAnsi="Arial" w:cs="Arial"/>
            </w:rPr>
            <w:fldChar w:fldCharType="end"/>
          </w:r>
        </w:sdtContent>
      </w:sdt>
    </w:p>
    <w:p w14:paraId="5B8D2A6B"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2FD8F6F8"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300193CD" w14:textId="77777777" w:rsidR="00A1745F" w:rsidRPr="008B10C5" w:rsidRDefault="00A1745F" w:rsidP="008B10C5">
      <w:pPr>
        <w:pStyle w:val="NormalWeb"/>
        <w:shd w:val="clear" w:color="auto" w:fill="FFFFFF"/>
        <w:spacing w:before="0" w:beforeAutospacing="0" w:after="240" w:afterAutospacing="0" w:line="360" w:lineRule="auto"/>
        <w:jc w:val="both"/>
        <w:rPr>
          <w:rFonts w:ascii="Arial" w:hAnsi="Arial" w:cs="Arial"/>
        </w:rPr>
      </w:pPr>
    </w:p>
    <w:p w14:paraId="0C20EBAE" w14:textId="2E55564B" w:rsidR="00347A17" w:rsidRDefault="001E6F6D" w:rsidP="008B10C5">
      <w:pPr>
        <w:pStyle w:val="NormalWeb"/>
        <w:shd w:val="clear" w:color="auto" w:fill="FFFFFF"/>
        <w:spacing w:before="0" w:beforeAutospacing="0" w:after="240" w:afterAutospacing="0" w:line="360" w:lineRule="auto"/>
        <w:jc w:val="both"/>
        <w:rPr>
          <w:rFonts w:ascii="Arial" w:hAnsi="Arial" w:cs="Arial"/>
          <w:shd w:val="clear" w:color="auto" w:fill="FFFFFF"/>
        </w:rPr>
      </w:pPr>
      <w:r w:rsidRPr="008B10C5">
        <w:rPr>
          <w:rFonts w:ascii="Arial" w:hAnsi="Arial" w:cs="Arial"/>
          <w:shd w:val="clear" w:color="auto" w:fill="FFFFFF"/>
        </w:rPr>
        <w:t xml:space="preserve">Es posible que no termine la escuela o nunca tuvo la oportunidad de tener un tipo de educación </w:t>
      </w:r>
      <w:r w:rsidR="00C30E51">
        <w:rPr>
          <w:rFonts w:ascii="Arial" w:hAnsi="Arial" w:cs="Arial"/>
          <w:shd w:val="clear" w:color="auto" w:fill="FFFFFF"/>
        </w:rPr>
        <w:t>académica</w:t>
      </w:r>
      <w:r w:rsidRPr="008B10C5">
        <w:rPr>
          <w:rFonts w:ascii="Arial" w:hAnsi="Arial" w:cs="Arial"/>
          <w:shd w:val="clear" w:color="auto" w:fill="FFFFFF"/>
        </w:rPr>
        <w:t xml:space="preserve"> </w:t>
      </w:r>
      <w:r w:rsidR="008B10C5" w:rsidRPr="008B10C5">
        <w:rPr>
          <w:rFonts w:ascii="Arial" w:hAnsi="Arial" w:cs="Arial"/>
          <w:shd w:val="clear" w:color="auto" w:fill="FFFFFF"/>
        </w:rPr>
        <w:t>y se</w:t>
      </w:r>
      <w:r w:rsidRPr="008B10C5">
        <w:rPr>
          <w:rFonts w:ascii="Arial" w:hAnsi="Arial" w:cs="Arial"/>
          <w:shd w:val="clear" w:color="auto" w:fill="FFFFFF"/>
        </w:rPr>
        <w:t xml:space="preserve"> desvanezcan sus perspectivas de trabajo. Se vuelve más vulnerable frente a la pobreza y la exclusión, y por lo regular se resiente su salud. Las complicaciones del embarazo y el parto son la principal causa de muerte en niñas adolescentes. El embarazo adolescente no suele ser el resultado de una decisión deliberada (estas niñas no suelen tener poder para tomar muchas decisiones que afectan sus vidas), sino más bien de la ausencia </w:t>
      </w:r>
      <w:r w:rsidRPr="008B10C5">
        <w:rPr>
          <w:rFonts w:ascii="Arial" w:hAnsi="Arial" w:cs="Arial"/>
          <w:shd w:val="clear" w:color="auto" w:fill="FFFFFF"/>
        </w:rPr>
        <w:lastRenderedPageBreak/>
        <w:t>de opciones: es una consecuencia del acceso limitado o nulo a la escuela, a la información o a la atención médica.</w:t>
      </w:r>
      <w:sdt>
        <w:sdtPr>
          <w:rPr>
            <w:rFonts w:ascii="Arial" w:hAnsi="Arial" w:cs="Arial"/>
            <w:shd w:val="clear" w:color="auto" w:fill="FFFFFF"/>
          </w:rPr>
          <w:id w:val="-1667232741"/>
          <w:citation/>
        </w:sdtPr>
        <w:sdtContent>
          <w:r w:rsidR="00556369" w:rsidRPr="008B10C5">
            <w:rPr>
              <w:rFonts w:ascii="Arial" w:hAnsi="Arial" w:cs="Arial"/>
              <w:shd w:val="clear" w:color="auto" w:fill="FFFFFF"/>
            </w:rPr>
            <w:fldChar w:fldCharType="begin"/>
          </w:r>
          <w:r w:rsidR="0098486A">
            <w:rPr>
              <w:rFonts w:ascii="Arial" w:hAnsi="Arial" w:cs="Arial"/>
              <w:shd w:val="clear" w:color="auto" w:fill="FFFFFF"/>
              <w:lang w:val="es-ES"/>
            </w:rPr>
            <w:instrText xml:space="preserve">CITATION des241 \l 3082 </w:instrText>
          </w:r>
          <w:r w:rsidR="00556369" w:rsidRPr="008B10C5">
            <w:rPr>
              <w:rFonts w:ascii="Arial" w:hAnsi="Arial" w:cs="Arial"/>
              <w:shd w:val="clear" w:color="auto" w:fill="FFFFFF"/>
            </w:rPr>
            <w:fldChar w:fldCharType="separate"/>
          </w:r>
          <w:r w:rsidR="0098486A">
            <w:rPr>
              <w:rFonts w:ascii="Arial" w:hAnsi="Arial" w:cs="Arial"/>
              <w:noProof/>
              <w:shd w:val="clear" w:color="auto" w:fill="FFFFFF"/>
              <w:lang w:val="es-ES"/>
            </w:rPr>
            <w:t xml:space="preserve"> </w:t>
          </w:r>
          <w:r w:rsidR="0098486A" w:rsidRPr="0098486A">
            <w:rPr>
              <w:rFonts w:ascii="Arial" w:hAnsi="Arial" w:cs="Arial"/>
              <w:noProof/>
              <w:shd w:val="clear" w:color="auto" w:fill="FFFFFF"/>
              <w:lang w:val="es-ES"/>
            </w:rPr>
            <w:t>(Helena, 2024)</w:t>
          </w:r>
          <w:r w:rsidR="00556369" w:rsidRPr="008B10C5">
            <w:rPr>
              <w:rFonts w:ascii="Arial" w:hAnsi="Arial" w:cs="Arial"/>
              <w:shd w:val="clear" w:color="auto" w:fill="FFFFFF"/>
            </w:rPr>
            <w:fldChar w:fldCharType="end"/>
          </w:r>
        </w:sdtContent>
      </w:sdt>
    </w:p>
    <w:p w14:paraId="7884AD6E"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shd w:val="clear" w:color="auto" w:fill="FFFFFF"/>
        </w:rPr>
      </w:pPr>
    </w:p>
    <w:p w14:paraId="43B3BE04"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shd w:val="clear" w:color="auto" w:fill="FFFFFF"/>
        </w:rPr>
      </w:pPr>
    </w:p>
    <w:p w14:paraId="4A4A6F4A" w14:textId="77777777" w:rsidR="00646FFC" w:rsidRDefault="00646FFC" w:rsidP="008B10C5">
      <w:pPr>
        <w:pStyle w:val="NormalWeb"/>
        <w:shd w:val="clear" w:color="auto" w:fill="FFFFFF"/>
        <w:spacing w:before="0" w:beforeAutospacing="0" w:after="240" w:afterAutospacing="0" w:line="360" w:lineRule="auto"/>
        <w:jc w:val="both"/>
        <w:rPr>
          <w:rFonts w:ascii="Arial" w:hAnsi="Arial" w:cs="Arial"/>
          <w:shd w:val="clear" w:color="auto" w:fill="FFFFFF"/>
        </w:rPr>
      </w:pPr>
    </w:p>
    <w:p w14:paraId="193B0941" w14:textId="17ECB70A" w:rsidR="00646FFC" w:rsidRPr="00646FFC" w:rsidRDefault="00D13910" w:rsidP="00320561">
      <w:pPr>
        <w:pStyle w:val="NormalWeb"/>
        <w:shd w:val="clear" w:color="auto" w:fill="FFFFFF"/>
        <w:spacing w:before="0" w:beforeAutospacing="0" w:after="240" w:afterAutospacing="0" w:line="360" w:lineRule="auto"/>
        <w:jc w:val="both"/>
        <w:outlineLvl w:val="2"/>
        <w:rPr>
          <w:rFonts w:ascii="Arial" w:hAnsi="Arial" w:cs="Arial"/>
          <w:b/>
          <w:bCs/>
          <w:sz w:val="28"/>
          <w:szCs w:val="28"/>
        </w:rPr>
      </w:pPr>
      <w:bookmarkStart w:id="20" w:name="_Toc170986373"/>
      <w:r w:rsidRPr="00D13910">
        <w:rPr>
          <w:rFonts w:ascii="Arial" w:hAnsi="Arial" w:cs="Arial"/>
          <w:sz w:val="28"/>
          <w:szCs w:val="28"/>
          <w:shd w:val="clear" w:color="auto" w:fill="FFFFFF"/>
        </w:rPr>
        <w:t>3.1.1</w:t>
      </w:r>
      <w:r>
        <w:rPr>
          <w:rFonts w:ascii="Arial" w:hAnsi="Arial" w:cs="Arial"/>
          <w:b/>
          <w:bCs/>
          <w:sz w:val="28"/>
          <w:szCs w:val="28"/>
          <w:shd w:val="clear" w:color="auto" w:fill="FFFFFF"/>
        </w:rPr>
        <w:t xml:space="preserve"> </w:t>
      </w:r>
      <w:r w:rsidR="00646FFC" w:rsidRPr="00D13910">
        <w:rPr>
          <w:rFonts w:ascii="Arial" w:hAnsi="Arial" w:cs="Arial"/>
          <w:sz w:val="28"/>
          <w:szCs w:val="28"/>
          <w:shd w:val="clear" w:color="auto" w:fill="FFFFFF"/>
        </w:rPr>
        <w:t>Causas, consecuencias y riesgos</w:t>
      </w:r>
      <w:bookmarkEnd w:id="20"/>
      <w:r w:rsidR="00646FFC" w:rsidRPr="00646FFC">
        <w:rPr>
          <w:rFonts w:ascii="Arial" w:hAnsi="Arial" w:cs="Arial"/>
          <w:b/>
          <w:bCs/>
          <w:sz w:val="28"/>
          <w:szCs w:val="28"/>
          <w:shd w:val="clear" w:color="auto" w:fill="FFFFFF"/>
        </w:rPr>
        <w:t xml:space="preserve"> </w:t>
      </w:r>
    </w:p>
    <w:p w14:paraId="63A4EF57" w14:textId="7351E35C" w:rsidR="00347A17" w:rsidRDefault="00646FFC" w:rsidP="008B10C5">
      <w:pPr>
        <w:pStyle w:val="NormalWeb"/>
        <w:shd w:val="clear" w:color="auto" w:fill="FFFFFF"/>
        <w:spacing w:before="0" w:beforeAutospacing="0" w:after="240" w:afterAutospacing="0" w:line="360" w:lineRule="auto"/>
        <w:jc w:val="both"/>
        <w:rPr>
          <w:rFonts w:ascii="Arial" w:hAnsi="Arial" w:cs="Arial"/>
        </w:rPr>
      </w:pPr>
      <w:r w:rsidRPr="008B10C5">
        <w:rPr>
          <w:rFonts w:ascii="Arial" w:hAnsi="Arial" w:cs="Arial"/>
        </w:rPr>
        <w:t>E</w:t>
      </w:r>
      <w:r w:rsidR="00556369" w:rsidRPr="008B10C5">
        <w:rPr>
          <w:rFonts w:ascii="Arial" w:hAnsi="Arial" w:cs="Arial"/>
        </w:rPr>
        <w:t>ntre ellas, se encuentran la violencia sexual, el matrimonio y las uniones infantiles forzadas, el ejercicio desprotegido de la sexualidad y los aspectos relacionados con el plan de vida.</w:t>
      </w:r>
    </w:p>
    <w:p w14:paraId="0AE62A42"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1FE8D822"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32CF8506" w14:textId="77777777" w:rsidR="00A1745F" w:rsidRPr="008B10C5" w:rsidRDefault="00A1745F" w:rsidP="008B10C5">
      <w:pPr>
        <w:pStyle w:val="NormalWeb"/>
        <w:shd w:val="clear" w:color="auto" w:fill="FFFFFF"/>
        <w:spacing w:before="0" w:beforeAutospacing="0" w:after="240" w:afterAutospacing="0" w:line="360" w:lineRule="auto"/>
        <w:jc w:val="both"/>
        <w:rPr>
          <w:rFonts w:ascii="Arial" w:hAnsi="Arial" w:cs="Arial"/>
        </w:rPr>
      </w:pPr>
    </w:p>
    <w:p w14:paraId="4DB184DF" w14:textId="61E028F0" w:rsidR="008B10C5" w:rsidRDefault="008B10C5" w:rsidP="008B10C5">
      <w:pPr>
        <w:pStyle w:val="NormalWeb"/>
        <w:shd w:val="clear" w:color="auto" w:fill="FFFFFF"/>
        <w:spacing w:before="0" w:beforeAutospacing="0" w:after="240" w:afterAutospacing="0" w:line="360" w:lineRule="auto"/>
        <w:jc w:val="both"/>
        <w:rPr>
          <w:rFonts w:ascii="Arial" w:hAnsi="Arial" w:cs="Arial"/>
        </w:rPr>
      </w:pPr>
      <w:r w:rsidRPr="008B10C5">
        <w:rPr>
          <w:rFonts w:ascii="Arial" w:hAnsi="Arial" w:cs="Arial"/>
        </w:rPr>
        <w:t>De manera particular, la violencia sexual es uno de los factores que impactan directamente en la ocurrencia de embarazos no deseados y en serias afectaciones a la salud de las mujeres, especialmente, en niñas y adolescentes. También es importante destacar el papel que puede tener la falta de participación masculina en el uso de los métodos anticonceptivos y su relación con el aumento de los embarazos no planeados o no deseados</w:t>
      </w:r>
      <w:r w:rsidR="00201294">
        <w:rPr>
          <w:rFonts w:ascii="Arial" w:hAnsi="Arial" w:cs="Arial"/>
        </w:rPr>
        <w:t>.</w:t>
      </w:r>
    </w:p>
    <w:p w14:paraId="4D792C53"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549DF300"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33166BA5" w14:textId="77777777" w:rsidR="00A1745F" w:rsidRPr="008B10C5" w:rsidRDefault="00A1745F" w:rsidP="008B10C5">
      <w:pPr>
        <w:pStyle w:val="NormalWeb"/>
        <w:shd w:val="clear" w:color="auto" w:fill="FFFFFF"/>
        <w:spacing w:before="0" w:beforeAutospacing="0" w:after="240" w:afterAutospacing="0" w:line="360" w:lineRule="auto"/>
        <w:jc w:val="both"/>
        <w:rPr>
          <w:rFonts w:ascii="Arial" w:hAnsi="Arial" w:cs="Arial"/>
        </w:rPr>
      </w:pPr>
    </w:p>
    <w:p w14:paraId="64BE0298" w14:textId="04904118" w:rsidR="00556369" w:rsidRDefault="00201294" w:rsidP="008B10C5">
      <w:pPr>
        <w:pStyle w:val="NormalWeb"/>
        <w:shd w:val="clear" w:color="auto" w:fill="FFFFFF"/>
        <w:spacing w:before="0" w:beforeAutospacing="0" w:after="240" w:afterAutospacing="0" w:line="360" w:lineRule="auto"/>
        <w:jc w:val="both"/>
        <w:rPr>
          <w:rFonts w:ascii="Arial" w:hAnsi="Arial" w:cs="Arial"/>
        </w:rPr>
      </w:pPr>
      <w:r>
        <w:rPr>
          <w:rFonts w:ascii="Arial" w:hAnsi="Arial" w:cs="Arial"/>
        </w:rPr>
        <w:t xml:space="preserve">Se </w:t>
      </w:r>
      <w:r w:rsidR="00556369" w:rsidRPr="008B10C5">
        <w:rPr>
          <w:rFonts w:ascii="Arial" w:hAnsi="Arial" w:cs="Arial"/>
        </w:rPr>
        <w:t xml:space="preserve">realizó un estudio para identificar las diferentes condiciones en las que se puede dar un embarazo adolescente en México, de los hallazgos más contundentes se encontró que la violencia de género, particularmente la violencia </w:t>
      </w:r>
      <w:r w:rsidR="00556369" w:rsidRPr="008B10C5">
        <w:rPr>
          <w:rFonts w:ascii="Arial" w:hAnsi="Arial" w:cs="Arial"/>
        </w:rPr>
        <w:lastRenderedPageBreak/>
        <w:t>sexual, es de los grandes factores responsables o detonantes de los altos números de embarazos en adolesc</w:t>
      </w:r>
      <w:r w:rsidR="0057253F" w:rsidRPr="008B10C5">
        <w:rPr>
          <w:rFonts w:ascii="Arial" w:hAnsi="Arial" w:cs="Arial"/>
        </w:rPr>
        <w:t>entes.</w:t>
      </w:r>
      <w:r w:rsidR="00C85D8E">
        <w:rPr>
          <w:rFonts w:ascii="Arial" w:hAnsi="Arial" w:cs="Arial"/>
        </w:rPr>
        <w:t xml:space="preserve"> </w:t>
      </w:r>
      <w:sdt>
        <w:sdtPr>
          <w:rPr>
            <w:rFonts w:ascii="Arial" w:hAnsi="Arial" w:cs="Arial"/>
          </w:rPr>
          <w:id w:val="444435553"/>
          <w:citation/>
        </w:sdtPr>
        <w:sdtContent>
          <w:r w:rsidR="005B4A02">
            <w:rPr>
              <w:rFonts w:ascii="Arial" w:hAnsi="Arial" w:cs="Arial"/>
            </w:rPr>
            <w:fldChar w:fldCharType="begin"/>
          </w:r>
          <w:r w:rsidR="0044628B">
            <w:rPr>
              <w:rFonts w:ascii="Arial" w:hAnsi="Arial" w:cs="Arial"/>
              <w:lang w:val="es-ES"/>
            </w:rPr>
            <w:instrText xml:space="preserve">CITATION rie23 \l 3082 </w:instrText>
          </w:r>
          <w:r w:rsidR="005B4A02">
            <w:rPr>
              <w:rFonts w:ascii="Arial" w:hAnsi="Arial" w:cs="Arial"/>
            </w:rPr>
            <w:fldChar w:fldCharType="separate"/>
          </w:r>
          <w:r w:rsidR="0044628B" w:rsidRPr="0044628B">
            <w:rPr>
              <w:rFonts w:ascii="Arial" w:hAnsi="Arial" w:cs="Arial"/>
              <w:noProof/>
              <w:lang w:val="es-ES"/>
            </w:rPr>
            <w:t>(Riesgos por un embarazo en la adolescencia, 2023)</w:t>
          </w:r>
          <w:r w:rsidR="005B4A02">
            <w:rPr>
              <w:rFonts w:ascii="Arial" w:hAnsi="Arial" w:cs="Arial"/>
            </w:rPr>
            <w:fldChar w:fldCharType="end"/>
          </w:r>
        </w:sdtContent>
      </w:sdt>
    </w:p>
    <w:p w14:paraId="09FFD70C"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3C50051F"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2FA5EB54" w14:textId="77777777" w:rsidR="00A1745F" w:rsidRPr="008B10C5" w:rsidRDefault="00A1745F" w:rsidP="008B10C5">
      <w:pPr>
        <w:pStyle w:val="NormalWeb"/>
        <w:shd w:val="clear" w:color="auto" w:fill="FFFFFF"/>
        <w:spacing w:before="0" w:beforeAutospacing="0" w:after="240" w:afterAutospacing="0" w:line="360" w:lineRule="auto"/>
        <w:jc w:val="both"/>
        <w:rPr>
          <w:rFonts w:ascii="Arial" w:hAnsi="Arial" w:cs="Arial"/>
        </w:rPr>
      </w:pPr>
    </w:p>
    <w:p w14:paraId="6ABAE847" w14:textId="5ED42975" w:rsidR="0057253F" w:rsidRDefault="0057253F" w:rsidP="008B10C5">
      <w:pPr>
        <w:pStyle w:val="NormalWeb"/>
        <w:shd w:val="clear" w:color="auto" w:fill="FFFFFF"/>
        <w:spacing w:before="0" w:beforeAutospacing="0" w:after="240" w:afterAutospacing="0" w:line="360" w:lineRule="auto"/>
        <w:jc w:val="both"/>
        <w:rPr>
          <w:rFonts w:ascii="Arial" w:hAnsi="Arial" w:cs="Arial"/>
        </w:rPr>
      </w:pPr>
      <w:r w:rsidRPr="008B10C5">
        <w:rPr>
          <w:rFonts w:ascii="Arial" w:hAnsi="Arial" w:cs="Arial"/>
        </w:rPr>
        <w:t>Es importante destacar el papel que puede tener la falta de participación masculina en el uso de los métodos y su relación con el aumento de los embarazos no planeados o no deseados. Culturalmente, ha prevalecido el estereotipo de género que pone a las mujeres como las principales responsables del uso de los anticonceptivos y la prevención de los embarazos, pero los hombres son sujetos activos de la reproducción y, por tanto, deberían de contar con habilidades de cuidado y corresponsabilidad en estas esferas de la salud. Diversos estudios especializados han mostrado que, con frecuencia, las y los adolescentes, en particular las mujeres que no cuentan con un proyecto de vida alternativo a la maternidad y el cuidado de la familia, son propensos a tener más embarazos adolescentes, ya que socialmente no es bien visto que las adolescentes reciban información y protección, ya que la integridad de la mujer y pureza de la mujer debe llegar virgen al matrimonio. Pero sin fuente de educación y sin acceso a información y miedo de la opinión de fuentes externas se malentiendan optan por el silencio, por lo cual es mucho más grave.</w:t>
      </w:r>
    </w:p>
    <w:p w14:paraId="771E6355"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14990759"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34450CF6"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548913A0" w14:textId="77777777" w:rsidR="00A1745F" w:rsidRPr="008B10C5" w:rsidRDefault="00A1745F" w:rsidP="008B10C5">
      <w:pPr>
        <w:pStyle w:val="NormalWeb"/>
        <w:shd w:val="clear" w:color="auto" w:fill="FFFFFF"/>
        <w:spacing w:before="0" w:beforeAutospacing="0" w:after="240" w:afterAutospacing="0" w:line="360" w:lineRule="auto"/>
        <w:jc w:val="both"/>
        <w:rPr>
          <w:rFonts w:ascii="Arial" w:hAnsi="Arial" w:cs="Arial"/>
        </w:rPr>
      </w:pPr>
    </w:p>
    <w:p w14:paraId="600DBD48" w14:textId="3C278B98" w:rsidR="0057253F" w:rsidRDefault="0057253F" w:rsidP="008B10C5">
      <w:pPr>
        <w:pStyle w:val="NormalWeb"/>
        <w:shd w:val="clear" w:color="auto" w:fill="FFFFFF"/>
        <w:spacing w:before="0" w:beforeAutospacing="0" w:after="240" w:afterAutospacing="0" w:line="360" w:lineRule="auto"/>
        <w:jc w:val="both"/>
        <w:rPr>
          <w:rFonts w:ascii="Arial" w:hAnsi="Arial" w:cs="Arial"/>
        </w:rPr>
      </w:pPr>
      <w:r w:rsidRPr="008B10C5">
        <w:rPr>
          <w:rFonts w:ascii="Arial" w:hAnsi="Arial" w:cs="Arial"/>
        </w:rPr>
        <w:lastRenderedPageBreak/>
        <w:t>La ausencia de un plan de vida puede contribuir a que las personas adolescentes experimenten el matrimonio, el embarazo y la maternidad como su único o, al menos, como su proyecto de vida central, y esto a su vez puede estimular el abandono escolar y la interrupción de su formación profesional.</w:t>
      </w:r>
      <w:r w:rsidR="005B4A02">
        <w:rPr>
          <w:rFonts w:ascii="Arial" w:hAnsi="Arial" w:cs="Arial"/>
        </w:rPr>
        <w:t xml:space="preserve"> </w:t>
      </w:r>
      <w:sdt>
        <w:sdtPr>
          <w:rPr>
            <w:rFonts w:ascii="Arial" w:hAnsi="Arial" w:cs="Arial"/>
          </w:rPr>
          <w:id w:val="2123871708"/>
          <w:citation/>
        </w:sdtPr>
        <w:sdtContent>
          <w:r w:rsidR="005B4A02">
            <w:rPr>
              <w:rFonts w:ascii="Arial" w:hAnsi="Arial" w:cs="Arial"/>
            </w:rPr>
            <w:fldChar w:fldCharType="begin"/>
          </w:r>
          <w:r w:rsidR="005B4A02">
            <w:rPr>
              <w:rFonts w:ascii="Arial" w:hAnsi="Arial" w:cs="Arial"/>
              <w:lang w:val="es-ES"/>
            </w:rPr>
            <w:instrText xml:space="preserve"> CITATION JMa23 \l 3082 </w:instrText>
          </w:r>
          <w:r w:rsidR="005B4A02">
            <w:rPr>
              <w:rFonts w:ascii="Arial" w:hAnsi="Arial" w:cs="Arial"/>
            </w:rPr>
            <w:fldChar w:fldCharType="separate"/>
          </w:r>
          <w:r w:rsidR="005B4A02" w:rsidRPr="005B4A02">
            <w:rPr>
              <w:rFonts w:ascii="Arial" w:hAnsi="Arial" w:cs="Arial"/>
              <w:noProof/>
              <w:lang w:val="es-ES"/>
            </w:rPr>
            <w:t>(Ramirez, 2023)</w:t>
          </w:r>
          <w:r w:rsidR="005B4A02">
            <w:rPr>
              <w:rFonts w:ascii="Arial" w:hAnsi="Arial" w:cs="Arial"/>
            </w:rPr>
            <w:fldChar w:fldCharType="end"/>
          </w:r>
        </w:sdtContent>
      </w:sdt>
    </w:p>
    <w:p w14:paraId="2ECD846E"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427C0F17"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54027285" w14:textId="77777777" w:rsidR="00A1745F" w:rsidRPr="008B10C5" w:rsidRDefault="00A1745F" w:rsidP="008B10C5">
      <w:pPr>
        <w:pStyle w:val="NormalWeb"/>
        <w:shd w:val="clear" w:color="auto" w:fill="FFFFFF"/>
        <w:spacing w:before="0" w:beforeAutospacing="0" w:after="240" w:afterAutospacing="0" w:line="360" w:lineRule="auto"/>
        <w:jc w:val="both"/>
        <w:rPr>
          <w:rFonts w:ascii="Arial" w:hAnsi="Arial" w:cs="Arial"/>
        </w:rPr>
      </w:pPr>
    </w:p>
    <w:p w14:paraId="1D102641" w14:textId="6D503D73" w:rsidR="00347A17" w:rsidRDefault="008B10C5" w:rsidP="008B10C5">
      <w:pPr>
        <w:pStyle w:val="NormalWeb"/>
        <w:shd w:val="clear" w:color="auto" w:fill="FFFFFF"/>
        <w:spacing w:before="0" w:beforeAutospacing="0" w:after="240" w:afterAutospacing="0" w:line="360" w:lineRule="auto"/>
        <w:jc w:val="both"/>
        <w:rPr>
          <w:rFonts w:ascii="Arial" w:hAnsi="Arial" w:cs="Arial"/>
        </w:rPr>
      </w:pPr>
      <w:r w:rsidRPr="00201294">
        <w:rPr>
          <w:rFonts w:ascii="Arial" w:hAnsi="Arial" w:cs="Arial"/>
        </w:rPr>
        <w:t>Además, como parte de la construcción sociocultural que se teje en torno a la maternidad, en nuestro contexto social, se considera como una de las cualidades asignadas a lo femenino, la de cuidar de los demás. En estos días todavía se ve como “lo normal” que las mujeres estén al cuidado del hogar, de las hijas y los hijos, de las personas enfermas y de las personas adultas mayores, por mencionar algunos ejemplos. Asimismo, en el marco que la sociedad construye alrededor de lo femenino, se restringen las posibilidades de vivir diferentes maternidades y se privilegia solo una única manera de vivirla, que implica el cuidado absoluto y que deja de lado otros aspectos de la vida de las mujeres. Este modelo de maternidad puede tener implicaciones importantes para el desarrollo personal y profesional de las mujeres, ya que puede traducirse en posponer otros aspectos de la vida para dedicarse de tiempo completo a la maternidad. Esto no quiere decir que sea malo dedicar todo el tiempo a la maternidad, pero es necesario mencionarlo y visibilizar que esto debería ser una elección de las mujeres, que es importante que se discuta el tema y que se apoyen otras formas de ejercer la maternidad, para que puedan vivirse sin culpas y de manera plena.</w:t>
      </w:r>
      <w:r w:rsidR="005B4A02">
        <w:rPr>
          <w:rFonts w:ascii="Arial" w:hAnsi="Arial" w:cs="Arial"/>
        </w:rPr>
        <w:t xml:space="preserve"> </w:t>
      </w:r>
      <w:sdt>
        <w:sdtPr>
          <w:rPr>
            <w:rFonts w:ascii="Arial" w:hAnsi="Arial" w:cs="Arial"/>
          </w:rPr>
          <w:id w:val="-1690907474"/>
          <w:citation/>
        </w:sdtPr>
        <w:sdtContent>
          <w:r w:rsidR="005B4A02">
            <w:rPr>
              <w:rFonts w:ascii="Arial" w:hAnsi="Arial" w:cs="Arial"/>
            </w:rPr>
            <w:fldChar w:fldCharType="begin"/>
          </w:r>
          <w:r w:rsidR="00BD0EEA">
            <w:rPr>
              <w:rFonts w:ascii="Arial" w:hAnsi="Arial" w:cs="Arial"/>
              <w:lang w:val="es-ES"/>
            </w:rPr>
            <w:instrText xml:space="preserve">CITATION rie231 \l 3082 </w:instrText>
          </w:r>
          <w:r w:rsidR="005B4A02">
            <w:rPr>
              <w:rFonts w:ascii="Arial" w:hAnsi="Arial" w:cs="Arial"/>
            </w:rPr>
            <w:fldChar w:fldCharType="separate"/>
          </w:r>
          <w:r w:rsidR="00BD0EEA" w:rsidRPr="00BD0EEA">
            <w:rPr>
              <w:rFonts w:ascii="Arial" w:hAnsi="Arial" w:cs="Arial"/>
              <w:noProof/>
              <w:lang w:val="es-ES"/>
            </w:rPr>
            <w:t>(Riesgos por un embarazo en la adolescencia, 2023)</w:t>
          </w:r>
          <w:r w:rsidR="005B4A02">
            <w:rPr>
              <w:rFonts w:ascii="Arial" w:hAnsi="Arial" w:cs="Arial"/>
            </w:rPr>
            <w:fldChar w:fldCharType="end"/>
          </w:r>
        </w:sdtContent>
      </w:sdt>
    </w:p>
    <w:p w14:paraId="278445E7"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15C31C8E" w14:textId="77777777" w:rsidR="00A1745F" w:rsidRPr="00201294" w:rsidRDefault="00A1745F" w:rsidP="008B10C5">
      <w:pPr>
        <w:pStyle w:val="NormalWeb"/>
        <w:shd w:val="clear" w:color="auto" w:fill="FFFFFF"/>
        <w:spacing w:before="0" w:beforeAutospacing="0" w:after="240" w:afterAutospacing="0" w:line="360" w:lineRule="auto"/>
        <w:jc w:val="both"/>
        <w:rPr>
          <w:rFonts w:ascii="Arial" w:hAnsi="Arial" w:cs="Arial"/>
        </w:rPr>
      </w:pPr>
    </w:p>
    <w:p w14:paraId="5E770A00" w14:textId="2B405CE3" w:rsidR="00347A17" w:rsidRDefault="008B10C5" w:rsidP="008B10C5">
      <w:pPr>
        <w:pStyle w:val="NormalWeb"/>
        <w:shd w:val="clear" w:color="auto" w:fill="FFFFFF"/>
        <w:spacing w:before="0" w:beforeAutospacing="0" w:after="240" w:afterAutospacing="0" w:line="360" w:lineRule="auto"/>
        <w:jc w:val="both"/>
        <w:rPr>
          <w:rFonts w:ascii="Arial" w:hAnsi="Arial" w:cs="Arial"/>
        </w:rPr>
      </w:pPr>
      <w:r w:rsidRPr="00201294">
        <w:rPr>
          <w:rFonts w:ascii="Arial" w:hAnsi="Arial" w:cs="Arial"/>
        </w:rPr>
        <w:lastRenderedPageBreak/>
        <w:t>En la actualidad existen ideas arraigadas de la maternidad, atravesadas por las normas de género que determinan lo femenino y lo masculino. Dichas normas señalan que las mujeres tienen “instinto materno”, lo cual sugiere que la maternidad es algo con lo que se nace. Hasta hace algunos años eran pocas las mujeres que se atrevían a desafiar el mandato de la maternidad. Hoy en día es más común, sobre todo en medios urbanos, encontrar a mujeres que han decidido no tener descendencia.</w:t>
      </w:r>
    </w:p>
    <w:p w14:paraId="0621F286"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43C86583" w14:textId="77777777" w:rsidR="00A1745F" w:rsidRDefault="00A1745F" w:rsidP="008B10C5">
      <w:pPr>
        <w:pStyle w:val="NormalWeb"/>
        <w:shd w:val="clear" w:color="auto" w:fill="FFFFFF"/>
        <w:spacing w:before="0" w:beforeAutospacing="0" w:after="240" w:afterAutospacing="0" w:line="360" w:lineRule="auto"/>
        <w:jc w:val="both"/>
        <w:rPr>
          <w:rFonts w:ascii="Arial" w:hAnsi="Arial" w:cs="Arial"/>
        </w:rPr>
      </w:pPr>
    </w:p>
    <w:p w14:paraId="4CEF16D3" w14:textId="77777777" w:rsidR="00A1745F" w:rsidRPr="00201294" w:rsidRDefault="00A1745F" w:rsidP="008B10C5">
      <w:pPr>
        <w:pStyle w:val="NormalWeb"/>
        <w:shd w:val="clear" w:color="auto" w:fill="FFFFFF"/>
        <w:spacing w:before="0" w:beforeAutospacing="0" w:after="240" w:afterAutospacing="0" w:line="360" w:lineRule="auto"/>
        <w:jc w:val="both"/>
        <w:rPr>
          <w:rFonts w:ascii="Arial" w:hAnsi="Arial" w:cs="Arial"/>
        </w:rPr>
      </w:pPr>
    </w:p>
    <w:p w14:paraId="5D8A3A62" w14:textId="2A917640" w:rsidR="00347A17" w:rsidRDefault="008B10C5" w:rsidP="00201294">
      <w:pPr>
        <w:pStyle w:val="NormalWeb"/>
        <w:shd w:val="clear" w:color="auto" w:fill="FFFFFF"/>
        <w:spacing w:before="0" w:beforeAutospacing="0" w:after="240" w:afterAutospacing="0" w:line="360" w:lineRule="auto"/>
        <w:jc w:val="both"/>
        <w:rPr>
          <w:rFonts w:ascii="Arial" w:hAnsi="Arial" w:cs="Arial"/>
        </w:rPr>
      </w:pPr>
      <w:r w:rsidRPr="00201294">
        <w:rPr>
          <w:rFonts w:ascii="Arial" w:hAnsi="Arial" w:cs="Arial"/>
        </w:rPr>
        <w:t>Los hombres también están marcados por las normas sociales, a ellos se les atribuye el rol de la producción y la protección. “El estereotipo” de buen padre señala que debe ser un buen proveedor y le niega el espacio doméstico para que esté solo en el rol productivo. En la actualidad, en algunos contextos sociales, hay hombres que deciden asumir como parte de sus responsabilidades la crianza y el cuidado de las hijas y los hijos, no desde el punto de vista de “ayuda o apoyo a la pareja” sino como una parte inherente a la paternidad</w:t>
      </w:r>
    </w:p>
    <w:p w14:paraId="68BD1510" w14:textId="77777777" w:rsidR="00A1745F" w:rsidRDefault="00A1745F" w:rsidP="00201294">
      <w:pPr>
        <w:pStyle w:val="NormalWeb"/>
        <w:shd w:val="clear" w:color="auto" w:fill="FFFFFF"/>
        <w:spacing w:before="0" w:beforeAutospacing="0" w:after="240" w:afterAutospacing="0" w:line="360" w:lineRule="auto"/>
        <w:jc w:val="both"/>
        <w:rPr>
          <w:rFonts w:ascii="Arial" w:hAnsi="Arial" w:cs="Arial"/>
        </w:rPr>
      </w:pPr>
    </w:p>
    <w:p w14:paraId="38BA3662" w14:textId="77777777" w:rsidR="00A1745F" w:rsidRDefault="00A1745F" w:rsidP="00201294">
      <w:pPr>
        <w:pStyle w:val="NormalWeb"/>
        <w:shd w:val="clear" w:color="auto" w:fill="FFFFFF"/>
        <w:spacing w:before="0" w:beforeAutospacing="0" w:after="240" w:afterAutospacing="0" w:line="360" w:lineRule="auto"/>
        <w:jc w:val="both"/>
        <w:rPr>
          <w:rFonts w:ascii="Arial" w:hAnsi="Arial" w:cs="Arial"/>
        </w:rPr>
      </w:pPr>
    </w:p>
    <w:p w14:paraId="59B1DE46" w14:textId="77777777" w:rsidR="00A1745F" w:rsidRPr="00201294" w:rsidRDefault="00A1745F" w:rsidP="00201294">
      <w:pPr>
        <w:pStyle w:val="NormalWeb"/>
        <w:shd w:val="clear" w:color="auto" w:fill="FFFFFF"/>
        <w:spacing w:before="0" w:beforeAutospacing="0" w:after="240" w:afterAutospacing="0" w:line="360" w:lineRule="auto"/>
        <w:jc w:val="both"/>
        <w:rPr>
          <w:rFonts w:ascii="Arial" w:hAnsi="Arial" w:cs="Arial"/>
        </w:rPr>
      </w:pPr>
    </w:p>
    <w:p w14:paraId="049042D2" w14:textId="6F3007AF" w:rsidR="00890896" w:rsidRDefault="00201294" w:rsidP="00201294">
      <w:pPr>
        <w:spacing w:line="360" w:lineRule="auto"/>
        <w:jc w:val="both"/>
        <w:rPr>
          <w:rFonts w:ascii="Arial" w:hAnsi="Arial" w:cs="Arial"/>
          <w:sz w:val="24"/>
          <w:szCs w:val="24"/>
        </w:rPr>
      </w:pPr>
      <w:r w:rsidRPr="00201294">
        <w:rPr>
          <w:rFonts w:ascii="Arial" w:hAnsi="Arial" w:cs="Arial"/>
          <w:sz w:val="24"/>
          <w:szCs w:val="24"/>
        </w:rPr>
        <w:t xml:space="preserve">La maternidad no es un deseo de todas las mujeres y debe ser reconocida como una elección que parte de la decisión libre y voluntaria de cada mujer. La maternidad no puede aceptarse como una imposición social o un destino inevitable. </w:t>
      </w:r>
      <w:sdt>
        <w:sdtPr>
          <w:rPr>
            <w:rFonts w:ascii="Arial" w:hAnsi="Arial" w:cs="Arial"/>
            <w:sz w:val="24"/>
            <w:szCs w:val="24"/>
          </w:rPr>
          <w:id w:val="-761132375"/>
          <w:citation/>
        </w:sdtPr>
        <w:sdtContent>
          <w:r w:rsidR="00890896">
            <w:rPr>
              <w:rFonts w:ascii="Arial" w:hAnsi="Arial" w:cs="Arial"/>
              <w:sz w:val="24"/>
              <w:szCs w:val="24"/>
            </w:rPr>
            <w:fldChar w:fldCharType="begin"/>
          </w:r>
          <w:r w:rsidR="00890896">
            <w:rPr>
              <w:rFonts w:ascii="Arial" w:hAnsi="Arial" w:cs="Arial"/>
              <w:sz w:val="24"/>
              <w:szCs w:val="24"/>
              <w:lang w:val="es-ES"/>
            </w:rPr>
            <w:instrText xml:space="preserve"> CITATION 20224 \l 3082 </w:instrText>
          </w:r>
          <w:r w:rsidR="00890896">
            <w:rPr>
              <w:rFonts w:ascii="Arial" w:hAnsi="Arial" w:cs="Arial"/>
              <w:sz w:val="24"/>
              <w:szCs w:val="24"/>
            </w:rPr>
            <w:fldChar w:fldCharType="separate"/>
          </w:r>
          <w:r w:rsidR="00890896" w:rsidRPr="00890896">
            <w:rPr>
              <w:rFonts w:ascii="Arial" w:hAnsi="Arial" w:cs="Arial"/>
              <w:noProof/>
              <w:sz w:val="24"/>
              <w:szCs w:val="24"/>
              <w:lang w:val="es-ES"/>
            </w:rPr>
            <w:t>(2024, 2024)</w:t>
          </w:r>
          <w:r w:rsidR="00890896">
            <w:rPr>
              <w:rFonts w:ascii="Arial" w:hAnsi="Arial" w:cs="Arial"/>
              <w:sz w:val="24"/>
              <w:szCs w:val="24"/>
            </w:rPr>
            <w:fldChar w:fldCharType="end"/>
          </w:r>
        </w:sdtContent>
      </w:sdt>
    </w:p>
    <w:p w14:paraId="5D0C2528" w14:textId="21BA565F" w:rsidR="00414160" w:rsidRDefault="00201294" w:rsidP="00201294">
      <w:pPr>
        <w:spacing w:line="360" w:lineRule="auto"/>
        <w:jc w:val="both"/>
        <w:rPr>
          <w:rFonts w:ascii="Arial" w:hAnsi="Arial" w:cs="Arial"/>
          <w:sz w:val="24"/>
          <w:szCs w:val="24"/>
        </w:rPr>
      </w:pPr>
      <w:r w:rsidRPr="00201294">
        <w:rPr>
          <w:rFonts w:ascii="Arial" w:hAnsi="Arial" w:cs="Arial"/>
          <w:sz w:val="24"/>
          <w:szCs w:val="24"/>
        </w:rPr>
        <w:t xml:space="preserve">Todas las mujeres, incluyendo a las más jóvenes, tienen el derecho a decidir si quieren o no tener hijos, así como su espaciamiento, tal y como se reconoce en </w:t>
      </w:r>
      <w:r w:rsidRPr="00201294">
        <w:rPr>
          <w:rFonts w:ascii="Arial" w:hAnsi="Arial" w:cs="Arial"/>
          <w:sz w:val="24"/>
          <w:szCs w:val="24"/>
        </w:rPr>
        <w:lastRenderedPageBreak/>
        <w:t>distintos instrumentos internacionales de derechos humanos y ordenamientos jurídicos nacionales. Para ahondar más sobre este tema, sugerimos consultar el capítulo de “Derechos sexuales y reproductivos” de este manual. Uno de los estereotipos de género más extendidos es el de la maternidad como fin ineludible de las mujeres. Se espera que, desde la infancia, las mujeres manifiesten atributos considerados “femeninos” como la delicadeza, el cuidado, lo doméstico y la emotividad; incluso existe la idea de que todas las mujeres nacen con un “instinto materno”. La maternidad no siempre es deseada, millones de mujeres en todo el mundo interrumpen embarazos que no desean llevar a término, rechazando o postergando la maternidad.</w:t>
      </w:r>
      <w:sdt>
        <w:sdtPr>
          <w:rPr>
            <w:rFonts w:ascii="Arial" w:hAnsi="Arial" w:cs="Arial"/>
            <w:sz w:val="24"/>
            <w:szCs w:val="24"/>
          </w:rPr>
          <w:id w:val="-1722510922"/>
          <w:citation/>
        </w:sdtPr>
        <w:sdtContent>
          <w:r>
            <w:rPr>
              <w:rFonts w:ascii="Arial" w:hAnsi="Arial" w:cs="Arial"/>
              <w:sz w:val="24"/>
              <w:szCs w:val="24"/>
            </w:rPr>
            <w:fldChar w:fldCharType="begin"/>
          </w:r>
          <w:r>
            <w:rPr>
              <w:rFonts w:ascii="Arial" w:hAnsi="Arial" w:cs="Arial"/>
              <w:sz w:val="24"/>
              <w:szCs w:val="24"/>
              <w:lang w:val="es-ES"/>
            </w:rPr>
            <w:instrText xml:space="preserve"> CITATION Lau21 \l 3082 </w:instrText>
          </w:r>
          <w:r>
            <w:rPr>
              <w:rFonts w:ascii="Arial" w:hAnsi="Arial" w:cs="Arial"/>
              <w:sz w:val="24"/>
              <w:szCs w:val="24"/>
            </w:rPr>
            <w:fldChar w:fldCharType="separate"/>
          </w:r>
          <w:r>
            <w:rPr>
              <w:rFonts w:ascii="Arial" w:hAnsi="Arial" w:cs="Arial"/>
              <w:noProof/>
              <w:sz w:val="24"/>
              <w:szCs w:val="24"/>
              <w:lang w:val="es-ES"/>
            </w:rPr>
            <w:t xml:space="preserve"> </w:t>
          </w:r>
          <w:r w:rsidRPr="00201294">
            <w:rPr>
              <w:rFonts w:ascii="Arial" w:hAnsi="Arial" w:cs="Arial"/>
              <w:noProof/>
              <w:sz w:val="24"/>
              <w:szCs w:val="24"/>
              <w:lang w:val="es-ES"/>
            </w:rPr>
            <w:t>(Sánchez, 2021)</w:t>
          </w:r>
          <w:r>
            <w:rPr>
              <w:rFonts w:ascii="Arial" w:hAnsi="Arial" w:cs="Arial"/>
              <w:sz w:val="24"/>
              <w:szCs w:val="24"/>
            </w:rPr>
            <w:fldChar w:fldCharType="end"/>
          </w:r>
        </w:sdtContent>
      </w:sdt>
    </w:p>
    <w:p w14:paraId="201FB970" w14:textId="7C19C46B" w:rsidR="000A299D" w:rsidRDefault="000A299D" w:rsidP="00297034">
      <w:pPr>
        <w:spacing w:line="360" w:lineRule="auto"/>
        <w:rPr>
          <w:rFonts w:ascii="Arial" w:hAnsi="Arial" w:cs="Arial"/>
          <w:sz w:val="24"/>
          <w:szCs w:val="24"/>
        </w:rPr>
      </w:pPr>
    </w:p>
    <w:p w14:paraId="47FADDE5" w14:textId="77777777" w:rsidR="00A1745F" w:rsidRDefault="00A1745F" w:rsidP="00297034">
      <w:pPr>
        <w:spacing w:line="360" w:lineRule="auto"/>
        <w:rPr>
          <w:rFonts w:ascii="Arial" w:hAnsi="Arial" w:cs="Arial"/>
          <w:sz w:val="24"/>
          <w:szCs w:val="24"/>
        </w:rPr>
      </w:pPr>
    </w:p>
    <w:p w14:paraId="1831A2E4" w14:textId="77777777" w:rsidR="00A1745F" w:rsidRPr="00297034" w:rsidRDefault="00A1745F" w:rsidP="00297034">
      <w:pPr>
        <w:spacing w:line="360" w:lineRule="auto"/>
        <w:rPr>
          <w:rFonts w:ascii="Arial" w:hAnsi="Arial" w:cs="Arial"/>
          <w:sz w:val="24"/>
          <w:szCs w:val="24"/>
        </w:rPr>
      </w:pPr>
    </w:p>
    <w:p w14:paraId="039128B2" w14:textId="4DFCED50" w:rsidR="000A299D" w:rsidRDefault="000A299D" w:rsidP="00297034">
      <w:pPr>
        <w:spacing w:line="360" w:lineRule="auto"/>
        <w:rPr>
          <w:rFonts w:ascii="Arial" w:hAnsi="Arial" w:cs="Arial"/>
          <w:sz w:val="24"/>
          <w:szCs w:val="24"/>
          <w:bdr w:val="none" w:sz="0" w:space="0" w:color="auto" w:frame="1"/>
        </w:rPr>
      </w:pPr>
      <w:r w:rsidRPr="00297034">
        <w:rPr>
          <w:rFonts w:ascii="Arial" w:hAnsi="Arial" w:cs="Arial"/>
          <w:sz w:val="24"/>
          <w:szCs w:val="24"/>
          <w:bdr w:val="none" w:sz="0" w:space="0" w:color="auto" w:frame="1"/>
        </w:rPr>
        <w:t>La situación puede deberse a varios factores, pero el contexto suele ser similar. Son jóvenes que viven en zonas pobres y que, por tradición o por cultura, no valoran alternativas al embarazo adolescente.</w:t>
      </w:r>
      <w:r w:rsidRPr="00297034">
        <w:rPr>
          <w:rFonts w:ascii="Arial" w:hAnsi="Arial" w:cs="Arial"/>
          <w:sz w:val="24"/>
          <w:szCs w:val="24"/>
        </w:rPr>
        <w:br/>
      </w:r>
      <w:r w:rsidRPr="00297034">
        <w:rPr>
          <w:rFonts w:ascii="Arial" w:hAnsi="Arial" w:cs="Arial"/>
          <w:sz w:val="24"/>
          <w:szCs w:val="24"/>
          <w:bdr w:val="none" w:sz="0" w:space="0" w:color="auto" w:frame="1"/>
        </w:rPr>
        <w:t>Sin embargo, es muy importante conocer las causas del embarazo en la adolescencia, los riesgos que tiene asociados y también las consecuencias que puede provocar en la madre, el niño o la niña e incluso su impacto familiar.</w:t>
      </w:r>
    </w:p>
    <w:p w14:paraId="732C486B" w14:textId="77777777" w:rsidR="00A1745F" w:rsidRDefault="00A1745F" w:rsidP="00297034">
      <w:pPr>
        <w:spacing w:line="360" w:lineRule="auto"/>
        <w:rPr>
          <w:rFonts w:ascii="Arial" w:hAnsi="Arial" w:cs="Arial"/>
          <w:sz w:val="24"/>
          <w:szCs w:val="24"/>
          <w:bdr w:val="none" w:sz="0" w:space="0" w:color="auto" w:frame="1"/>
        </w:rPr>
      </w:pPr>
    </w:p>
    <w:p w14:paraId="174C60C7" w14:textId="77777777" w:rsidR="00A1745F" w:rsidRDefault="00A1745F" w:rsidP="00297034">
      <w:pPr>
        <w:spacing w:line="360" w:lineRule="auto"/>
        <w:rPr>
          <w:rFonts w:ascii="Arial" w:hAnsi="Arial" w:cs="Arial"/>
          <w:sz w:val="24"/>
          <w:szCs w:val="24"/>
          <w:bdr w:val="none" w:sz="0" w:space="0" w:color="auto" w:frame="1"/>
        </w:rPr>
      </w:pPr>
    </w:p>
    <w:p w14:paraId="1917D263" w14:textId="77777777" w:rsidR="00A1745F" w:rsidRPr="00297034" w:rsidRDefault="00A1745F" w:rsidP="00297034">
      <w:pPr>
        <w:spacing w:line="360" w:lineRule="auto"/>
        <w:rPr>
          <w:rFonts w:ascii="Arial" w:hAnsi="Arial" w:cs="Arial"/>
          <w:sz w:val="24"/>
          <w:szCs w:val="24"/>
          <w:bdr w:val="none" w:sz="0" w:space="0" w:color="auto" w:frame="1"/>
        </w:rPr>
      </w:pPr>
    </w:p>
    <w:p w14:paraId="6A9DC5E8" w14:textId="033D500E" w:rsidR="007B7E71" w:rsidRPr="00646FFC" w:rsidRDefault="00297034" w:rsidP="007E4941">
      <w:pPr>
        <w:pStyle w:val="Prrafodelista"/>
        <w:numPr>
          <w:ilvl w:val="0"/>
          <w:numId w:val="8"/>
        </w:numPr>
        <w:spacing w:line="360" w:lineRule="auto"/>
        <w:rPr>
          <w:rFonts w:ascii="Arial" w:hAnsi="Arial" w:cs="Arial"/>
          <w:sz w:val="28"/>
          <w:szCs w:val="28"/>
        </w:rPr>
      </w:pPr>
      <w:r w:rsidRPr="00297034">
        <w:rPr>
          <w:rFonts w:ascii="Arial" w:hAnsi="Arial" w:cs="Arial"/>
          <w:sz w:val="24"/>
          <w:szCs w:val="24"/>
          <w:bdr w:val="none" w:sz="0" w:space="0" w:color="auto" w:frame="1"/>
        </w:rPr>
        <w:t>Muchos de estos obstáculos están hallando respuesta en una necesaria </w:t>
      </w:r>
      <w:hyperlink r:id="rId8" w:history="1">
        <w:r w:rsidRPr="00297034">
          <w:rPr>
            <w:rStyle w:val="Hipervnculo"/>
            <w:rFonts w:ascii="Arial" w:hAnsi="Arial" w:cs="Arial"/>
            <w:color w:val="auto"/>
            <w:sz w:val="24"/>
            <w:szCs w:val="24"/>
            <w:u w:val="none"/>
            <w:bdr w:val="none" w:sz="0" w:space="0" w:color="auto" w:frame="1"/>
          </w:rPr>
          <w:t>educación en la igualdad de género</w:t>
        </w:r>
      </w:hyperlink>
      <w:r w:rsidRPr="00297034">
        <w:rPr>
          <w:rFonts w:ascii="Arial" w:hAnsi="Arial" w:cs="Arial"/>
          <w:sz w:val="24"/>
          <w:szCs w:val="24"/>
          <w:bdr w:val="none" w:sz="0" w:space="0" w:color="auto" w:frame="1"/>
        </w:rPr>
        <w:t xml:space="preserve"> y en políticas que ayudan a empoderar a las mujeres y sus derechos en la sociedad. De esta manera, se busca el mejor modo de conseguir un cambio en la tradición, el rol social o una mejor situación socioeconómica. </w:t>
      </w:r>
      <w:r w:rsidR="00F90903">
        <w:rPr>
          <w:rFonts w:ascii="Arial" w:hAnsi="Arial" w:cs="Arial"/>
          <w:sz w:val="24"/>
          <w:szCs w:val="24"/>
          <w:bdr w:val="none" w:sz="0" w:space="0" w:color="auto" w:frame="1"/>
        </w:rPr>
        <w:t xml:space="preserve"> </w:t>
      </w:r>
      <w:sdt>
        <w:sdtPr>
          <w:rPr>
            <w:rFonts w:ascii="Arial" w:hAnsi="Arial" w:cs="Arial"/>
            <w:sz w:val="24"/>
            <w:szCs w:val="24"/>
            <w:bdr w:val="none" w:sz="0" w:space="0" w:color="auto" w:frame="1"/>
          </w:rPr>
          <w:id w:val="-186675611"/>
          <w:citation/>
        </w:sdtPr>
        <w:sdtContent>
          <w:r w:rsidR="00F90903">
            <w:rPr>
              <w:rFonts w:ascii="Arial" w:hAnsi="Arial" w:cs="Arial"/>
              <w:sz w:val="24"/>
              <w:szCs w:val="24"/>
              <w:bdr w:val="none" w:sz="0" w:space="0" w:color="auto" w:frame="1"/>
            </w:rPr>
            <w:fldChar w:fldCharType="begin"/>
          </w:r>
          <w:r w:rsidR="00F90903">
            <w:rPr>
              <w:rFonts w:ascii="Arial" w:hAnsi="Arial" w:cs="Arial"/>
              <w:sz w:val="24"/>
              <w:szCs w:val="24"/>
              <w:bdr w:val="none" w:sz="0" w:space="0" w:color="auto" w:frame="1"/>
              <w:lang w:val="es-ES"/>
            </w:rPr>
            <w:instrText xml:space="preserve"> CITATION Ser22 \l 3082 </w:instrText>
          </w:r>
          <w:r w:rsidR="00F90903">
            <w:rPr>
              <w:rFonts w:ascii="Arial" w:hAnsi="Arial" w:cs="Arial"/>
              <w:sz w:val="24"/>
              <w:szCs w:val="24"/>
              <w:bdr w:val="none" w:sz="0" w:space="0" w:color="auto" w:frame="1"/>
            </w:rPr>
            <w:fldChar w:fldCharType="separate"/>
          </w:r>
          <w:r w:rsidR="00F90903">
            <w:rPr>
              <w:rFonts w:ascii="Arial" w:hAnsi="Arial" w:cs="Arial"/>
              <w:noProof/>
              <w:sz w:val="24"/>
              <w:szCs w:val="24"/>
              <w:bdr w:val="none" w:sz="0" w:space="0" w:color="auto" w:frame="1"/>
              <w:lang w:val="es-ES"/>
            </w:rPr>
            <w:t xml:space="preserve"> </w:t>
          </w:r>
          <w:r w:rsidR="00F90903" w:rsidRPr="00297034">
            <w:rPr>
              <w:rFonts w:ascii="Arial" w:hAnsi="Arial" w:cs="Arial"/>
              <w:noProof/>
              <w:sz w:val="24"/>
              <w:szCs w:val="24"/>
              <w:bdr w:val="none" w:sz="0" w:space="0" w:color="auto" w:frame="1"/>
              <w:lang w:val="es-ES"/>
            </w:rPr>
            <w:t>(Anguita, 2022)</w:t>
          </w:r>
          <w:r w:rsidR="00F90903">
            <w:rPr>
              <w:rFonts w:ascii="Arial" w:hAnsi="Arial" w:cs="Arial"/>
              <w:sz w:val="24"/>
              <w:szCs w:val="24"/>
              <w:bdr w:val="none" w:sz="0" w:space="0" w:color="auto" w:frame="1"/>
            </w:rPr>
            <w:fldChar w:fldCharType="end"/>
          </w:r>
        </w:sdtContent>
      </w:sdt>
    </w:p>
    <w:p w14:paraId="228B0024" w14:textId="2A173A52" w:rsidR="00646FFC" w:rsidRDefault="00646FFC" w:rsidP="00646FFC">
      <w:pPr>
        <w:pStyle w:val="Prrafodelista"/>
        <w:spacing w:line="360" w:lineRule="auto"/>
        <w:rPr>
          <w:rFonts w:ascii="Arial" w:hAnsi="Arial" w:cs="Arial"/>
          <w:sz w:val="28"/>
          <w:szCs w:val="28"/>
        </w:rPr>
      </w:pPr>
    </w:p>
    <w:p w14:paraId="013E12B8" w14:textId="77777777" w:rsidR="00A1745F" w:rsidRDefault="00A1745F" w:rsidP="00646FFC">
      <w:pPr>
        <w:pStyle w:val="Prrafodelista"/>
        <w:spacing w:line="360" w:lineRule="auto"/>
        <w:rPr>
          <w:rFonts w:ascii="Arial" w:hAnsi="Arial" w:cs="Arial"/>
          <w:sz w:val="28"/>
          <w:szCs w:val="28"/>
        </w:rPr>
      </w:pPr>
    </w:p>
    <w:p w14:paraId="2A4E45C9" w14:textId="77777777" w:rsidR="00A1745F" w:rsidRPr="00646FFC" w:rsidRDefault="00A1745F" w:rsidP="00646FFC">
      <w:pPr>
        <w:pStyle w:val="Prrafodelista"/>
        <w:spacing w:line="360" w:lineRule="auto"/>
        <w:rPr>
          <w:rFonts w:ascii="Arial" w:hAnsi="Arial" w:cs="Arial"/>
          <w:sz w:val="28"/>
          <w:szCs w:val="28"/>
        </w:rPr>
      </w:pPr>
    </w:p>
    <w:p w14:paraId="24F868F9" w14:textId="67FFFD80" w:rsidR="007B7E71" w:rsidRDefault="007B7E71" w:rsidP="007B7E71">
      <w:pPr>
        <w:pStyle w:val="NormalWeb"/>
        <w:spacing w:before="0" w:beforeAutospacing="0" w:after="0" w:afterAutospacing="0" w:line="360" w:lineRule="auto"/>
        <w:jc w:val="both"/>
        <w:textAlignment w:val="baseline"/>
        <w:rPr>
          <w:rFonts w:ascii="Arial" w:hAnsi="Arial" w:cs="Arial"/>
          <w:color w:val="000000"/>
        </w:rPr>
      </w:pPr>
      <w:r w:rsidRPr="007B7E71">
        <w:rPr>
          <w:rFonts w:ascii="Arial" w:hAnsi="Arial" w:cs="Arial"/>
          <w:color w:val="000000"/>
        </w:rPr>
        <w:t>El </w:t>
      </w:r>
      <w:r w:rsidRPr="007B7E71">
        <w:rPr>
          <w:rStyle w:val="Textoennegrita"/>
          <w:rFonts w:ascii="Arial" w:hAnsi="Arial" w:cs="Arial"/>
          <w:b w:val="0"/>
          <w:bCs w:val="0"/>
          <w:color w:val="000000"/>
          <w:bdr w:val="none" w:sz="0" w:space="0" w:color="auto" w:frame="1"/>
        </w:rPr>
        <w:t>embarazo precoz</w:t>
      </w:r>
      <w:r w:rsidRPr="007B7E71">
        <w:rPr>
          <w:rFonts w:ascii="Arial" w:hAnsi="Arial" w:cs="Arial"/>
          <w:b/>
          <w:bCs/>
          <w:color w:val="000000"/>
        </w:rPr>
        <w:t> </w:t>
      </w:r>
      <w:r w:rsidRPr="007B7E71">
        <w:rPr>
          <w:rFonts w:ascii="Arial" w:hAnsi="Arial" w:cs="Arial"/>
          <w:color w:val="000000"/>
        </w:rPr>
        <w:t>involucra una serie de riesgos y consecuencias que ponen en riesgo la </w:t>
      </w:r>
      <w:hyperlink r:id="rId9" w:history="1">
        <w:r w:rsidRPr="007B7E71">
          <w:rPr>
            <w:rStyle w:val="Hipervnculo"/>
            <w:rFonts w:ascii="Arial" w:hAnsi="Arial" w:cs="Arial"/>
            <w:color w:val="000000"/>
            <w:u w:val="none"/>
            <w:bdr w:val="none" w:sz="0" w:space="0" w:color="auto" w:frame="1"/>
          </w:rPr>
          <w:t>salu</w:t>
        </w:r>
        <w:r>
          <w:rPr>
            <w:rStyle w:val="Hipervnculo"/>
            <w:rFonts w:ascii="Arial" w:hAnsi="Arial" w:cs="Arial"/>
            <w:color w:val="000000"/>
            <w:u w:val="none"/>
            <w:bdr w:val="none" w:sz="0" w:space="0" w:color="auto" w:frame="1"/>
          </w:rPr>
          <w:t>d</w:t>
        </w:r>
        <w:r w:rsidRPr="007B7E71">
          <w:rPr>
            <w:rStyle w:val="Hipervnculo"/>
            <w:rFonts w:ascii="Arial" w:hAnsi="Arial" w:cs="Arial"/>
            <w:color w:val="000000"/>
            <w:u w:val="none"/>
            <w:bdr w:val="none" w:sz="0" w:space="0" w:color="auto" w:frame="1"/>
          </w:rPr>
          <w:t xml:space="preserve"> de la madre y la del bebé.</w:t>
        </w:r>
      </w:hyperlink>
      <w:r w:rsidRPr="007B7E71">
        <w:rPr>
          <w:rFonts w:ascii="Arial" w:hAnsi="Arial" w:cs="Arial"/>
          <w:color w:val="000000"/>
        </w:rPr>
        <w:t> Durante el embarazo, el cuerpo de la mujer experimenta una serie de cambios y requiere de mayores cuidados, así como de una mejor alimentación. Por ello, es recomendable planificar un embarazo responsable entre los 20 y 30 años, que es en donde el cuerpo ha logrado desarrollarse por completo.</w:t>
      </w:r>
    </w:p>
    <w:p w14:paraId="53AEE93C" w14:textId="77777777" w:rsidR="00A1745F" w:rsidRDefault="00A1745F" w:rsidP="007B7E71">
      <w:pPr>
        <w:pStyle w:val="NormalWeb"/>
        <w:spacing w:before="0" w:beforeAutospacing="0" w:after="0" w:afterAutospacing="0" w:line="360" w:lineRule="auto"/>
        <w:jc w:val="both"/>
        <w:textAlignment w:val="baseline"/>
        <w:rPr>
          <w:rFonts w:ascii="Arial" w:hAnsi="Arial" w:cs="Arial"/>
          <w:color w:val="000000"/>
        </w:rPr>
      </w:pPr>
    </w:p>
    <w:p w14:paraId="5E04C320" w14:textId="77777777" w:rsidR="00A1745F" w:rsidRDefault="00A1745F" w:rsidP="007B7E71">
      <w:pPr>
        <w:pStyle w:val="NormalWeb"/>
        <w:spacing w:before="0" w:beforeAutospacing="0" w:after="0" w:afterAutospacing="0" w:line="360" w:lineRule="auto"/>
        <w:jc w:val="both"/>
        <w:textAlignment w:val="baseline"/>
        <w:rPr>
          <w:rFonts w:ascii="Arial" w:hAnsi="Arial" w:cs="Arial"/>
          <w:color w:val="000000"/>
        </w:rPr>
      </w:pPr>
    </w:p>
    <w:p w14:paraId="64DE8EB0" w14:textId="77777777" w:rsidR="00A1745F" w:rsidRPr="007B7E71" w:rsidRDefault="00A1745F" w:rsidP="007B7E71">
      <w:pPr>
        <w:pStyle w:val="NormalWeb"/>
        <w:spacing w:before="0" w:beforeAutospacing="0" w:after="0" w:afterAutospacing="0" w:line="360" w:lineRule="auto"/>
        <w:jc w:val="both"/>
        <w:textAlignment w:val="baseline"/>
        <w:rPr>
          <w:rFonts w:ascii="Arial" w:hAnsi="Arial" w:cs="Arial"/>
          <w:color w:val="000000"/>
        </w:rPr>
      </w:pPr>
    </w:p>
    <w:p w14:paraId="68DFD3B9" w14:textId="77777777" w:rsidR="007B7E71" w:rsidRDefault="007B7E71" w:rsidP="007B7E71">
      <w:pPr>
        <w:pStyle w:val="NormalWeb"/>
        <w:spacing w:before="0" w:beforeAutospacing="0" w:after="192" w:afterAutospacing="0" w:line="360" w:lineRule="auto"/>
        <w:jc w:val="both"/>
        <w:textAlignment w:val="baseline"/>
        <w:rPr>
          <w:rFonts w:ascii="Arial" w:hAnsi="Arial" w:cs="Arial"/>
          <w:color w:val="000000"/>
        </w:rPr>
      </w:pPr>
      <w:r w:rsidRPr="007B7E71">
        <w:rPr>
          <w:rFonts w:ascii="Arial" w:hAnsi="Arial" w:cs="Arial"/>
          <w:color w:val="000000"/>
        </w:rPr>
        <w:t>Lamentablemente, los embarazos precoces se están dando con mayor frecuencia. Según las estadísticas, 1 de cada 5 mujeres queda embarazada antes de cumplir los 18 años. En zonas de extrema pobreza, la cifra es mucho más alarmante, ya que 1 de cada 3 mujeres adolescentes se convierte en madre.</w:t>
      </w:r>
    </w:p>
    <w:p w14:paraId="43B51A71" w14:textId="77777777" w:rsidR="00A1745F" w:rsidRDefault="00A1745F" w:rsidP="007B7E71">
      <w:pPr>
        <w:pStyle w:val="NormalWeb"/>
        <w:spacing w:before="0" w:beforeAutospacing="0" w:after="192" w:afterAutospacing="0" w:line="360" w:lineRule="auto"/>
        <w:jc w:val="both"/>
        <w:textAlignment w:val="baseline"/>
        <w:rPr>
          <w:rFonts w:ascii="Arial" w:hAnsi="Arial" w:cs="Arial"/>
          <w:color w:val="000000"/>
        </w:rPr>
      </w:pPr>
    </w:p>
    <w:p w14:paraId="22706162" w14:textId="77777777" w:rsidR="00A1745F" w:rsidRDefault="00A1745F" w:rsidP="007B7E71">
      <w:pPr>
        <w:pStyle w:val="NormalWeb"/>
        <w:spacing w:before="0" w:beforeAutospacing="0" w:after="192" w:afterAutospacing="0" w:line="360" w:lineRule="auto"/>
        <w:jc w:val="both"/>
        <w:textAlignment w:val="baseline"/>
        <w:rPr>
          <w:rFonts w:ascii="Arial" w:hAnsi="Arial" w:cs="Arial"/>
          <w:color w:val="000000"/>
        </w:rPr>
      </w:pPr>
    </w:p>
    <w:p w14:paraId="696AC472" w14:textId="77777777" w:rsidR="00A1745F" w:rsidRPr="007B7E71" w:rsidRDefault="00A1745F" w:rsidP="007B7E71">
      <w:pPr>
        <w:pStyle w:val="NormalWeb"/>
        <w:spacing w:before="0" w:beforeAutospacing="0" w:after="192" w:afterAutospacing="0" w:line="360" w:lineRule="auto"/>
        <w:jc w:val="both"/>
        <w:textAlignment w:val="baseline"/>
        <w:rPr>
          <w:rFonts w:ascii="Arial" w:hAnsi="Arial" w:cs="Arial"/>
          <w:color w:val="000000"/>
        </w:rPr>
      </w:pPr>
    </w:p>
    <w:p w14:paraId="6DCA540B" w14:textId="6B36F048" w:rsidR="007B7E71" w:rsidRDefault="007B7E71" w:rsidP="007B7E71">
      <w:pPr>
        <w:pStyle w:val="NormalWeb"/>
        <w:spacing w:before="0" w:beforeAutospacing="0" w:after="0" w:afterAutospacing="0" w:line="360" w:lineRule="auto"/>
        <w:jc w:val="both"/>
        <w:textAlignment w:val="baseline"/>
        <w:rPr>
          <w:rFonts w:ascii="Arial" w:hAnsi="Arial" w:cs="Arial"/>
          <w:color w:val="000000"/>
        </w:rPr>
      </w:pPr>
      <w:r w:rsidRPr="007B7E71">
        <w:rPr>
          <w:rFonts w:ascii="Arial" w:hAnsi="Arial" w:cs="Arial"/>
          <w:color w:val="000000"/>
        </w:rPr>
        <w:t>Por ello, es importante tomar los cuidados necesarios para evitar un embarazo no deseado. El embarazo es un tema bastante serio y debe ser manejado con responsabilidad. Es recomendable planificarlo y contar con la opinión de un experto, así como asistir a todas las</w:t>
      </w:r>
      <w:hyperlink r:id="rId10" w:history="1">
        <w:r w:rsidRPr="007B7E71">
          <w:rPr>
            <w:rStyle w:val="Hipervnculo"/>
            <w:rFonts w:ascii="Arial" w:hAnsi="Arial" w:cs="Arial"/>
            <w:color w:val="000000"/>
            <w:bdr w:val="none" w:sz="0" w:space="0" w:color="auto" w:frame="1"/>
          </w:rPr>
          <w:t> </w:t>
        </w:r>
        <w:r w:rsidRPr="007B7E71">
          <w:rPr>
            <w:rStyle w:val="Textoennegrita"/>
            <w:rFonts w:ascii="Arial" w:hAnsi="Arial" w:cs="Arial"/>
            <w:b w:val="0"/>
            <w:bCs w:val="0"/>
            <w:color w:val="000000"/>
            <w:bdr w:val="none" w:sz="0" w:space="0" w:color="auto" w:frame="1"/>
          </w:rPr>
          <w:t>citas ginecológicas</w:t>
        </w:r>
        <w:r w:rsidRPr="007B7E71">
          <w:rPr>
            <w:rStyle w:val="Hipervnculo"/>
            <w:rFonts w:ascii="Arial" w:hAnsi="Arial" w:cs="Arial"/>
            <w:color w:val="000000"/>
            <w:bdr w:val="none" w:sz="0" w:space="0" w:color="auto" w:frame="1"/>
          </w:rPr>
          <w:t> </w:t>
        </w:r>
      </w:hyperlink>
      <w:r w:rsidRPr="007B7E71">
        <w:rPr>
          <w:rFonts w:ascii="Arial" w:hAnsi="Arial" w:cs="Arial"/>
          <w:color w:val="000000"/>
        </w:rPr>
        <w:t>necesarias para un cuidado oportuno durante el embarazo.</w:t>
      </w:r>
      <w:r w:rsidR="00F90903">
        <w:rPr>
          <w:rFonts w:ascii="Arial" w:hAnsi="Arial" w:cs="Arial"/>
          <w:color w:val="000000"/>
        </w:rPr>
        <w:t xml:space="preserve"> </w:t>
      </w:r>
      <w:sdt>
        <w:sdtPr>
          <w:rPr>
            <w:rFonts w:ascii="Arial" w:hAnsi="Arial" w:cs="Arial"/>
            <w:color w:val="000000"/>
          </w:rPr>
          <w:id w:val="-834616682"/>
          <w:citation/>
        </w:sdtPr>
        <w:sdtContent>
          <w:r w:rsidR="00CF06FD">
            <w:rPr>
              <w:rFonts w:ascii="Arial" w:hAnsi="Arial" w:cs="Arial"/>
              <w:color w:val="000000"/>
            </w:rPr>
            <w:fldChar w:fldCharType="begin"/>
          </w:r>
          <w:r w:rsidR="00CF06FD">
            <w:rPr>
              <w:rFonts w:ascii="Arial" w:hAnsi="Arial" w:cs="Arial"/>
              <w:color w:val="000000"/>
            </w:rPr>
            <w:instrText xml:space="preserve"> CITATION Cli18 \l 2058 </w:instrText>
          </w:r>
          <w:r w:rsidR="00CF06FD">
            <w:rPr>
              <w:rFonts w:ascii="Arial" w:hAnsi="Arial" w:cs="Arial"/>
              <w:color w:val="000000"/>
            </w:rPr>
            <w:fldChar w:fldCharType="separate"/>
          </w:r>
          <w:r w:rsidR="00CF06FD" w:rsidRPr="00CF06FD">
            <w:rPr>
              <w:rFonts w:ascii="Arial" w:hAnsi="Arial" w:cs="Arial"/>
              <w:noProof/>
              <w:color w:val="000000"/>
            </w:rPr>
            <w:t>(Internacional C. , 2018)</w:t>
          </w:r>
          <w:r w:rsidR="00CF06FD">
            <w:rPr>
              <w:rFonts w:ascii="Arial" w:hAnsi="Arial" w:cs="Arial"/>
              <w:color w:val="000000"/>
            </w:rPr>
            <w:fldChar w:fldCharType="end"/>
          </w:r>
        </w:sdtContent>
      </w:sdt>
    </w:p>
    <w:p w14:paraId="33ECDCD4" w14:textId="77777777" w:rsidR="00C30E51" w:rsidRDefault="00C30E51" w:rsidP="007B7E71">
      <w:pPr>
        <w:pStyle w:val="NormalWeb"/>
        <w:spacing w:before="0" w:beforeAutospacing="0" w:after="0" w:afterAutospacing="0" w:line="360" w:lineRule="auto"/>
        <w:jc w:val="both"/>
        <w:textAlignment w:val="baseline"/>
        <w:rPr>
          <w:rFonts w:ascii="Arial" w:hAnsi="Arial" w:cs="Arial"/>
          <w:color w:val="000000"/>
        </w:rPr>
      </w:pPr>
    </w:p>
    <w:p w14:paraId="2434146B" w14:textId="77777777" w:rsidR="007B7E71" w:rsidRPr="007B7E71" w:rsidRDefault="007B7E71" w:rsidP="007B7E71">
      <w:pPr>
        <w:pStyle w:val="NormalWeb"/>
        <w:spacing w:before="0" w:beforeAutospacing="0" w:after="0" w:afterAutospacing="0" w:line="360" w:lineRule="auto"/>
        <w:jc w:val="both"/>
        <w:textAlignment w:val="baseline"/>
        <w:rPr>
          <w:rFonts w:ascii="Arial" w:hAnsi="Arial" w:cs="Arial"/>
          <w:color w:val="000000"/>
        </w:rPr>
      </w:pPr>
    </w:p>
    <w:p w14:paraId="5ADC846E" w14:textId="6F8BEC13" w:rsidR="007B7E71" w:rsidRPr="00D13910" w:rsidRDefault="007B7E71" w:rsidP="00320561">
      <w:pPr>
        <w:pStyle w:val="NormalWeb"/>
        <w:spacing w:before="0" w:beforeAutospacing="0" w:after="0" w:afterAutospacing="0" w:line="360" w:lineRule="auto"/>
        <w:jc w:val="both"/>
        <w:textAlignment w:val="baseline"/>
        <w:outlineLvl w:val="2"/>
        <w:rPr>
          <w:rStyle w:val="Textoennegrita"/>
          <w:rFonts w:ascii="Arial" w:hAnsi="Arial" w:cs="Arial"/>
          <w:b w:val="0"/>
          <w:bCs w:val="0"/>
          <w:color w:val="000000"/>
          <w:bdr w:val="none" w:sz="0" w:space="0" w:color="auto" w:frame="1"/>
        </w:rPr>
      </w:pPr>
      <w:r w:rsidRPr="00D13910">
        <w:rPr>
          <w:rStyle w:val="Textoennegrita"/>
          <w:rFonts w:ascii="Arial" w:hAnsi="Arial" w:cs="Arial"/>
          <w:b w:val="0"/>
          <w:bCs w:val="0"/>
          <w:color w:val="000000"/>
          <w:bdr w:val="none" w:sz="0" w:space="0" w:color="auto" w:frame="1"/>
        </w:rPr>
        <w:t> </w:t>
      </w:r>
      <w:bookmarkStart w:id="21" w:name="_Toc170986374"/>
      <w:r w:rsidR="00D13910" w:rsidRPr="00D13910">
        <w:rPr>
          <w:rStyle w:val="Textoennegrita"/>
          <w:rFonts w:ascii="Arial" w:hAnsi="Arial" w:cs="Arial"/>
          <w:b w:val="0"/>
          <w:bCs w:val="0"/>
          <w:color w:val="000000"/>
          <w:bdr w:val="none" w:sz="0" w:space="0" w:color="auto" w:frame="1"/>
        </w:rPr>
        <w:t xml:space="preserve">3.1.2 </w:t>
      </w:r>
      <w:r w:rsidRPr="00D13910">
        <w:rPr>
          <w:rStyle w:val="Textoennegrita"/>
          <w:rFonts w:ascii="Arial" w:hAnsi="Arial" w:cs="Arial"/>
          <w:b w:val="0"/>
          <w:bCs w:val="0"/>
          <w:color w:val="000000"/>
          <w:bdr w:val="none" w:sz="0" w:space="0" w:color="auto" w:frame="1"/>
        </w:rPr>
        <w:t>Causas de un embarazo precoz</w:t>
      </w:r>
      <w:bookmarkEnd w:id="21"/>
    </w:p>
    <w:p w14:paraId="09588B9D" w14:textId="77777777" w:rsidR="007B7E71" w:rsidRPr="007B7E71" w:rsidRDefault="007B7E71" w:rsidP="007B7E71">
      <w:pPr>
        <w:pStyle w:val="NormalWeb"/>
        <w:spacing w:before="0" w:beforeAutospacing="0" w:after="0" w:afterAutospacing="0" w:line="360" w:lineRule="auto"/>
        <w:jc w:val="both"/>
        <w:textAlignment w:val="baseline"/>
        <w:rPr>
          <w:rFonts w:ascii="Arial" w:hAnsi="Arial" w:cs="Arial"/>
          <w:color w:val="000000"/>
        </w:rPr>
      </w:pPr>
    </w:p>
    <w:p w14:paraId="7192DD6D" w14:textId="411BE63C" w:rsidR="007B7E71" w:rsidRPr="007B7E71" w:rsidRDefault="007B7E71" w:rsidP="007B7E71">
      <w:pPr>
        <w:numPr>
          <w:ilvl w:val="0"/>
          <w:numId w:val="9"/>
        </w:numPr>
        <w:spacing w:after="0" w:line="360" w:lineRule="auto"/>
        <w:ind w:left="945"/>
        <w:jc w:val="both"/>
        <w:textAlignment w:val="baseline"/>
        <w:rPr>
          <w:rFonts w:ascii="Arial" w:eastAsia="Times New Roman" w:hAnsi="Arial" w:cs="Arial"/>
          <w:color w:val="000000"/>
          <w:sz w:val="24"/>
          <w:szCs w:val="24"/>
        </w:rPr>
      </w:pPr>
      <w:r w:rsidRPr="007B7E71">
        <w:rPr>
          <w:rFonts w:ascii="Arial" w:eastAsia="Times New Roman" w:hAnsi="Arial" w:cs="Arial"/>
          <w:color w:val="000000"/>
          <w:sz w:val="24"/>
          <w:szCs w:val="24"/>
        </w:rPr>
        <w:t>Drogas y alcohol</w:t>
      </w:r>
      <w:r w:rsidR="00CF06FD">
        <w:rPr>
          <w:rFonts w:ascii="Arial" w:eastAsia="Times New Roman" w:hAnsi="Arial" w:cs="Arial"/>
          <w:color w:val="000000"/>
          <w:sz w:val="24"/>
          <w:szCs w:val="24"/>
        </w:rPr>
        <w:t>.</w:t>
      </w:r>
    </w:p>
    <w:p w14:paraId="2A4582DA" w14:textId="3252E1A6" w:rsidR="007B7E71" w:rsidRPr="007B7E71" w:rsidRDefault="007B7E71" w:rsidP="007B7E71">
      <w:pPr>
        <w:numPr>
          <w:ilvl w:val="0"/>
          <w:numId w:val="9"/>
        </w:numPr>
        <w:spacing w:after="0" w:line="360" w:lineRule="auto"/>
        <w:ind w:left="945"/>
        <w:jc w:val="both"/>
        <w:textAlignment w:val="baseline"/>
        <w:rPr>
          <w:rFonts w:ascii="Arial" w:eastAsia="Times New Roman" w:hAnsi="Arial" w:cs="Arial"/>
          <w:color w:val="000000"/>
          <w:sz w:val="24"/>
          <w:szCs w:val="24"/>
        </w:rPr>
      </w:pPr>
      <w:r w:rsidRPr="007B7E71">
        <w:rPr>
          <w:rFonts w:ascii="Arial" w:eastAsia="Times New Roman" w:hAnsi="Arial" w:cs="Arial"/>
          <w:color w:val="000000"/>
          <w:sz w:val="24"/>
          <w:szCs w:val="24"/>
        </w:rPr>
        <w:t>Ausencia de los padres, familias inestables o conflictos familiares</w:t>
      </w:r>
      <w:r w:rsidR="002219F0">
        <w:rPr>
          <w:rFonts w:ascii="Arial" w:eastAsia="Times New Roman" w:hAnsi="Arial" w:cs="Arial"/>
          <w:color w:val="000000"/>
          <w:sz w:val="24"/>
          <w:szCs w:val="24"/>
        </w:rPr>
        <w:t>.</w:t>
      </w:r>
    </w:p>
    <w:p w14:paraId="47B9C088" w14:textId="30A77160" w:rsidR="007B7E71" w:rsidRPr="007B7E71" w:rsidRDefault="007B7E71" w:rsidP="007B7E71">
      <w:pPr>
        <w:numPr>
          <w:ilvl w:val="0"/>
          <w:numId w:val="9"/>
        </w:numPr>
        <w:spacing w:after="0" w:line="360" w:lineRule="auto"/>
        <w:ind w:left="945"/>
        <w:jc w:val="both"/>
        <w:textAlignment w:val="baseline"/>
        <w:rPr>
          <w:rFonts w:ascii="Arial" w:eastAsia="Times New Roman" w:hAnsi="Arial" w:cs="Arial"/>
          <w:color w:val="000000"/>
          <w:sz w:val="24"/>
          <w:szCs w:val="24"/>
        </w:rPr>
      </w:pPr>
      <w:r w:rsidRPr="007B7E71">
        <w:rPr>
          <w:rFonts w:ascii="Arial" w:eastAsia="Times New Roman" w:hAnsi="Arial" w:cs="Arial"/>
          <w:color w:val="000000"/>
          <w:sz w:val="24"/>
          <w:szCs w:val="24"/>
        </w:rPr>
        <w:lastRenderedPageBreak/>
        <w:t>Estado socioeconómico bajo</w:t>
      </w:r>
      <w:r w:rsidR="002219F0">
        <w:rPr>
          <w:rFonts w:ascii="Arial" w:eastAsia="Times New Roman" w:hAnsi="Arial" w:cs="Arial"/>
          <w:color w:val="000000"/>
          <w:sz w:val="24"/>
          <w:szCs w:val="24"/>
        </w:rPr>
        <w:t>.</w:t>
      </w:r>
    </w:p>
    <w:p w14:paraId="3C1C0B5B" w14:textId="0970A2A2" w:rsidR="007B7E71" w:rsidRPr="007B7E71" w:rsidRDefault="007B7E71" w:rsidP="007B7E71">
      <w:pPr>
        <w:numPr>
          <w:ilvl w:val="0"/>
          <w:numId w:val="9"/>
        </w:numPr>
        <w:spacing w:after="0" w:line="360" w:lineRule="auto"/>
        <w:ind w:left="945"/>
        <w:jc w:val="both"/>
        <w:textAlignment w:val="baseline"/>
        <w:rPr>
          <w:rFonts w:ascii="Arial" w:eastAsia="Times New Roman" w:hAnsi="Arial" w:cs="Arial"/>
          <w:color w:val="000000"/>
          <w:sz w:val="24"/>
          <w:szCs w:val="24"/>
        </w:rPr>
      </w:pPr>
      <w:r w:rsidRPr="007B7E71">
        <w:rPr>
          <w:rFonts w:ascii="Arial" w:eastAsia="Times New Roman" w:hAnsi="Arial" w:cs="Arial"/>
          <w:color w:val="000000"/>
          <w:sz w:val="24"/>
          <w:szCs w:val="24"/>
        </w:rPr>
        <w:t>Abuso sexual y violaciones</w:t>
      </w:r>
      <w:r w:rsidR="00CF06FD">
        <w:rPr>
          <w:rFonts w:ascii="Arial" w:eastAsia="Times New Roman" w:hAnsi="Arial" w:cs="Arial"/>
          <w:color w:val="000000"/>
          <w:sz w:val="24"/>
          <w:szCs w:val="24"/>
        </w:rPr>
        <w:t>.</w:t>
      </w:r>
    </w:p>
    <w:p w14:paraId="1AEC75C2" w14:textId="0E63102F" w:rsidR="007B7E71" w:rsidRDefault="007B7E71" w:rsidP="007B7E71">
      <w:pPr>
        <w:numPr>
          <w:ilvl w:val="0"/>
          <w:numId w:val="9"/>
        </w:numPr>
        <w:spacing w:after="0" w:line="360" w:lineRule="auto"/>
        <w:ind w:left="945"/>
        <w:jc w:val="both"/>
        <w:textAlignment w:val="baseline"/>
        <w:rPr>
          <w:rFonts w:ascii="Arial" w:eastAsia="Times New Roman" w:hAnsi="Arial" w:cs="Arial"/>
          <w:color w:val="000000"/>
          <w:sz w:val="24"/>
          <w:szCs w:val="24"/>
        </w:rPr>
      </w:pPr>
      <w:r w:rsidRPr="007B7E71">
        <w:rPr>
          <w:rFonts w:ascii="Arial" w:eastAsia="Times New Roman" w:hAnsi="Arial" w:cs="Arial"/>
          <w:color w:val="000000"/>
          <w:sz w:val="24"/>
          <w:szCs w:val="24"/>
        </w:rPr>
        <w:t>Falta de educación sexual</w:t>
      </w:r>
      <w:r w:rsidR="00CF06FD">
        <w:rPr>
          <w:rFonts w:ascii="Arial" w:eastAsia="Times New Roman" w:hAnsi="Arial" w:cs="Arial"/>
          <w:color w:val="000000"/>
          <w:sz w:val="24"/>
          <w:szCs w:val="24"/>
        </w:rPr>
        <w:t>.</w:t>
      </w:r>
    </w:p>
    <w:p w14:paraId="7B9A29C7" w14:textId="6B7BFB42" w:rsidR="00326304" w:rsidRDefault="00326304" w:rsidP="007B7E71">
      <w:pPr>
        <w:numPr>
          <w:ilvl w:val="0"/>
          <w:numId w:val="9"/>
        </w:numPr>
        <w:spacing w:after="0" w:line="360" w:lineRule="auto"/>
        <w:ind w:left="945"/>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Plan a futuro</w:t>
      </w:r>
      <w:r w:rsidR="00CF06FD">
        <w:rPr>
          <w:rFonts w:ascii="Arial" w:eastAsia="Times New Roman" w:hAnsi="Arial" w:cs="Arial"/>
          <w:color w:val="000000"/>
          <w:sz w:val="24"/>
          <w:szCs w:val="24"/>
        </w:rPr>
        <w:t>.</w:t>
      </w:r>
    </w:p>
    <w:p w14:paraId="5240821D" w14:textId="2C6D8FE8" w:rsidR="006A3613" w:rsidRDefault="006A3613" w:rsidP="007B7E71">
      <w:pPr>
        <w:numPr>
          <w:ilvl w:val="0"/>
          <w:numId w:val="9"/>
        </w:numPr>
        <w:spacing w:after="0" w:line="360" w:lineRule="auto"/>
        <w:ind w:left="945"/>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Crianza con tíos, abuelos</w:t>
      </w:r>
      <w:r w:rsidR="00CF06FD">
        <w:rPr>
          <w:rFonts w:ascii="Arial" w:eastAsia="Times New Roman" w:hAnsi="Arial" w:cs="Arial"/>
          <w:color w:val="000000"/>
          <w:sz w:val="24"/>
          <w:szCs w:val="24"/>
        </w:rPr>
        <w:t>.</w:t>
      </w:r>
      <w:sdt>
        <w:sdtPr>
          <w:rPr>
            <w:rFonts w:ascii="Arial" w:eastAsia="Times New Roman" w:hAnsi="Arial" w:cs="Arial"/>
            <w:color w:val="000000"/>
            <w:sz w:val="24"/>
            <w:szCs w:val="24"/>
          </w:rPr>
          <w:id w:val="539252087"/>
          <w:citation/>
        </w:sdtPr>
        <w:sdtContent>
          <w:r w:rsidR="002219F0">
            <w:rPr>
              <w:rFonts w:ascii="Arial" w:eastAsia="Times New Roman" w:hAnsi="Arial" w:cs="Arial"/>
              <w:color w:val="000000"/>
              <w:sz w:val="24"/>
              <w:szCs w:val="24"/>
            </w:rPr>
            <w:fldChar w:fldCharType="begin"/>
          </w:r>
          <w:r w:rsidR="00BD0EEA">
            <w:rPr>
              <w:rFonts w:ascii="Arial" w:eastAsia="Times New Roman" w:hAnsi="Arial" w:cs="Arial"/>
              <w:color w:val="000000"/>
              <w:sz w:val="24"/>
              <w:szCs w:val="24"/>
            </w:rPr>
            <w:instrText xml:space="preserve">CITATION cli18 \l 2058 </w:instrText>
          </w:r>
          <w:r w:rsidR="002219F0">
            <w:rPr>
              <w:rFonts w:ascii="Arial" w:eastAsia="Times New Roman" w:hAnsi="Arial" w:cs="Arial"/>
              <w:color w:val="000000"/>
              <w:sz w:val="24"/>
              <w:szCs w:val="24"/>
            </w:rPr>
            <w:fldChar w:fldCharType="separate"/>
          </w:r>
          <w:r w:rsidR="00BD0EEA">
            <w:rPr>
              <w:rFonts w:ascii="Arial" w:eastAsia="Times New Roman" w:hAnsi="Arial" w:cs="Arial"/>
              <w:noProof/>
              <w:color w:val="000000"/>
              <w:sz w:val="24"/>
              <w:szCs w:val="24"/>
            </w:rPr>
            <w:t xml:space="preserve"> </w:t>
          </w:r>
          <w:r w:rsidR="00BD0EEA" w:rsidRPr="00BD0EEA">
            <w:rPr>
              <w:rFonts w:ascii="Arial" w:eastAsia="Times New Roman" w:hAnsi="Arial" w:cs="Arial"/>
              <w:noProof/>
              <w:color w:val="000000"/>
              <w:sz w:val="24"/>
              <w:szCs w:val="24"/>
            </w:rPr>
            <w:t>(Internacional c. , 2018)</w:t>
          </w:r>
          <w:r w:rsidR="002219F0">
            <w:rPr>
              <w:rFonts w:ascii="Arial" w:eastAsia="Times New Roman" w:hAnsi="Arial" w:cs="Arial"/>
              <w:color w:val="000000"/>
              <w:sz w:val="24"/>
              <w:szCs w:val="24"/>
            </w:rPr>
            <w:fldChar w:fldCharType="end"/>
          </w:r>
        </w:sdtContent>
      </w:sdt>
      <w:r w:rsidR="00CF06FD">
        <w:rPr>
          <w:rFonts w:ascii="Arial" w:eastAsia="Times New Roman" w:hAnsi="Arial" w:cs="Arial"/>
          <w:color w:val="000000"/>
          <w:sz w:val="24"/>
          <w:szCs w:val="24"/>
        </w:rPr>
        <w:t xml:space="preserve"> </w:t>
      </w:r>
    </w:p>
    <w:p w14:paraId="6B209AA8" w14:textId="77777777" w:rsidR="00D13910" w:rsidRDefault="00F05DD9" w:rsidP="00F05DD9">
      <w:pPr>
        <w:pStyle w:val="typography"/>
        <w:spacing w:before="0" w:beforeAutospacing="0" w:after="0" w:afterAutospacing="0" w:line="360" w:lineRule="auto"/>
        <w:jc w:val="both"/>
        <w:textAlignment w:val="baseline"/>
        <w:rPr>
          <w:rFonts w:ascii="Arial" w:hAnsi="Arial" w:cs="Arial"/>
          <w:color w:val="000000" w:themeColor="text1"/>
          <w:bdr w:val="none" w:sz="0" w:space="0" w:color="auto" w:frame="1"/>
        </w:rPr>
      </w:pPr>
      <w:r w:rsidRPr="00F05DD9">
        <w:rPr>
          <w:rFonts w:ascii="Arial" w:hAnsi="Arial" w:cs="Arial"/>
          <w:color w:val="000000" w:themeColor="text1"/>
        </w:rPr>
        <w:br/>
      </w:r>
    </w:p>
    <w:p w14:paraId="3FEBC1BE" w14:textId="77777777" w:rsidR="00A1745F" w:rsidRDefault="00A1745F" w:rsidP="00F05DD9">
      <w:pPr>
        <w:pStyle w:val="typography"/>
        <w:spacing w:before="0" w:beforeAutospacing="0" w:after="0" w:afterAutospacing="0" w:line="360" w:lineRule="auto"/>
        <w:jc w:val="both"/>
        <w:textAlignment w:val="baseline"/>
        <w:rPr>
          <w:rFonts w:ascii="Arial" w:hAnsi="Arial" w:cs="Arial"/>
          <w:color w:val="000000" w:themeColor="text1"/>
          <w:bdr w:val="none" w:sz="0" w:space="0" w:color="auto" w:frame="1"/>
        </w:rPr>
      </w:pPr>
    </w:p>
    <w:p w14:paraId="5844BF56" w14:textId="77777777" w:rsidR="00A1745F" w:rsidRDefault="00A1745F" w:rsidP="00F05DD9">
      <w:pPr>
        <w:pStyle w:val="typography"/>
        <w:spacing w:before="0" w:beforeAutospacing="0" w:after="0" w:afterAutospacing="0" w:line="360" w:lineRule="auto"/>
        <w:jc w:val="both"/>
        <w:textAlignment w:val="baseline"/>
        <w:rPr>
          <w:rFonts w:ascii="Arial" w:hAnsi="Arial" w:cs="Arial"/>
          <w:color w:val="000000" w:themeColor="text1"/>
          <w:bdr w:val="none" w:sz="0" w:space="0" w:color="auto" w:frame="1"/>
        </w:rPr>
      </w:pPr>
    </w:p>
    <w:p w14:paraId="77A3A779" w14:textId="6AAF88D1" w:rsidR="00DF40D5" w:rsidRDefault="00F05DD9" w:rsidP="00F05DD9">
      <w:pPr>
        <w:pStyle w:val="typography"/>
        <w:spacing w:before="0" w:beforeAutospacing="0" w:after="0" w:afterAutospacing="0" w:line="360" w:lineRule="auto"/>
        <w:jc w:val="both"/>
        <w:textAlignment w:val="baseline"/>
        <w:rPr>
          <w:rFonts w:ascii="Arial" w:hAnsi="Arial" w:cs="Arial"/>
          <w:color w:val="000000" w:themeColor="text1"/>
        </w:rPr>
      </w:pPr>
      <w:r w:rsidRPr="00F05DD9">
        <w:rPr>
          <w:rFonts w:ascii="Arial" w:hAnsi="Arial" w:cs="Arial"/>
          <w:color w:val="000000" w:themeColor="text1"/>
          <w:bdr w:val="none" w:sz="0" w:space="0" w:color="auto" w:frame="1"/>
        </w:rPr>
        <w:t xml:space="preserve">La situación puede deberse a varios factores, pero el contexto suele ser similar. Son jóvenes que viven en zonas pobres y que, por tradición o por </w:t>
      </w:r>
      <w:r w:rsidR="00DF40D5" w:rsidRPr="00F05DD9">
        <w:rPr>
          <w:rFonts w:ascii="Arial" w:hAnsi="Arial" w:cs="Arial"/>
          <w:color w:val="000000" w:themeColor="text1"/>
          <w:bdr w:val="none" w:sz="0" w:space="0" w:color="auto" w:frame="1"/>
        </w:rPr>
        <w:t>cultura,</w:t>
      </w:r>
      <w:r w:rsidR="00DF40D5">
        <w:rPr>
          <w:rFonts w:ascii="Arial" w:hAnsi="Arial" w:cs="Arial"/>
          <w:color w:val="000000" w:themeColor="text1"/>
          <w:bdr w:val="none" w:sz="0" w:space="0" w:color="auto" w:frame="1"/>
        </w:rPr>
        <w:t xml:space="preserve"> no </w:t>
      </w:r>
      <w:r w:rsidRPr="00F05DD9">
        <w:rPr>
          <w:rFonts w:ascii="Arial" w:hAnsi="Arial" w:cs="Arial"/>
          <w:color w:val="000000" w:themeColor="text1"/>
          <w:bdr w:val="none" w:sz="0" w:space="0" w:color="auto" w:frame="1"/>
        </w:rPr>
        <w:t>valoran</w:t>
      </w:r>
      <w:r w:rsidR="00DF40D5">
        <w:rPr>
          <w:rFonts w:ascii="Arial" w:hAnsi="Arial" w:cs="Arial"/>
          <w:color w:val="000000" w:themeColor="text1"/>
          <w:bdr w:val="none" w:sz="0" w:space="0" w:color="auto" w:frame="1"/>
        </w:rPr>
        <w:t xml:space="preserve"> </w:t>
      </w:r>
      <w:r w:rsidRPr="00F05DD9">
        <w:rPr>
          <w:rFonts w:ascii="Arial" w:hAnsi="Arial" w:cs="Arial"/>
          <w:color w:val="000000" w:themeColor="text1"/>
          <w:bdr w:val="none" w:sz="0" w:space="0" w:color="auto" w:frame="1"/>
        </w:rPr>
        <w:t>alternativas al embarazo adolescente.</w:t>
      </w:r>
    </w:p>
    <w:p w14:paraId="70C13DD9" w14:textId="77777777" w:rsidR="00DF40D5" w:rsidRDefault="00DF40D5" w:rsidP="00F05DD9">
      <w:pPr>
        <w:pStyle w:val="typography"/>
        <w:spacing w:before="0" w:beforeAutospacing="0" w:after="0" w:afterAutospacing="0" w:line="360" w:lineRule="auto"/>
        <w:jc w:val="both"/>
        <w:textAlignment w:val="baseline"/>
        <w:rPr>
          <w:rFonts w:ascii="Arial" w:hAnsi="Arial" w:cs="Arial"/>
          <w:color w:val="000000" w:themeColor="text1"/>
        </w:rPr>
      </w:pPr>
    </w:p>
    <w:p w14:paraId="5557D898" w14:textId="77777777" w:rsidR="00A1745F" w:rsidRDefault="00A1745F" w:rsidP="00F05DD9">
      <w:pPr>
        <w:pStyle w:val="typography"/>
        <w:spacing w:before="0" w:beforeAutospacing="0" w:after="0" w:afterAutospacing="0" w:line="360" w:lineRule="auto"/>
        <w:jc w:val="both"/>
        <w:textAlignment w:val="baseline"/>
        <w:rPr>
          <w:rFonts w:ascii="Arial" w:hAnsi="Arial" w:cs="Arial"/>
          <w:color w:val="000000" w:themeColor="text1"/>
        </w:rPr>
      </w:pPr>
    </w:p>
    <w:p w14:paraId="45B321FC" w14:textId="77777777" w:rsidR="00A1745F" w:rsidRDefault="00A1745F" w:rsidP="00F05DD9">
      <w:pPr>
        <w:pStyle w:val="typography"/>
        <w:spacing w:before="0" w:beforeAutospacing="0" w:after="0" w:afterAutospacing="0" w:line="360" w:lineRule="auto"/>
        <w:jc w:val="both"/>
        <w:textAlignment w:val="baseline"/>
        <w:rPr>
          <w:rFonts w:ascii="Arial" w:hAnsi="Arial" w:cs="Arial"/>
          <w:color w:val="000000" w:themeColor="text1"/>
        </w:rPr>
      </w:pPr>
    </w:p>
    <w:p w14:paraId="4BEA9993" w14:textId="5C5CD76C" w:rsidR="00F05DD9" w:rsidRPr="00F05DD9" w:rsidRDefault="00F05DD9" w:rsidP="00F05DD9">
      <w:pPr>
        <w:pStyle w:val="typography"/>
        <w:spacing w:before="0" w:beforeAutospacing="0" w:after="0" w:afterAutospacing="0" w:line="360" w:lineRule="auto"/>
        <w:jc w:val="both"/>
        <w:textAlignment w:val="baseline"/>
        <w:rPr>
          <w:rFonts w:ascii="Arial" w:hAnsi="Arial" w:cs="Arial"/>
          <w:color w:val="000000" w:themeColor="text1"/>
        </w:rPr>
      </w:pPr>
      <w:r w:rsidRPr="00F05DD9">
        <w:rPr>
          <w:rFonts w:ascii="Arial" w:hAnsi="Arial" w:cs="Arial"/>
          <w:color w:val="000000" w:themeColor="text1"/>
          <w:bdr w:val="none" w:sz="0" w:space="0" w:color="auto" w:frame="1"/>
        </w:rPr>
        <w:t>Sin embargo, es muy importante conocer las causas del embarazo en la adolescencia, los riesgos que tiene asociados y también las consecuencias que puede provocar en la madre, el niño o la niña e incluso su impacto familiar.</w:t>
      </w:r>
    </w:p>
    <w:p w14:paraId="1DAEEF30" w14:textId="77777777" w:rsidR="0083064F" w:rsidRDefault="0083064F" w:rsidP="00F05DD9">
      <w:pPr>
        <w:pStyle w:val="Ttulo2"/>
        <w:spacing w:before="0" w:line="360" w:lineRule="auto"/>
        <w:jc w:val="both"/>
        <w:textAlignment w:val="baseline"/>
        <w:rPr>
          <w:rFonts w:ascii="Arial" w:eastAsia="Times New Roman" w:hAnsi="Arial" w:cs="Arial"/>
          <w:color w:val="000000" w:themeColor="text1"/>
          <w:sz w:val="24"/>
          <w:szCs w:val="24"/>
          <w:bdr w:val="none" w:sz="0" w:space="0" w:color="auto" w:frame="1"/>
        </w:rPr>
      </w:pPr>
    </w:p>
    <w:p w14:paraId="2DB79F08" w14:textId="77777777" w:rsidR="0083064F" w:rsidRDefault="0083064F" w:rsidP="00F05DD9">
      <w:pPr>
        <w:pStyle w:val="Ttulo2"/>
        <w:spacing w:before="0" w:line="360" w:lineRule="auto"/>
        <w:jc w:val="both"/>
        <w:textAlignment w:val="baseline"/>
        <w:rPr>
          <w:rFonts w:ascii="Arial" w:eastAsia="Times New Roman" w:hAnsi="Arial" w:cs="Arial"/>
          <w:color w:val="000000" w:themeColor="text1"/>
          <w:sz w:val="24"/>
          <w:szCs w:val="24"/>
          <w:bdr w:val="none" w:sz="0" w:space="0" w:color="auto" w:frame="1"/>
        </w:rPr>
      </w:pPr>
    </w:p>
    <w:p w14:paraId="18E5E33B" w14:textId="77777777" w:rsidR="0083064F" w:rsidRDefault="0083064F" w:rsidP="00F05DD9">
      <w:pPr>
        <w:pStyle w:val="Ttulo2"/>
        <w:spacing w:before="0" w:line="360" w:lineRule="auto"/>
        <w:jc w:val="both"/>
        <w:textAlignment w:val="baseline"/>
        <w:rPr>
          <w:rFonts w:ascii="Arial" w:eastAsia="Times New Roman" w:hAnsi="Arial" w:cs="Arial"/>
          <w:color w:val="000000" w:themeColor="text1"/>
          <w:sz w:val="24"/>
          <w:szCs w:val="24"/>
          <w:bdr w:val="none" w:sz="0" w:space="0" w:color="auto" w:frame="1"/>
        </w:rPr>
      </w:pPr>
    </w:p>
    <w:p w14:paraId="02128322" w14:textId="425DA487" w:rsidR="00F05DD9" w:rsidRPr="00F05DD9" w:rsidRDefault="00320561" w:rsidP="00320561">
      <w:pPr>
        <w:pStyle w:val="Ttulo3"/>
        <w:rPr>
          <w:rFonts w:ascii="Arial" w:eastAsia="Times New Roman" w:hAnsi="Arial" w:cs="Arial"/>
          <w:color w:val="000000" w:themeColor="text1"/>
        </w:rPr>
      </w:pPr>
      <w:bookmarkStart w:id="22" w:name="_Toc170986375"/>
      <w:r>
        <w:rPr>
          <w:rFonts w:ascii="Arial" w:eastAsia="Times New Roman" w:hAnsi="Arial" w:cs="Arial"/>
          <w:color w:val="000000" w:themeColor="text1"/>
          <w:bdr w:val="none" w:sz="0" w:space="0" w:color="auto" w:frame="1"/>
        </w:rPr>
        <w:t>3.1.3 Causas</w:t>
      </w:r>
      <w:r w:rsidR="00F05DD9" w:rsidRPr="00F05DD9">
        <w:rPr>
          <w:rFonts w:ascii="Arial" w:eastAsia="Times New Roman" w:hAnsi="Arial" w:cs="Arial"/>
          <w:color w:val="000000" w:themeColor="text1"/>
          <w:bdr w:val="none" w:sz="0" w:space="0" w:color="auto" w:frame="1"/>
        </w:rPr>
        <w:t xml:space="preserve"> del embarazo en la adolescencia</w:t>
      </w:r>
      <w:bookmarkEnd w:id="22"/>
    </w:p>
    <w:p w14:paraId="2A3644FF" w14:textId="77777777" w:rsidR="00DF40D5" w:rsidRDefault="00F05DD9" w:rsidP="00DF40D5">
      <w:pPr>
        <w:spacing w:line="360" w:lineRule="auto"/>
        <w:jc w:val="both"/>
        <w:textAlignment w:val="baseline"/>
        <w:rPr>
          <w:rFonts w:ascii="Arial" w:eastAsia="Times New Roman" w:hAnsi="Arial" w:cs="Arial"/>
          <w:color w:val="000000" w:themeColor="text1"/>
          <w:sz w:val="24"/>
          <w:szCs w:val="24"/>
          <w:bdr w:val="none" w:sz="0" w:space="0" w:color="auto" w:frame="1"/>
        </w:rPr>
      </w:pPr>
      <w:r w:rsidRPr="00F05DD9">
        <w:rPr>
          <w:rFonts w:ascii="Arial" w:eastAsia="Times New Roman" w:hAnsi="Arial" w:cs="Arial"/>
          <w:color w:val="000000" w:themeColor="text1"/>
          <w:sz w:val="24"/>
          <w:szCs w:val="24"/>
        </w:rPr>
        <w:br/>
      </w:r>
      <w:r w:rsidRPr="00F05DD9">
        <w:rPr>
          <w:rFonts w:ascii="Arial" w:eastAsia="Times New Roman" w:hAnsi="Arial" w:cs="Arial"/>
          <w:color w:val="000000" w:themeColor="text1"/>
          <w:sz w:val="24"/>
          <w:szCs w:val="24"/>
          <w:bdr w:val="none" w:sz="0" w:space="0" w:color="auto" w:frame="1"/>
        </w:rPr>
        <w:t>Dos de las principales causas del embarazo en la adolescencia están directamente relacionadas con el nivel de vida y la pobreza de los habitantes de un país, son</w:t>
      </w:r>
      <w:r w:rsidR="00DF40D5">
        <w:rPr>
          <w:rFonts w:ascii="Arial" w:eastAsia="Times New Roman" w:hAnsi="Arial" w:cs="Arial"/>
          <w:color w:val="000000" w:themeColor="text1"/>
          <w:sz w:val="24"/>
          <w:szCs w:val="24"/>
          <w:bdr w:val="none" w:sz="0" w:space="0" w:color="auto" w:frame="1"/>
        </w:rPr>
        <w:t>:</w:t>
      </w:r>
    </w:p>
    <w:p w14:paraId="01823201" w14:textId="77777777" w:rsidR="00DF40D5" w:rsidRDefault="00DF40D5" w:rsidP="00DF40D5">
      <w:pPr>
        <w:spacing w:line="360" w:lineRule="auto"/>
        <w:jc w:val="both"/>
        <w:textAlignment w:val="baseline"/>
        <w:rPr>
          <w:rFonts w:ascii="Arial" w:eastAsia="Times New Roman" w:hAnsi="Arial" w:cs="Arial"/>
          <w:color w:val="000000" w:themeColor="text1"/>
          <w:sz w:val="24"/>
          <w:szCs w:val="24"/>
          <w:bdr w:val="none" w:sz="0" w:space="0" w:color="auto" w:frame="1"/>
        </w:rPr>
      </w:pPr>
    </w:p>
    <w:p w14:paraId="6149F4B0" w14:textId="7F01C226" w:rsidR="00F05DD9" w:rsidRPr="00DF40D5" w:rsidRDefault="00F05DD9" w:rsidP="00DF40D5">
      <w:pPr>
        <w:pStyle w:val="Prrafodelista"/>
        <w:numPr>
          <w:ilvl w:val="0"/>
          <w:numId w:val="14"/>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t>Relaciones sexuales sin el uso de métodos anticonceptivos.</w:t>
      </w:r>
    </w:p>
    <w:p w14:paraId="5692E4BE" w14:textId="63DF2D4A" w:rsidR="00F05DD9" w:rsidRPr="00DF40D5" w:rsidRDefault="00F05DD9" w:rsidP="00DF40D5">
      <w:pPr>
        <w:pStyle w:val="Prrafodelista"/>
        <w:numPr>
          <w:ilvl w:val="0"/>
          <w:numId w:val="14"/>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t>Uso erróneo o equivocado de los mismos.</w:t>
      </w:r>
    </w:p>
    <w:p w14:paraId="265E576B" w14:textId="60D62989" w:rsidR="00F05DD9" w:rsidRDefault="00F05DD9" w:rsidP="00DF40D5">
      <w:pPr>
        <w:pStyle w:val="Prrafodelista"/>
        <w:numPr>
          <w:ilvl w:val="0"/>
          <w:numId w:val="14"/>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rPr>
        <w:lastRenderedPageBreak/>
        <w:t>El matrimonio adolescente y el rol tradicional que algunas sociedades todavía asignan a las mujeres.</w:t>
      </w:r>
      <w:r w:rsidR="002219F0">
        <w:rPr>
          <w:rFonts w:ascii="Arial" w:eastAsia="Times New Roman" w:hAnsi="Arial" w:cs="Arial"/>
          <w:color w:val="000000" w:themeColor="text1"/>
          <w:sz w:val="24"/>
          <w:szCs w:val="24"/>
        </w:rPr>
        <w:t xml:space="preserve"> </w:t>
      </w:r>
      <w:sdt>
        <w:sdtPr>
          <w:rPr>
            <w:rFonts w:ascii="Arial" w:eastAsia="Times New Roman" w:hAnsi="Arial" w:cs="Arial"/>
            <w:color w:val="000000" w:themeColor="text1"/>
            <w:sz w:val="24"/>
            <w:szCs w:val="24"/>
          </w:rPr>
          <w:id w:val="-1767772589"/>
          <w:citation/>
        </w:sdtPr>
        <w:sdtContent>
          <w:r w:rsidR="002219F0">
            <w:rPr>
              <w:rFonts w:ascii="Arial" w:eastAsia="Times New Roman" w:hAnsi="Arial" w:cs="Arial"/>
              <w:color w:val="000000" w:themeColor="text1"/>
              <w:sz w:val="24"/>
              <w:szCs w:val="24"/>
            </w:rPr>
            <w:fldChar w:fldCharType="begin"/>
          </w:r>
          <w:r w:rsidR="00BD0EEA">
            <w:rPr>
              <w:rFonts w:ascii="Arial" w:eastAsia="Times New Roman" w:hAnsi="Arial" w:cs="Arial"/>
              <w:color w:val="000000" w:themeColor="text1"/>
              <w:sz w:val="24"/>
              <w:szCs w:val="24"/>
            </w:rPr>
            <w:instrText xml:space="preserve">CITATION ayu22 \l 2058 </w:instrText>
          </w:r>
          <w:r w:rsidR="002219F0">
            <w:rPr>
              <w:rFonts w:ascii="Arial" w:eastAsia="Times New Roman" w:hAnsi="Arial" w:cs="Arial"/>
              <w:color w:val="000000" w:themeColor="text1"/>
              <w:sz w:val="24"/>
              <w:szCs w:val="24"/>
            </w:rPr>
            <w:fldChar w:fldCharType="separate"/>
          </w:r>
          <w:r w:rsidR="00BD0EEA" w:rsidRPr="00BD0EEA">
            <w:rPr>
              <w:rFonts w:ascii="Arial" w:eastAsia="Times New Roman" w:hAnsi="Arial" w:cs="Arial"/>
              <w:noProof/>
              <w:color w:val="000000" w:themeColor="text1"/>
              <w:sz w:val="24"/>
              <w:szCs w:val="24"/>
            </w:rPr>
            <w:t>(Accion a. , embarazo en l adolescencia: causas y riesgos, 2022)</w:t>
          </w:r>
          <w:r w:rsidR="002219F0">
            <w:rPr>
              <w:rFonts w:ascii="Arial" w:eastAsia="Times New Roman" w:hAnsi="Arial" w:cs="Arial"/>
              <w:color w:val="000000" w:themeColor="text1"/>
              <w:sz w:val="24"/>
              <w:szCs w:val="24"/>
            </w:rPr>
            <w:fldChar w:fldCharType="end"/>
          </w:r>
        </w:sdtContent>
      </w:sdt>
    </w:p>
    <w:p w14:paraId="109A96B6" w14:textId="77777777" w:rsidR="0083064F" w:rsidRDefault="0083064F" w:rsidP="0083064F">
      <w:pPr>
        <w:spacing w:line="360" w:lineRule="auto"/>
        <w:jc w:val="both"/>
        <w:textAlignment w:val="baseline"/>
        <w:rPr>
          <w:rFonts w:ascii="Arial" w:eastAsia="Times New Roman" w:hAnsi="Arial" w:cs="Arial"/>
          <w:color w:val="000000" w:themeColor="text1"/>
          <w:sz w:val="24"/>
          <w:szCs w:val="24"/>
        </w:rPr>
      </w:pPr>
    </w:p>
    <w:p w14:paraId="3D4414DE" w14:textId="77777777" w:rsidR="0083064F" w:rsidRDefault="0083064F" w:rsidP="0083064F">
      <w:pPr>
        <w:spacing w:line="360" w:lineRule="auto"/>
        <w:jc w:val="both"/>
        <w:textAlignment w:val="baseline"/>
        <w:rPr>
          <w:rFonts w:ascii="Arial" w:eastAsia="Times New Roman" w:hAnsi="Arial" w:cs="Arial"/>
          <w:color w:val="000000" w:themeColor="text1"/>
          <w:sz w:val="24"/>
          <w:szCs w:val="24"/>
        </w:rPr>
      </w:pPr>
    </w:p>
    <w:p w14:paraId="1C3E8A94" w14:textId="77777777" w:rsidR="0083064F" w:rsidRPr="0083064F" w:rsidRDefault="0083064F" w:rsidP="0083064F">
      <w:pPr>
        <w:spacing w:line="360" w:lineRule="auto"/>
        <w:jc w:val="both"/>
        <w:textAlignment w:val="baseline"/>
        <w:rPr>
          <w:rFonts w:ascii="Arial" w:eastAsia="Times New Roman" w:hAnsi="Arial" w:cs="Arial"/>
          <w:color w:val="000000" w:themeColor="text1"/>
          <w:sz w:val="24"/>
          <w:szCs w:val="24"/>
        </w:rPr>
      </w:pPr>
    </w:p>
    <w:p w14:paraId="0BC8DB15" w14:textId="77777777" w:rsidR="00DF40D5" w:rsidRDefault="00F05DD9" w:rsidP="00F05DD9">
      <w:pPr>
        <w:spacing w:line="360" w:lineRule="auto"/>
        <w:jc w:val="both"/>
        <w:textAlignment w:val="baseline"/>
        <w:rPr>
          <w:rFonts w:ascii="Arial" w:eastAsia="Times New Roman" w:hAnsi="Arial" w:cs="Arial"/>
          <w:color w:val="000000" w:themeColor="text1"/>
          <w:sz w:val="24"/>
          <w:szCs w:val="24"/>
          <w:bdr w:val="none" w:sz="0" w:space="0" w:color="auto" w:frame="1"/>
        </w:rPr>
      </w:pPr>
      <w:r w:rsidRPr="00F05DD9">
        <w:rPr>
          <w:rFonts w:ascii="Arial" w:eastAsia="Times New Roman" w:hAnsi="Arial" w:cs="Arial"/>
          <w:color w:val="000000" w:themeColor="text1"/>
          <w:sz w:val="24"/>
          <w:szCs w:val="24"/>
        </w:rPr>
        <w:br/>
      </w:r>
      <w:r w:rsidRPr="00F05DD9">
        <w:rPr>
          <w:rFonts w:ascii="Arial" w:eastAsia="Times New Roman" w:hAnsi="Arial" w:cs="Arial"/>
          <w:color w:val="000000" w:themeColor="text1"/>
          <w:sz w:val="24"/>
          <w:szCs w:val="24"/>
          <w:bdr w:val="none" w:sz="0" w:space="0" w:color="auto" w:frame="1"/>
        </w:rPr>
        <w:t>En los países desarrollados, la media de edad a partir de la que se empiezan a tener relaciones sexuales es una de las causas principales, si bien ha sido complicado comprender esto en sociedad y aplicar políticas educativas que enseñen una sexualidad responsable.</w:t>
      </w:r>
    </w:p>
    <w:p w14:paraId="72833A6F" w14:textId="77777777" w:rsidR="0083064F" w:rsidRDefault="0083064F" w:rsidP="00F05DD9">
      <w:pPr>
        <w:spacing w:line="360" w:lineRule="auto"/>
        <w:jc w:val="both"/>
        <w:textAlignment w:val="baseline"/>
        <w:rPr>
          <w:rFonts w:ascii="Arial" w:eastAsia="Times New Roman" w:hAnsi="Arial" w:cs="Arial"/>
          <w:color w:val="000000" w:themeColor="text1"/>
          <w:sz w:val="24"/>
          <w:szCs w:val="24"/>
          <w:bdr w:val="none" w:sz="0" w:space="0" w:color="auto" w:frame="1"/>
        </w:rPr>
      </w:pPr>
    </w:p>
    <w:p w14:paraId="6BD13087" w14:textId="77777777" w:rsidR="0083064F" w:rsidRDefault="0083064F" w:rsidP="00F05DD9">
      <w:pPr>
        <w:spacing w:line="360" w:lineRule="auto"/>
        <w:jc w:val="both"/>
        <w:textAlignment w:val="baseline"/>
        <w:rPr>
          <w:rFonts w:ascii="Arial" w:eastAsia="Times New Roman" w:hAnsi="Arial" w:cs="Arial"/>
          <w:color w:val="000000" w:themeColor="text1"/>
          <w:sz w:val="24"/>
          <w:szCs w:val="24"/>
          <w:bdr w:val="none" w:sz="0" w:space="0" w:color="auto" w:frame="1"/>
        </w:rPr>
      </w:pPr>
    </w:p>
    <w:p w14:paraId="4C574488" w14:textId="77777777" w:rsidR="0083064F" w:rsidRDefault="0083064F" w:rsidP="00F05DD9">
      <w:pPr>
        <w:spacing w:line="360" w:lineRule="auto"/>
        <w:jc w:val="both"/>
        <w:textAlignment w:val="baseline"/>
        <w:rPr>
          <w:rFonts w:ascii="Arial" w:eastAsia="Times New Roman" w:hAnsi="Arial" w:cs="Arial"/>
          <w:color w:val="000000" w:themeColor="text1"/>
          <w:sz w:val="24"/>
          <w:szCs w:val="24"/>
        </w:rPr>
      </w:pPr>
    </w:p>
    <w:p w14:paraId="65C83A97" w14:textId="0BC214B1" w:rsidR="00DF40D5" w:rsidRDefault="00F05DD9" w:rsidP="00DF40D5">
      <w:pPr>
        <w:spacing w:line="360" w:lineRule="auto"/>
        <w:jc w:val="both"/>
        <w:textAlignment w:val="baseline"/>
        <w:rPr>
          <w:rFonts w:ascii="Arial" w:eastAsia="Times New Roman" w:hAnsi="Arial" w:cs="Arial"/>
          <w:color w:val="000000" w:themeColor="text1"/>
          <w:sz w:val="24"/>
          <w:szCs w:val="24"/>
        </w:rPr>
      </w:pPr>
      <w:r w:rsidRPr="00F05DD9">
        <w:rPr>
          <w:rFonts w:ascii="Arial" w:eastAsia="Times New Roman" w:hAnsi="Arial" w:cs="Arial"/>
          <w:color w:val="000000" w:themeColor="text1"/>
          <w:sz w:val="24"/>
          <w:szCs w:val="24"/>
          <w:bdr w:val="none" w:sz="0" w:space="0" w:color="auto" w:frame="1"/>
        </w:rPr>
        <w:t>Aunque estas son las principales causas, en los países desarrollados también está comprobado que hay algunos indicadores que pueden aumentar el riesgo: un desarrollo sexual temprano, carencias en el núcleo familiar o padres y madres adolescentes, o abusos sexuales y violaciones.</w:t>
      </w:r>
      <w:r w:rsidR="002219F0">
        <w:rPr>
          <w:rFonts w:ascii="Arial" w:eastAsia="Times New Roman" w:hAnsi="Arial" w:cs="Arial"/>
          <w:color w:val="000000" w:themeColor="text1"/>
          <w:sz w:val="24"/>
          <w:szCs w:val="24"/>
          <w:bdr w:val="none" w:sz="0" w:space="0" w:color="auto" w:frame="1"/>
        </w:rPr>
        <w:t xml:space="preserve"> </w:t>
      </w:r>
      <w:sdt>
        <w:sdtPr>
          <w:rPr>
            <w:rFonts w:ascii="Arial" w:eastAsia="Times New Roman" w:hAnsi="Arial" w:cs="Arial"/>
            <w:color w:val="000000" w:themeColor="text1"/>
            <w:sz w:val="24"/>
            <w:szCs w:val="24"/>
            <w:bdr w:val="none" w:sz="0" w:space="0" w:color="auto" w:frame="1"/>
          </w:rPr>
          <w:id w:val="603311894"/>
          <w:citation/>
        </w:sdtPr>
        <w:sdtContent>
          <w:r w:rsidR="002219F0">
            <w:rPr>
              <w:rFonts w:ascii="Arial" w:eastAsia="Times New Roman" w:hAnsi="Arial" w:cs="Arial"/>
              <w:color w:val="000000" w:themeColor="text1"/>
              <w:sz w:val="24"/>
              <w:szCs w:val="24"/>
              <w:bdr w:val="none" w:sz="0" w:space="0" w:color="auto" w:frame="1"/>
            </w:rPr>
            <w:fldChar w:fldCharType="begin"/>
          </w:r>
          <w:r w:rsidR="00BD0EEA">
            <w:rPr>
              <w:rFonts w:ascii="Arial" w:eastAsia="Times New Roman" w:hAnsi="Arial" w:cs="Arial"/>
              <w:color w:val="000000" w:themeColor="text1"/>
              <w:sz w:val="24"/>
              <w:szCs w:val="24"/>
              <w:bdr w:val="none" w:sz="0" w:space="0" w:color="auto" w:frame="1"/>
            </w:rPr>
            <w:instrText xml:space="preserve">CITATION ayu221 \l 2058 </w:instrText>
          </w:r>
          <w:r w:rsidR="002219F0">
            <w:rPr>
              <w:rFonts w:ascii="Arial" w:eastAsia="Times New Roman" w:hAnsi="Arial" w:cs="Arial"/>
              <w:color w:val="000000" w:themeColor="text1"/>
              <w:sz w:val="24"/>
              <w:szCs w:val="24"/>
              <w:bdr w:val="none" w:sz="0" w:space="0" w:color="auto" w:frame="1"/>
            </w:rPr>
            <w:fldChar w:fldCharType="separate"/>
          </w:r>
          <w:r w:rsidR="00BD0EEA" w:rsidRPr="00BD0EEA">
            <w:rPr>
              <w:rFonts w:ascii="Arial" w:eastAsia="Times New Roman" w:hAnsi="Arial" w:cs="Arial"/>
              <w:noProof/>
              <w:color w:val="000000" w:themeColor="text1"/>
              <w:sz w:val="24"/>
              <w:szCs w:val="24"/>
              <w:bdr w:val="none" w:sz="0" w:space="0" w:color="auto" w:frame="1"/>
            </w:rPr>
            <w:t>(Accion a. , 2022)</w:t>
          </w:r>
          <w:r w:rsidR="002219F0">
            <w:rPr>
              <w:rFonts w:ascii="Arial" w:eastAsia="Times New Roman" w:hAnsi="Arial" w:cs="Arial"/>
              <w:color w:val="000000" w:themeColor="text1"/>
              <w:sz w:val="24"/>
              <w:szCs w:val="24"/>
              <w:bdr w:val="none" w:sz="0" w:space="0" w:color="auto" w:frame="1"/>
            </w:rPr>
            <w:fldChar w:fldCharType="end"/>
          </w:r>
        </w:sdtContent>
      </w:sdt>
    </w:p>
    <w:p w14:paraId="340A53DB" w14:textId="77777777" w:rsidR="00D13910" w:rsidRDefault="00D13910" w:rsidP="00DF40D5">
      <w:pPr>
        <w:spacing w:line="360" w:lineRule="auto"/>
        <w:jc w:val="both"/>
        <w:textAlignment w:val="baseline"/>
        <w:rPr>
          <w:rFonts w:ascii="Arial" w:eastAsia="Times New Roman" w:hAnsi="Arial" w:cs="Arial"/>
          <w:b/>
          <w:bCs/>
          <w:color w:val="000000" w:themeColor="text1"/>
          <w:sz w:val="24"/>
          <w:szCs w:val="24"/>
          <w:bdr w:val="none" w:sz="0" w:space="0" w:color="auto" w:frame="1"/>
        </w:rPr>
      </w:pPr>
    </w:p>
    <w:p w14:paraId="2A3B0772" w14:textId="77777777" w:rsidR="00D13910" w:rsidRDefault="00D13910" w:rsidP="00DF40D5">
      <w:pPr>
        <w:spacing w:line="360" w:lineRule="auto"/>
        <w:jc w:val="both"/>
        <w:textAlignment w:val="baseline"/>
        <w:rPr>
          <w:rFonts w:ascii="Arial" w:eastAsia="Times New Roman" w:hAnsi="Arial" w:cs="Arial"/>
          <w:b/>
          <w:bCs/>
          <w:color w:val="000000" w:themeColor="text1"/>
          <w:sz w:val="24"/>
          <w:szCs w:val="24"/>
          <w:bdr w:val="none" w:sz="0" w:space="0" w:color="auto" w:frame="1"/>
        </w:rPr>
      </w:pPr>
    </w:p>
    <w:p w14:paraId="0146972C" w14:textId="77777777" w:rsidR="0083064F" w:rsidRDefault="0083064F" w:rsidP="00DF40D5">
      <w:pPr>
        <w:spacing w:line="360" w:lineRule="auto"/>
        <w:jc w:val="both"/>
        <w:textAlignment w:val="baseline"/>
        <w:rPr>
          <w:rFonts w:ascii="Arial" w:eastAsia="Times New Roman" w:hAnsi="Arial" w:cs="Arial"/>
          <w:b/>
          <w:bCs/>
          <w:color w:val="000000" w:themeColor="text1"/>
          <w:sz w:val="24"/>
          <w:szCs w:val="24"/>
          <w:bdr w:val="none" w:sz="0" w:space="0" w:color="auto" w:frame="1"/>
        </w:rPr>
      </w:pPr>
    </w:p>
    <w:p w14:paraId="1A5977EA" w14:textId="77777777" w:rsidR="0083064F" w:rsidRDefault="0083064F" w:rsidP="00DF40D5">
      <w:pPr>
        <w:spacing w:line="360" w:lineRule="auto"/>
        <w:jc w:val="both"/>
        <w:textAlignment w:val="baseline"/>
        <w:rPr>
          <w:rFonts w:ascii="Arial" w:eastAsia="Times New Roman" w:hAnsi="Arial" w:cs="Arial"/>
          <w:b/>
          <w:bCs/>
          <w:color w:val="000000" w:themeColor="text1"/>
          <w:sz w:val="24"/>
          <w:szCs w:val="24"/>
          <w:bdr w:val="none" w:sz="0" w:space="0" w:color="auto" w:frame="1"/>
        </w:rPr>
      </w:pPr>
    </w:p>
    <w:p w14:paraId="1B8808BE" w14:textId="77777777" w:rsidR="0083064F" w:rsidRDefault="0083064F" w:rsidP="00DF40D5">
      <w:pPr>
        <w:spacing w:line="360" w:lineRule="auto"/>
        <w:jc w:val="both"/>
        <w:textAlignment w:val="baseline"/>
        <w:rPr>
          <w:rFonts w:ascii="Arial" w:eastAsia="Times New Roman" w:hAnsi="Arial" w:cs="Arial"/>
          <w:b/>
          <w:bCs/>
          <w:color w:val="000000" w:themeColor="text1"/>
          <w:sz w:val="24"/>
          <w:szCs w:val="24"/>
          <w:bdr w:val="none" w:sz="0" w:space="0" w:color="auto" w:frame="1"/>
        </w:rPr>
      </w:pPr>
    </w:p>
    <w:p w14:paraId="1CC2DC9A" w14:textId="77777777" w:rsidR="0083064F" w:rsidRDefault="0083064F" w:rsidP="00DF40D5">
      <w:pPr>
        <w:spacing w:line="360" w:lineRule="auto"/>
        <w:jc w:val="both"/>
        <w:textAlignment w:val="baseline"/>
        <w:rPr>
          <w:rFonts w:ascii="Arial" w:eastAsia="Times New Roman" w:hAnsi="Arial" w:cs="Arial"/>
          <w:b/>
          <w:bCs/>
          <w:color w:val="000000" w:themeColor="text1"/>
          <w:sz w:val="24"/>
          <w:szCs w:val="24"/>
          <w:bdr w:val="none" w:sz="0" w:space="0" w:color="auto" w:frame="1"/>
        </w:rPr>
      </w:pPr>
    </w:p>
    <w:p w14:paraId="360E1D56" w14:textId="0220B251" w:rsidR="00F05DD9" w:rsidRPr="00D13910" w:rsidRDefault="0083064F" w:rsidP="00320561">
      <w:pPr>
        <w:pStyle w:val="Ttulo3"/>
        <w:rPr>
          <w:rFonts w:ascii="Arial" w:eastAsia="Times New Roman" w:hAnsi="Arial" w:cs="Arial"/>
          <w:color w:val="000000" w:themeColor="text1"/>
        </w:rPr>
      </w:pPr>
      <w:bookmarkStart w:id="23" w:name="_Toc170986376"/>
      <w:r w:rsidRPr="00D13910">
        <w:rPr>
          <w:rFonts w:ascii="Arial" w:eastAsia="Times New Roman" w:hAnsi="Arial" w:cs="Arial"/>
          <w:color w:val="000000" w:themeColor="text1"/>
          <w:bdr w:val="none" w:sz="0" w:space="0" w:color="auto" w:frame="1"/>
        </w:rPr>
        <w:lastRenderedPageBreak/>
        <w:t>3.</w:t>
      </w:r>
      <w:r w:rsidR="00320561">
        <w:rPr>
          <w:rFonts w:ascii="Arial" w:eastAsia="Times New Roman" w:hAnsi="Arial" w:cs="Arial"/>
          <w:color w:val="000000" w:themeColor="text1"/>
          <w:bdr w:val="none" w:sz="0" w:space="0" w:color="auto" w:frame="1"/>
        </w:rPr>
        <w:t>.1</w:t>
      </w:r>
      <w:r w:rsidRPr="00D13910">
        <w:rPr>
          <w:rFonts w:ascii="Arial" w:eastAsia="Times New Roman" w:hAnsi="Arial" w:cs="Arial"/>
          <w:color w:val="000000" w:themeColor="text1"/>
          <w:bdr w:val="none" w:sz="0" w:space="0" w:color="auto" w:frame="1"/>
        </w:rPr>
        <w:t>.</w:t>
      </w:r>
      <w:r>
        <w:rPr>
          <w:rFonts w:ascii="Arial" w:eastAsia="Times New Roman" w:hAnsi="Arial" w:cs="Arial"/>
          <w:color w:val="000000" w:themeColor="text1"/>
          <w:bdr w:val="none" w:sz="0" w:space="0" w:color="auto" w:frame="1"/>
        </w:rPr>
        <w:t xml:space="preserve">4 </w:t>
      </w:r>
      <w:r w:rsidRPr="00D13910">
        <w:rPr>
          <w:rFonts w:ascii="Arial" w:eastAsia="Times New Roman" w:hAnsi="Arial" w:cs="Arial"/>
          <w:color w:val="000000" w:themeColor="text1"/>
          <w:bdr w:val="none" w:sz="0" w:space="0" w:color="auto" w:frame="1"/>
        </w:rPr>
        <w:t>Riesgos</w:t>
      </w:r>
      <w:r w:rsidR="00F05DD9" w:rsidRPr="00D13910">
        <w:rPr>
          <w:rFonts w:ascii="Arial" w:eastAsia="Times New Roman" w:hAnsi="Arial" w:cs="Arial"/>
          <w:color w:val="000000" w:themeColor="text1"/>
          <w:bdr w:val="none" w:sz="0" w:space="0" w:color="auto" w:frame="1"/>
        </w:rPr>
        <w:t xml:space="preserve"> del embarazo en la adolescencia</w:t>
      </w:r>
      <w:bookmarkEnd w:id="23"/>
    </w:p>
    <w:p w14:paraId="316F7610" w14:textId="77777777" w:rsidR="00DF40D5" w:rsidRDefault="00F05DD9" w:rsidP="00F05DD9">
      <w:pPr>
        <w:spacing w:line="360" w:lineRule="auto"/>
        <w:jc w:val="both"/>
        <w:textAlignment w:val="baseline"/>
        <w:rPr>
          <w:rFonts w:ascii="Arial" w:eastAsia="Times New Roman" w:hAnsi="Arial" w:cs="Arial"/>
          <w:color w:val="000000" w:themeColor="text1"/>
          <w:sz w:val="24"/>
          <w:szCs w:val="24"/>
          <w:bdr w:val="none" w:sz="0" w:space="0" w:color="auto" w:frame="1"/>
        </w:rPr>
      </w:pPr>
      <w:r w:rsidRPr="00F05DD9">
        <w:rPr>
          <w:rFonts w:ascii="Arial" w:eastAsia="Times New Roman" w:hAnsi="Arial" w:cs="Arial"/>
          <w:color w:val="000000" w:themeColor="text1"/>
          <w:sz w:val="24"/>
          <w:szCs w:val="24"/>
        </w:rPr>
        <w:br/>
      </w:r>
      <w:r w:rsidRPr="00F05DD9">
        <w:rPr>
          <w:rFonts w:ascii="Arial" w:eastAsia="Times New Roman" w:hAnsi="Arial" w:cs="Arial"/>
          <w:color w:val="000000" w:themeColor="text1"/>
          <w:sz w:val="24"/>
          <w:szCs w:val="24"/>
          <w:bdr w:val="none" w:sz="0" w:space="0" w:color="auto" w:frame="1"/>
        </w:rPr>
        <w:t>Una vez entendemos cuáles son las principales causas, es importante hacer hincapié en las consecuencias y riesgos que supone un embarazo adolescente. La frase que resume gran parte del problema la redactó la Organización Mundial de la Salud: “la adolescencia es el periodo de vida en el cual el individuo adquiere la capacidad reproductiva, transita los patrones psicológicos de la niñez a la adultez y consolida la independencia socioeconómica”.</w:t>
      </w:r>
    </w:p>
    <w:p w14:paraId="5000D994" w14:textId="77777777" w:rsidR="0083064F" w:rsidRDefault="0083064F" w:rsidP="00F05DD9">
      <w:pPr>
        <w:spacing w:line="360" w:lineRule="auto"/>
        <w:jc w:val="both"/>
        <w:textAlignment w:val="baseline"/>
        <w:rPr>
          <w:rFonts w:ascii="Arial" w:eastAsia="Times New Roman" w:hAnsi="Arial" w:cs="Arial"/>
          <w:color w:val="000000" w:themeColor="text1"/>
          <w:sz w:val="24"/>
          <w:szCs w:val="24"/>
          <w:bdr w:val="none" w:sz="0" w:space="0" w:color="auto" w:frame="1"/>
        </w:rPr>
      </w:pPr>
    </w:p>
    <w:p w14:paraId="0350C644" w14:textId="77777777" w:rsidR="0083064F" w:rsidRDefault="0083064F" w:rsidP="00F05DD9">
      <w:pPr>
        <w:spacing w:line="360" w:lineRule="auto"/>
        <w:jc w:val="both"/>
        <w:textAlignment w:val="baseline"/>
        <w:rPr>
          <w:rFonts w:ascii="Arial" w:eastAsia="Times New Roman" w:hAnsi="Arial" w:cs="Arial"/>
          <w:color w:val="000000" w:themeColor="text1"/>
          <w:sz w:val="24"/>
          <w:szCs w:val="24"/>
          <w:bdr w:val="none" w:sz="0" w:space="0" w:color="auto" w:frame="1"/>
        </w:rPr>
      </w:pPr>
    </w:p>
    <w:p w14:paraId="50658E68" w14:textId="77777777" w:rsidR="0083064F" w:rsidRDefault="0083064F" w:rsidP="00F05DD9">
      <w:pPr>
        <w:spacing w:line="360" w:lineRule="auto"/>
        <w:jc w:val="both"/>
        <w:textAlignment w:val="baseline"/>
        <w:rPr>
          <w:rFonts w:ascii="Arial" w:eastAsia="Times New Roman" w:hAnsi="Arial" w:cs="Arial"/>
          <w:color w:val="000000" w:themeColor="text1"/>
          <w:sz w:val="24"/>
          <w:szCs w:val="24"/>
        </w:rPr>
      </w:pPr>
    </w:p>
    <w:p w14:paraId="5CA40C60" w14:textId="77777777" w:rsidR="00DF40D5" w:rsidRDefault="00F05DD9" w:rsidP="00DF40D5">
      <w:pPr>
        <w:spacing w:line="360" w:lineRule="auto"/>
        <w:jc w:val="both"/>
        <w:textAlignment w:val="baseline"/>
        <w:rPr>
          <w:rFonts w:ascii="Arial" w:eastAsia="Times New Roman" w:hAnsi="Arial" w:cs="Arial"/>
          <w:color w:val="000000" w:themeColor="text1"/>
          <w:sz w:val="24"/>
          <w:szCs w:val="24"/>
          <w:bdr w:val="none" w:sz="0" w:space="0" w:color="auto" w:frame="1"/>
        </w:rPr>
      </w:pPr>
      <w:r w:rsidRPr="00F05DD9">
        <w:rPr>
          <w:rFonts w:ascii="Arial" w:eastAsia="Times New Roman" w:hAnsi="Arial" w:cs="Arial"/>
          <w:color w:val="000000" w:themeColor="text1"/>
          <w:sz w:val="24"/>
          <w:szCs w:val="24"/>
          <w:bdr w:val="none" w:sz="0" w:space="0" w:color="auto" w:frame="1"/>
        </w:rPr>
        <w:t>En el caso de los embarazos precoces, esta realidad se hace añicos, pero eso no es lo peor: cuanto más joven es la madre, más peligrosa es esta situación: malnutrición, partos prematuros, niños y niñas con trastornos en el desarrollo y malformaciones, así como un 50 % de probabilidades más de morir en las primeras semanas de vida; en la madre: todas las complicaciones médicas del feto en desarrollo también le afectan a nivel físico, pero, además, en muchos casos suponen:</w:t>
      </w:r>
    </w:p>
    <w:p w14:paraId="3C4B4AFB" w14:textId="77777777" w:rsidR="0083064F" w:rsidRDefault="0083064F" w:rsidP="00DF40D5">
      <w:pPr>
        <w:spacing w:line="360" w:lineRule="auto"/>
        <w:jc w:val="both"/>
        <w:textAlignment w:val="baseline"/>
        <w:rPr>
          <w:rFonts w:ascii="Arial" w:eastAsia="Times New Roman" w:hAnsi="Arial" w:cs="Arial"/>
          <w:color w:val="000000" w:themeColor="text1"/>
          <w:sz w:val="24"/>
          <w:szCs w:val="24"/>
          <w:bdr w:val="none" w:sz="0" w:space="0" w:color="auto" w:frame="1"/>
        </w:rPr>
      </w:pPr>
    </w:p>
    <w:p w14:paraId="1C30D3D6" w14:textId="77777777" w:rsidR="0083064F" w:rsidRDefault="0083064F" w:rsidP="00DF40D5">
      <w:pPr>
        <w:spacing w:line="360" w:lineRule="auto"/>
        <w:jc w:val="both"/>
        <w:textAlignment w:val="baseline"/>
        <w:rPr>
          <w:rFonts w:ascii="Arial" w:eastAsia="Times New Roman" w:hAnsi="Arial" w:cs="Arial"/>
          <w:color w:val="000000" w:themeColor="text1"/>
          <w:sz w:val="24"/>
          <w:szCs w:val="24"/>
          <w:bdr w:val="none" w:sz="0" w:space="0" w:color="auto" w:frame="1"/>
        </w:rPr>
      </w:pPr>
    </w:p>
    <w:p w14:paraId="3F3CBDC5" w14:textId="77777777" w:rsidR="0083064F" w:rsidRDefault="0083064F" w:rsidP="00DF40D5">
      <w:pPr>
        <w:spacing w:line="360" w:lineRule="auto"/>
        <w:jc w:val="both"/>
        <w:textAlignment w:val="baseline"/>
        <w:rPr>
          <w:rFonts w:ascii="Arial" w:eastAsia="Times New Roman" w:hAnsi="Arial" w:cs="Arial"/>
          <w:color w:val="000000" w:themeColor="text1"/>
          <w:sz w:val="24"/>
          <w:szCs w:val="24"/>
        </w:rPr>
      </w:pPr>
    </w:p>
    <w:p w14:paraId="5892DEE2" w14:textId="64E5BD82" w:rsidR="00F05DD9" w:rsidRPr="00DF40D5" w:rsidRDefault="00F05DD9" w:rsidP="00DF40D5">
      <w:pPr>
        <w:pStyle w:val="Prrafodelista"/>
        <w:numPr>
          <w:ilvl w:val="0"/>
          <w:numId w:val="16"/>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t>Falta de atención médica por desconocimiento del embarazo.</w:t>
      </w:r>
    </w:p>
    <w:p w14:paraId="097AAAD5" w14:textId="4F619656" w:rsidR="00F05DD9" w:rsidRPr="00DF40D5" w:rsidRDefault="00F05DD9" w:rsidP="00DF40D5">
      <w:pPr>
        <w:pStyle w:val="Prrafodelista"/>
        <w:numPr>
          <w:ilvl w:val="0"/>
          <w:numId w:val="16"/>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t>Riesgo de preeclampsia y eclampsia.</w:t>
      </w:r>
    </w:p>
    <w:p w14:paraId="7249507A" w14:textId="1210410F" w:rsidR="00F05DD9" w:rsidRPr="00DF40D5" w:rsidRDefault="00F05DD9" w:rsidP="00DF40D5">
      <w:pPr>
        <w:pStyle w:val="Prrafodelista"/>
        <w:numPr>
          <w:ilvl w:val="0"/>
          <w:numId w:val="16"/>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t>Riesgo de fístula obstétrica, una lesión invisibilizada y con efectos. devastadores sobre la vida de miles de mujeres.</w:t>
      </w:r>
    </w:p>
    <w:p w14:paraId="226CA56E" w14:textId="559AC526" w:rsidR="00F05DD9" w:rsidRPr="00DF40D5" w:rsidRDefault="00F05DD9" w:rsidP="00DF40D5">
      <w:pPr>
        <w:pStyle w:val="Prrafodelista"/>
        <w:numPr>
          <w:ilvl w:val="0"/>
          <w:numId w:val="16"/>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t>Alta mortalidad de la madre.</w:t>
      </w:r>
    </w:p>
    <w:p w14:paraId="6A12F4F8" w14:textId="77777777" w:rsidR="00DF40D5" w:rsidRPr="00DF40D5" w:rsidRDefault="00F05DD9" w:rsidP="00DF40D5">
      <w:pPr>
        <w:pStyle w:val="Prrafodelista"/>
        <w:numPr>
          <w:ilvl w:val="0"/>
          <w:numId w:val="16"/>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t>Complicaciones debido a los abortos clandestinos, como sepsis o hemorragias graves.</w:t>
      </w:r>
    </w:p>
    <w:p w14:paraId="1A10431D" w14:textId="72292B3A" w:rsidR="00F05DD9" w:rsidRPr="00DF40D5" w:rsidRDefault="00F05DD9" w:rsidP="00DF40D5">
      <w:pPr>
        <w:pStyle w:val="Prrafodelista"/>
        <w:numPr>
          <w:ilvl w:val="0"/>
          <w:numId w:val="16"/>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lastRenderedPageBreak/>
        <w:t>Embarazo unido a enfermedades de transmisión sexual.</w:t>
      </w:r>
      <w:sdt>
        <w:sdtPr>
          <w:rPr>
            <w:rFonts w:ascii="Arial" w:eastAsia="Times New Roman" w:hAnsi="Arial" w:cs="Arial"/>
            <w:color w:val="000000" w:themeColor="text1"/>
            <w:sz w:val="24"/>
            <w:szCs w:val="24"/>
            <w:bdr w:val="none" w:sz="0" w:space="0" w:color="auto" w:frame="1"/>
          </w:rPr>
          <w:id w:val="-1499273579"/>
          <w:citation/>
        </w:sdtPr>
        <w:sdtContent>
          <w:r w:rsidR="002219F0">
            <w:rPr>
              <w:rFonts w:ascii="Arial" w:eastAsia="Times New Roman" w:hAnsi="Arial" w:cs="Arial"/>
              <w:color w:val="000000" w:themeColor="text1"/>
              <w:sz w:val="24"/>
              <w:szCs w:val="24"/>
              <w:bdr w:val="none" w:sz="0" w:space="0" w:color="auto" w:frame="1"/>
            </w:rPr>
            <w:fldChar w:fldCharType="begin"/>
          </w:r>
          <w:r w:rsidR="00BD0EEA">
            <w:rPr>
              <w:rFonts w:ascii="Arial" w:eastAsia="Times New Roman" w:hAnsi="Arial" w:cs="Arial"/>
              <w:color w:val="000000" w:themeColor="text1"/>
              <w:sz w:val="24"/>
              <w:szCs w:val="24"/>
              <w:bdr w:val="none" w:sz="0" w:space="0" w:color="auto" w:frame="1"/>
            </w:rPr>
            <w:instrText xml:space="preserve">CITATION emb16 \l 2058 </w:instrText>
          </w:r>
          <w:r w:rsidR="002219F0">
            <w:rPr>
              <w:rFonts w:ascii="Arial" w:eastAsia="Times New Roman" w:hAnsi="Arial" w:cs="Arial"/>
              <w:color w:val="000000" w:themeColor="text1"/>
              <w:sz w:val="24"/>
              <w:szCs w:val="24"/>
              <w:bdr w:val="none" w:sz="0" w:space="0" w:color="auto" w:frame="1"/>
            </w:rPr>
            <w:fldChar w:fldCharType="separate"/>
          </w:r>
          <w:r w:rsidR="00BD0EEA">
            <w:rPr>
              <w:rFonts w:ascii="Arial" w:eastAsia="Times New Roman" w:hAnsi="Arial" w:cs="Arial"/>
              <w:noProof/>
              <w:color w:val="000000" w:themeColor="text1"/>
              <w:sz w:val="24"/>
              <w:szCs w:val="24"/>
              <w:bdr w:val="none" w:sz="0" w:space="0" w:color="auto" w:frame="1"/>
            </w:rPr>
            <w:t xml:space="preserve"> </w:t>
          </w:r>
          <w:r w:rsidR="00BD0EEA" w:rsidRPr="00BD0EEA">
            <w:rPr>
              <w:rFonts w:ascii="Arial" w:eastAsia="Times New Roman" w:hAnsi="Arial" w:cs="Arial"/>
              <w:noProof/>
              <w:color w:val="000000" w:themeColor="text1"/>
              <w:sz w:val="24"/>
              <w:szCs w:val="24"/>
              <w:bdr w:val="none" w:sz="0" w:space="0" w:color="auto" w:frame="1"/>
            </w:rPr>
            <w:t>(Embarazo en la adolescencia pone en riesgo la salud, 2016)</w:t>
          </w:r>
          <w:r w:rsidR="002219F0">
            <w:rPr>
              <w:rFonts w:ascii="Arial" w:eastAsia="Times New Roman" w:hAnsi="Arial" w:cs="Arial"/>
              <w:color w:val="000000" w:themeColor="text1"/>
              <w:sz w:val="24"/>
              <w:szCs w:val="24"/>
              <w:bdr w:val="none" w:sz="0" w:space="0" w:color="auto" w:frame="1"/>
            </w:rPr>
            <w:fldChar w:fldCharType="end"/>
          </w:r>
        </w:sdtContent>
      </w:sdt>
    </w:p>
    <w:p w14:paraId="4C4758AD" w14:textId="77777777" w:rsidR="00D13910" w:rsidRDefault="00D13910" w:rsidP="00F05DD9">
      <w:pPr>
        <w:pStyle w:val="Ttulo2"/>
        <w:spacing w:before="0" w:line="360" w:lineRule="auto"/>
        <w:jc w:val="both"/>
        <w:textAlignment w:val="baseline"/>
        <w:rPr>
          <w:rFonts w:ascii="Arial" w:eastAsia="Times New Roman" w:hAnsi="Arial" w:cs="Arial"/>
          <w:b/>
          <w:bCs/>
          <w:color w:val="000000" w:themeColor="text1"/>
          <w:sz w:val="24"/>
          <w:szCs w:val="24"/>
          <w:bdr w:val="none" w:sz="0" w:space="0" w:color="auto" w:frame="1"/>
        </w:rPr>
      </w:pPr>
    </w:p>
    <w:p w14:paraId="35C8C343" w14:textId="77777777" w:rsidR="00D13910" w:rsidRDefault="00D13910" w:rsidP="00D13910"/>
    <w:p w14:paraId="4C8F0F65" w14:textId="77777777" w:rsidR="00D13910" w:rsidRPr="00D13910" w:rsidRDefault="00D13910" w:rsidP="00D13910"/>
    <w:p w14:paraId="770A6F7A" w14:textId="4278AA9D" w:rsidR="00F05DD9" w:rsidRPr="00D13910" w:rsidRDefault="00D13910" w:rsidP="00320561">
      <w:pPr>
        <w:pStyle w:val="Ttulo3"/>
        <w:rPr>
          <w:rFonts w:ascii="Arial" w:eastAsia="Times New Roman" w:hAnsi="Arial" w:cs="Arial"/>
          <w:color w:val="000000" w:themeColor="text1"/>
        </w:rPr>
      </w:pPr>
      <w:bookmarkStart w:id="24" w:name="_Toc170986377"/>
      <w:r w:rsidRPr="00D13910">
        <w:rPr>
          <w:rFonts w:ascii="Arial" w:eastAsia="Times New Roman" w:hAnsi="Arial" w:cs="Arial"/>
          <w:color w:val="000000" w:themeColor="text1"/>
          <w:bdr w:val="none" w:sz="0" w:space="0" w:color="auto" w:frame="1"/>
        </w:rPr>
        <w:t>3.1.</w:t>
      </w:r>
      <w:r w:rsidR="0083064F">
        <w:rPr>
          <w:rFonts w:ascii="Arial" w:eastAsia="Times New Roman" w:hAnsi="Arial" w:cs="Arial"/>
          <w:color w:val="000000" w:themeColor="text1"/>
          <w:bdr w:val="none" w:sz="0" w:space="0" w:color="auto" w:frame="1"/>
        </w:rPr>
        <w:t>5</w:t>
      </w:r>
      <w:r w:rsidRPr="00D13910">
        <w:rPr>
          <w:rFonts w:ascii="Arial" w:eastAsia="Times New Roman" w:hAnsi="Arial" w:cs="Arial"/>
          <w:color w:val="000000" w:themeColor="text1"/>
          <w:bdr w:val="none" w:sz="0" w:space="0" w:color="auto" w:frame="1"/>
        </w:rPr>
        <w:t xml:space="preserve"> </w:t>
      </w:r>
      <w:r w:rsidR="00F05DD9" w:rsidRPr="00D13910">
        <w:rPr>
          <w:rFonts w:ascii="Arial" w:eastAsia="Times New Roman" w:hAnsi="Arial" w:cs="Arial"/>
          <w:color w:val="000000" w:themeColor="text1"/>
          <w:bdr w:val="none" w:sz="0" w:space="0" w:color="auto" w:frame="1"/>
        </w:rPr>
        <w:t>Consecuencias del embarazo en la adolescencia</w:t>
      </w:r>
      <w:bookmarkEnd w:id="24"/>
    </w:p>
    <w:p w14:paraId="5C9A6AFC" w14:textId="77777777" w:rsidR="00DF40D5" w:rsidRDefault="00F05DD9" w:rsidP="00DF40D5">
      <w:pPr>
        <w:spacing w:line="360" w:lineRule="auto"/>
        <w:jc w:val="both"/>
        <w:textAlignment w:val="baseline"/>
        <w:rPr>
          <w:rFonts w:ascii="Arial" w:eastAsia="Times New Roman" w:hAnsi="Arial" w:cs="Arial"/>
          <w:color w:val="000000" w:themeColor="text1"/>
          <w:sz w:val="24"/>
          <w:szCs w:val="24"/>
          <w:bdr w:val="none" w:sz="0" w:space="0" w:color="auto" w:frame="1"/>
        </w:rPr>
      </w:pPr>
      <w:r w:rsidRPr="00F05DD9">
        <w:rPr>
          <w:rFonts w:ascii="Arial" w:eastAsia="Times New Roman" w:hAnsi="Arial" w:cs="Arial"/>
          <w:color w:val="000000" w:themeColor="text1"/>
          <w:sz w:val="24"/>
          <w:szCs w:val="24"/>
        </w:rPr>
        <w:br/>
      </w:r>
      <w:r w:rsidRPr="00F05DD9">
        <w:rPr>
          <w:rFonts w:ascii="Arial" w:eastAsia="Times New Roman" w:hAnsi="Arial" w:cs="Arial"/>
          <w:color w:val="000000" w:themeColor="text1"/>
          <w:sz w:val="24"/>
          <w:szCs w:val="24"/>
          <w:bdr w:val="none" w:sz="0" w:space="0" w:color="auto" w:frame="1"/>
        </w:rPr>
        <w:t>Tanto a nivel psicológico como también social, las consecuencias del embarazo en la adolescencia pueden ser muy graves. Estas son algunas de las que nos encontramos de forma habitual:</w:t>
      </w:r>
    </w:p>
    <w:p w14:paraId="7749DB0C" w14:textId="77777777" w:rsidR="0083064F" w:rsidRDefault="0083064F" w:rsidP="00DF40D5">
      <w:pPr>
        <w:spacing w:line="360" w:lineRule="auto"/>
        <w:jc w:val="both"/>
        <w:textAlignment w:val="baseline"/>
        <w:rPr>
          <w:rFonts w:ascii="Arial" w:eastAsia="Times New Roman" w:hAnsi="Arial" w:cs="Arial"/>
          <w:color w:val="000000" w:themeColor="text1"/>
          <w:sz w:val="24"/>
          <w:szCs w:val="24"/>
          <w:bdr w:val="none" w:sz="0" w:space="0" w:color="auto" w:frame="1"/>
        </w:rPr>
      </w:pPr>
    </w:p>
    <w:p w14:paraId="35F23B02" w14:textId="77777777" w:rsidR="0083064F" w:rsidRDefault="0083064F" w:rsidP="00DF40D5">
      <w:pPr>
        <w:spacing w:line="360" w:lineRule="auto"/>
        <w:jc w:val="both"/>
        <w:textAlignment w:val="baseline"/>
        <w:rPr>
          <w:rFonts w:ascii="Arial" w:eastAsia="Times New Roman" w:hAnsi="Arial" w:cs="Arial"/>
          <w:color w:val="000000" w:themeColor="text1"/>
          <w:sz w:val="24"/>
          <w:szCs w:val="24"/>
          <w:bdr w:val="none" w:sz="0" w:space="0" w:color="auto" w:frame="1"/>
        </w:rPr>
      </w:pPr>
    </w:p>
    <w:p w14:paraId="18F085FB" w14:textId="77777777" w:rsidR="0083064F" w:rsidRDefault="0083064F" w:rsidP="00DF40D5">
      <w:pPr>
        <w:spacing w:line="360" w:lineRule="auto"/>
        <w:jc w:val="both"/>
        <w:textAlignment w:val="baseline"/>
        <w:rPr>
          <w:rFonts w:ascii="Arial" w:eastAsia="Times New Roman" w:hAnsi="Arial" w:cs="Arial"/>
          <w:color w:val="000000" w:themeColor="text1"/>
          <w:sz w:val="24"/>
          <w:szCs w:val="24"/>
        </w:rPr>
      </w:pPr>
    </w:p>
    <w:p w14:paraId="5CCD8BDE" w14:textId="492CF406" w:rsidR="00F05DD9" w:rsidRPr="00326304" w:rsidRDefault="00F05DD9" w:rsidP="00326304">
      <w:pPr>
        <w:pStyle w:val="Prrafodelista"/>
        <w:numPr>
          <w:ilvl w:val="0"/>
          <w:numId w:val="17"/>
        </w:numPr>
        <w:spacing w:line="360" w:lineRule="auto"/>
        <w:jc w:val="both"/>
        <w:textAlignment w:val="baseline"/>
        <w:rPr>
          <w:rFonts w:ascii="Arial" w:eastAsia="Times New Roman" w:hAnsi="Arial" w:cs="Arial"/>
          <w:color w:val="000000" w:themeColor="text1"/>
          <w:sz w:val="24"/>
          <w:szCs w:val="24"/>
        </w:rPr>
      </w:pPr>
      <w:r w:rsidRPr="00326304">
        <w:rPr>
          <w:rFonts w:ascii="Arial" w:eastAsia="Times New Roman" w:hAnsi="Arial" w:cs="Arial"/>
          <w:color w:val="000000" w:themeColor="text1"/>
          <w:sz w:val="24"/>
          <w:szCs w:val="24"/>
          <w:bdr w:val="none" w:sz="0" w:space="0" w:color="auto" w:frame="1"/>
        </w:rPr>
        <w:t>Abandono de los estudios: sobre todo dependiendo del contexto y el nivel socioeconómico de la familia.</w:t>
      </w:r>
    </w:p>
    <w:p w14:paraId="24F99A39" w14:textId="4F343DA1" w:rsidR="00F05DD9" w:rsidRPr="00326304" w:rsidRDefault="00F05DD9" w:rsidP="00326304">
      <w:pPr>
        <w:pStyle w:val="Prrafodelista"/>
        <w:numPr>
          <w:ilvl w:val="0"/>
          <w:numId w:val="17"/>
        </w:numPr>
        <w:spacing w:line="360" w:lineRule="auto"/>
        <w:jc w:val="both"/>
        <w:textAlignment w:val="baseline"/>
        <w:rPr>
          <w:rFonts w:ascii="Arial" w:eastAsia="Times New Roman" w:hAnsi="Arial" w:cs="Arial"/>
          <w:color w:val="000000" w:themeColor="text1"/>
          <w:sz w:val="24"/>
          <w:szCs w:val="24"/>
        </w:rPr>
      </w:pPr>
      <w:r w:rsidRPr="00326304">
        <w:rPr>
          <w:rFonts w:ascii="Arial" w:eastAsia="Times New Roman" w:hAnsi="Arial" w:cs="Arial"/>
          <w:color w:val="000000" w:themeColor="text1"/>
          <w:sz w:val="24"/>
          <w:szCs w:val="24"/>
          <w:bdr w:val="none" w:sz="0" w:space="0" w:color="auto" w:frame="1"/>
        </w:rPr>
        <w:t>Abortos: tanto provocados como espontáneos, además de los riesgos de caer en el mercado negro en países donde esta práctica no está legalizada.</w:t>
      </w:r>
    </w:p>
    <w:p w14:paraId="501DF08D" w14:textId="63C9A235" w:rsidR="00F05DD9" w:rsidRPr="00326304" w:rsidRDefault="00F05DD9" w:rsidP="00326304">
      <w:pPr>
        <w:pStyle w:val="Prrafodelista"/>
        <w:numPr>
          <w:ilvl w:val="0"/>
          <w:numId w:val="17"/>
        </w:numPr>
        <w:spacing w:line="360" w:lineRule="auto"/>
        <w:jc w:val="both"/>
        <w:textAlignment w:val="baseline"/>
        <w:rPr>
          <w:rFonts w:ascii="Arial" w:eastAsia="Times New Roman" w:hAnsi="Arial" w:cs="Arial"/>
          <w:color w:val="000000" w:themeColor="text1"/>
          <w:sz w:val="24"/>
          <w:szCs w:val="24"/>
        </w:rPr>
      </w:pPr>
      <w:r w:rsidRPr="00326304">
        <w:rPr>
          <w:rFonts w:ascii="Arial" w:eastAsia="Times New Roman" w:hAnsi="Arial" w:cs="Arial"/>
          <w:color w:val="000000" w:themeColor="text1"/>
          <w:sz w:val="24"/>
          <w:szCs w:val="24"/>
          <w:bdr w:val="none" w:sz="0" w:space="0" w:color="auto" w:frame="1"/>
        </w:rPr>
        <w:t>Inestabilidad familiar: es frecuente que la relación entre los progenitores no dure mucho y que, al tratarse de adolescentes a cargo de hijos, se desarrolle un ambiente familiar inestable.</w:t>
      </w:r>
    </w:p>
    <w:p w14:paraId="16A230B9" w14:textId="204D85FB" w:rsidR="00F05DD9" w:rsidRPr="00326304" w:rsidRDefault="00F05DD9" w:rsidP="00326304">
      <w:pPr>
        <w:pStyle w:val="Prrafodelista"/>
        <w:numPr>
          <w:ilvl w:val="0"/>
          <w:numId w:val="17"/>
        </w:numPr>
        <w:spacing w:line="360" w:lineRule="auto"/>
        <w:jc w:val="both"/>
        <w:textAlignment w:val="baseline"/>
        <w:rPr>
          <w:rFonts w:ascii="Arial" w:eastAsia="Times New Roman" w:hAnsi="Arial" w:cs="Arial"/>
          <w:color w:val="000000" w:themeColor="text1"/>
          <w:sz w:val="24"/>
          <w:szCs w:val="24"/>
        </w:rPr>
      </w:pPr>
      <w:r w:rsidRPr="00326304">
        <w:rPr>
          <w:rFonts w:ascii="Arial" w:eastAsia="Times New Roman" w:hAnsi="Arial" w:cs="Arial"/>
          <w:color w:val="000000" w:themeColor="text1"/>
          <w:sz w:val="24"/>
          <w:szCs w:val="24"/>
          <w:bdr w:val="none" w:sz="0" w:space="0" w:color="auto" w:frame="1"/>
        </w:rPr>
        <w:t>Natalidad no controlada: en países en vías de desarrollo, implica tener un mayor número de hijos sin poner medidas de control que eviten esta situación.</w:t>
      </w:r>
    </w:p>
    <w:p w14:paraId="4F380E1F" w14:textId="4AF098D0" w:rsidR="00F05DD9" w:rsidRPr="00326304" w:rsidRDefault="00F05DD9" w:rsidP="00326304">
      <w:pPr>
        <w:pStyle w:val="Prrafodelista"/>
        <w:numPr>
          <w:ilvl w:val="0"/>
          <w:numId w:val="17"/>
        </w:numPr>
        <w:spacing w:line="360" w:lineRule="auto"/>
        <w:jc w:val="both"/>
        <w:textAlignment w:val="baseline"/>
        <w:rPr>
          <w:rFonts w:ascii="Arial" w:eastAsia="Times New Roman" w:hAnsi="Arial" w:cs="Arial"/>
          <w:color w:val="000000" w:themeColor="text1"/>
          <w:sz w:val="24"/>
          <w:szCs w:val="24"/>
        </w:rPr>
      </w:pPr>
      <w:r w:rsidRPr="00326304">
        <w:rPr>
          <w:rFonts w:ascii="Arial" w:eastAsia="Times New Roman" w:hAnsi="Arial" w:cs="Arial"/>
          <w:color w:val="000000" w:themeColor="text1"/>
          <w:sz w:val="24"/>
          <w:szCs w:val="24"/>
          <w:bdr w:val="none" w:sz="0" w:space="0" w:color="auto" w:frame="1"/>
        </w:rPr>
        <w:t>Problemas psicológicos: las madres adolescentes a menudo sienten miedo a ser rechazadas, ansiedad y estrés, así como también sufren problemas familiares, rechazo del bebé o desarrollan otros trastornos emocionales de gravedad.</w:t>
      </w:r>
    </w:p>
    <w:p w14:paraId="0FA1E380" w14:textId="6F082301" w:rsidR="00F05DD9" w:rsidRPr="00326304" w:rsidRDefault="00F05DD9" w:rsidP="00326304">
      <w:pPr>
        <w:pStyle w:val="Prrafodelista"/>
        <w:numPr>
          <w:ilvl w:val="0"/>
          <w:numId w:val="17"/>
        </w:numPr>
        <w:spacing w:line="360" w:lineRule="auto"/>
        <w:jc w:val="both"/>
        <w:textAlignment w:val="baseline"/>
        <w:rPr>
          <w:rFonts w:ascii="Arial" w:eastAsia="Times New Roman" w:hAnsi="Arial" w:cs="Arial"/>
          <w:color w:val="000000" w:themeColor="text1"/>
          <w:sz w:val="24"/>
          <w:szCs w:val="24"/>
        </w:rPr>
      </w:pPr>
      <w:r w:rsidRPr="00326304">
        <w:rPr>
          <w:rFonts w:ascii="Arial" w:eastAsia="Times New Roman" w:hAnsi="Arial" w:cs="Arial"/>
          <w:color w:val="000000" w:themeColor="text1"/>
          <w:sz w:val="24"/>
          <w:szCs w:val="24"/>
          <w:bdr w:val="none" w:sz="0" w:space="0" w:color="auto" w:frame="1"/>
        </w:rPr>
        <w:lastRenderedPageBreak/>
        <w:t xml:space="preserve">Dependencia: a menudo estas madres están en una situación de necesidad económica y afectiva que </w:t>
      </w:r>
      <w:r w:rsidR="007E4941" w:rsidRPr="00326304">
        <w:rPr>
          <w:rFonts w:ascii="Arial" w:eastAsia="Times New Roman" w:hAnsi="Arial" w:cs="Arial"/>
          <w:color w:val="000000" w:themeColor="text1"/>
          <w:sz w:val="24"/>
          <w:szCs w:val="24"/>
          <w:bdr w:val="none" w:sz="0" w:space="0" w:color="auto" w:frame="1"/>
        </w:rPr>
        <w:t>les</w:t>
      </w:r>
      <w:r w:rsidRPr="00326304">
        <w:rPr>
          <w:rFonts w:ascii="Arial" w:eastAsia="Times New Roman" w:hAnsi="Arial" w:cs="Arial"/>
          <w:color w:val="000000" w:themeColor="text1"/>
          <w:sz w:val="24"/>
          <w:szCs w:val="24"/>
          <w:bdr w:val="none" w:sz="0" w:space="0" w:color="auto" w:frame="1"/>
        </w:rPr>
        <w:t xml:space="preserve"> vincula a relaciones familiares disfuncionales y perjudiciales.</w:t>
      </w:r>
    </w:p>
    <w:p w14:paraId="4BF56816" w14:textId="4C4333A4" w:rsidR="007E4941" w:rsidRPr="0083064F" w:rsidRDefault="00707E4D" w:rsidP="00646FFC">
      <w:pPr>
        <w:pStyle w:val="Prrafodelista"/>
        <w:numPr>
          <w:ilvl w:val="1"/>
          <w:numId w:val="17"/>
        </w:numPr>
        <w:spacing w:line="360" w:lineRule="auto"/>
        <w:jc w:val="both"/>
        <w:textAlignment w:val="baseline"/>
        <w:rPr>
          <w:rFonts w:ascii="Arial" w:eastAsia="Times New Roman" w:hAnsi="Arial" w:cs="Arial"/>
          <w:color w:val="000000" w:themeColor="text1"/>
          <w:sz w:val="24"/>
          <w:szCs w:val="24"/>
        </w:rPr>
      </w:pPr>
      <w:sdt>
        <w:sdtPr>
          <w:id w:val="-1403215574"/>
          <w:citation/>
        </w:sdtPr>
        <w:sdtContent>
          <w:r w:rsidR="00F05DD9" w:rsidRPr="00326304">
            <w:rPr>
              <w:rFonts w:ascii="Arial" w:eastAsia="Times New Roman" w:hAnsi="Arial" w:cs="Arial"/>
              <w:color w:val="000000" w:themeColor="text1"/>
              <w:sz w:val="24"/>
              <w:szCs w:val="24"/>
            </w:rPr>
            <w:fldChar w:fldCharType="begin"/>
          </w:r>
          <w:r w:rsidR="00BD0EEA">
            <w:rPr>
              <w:rFonts w:ascii="Arial" w:eastAsia="Times New Roman" w:hAnsi="Arial" w:cs="Arial"/>
              <w:color w:val="000000" w:themeColor="text1"/>
              <w:sz w:val="24"/>
              <w:szCs w:val="24"/>
            </w:rPr>
            <w:instrText xml:space="preserve">CITATION Fun22 \l 2058 </w:instrText>
          </w:r>
          <w:r w:rsidR="00F05DD9" w:rsidRPr="00326304">
            <w:rPr>
              <w:rFonts w:ascii="Arial" w:eastAsia="Times New Roman" w:hAnsi="Arial" w:cs="Arial"/>
              <w:color w:val="000000" w:themeColor="text1"/>
              <w:sz w:val="24"/>
              <w:szCs w:val="24"/>
            </w:rPr>
            <w:fldChar w:fldCharType="separate"/>
          </w:r>
          <w:r w:rsidR="00BD0EEA" w:rsidRPr="00BD0EEA">
            <w:rPr>
              <w:rFonts w:ascii="Arial" w:eastAsia="Times New Roman" w:hAnsi="Arial" w:cs="Arial"/>
              <w:noProof/>
              <w:color w:val="000000" w:themeColor="text1"/>
              <w:sz w:val="24"/>
              <w:szCs w:val="24"/>
            </w:rPr>
            <w:t>(Accion F. a., 2022)</w:t>
          </w:r>
          <w:r w:rsidR="00F05DD9" w:rsidRPr="00326304">
            <w:rPr>
              <w:rFonts w:ascii="Arial" w:eastAsia="Times New Roman" w:hAnsi="Arial" w:cs="Arial"/>
              <w:color w:val="000000" w:themeColor="text1"/>
              <w:sz w:val="24"/>
              <w:szCs w:val="24"/>
            </w:rPr>
            <w:fldChar w:fldCharType="end"/>
          </w:r>
        </w:sdtContent>
      </w:sdt>
    </w:p>
    <w:p w14:paraId="55904AFD" w14:textId="77777777" w:rsidR="0083064F" w:rsidRDefault="0083064F" w:rsidP="0083064F">
      <w:pPr>
        <w:spacing w:line="360" w:lineRule="auto"/>
        <w:jc w:val="both"/>
        <w:textAlignment w:val="baseline"/>
        <w:rPr>
          <w:rFonts w:ascii="Arial" w:eastAsia="Times New Roman" w:hAnsi="Arial" w:cs="Arial"/>
          <w:color w:val="000000" w:themeColor="text1"/>
          <w:sz w:val="24"/>
          <w:szCs w:val="24"/>
        </w:rPr>
      </w:pPr>
    </w:p>
    <w:p w14:paraId="50802E21" w14:textId="77777777" w:rsidR="0083064F" w:rsidRDefault="0083064F" w:rsidP="0083064F">
      <w:pPr>
        <w:spacing w:line="360" w:lineRule="auto"/>
        <w:jc w:val="both"/>
        <w:textAlignment w:val="baseline"/>
        <w:rPr>
          <w:rFonts w:ascii="Arial" w:eastAsia="Times New Roman" w:hAnsi="Arial" w:cs="Arial"/>
          <w:color w:val="000000" w:themeColor="text1"/>
          <w:sz w:val="24"/>
          <w:szCs w:val="24"/>
        </w:rPr>
      </w:pPr>
    </w:p>
    <w:p w14:paraId="3EFA8132" w14:textId="77777777" w:rsidR="0083064F" w:rsidRPr="0083064F" w:rsidRDefault="0083064F" w:rsidP="0083064F">
      <w:pPr>
        <w:spacing w:line="360" w:lineRule="auto"/>
        <w:jc w:val="both"/>
        <w:textAlignment w:val="baseline"/>
        <w:rPr>
          <w:rFonts w:ascii="Arial" w:eastAsia="Times New Roman" w:hAnsi="Arial" w:cs="Arial"/>
          <w:color w:val="000000" w:themeColor="text1"/>
          <w:sz w:val="24"/>
          <w:szCs w:val="24"/>
        </w:rPr>
      </w:pPr>
    </w:p>
    <w:p w14:paraId="59D438D7" w14:textId="77777777" w:rsidR="00646FFC" w:rsidRDefault="00646FFC" w:rsidP="00646FFC">
      <w:pPr>
        <w:spacing w:line="360" w:lineRule="auto"/>
        <w:jc w:val="both"/>
        <w:rPr>
          <w:rFonts w:ascii="Arial" w:hAnsi="Arial" w:cs="Arial"/>
          <w:sz w:val="24"/>
          <w:szCs w:val="24"/>
        </w:rPr>
      </w:pPr>
      <w:r w:rsidRPr="00646FFC">
        <w:rPr>
          <w:rFonts w:ascii="Arial" w:hAnsi="Arial" w:cs="Arial"/>
          <w:sz w:val="24"/>
          <w:szCs w:val="24"/>
        </w:rPr>
        <w:t xml:space="preserve">El embarazo en las y los adolescentes afecta negativamente en su salud, permanencia en la escuela, el acceso a oportunidades recreativas, sociales y laborales. Los riesgos son: </w:t>
      </w:r>
    </w:p>
    <w:p w14:paraId="174831BD" w14:textId="77777777" w:rsidR="0083064F" w:rsidRDefault="0083064F" w:rsidP="00646FFC">
      <w:pPr>
        <w:spacing w:line="360" w:lineRule="auto"/>
        <w:jc w:val="both"/>
        <w:rPr>
          <w:rFonts w:ascii="Arial" w:hAnsi="Arial" w:cs="Arial"/>
          <w:sz w:val="24"/>
          <w:szCs w:val="24"/>
        </w:rPr>
      </w:pPr>
    </w:p>
    <w:p w14:paraId="35A135E4" w14:textId="77777777" w:rsidR="0083064F" w:rsidRDefault="0083064F" w:rsidP="00646FFC">
      <w:pPr>
        <w:spacing w:line="360" w:lineRule="auto"/>
        <w:jc w:val="both"/>
        <w:rPr>
          <w:rFonts w:ascii="Arial" w:hAnsi="Arial" w:cs="Arial"/>
          <w:sz w:val="24"/>
          <w:szCs w:val="24"/>
        </w:rPr>
      </w:pPr>
    </w:p>
    <w:p w14:paraId="217AD7CD" w14:textId="77777777" w:rsidR="0083064F" w:rsidRPr="00646FFC" w:rsidRDefault="0083064F" w:rsidP="00646FFC">
      <w:pPr>
        <w:spacing w:line="360" w:lineRule="auto"/>
        <w:jc w:val="both"/>
        <w:rPr>
          <w:rFonts w:ascii="Arial" w:hAnsi="Arial" w:cs="Arial"/>
          <w:sz w:val="24"/>
          <w:szCs w:val="24"/>
        </w:rPr>
      </w:pPr>
    </w:p>
    <w:p w14:paraId="3D9570C3" w14:textId="77777777" w:rsidR="00646FFC" w:rsidRPr="00646FFC" w:rsidRDefault="00646FFC" w:rsidP="00646FFC">
      <w:pPr>
        <w:pStyle w:val="Prrafodelista"/>
        <w:numPr>
          <w:ilvl w:val="0"/>
          <w:numId w:val="18"/>
        </w:numPr>
        <w:spacing w:line="360" w:lineRule="auto"/>
        <w:ind w:firstLine="0"/>
        <w:jc w:val="both"/>
        <w:rPr>
          <w:rFonts w:ascii="Arial" w:hAnsi="Arial" w:cs="Arial"/>
          <w:sz w:val="24"/>
          <w:szCs w:val="24"/>
        </w:rPr>
      </w:pPr>
      <w:r w:rsidRPr="00646FFC">
        <w:rPr>
          <w:rFonts w:ascii="Arial" w:hAnsi="Arial" w:cs="Arial"/>
          <w:sz w:val="24"/>
          <w:szCs w:val="24"/>
        </w:rPr>
        <w:t>Ameniza y desnutrición.</w:t>
      </w:r>
    </w:p>
    <w:p w14:paraId="2913CED2" w14:textId="77777777" w:rsidR="00646FFC" w:rsidRPr="00646FFC" w:rsidRDefault="00646FFC" w:rsidP="00646FFC">
      <w:pPr>
        <w:pStyle w:val="Prrafodelista"/>
        <w:numPr>
          <w:ilvl w:val="0"/>
          <w:numId w:val="18"/>
        </w:numPr>
        <w:spacing w:line="360" w:lineRule="auto"/>
        <w:ind w:firstLine="0"/>
        <w:jc w:val="both"/>
        <w:rPr>
          <w:rFonts w:ascii="Arial" w:hAnsi="Arial" w:cs="Arial"/>
          <w:sz w:val="24"/>
          <w:szCs w:val="24"/>
        </w:rPr>
      </w:pPr>
      <w:r w:rsidRPr="00646FFC">
        <w:rPr>
          <w:rFonts w:ascii="Arial" w:hAnsi="Arial" w:cs="Arial"/>
          <w:sz w:val="24"/>
          <w:szCs w:val="24"/>
        </w:rPr>
        <w:t>Diabetes gestacional.</w:t>
      </w:r>
    </w:p>
    <w:p w14:paraId="77F209EE" w14:textId="77777777" w:rsidR="00646FFC" w:rsidRPr="00646FFC" w:rsidRDefault="00646FFC" w:rsidP="00646FFC">
      <w:pPr>
        <w:pStyle w:val="Prrafodelista"/>
        <w:numPr>
          <w:ilvl w:val="0"/>
          <w:numId w:val="18"/>
        </w:numPr>
        <w:spacing w:line="360" w:lineRule="auto"/>
        <w:ind w:firstLine="0"/>
        <w:jc w:val="both"/>
        <w:rPr>
          <w:rFonts w:ascii="Arial" w:hAnsi="Arial" w:cs="Arial"/>
          <w:sz w:val="24"/>
          <w:szCs w:val="24"/>
        </w:rPr>
      </w:pPr>
      <w:r w:rsidRPr="00646FFC">
        <w:rPr>
          <w:rFonts w:ascii="Arial" w:hAnsi="Arial" w:cs="Arial"/>
          <w:sz w:val="24"/>
          <w:szCs w:val="24"/>
        </w:rPr>
        <w:t>Muerte materna.</w:t>
      </w:r>
    </w:p>
    <w:p w14:paraId="1B73DFC8" w14:textId="77777777" w:rsidR="00646FFC" w:rsidRPr="00646FFC" w:rsidRDefault="00646FFC" w:rsidP="00646FFC">
      <w:pPr>
        <w:pStyle w:val="Prrafodelista"/>
        <w:numPr>
          <w:ilvl w:val="0"/>
          <w:numId w:val="18"/>
        </w:numPr>
        <w:spacing w:line="360" w:lineRule="auto"/>
        <w:ind w:firstLine="0"/>
        <w:jc w:val="both"/>
        <w:rPr>
          <w:rFonts w:ascii="Arial" w:hAnsi="Arial" w:cs="Arial"/>
          <w:sz w:val="24"/>
          <w:szCs w:val="24"/>
        </w:rPr>
      </w:pPr>
      <w:r w:rsidRPr="00646FFC">
        <w:rPr>
          <w:rFonts w:ascii="Arial" w:hAnsi="Arial" w:cs="Arial"/>
          <w:sz w:val="24"/>
          <w:szCs w:val="24"/>
        </w:rPr>
        <w:t>Depresión.</w:t>
      </w:r>
    </w:p>
    <w:p w14:paraId="475CB9EC" w14:textId="77777777" w:rsidR="00646FFC" w:rsidRDefault="00646FFC" w:rsidP="00646FFC">
      <w:pPr>
        <w:pStyle w:val="Prrafodelista"/>
        <w:numPr>
          <w:ilvl w:val="0"/>
          <w:numId w:val="18"/>
        </w:numPr>
        <w:spacing w:line="360" w:lineRule="auto"/>
        <w:ind w:firstLine="0"/>
        <w:jc w:val="both"/>
        <w:rPr>
          <w:rFonts w:ascii="Arial" w:hAnsi="Arial" w:cs="Arial"/>
          <w:sz w:val="24"/>
          <w:szCs w:val="24"/>
        </w:rPr>
      </w:pPr>
      <w:r w:rsidRPr="00646FFC">
        <w:rPr>
          <w:rFonts w:ascii="Arial" w:hAnsi="Arial" w:cs="Arial"/>
          <w:sz w:val="24"/>
          <w:szCs w:val="24"/>
        </w:rPr>
        <w:t xml:space="preserve">Preclamsia. </w:t>
      </w:r>
    </w:p>
    <w:p w14:paraId="53F4D12D" w14:textId="77777777" w:rsidR="0083064F" w:rsidRDefault="0083064F" w:rsidP="0083064F">
      <w:pPr>
        <w:spacing w:line="360" w:lineRule="auto"/>
        <w:jc w:val="both"/>
        <w:rPr>
          <w:rFonts w:ascii="Arial" w:hAnsi="Arial" w:cs="Arial"/>
          <w:sz w:val="24"/>
          <w:szCs w:val="24"/>
        </w:rPr>
      </w:pPr>
    </w:p>
    <w:p w14:paraId="0085D50A" w14:textId="77777777" w:rsidR="0083064F" w:rsidRDefault="0083064F" w:rsidP="0083064F">
      <w:pPr>
        <w:spacing w:line="360" w:lineRule="auto"/>
        <w:jc w:val="both"/>
        <w:rPr>
          <w:rFonts w:ascii="Arial" w:hAnsi="Arial" w:cs="Arial"/>
          <w:sz w:val="24"/>
          <w:szCs w:val="24"/>
        </w:rPr>
      </w:pPr>
    </w:p>
    <w:p w14:paraId="2BD356D9" w14:textId="77777777" w:rsidR="0083064F" w:rsidRPr="0083064F" w:rsidRDefault="0083064F" w:rsidP="0083064F">
      <w:pPr>
        <w:spacing w:line="360" w:lineRule="auto"/>
        <w:jc w:val="both"/>
        <w:rPr>
          <w:rFonts w:ascii="Arial" w:hAnsi="Arial" w:cs="Arial"/>
          <w:sz w:val="24"/>
          <w:szCs w:val="24"/>
        </w:rPr>
      </w:pPr>
    </w:p>
    <w:p w14:paraId="4B556A66" w14:textId="77777777" w:rsidR="00646FFC" w:rsidRPr="00646FFC" w:rsidRDefault="00646FFC" w:rsidP="00646FFC">
      <w:pPr>
        <w:spacing w:line="360" w:lineRule="auto"/>
        <w:jc w:val="both"/>
        <w:rPr>
          <w:rFonts w:ascii="Arial" w:hAnsi="Arial" w:cs="Arial"/>
          <w:sz w:val="24"/>
          <w:szCs w:val="24"/>
        </w:rPr>
      </w:pPr>
      <w:r w:rsidRPr="00646FFC">
        <w:rPr>
          <w:rFonts w:ascii="Arial" w:hAnsi="Arial" w:cs="Arial"/>
          <w:sz w:val="24"/>
          <w:szCs w:val="24"/>
        </w:rPr>
        <w:t>El embarazo en la adolescencia representa un factor de riesgo alto de morbilidad materna, fetal y neonatal, condicionado en gran medida por diversos factores biológicos, como la inmadurez física y emocional de la madre.  El embarazo en la adolescencia se considera de alto riesgo y conlleva más complicaciones. La adolescente no está preparada ni física ni mentalmente para tener un bebé y asumir la responsabilidad de la maternidad.</w:t>
      </w:r>
    </w:p>
    <w:p w14:paraId="26DFB8D4" w14:textId="4E90E4C6" w:rsidR="00646FFC" w:rsidRPr="00646FFC" w:rsidRDefault="002A1062" w:rsidP="00646FFC">
      <w:pPr>
        <w:spacing w:line="360" w:lineRule="auto"/>
        <w:jc w:val="both"/>
        <w:rPr>
          <w:rFonts w:ascii="Arial" w:hAnsi="Arial" w:cs="Arial"/>
          <w:sz w:val="24"/>
          <w:szCs w:val="24"/>
        </w:rPr>
      </w:pPr>
      <w:r>
        <w:rPr>
          <w:rFonts w:ascii="Arial" w:hAnsi="Arial" w:cs="Arial"/>
          <w:sz w:val="24"/>
          <w:szCs w:val="24"/>
        </w:rPr>
        <w:lastRenderedPageBreak/>
        <w:t>3.1.</w:t>
      </w:r>
      <w:r w:rsidR="0083064F">
        <w:rPr>
          <w:rFonts w:ascii="Arial" w:hAnsi="Arial" w:cs="Arial"/>
          <w:sz w:val="24"/>
          <w:szCs w:val="24"/>
        </w:rPr>
        <w:t>6</w:t>
      </w:r>
      <w:r>
        <w:rPr>
          <w:rFonts w:ascii="Arial" w:hAnsi="Arial" w:cs="Arial"/>
          <w:sz w:val="24"/>
          <w:szCs w:val="24"/>
        </w:rPr>
        <w:t xml:space="preserve"> </w:t>
      </w:r>
      <w:r w:rsidR="00646FFC" w:rsidRPr="00646FFC">
        <w:rPr>
          <w:rFonts w:ascii="Arial" w:hAnsi="Arial" w:cs="Arial"/>
          <w:sz w:val="24"/>
          <w:szCs w:val="24"/>
        </w:rPr>
        <w:t>Las adolescentes que se quedan embarazadas presentan en muchos casos:</w:t>
      </w:r>
    </w:p>
    <w:p w14:paraId="6FC25476" w14:textId="77777777" w:rsidR="00646FFC" w:rsidRPr="00646FFC" w:rsidRDefault="00646FFC" w:rsidP="00646FFC">
      <w:pPr>
        <w:pStyle w:val="Prrafodelista"/>
        <w:numPr>
          <w:ilvl w:val="1"/>
          <w:numId w:val="18"/>
        </w:numPr>
        <w:spacing w:line="360" w:lineRule="auto"/>
        <w:jc w:val="both"/>
        <w:rPr>
          <w:rFonts w:ascii="Arial" w:hAnsi="Arial" w:cs="Arial"/>
          <w:sz w:val="24"/>
          <w:szCs w:val="24"/>
        </w:rPr>
      </w:pPr>
      <w:r w:rsidRPr="00646FFC">
        <w:rPr>
          <w:rFonts w:ascii="Arial" w:hAnsi="Arial" w:cs="Arial"/>
          <w:sz w:val="24"/>
          <w:szCs w:val="24"/>
        </w:rPr>
        <w:t xml:space="preserve">Cuadros de mala nutrición, con carencia de nutrientes esenciales para el buen desarrollo del bebé. </w:t>
      </w:r>
    </w:p>
    <w:p w14:paraId="0D2F1C98" w14:textId="77777777" w:rsidR="00646FFC" w:rsidRPr="00646FFC" w:rsidRDefault="00646FFC" w:rsidP="00646FFC">
      <w:pPr>
        <w:pStyle w:val="Prrafodelista"/>
        <w:numPr>
          <w:ilvl w:val="1"/>
          <w:numId w:val="18"/>
        </w:numPr>
        <w:spacing w:line="360" w:lineRule="auto"/>
        <w:jc w:val="both"/>
        <w:rPr>
          <w:rFonts w:ascii="Arial" w:hAnsi="Arial" w:cs="Arial"/>
          <w:sz w:val="24"/>
          <w:szCs w:val="24"/>
        </w:rPr>
      </w:pPr>
      <w:r w:rsidRPr="00646FFC">
        <w:rPr>
          <w:rFonts w:ascii="Arial" w:hAnsi="Arial" w:cs="Arial"/>
          <w:sz w:val="24"/>
          <w:szCs w:val="24"/>
        </w:rPr>
        <w:t xml:space="preserve">Un mayor número de abortos espontáneos. </w:t>
      </w:r>
    </w:p>
    <w:p w14:paraId="6368B215" w14:textId="77777777" w:rsidR="00646FFC" w:rsidRPr="00646FFC" w:rsidRDefault="00646FFC" w:rsidP="00646FFC">
      <w:pPr>
        <w:pStyle w:val="Prrafodelista"/>
        <w:numPr>
          <w:ilvl w:val="1"/>
          <w:numId w:val="18"/>
        </w:numPr>
        <w:spacing w:line="360" w:lineRule="auto"/>
        <w:jc w:val="both"/>
        <w:rPr>
          <w:rFonts w:ascii="Arial" w:hAnsi="Arial" w:cs="Arial"/>
          <w:sz w:val="24"/>
          <w:szCs w:val="24"/>
        </w:rPr>
      </w:pPr>
      <w:r w:rsidRPr="00646FFC">
        <w:rPr>
          <w:rFonts w:ascii="Arial" w:hAnsi="Arial" w:cs="Arial"/>
          <w:sz w:val="24"/>
          <w:szCs w:val="24"/>
        </w:rPr>
        <w:t xml:space="preserve">Partos prematuros, hay un gran número de bebés de adolescentes que nacen antes de la semana 37 de gestación. </w:t>
      </w:r>
    </w:p>
    <w:p w14:paraId="4284B8AE" w14:textId="77777777" w:rsidR="00646FFC" w:rsidRPr="00646FFC" w:rsidRDefault="00646FFC" w:rsidP="00646FFC">
      <w:pPr>
        <w:pStyle w:val="Prrafodelista"/>
        <w:numPr>
          <w:ilvl w:val="1"/>
          <w:numId w:val="18"/>
        </w:numPr>
        <w:spacing w:line="360" w:lineRule="auto"/>
        <w:jc w:val="both"/>
        <w:rPr>
          <w:rFonts w:ascii="Arial" w:hAnsi="Arial" w:cs="Arial"/>
          <w:sz w:val="24"/>
          <w:szCs w:val="24"/>
        </w:rPr>
      </w:pPr>
      <w:r w:rsidRPr="00646FFC">
        <w:rPr>
          <w:rFonts w:ascii="Arial" w:hAnsi="Arial" w:cs="Arial"/>
          <w:sz w:val="24"/>
          <w:szCs w:val="24"/>
        </w:rPr>
        <w:t xml:space="preserve">Sus bebés tienen un peso bajo ya que la inmadurez de su cuerpo hace que su útero no se haya desarrollado completamente. Por ende, el aporte de nutrientes de la madre al feto es de manera insuficiente también por influencias de la malnutrición para la edad. </w:t>
      </w:r>
    </w:p>
    <w:p w14:paraId="78ADB802" w14:textId="77777777" w:rsidR="00646FFC" w:rsidRPr="00646FFC" w:rsidRDefault="00646FFC" w:rsidP="00646FFC">
      <w:pPr>
        <w:pStyle w:val="Prrafodelista"/>
        <w:numPr>
          <w:ilvl w:val="1"/>
          <w:numId w:val="18"/>
        </w:numPr>
        <w:spacing w:line="360" w:lineRule="auto"/>
        <w:jc w:val="both"/>
        <w:rPr>
          <w:rFonts w:ascii="Arial" w:hAnsi="Arial" w:cs="Arial"/>
          <w:sz w:val="24"/>
          <w:szCs w:val="24"/>
        </w:rPr>
      </w:pPr>
      <w:r w:rsidRPr="00646FFC">
        <w:rPr>
          <w:rFonts w:ascii="Arial" w:hAnsi="Arial" w:cs="Arial"/>
          <w:sz w:val="24"/>
          <w:szCs w:val="24"/>
        </w:rPr>
        <w:t xml:space="preserve">Las mamás adolescentes tienen niños con más problemas de salud y trastornos del desarrollo. </w:t>
      </w:r>
    </w:p>
    <w:p w14:paraId="3B792BE6" w14:textId="77777777" w:rsidR="00646FFC" w:rsidRPr="00646FFC" w:rsidRDefault="00646FFC" w:rsidP="00646FFC">
      <w:pPr>
        <w:pStyle w:val="Prrafodelista"/>
        <w:numPr>
          <w:ilvl w:val="1"/>
          <w:numId w:val="18"/>
        </w:numPr>
        <w:spacing w:line="360" w:lineRule="auto"/>
        <w:jc w:val="both"/>
        <w:rPr>
          <w:rFonts w:ascii="Arial" w:hAnsi="Arial" w:cs="Arial"/>
          <w:sz w:val="24"/>
          <w:szCs w:val="24"/>
        </w:rPr>
      </w:pPr>
      <w:r w:rsidRPr="00646FFC">
        <w:rPr>
          <w:rFonts w:ascii="Arial" w:hAnsi="Arial" w:cs="Arial"/>
          <w:sz w:val="24"/>
          <w:szCs w:val="24"/>
        </w:rPr>
        <w:t xml:space="preserve">En los casos de embarazos de niñas de menos de 15 años, el bebé tiene más posibilidades de nacer con malformaciones congénitas. </w:t>
      </w:r>
    </w:p>
    <w:p w14:paraId="3295E41B" w14:textId="77777777" w:rsidR="00646FFC" w:rsidRDefault="00646FFC" w:rsidP="00646FFC">
      <w:pPr>
        <w:pStyle w:val="Prrafodelista"/>
        <w:numPr>
          <w:ilvl w:val="1"/>
          <w:numId w:val="18"/>
        </w:numPr>
        <w:spacing w:line="360" w:lineRule="auto"/>
        <w:jc w:val="both"/>
        <w:rPr>
          <w:rFonts w:ascii="Arial" w:hAnsi="Arial" w:cs="Arial"/>
          <w:sz w:val="24"/>
          <w:szCs w:val="24"/>
        </w:rPr>
      </w:pPr>
      <w:r w:rsidRPr="00646FFC">
        <w:rPr>
          <w:rFonts w:ascii="Arial" w:hAnsi="Arial" w:cs="Arial"/>
          <w:sz w:val="24"/>
          <w:szCs w:val="24"/>
        </w:rPr>
        <w:t xml:space="preserve">Una madre que cursa con un embarazo a temprana edad puede desarrollar con mayor probabilidad trastornos hipertensivos del embarazo como la eclampsia lo cual a su vez también influye en el aumento de partos pre términos. </w:t>
      </w:r>
    </w:p>
    <w:p w14:paraId="0F1DF8F9" w14:textId="77777777" w:rsidR="0083064F" w:rsidRDefault="0083064F" w:rsidP="0083064F">
      <w:pPr>
        <w:spacing w:line="360" w:lineRule="auto"/>
        <w:jc w:val="both"/>
        <w:rPr>
          <w:rFonts w:ascii="Arial" w:hAnsi="Arial" w:cs="Arial"/>
          <w:sz w:val="24"/>
          <w:szCs w:val="24"/>
        </w:rPr>
      </w:pPr>
    </w:p>
    <w:p w14:paraId="2AC71486" w14:textId="77777777" w:rsidR="0083064F" w:rsidRDefault="0083064F" w:rsidP="0083064F">
      <w:pPr>
        <w:spacing w:line="360" w:lineRule="auto"/>
        <w:jc w:val="both"/>
        <w:rPr>
          <w:rFonts w:ascii="Arial" w:hAnsi="Arial" w:cs="Arial"/>
          <w:sz w:val="24"/>
          <w:szCs w:val="24"/>
        </w:rPr>
      </w:pPr>
    </w:p>
    <w:p w14:paraId="554FEC0E" w14:textId="77777777" w:rsidR="0083064F" w:rsidRPr="0083064F" w:rsidRDefault="0083064F" w:rsidP="0083064F">
      <w:pPr>
        <w:spacing w:line="360" w:lineRule="auto"/>
        <w:jc w:val="both"/>
        <w:rPr>
          <w:rFonts w:ascii="Arial" w:hAnsi="Arial" w:cs="Arial"/>
          <w:sz w:val="24"/>
          <w:szCs w:val="24"/>
        </w:rPr>
      </w:pPr>
    </w:p>
    <w:p w14:paraId="3B5CB993" w14:textId="4E4FDAF9" w:rsidR="00646FFC" w:rsidRDefault="00646FFC" w:rsidP="00646FFC">
      <w:pPr>
        <w:spacing w:line="360" w:lineRule="auto"/>
        <w:jc w:val="both"/>
        <w:rPr>
          <w:rFonts w:ascii="Arial" w:hAnsi="Arial" w:cs="Arial"/>
          <w:sz w:val="24"/>
          <w:szCs w:val="24"/>
        </w:rPr>
      </w:pPr>
      <w:r w:rsidRPr="00646FFC">
        <w:rPr>
          <w:rFonts w:ascii="Arial" w:hAnsi="Arial" w:cs="Arial"/>
          <w:sz w:val="24"/>
          <w:szCs w:val="24"/>
        </w:rPr>
        <w:t xml:space="preserve">El embarazo en la adolescencia el riesgo de morir por causas relacionadas al embarazo, parto y postparto se duplica si las niñas quedan embarazadas antes de los 15 años de edad.  Los bebés que nacen de madres adolescentes tienen más probabilidades de nacer muertos, prematuros o con bajo peso y corren mayor riesgo de morir en la infancia, debido a la corta edad de la madre. </w:t>
      </w:r>
      <w:sdt>
        <w:sdtPr>
          <w:rPr>
            <w:rFonts w:ascii="Arial" w:hAnsi="Arial" w:cs="Arial"/>
            <w:sz w:val="24"/>
            <w:szCs w:val="24"/>
          </w:rPr>
          <w:id w:val="-981159430"/>
          <w:citation/>
        </w:sdtPr>
        <w:sdtContent>
          <w:r w:rsidR="00635F2C">
            <w:rPr>
              <w:rFonts w:ascii="Arial" w:hAnsi="Arial" w:cs="Arial"/>
              <w:sz w:val="24"/>
              <w:szCs w:val="24"/>
            </w:rPr>
            <w:fldChar w:fldCharType="begin"/>
          </w:r>
          <w:r w:rsidR="00BD0EEA">
            <w:rPr>
              <w:rFonts w:ascii="Arial" w:hAnsi="Arial" w:cs="Arial"/>
              <w:sz w:val="24"/>
              <w:szCs w:val="24"/>
              <w:lang w:val="es-ES"/>
            </w:rPr>
            <w:instrText xml:space="preserve">CITATION emb22 \l 3082 </w:instrText>
          </w:r>
          <w:r w:rsidR="00635F2C">
            <w:rPr>
              <w:rFonts w:ascii="Arial" w:hAnsi="Arial" w:cs="Arial"/>
              <w:sz w:val="24"/>
              <w:szCs w:val="24"/>
            </w:rPr>
            <w:fldChar w:fldCharType="separate"/>
          </w:r>
          <w:r w:rsidR="00BD0EEA" w:rsidRPr="00BD0EEA">
            <w:rPr>
              <w:rFonts w:ascii="Arial" w:hAnsi="Arial" w:cs="Arial"/>
              <w:noProof/>
              <w:sz w:val="24"/>
              <w:szCs w:val="24"/>
              <w:lang w:val="es-ES"/>
            </w:rPr>
            <w:t>(Embarazo en la adolescencia: causas y riesgos, 2022)</w:t>
          </w:r>
          <w:r w:rsidR="00635F2C">
            <w:rPr>
              <w:rFonts w:ascii="Arial" w:hAnsi="Arial" w:cs="Arial"/>
              <w:sz w:val="24"/>
              <w:szCs w:val="24"/>
            </w:rPr>
            <w:fldChar w:fldCharType="end"/>
          </w:r>
        </w:sdtContent>
      </w:sdt>
    </w:p>
    <w:p w14:paraId="3C971CF4" w14:textId="77777777" w:rsidR="0083064F" w:rsidRDefault="0083064F" w:rsidP="00646FFC">
      <w:pPr>
        <w:spacing w:line="360" w:lineRule="auto"/>
        <w:jc w:val="both"/>
        <w:rPr>
          <w:rFonts w:ascii="Arial" w:hAnsi="Arial" w:cs="Arial"/>
          <w:sz w:val="24"/>
          <w:szCs w:val="24"/>
        </w:rPr>
      </w:pPr>
    </w:p>
    <w:p w14:paraId="58B537A1" w14:textId="77777777" w:rsidR="0083064F" w:rsidRDefault="0083064F" w:rsidP="00646FFC">
      <w:pPr>
        <w:spacing w:line="360" w:lineRule="auto"/>
        <w:jc w:val="both"/>
        <w:rPr>
          <w:rFonts w:ascii="Arial" w:hAnsi="Arial" w:cs="Arial"/>
          <w:sz w:val="24"/>
          <w:szCs w:val="24"/>
        </w:rPr>
      </w:pPr>
    </w:p>
    <w:p w14:paraId="6FD78E8B" w14:textId="77777777" w:rsidR="0083064F" w:rsidRPr="00646FFC" w:rsidRDefault="0083064F" w:rsidP="00646FFC">
      <w:pPr>
        <w:spacing w:line="360" w:lineRule="auto"/>
        <w:jc w:val="both"/>
        <w:rPr>
          <w:rFonts w:ascii="Arial" w:hAnsi="Arial" w:cs="Arial"/>
          <w:sz w:val="24"/>
          <w:szCs w:val="24"/>
        </w:rPr>
      </w:pPr>
    </w:p>
    <w:p w14:paraId="55DB6C7B" w14:textId="3D1811BC" w:rsidR="009740B8" w:rsidRPr="002A1062" w:rsidRDefault="002A1062" w:rsidP="00320561">
      <w:pPr>
        <w:pStyle w:val="Ttulo3"/>
        <w:rPr>
          <w:rFonts w:ascii="Arial" w:hAnsi="Arial" w:cs="Arial"/>
          <w:color w:val="000000" w:themeColor="text1"/>
          <w:sz w:val="28"/>
          <w:szCs w:val="28"/>
        </w:rPr>
      </w:pPr>
      <w:bookmarkStart w:id="25" w:name="_Toc170986378"/>
      <w:r w:rsidRPr="002A1062">
        <w:rPr>
          <w:rFonts w:ascii="Arial" w:hAnsi="Arial" w:cs="Arial"/>
          <w:color w:val="000000" w:themeColor="text1"/>
          <w:sz w:val="28"/>
          <w:szCs w:val="28"/>
        </w:rPr>
        <w:t>3.1.</w:t>
      </w:r>
      <w:r w:rsidR="00320561">
        <w:rPr>
          <w:rFonts w:ascii="Arial" w:hAnsi="Arial" w:cs="Arial"/>
          <w:color w:val="000000" w:themeColor="text1"/>
          <w:sz w:val="28"/>
          <w:szCs w:val="28"/>
        </w:rPr>
        <w:t>6</w:t>
      </w:r>
      <w:r w:rsidRPr="002A1062">
        <w:rPr>
          <w:rFonts w:ascii="Arial" w:hAnsi="Arial" w:cs="Arial"/>
          <w:color w:val="000000" w:themeColor="text1"/>
          <w:sz w:val="28"/>
          <w:szCs w:val="28"/>
        </w:rPr>
        <w:t xml:space="preserve"> </w:t>
      </w:r>
      <w:r w:rsidR="009740B8" w:rsidRPr="002A1062">
        <w:rPr>
          <w:rFonts w:ascii="Arial" w:hAnsi="Arial" w:cs="Arial"/>
          <w:color w:val="000000" w:themeColor="text1"/>
          <w:sz w:val="28"/>
          <w:szCs w:val="28"/>
        </w:rPr>
        <w:t>Cuando las niñas tienen hijos</w:t>
      </w:r>
      <w:bookmarkEnd w:id="25"/>
    </w:p>
    <w:p w14:paraId="5DDD9023" w14:textId="77777777" w:rsidR="009740B8" w:rsidRDefault="009740B8" w:rsidP="004A09A3">
      <w:pPr>
        <w:pStyle w:val="NormalWeb"/>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t>La mayoría de las adolescentes que quedan embarazadas deciden continuar el embarazo. Las adolescentes, especialmente las más jóvenes, tienen más probabilidades que las mujeres de más de 20 años de tener complicaciones médicas durante el embarazo. Sus bebés también tienen más probabilidades de nacer prematuros, con bajo peso al nacer y con menos probabilidades de sobrevivir. Es importante conectar a las adolescentes embarazadas con la atención prenatal temprana y fomentar un estilo de vida saludable: una dieta bien balanceada, ejercicio diario y evitar el tabaco, el alcohol y las drogas.</w:t>
      </w:r>
    </w:p>
    <w:p w14:paraId="49780463" w14:textId="77777777" w:rsidR="0083064F"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57D636D3" w14:textId="77777777" w:rsidR="0083064F"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7BE648C7" w14:textId="77777777" w:rsidR="0083064F" w:rsidRPr="004A09A3"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17EF664F" w14:textId="418F17E6" w:rsidR="009740B8" w:rsidRDefault="009740B8" w:rsidP="004A09A3">
      <w:pPr>
        <w:pStyle w:val="NormalWeb"/>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t xml:space="preserve">Si la adolescente decide tener y criar al bebé, es probable que necesite ayuda para identificar un sistema de apoyo sólido. Las adolescentes y chicas jóvenes que tienen bebés sin duda pueden alcanzar los objetivos personales que tengan en su vida y criar a hijos felices y sanos, pero a menudo implicará una mayor dedicación. </w:t>
      </w:r>
    </w:p>
    <w:p w14:paraId="569D19A5" w14:textId="77777777" w:rsidR="0083064F"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3236D263" w14:textId="77777777" w:rsidR="0083064F" w:rsidRPr="004A09A3"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50495B1D" w14:textId="77777777" w:rsidR="009740B8" w:rsidRDefault="009740B8" w:rsidP="009740B8">
      <w:pPr>
        <w:spacing w:line="360" w:lineRule="auto"/>
        <w:jc w:val="both"/>
        <w:textAlignment w:val="baseline"/>
        <w:rPr>
          <w:rFonts w:ascii="Arial" w:eastAsia="Times New Roman" w:hAnsi="Arial" w:cs="Arial"/>
          <w:color w:val="000000" w:themeColor="text1"/>
          <w:sz w:val="24"/>
          <w:szCs w:val="24"/>
        </w:rPr>
      </w:pPr>
    </w:p>
    <w:p w14:paraId="4812B6A3" w14:textId="7B01FAE0" w:rsidR="009740B8" w:rsidRPr="002A1062" w:rsidRDefault="002A1062" w:rsidP="00320561">
      <w:pPr>
        <w:pStyle w:val="Ttulo3"/>
        <w:rPr>
          <w:rFonts w:ascii="Arial" w:hAnsi="Arial" w:cs="Arial"/>
          <w:color w:val="000000" w:themeColor="text1"/>
          <w:sz w:val="28"/>
          <w:szCs w:val="28"/>
        </w:rPr>
      </w:pPr>
      <w:bookmarkStart w:id="26" w:name="_Toc170986379"/>
      <w:r w:rsidRPr="002A1062">
        <w:rPr>
          <w:rFonts w:ascii="Arial" w:hAnsi="Arial" w:cs="Arial"/>
          <w:color w:val="000000" w:themeColor="text1"/>
          <w:sz w:val="28"/>
          <w:szCs w:val="28"/>
        </w:rPr>
        <w:t>3.1.</w:t>
      </w:r>
      <w:r w:rsidR="00320561">
        <w:rPr>
          <w:rFonts w:ascii="Arial" w:hAnsi="Arial" w:cs="Arial"/>
          <w:color w:val="000000" w:themeColor="text1"/>
          <w:sz w:val="28"/>
          <w:szCs w:val="28"/>
        </w:rPr>
        <w:t>7</w:t>
      </w:r>
      <w:r w:rsidRPr="002A1062">
        <w:rPr>
          <w:rFonts w:ascii="Arial" w:hAnsi="Arial" w:cs="Arial"/>
          <w:color w:val="000000" w:themeColor="text1"/>
          <w:sz w:val="28"/>
          <w:szCs w:val="28"/>
        </w:rPr>
        <w:t xml:space="preserve"> </w:t>
      </w:r>
      <w:r w:rsidR="009740B8" w:rsidRPr="002A1062">
        <w:rPr>
          <w:rFonts w:ascii="Arial" w:hAnsi="Arial" w:cs="Arial"/>
          <w:color w:val="000000" w:themeColor="text1"/>
          <w:sz w:val="28"/>
          <w:szCs w:val="28"/>
        </w:rPr>
        <w:t>Aborto</w:t>
      </w:r>
      <w:bookmarkEnd w:id="26"/>
    </w:p>
    <w:p w14:paraId="09F4EE78" w14:textId="77777777" w:rsidR="004A09A3" w:rsidRPr="004A09A3" w:rsidRDefault="004A09A3" w:rsidP="004A09A3"/>
    <w:p w14:paraId="10F55433" w14:textId="77777777" w:rsidR="009740B8" w:rsidRDefault="009740B8" w:rsidP="004A09A3">
      <w:pPr>
        <w:pStyle w:val="NormalWeb"/>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t xml:space="preserve">Debido a que algunas adolescentes embarazadas considerarán el aborto, la AAP cree que se les debe ofrecer información precisa sin juzgarlas. Debido a los daños de las leyes de aborto restrictivas y los peligros de los abortos inseguros, </w:t>
      </w:r>
      <w:r w:rsidRPr="004A09A3">
        <w:rPr>
          <w:rFonts w:ascii="Arial" w:hAnsi="Arial" w:cs="Arial"/>
          <w:color w:val="000000" w:themeColor="text1"/>
        </w:rPr>
        <w:lastRenderedPageBreak/>
        <w:t>las adolescentes deben tener acceso a los servicios de aborto legal. La AAP respeta la diversidad de creencias sobre el aborto y sugiere a las adolescentes que piensan abortar que hablen con sus padres o con un adulto de confianza antes de tomar una decisión tan importante.</w:t>
      </w:r>
    </w:p>
    <w:p w14:paraId="42F183EC" w14:textId="77777777" w:rsidR="0083064F"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3EF6A5C3" w14:textId="77777777" w:rsidR="0083064F"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5C09AB12" w14:textId="77777777" w:rsidR="0083064F" w:rsidRPr="004A09A3"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2EABD8DC" w14:textId="77777777" w:rsidR="009740B8" w:rsidRDefault="009740B8" w:rsidP="004A09A3">
      <w:pPr>
        <w:pStyle w:val="NormalWeb"/>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t>Las adolescentes que están dispuestas a involucrar a sus padres en su decisión de abortar, como ocurre en la mayoría de los casos, por lo general se benefician de la experiencia, la sabiduría y el apoyo tanto emocional como económico de los adultos. Existen leyes de notificación a los padres, que varían de un estado a otro. Consulte </w:t>
      </w:r>
      <w:hyperlink r:id="rId11" w:history="1">
        <w:r w:rsidRPr="004A09A3">
          <w:rPr>
            <w:rStyle w:val="Hipervnculo"/>
            <w:rFonts w:ascii="Arial" w:hAnsi="Arial" w:cs="Arial"/>
            <w:color w:val="000000" w:themeColor="text1"/>
            <w:u w:val="none"/>
            <w:lang w:val="es-ES"/>
          </w:rPr>
          <w:t>Derecho a la privacidad para los adolescentes que piensan abortar: explicación de la política de la AAP</w:t>
        </w:r>
      </w:hyperlink>
      <w:r w:rsidRPr="004A09A3">
        <w:rPr>
          <w:rFonts w:ascii="Arial" w:hAnsi="Arial" w:cs="Arial"/>
          <w:color w:val="000000" w:themeColor="text1"/>
        </w:rPr>
        <w:t> para obtener más información.</w:t>
      </w:r>
    </w:p>
    <w:p w14:paraId="3A81F85C" w14:textId="77777777" w:rsidR="0083064F"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5264DEAB" w14:textId="77777777" w:rsidR="0083064F"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7B0B9D16" w14:textId="77777777" w:rsidR="0083064F"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2AEDE342" w14:textId="77777777" w:rsidR="0083064F"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02208707" w14:textId="77777777" w:rsidR="0083064F"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62488168" w14:textId="77777777" w:rsidR="0083064F" w:rsidRPr="004A09A3" w:rsidRDefault="0083064F" w:rsidP="004A09A3">
      <w:pPr>
        <w:pStyle w:val="NormalWeb"/>
        <w:shd w:val="clear" w:color="auto" w:fill="FFFFFF"/>
        <w:spacing w:before="0" w:beforeAutospacing="0" w:after="225" w:afterAutospacing="0" w:line="360" w:lineRule="auto"/>
        <w:jc w:val="both"/>
        <w:rPr>
          <w:rFonts w:ascii="Arial" w:hAnsi="Arial" w:cs="Arial"/>
          <w:color w:val="000000" w:themeColor="text1"/>
        </w:rPr>
      </w:pPr>
    </w:p>
    <w:p w14:paraId="11AB2978" w14:textId="458FC5DD" w:rsidR="009740B8" w:rsidRPr="004A09A3" w:rsidRDefault="002A1062" w:rsidP="00320561">
      <w:pPr>
        <w:pStyle w:val="NormalWeb"/>
        <w:shd w:val="clear" w:color="auto" w:fill="FFFFFF"/>
        <w:spacing w:before="0" w:beforeAutospacing="0" w:after="225" w:afterAutospacing="0" w:line="360" w:lineRule="auto"/>
        <w:jc w:val="both"/>
        <w:outlineLvl w:val="2"/>
        <w:rPr>
          <w:rFonts w:ascii="Arial" w:hAnsi="Arial" w:cs="Arial"/>
          <w:color w:val="000000" w:themeColor="text1"/>
        </w:rPr>
      </w:pPr>
      <w:bookmarkStart w:id="27" w:name="_Toc170986380"/>
      <w:r>
        <w:rPr>
          <w:rFonts w:ascii="Arial" w:hAnsi="Arial" w:cs="Arial"/>
          <w:color w:val="000000" w:themeColor="text1"/>
        </w:rPr>
        <w:t>3.1.</w:t>
      </w:r>
      <w:r w:rsidR="00320561">
        <w:rPr>
          <w:rFonts w:ascii="Arial" w:hAnsi="Arial" w:cs="Arial"/>
          <w:color w:val="000000" w:themeColor="text1"/>
        </w:rPr>
        <w:t xml:space="preserve">8 </w:t>
      </w:r>
      <w:r w:rsidR="009740B8" w:rsidRPr="004A09A3">
        <w:rPr>
          <w:rFonts w:ascii="Arial" w:hAnsi="Arial" w:cs="Arial"/>
          <w:color w:val="000000" w:themeColor="text1"/>
        </w:rPr>
        <w:t>Si su hija adolescente está pensando en abortar:</w:t>
      </w:r>
      <w:bookmarkEnd w:id="27"/>
    </w:p>
    <w:p w14:paraId="6E62A740" w14:textId="77777777" w:rsidR="009740B8" w:rsidRDefault="009740B8" w:rsidP="004A09A3">
      <w:pPr>
        <w:pStyle w:val="NormalWeb"/>
        <w:numPr>
          <w:ilvl w:val="0"/>
          <w:numId w:val="20"/>
        </w:numPr>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t>Hable con su pediatra sobre las leyes locales que afectan las opciones de interrupción del embarazo y dónde encontrar profesionales capacitados y licenciados. Los abortos médicos y quirúrgicos son seguros cuando los llevan a cabo médicos licenciados y con experiencia.</w:t>
      </w:r>
    </w:p>
    <w:p w14:paraId="2102E012" w14:textId="77777777" w:rsidR="0083064F"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64FDC704" w14:textId="77777777" w:rsidR="0083064F"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13AE1612" w14:textId="77777777" w:rsidR="0083064F" w:rsidRPr="004A09A3"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59B7271A" w14:textId="77777777" w:rsidR="009740B8" w:rsidRDefault="009740B8" w:rsidP="004A09A3">
      <w:pPr>
        <w:pStyle w:val="NormalWeb"/>
        <w:numPr>
          <w:ilvl w:val="0"/>
          <w:numId w:val="20"/>
        </w:numPr>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t>Los costos que haya que pagar del propio bolsillo por los servicios de aborto pueden ser una barrera para las adolescentes embarazadas y sus familias. La falta de dinero puede causar retrasos, lo que puede a su vez llevar a procedimientos más complicados en embarazos más avanzados. Es posible que haya fuentes de ayuda económica disponibles en su comunidad o estado.</w:t>
      </w:r>
    </w:p>
    <w:p w14:paraId="151038F9" w14:textId="77777777" w:rsidR="0083064F"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33633730" w14:textId="77777777" w:rsidR="0083064F"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0ADEF65A" w14:textId="77777777" w:rsidR="0083064F" w:rsidRPr="004A09A3"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6263FD2A" w14:textId="077A4240" w:rsidR="009740B8" w:rsidRDefault="009740B8" w:rsidP="00635F2C">
      <w:pPr>
        <w:spacing w:line="360" w:lineRule="auto"/>
        <w:jc w:val="both"/>
        <w:textAlignment w:val="baseline"/>
        <w:rPr>
          <w:rFonts w:ascii="Arial" w:eastAsia="Times New Roman" w:hAnsi="Arial" w:cs="Arial"/>
          <w:color w:val="000000" w:themeColor="text1"/>
          <w:sz w:val="24"/>
          <w:szCs w:val="24"/>
        </w:rPr>
      </w:pPr>
      <w:r w:rsidRPr="004A09A3">
        <w:rPr>
          <w:rFonts w:ascii="Arial" w:hAnsi="Arial" w:cs="Arial"/>
          <w:color w:val="000000" w:themeColor="text1"/>
        </w:rPr>
        <w:t>Sea precavido antes de hablar con un "centro de crisis en casos de embarazo". Muchos de estos lugares tienen un objetivo y tal vez no ofrezcan asesoramiento preciso y sin juicios de valor. Para obtener la información más precisa lo ideal es hablar con su pediatra o alguien recomendado por su proveedor de atención médica.</w:t>
      </w:r>
      <w:r w:rsidR="00635F2C">
        <w:rPr>
          <w:rFonts w:ascii="Arial" w:hAnsi="Arial" w:cs="Arial"/>
          <w:color w:val="000000" w:themeColor="text1"/>
        </w:rPr>
        <w:t xml:space="preserve"> </w:t>
      </w:r>
      <w:sdt>
        <w:sdtPr>
          <w:rPr>
            <w:rFonts w:ascii="Arial" w:eastAsia="Times New Roman" w:hAnsi="Arial" w:cs="Arial"/>
            <w:color w:val="000000" w:themeColor="text1"/>
            <w:sz w:val="24"/>
            <w:szCs w:val="24"/>
          </w:rPr>
          <w:id w:val="1377125453"/>
          <w:citation/>
        </w:sdtPr>
        <w:sdtContent>
          <w:r w:rsidR="00635F2C">
            <w:rPr>
              <w:rFonts w:ascii="Arial" w:eastAsia="Times New Roman" w:hAnsi="Arial" w:cs="Arial"/>
              <w:color w:val="000000" w:themeColor="text1"/>
              <w:sz w:val="24"/>
              <w:szCs w:val="24"/>
            </w:rPr>
            <w:fldChar w:fldCharType="begin"/>
          </w:r>
          <w:r w:rsidR="00BD0EEA">
            <w:rPr>
              <w:rFonts w:ascii="Arial" w:eastAsia="Times New Roman" w:hAnsi="Arial" w:cs="Arial"/>
              <w:color w:val="000000" w:themeColor="text1"/>
              <w:sz w:val="24"/>
              <w:szCs w:val="24"/>
            </w:rPr>
            <w:instrText xml:space="preserve">CITATION Ame22 \l 2058 </w:instrText>
          </w:r>
          <w:r w:rsidR="00635F2C">
            <w:rPr>
              <w:rFonts w:ascii="Arial" w:eastAsia="Times New Roman" w:hAnsi="Arial" w:cs="Arial"/>
              <w:color w:val="000000" w:themeColor="text1"/>
              <w:sz w:val="24"/>
              <w:szCs w:val="24"/>
            </w:rPr>
            <w:fldChar w:fldCharType="separate"/>
          </w:r>
          <w:r w:rsidR="00BD0EEA" w:rsidRPr="00BD0EEA">
            <w:rPr>
              <w:rFonts w:ascii="Arial" w:eastAsia="Times New Roman" w:hAnsi="Arial" w:cs="Arial"/>
              <w:noProof/>
              <w:color w:val="000000" w:themeColor="text1"/>
              <w:sz w:val="24"/>
              <w:szCs w:val="24"/>
            </w:rPr>
            <w:t>(Pediadrics, 2022)</w:t>
          </w:r>
          <w:r w:rsidR="00635F2C">
            <w:rPr>
              <w:rFonts w:ascii="Arial" w:eastAsia="Times New Roman" w:hAnsi="Arial" w:cs="Arial"/>
              <w:color w:val="000000" w:themeColor="text1"/>
              <w:sz w:val="24"/>
              <w:szCs w:val="24"/>
            </w:rPr>
            <w:fldChar w:fldCharType="end"/>
          </w:r>
        </w:sdtContent>
      </w:sdt>
    </w:p>
    <w:p w14:paraId="038123C4" w14:textId="77777777" w:rsidR="0083064F" w:rsidRPr="00635F2C" w:rsidRDefault="0083064F" w:rsidP="00635F2C">
      <w:pPr>
        <w:spacing w:line="360" w:lineRule="auto"/>
        <w:jc w:val="both"/>
        <w:textAlignment w:val="baseline"/>
        <w:rPr>
          <w:rFonts w:ascii="Arial" w:eastAsia="Times New Roman" w:hAnsi="Arial" w:cs="Arial"/>
          <w:color w:val="000000" w:themeColor="text1"/>
          <w:sz w:val="24"/>
          <w:szCs w:val="24"/>
        </w:rPr>
      </w:pPr>
    </w:p>
    <w:p w14:paraId="388F3424" w14:textId="77777777" w:rsidR="004A09A3" w:rsidRPr="004A09A3" w:rsidRDefault="004A09A3" w:rsidP="004A09A3">
      <w:pPr>
        <w:pStyle w:val="NormalWeb"/>
        <w:shd w:val="clear" w:color="auto" w:fill="FFFFFF"/>
        <w:spacing w:before="0" w:beforeAutospacing="0" w:after="225" w:afterAutospacing="0" w:line="360" w:lineRule="auto"/>
        <w:ind w:left="360"/>
        <w:jc w:val="both"/>
        <w:rPr>
          <w:rFonts w:ascii="Arial" w:hAnsi="Arial" w:cs="Arial"/>
          <w:color w:val="000000" w:themeColor="text1"/>
        </w:rPr>
      </w:pPr>
    </w:p>
    <w:p w14:paraId="16B13ADD" w14:textId="2213D76A" w:rsidR="00075F99" w:rsidRPr="002A1062" w:rsidRDefault="002A1062" w:rsidP="00320561">
      <w:pPr>
        <w:pStyle w:val="Ttulo3"/>
        <w:rPr>
          <w:rFonts w:ascii="Arial" w:hAnsi="Arial" w:cs="Arial"/>
          <w:sz w:val="28"/>
        </w:rPr>
      </w:pPr>
      <w:bookmarkStart w:id="28" w:name="_Toc170986381"/>
      <w:r w:rsidRPr="002A1062">
        <w:rPr>
          <w:rFonts w:ascii="Arial" w:hAnsi="Arial" w:cs="Arial"/>
          <w:sz w:val="28"/>
        </w:rPr>
        <w:t>3.1.</w:t>
      </w:r>
      <w:r w:rsidR="00320561">
        <w:rPr>
          <w:rFonts w:ascii="Arial" w:hAnsi="Arial" w:cs="Arial"/>
          <w:sz w:val="28"/>
        </w:rPr>
        <w:t>9</w:t>
      </w:r>
      <w:r w:rsidRPr="002A1062">
        <w:rPr>
          <w:rFonts w:ascii="Arial" w:hAnsi="Arial" w:cs="Arial"/>
          <w:sz w:val="28"/>
        </w:rPr>
        <w:t xml:space="preserve"> </w:t>
      </w:r>
      <w:r w:rsidR="00414160" w:rsidRPr="002A1062">
        <w:rPr>
          <w:rFonts w:ascii="Arial" w:hAnsi="Arial" w:cs="Arial"/>
          <w:sz w:val="28"/>
        </w:rPr>
        <w:t xml:space="preserve">Porcentaje de </w:t>
      </w:r>
      <w:r w:rsidR="00075F99" w:rsidRPr="002A1062">
        <w:rPr>
          <w:rFonts w:ascii="Arial" w:hAnsi="Arial" w:cs="Arial"/>
          <w:sz w:val="28"/>
        </w:rPr>
        <w:t>Situación del embarazo en adolescentes en México</w:t>
      </w:r>
      <w:bookmarkEnd w:id="28"/>
    </w:p>
    <w:p w14:paraId="282BE82F" w14:textId="77777777" w:rsidR="00075F99" w:rsidRPr="00686D79" w:rsidRDefault="00075F99" w:rsidP="00075F99">
      <w:pPr>
        <w:spacing w:line="360" w:lineRule="auto"/>
        <w:jc w:val="both"/>
        <w:rPr>
          <w:rFonts w:ascii="Arial" w:hAnsi="Arial" w:cs="Arial"/>
          <w:sz w:val="24"/>
          <w:szCs w:val="24"/>
        </w:rPr>
      </w:pPr>
      <w:r w:rsidRPr="00686D79">
        <w:rPr>
          <w:rFonts w:ascii="Arial" w:hAnsi="Arial" w:cs="Arial"/>
          <w:sz w:val="24"/>
          <w:szCs w:val="24"/>
        </w:rPr>
        <w:t xml:space="preserve"> • Factores determinantes del embarazo en adolescentes </w:t>
      </w:r>
    </w:p>
    <w:p w14:paraId="377719E2" w14:textId="77777777" w:rsidR="00075F99" w:rsidRDefault="00075F99" w:rsidP="00075F99">
      <w:pPr>
        <w:spacing w:line="360" w:lineRule="auto"/>
        <w:jc w:val="both"/>
        <w:rPr>
          <w:rFonts w:ascii="Arial" w:hAnsi="Arial" w:cs="Arial"/>
          <w:sz w:val="24"/>
          <w:szCs w:val="24"/>
        </w:rPr>
      </w:pPr>
      <w:r w:rsidRPr="00686D79">
        <w:rPr>
          <w:rFonts w:ascii="Arial" w:hAnsi="Arial" w:cs="Arial"/>
          <w:sz w:val="24"/>
          <w:szCs w:val="24"/>
        </w:rPr>
        <w:t>• Atención desde un enfoque integral.</w:t>
      </w:r>
    </w:p>
    <w:p w14:paraId="206FA141" w14:textId="77777777" w:rsidR="0083064F" w:rsidRDefault="0083064F" w:rsidP="00075F99">
      <w:pPr>
        <w:spacing w:line="360" w:lineRule="auto"/>
        <w:jc w:val="both"/>
        <w:rPr>
          <w:rFonts w:ascii="Arial" w:hAnsi="Arial" w:cs="Arial"/>
          <w:sz w:val="24"/>
          <w:szCs w:val="24"/>
        </w:rPr>
      </w:pPr>
    </w:p>
    <w:p w14:paraId="4B87AB99" w14:textId="77777777" w:rsidR="0083064F" w:rsidRDefault="0083064F" w:rsidP="00075F99">
      <w:pPr>
        <w:spacing w:line="360" w:lineRule="auto"/>
        <w:jc w:val="both"/>
        <w:rPr>
          <w:rFonts w:ascii="Arial" w:hAnsi="Arial" w:cs="Arial"/>
          <w:sz w:val="24"/>
          <w:szCs w:val="24"/>
        </w:rPr>
      </w:pPr>
    </w:p>
    <w:p w14:paraId="54DD32B6" w14:textId="77777777" w:rsidR="0083064F" w:rsidRPr="00686D79" w:rsidRDefault="0083064F" w:rsidP="00075F99">
      <w:pPr>
        <w:spacing w:line="360" w:lineRule="auto"/>
        <w:jc w:val="both"/>
        <w:rPr>
          <w:rFonts w:ascii="Arial" w:hAnsi="Arial" w:cs="Arial"/>
          <w:sz w:val="24"/>
          <w:szCs w:val="24"/>
        </w:rPr>
      </w:pPr>
    </w:p>
    <w:p w14:paraId="6F28BF87" w14:textId="77777777" w:rsidR="00075F99" w:rsidRDefault="00075F99" w:rsidP="00075F99">
      <w:pPr>
        <w:spacing w:line="360" w:lineRule="auto"/>
        <w:jc w:val="both"/>
        <w:rPr>
          <w:rFonts w:ascii="Arial" w:hAnsi="Arial" w:cs="Arial"/>
          <w:sz w:val="24"/>
          <w:szCs w:val="24"/>
        </w:rPr>
      </w:pPr>
      <w:r w:rsidRPr="00686D79">
        <w:rPr>
          <w:rFonts w:ascii="Arial" w:hAnsi="Arial" w:cs="Arial"/>
          <w:sz w:val="24"/>
          <w:szCs w:val="24"/>
        </w:rPr>
        <w:t>En 2012, de acuerdo a la ENADID 2014, México tenía una TFA de 77 nacimientos por cada mil mujeres adolescentes, lo cual nos lleva a tener un 71.4% de fecundidad en mujeres menores de edad. En 2016 se estima que ocurrieron 11 mil 808 nacimientos en niñas y adolescentes lo que implica 32 nacimientos diarios.</w:t>
      </w:r>
    </w:p>
    <w:p w14:paraId="2E3C67EA" w14:textId="77777777" w:rsidR="0083064F" w:rsidRDefault="0083064F" w:rsidP="00075F99">
      <w:pPr>
        <w:spacing w:line="360" w:lineRule="auto"/>
        <w:jc w:val="both"/>
        <w:rPr>
          <w:rFonts w:ascii="Arial" w:hAnsi="Arial" w:cs="Arial"/>
          <w:sz w:val="24"/>
          <w:szCs w:val="24"/>
        </w:rPr>
      </w:pPr>
    </w:p>
    <w:p w14:paraId="549B9098" w14:textId="77777777" w:rsidR="0083064F" w:rsidRDefault="0083064F" w:rsidP="00075F99">
      <w:pPr>
        <w:spacing w:line="360" w:lineRule="auto"/>
        <w:jc w:val="both"/>
        <w:rPr>
          <w:rFonts w:ascii="Arial" w:hAnsi="Arial" w:cs="Arial"/>
          <w:sz w:val="24"/>
          <w:szCs w:val="24"/>
        </w:rPr>
      </w:pPr>
    </w:p>
    <w:p w14:paraId="775DA980" w14:textId="77777777" w:rsidR="0083064F" w:rsidRPr="00686D79" w:rsidRDefault="0083064F" w:rsidP="00075F99">
      <w:pPr>
        <w:spacing w:line="360" w:lineRule="auto"/>
        <w:jc w:val="both"/>
        <w:rPr>
          <w:rFonts w:ascii="Arial" w:hAnsi="Arial" w:cs="Arial"/>
          <w:sz w:val="24"/>
          <w:szCs w:val="24"/>
        </w:rPr>
      </w:pPr>
    </w:p>
    <w:p w14:paraId="09488260" w14:textId="77777777" w:rsidR="00075F99" w:rsidRDefault="00075F99" w:rsidP="00075F99">
      <w:pPr>
        <w:spacing w:line="360" w:lineRule="auto"/>
        <w:jc w:val="both"/>
        <w:rPr>
          <w:rFonts w:ascii="Arial" w:hAnsi="Arial" w:cs="Arial"/>
          <w:sz w:val="24"/>
          <w:szCs w:val="24"/>
        </w:rPr>
      </w:pPr>
      <w:r w:rsidRPr="00686D79">
        <w:rPr>
          <w:rFonts w:ascii="Arial" w:hAnsi="Arial" w:cs="Arial"/>
          <w:sz w:val="24"/>
          <w:szCs w:val="24"/>
        </w:rPr>
        <w:t xml:space="preserve">Los factores causales del origen del embarazo la falta de proyecto de vida al considerar que la educación carece de información y Falta de perspectiva a futuro en el corto y mediano plazo; las condiciones socioeconómicas en el país no favorecen que la población adolescente lleve a cabo su proyecto de vida de acuerdo a lo planeado. </w:t>
      </w:r>
    </w:p>
    <w:p w14:paraId="2ECAD6DE" w14:textId="77777777" w:rsidR="0083064F" w:rsidRDefault="0083064F" w:rsidP="00075F99">
      <w:pPr>
        <w:spacing w:line="360" w:lineRule="auto"/>
        <w:jc w:val="both"/>
        <w:rPr>
          <w:rFonts w:ascii="Arial" w:hAnsi="Arial" w:cs="Arial"/>
          <w:sz w:val="24"/>
          <w:szCs w:val="24"/>
        </w:rPr>
      </w:pPr>
    </w:p>
    <w:p w14:paraId="78BA2E6B" w14:textId="77777777" w:rsidR="0083064F" w:rsidRDefault="0083064F" w:rsidP="00075F99">
      <w:pPr>
        <w:spacing w:line="360" w:lineRule="auto"/>
        <w:jc w:val="both"/>
        <w:rPr>
          <w:rFonts w:ascii="Arial" w:hAnsi="Arial" w:cs="Arial"/>
          <w:sz w:val="24"/>
          <w:szCs w:val="24"/>
        </w:rPr>
      </w:pPr>
    </w:p>
    <w:p w14:paraId="526F8096" w14:textId="77777777" w:rsidR="0083064F" w:rsidRDefault="0083064F" w:rsidP="00075F99">
      <w:pPr>
        <w:spacing w:line="360" w:lineRule="auto"/>
        <w:jc w:val="both"/>
        <w:rPr>
          <w:rFonts w:ascii="Arial" w:hAnsi="Arial" w:cs="Arial"/>
          <w:sz w:val="24"/>
          <w:szCs w:val="24"/>
        </w:rPr>
      </w:pPr>
    </w:p>
    <w:p w14:paraId="3F2DC12A" w14:textId="77777777" w:rsidR="0083064F" w:rsidRDefault="0083064F" w:rsidP="00075F99">
      <w:pPr>
        <w:spacing w:line="360" w:lineRule="auto"/>
        <w:jc w:val="both"/>
        <w:rPr>
          <w:rFonts w:ascii="Arial" w:hAnsi="Arial" w:cs="Arial"/>
          <w:sz w:val="24"/>
          <w:szCs w:val="24"/>
        </w:rPr>
      </w:pPr>
    </w:p>
    <w:p w14:paraId="7A678ED5" w14:textId="77777777" w:rsidR="006E6CDB" w:rsidRPr="00686D79" w:rsidRDefault="006E6CDB" w:rsidP="00075F99">
      <w:pPr>
        <w:spacing w:line="360" w:lineRule="auto"/>
        <w:jc w:val="both"/>
        <w:rPr>
          <w:rFonts w:ascii="Arial" w:hAnsi="Arial" w:cs="Arial"/>
          <w:sz w:val="24"/>
          <w:szCs w:val="24"/>
        </w:rPr>
      </w:pPr>
    </w:p>
    <w:p w14:paraId="3DBE58BE" w14:textId="77777777" w:rsidR="00075F99" w:rsidRDefault="00075F99" w:rsidP="00075F99">
      <w:pPr>
        <w:spacing w:line="360" w:lineRule="auto"/>
        <w:jc w:val="both"/>
        <w:rPr>
          <w:rFonts w:ascii="Arial" w:hAnsi="Arial" w:cs="Arial"/>
          <w:sz w:val="24"/>
          <w:szCs w:val="24"/>
        </w:rPr>
      </w:pPr>
      <w:r w:rsidRPr="00686D79">
        <w:rPr>
          <w:rFonts w:ascii="Arial" w:hAnsi="Arial" w:cs="Arial"/>
          <w:sz w:val="24"/>
          <w:szCs w:val="24"/>
        </w:rPr>
        <w:t>Prevalecen desigualdades de género que marcan diferencias importantes en el inicio o planteamiento del proyecto de vida, Las mujeres siguen siendo las responsables de la vida reproductiva, crianza y cuidados de los(as) hijos(as) y otros familiares. No obstante, las adolescentes presentan reducida autonomía en las decisiones sexuales y reproductivas y existe muy baja participación masculina en el uso de métodos anticonceptivos (14.3%).</w:t>
      </w:r>
    </w:p>
    <w:p w14:paraId="2AA76259" w14:textId="77777777" w:rsidR="0083064F" w:rsidRDefault="0083064F" w:rsidP="00075F99">
      <w:pPr>
        <w:spacing w:line="360" w:lineRule="auto"/>
        <w:jc w:val="both"/>
        <w:rPr>
          <w:rFonts w:ascii="Arial" w:hAnsi="Arial" w:cs="Arial"/>
          <w:sz w:val="24"/>
          <w:szCs w:val="24"/>
        </w:rPr>
      </w:pPr>
    </w:p>
    <w:p w14:paraId="05856B46" w14:textId="77777777" w:rsidR="0083064F" w:rsidRDefault="0083064F" w:rsidP="00075F99">
      <w:pPr>
        <w:spacing w:line="360" w:lineRule="auto"/>
        <w:jc w:val="both"/>
        <w:rPr>
          <w:rFonts w:ascii="Arial" w:hAnsi="Arial" w:cs="Arial"/>
          <w:sz w:val="24"/>
          <w:szCs w:val="24"/>
        </w:rPr>
      </w:pPr>
    </w:p>
    <w:p w14:paraId="0C935EF1" w14:textId="77777777" w:rsidR="0083064F" w:rsidRPr="00686D79" w:rsidRDefault="0083064F" w:rsidP="00075F99">
      <w:pPr>
        <w:spacing w:line="360" w:lineRule="auto"/>
        <w:jc w:val="both"/>
        <w:rPr>
          <w:rFonts w:ascii="Arial" w:hAnsi="Arial" w:cs="Arial"/>
          <w:sz w:val="24"/>
          <w:szCs w:val="24"/>
        </w:rPr>
      </w:pPr>
    </w:p>
    <w:p w14:paraId="4A5F4FE2" w14:textId="28134751" w:rsidR="00075F99" w:rsidRDefault="00075F99" w:rsidP="00075F99">
      <w:pPr>
        <w:spacing w:line="360" w:lineRule="auto"/>
        <w:jc w:val="both"/>
        <w:rPr>
          <w:rFonts w:ascii="Arial" w:hAnsi="Arial" w:cs="Arial"/>
          <w:b/>
          <w:bCs/>
          <w:sz w:val="24"/>
          <w:szCs w:val="24"/>
        </w:rPr>
      </w:pPr>
      <w:r w:rsidRPr="00686D79">
        <w:rPr>
          <w:rFonts w:ascii="Arial" w:hAnsi="Arial" w:cs="Arial"/>
          <w:sz w:val="24"/>
          <w:szCs w:val="24"/>
        </w:rPr>
        <w:t xml:space="preserve">desigualdad económica y social, Sin educación integral en sexualidad universal y de calidad la educación precaria y la imposibilidad de acceder al sistema educativo son elementos que se asocian al </w:t>
      </w:r>
      <w:r w:rsidRPr="00645A05">
        <w:rPr>
          <w:rFonts w:ascii="Arial" w:hAnsi="Arial" w:cs="Arial"/>
          <w:sz w:val="24"/>
          <w:szCs w:val="24"/>
        </w:rPr>
        <w:t>embarazo adolescente</w:t>
      </w:r>
      <w:r w:rsidR="00B5030A" w:rsidRPr="00645A05">
        <w:rPr>
          <w:rFonts w:ascii="Arial" w:hAnsi="Arial" w:cs="Arial"/>
          <w:sz w:val="24"/>
          <w:szCs w:val="24"/>
        </w:rPr>
        <w:t>.</w:t>
      </w:r>
      <w:r w:rsidR="00B5030A" w:rsidRPr="003E75C7">
        <w:rPr>
          <w:rFonts w:ascii="Arial" w:hAnsi="Arial" w:cs="Arial"/>
          <w:b/>
          <w:bCs/>
          <w:sz w:val="24"/>
          <w:szCs w:val="24"/>
        </w:rPr>
        <w:t xml:space="preserve"> </w:t>
      </w:r>
    </w:p>
    <w:p w14:paraId="0A5A88AA" w14:textId="77777777" w:rsidR="0083064F" w:rsidRDefault="0083064F" w:rsidP="00075F99">
      <w:pPr>
        <w:spacing w:line="360" w:lineRule="auto"/>
        <w:jc w:val="both"/>
        <w:rPr>
          <w:rFonts w:ascii="Arial" w:hAnsi="Arial" w:cs="Arial"/>
          <w:b/>
          <w:bCs/>
          <w:sz w:val="24"/>
          <w:szCs w:val="24"/>
        </w:rPr>
      </w:pPr>
    </w:p>
    <w:p w14:paraId="137DA0B2" w14:textId="77777777" w:rsidR="0083064F" w:rsidRDefault="0083064F" w:rsidP="00075F99">
      <w:pPr>
        <w:spacing w:line="360" w:lineRule="auto"/>
        <w:jc w:val="both"/>
        <w:rPr>
          <w:rFonts w:ascii="Arial" w:hAnsi="Arial" w:cs="Arial"/>
          <w:b/>
          <w:bCs/>
          <w:sz w:val="24"/>
          <w:szCs w:val="24"/>
        </w:rPr>
      </w:pPr>
    </w:p>
    <w:p w14:paraId="3CB63E83" w14:textId="77777777" w:rsidR="0083064F" w:rsidRPr="00686D79" w:rsidRDefault="0083064F" w:rsidP="00075F99">
      <w:pPr>
        <w:spacing w:line="360" w:lineRule="auto"/>
        <w:jc w:val="both"/>
        <w:rPr>
          <w:rFonts w:ascii="Arial" w:hAnsi="Arial" w:cs="Arial"/>
          <w:sz w:val="24"/>
          <w:szCs w:val="24"/>
        </w:rPr>
      </w:pPr>
    </w:p>
    <w:p w14:paraId="4588694B" w14:textId="092AFDD7" w:rsidR="00075F99" w:rsidRDefault="00075F99" w:rsidP="00075F99">
      <w:pPr>
        <w:spacing w:line="360" w:lineRule="auto"/>
        <w:jc w:val="both"/>
        <w:rPr>
          <w:rFonts w:ascii="Arial" w:hAnsi="Arial" w:cs="Arial"/>
          <w:sz w:val="24"/>
          <w:szCs w:val="24"/>
        </w:rPr>
      </w:pPr>
      <w:r w:rsidRPr="00686D79">
        <w:rPr>
          <w:rFonts w:ascii="Arial" w:hAnsi="Arial" w:cs="Arial"/>
          <w:sz w:val="24"/>
          <w:szCs w:val="24"/>
        </w:rPr>
        <w:t>El rezago educativo en materia de sexualidad, tiene como uno de sus efectos que las y los jóvenes lleguen a vivenciar su erotismo de forma marginal, estigmatizada, visibilizada, incluso discriminada.</w:t>
      </w:r>
      <w:sdt>
        <w:sdtPr>
          <w:rPr>
            <w:rFonts w:ascii="Arial" w:hAnsi="Arial" w:cs="Arial"/>
            <w:sz w:val="24"/>
            <w:szCs w:val="24"/>
          </w:rPr>
          <w:id w:val="-1198467114"/>
          <w:citation/>
        </w:sdtPr>
        <w:sdtContent>
          <w:r w:rsidR="00D03FFF">
            <w:rPr>
              <w:rFonts w:ascii="Arial" w:hAnsi="Arial" w:cs="Arial"/>
              <w:sz w:val="24"/>
              <w:szCs w:val="24"/>
            </w:rPr>
            <w:fldChar w:fldCharType="begin"/>
          </w:r>
          <w:r w:rsidR="004B1FD2">
            <w:rPr>
              <w:rFonts w:ascii="Arial" w:hAnsi="Arial" w:cs="Arial"/>
              <w:sz w:val="24"/>
              <w:szCs w:val="24"/>
              <w:lang w:val="es-ES"/>
            </w:rPr>
            <w:instrText xml:space="preserve">CITATION INE22 \l 3082 </w:instrText>
          </w:r>
          <w:r w:rsidR="00D03FFF">
            <w:rPr>
              <w:rFonts w:ascii="Arial" w:hAnsi="Arial" w:cs="Arial"/>
              <w:sz w:val="24"/>
              <w:szCs w:val="24"/>
            </w:rPr>
            <w:fldChar w:fldCharType="separate"/>
          </w:r>
          <w:r w:rsidR="004B1FD2">
            <w:rPr>
              <w:rFonts w:ascii="Arial" w:hAnsi="Arial" w:cs="Arial"/>
              <w:noProof/>
              <w:sz w:val="24"/>
              <w:szCs w:val="24"/>
              <w:lang w:val="es-ES"/>
            </w:rPr>
            <w:t xml:space="preserve"> </w:t>
          </w:r>
          <w:r w:rsidR="004B1FD2" w:rsidRPr="004B1FD2">
            <w:rPr>
              <w:rFonts w:ascii="Arial" w:hAnsi="Arial" w:cs="Arial"/>
              <w:noProof/>
              <w:sz w:val="24"/>
              <w:szCs w:val="24"/>
              <w:lang w:val="es-ES"/>
            </w:rPr>
            <w:t>(INEGI, 2024)</w:t>
          </w:r>
          <w:r w:rsidR="00D03FFF">
            <w:rPr>
              <w:rFonts w:ascii="Arial" w:hAnsi="Arial" w:cs="Arial"/>
              <w:sz w:val="24"/>
              <w:szCs w:val="24"/>
            </w:rPr>
            <w:fldChar w:fldCharType="end"/>
          </w:r>
        </w:sdtContent>
      </w:sdt>
    </w:p>
    <w:p w14:paraId="3DC71023" w14:textId="77777777" w:rsidR="0083064F" w:rsidRDefault="0083064F" w:rsidP="00075F99">
      <w:pPr>
        <w:spacing w:line="360" w:lineRule="auto"/>
        <w:jc w:val="both"/>
        <w:rPr>
          <w:rFonts w:ascii="Arial" w:hAnsi="Arial" w:cs="Arial"/>
          <w:sz w:val="24"/>
          <w:szCs w:val="24"/>
        </w:rPr>
      </w:pPr>
    </w:p>
    <w:p w14:paraId="092F57F3" w14:textId="77777777" w:rsidR="0083064F" w:rsidRDefault="0083064F" w:rsidP="00075F99">
      <w:pPr>
        <w:spacing w:line="360" w:lineRule="auto"/>
        <w:jc w:val="both"/>
        <w:rPr>
          <w:rFonts w:ascii="Arial" w:hAnsi="Arial" w:cs="Arial"/>
          <w:sz w:val="24"/>
          <w:szCs w:val="24"/>
        </w:rPr>
      </w:pPr>
    </w:p>
    <w:p w14:paraId="5A2B44F9" w14:textId="77777777" w:rsidR="0083064F" w:rsidRPr="00686D79" w:rsidRDefault="0083064F" w:rsidP="00075F99">
      <w:pPr>
        <w:spacing w:line="360" w:lineRule="auto"/>
        <w:jc w:val="both"/>
        <w:rPr>
          <w:rFonts w:ascii="Arial" w:hAnsi="Arial" w:cs="Arial"/>
          <w:sz w:val="24"/>
          <w:szCs w:val="24"/>
        </w:rPr>
      </w:pPr>
    </w:p>
    <w:p w14:paraId="1D3C3412" w14:textId="713F3D7A" w:rsidR="00075F99" w:rsidRDefault="00075F99" w:rsidP="00075F99">
      <w:pPr>
        <w:spacing w:line="360" w:lineRule="auto"/>
        <w:jc w:val="both"/>
        <w:rPr>
          <w:rFonts w:ascii="Arial" w:hAnsi="Arial" w:cs="Arial"/>
          <w:b/>
          <w:bCs/>
          <w:sz w:val="24"/>
          <w:szCs w:val="24"/>
        </w:rPr>
      </w:pPr>
      <w:r w:rsidRPr="00686D79">
        <w:rPr>
          <w:rFonts w:ascii="Arial" w:hAnsi="Arial" w:cs="Arial"/>
          <w:sz w:val="24"/>
          <w:szCs w:val="24"/>
        </w:rPr>
        <w:t xml:space="preserve">Causando el abandono escolar: por falta de dinero, 33%; no le gustaba estudiar , 28.9%; porque se unió o se embarazó, 19.2%,Necesidad insatisfecha de métodos: 21.9% (15 a 24 años de edad), de uso de </w:t>
      </w:r>
      <w:proofErr w:type="spellStart"/>
      <w:r w:rsidRPr="00686D79">
        <w:rPr>
          <w:rFonts w:ascii="Arial" w:hAnsi="Arial" w:cs="Arial"/>
          <w:sz w:val="24"/>
          <w:szCs w:val="24"/>
        </w:rPr>
        <w:t>m.a</w:t>
      </w:r>
      <w:proofErr w:type="spellEnd"/>
      <w:r w:rsidRPr="00686D79">
        <w:rPr>
          <w:rFonts w:ascii="Arial" w:hAnsi="Arial" w:cs="Arial"/>
          <w:sz w:val="24"/>
          <w:szCs w:val="24"/>
        </w:rPr>
        <w:t xml:space="preserve">. 4 y 6 años después del inicio de la vida sexual, En su primera relación sexual no usó </w:t>
      </w:r>
      <w:proofErr w:type="spellStart"/>
      <w:r w:rsidRPr="00686D79">
        <w:rPr>
          <w:rFonts w:ascii="Arial" w:hAnsi="Arial" w:cs="Arial"/>
          <w:sz w:val="24"/>
          <w:szCs w:val="24"/>
        </w:rPr>
        <w:t>m.a</w:t>
      </w:r>
      <w:proofErr w:type="spellEnd"/>
      <w:r w:rsidRPr="00686D79">
        <w:rPr>
          <w:rFonts w:ascii="Arial" w:hAnsi="Arial" w:cs="Arial"/>
          <w:sz w:val="24"/>
          <w:szCs w:val="24"/>
        </w:rPr>
        <w:t xml:space="preserve">. porque “quería embarazarse” 18.3%, En su primera relación sexual no usó </w:t>
      </w:r>
      <w:proofErr w:type="spellStart"/>
      <w:r w:rsidRPr="00686D79">
        <w:rPr>
          <w:rFonts w:ascii="Arial" w:hAnsi="Arial" w:cs="Arial"/>
          <w:sz w:val="24"/>
          <w:szCs w:val="24"/>
        </w:rPr>
        <w:t>m.a</w:t>
      </w:r>
      <w:proofErr w:type="spellEnd"/>
      <w:r w:rsidRPr="00686D79">
        <w:rPr>
          <w:rFonts w:ascii="Arial" w:hAnsi="Arial" w:cs="Arial"/>
          <w:sz w:val="24"/>
          <w:szCs w:val="24"/>
        </w:rPr>
        <w:t>. porque “no creyó quedar embarazada” 17.8%, Bajo uso de métodos anticonceptivos 1ª relación sexual: 34.3%; prevalencia de uso: 59%, Inicio temprano de la vida sexual 17.7 vs. 18.4, Matrimonio infantil (3.7% unidas antes de cumplir 15 años y 21.4%, antes de18 años). Abuso y coerción sexual 48.6 % de los HNV de niñas entre 10 y 14 años, los padres tienen 20 años o más de edad el 9.4 por ciento de las mujeres de 15 años y más sufrieron abuso</w:t>
      </w:r>
      <w:r w:rsidRPr="003E75C7">
        <w:rPr>
          <w:rFonts w:ascii="Arial" w:hAnsi="Arial" w:cs="Arial"/>
          <w:b/>
          <w:bCs/>
          <w:sz w:val="24"/>
          <w:szCs w:val="24"/>
        </w:rPr>
        <w:t xml:space="preserve"> </w:t>
      </w:r>
      <w:r w:rsidRPr="00645A05">
        <w:rPr>
          <w:rFonts w:ascii="Arial" w:hAnsi="Arial" w:cs="Arial"/>
          <w:sz w:val="24"/>
          <w:szCs w:val="24"/>
        </w:rPr>
        <w:t>sexual durante su infancia</w:t>
      </w:r>
      <w:r w:rsidR="00AF1DE4" w:rsidRPr="00645A05">
        <w:rPr>
          <w:rFonts w:ascii="Arial" w:hAnsi="Arial" w:cs="Arial"/>
          <w:sz w:val="24"/>
          <w:szCs w:val="24"/>
        </w:rPr>
        <w:t>.</w:t>
      </w:r>
      <w:r w:rsidR="00AF1DE4" w:rsidRPr="003E75C7">
        <w:rPr>
          <w:rFonts w:ascii="Arial" w:hAnsi="Arial" w:cs="Arial"/>
          <w:b/>
          <w:bCs/>
          <w:sz w:val="24"/>
          <w:szCs w:val="24"/>
        </w:rPr>
        <w:t xml:space="preserve"> </w:t>
      </w:r>
    </w:p>
    <w:p w14:paraId="67DC59BA" w14:textId="77777777" w:rsidR="0083064F" w:rsidRDefault="0083064F" w:rsidP="00075F99">
      <w:pPr>
        <w:spacing w:line="360" w:lineRule="auto"/>
        <w:jc w:val="both"/>
        <w:rPr>
          <w:rFonts w:ascii="Arial" w:hAnsi="Arial" w:cs="Arial"/>
          <w:b/>
          <w:bCs/>
          <w:sz w:val="24"/>
          <w:szCs w:val="24"/>
        </w:rPr>
      </w:pPr>
    </w:p>
    <w:p w14:paraId="2919B585" w14:textId="77777777" w:rsidR="0083064F" w:rsidRDefault="0083064F" w:rsidP="00075F99">
      <w:pPr>
        <w:spacing w:line="360" w:lineRule="auto"/>
        <w:jc w:val="both"/>
        <w:rPr>
          <w:rFonts w:ascii="Arial" w:hAnsi="Arial" w:cs="Arial"/>
          <w:b/>
          <w:bCs/>
          <w:sz w:val="24"/>
          <w:szCs w:val="24"/>
        </w:rPr>
      </w:pPr>
    </w:p>
    <w:p w14:paraId="1BC9B43E" w14:textId="77777777" w:rsidR="0083064F" w:rsidRPr="00686D79" w:rsidRDefault="0083064F" w:rsidP="00075F99">
      <w:pPr>
        <w:spacing w:line="360" w:lineRule="auto"/>
        <w:jc w:val="both"/>
        <w:rPr>
          <w:rFonts w:ascii="Arial" w:hAnsi="Arial" w:cs="Arial"/>
          <w:sz w:val="24"/>
          <w:szCs w:val="24"/>
        </w:rPr>
      </w:pPr>
    </w:p>
    <w:p w14:paraId="29A65781" w14:textId="77777777" w:rsidR="00075F99" w:rsidRDefault="00075F99" w:rsidP="00075F99">
      <w:pPr>
        <w:spacing w:line="360" w:lineRule="auto"/>
        <w:jc w:val="both"/>
        <w:rPr>
          <w:rFonts w:ascii="Arial" w:hAnsi="Arial" w:cs="Arial"/>
          <w:sz w:val="24"/>
          <w:szCs w:val="24"/>
        </w:rPr>
      </w:pPr>
      <w:r w:rsidRPr="00686D79">
        <w:rPr>
          <w:rFonts w:ascii="Arial" w:hAnsi="Arial" w:cs="Arial"/>
          <w:sz w:val="24"/>
          <w:szCs w:val="24"/>
        </w:rPr>
        <w:t xml:space="preserve">El 68.2 Le tocaron sus partes íntimas o la obligaron a tocar las partes íntimas de otra persona sin su consentimiento. 41.9 Intentaron forzarla a tener relaciones sexuales. 31.6 La obligaron a mostrar sus partes íntimas y/o a mirar las partes íntimas de otra persona. 26.9 La obligaron a tener relaciones sexuales bajo amenazas o usando la fuerza. 8.6 La obligaron a mirar escenas o actos sexuales o pornográficos (fotos, revistas, videos, películas pornográficas). 8.5 La obligaron a realizar actos sexuales a cambio de dinero o regalos. </w:t>
      </w:r>
    </w:p>
    <w:p w14:paraId="416CF8B8" w14:textId="77777777" w:rsidR="0083064F" w:rsidRDefault="0083064F" w:rsidP="00075F99">
      <w:pPr>
        <w:spacing w:line="360" w:lineRule="auto"/>
        <w:jc w:val="both"/>
        <w:rPr>
          <w:rFonts w:ascii="Arial" w:hAnsi="Arial" w:cs="Arial"/>
          <w:sz w:val="24"/>
          <w:szCs w:val="24"/>
        </w:rPr>
      </w:pPr>
    </w:p>
    <w:p w14:paraId="5096957D" w14:textId="77777777" w:rsidR="0083064F" w:rsidRDefault="0083064F" w:rsidP="00075F99">
      <w:pPr>
        <w:spacing w:line="360" w:lineRule="auto"/>
        <w:jc w:val="both"/>
        <w:rPr>
          <w:rFonts w:ascii="Arial" w:hAnsi="Arial" w:cs="Arial"/>
          <w:sz w:val="24"/>
          <w:szCs w:val="24"/>
        </w:rPr>
      </w:pPr>
    </w:p>
    <w:p w14:paraId="4595A824" w14:textId="77777777" w:rsidR="0083064F" w:rsidRPr="00686D79" w:rsidRDefault="0083064F" w:rsidP="00075F99">
      <w:pPr>
        <w:spacing w:line="360" w:lineRule="auto"/>
        <w:jc w:val="both"/>
        <w:rPr>
          <w:rFonts w:ascii="Arial" w:hAnsi="Arial" w:cs="Arial"/>
          <w:sz w:val="24"/>
          <w:szCs w:val="24"/>
        </w:rPr>
      </w:pPr>
    </w:p>
    <w:p w14:paraId="6D77B5D8" w14:textId="352841DB" w:rsidR="00075F99" w:rsidRPr="00686D79" w:rsidRDefault="00075F99" w:rsidP="00075F99">
      <w:pPr>
        <w:spacing w:line="360" w:lineRule="auto"/>
        <w:jc w:val="both"/>
        <w:rPr>
          <w:rFonts w:ascii="Arial" w:hAnsi="Arial" w:cs="Arial"/>
          <w:sz w:val="24"/>
          <w:szCs w:val="24"/>
        </w:rPr>
      </w:pPr>
      <w:r w:rsidRPr="00686D79">
        <w:rPr>
          <w:rFonts w:ascii="Arial" w:hAnsi="Arial" w:cs="Arial"/>
          <w:sz w:val="24"/>
          <w:szCs w:val="24"/>
        </w:rPr>
        <w:t xml:space="preserve">Es la primera ocasión en que un gobierno asume esta problemática y trata de solventarla a través de la articulación de las acciones de las dependencias que conforman nuestro gobierno y desde la óptica de los derechos humanos. Así mismo, es pertinente señalar que por primera vez esta problemática no se señala como responsabilidad única del sector salud, sino que todos los sectores trabajo, social, educación, están involucrados en el logro de los objetivos de la Estrategia, debido a que los determinantes del embarazo adolescente tienen que ver con factores estructurales sociales, económicos y culturales, que van más allá del ámbito de </w:t>
      </w:r>
      <w:r w:rsidRPr="00645A05">
        <w:rPr>
          <w:rFonts w:ascii="Arial" w:hAnsi="Arial" w:cs="Arial"/>
          <w:sz w:val="24"/>
          <w:szCs w:val="24"/>
        </w:rPr>
        <w:t>influencia del sector salud.</w:t>
      </w:r>
    </w:p>
    <w:p w14:paraId="0911E944" w14:textId="57F0AA3B" w:rsidR="00075F99" w:rsidRDefault="00075F99" w:rsidP="00075F99">
      <w:pPr>
        <w:spacing w:line="360" w:lineRule="auto"/>
        <w:jc w:val="both"/>
        <w:rPr>
          <w:rFonts w:ascii="Arial" w:hAnsi="Arial" w:cs="Arial"/>
          <w:sz w:val="24"/>
          <w:szCs w:val="24"/>
        </w:rPr>
      </w:pPr>
      <w:r w:rsidRPr="009117E4">
        <w:rPr>
          <w:rFonts w:ascii="Arial" w:hAnsi="Arial" w:cs="Arial"/>
          <w:sz w:val="24"/>
          <w:szCs w:val="24"/>
        </w:rPr>
        <w:t xml:space="preserve">El nivel de educación de una mujer fue el factor más asociado con la probabilidad de dar a luz en la adolescencia. Otros factores importantes son el tamaño de la localidad de residencia y la condición étnica. Las consecuencias del embarazo adolescente, por las que es visto como problema, son: reducción de las horas de estudio y de la concentración durante éste, menor asistencia a la escuela, pérdida de 1 a 1.2 años en años de educación, baja posibilidad de culminar los estudios abandono de la escuela, incluso sin ver posibilidad de regresar a ella, menor ingreso económico per cápita en el hogar y mayor tasa matrimonial. Puesto que pretendemos ahondar la comprensión del origen psicosocial del embarazo </w:t>
      </w:r>
      <w:r w:rsidRPr="009117E4">
        <w:rPr>
          <w:rFonts w:ascii="Arial" w:hAnsi="Arial" w:cs="Arial"/>
          <w:sz w:val="24"/>
          <w:szCs w:val="24"/>
        </w:rPr>
        <w:lastRenderedPageBreak/>
        <w:t xml:space="preserve">temprano, más que conocer sus causas y consecuencias, resulta valioso el trabajo cualitativo, holístico, de Aparicio. Mediante entrevistas semiestructuradas con adultos jóvenes latinos (incluidos de México), la teoría fundamentada y un enfoque de género, los autores discernieron siete conceptos (y hallazgos) sobre embarazo adolescente:  expectativas sexuales (para ellos el sexo es cuestión de hombría, pero ellas deben abstenerse hasta el matrimonio); aprendizajes sobre sexo y embarazo (lo enseñado, como no tener sexo o tener que abandonar el hogar por embarazo, ocurre en la familia, la escuela y la comunidad);  clase social (el embarazo adolescente se atribuye al nivel económico bajo);  compañeros (la mayor influencia es ver que los conocidos son sexualmente activos, cursan embarazos o tienen hijos);  patrones de comunicación familiar sobre sexo y embarazo (insuficiente abordaje del sexo y el embarazo, con menos participación del padre que de la madre);  religión (supuesta pérdida de la pureza e inculpación centrada en la joven por tener sexo; y desaprobación de la contracepción y el aborto); y  factores protectores (respeto, reputación, miedo de decepcionar a la familia; planes a futuro; expectativas de primera generación; y supervisión). sexualidad y reproducción que distinguen a los sexos y marcan un desequilibrio de poder entre ambos: Ser hombre implica poder preñar, tomar decisiones independientes, ser responsable como jefe de hogar y sostén de la familia, ser confiado, atrevido, convertirse en líder y ser respetado por niños y mujeres. Ser mujer se asocia con habilidades reproductivas, domésticas y de socializar a los hijos. Contrastes que halló: los adolescentes, a diferencia de los hombres adultos y de las muchachas, son menos responsables; las adolescentes son más ingenuas, emocionales, débiles e irracionales que los muchachos; se espera más obediencia de ellas que de ellos hacia sus padres. En materia sexual encontró posturas opuestas: los hombres son más libres que las mujeres de iniciar conversaciones y relaciones sexuales; la sexualidad de las y los adolescentes es más restringida que la de los hombres adultos; se espera abstinencia sexual de los jóvenes hasta el matrimonio, más en las mujeres; a diferencia de las chicas, los muchachos son admirados por tener sexo; se responsabiliza a las adolescentes de que los hombres usen condón porque se cree que ellos tienen </w:t>
      </w:r>
      <w:r w:rsidRPr="009117E4">
        <w:rPr>
          <w:rFonts w:ascii="Arial" w:hAnsi="Arial" w:cs="Arial"/>
          <w:sz w:val="24"/>
          <w:szCs w:val="24"/>
        </w:rPr>
        <w:lastRenderedPageBreak/>
        <w:t>sensaciones sexuales más fuertes; los motivos para tener sexo difieren (las adolescentes por dificultades económicas, ellos por deseo); y las adolescentes con carencias económicas son atrapadas sexualmente porque no pueden rechazar los regalos o el dinero que les ofrecen.</w:t>
      </w:r>
    </w:p>
    <w:p w14:paraId="1FFA5B1C" w14:textId="77777777" w:rsidR="0083064F" w:rsidRDefault="0083064F" w:rsidP="00075F99">
      <w:pPr>
        <w:spacing w:line="360" w:lineRule="auto"/>
        <w:jc w:val="both"/>
        <w:rPr>
          <w:rFonts w:ascii="Arial" w:hAnsi="Arial" w:cs="Arial"/>
          <w:sz w:val="24"/>
          <w:szCs w:val="24"/>
        </w:rPr>
      </w:pPr>
    </w:p>
    <w:p w14:paraId="4C8AE1FD" w14:textId="77777777" w:rsidR="0083064F" w:rsidRDefault="0083064F" w:rsidP="00075F99">
      <w:pPr>
        <w:spacing w:line="360" w:lineRule="auto"/>
        <w:jc w:val="both"/>
        <w:rPr>
          <w:rFonts w:ascii="Arial" w:hAnsi="Arial" w:cs="Arial"/>
          <w:sz w:val="24"/>
          <w:szCs w:val="24"/>
        </w:rPr>
      </w:pPr>
    </w:p>
    <w:p w14:paraId="0494A45C" w14:textId="77777777" w:rsidR="0083064F" w:rsidRPr="009117E4" w:rsidRDefault="0083064F" w:rsidP="00075F99">
      <w:pPr>
        <w:spacing w:line="360" w:lineRule="auto"/>
        <w:jc w:val="both"/>
        <w:rPr>
          <w:rFonts w:ascii="Arial" w:hAnsi="Arial" w:cs="Arial"/>
          <w:sz w:val="24"/>
          <w:szCs w:val="24"/>
        </w:rPr>
      </w:pPr>
    </w:p>
    <w:p w14:paraId="0F2E8775" w14:textId="5FC2D1E1" w:rsidR="00075F99" w:rsidRDefault="00075F99" w:rsidP="00075F99">
      <w:pPr>
        <w:spacing w:line="360" w:lineRule="auto"/>
        <w:jc w:val="both"/>
        <w:rPr>
          <w:rFonts w:ascii="Arial" w:hAnsi="Arial" w:cs="Arial"/>
          <w:sz w:val="24"/>
          <w:szCs w:val="24"/>
        </w:rPr>
      </w:pPr>
      <w:r w:rsidRPr="009117E4">
        <w:rPr>
          <w:rFonts w:ascii="Arial" w:hAnsi="Arial" w:cs="Arial"/>
          <w:sz w:val="24"/>
          <w:szCs w:val="24"/>
        </w:rPr>
        <w:t xml:space="preserve">Definirse como hombre o como mujer trae consigo una serie de implicaciones; una de las más importantes se encuentra vinculada con las labores que socialmente le corresponden a cada uno de los géneros, por lo que estas categorías de análisis han tenido como objetivo complementar los papeles, deberes, normas y acciones que a cada uno de los sexos le corresponde desempeñar, en ocasiones consideradas mutuamente excluyentes. Desde el inicio de las civilizaciones se han concebido a los hombres distintos de las mujeres, tales diferencias parten desde características evidentes como lo son los atributos físicos, pasando por rasgos de personalidad o características internas al individuo como normas y valores, hasta las manifestaciones de las mismas como lo son las formas de comportamiento. Tales categorizaciones provienen de las propias culturas y sociedades, en las que evidentemente se encuentran inmersos los individuos, dicho lo anterior es posible dar cuenta del impacto que tienen las consideraciones por sexo en los procesos de socialización. En consecuencia, “qué significa ser hombre y mujer se encuentra directamente ligado al contenido normativo de cada cultura” .Con el inicio de la adolescencia, los estereotipos también comenzaran a perfilarse de una manera más definida, aunque se puede reconocer que desde niños todos los individuos se encuentran en un proceso de socialización que separa de manera clara las actividades, como el lenguajes, modales, vestimentas, etc., que le son correspondientes tradicionalmente a cada género; aunado a lo anterior, es precisamente en el periodo de la adolescencia, cuando muchos jóvenes comienzan a advertir la necesidad de trabajar, incluso muchos de ellos deben dejar los estudios para </w:t>
      </w:r>
      <w:r w:rsidRPr="009117E4">
        <w:rPr>
          <w:rFonts w:ascii="Arial" w:hAnsi="Arial" w:cs="Arial"/>
          <w:sz w:val="24"/>
          <w:szCs w:val="24"/>
        </w:rPr>
        <w:lastRenderedPageBreak/>
        <w:t xml:space="preserve">comenzar una actividad laboral remunerada y contribuir de manera activa </w:t>
      </w:r>
      <w:r w:rsidRPr="00645A05">
        <w:rPr>
          <w:rFonts w:ascii="Arial" w:hAnsi="Arial" w:cs="Arial"/>
          <w:sz w:val="24"/>
          <w:szCs w:val="24"/>
        </w:rPr>
        <w:t>en la economía de la familia</w:t>
      </w:r>
      <w:r w:rsidR="00B5030A" w:rsidRPr="00645A05">
        <w:rPr>
          <w:rFonts w:ascii="Arial" w:hAnsi="Arial" w:cs="Arial"/>
          <w:sz w:val="24"/>
          <w:szCs w:val="24"/>
        </w:rPr>
        <w:t>.</w:t>
      </w:r>
    </w:p>
    <w:p w14:paraId="12726B14" w14:textId="77777777" w:rsidR="0083064F" w:rsidRDefault="0083064F" w:rsidP="00075F99">
      <w:pPr>
        <w:spacing w:line="360" w:lineRule="auto"/>
        <w:jc w:val="both"/>
        <w:rPr>
          <w:rFonts w:ascii="Arial" w:hAnsi="Arial" w:cs="Arial"/>
          <w:sz w:val="24"/>
          <w:szCs w:val="24"/>
        </w:rPr>
      </w:pPr>
    </w:p>
    <w:p w14:paraId="0D0A041D" w14:textId="77777777" w:rsidR="0083064F" w:rsidRDefault="0083064F" w:rsidP="00075F99">
      <w:pPr>
        <w:spacing w:line="360" w:lineRule="auto"/>
        <w:jc w:val="both"/>
        <w:rPr>
          <w:rFonts w:ascii="Arial" w:hAnsi="Arial" w:cs="Arial"/>
          <w:sz w:val="24"/>
          <w:szCs w:val="24"/>
        </w:rPr>
      </w:pPr>
    </w:p>
    <w:p w14:paraId="179270D9" w14:textId="77777777" w:rsidR="0083064F" w:rsidRPr="009117E4" w:rsidRDefault="0083064F" w:rsidP="00075F99">
      <w:pPr>
        <w:spacing w:line="360" w:lineRule="auto"/>
        <w:jc w:val="both"/>
        <w:rPr>
          <w:rFonts w:ascii="Arial" w:hAnsi="Arial" w:cs="Arial"/>
          <w:sz w:val="24"/>
          <w:szCs w:val="24"/>
        </w:rPr>
      </w:pPr>
    </w:p>
    <w:p w14:paraId="070F5E5C" w14:textId="77777777" w:rsidR="00075F99" w:rsidRDefault="00075F99" w:rsidP="00075F99">
      <w:pPr>
        <w:spacing w:line="360" w:lineRule="auto"/>
        <w:jc w:val="both"/>
        <w:rPr>
          <w:rFonts w:ascii="Arial" w:hAnsi="Arial" w:cs="Arial"/>
          <w:sz w:val="24"/>
          <w:szCs w:val="24"/>
        </w:rPr>
      </w:pPr>
      <w:r w:rsidRPr="009117E4">
        <w:rPr>
          <w:rFonts w:ascii="Arial" w:hAnsi="Arial" w:cs="Arial"/>
          <w:sz w:val="24"/>
          <w:szCs w:val="24"/>
        </w:rPr>
        <w:t>El embarazo en niñas y adolescentes es un problema mundial de salud pública, de origen multifactorial y que impacta de manera directa el ejercicio de los derechos humanos, el bienestar físico y psicosocial de las adolescentes, sus familias y el desarrollo de los países plantean tres ámbitos de análisis sobre las causas del embarazo en la adolescencia: a. Causas inmediatas, entre ellas, se encuentran la violencia sexual, el matrimonio y las uniones infantiles forzadas, el ejercicio desprotegido de la sexualidad y los aspectos relacionados con el plan de vida. b. Causas subyacentes, aquellas que inciden en la poca disponibilidad de los servicios y la falta de acceso a estos, que impactan en las creencias y prácticas de la población. c. Causas estructurales, se relacionan con las políticas públicas, los recursos destinados a la educación, a la salud y a generar mejores condiciones sociales que permitan planes de vida más allá del embarazo.</w:t>
      </w:r>
    </w:p>
    <w:p w14:paraId="6C9FD209" w14:textId="77777777" w:rsidR="00320561" w:rsidRPr="009117E4" w:rsidRDefault="00320561" w:rsidP="00075F99">
      <w:pPr>
        <w:spacing w:line="360" w:lineRule="auto"/>
        <w:jc w:val="both"/>
        <w:rPr>
          <w:rFonts w:ascii="Arial" w:hAnsi="Arial" w:cs="Arial"/>
          <w:sz w:val="24"/>
          <w:szCs w:val="24"/>
        </w:rPr>
      </w:pPr>
    </w:p>
    <w:p w14:paraId="73A3B481" w14:textId="77777777" w:rsidR="00075F99" w:rsidRDefault="00075F99" w:rsidP="00075F99">
      <w:pPr>
        <w:spacing w:line="360" w:lineRule="auto"/>
        <w:jc w:val="both"/>
        <w:rPr>
          <w:rFonts w:ascii="Arial" w:hAnsi="Arial" w:cs="Arial"/>
          <w:sz w:val="24"/>
          <w:szCs w:val="24"/>
        </w:rPr>
      </w:pPr>
      <w:r w:rsidRPr="009117E4">
        <w:rPr>
          <w:rFonts w:ascii="Arial" w:hAnsi="Arial" w:cs="Arial"/>
          <w:sz w:val="24"/>
          <w:szCs w:val="24"/>
        </w:rPr>
        <w:t>Desde la perspectiva de la salud y los derechos humanos, el embarazo a temprana edad se considera un problema porque tiene efectos adversos sobre el bienestar de las adolescentes; por ejemplo, mayor probabilidad de deserción escolar, según el contexto socioeconómico de la adolescente, impacto en las oportunidades de acceder al mercado laboral y contar con mejores ingresos económicos, y mayor riesgo de permanecer en condiciones de pobreza y exclusión.</w:t>
      </w:r>
    </w:p>
    <w:p w14:paraId="620F52E2" w14:textId="77777777" w:rsidR="0083064F" w:rsidRDefault="0083064F" w:rsidP="00075F99">
      <w:pPr>
        <w:spacing w:line="360" w:lineRule="auto"/>
        <w:jc w:val="both"/>
        <w:rPr>
          <w:rFonts w:ascii="Arial" w:hAnsi="Arial" w:cs="Arial"/>
          <w:sz w:val="24"/>
          <w:szCs w:val="24"/>
        </w:rPr>
      </w:pPr>
    </w:p>
    <w:p w14:paraId="68BEEB5F" w14:textId="77777777" w:rsidR="0083064F" w:rsidRDefault="0083064F" w:rsidP="00075F99">
      <w:pPr>
        <w:spacing w:line="360" w:lineRule="auto"/>
        <w:jc w:val="both"/>
        <w:rPr>
          <w:rFonts w:ascii="Arial" w:hAnsi="Arial" w:cs="Arial"/>
          <w:sz w:val="24"/>
          <w:szCs w:val="24"/>
        </w:rPr>
      </w:pPr>
    </w:p>
    <w:p w14:paraId="03A5AC47" w14:textId="77777777" w:rsidR="0083064F" w:rsidRPr="009117E4" w:rsidRDefault="0083064F" w:rsidP="00075F99">
      <w:pPr>
        <w:spacing w:line="360" w:lineRule="auto"/>
        <w:jc w:val="both"/>
        <w:rPr>
          <w:rFonts w:ascii="Arial" w:hAnsi="Arial" w:cs="Arial"/>
          <w:sz w:val="24"/>
          <w:szCs w:val="24"/>
        </w:rPr>
      </w:pPr>
    </w:p>
    <w:p w14:paraId="32CFB7D9" w14:textId="7DB03050" w:rsidR="00694783" w:rsidRDefault="00075F99" w:rsidP="00AF1DE4">
      <w:pPr>
        <w:spacing w:line="360" w:lineRule="auto"/>
        <w:jc w:val="both"/>
        <w:rPr>
          <w:rFonts w:ascii="Arial" w:hAnsi="Arial" w:cs="Arial"/>
          <w:sz w:val="24"/>
          <w:szCs w:val="24"/>
          <w:shd w:val="clear" w:color="auto" w:fill="FFFFFF"/>
        </w:rPr>
      </w:pPr>
      <w:r w:rsidRPr="009117E4">
        <w:rPr>
          <w:rFonts w:ascii="Arial" w:hAnsi="Arial" w:cs="Arial"/>
          <w:sz w:val="24"/>
          <w:szCs w:val="24"/>
          <w:shd w:val="clear" w:color="auto" w:fill="FFFFFF"/>
        </w:rPr>
        <w:lastRenderedPageBreak/>
        <w:t>Esto significa que cada vez existen más jóvenes mujeres que sufren de violación y que quedan embarazadas como consecuencia de ataques sexuales. Y aunque en todos los códigos penales estatales se considera legal interrumpir la gestación por medio de un aborto cuando se sufre de una violación, en distintos lugares, como Guanajuato, se suelen negar los servicios por razones “éticas” de los médicos que los realizan. Esto significa que las mujeres se quedan sin otra opción que tener a esos hijos no deseados.</w:t>
      </w:r>
    </w:p>
    <w:p w14:paraId="6B2CC87E" w14:textId="77777777" w:rsidR="0083064F" w:rsidRDefault="0083064F" w:rsidP="00AF1DE4">
      <w:pPr>
        <w:spacing w:line="360" w:lineRule="auto"/>
        <w:jc w:val="both"/>
        <w:rPr>
          <w:rFonts w:ascii="Arial" w:hAnsi="Arial" w:cs="Arial"/>
          <w:sz w:val="24"/>
          <w:szCs w:val="24"/>
          <w:shd w:val="clear" w:color="auto" w:fill="FFFFFF"/>
        </w:rPr>
      </w:pPr>
    </w:p>
    <w:p w14:paraId="1ED5CF61" w14:textId="77777777" w:rsidR="0083064F" w:rsidRDefault="0083064F" w:rsidP="00AF1DE4">
      <w:pPr>
        <w:spacing w:line="360" w:lineRule="auto"/>
        <w:jc w:val="both"/>
        <w:rPr>
          <w:rFonts w:ascii="Arial" w:hAnsi="Arial" w:cs="Arial"/>
          <w:sz w:val="24"/>
          <w:szCs w:val="24"/>
          <w:shd w:val="clear" w:color="auto" w:fill="FFFFFF"/>
        </w:rPr>
      </w:pPr>
    </w:p>
    <w:p w14:paraId="0387448A" w14:textId="77777777" w:rsidR="0083064F" w:rsidRDefault="0083064F" w:rsidP="00AF1DE4">
      <w:pPr>
        <w:spacing w:line="360" w:lineRule="auto"/>
        <w:jc w:val="both"/>
        <w:rPr>
          <w:rFonts w:ascii="Arial" w:hAnsi="Arial" w:cs="Arial"/>
          <w:sz w:val="24"/>
          <w:szCs w:val="24"/>
        </w:rPr>
      </w:pPr>
    </w:p>
    <w:p w14:paraId="7E444DBB" w14:textId="5A598DE0" w:rsidR="00157C5F" w:rsidRDefault="00157C5F" w:rsidP="00157C5F">
      <w:pPr>
        <w:pStyle w:val="NormalWeb"/>
        <w:spacing w:line="360" w:lineRule="auto"/>
        <w:jc w:val="both"/>
        <w:rPr>
          <w:rFonts w:ascii="Arial" w:hAnsi="Arial" w:cs="Arial"/>
          <w:color w:val="000000"/>
        </w:rPr>
      </w:pPr>
      <w:r w:rsidRPr="00157C5F">
        <w:rPr>
          <w:rFonts w:ascii="Arial" w:hAnsi="Arial" w:cs="Arial"/>
          <w:color w:val="000000"/>
        </w:rPr>
        <w:t xml:space="preserve">La Organización Mundial de la Salud señala que en el mundo anualmente dieciséis millones de mujeres menores de 18 años tienen hijos, es decir, una de cada cinco mujeres tiene un hijo antes de cumplir los 18 años. Esta organización calcula que el 95% de los partos ocurre en países en vías de desarrollo, y que en las regiones más pobres una de cada tres mujeres es madre en la adolescencia, por lo que su juventud queda interrumpida, lo que tiene correlación con la </w:t>
      </w:r>
      <w:r w:rsidR="000A299D" w:rsidRPr="00157C5F">
        <w:rPr>
          <w:rFonts w:ascii="Arial" w:hAnsi="Arial" w:cs="Arial"/>
          <w:color w:val="000000"/>
        </w:rPr>
        <w:t>pobreza</w:t>
      </w:r>
      <w:r w:rsidR="000A299D">
        <w:rPr>
          <w:rFonts w:ascii="Arial" w:hAnsi="Arial" w:cs="Arial"/>
          <w:color w:val="000000"/>
        </w:rPr>
        <w:t>.</w:t>
      </w:r>
      <w:r w:rsidRPr="00157C5F">
        <w:rPr>
          <w:rFonts w:ascii="Arial" w:hAnsi="Arial" w:cs="Arial"/>
          <w:color w:val="000000"/>
        </w:rPr>
        <w:t xml:space="preserve"> Una de las preocupaciones más importantes señalada por el Fondo de Población de Naciones Unidas (UNFPA) es el hecho de que, de los dieciséis millones de partos que ocurren en el mundo cada año, casi dos millones se presenta en niñas menores de 15 años; el Fondo identifica América Latina y el Caribe como la región del mundo con mayor aumento en el número de partos en niñas menores de 15 años, e incluso prevé que este aumento continúe hasta el año 2030. Esto representa una clara situación de embarazos no deseados, muchos de los cuales se originan en contextos de abuso de menores, y sobre todo de falta de responsabilidad de los progenitores masculinos frente a la pareja y la paternidad</w:t>
      </w:r>
      <w:r w:rsidR="007C23EF">
        <w:rPr>
          <w:rFonts w:ascii="Arial" w:hAnsi="Arial" w:cs="Arial"/>
          <w:color w:val="000000"/>
        </w:rPr>
        <w:t>.</w:t>
      </w:r>
    </w:p>
    <w:p w14:paraId="48A87821" w14:textId="77777777" w:rsidR="0083064F" w:rsidRDefault="0083064F" w:rsidP="00157C5F">
      <w:pPr>
        <w:pStyle w:val="NormalWeb"/>
        <w:spacing w:line="360" w:lineRule="auto"/>
        <w:jc w:val="both"/>
        <w:rPr>
          <w:rFonts w:ascii="Arial" w:hAnsi="Arial" w:cs="Arial"/>
          <w:color w:val="000000"/>
        </w:rPr>
      </w:pPr>
    </w:p>
    <w:p w14:paraId="096FD005" w14:textId="77777777" w:rsidR="0083064F" w:rsidRDefault="0083064F" w:rsidP="00157C5F">
      <w:pPr>
        <w:pStyle w:val="NormalWeb"/>
        <w:spacing w:line="360" w:lineRule="auto"/>
        <w:jc w:val="both"/>
        <w:rPr>
          <w:rFonts w:ascii="Arial" w:hAnsi="Arial" w:cs="Arial"/>
          <w:color w:val="000000"/>
        </w:rPr>
      </w:pPr>
    </w:p>
    <w:p w14:paraId="12F44216" w14:textId="77777777" w:rsidR="0083064F" w:rsidRPr="00157C5F" w:rsidRDefault="0083064F" w:rsidP="00157C5F">
      <w:pPr>
        <w:pStyle w:val="NormalWeb"/>
        <w:spacing w:line="360" w:lineRule="auto"/>
        <w:jc w:val="both"/>
        <w:rPr>
          <w:rFonts w:ascii="Arial" w:hAnsi="Arial" w:cs="Arial"/>
          <w:color w:val="000000"/>
        </w:rPr>
      </w:pPr>
    </w:p>
    <w:p w14:paraId="1D66F5C6" w14:textId="167A0F1C" w:rsidR="00157C5F" w:rsidRDefault="00157C5F" w:rsidP="00157C5F">
      <w:pPr>
        <w:pStyle w:val="NormalWeb"/>
        <w:spacing w:line="360" w:lineRule="auto"/>
        <w:jc w:val="both"/>
        <w:rPr>
          <w:rFonts w:ascii="Arial" w:hAnsi="Arial" w:cs="Arial"/>
          <w:color w:val="000000"/>
        </w:rPr>
      </w:pPr>
      <w:r w:rsidRPr="00157C5F">
        <w:rPr>
          <w:rFonts w:ascii="Arial" w:hAnsi="Arial" w:cs="Arial"/>
          <w:color w:val="000000"/>
        </w:rPr>
        <w:t>En general, las estadísticas y estimaciones comparables disponibles sobre embarazos o partos en adolescentes se enfocan principalmente en la cohorte de 15 a 19 años de edad. En México, las estadísticas oficiales disponibles consideran la cohorte de 12 a 19 años, lo que significa que hay poca información sobre el segmento de población incluido entre los 10 y los 14 años.</w:t>
      </w:r>
      <w:r w:rsidR="00D03FFF">
        <w:rPr>
          <w:rFonts w:ascii="Arial" w:hAnsi="Arial" w:cs="Arial"/>
          <w:color w:val="000000"/>
        </w:rPr>
        <w:t xml:space="preserve">                    </w:t>
      </w:r>
      <w:sdt>
        <w:sdtPr>
          <w:rPr>
            <w:rFonts w:ascii="Arial" w:hAnsi="Arial" w:cs="Arial"/>
            <w:color w:val="000000"/>
          </w:rPr>
          <w:id w:val="-110742730"/>
          <w:citation/>
        </w:sdtPr>
        <w:sdtContent>
          <w:r w:rsidR="00D03FFF">
            <w:rPr>
              <w:rFonts w:ascii="Arial" w:hAnsi="Arial" w:cs="Arial"/>
              <w:color w:val="000000"/>
            </w:rPr>
            <w:fldChar w:fldCharType="begin"/>
          </w:r>
          <w:r w:rsidR="00BD0EEA">
            <w:rPr>
              <w:rFonts w:ascii="Arial" w:hAnsi="Arial" w:cs="Arial"/>
              <w:color w:val="000000"/>
              <w:lang w:val="es-ES"/>
            </w:rPr>
            <w:instrText xml:space="preserve">CITATION inm19 \l 3082 </w:instrText>
          </w:r>
          <w:r w:rsidR="00D03FFF">
            <w:rPr>
              <w:rFonts w:ascii="Arial" w:hAnsi="Arial" w:cs="Arial"/>
              <w:color w:val="000000"/>
            </w:rPr>
            <w:fldChar w:fldCharType="separate"/>
          </w:r>
          <w:r w:rsidR="00BD0EEA" w:rsidRPr="00BD0EEA">
            <w:rPr>
              <w:rFonts w:ascii="Arial" w:hAnsi="Arial" w:cs="Arial"/>
              <w:noProof/>
              <w:color w:val="000000"/>
              <w:lang w:val="es-ES"/>
            </w:rPr>
            <w:t>(Inmujeres, 2019)</w:t>
          </w:r>
          <w:r w:rsidR="00D03FFF">
            <w:rPr>
              <w:rFonts w:ascii="Arial" w:hAnsi="Arial" w:cs="Arial"/>
              <w:color w:val="000000"/>
            </w:rPr>
            <w:fldChar w:fldCharType="end"/>
          </w:r>
        </w:sdtContent>
      </w:sdt>
    </w:p>
    <w:p w14:paraId="4808E723" w14:textId="77777777" w:rsidR="0083064F" w:rsidRDefault="0083064F" w:rsidP="00157C5F">
      <w:pPr>
        <w:pStyle w:val="NormalWeb"/>
        <w:spacing w:line="360" w:lineRule="auto"/>
        <w:jc w:val="both"/>
        <w:rPr>
          <w:rFonts w:ascii="Arial" w:hAnsi="Arial" w:cs="Arial"/>
          <w:color w:val="000000"/>
        </w:rPr>
      </w:pPr>
    </w:p>
    <w:p w14:paraId="18DBE6A2" w14:textId="77777777" w:rsidR="0083064F" w:rsidRDefault="0083064F" w:rsidP="00157C5F">
      <w:pPr>
        <w:pStyle w:val="NormalWeb"/>
        <w:spacing w:line="360" w:lineRule="auto"/>
        <w:jc w:val="both"/>
        <w:rPr>
          <w:rFonts w:ascii="Arial" w:hAnsi="Arial" w:cs="Arial"/>
          <w:color w:val="000000"/>
        </w:rPr>
      </w:pPr>
    </w:p>
    <w:p w14:paraId="6F640A4B" w14:textId="77777777" w:rsidR="0083064F" w:rsidRPr="00157C5F" w:rsidRDefault="0083064F" w:rsidP="00157C5F">
      <w:pPr>
        <w:pStyle w:val="NormalWeb"/>
        <w:spacing w:line="360" w:lineRule="auto"/>
        <w:jc w:val="both"/>
        <w:rPr>
          <w:rFonts w:ascii="Arial" w:hAnsi="Arial" w:cs="Arial"/>
          <w:color w:val="000000"/>
        </w:rPr>
      </w:pPr>
    </w:p>
    <w:p w14:paraId="11EF63B5" w14:textId="0398C729" w:rsidR="00157C5F" w:rsidRPr="00157C5F" w:rsidRDefault="002A1062" w:rsidP="00320561">
      <w:pPr>
        <w:pStyle w:val="sub-subsec"/>
        <w:spacing w:line="360" w:lineRule="auto"/>
        <w:jc w:val="both"/>
        <w:outlineLvl w:val="2"/>
        <w:rPr>
          <w:rFonts w:ascii="Arial" w:hAnsi="Arial" w:cs="Arial"/>
          <w:color w:val="000000"/>
        </w:rPr>
      </w:pPr>
      <w:bookmarkStart w:id="29" w:name="idp9847120"/>
      <w:bookmarkStart w:id="30" w:name="_Toc170986382"/>
      <w:bookmarkEnd w:id="29"/>
      <w:r>
        <w:rPr>
          <w:rFonts w:ascii="Arial" w:hAnsi="Arial" w:cs="Arial"/>
          <w:color w:val="000000"/>
        </w:rPr>
        <w:t>3.1.1</w:t>
      </w:r>
      <w:r w:rsidR="00320561">
        <w:rPr>
          <w:rFonts w:ascii="Arial" w:hAnsi="Arial" w:cs="Arial"/>
          <w:color w:val="000000"/>
        </w:rPr>
        <w:t>0</w:t>
      </w:r>
      <w:r>
        <w:rPr>
          <w:rFonts w:ascii="Arial" w:hAnsi="Arial" w:cs="Arial"/>
          <w:color w:val="000000"/>
        </w:rPr>
        <w:t xml:space="preserve"> </w:t>
      </w:r>
      <w:r w:rsidR="00157C5F" w:rsidRPr="00157C5F">
        <w:rPr>
          <w:rFonts w:ascii="Arial" w:hAnsi="Arial" w:cs="Arial"/>
          <w:color w:val="000000"/>
        </w:rPr>
        <w:t>La fecundidad adolescente en Chiapas</w:t>
      </w:r>
      <w:bookmarkEnd w:id="30"/>
    </w:p>
    <w:p w14:paraId="27D0C1C4" w14:textId="0BDBD08E" w:rsidR="00157C5F" w:rsidRDefault="00157C5F" w:rsidP="00157C5F">
      <w:pPr>
        <w:pStyle w:val="NormalWeb"/>
        <w:spacing w:line="360" w:lineRule="auto"/>
        <w:jc w:val="both"/>
        <w:rPr>
          <w:rFonts w:ascii="Arial" w:hAnsi="Arial" w:cs="Arial"/>
          <w:color w:val="000000"/>
        </w:rPr>
      </w:pPr>
      <w:r w:rsidRPr="00157C5F">
        <w:rPr>
          <w:rFonts w:ascii="Arial" w:hAnsi="Arial" w:cs="Arial"/>
          <w:color w:val="000000"/>
        </w:rPr>
        <w:t>Diariamente mil niñas y adolescentes de entre 10 y 19 años de edad se convierten en madres según los datos del Subsistema de Información sobre Nacimientos (SINAC), de acuerdo con los cuales en 2014 hubo en el país 374 000 nacidos vivos de madres de entre 10 y 19 años de edad, de los cuales 6000 nacieron de niñas menores de 14 años</w:t>
      </w:r>
      <w:r w:rsidR="007C23EF">
        <w:rPr>
          <w:rFonts w:ascii="Arial" w:hAnsi="Arial" w:cs="Arial"/>
          <w:color w:val="000000"/>
        </w:rPr>
        <w:t xml:space="preserve">. </w:t>
      </w:r>
      <w:r w:rsidRPr="00157C5F">
        <w:rPr>
          <w:rFonts w:ascii="Arial" w:hAnsi="Arial" w:cs="Arial"/>
          <w:color w:val="000000"/>
        </w:rPr>
        <w:t>Esto refleja la existencia de un serio problema por atender. En cifras del SINAC, las características sociodemográficas de las madres adolescentes en México muestran que el 84% de las niñas que registraron un hijo nacido vivo tenía 14 años; en cuanto a nivel educativo, el 35% tenía secundaria incompleta, el 23% primaria completa y el 17% primaria incompleta; el 72% de las jóvenes vivían en unión libre o estaban casadas; el 64% estaba afiliada al Seguro Popular y el 20% no contaba con ninguna afiliación. La tasa de fecundidad adolescente en mujeres de 15 a 19 años hablantes de una lengua indígena era de 96.7 por mil mujeres, mientras que la tasa de mujeres no indígenas era de 68 por mil</w:t>
      </w:r>
      <w:r w:rsidR="007C23EF">
        <w:rPr>
          <w:rFonts w:ascii="Arial" w:hAnsi="Arial" w:cs="Arial"/>
          <w:color w:val="000000"/>
        </w:rPr>
        <w:t xml:space="preserve">. </w:t>
      </w:r>
      <w:r w:rsidRPr="00157C5F">
        <w:rPr>
          <w:rFonts w:ascii="Arial" w:hAnsi="Arial" w:cs="Arial"/>
          <w:color w:val="000000"/>
        </w:rPr>
        <w:t>El INEGI afirmaba en 2015 que el 12.7% de las adolescentes en México había tenido al menos un hijo nacido vivo</w:t>
      </w:r>
      <w:r w:rsidR="007C23EF">
        <w:rPr>
          <w:rFonts w:ascii="Arial" w:hAnsi="Arial" w:cs="Arial"/>
          <w:color w:val="000000"/>
        </w:rPr>
        <w:t xml:space="preserve">. </w:t>
      </w:r>
      <w:r w:rsidRPr="00157C5F">
        <w:rPr>
          <w:rFonts w:ascii="Arial" w:hAnsi="Arial" w:cs="Arial"/>
          <w:color w:val="000000"/>
        </w:rPr>
        <w:t xml:space="preserve">Considerando que México es un país con grandes diferencias sociales y multiculturales, el </w:t>
      </w:r>
      <w:r w:rsidRPr="00157C5F">
        <w:rPr>
          <w:rFonts w:ascii="Arial" w:hAnsi="Arial" w:cs="Arial"/>
          <w:color w:val="000000"/>
        </w:rPr>
        <w:lastRenderedPageBreak/>
        <w:t>estudio de las causas y efectos del embarazo adolescente debe tomar en cuenta los contextos particulares, y debe abordarse desde visiones integrales y multidisciplinarias.</w:t>
      </w:r>
    </w:p>
    <w:p w14:paraId="501C50CD" w14:textId="77777777" w:rsidR="0083064F" w:rsidRDefault="0083064F" w:rsidP="00157C5F">
      <w:pPr>
        <w:pStyle w:val="NormalWeb"/>
        <w:spacing w:line="360" w:lineRule="auto"/>
        <w:jc w:val="both"/>
        <w:rPr>
          <w:rFonts w:ascii="Arial" w:hAnsi="Arial" w:cs="Arial"/>
          <w:color w:val="000000"/>
        </w:rPr>
      </w:pPr>
    </w:p>
    <w:p w14:paraId="6F792202" w14:textId="77777777" w:rsidR="0083064F" w:rsidRDefault="0083064F" w:rsidP="00157C5F">
      <w:pPr>
        <w:pStyle w:val="NormalWeb"/>
        <w:spacing w:line="360" w:lineRule="auto"/>
        <w:jc w:val="both"/>
        <w:rPr>
          <w:rFonts w:ascii="Arial" w:hAnsi="Arial" w:cs="Arial"/>
          <w:color w:val="000000"/>
        </w:rPr>
      </w:pPr>
    </w:p>
    <w:p w14:paraId="371331C8" w14:textId="77777777" w:rsidR="0083064F" w:rsidRPr="00157C5F" w:rsidRDefault="0083064F" w:rsidP="00157C5F">
      <w:pPr>
        <w:pStyle w:val="NormalWeb"/>
        <w:spacing w:line="360" w:lineRule="auto"/>
        <w:jc w:val="both"/>
        <w:rPr>
          <w:rFonts w:ascii="Arial" w:hAnsi="Arial" w:cs="Arial"/>
          <w:color w:val="000000"/>
        </w:rPr>
      </w:pPr>
    </w:p>
    <w:p w14:paraId="0EA639B9" w14:textId="0C9E00C8" w:rsidR="00157C5F" w:rsidRPr="00157C5F" w:rsidRDefault="00157C5F" w:rsidP="00157C5F">
      <w:pPr>
        <w:pStyle w:val="NormalWeb"/>
        <w:spacing w:line="360" w:lineRule="auto"/>
        <w:jc w:val="both"/>
        <w:rPr>
          <w:rFonts w:ascii="Arial" w:hAnsi="Arial" w:cs="Arial"/>
          <w:color w:val="000000"/>
        </w:rPr>
      </w:pPr>
      <w:r w:rsidRPr="00157C5F">
        <w:rPr>
          <w:rFonts w:ascii="Arial" w:hAnsi="Arial" w:cs="Arial"/>
          <w:color w:val="000000"/>
        </w:rPr>
        <w:t>Históricamente, la mayor cantidad de embarazos en mujeres adolescentes se ha presentado en los estados de Chiapas, Oaxaca, Guerrero y Puebla. De acuerdo con la Encuesta Nacional de la Dinámica Demográfica (ENADID) 2014, Chiapas ocupa el tercer lugar en número de embarazos en menores de 19 años; la misma encuesta señala que la tasa de fecundidad adolescente pasó de 87.63 por cada mil en 2009, a 93.25 en 2014, por lo que es un estado con un importante problema de fecundidad en la adolescencia. Por su parte, en la “Estrategia nacional de prevención del embarazo en adolescentes” (ENAPEA) se indica que en 2015 el promedio anual de embarazos tempranos era de 884</w:t>
      </w:r>
      <w:r>
        <w:rPr>
          <w:rFonts w:ascii="Arial" w:hAnsi="Arial" w:cs="Arial"/>
          <w:color w:val="000000"/>
        </w:rPr>
        <w:t>.</w:t>
      </w:r>
    </w:p>
    <w:p w14:paraId="1A01268E" w14:textId="2504A417" w:rsidR="00157C5F" w:rsidRDefault="00157C5F" w:rsidP="00157C5F">
      <w:pPr>
        <w:pStyle w:val="NormalWeb"/>
        <w:spacing w:line="360" w:lineRule="auto"/>
        <w:jc w:val="both"/>
        <w:rPr>
          <w:rFonts w:ascii="Arial" w:hAnsi="Arial" w:cs="Arial"/>
        </w:rPr>
      </w:pPr>
      <w:r w:rsidRPr="00157C5F">
        <w:rPr>
          <w:rFonts w:ascii="Arial" w:hAnsi="Arial" w:cs="Arial"/>
          <w:color w:val="000000"/>
        </w:rPr>
        <w:t>Adicionalmente, la ENADID 2009-2014 indica que, en México, la tasa de fecundidad adolescente (TFA) de 15 a 19 años es de 69.5 nacimientos por mil mujeres, mientras que la del Estado de Chiapas es del 89.1, por mil a nivel mundial la tasa es de 44.7 por cada mil mujeres</w:t>
      </w:r>
      <w:r>
        <w:rPr>
          <w:rFonts w:ascii="Arial" w:hAnsi="Arial" w:cs="Arial"/>
          <w:color w:val="000000"/>
        </w:rPr>
        <w:t>.</w:t>
      </w:r>
      <w:r w:rsidRPr="00157C5F">
        <w:rPr>
          <w:rFonts w:ascii="Arial" w:hAnsi="Arial" w:cs="Arial"/>
          <w:color w:val="000000"/>
        </w:rPr>
        <w:t xml:space="preserve"> Por otro lado, los datos de la Encuesta Intercensal 2015 señalan que la tasa global de fecundidad (TGF) en México entre mujeres indígenas es de 3.1 hijos por mujer, mayor con respecto a la general, que es de 2.3</w:t>
      </w:r>
      <w:r>
        <w:rPr>
          <w:rFonts w:ascii="Arial" w:hAnsi="Arial" w:cs="Arial"/>
          <w:color w:val="000000"/>
        </w:rPr>
        <w:t xml:space="preserve"> en 2015 </w:t>
      </w:r>
      <w:r w:rsidRPr="00157C5F">
        <w:rPr>
          <w:rFonts w:ascii="Arial" w:hAnsi="Arial" w:cs="Arial"/>
          <w:color w:val="000000"/>
        </w:rPr>
        <w:t>mientras que a nivel mundial la tasa registrada fue de 2.4 en el año 2015 según datos del </w:t>
      </w:r>
      <w:r>
        <w:rPr>
          <w:rFonts w:ascii="Arial" w:hAnsi="Arial" w:cs="Arial"/>
        </w:rPr>
        <w:t>banco mundial del 2015.</w:t>
      </w:r>
    </w:p>
    <w:p w14:paraId="4D54FA18" w14:textId="77777777" w:rsidR="0083064F" w:rsidRDefault="0083064F" w:rsidP="00157C5F">
      <w:pPr>
        <w:pStyle w:val="NormalWeb"/>
        <w:spacing w:line="360" w:lineRule="auto"/>
        <w:jc w:val="both"/>
        <w:rPr>
          <w:rFonts w:ascii="Arial" w:hAnsi="Arial" w:cs="Arial"/>
        </w:rPr>
      </w:pPr>
    </w:p>
    <w:p w14:paraId="59CB0535" w14:textId="77777777" w:rsidR="0083064F" w:rsidRDefault="0083064F" w:rsidP="00157C5F">
      <w:pPr>
        <w:pStyle w:val="NormalWeb"/>
        <w:spacing w:line="360" w:lineRule="auto"/>
        <w:jc w:val="both"/>
        <w:rPr>
          <w:rFonts w:ascii="Arial" w:hAnsi="Arial" w:cs="Arial"/>
        </w:rPr>
      </w:pPr>
    </w:p>
    <w:p w14:paraId="2947AED2" w14:textId="77777777" w:rsidR="0083064F" w:rsidRPr="00157C5F" w:rsidRDefault="0083064F" w:rsidP="00157C5F">
      <w:pPr>
        <w:pStyle w:val="NormalWeb"/>
        <w:spacing w:line="360" w:lineRule="auto"/>
        <w:jc w:val="both"/>
        <w:rPr>
          <w:rFonts w:ascii="Arial" w:hAnsi="Arial" w:cs="Arial"/>
          <w:color w:val="000000"/>
        </w:rPr>
      </w:pPr>
    </w:p>
    <w:p w14:paraId="53E5D534" w14:textId="77777777" w:rsidR="0083064F" w:rsidRDefault="00157C5F" w:rsidP="00157C5F">
      <w:pPr>
        <w:pStyle w:val="NormalWeb"/>
        <w:spacing w:line="360" w:lineRule="auto"/>
        <w:jc w:val="both"/>
        <w:rPr>
          <w:rFonts w:ascii="Arial" w:hAnsi="Arial" w:cs="Arial"/>
          <w:color w:val="000000"/>
        </w:rPr>
      </w:pPr>
      <w:r w:rsidRPr="00157C5F">
        <w:rPr>
          <w:rFonts w:ascii="Arial" w:hAnsi="Arial" w:cs="Arial"/>
          <w:color w:val="000000"/>
        </w:rPr>
        <w:lastRenderedPageBreak/>
        <w:t>A esta situación ha de agregarse que Chiapas es la entidad con uno de los índices de marginación más altos; que la mediana de edad del estado se ubica en 21.2 años; que tiene una proporción del 322.48% de niños y adolescentes de entre 10 y 19 años; que la proporción de éstos que ya ha iniciado su vida sexual es el 20.2% mayor que en la década pasada, y que la entidad ocupa el primer lugar con menor uso de anticonceptivos en la primera relación afectiva</w:t>
      </w:r>
      <w:r>
        <w:rPr>
          <w:rFonts w:ascii="Arial" w:hAnsi="Arial" w:cs="Arial"/>
          <w:color w:val="000000"/>
        </w:rPr>
        <w:t>.</w:t>
      </w:r>
    </w:p>
    <w:p w14:paraId="7C5675DA" w14:textId="77777777" w:rsidR="0083064F" w:rsidRDefault="0083064F" w:rsidP="00157C5F">
      <w:pPr>
        <w:pStyle w:val="NormalWeb"/>
        <w:spacing w:line="360" w:lineRule="auto"/>
        <w:jc w:val="both"/>
        <w:rPr>
          <w:rFonts w:ascii="Arial" w:hAnsi="Arial" w:cs="Arial"/>
          <w:color w:val="000000"/>
        </w:rPr>
      </w:pPr>
    </w:p>
    <w:p w14:paraId="7DF6DDCD" w14:textId="77777777" w:rsidR="0083064F" w:rsidRDefault="0083064F" w:rsidP="00157C5F">
      <w:pPr>
        <w:pStyle w:val="NormalWeb"/>
        <w:spacing w:line="360" w:lineRule="auto"/>
        <w:jc w:val="both"/>
        <w:rPr>
          <w:rFonts w:ascii="Arial" w:hAnsi="Arial" w:cs="Arial"/>
          <w:color w:val="000000"/>
        </w:rPr>
      </w:pPr>
    </w:p>
    <w:p w14:paraId="0086507F" w14:textId="77777777" w:rsidR="0083064F" w:rsidRDefault="0083064F" w:rsidP="00157C5F">
      <w:pPr>
        <w:pStyle w:val="NormalWeb"/>
        <w:spacing w:line="360" w:lineRule="auto"/>
        <w:jc w:val="both"/>
        <w:rPr>
          <w:rFonts w:ascii="Arial" w:hAnsi="Arial" w:cs="Arial"/>
          <w:color w:val="000000"/>
        </w:rPr>
      </w:pPr>
    </w:p>
    <w:p w14:paraId="2308152C" w14:textId="02A7F59E" w:rsidR="00157C5F" w:rsidRDefault="00157C5F" w:rsidP="00157C5F">
      <w:pPr>
        <w:pStyle w:val="NormalWeb"/>
        <w:spacing w:line="360" w:lineRule="auto"/>
        <w:jc w:val="both"/>
        <w:rPr>
          <w:rFonts w:ascii="Arial" w:hAnsi="Arial" w:cs="Arial"/>
          <w:color w:val="000000"/>
        </w:rPr>
      </w:pPr>
      <w:r w:rsidRPr="00157C5F">
        <w:rPr>
          <w:rFonts w:ascii="Arial" w:hAnsi="Arial" w:cs="Arial"/>
          <w:color w:val="000000"/>
        </w:rPr>
        <w:t>Si bien es clara la condición del embarazo en menores de 19 años en Chiapas, también es cierto que no existe información ni estadísticas sobre el comportamiento del fenómeno a nivel municipal dado que el territorio estatal es diverso geográfica, cultural, económica y socialmente. Tampoco existe información focalizada sobre el comportamiento del embarazo de niñas de entre 10 y 14 años, ni se ha analizado el fenómeno contrastándolo con el grado de marginación y la condición de indigenismo a nivel municipal. Esta información es fundamental para diseñar intervenciones que tengan mayor impacto en la reducción del fenómeno.</w:t>
      </w:r>
    </w:p>
    <w:p w14:paraId="6BE9E61C" w14:textId="77777777" w:rsidR="0083064F" w:rsidRDefault="0083064F" w:rsidP="00157C5F">
      <w:pPr>
        <w:pStyle w:val="NormalWeb"/>
        <w:spacing w:line="360" w:lineRule="auto"/>
        <w:jc w:val="both"/>
        <w:rPr>
          <w:rFonts w:ascii="Arial" w:hAnsi="Arial" w:cs="Arial"/>
          <w:color w:val="000000"/>
        </w:rPr>
      </w:pPr>
    </w:p>
    <w:p w14:paraId="7F7C6897" w14:textId="77777777" w:rsidR="0083064F" w:rsidRDefault="0083064F" w:rsidP="00157C5F">
      <w:pPr>
        <w:pStyle w:val="NormalWeb"/>
        <w:spacing w:line="360" w:lineRule="auto"/>
        <w:jc w:val="both"/>
        <w:rPr>
          <w:rFonts w:ascii="Arial" w:hAnsi="Arial" w:cs="Arial"/>
          <w:color w:val="000000"/>
        </w:rPr>
      </w:pPr>
    </w:p>
    <w:p w14:paraId="48486E32" w14:textId="77777777" w:rsidR="0083064F" w:rsidRPr="00157C5F" w:rsidRDefault="0083064F" w:rsidP="00157C5F">
      <w:pPr>
        <w:pStyle w:val="NormalWeb"/>
        <w:spacing w:line="360" w:lineRule="auto"/>
        <w:jc w:val="both"/>
        <w:rPr>
          <w:rFonts w:ascii="Arial" w:hAnsi="Arial" w:cs="Arial"/>
          <w:color w:val="000000"/>
        </w:rPr>
      </w:pPr>
    </w:p>
    <w:p w14:paraId="0820F934" w14:textId="5834E29A" w:rsidR="00157C5F" w:rsidRDefault="00157C5F" w:rsidP="00157C5F">
      <w:pPr>
        <w:pStyle w:val="NormalWeb"/>
        <w:spacing w:line="360" w:lineRule="auto"/>
        <w:jc w:val="both"/>
        <w:rPr>
          <w:rFonts w:ascii="Arial" w:hAnsi="Arial" w:cs="Arial"/>
          <w:color w:val="000000"/>
        </w:rPr>
      </w:pPr>
      <w:r w:rsidRPr="00157C5F">
        <w:rPr>
          <w:rFonts w:ascii="Arial" w:hAnsi="Arial" w:cs="Arial"/>
          <w:color w:val="000000"/>
        </w:rPr>
        <w:t xml:space="preserve">La presente investigación parte de la hipótesis de que las tasas específicas de fecundidad en mujeres adolescentes son superiores en poblaciones indígenas y en grupos con mayores desventajas sociales o educativas, y que estas características configuran patrones específicos de distribución espacial que reflejan mayores tasas de fecundidad adolescente en los municipios con alta o </w:t>
      </w:r>
      <w:r w:rsidRPr="00157C5F">
        <w:rPr>
          <w:rFonts w:ascii="Arial" w:hAnsi="Arial" w:cs="Arial"/>
          <w:color w:val="000000"/>
        </w:rPr>
        <w:lastRenderedPageBreak/>
        <w:t>muy alta marginación, donde la población mayoritariamente es indígena o presenta bajos niveles de escolaridad.</w:t>
      </w:r>
      <w:sdt>
        <w:sdtPr>
          <w:rPr>
            <w:rFonts w:ascii="Arial" w:hAnsi="Arial" w:cs="Arial"/>
            <w:color w:val="000000"/>
          </w:rPr>
          <w:id w:val="-842012446"/>
          <w:citation/>
        </w:sdtPr>
        <w:sdtContent>
          <w:r w:rsidR="007D043A">
            <w:rPr>
              <w:rFonts w:ascii="Arial" w:hAnsi="Arial" w:cs="Arial"/>
              <w:color w:val="000000"/>
            </w:rPr>
            <w:fldChar w:fldCharType="begin"/>
          </w:r>
          <w:r w:rsidR="00BD0EEA">
            <w:rPr>
              <w:rFonts w:ascii="Arial" w:hAnsi="Arial" w:cs="Arial"/>
              <w:color w:val="000000"/>
              <w:lang w:val="es-ES"/>
            </w:rPr>
            <w:instrText xml:space="preserve">CITATION Gob22 \l 3082 </w:instrText>
          </w:r>
          <w:r w:rsidR="007D043A">
            <w:rPr>
              <w:rFonts w:ascii="Arial" w:hAnsi="Arial" w:cs="Arial"/>
              <w:color w:val="000000"/>
            </w:rPr>
            <w:fldChar w:fldCharType="separate"/>
          </w:r>
          <w:r w:rsidR="00BD0EEA">
            <w:rPr>
              <w:rFonts w:ascii="Arial" w:hAnsi="Arial" w:cs="Arial"/>
              <w:noProof/>
              <w:color w:val="000000"/>
              <w:lang w:val="es-ES"/>
            </w:rPr>
            <w:t xml:space="preserve"> </w:t>
          </w:r>
          <w:r w:rsidR="00BD0EEA" w:rsidRPr="00BD0EEA">
            <w:rPr>
              <w:rFonts w:ascii="Arial" w:hAnsi="Arial" w:cs="Arial"/>
              <w:noProof/>
              <w:color w:val="000000"/>
              <w:lang w:val="es-ES"/>
            </w:rPr>
            <w:t>(Chiapas, 2022)</w:t>
          </w:r>
          <w:r w:rsidR="007D043A">
            <w:rPr>
              <w:rFonts w:ascii="Arial" w:hAnsi="Arial" w:cs="Arial"/>
              <w:color w:val="000000"/>
            </w:rPr>
            <w:fldChar w:fldCharType="end"/>
          </w:r>
        </w:sdtContent>
      </w:sdt>
    </w:p>
    <w:p w14:paraId="3AAD1E57" w14:textId="1E71D330" w:rsidR="00635F2C" w:rsidRDefault="00635F2C" w:rsidP="00157C5F">
      <w:pPr>
        <w:pStyle w:val="NormalWeb"/>
        <w:spacing w:line="360" w:lineRule="auto"/>
        <w:jc w:val="both"/>
        <w:rPr>
          <w:rFonts w:ascii="Arial" w:hAnsi="Arial" w:cs="Arial"/>
          <w:color w:val="000000"/>
        </w:rPr>
      </w:pPr>
    </w:p>
    <w:p w14:paraId="43DFDF2A" w14:textId="77777777" w:rsidR="0083064F" w:rsidRDefault="0083064F" w:rsidP="00157C5F">
      <w:pPr>
        <w:pStyle w:val="NormalWeb"/>
        <w:spacing w:line="360" w:lineRule="auto"/>
        <w:jc w:val="both"/>
        <w:rPr>
          <w:rFonts w:ascii="Arial" w:hAnsi="Arial" w:cs="Arial"/>
          <w:color w:val="000000"/>
        </w:rPr>
      </w:pPr>
    </w:p>
    <w:p w14:paraId="39D290F0" w14:textId="77777777" w:rsidR="0083064F" w:rsidRDefault="0083064F" w:rsidP="00157C5F">
      <w:pPr>
        <w:pStyle w:val="NormalWeb"/>
        <w:spacing w:line="360" w:lineRule="auto"/>
        <w:jc w:val="both"/>
        <w:rPr>
          <w:rFonts w:ascii="Arial" w:hAnsi="Arial" w:cs="Arial"/>
          <w:color w:val="000000"/>
        </w:rPr>
      </w:pPr>
    </w:p>
    <w:p w14:paraId="383400BD" w14:textId="52C0723F" w:rsidR="00635F2C" w:rsidRPr="002A1062" w:rsidRDefault="002A1062" w:rsidP="00320561">
      <w:pPr>
        <w:pStyle w:val="Ttulo3"/>
        <w:rPr>
          <w:rFonts w:ascii="Arial" w:hAnsi="Arial" w:cs="Arial"/>
          <w:color w:val="000000" w:themeColor="text1"/>
          <w:sz w:val="28"/>
          <w:szCs w:val="28"/>
        </w:rPr>
      </w:pPr>
      <w:bookmarkStart w:id="31" w:name="_Toc170986383"/>
      <w:r>
        <w:rPr>
          <w:rFonts w:ascii="Arial" w:hAnsi="Arial" w:cs="Arial"/>
          <w:color w:val="000000" w:themeColor="text1"/>
          <w:sz w:val="28"/>
          <w:szCs w:val="28"/>
        </w:rPr>
        <w:t>3.1.1</w:t>
      </w:r>
      <w:r w:rsidR="00320561">
        <w:rPr>
          <w:rFonts w:ascii="Arial" w:hAnsi="Arial" w:cs="Arial"/>
          <w:color w:val="000000" w:themeColor="text1"/>
          <w:sz w:val="28"/>
          <w:szCs w:val="28"/>
        </w:rPr>
        <w:t>1</w:t>
      </w:r>
      <w:r>
        <w:rPr>
          <w:rFonts w:ascii="Arial" w:hAnsi="Arial" w:cs="Arial"/>
          <w:color w:val="000000" w:themeColor="text1"/>
          <w:sz w:val="28"/>
          <w:szCs w:val="28"/>
        </w:rPr>
        <w:t xml:space="preserve"> </w:t>
      </w:r>
      <w:r w:rsidR="00635F2C" w:rsidRPr="002A1062">
        <w:rPr>
          <w:rFonts w:ascii="Arial" w:hAnsi="Arial" w:cs="Arial"/>
          <w:color w:val="000000" w:themeColor="text1"/>
          <w:sz w:val="28"/>
          <w:szCs w:val="28"/>
        </w:rPr>
        <w:t>Prevenciones y promoción a la salud</w:t>
      </w:r>
      <w:bookmarkEnd w:id="31"/>
    </w:p>
    <w:p w14:paraId="3E0D2562" w14:textId="77777777" w:rsidR="00635F2C" w:rsidRPr="007E4941" w:rsidRDefault="00635F2C" w:rsidP="00635F2C">
      <w:pPr>
        <w:spacing w:line="360" w:lineRule="auto"/>
        <w:jc w:val="both"/>
        <w:rPr>
          <w:rFonts w:ascii="Arial" w:hAnsi="Arial" w:cs="Arial"/>
          <w:color w:val="000000" w:themeColor="text1"/>
          <w:sz w:val="24"/>
          <w:szCs w:val="24"/>
        </w:rPr>
      </w:pPr>
    </w:p>
    <w:p w14:paraId="195FE876" w14:textId="77777777" w:rsidR="00635F2C" w:rsidRPr="00F05DD9" w:rsidRDefault="00635F2C" w:rsidP="00635F2C">
      <w:pPr>
        <w:pStyle w:val="Prrafodelista"/>
        <w:numPr>
          <w:ilvl w:val="0"/>
          <w:numId w:val="8"/>
        </w:numPr>
        <w:spacing w:line="360" w:lineRule="auto"/>
        <w:jc w:val="both"/>
        <w:rPr>
          <w:rFonts w:ascii="Arial" w:hAnsi="Arial" w:cs="Arial"/>
          <w:color w:val="000000" w:themeColor="text1"/>
          <w:sz w:val="24"/>
          <w:szCs w:val="24"/>
        </w:rPr>
      </w:pPr>
      <w:r w:rsidRPr="00F05DD9">
        <w:rPr>
          <w:rFonts w:ascii="Arial" w:hAnsi="Arial" w:cs="Arial"/>
          <w:color w:val="000000" w:themeColor="text1"/>
          <w:sz w:val="24"/>
          <w:szCs w:val="24"/>
          <w:bdr w:val="none" w:sz="0" w:space="0" w:color="auto" w:frame="1"/>
        </w:rPr>
        <w:t>Por tanto, algunas de las medidas efectivas con la que podemos fomentar la prevención del embarazo en la adolescencia son las siguientes:</w:t>
      </w:r>
      <w:r w:rsidRPr="00F05DD9">
        <w:rPr>
          <w:rFonts w:ascii="Arial" w:hAnsi="Arial" w:cs="Arial"/>
          <w:color w:val="000000" w:themeColor="text1"/>
          <w:sz w:val="24"/>
          <w:szCs w:val="24"/>
        </w:rPr>
        <w:br/>
      </w:r>
      <w:r w:rsidRPr="00F05DD9">
        <w:rPr>
          <w:rFonts w:ascii="Arial" w:hAnsi="Arial" w:cs="Arial"/>
          <w:color w:val="000000" w:themeColor="text1"/>
          <w:sz w:val="24"/>
          <w:szCs w:val="24"/>
          <w:bdr w:val="none" w:sz="0" w:space="0" w:color="auto" w:frame="1"/>
        </w:rPr>
        <w:t>Ofrecer programas de concienciación sobre la prevención del embarazo.</w:t>
      </w:r>
    </w:p>
    <w:p w14:paraId="0F65B1C4" w14:textId="77777777" w:rsidR="00635F2C" w:rsidRPr="00F05DD9" w:rsidRDefault="00635F2C" w:rsidP="00635F2C">
      <w:pPr>
        <w:pStyle w:val="Prrafodelista"/>
        <w:numPr>
          <w:ilvl w:val="0"/>
          <w:numId w:val="8"/>
        </w:numPr>
        <w:spacing w:line="360" w:lineRule="auto"/>
        <w:jc w:val="both"/>
        <w:textAlignment w:val="baseline"/>
        <w:rPr>
          <w:rFonts w:ascii="Arial" w:hAnsi="Arial" w:cs="Arial"/>
          <w:color w:val="000000" w:themeColor="text1"/>
          <w:sz w:val="24"/>
          <w:szCs w:val="24"/>
        </w:rPr>
      </w:pPr>
      <w:r w:rsidRPr="00F05DD9">
        <w:rPr>
          <w:rFonts w:ascii="Arial" w:hAnsi="Arial" w:cs="Arial"/>
          <w:color w:val="000000" w:themeColor="text1"/>
          <w:sz w:val="24"/>
          <w:szCs w:val="24"/>
          <w:bdr w:val="none" w:sz="0" w:space="0" w:color="auto" w:frame="1"/>
        </w:rPr>
        <w:t>Fomentar una educación sexual en las escuelas que advierta de los riesgos del embarazo en la adolescencia, así como del embarazo unido a enfermedades de transmisión sexual.</w:t>
      </w:r>
    </w:p>
    <w:p w14:paraId="4B6156D6" w14:textId="77777777" w:rsidR="00635F2C" w:rsidRPr="00F05DD9" w:rsidRDefault="00635F2C" w:rsidP="00635F2C">
      <w:pPr>
        <w:pStyle w:val="Prrafodelista"/>
        <w:numPr>
          <w:ilvl w:val="0"/>
          <w:numId w:val="8"/>
        </w:numPr>
        <w:spacing w:line="360" w:lineRule="auto"/>
        <w:jc w:val="both"/>
        <w:textAlignment w:val="baseline"/>
        <w:rPr>
          <w:rFonts w:ascii="Arial" w:hAnsi="Arial" w:cs="Arial"/>
          <w:color w:val="000000" w:themeColor="text1"/>
          <w:sz w:val="24"/>
          <w:szCs w:val="24"/>
        </w:rPr>
      </w:pPr>
      <w:r w:rsidRPr="00F05DD9">
        <w:rPr>
          <w:rFonts w:ascii="Arial" w:hAnsi="Arial" w:cs="Arial"/>
          <w:color w:val="000000" w:themeColor="text1"/>
          <w:sz w:val="24"/>
          <w:szCs w:val="24"/>
          <w:bdr w:val="none" w:sz="0" w:space="0" w:color="auto" w:frame="1"/>
        </w:rPr>
        <w:t>Concienciar a nivel familiar la importancia de prevenir estas situaciones, así como también ayudar a reconocer los síntomas del embarazo en adolescentes, para que puedan ayudar a sus hijas lo antes posible.</w:t>
      </w:r>
    </w:p>
    <w:p w14:paraId="704D3724" w14:textId="77777777" w:rsidR="00635F2C" w:rsidRPr="00F05DD9" w:rsidRDefault="00635F2C" w:rsidP="00635F2C">
      <w:pPr>
        <w:pStyle w:val="Prrafodelista"/>
        <w:numPr>
          <w:ilvl w:val="0"/>
          <w:numId w:val="8"/>
        </w:numPr>
        <w:spacing w:line="360" w:lineRule="auto"/>
        <w:jc w:val="both"/>
        <w:textAlignment w:val="baseline"/>
        <w:rPr>
          <w:rFonts w:ascii="Arial" w:hAnsi="Arial" w:cs="Arial"/>
          <w:color w:val="000000" w:themeColor="text1"/>
          <w:sz w:val="24"/>
          <w:szCs w:val="24"/>
        </w:rPr>
      </w:pPr>
      <w:r w:rsidRPr="00F05DD9">
        <w:rPr>
          <w:rFonts w:ascii="Arial" w:hAnsi="Arial" w:cs="Arial"/>
          <w:color w:val="000000" w:themeColor="text1"/>
          <w:sz w:val="24"/>
          <w:szCs w:val="24"/>
          <w:bdr w:val="none" w:sz="0" w:space="0" w:color="auto" w:frame="1"/>
        </w:rPr>
        <w:t>Promover empoderar a las mujeres y que aprovechen sus derechos en la sociedad.</w:t>
      </w:r>
    </w:p>
    <w:p w14:paraId="5D495364" w14:textId="77777777" w:rsidR="00635F2C" w:rsidRPr="00F05DD9" w:rsidRDefault="00635F2C" w:rsidP="00635F2C">
      <w:pPr>
        <w:pStyle w:val="Prrafodelista"/>
        <w:numPr>
          <w:ilvl w:val="0"/>
          <w:numId w:val="8"/>
        </w:numPr>
        <w:spacing w:line="360" w:lineRule="auto"/>
        <w:jc w:val="both"/>
        <w:textAlignment w:val="baseline"/>
        <w:rPr>
          <w:rFonts w:ascii="Arial" w:hAnsi="Arial" w:cs="Arial"/>
          <w:color w:val="000000" w:themeColor="text1"/>
          <w:sz w:val="24"/>
          <w:szCs w:val="24"/>
        </w:rPr>
      </w:pPr>
      <w:r w:rsidRPr="00F05DD9">
        <w:rPr>
          <w:rFonts w:ascii="Arial" w:hAnsi="Arial" w:cs="Arial"/>
          <w:color w:val="000000" w:themeColor="text1"/>
          <w:sz w:val="24"/>
          <w:szCs w:val="24"/>
          <w:bdr w:val="none" w:sz="0" w:space="0" w:color="auto" w:frame="1"/>
        </w:rPr>
        <w:t>Impulsar programas de Salud Pública que puedan ayudar a las adolescentes a prevenir embarazos.</w:t>
      </w:r>
    </w:p>
    <w:p w14:paraId="61111225" w14:textId="77777777" w:rsidR="00635F2C" w:rsidRPr="0083064F" w:rsidRDefault="00635F2C" w:rsidP="00635F2C">
      <w:pPr>
        <w:pStyle w:val="Prrafodelista"/>
        <w:numPr>
          <w:ilvl w:val="0"/>
          <w:numId w:val="8"/>
        </w:numPr>
        <w:spacing w:line="360" w:lineRule="auto"/>
        <w:jc w:val="both"/>
        <w:textAlignment w:val="baseline"/>
        <w:rPr>
          <w:rFonts w:ascii="Arial" w:hAnsi="Arial" w:cs="Arial"/>
          <w:color w:val="000000" w:themeColor="text1"/>
          <w:sz w:val="24"/>
          <w:szCs w:val="24"/>
        </w:rPr>
      </w:pPr>
      <w:r w:rsidRPr="00F05DD9">
        <w:rPr>
          <w:rFonts w:ascii="Arial" w:hAnsi="Arial" w:cs="Arial"/>
          <w:color w:val="000000" w:themeColor="text1"/>
          <w:sz w:val="24"/>
          <w:szCs w:val="24"/>
          <w:bdr w:val="none" w:sz="0" w:space="0" w:color="auto" w:frame="1"/>
        </w:rPr>
        <w:t>Concienciar y ofrecer diferentes métodos anticonceptivos que permitan evitar los embarazos no deseados en la adolescencia.</w:t>
      </w:r>
      <w:sdt>
        <w:sdtPr>
          <w:rPr>
            <w:rFonts w:ascii="Arial" w:hAnsi="Arial" w:cs="Arial"/>
            <w:color w:val="000000" w:themeColor="text1"/>
            <w:sz w:val="24"/>
            <w:szCs w:val="24"/>
            <w:bdr w:val="none" w:sz="0" w:space="0" w:color="auto" w:frame="1"/>
          </w:rPr>
          <w:id w:val="-1989623045"/>
          <w:citation/>
        </w:sdtPr>
        <w:sdtContent>
          <w:r w:rsidRPr="00F05DD9">
            <w:rPr>
              <w:rFonts w:ascii="Arial" w:hAnsi="Arial" w:cs="Arial"/>
              <w:color w:val="000000" w:themeColor="text1"/>
              <w:sz w:val="24"/>
              <w:szCs w:val="24"/>
              <w:bdr w:val="none" w:sz="0" w:space="0" w:color="auto" w:frame="1"/>
            </w:rPr>
            <w:fldChar w:fldCharType="begin"/>
          </w:r>
          <w:r w:rsidRPr="00F05DD9">
            <w:rPr>
              <w:rFonts w:ascii="Arial" w:hAnsi="Arial" w:cs="Arial"/>
              <w:color w:val="000000" w:themeColor="text1"/>
              <w:sz w:val="24"/>
              <w:szCs w:val="24"/>
              <w:bdr w:val="none" w:sz="0" w:space="0" w:color="auto" w:frame="1"/>
              <w:lang w:val="es-ES"/>
            </w:rPr>
            <w:instrText xml:space="preserve"> CITATION Ser22 \l 3082 </w:instrText>
          </w:r>
          <w:r w:rsidRPr="00F05DD9">
            <w:rPr>
              <w:rFonts w:ascii="Arial" w:hAnsi="Arial" w:cs="Arial"/>
              <w:color w:val="000000" w:themeColor="text1"/>
              <w:sz w:val="24"/>
              <w:szCs w:val="24"/>
              <w:bdr w:val="none" w:sz="0" w:space="0" w:color="auto" w:frame="1"/>
            </w:rPr>
            <w:fldChar w:fldCharType="separate"/>
          </w:r>
          <w:r w:rsidRPr="00F05DD9">
            <w:rPr>
              <w:rFonts w:ascii="Arial" w:hAnsi="Arial" w:cs="Arial"/>
              <w:noProof/>
              <w:color w:val="000000" w:themeColor="text1"/>
              <w:sz w:val="24"/>
              <w:szCs w:val="24"/>
              <w:bdr w:val="none" w:sz="0" w:space="0" w:color="auto" w:frame="1"/>
              <w:lang w:val="es-ES"/>
            </w:rPr>
            <w:t xml:space="preserve"> (Anguita, 2022)</w:t>
          </w:r>
          <w:r w:rsidRPr="00F05DD9">
            <w:rPr>
              <w:rFonts w:ascii="Arial" w:hAnsi="Arial" w:cs="Arial"/>
              <w:color w:val="000000" w:themeColor="text1"/>
              <w:sz w:val="24"/>
              <w:szCs w:val="24"/>
              <w:bdr w:val="none" w:sz="0" w:space="0" w:color="auto" w:frame="1"/>
            </w:rPr>
            <w:fldChar w:fldCharType="end"/>
          </w:r>
        </w:sdtContent>
      </w:sdt>
    </w:p>
    <w:p w14:paraId="05E5D60C" w14:textId="77777777" w:rsidR="0083064F" w:rsidRDefault="0083064F" w:rsidP="0083064F">
      <w:pPr>
        <w:spacing w:line="360" w:lineRule="auto"/>
        <w:jc w:val="both"/>
        <w:textAlignment w:val="baseline"/>
        <w:rPr>
          <w:rFonts w:ascii="Arial" w:hAnsi="Arial" w:cs="Arial"/>
          <w:color w:val="000000" w:themeColor="text1"/>
          <w:sz w:val="24"/>
          <w:szCs w:val="24"/>
        </w:rPr>
      </w:pPr>
    </w:p>
    <w:p w14:paraId="7102901C" w14:textId="77777777" w:rsidR="0083064F" w:rsidRDefault="0083064F" w:rsidP="0083064F">
      <w:pPr>
        <w:spacing w:line="360" w:lineRule="auto"/>
        <w:jc w:val="both"/>
        <w:textAlignment w:val="baseline"/>
        <w:rPr>
          <w:rFonts w:ascii="Arial" w:hAnsi="Arial" w:cs="Arial"/>
          <w:color w:val="000000" w:themeColor="text1"/>
          <w:sz w:val="24"/>
          <w:szCs w:val="24"/>
        </w:rPr>
      </w:pPr>
    </w:p>
    <w:p w14:paraId="089022E0" w14:textId="77777777" w:rsidR="0083064F" w:rsidRPr="0083064F" w:rsidRDefault="0083064F" w:rsidP="0083064F">
      <w:pPr>
        <w:spacing w:line="360" w:lineRule="auto"/>
        <w:jc w:val="both"/>
        <w:textAlignment w:val="baseline"/>
        <w:rPr>
          <w:rFonts w:ascii="Arial" w:hAnsi="Arial" w:cs="Arial"/>
          <w:color w:val="000000" w:themeColor="text1"/>
          <w:sz w:val="24"/>
          <w:szCs w:val="24"/>
        </w:rPr>
      </w:pPr>
    </w:p>
    <w:p w14:paraId="66F20814" w14:textId="3BA71DB1" w:rsidR="00635F2C" w:rsidRDefault="002A1062" w:rsidP="00F5724E">
      <w:pPr>
        <w:pStyle w:val="Ttulo3"/>
        <w:rPr>
          <w:rFonts w:ascii="Arial" w:eastAsia="Times New Roman" w:hAnsi="Arial" w:cs="Arial"/>
          <w:color w:val="000000" w:themeColor="text1"/>
        </w:rPr>
      </w:pPr>
      <w:bookmarkStart w:id="32" w:name="_Toc170986384"/>
      <w:r>
        <w:rPr>
          <w:rFonts w:ascii="Arial" w:eastAsia="Times New Roman" w:hAnsi="Arial" w:cs="Arial"/>
          <w:color w:val="000000" w:themeColor="text1"/>
          <w:bdr w:val="none" w:sz="0" w:space="0" w:color="auto" w:frame="1"/>
        </w:rPr>
        <w:lastRenderedPageBreak/>
        <w:t>3.1.1</w:t>
      </w:r>
      <w:r w:rsidR="00F5724E">
        <w:rPr>
          <w:rFonts w:ascii="Arial" w:eastAsia="Times New Roman" w:hAnsi="Arial" w:cs="Arial"/>
          <w:color w:val="000000" w:themeColor="text1"/>
          <w:bdr w:val="none" w:sz="0" w:space="0" w:color="auto" w:frame="1"/>
        </w:rPr>
        <w:t>2</w:t>
      </w:r>
      <w:r>
        <w:rPr>
          <w:rFonts w:ascii="Arial" w:eastAsia="Times New Roman" w:hAnsi="Arial" w:cs="Arial"/>
          <w:color w:val="000000" w:themeColor="text1"/>
          <w:bdr w:val="none" w:sz="0" w:space="0" w:color="auto" w:frame="1"/>
        </w:rPr>
        <w:t xml:space="preserve"> </w:t>
      </w:r>
      <w:r w:rsidR="00635F2C" w:rsidRPr="00F05DD9">
        <w:rPr>
          <w:rFonts w:ascii="Arial" w:eastAsia="Times New Roman" w:hAnsi="Arial" w:cs="Arial"/>
          <w:color w:val="000000" w:themeColor="text1"/>
          <w:bdr w:val="none" w:sz="0" w:space="0" w:color="auto" w:frame="1"/>
        </w:rPr>
        <w:t>Hoy, la educación sexual trabaja en los siguientes escenarios para evitar embarazos</w:t>
      </w:r>
      <w:r w:rsidR="00635F2C">
        <w:rPr>
          <w:rFonts w:ascii="Arial" w:eastAsia="Times New Roman" w:hAnsi="Arial" w:cs="Arial"/>
          <w:color w:val="000000" w:themeColor="text1"/>
          <w:bdr w:val="none" w:sz="0" w:space="0" w:color="auto" w:frame="1"/>
        </w:rPr>
        <w:t xml:space="preserve"> </w:t>
      </w:r>
      <w:r w:rsidR="00635F2C" w:rsidRPr="00F05DD9">
        <w:rPr>
          <w:rFonts w:ascii="Arial" w:eastAsia="Times New Roman" w:hAnsi="Arial" w:cs="Arial"/>
          <w:color w:val="000000" w:themeColor="text1"/>
          <w:bdr w:val="none" w:sz="0" w:space="0" w:color="auto" w:frame="1"/>
        </w:rPr>
        <w:t>adolescentes:</w:t>
      </w:r>
      <w:bookmarkEnd w:id="32"/>
    </w:p>
    <w:p w14:paraId="6E2CE405" w14:textId="77777777" w:rsidR="00635F2C" w:rsidRPr="00DF40D5" w:rsidRDefault="00635F2C" w:rsidP="00635F2C">
      <w:pPr>
        <w:pStyle w:val="Prrafodelista"/>
        <w:numPr>
          <w:ilvl w:val="0"/>
          <w:numId w:val="15"/>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t>Advierte de los peligros del consumo de drogas y de bebidas alcohólicas en sí mismo y de sus consecuencias: desinhibición, falta de reflexividad, impulsividad, etcétera.</w:t>
      </w:r>
    </w:p>
    <w:p w14:paraId="4B347E37" w14:textId="77777777" w:rsidR="00635F2C" w:rsidRPr="00DF40D5" w:rsidRDefault="00635F2C" w:rsidP="00635F2C">
      <w:pPr>
        <w:pStyle w:val="Prrafodelista"/>
        <w:numPr>
          <w:ilvl w:val="0"/>
          <w:numId w:val="15"/>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t>Presión social e idealización del embarazo en la adolescencia como formas de lograr aceptación en sus círculos cercanos (amistades y compañeros y compañeras de clase, principalmente).</w:t>
      </w:r>
    </w:p>
    <w:p w14:paraId="37DADB1F" w14:textId="706E8F78" w:rsidR="00635F2C" w:rsidRPr="00635F2C" w:rsidRDefault="00635F2C" w:rsidP="00635F2C">
      <w:pPr>
        <w:pStyle w:val="Prrafodelista"/>
        <w:numPr>
          <w:ilvl w:val="0"/>
          <w:numId w:val="15"/>
        </w:numPr>
        <w:spacing w:line="360" w:lineRule="auto"/>
        <w:jc w:val="both"/>
        <w:textAlignment w:val="baseline"/>
        <w:rPr>
          <w:rFonts w:ascii="Arial" w:eastAsia="Times New Roman" w:hAnsi="Arial" w:cs="Arial"/>
          <w:color w:val="000000" w:themeColor="text1"/>
          <w:sz w:val="24"/>
          <w:szCs w:val="24"/>
        </w:rPr>
      </w:pPr>
      <w:r w:rsidRPr="00DF40D5">
        <w:rPr>
          <w:rFonts w:ascii="Arial" w:eastAsia="Times New Roman" w:hAnsi="Arial" w:cs="Arial"/>
          <w:color w:val="000000" w:themeColor="text1"/>
          <w:sz w:val="24"/>
          <w:szCs w:val="24"/>
          <w:bdr w:val="none" w:sz="0" w:space="0" w:color="auto" w:frame="1"/>
        </w:rPr>
        <w:t>Falta de información y difícil acceso a una buena educación sexual, así como desatención o rechazo de los padres para hablar de estos temas de una forma abierta y natural.</w:t>
      </w:r>
      <w:r w:rsidR="00293875">
        <w:rPr>
          <w:rFonts w:ascii="Arial" w:eastAsia="Times New Roman" w:hAnsi="Arial" w:cs="Arial"/>
          <w:color w:val="000000" w:themeColor="text1"/>
          <w:sz w:val="24"/>
          <w:szCs w:val="24"/>
          <w:bdr w:val="none" w:sz="0" w:space="0" w:color="auto" w:frame="1"/>
        </w:rPr>
        <w:t xml:space="preserve"> </w:t>
      </w:r>
      <w:sdt>
        <w:sdtPr>
          <w:rPr>
            <w:rFonts w:ascii="Arial" w:eastAsia="Times New Roman" w:hAnsi="Arial" w:cs="Arial"/>
            <w:color w:val="000000" w:themeColor="text1"/>
            <w:sz w:val="24"/>
            <w:szCs w:val="24"/>
            <w:bdr w:val="none" w:sz="0" w:space="0" w:color="auto" w:frame="1"/>
          </w:rPr>
          <w:id w:val="944956543"/>
          <w:citation/>
        </w:sdtPr>
        <w:sdtContent>
          <w:r w:rsidR="00293875">
            <w:rPr>
              <w:rFonts w:ascii="Arial" w:eastAsia="Times New Roman" w:hAnsi="Arial" w:cs="Arial"/>
              <w:color w:val="000000" w:themeColor="text1"/>
              <w:sz w:val="24"/>
              <w:szCs w:val="24"/>
              <w:bdr w:val="none" w:sz="0" w:space="0" w:color="auto" w:frame="1"/>
            </w:rPr>
            <w:fldChar w:fldCharType="begin"/>
          </w:r>
          <w:r w:rsidR="00BD0EEA">
            <w:rPr>
              <w:rFonts w:ascii="Arial" w:eastAsia="Times New Roman" w:hAnsi="Arial" w:cs="Arial"/>
              <w:color w:val="000000" w:themeColor="text1"/>
              <w:sz w:val="24"/>
              <w:szCs w:val="24"/>
              <w:bdr w:val="none" w:sz="0" w:space="0" w:color="auto" w:frame="1"/>
              <w:lang w:val="es-ES"/>
            </w:rPr>
            <w:instrText xml:space="preserve">CITATION Ayu22 \l 3082 </w:instrText>
          </w:r>
          <w:r w:rsidR="00293875">
            <w:rPr>
              <w:rFonts w:ascii="Arial" w:eastAsia="Times New Roman" w:hAnsi="Arial" w:cs="Arial"/>
              <w:color w:val="000000" w:themeColor="text1"/>
              <w:sz w:val="24"/>
              <w:szCs w:val="24"/>
              <w:bdr w:val="none" w:sz="0" w:space="0" w:color="auto" w:frame="1"/>
            </w:rPr>
            <w:fldChar w:fldCharType="separate"/>
          </w:r>
          <w:r w:rsidR="00BD0EEA" w:rsidRPr="00BD0EEA">
            <w:rPr>
              <w:rFonts w:ascii="Arial" w:eastAsia="Times New Roman" w:hAnsi="Arial" w:cs="Arial"/>
              <w:noProof/>
              <w:color w:val="000000" w:themeColor="text1"/>
              <w:sz w:val="24"/>
              <w:szCs w:val="24"/>
              <w:bdr w:val="none" w:sz="0" w:space="0" w:color="auto" w:frame="1"/>
              <w:lang w:val="es-ES"/>
            </w:rPr>
            <w:t>(Accion, 2022)</w:t>
          </w:r>
          <w:r w:rsidR="00293875">
            <w:rPr>
              <w:rFonts w:ascii="Arial" w:eastAsia="Times New Roman" w:hAnsi="Arial" w:cs="Arial"/>
              <w:color w:val="000000" w:themeColor="text1"/>
              <w:sz w:val="24"/>
              <w:szCs w:val="24"/>
              <w:bdr w:val="none" w:sz="0" w:space="0" w:color="auto" w:frame="1"/>
            </w:rPr>
            <w:fldChar w:fldCharType="end"/>
          </w:r>
        </w:sdtContent>
      </w:sdt>
    </w:p>
    <w:p w14:paraId="69D8532B" w14:textId="65C5B31C" w:rsidR="00635F2C" w:rsidRDefault="00635F2C" w:rsidP="00635F2C">
      <w:pPr>
        <w:spacing w:line="360" w:lineRule="auto"/>
        <w:jc w:val="both"/>
        <w:textAlignment w:val="baseline"/>
        <w:rPr>
          <w:rFonts w:ascii="Arial" w:eastAsia="Times New Roman" w:hAnsi="Arial" w:cs="Arial"/>
          <w:color w:val="000000" w:themeColor="text1"/>
          <w:sz w:val="24"/>
          <w:szCs w:val="24"/>
        </w:rPr>
      </w:pPr>
    </w:p>
    <w:p w14:paraId="26C618BC" w14:textId="77777777" w:rsidR="002A1062" w:rsidRDefault="002A1062" w:rsidP="00635F2C">
      <w:pPr>
        <w:pStyle w:val="Ttulo2"/>
        <w:shd w:val="clear" w:color="auto" w:fill="FFFFFF"/>
        <w:spacing w:before="0" w:line="360" w:lineRule="auto"/>
        <w:jc w:val="both"/>
        <w:rPr>
          <w:rFonts w:ascii="Arial" w:hAnsi="Arial" w:cs="Arial"/>
          <w:color w:val="000000" w:themeColor="text1"/>
          <w:sz w:val="24"/>
          <w:szCs w:val="24"/>
        </w:rPr>
      </w:pPr>
    </w:p>
    <w:p w14:paraId="56DD9F72" w14:textId="77777777" w:rsidR="0083064F" w:rsidRDefault="0083064F" w:rsidP="0083064F"/>
    <w:p w14:paraId="1F6A3D61" w14:textId="77777777" w:rsidR="00807AE5" w:rsidRDefault="00807AE5" w:rsidP="0083064F"/>
    <w:p w14:paraId="1FE5BB6D" w14:textId="77777777" w:rsidR="00807AE5" w:rsidRPr="0083064F" w:rsidRDefault="00807AE5" w:rsidP="0083064F"/>
    <w:p w14:paraId="6327C318" w14:textId="09C99846" w:rsidR="00635F2C" w:rsidRDefault="002A1062" w:rsidP="00F5724E">
      <w:pPr>
        <w:pStyle w:val="Ttulo3"/>
        <w:rPr>
          <w:rFonts w:ascii="Arial" w:hAnsi="Arial" w:cs="Arial"/>
          <w:color w:val="000000" w:themeColor="text1"/>
        </w:rPr>
      </w:pPr>
      <w:bookmarkStart w:id="33" w:name="_Toc170986385"/>
      <w:r>
        <w:rPr>
          <w:rFonts w:ascii="Arial" w:hAnsi="Arial" w:cs="Arial"/>
          <w:color w:val="000000" w:themeColor="text1"/>
        </w:rPr>
        <w:t>3.1.1</w:t>
      </w:r>
      <w:r w:rsidR="00F5724E">
        <w:rPr>
          <w:rFonts w:ascii="Arial" w:hAnsi="Arial" w:cs="Arial"/>
          <w:color w:val="000000" w:themeColor="text1"/>
        </w:rPr>
        <w:t xml:space="preserve">3 </w:t>
      </w:r>
      <w:r w:rsidR="00635F2C" w:rsidRPr="002A1062">
        <w:rPr>
          <w:rFonts w:ascii="Arial" w:hAnsi="Arial" w:cs="Arial"/>
          <w:color w:val="000000" w:themeColor="text1"/>
        </w:rPr>
        <w:t>Cuidadores familiares, cuidadores temporales y adopción</w:t>
      </w:r>
      <w:bookmarkEnd w:id="33"/>
    </w:p>
    <w:p w14:paraId="502B88D4" w14:textId="77777777" w:rsidR="002A1062" w:rsidRPr="002A1062" w:rsidRDefault="002A1062" w:rsidP="002A1062"/>
    <w:p w14:paraId="077467FC" w14:textId="77777777" w:rsidR="00635F2C" w:rsidRDefault="00635F2C" w:rsidP="00635F2C">
      <w:pPr>
        <w:pStyle w:val="NormalWeb"/>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t>En los </w:t>
      </w:r>
      <w:hyperlink r:id="rId12" w:history="1">
        <w:r w:rsidRPr="004A09A3">
          <w:rPr>
            <w:rStyle w:val="Hipervnculo"/>
            <w:rFonts w:ascii="Arial" w:hAnsi="Arial" w:cs="Arial"/>
            <w:color w:val="000000" w:themeColor="text1"/>
            <w:u w:val="none"/>
          </w:rPr>
          <w:t>arreglos de cuidado familiar</w:t>
        </w:r>
      </w:hyperlink>
      <w:r w:rsidRPr="004A09A3">
        <w:rPr>
          <w:rFonts w:ascii="Arial" w:hAnsi="Arial" w:cs="Arial"/>
          <w:color w:val="000000" w:themeColor="text1"/>
        </w:rPr>
        <w:t> (niños cuidados por familiares o parientes) que se han vuelto cada vez más habituales en los últimos años, un abuelo, una abuela u otro familiar hace el papel de padre o madre del bebé. Esto puede ocurrir a través de un arreglo informal y particular, o a través de los sistemas de bienestar infantil, que varían en cada estado. Algunos adolescentes pueden elegir el cuidado de crianza temporal para su bebé cuando el cuidado familiar no está disponible o no es adecuado.</w:t>
      </w:r>
    </w:p>
    <w:p w14:paraId="5E05690C" w14:textId="77777777" w:rsidR="0083064F" w:rsidRDefault="0083064F" w:rsidP="00635F2C">
      <w:pPr>
        <w:pStyle w:val="NormalWeb"/>
        <w:shd w:val="clear" w:color="auto" w:fill="FFFFFF"/>
        <w:spacing w:before="0" w:beforeAutospacing="0" w:after="225" w:afterAutospacing="0" w:line="360" w:lineRule="auto"/>
        <w:jc w:val="both"/>
        <w:rPr>
          <w:rFonts w:ascii="Arial" w:hAnsi="Arial" w:cs="Arial"/>
          <w:color w:val="000000" w:themeColor="text1"/>
        </w:rPr>
      </w:pPr>
    </w:p>
    <w:p w14:paraId="43595A80" w14:textId="77777777" w:rsidR="0083064F" w:rsidRDefault="0083064F" w:rsidP="00635F2C">
      <w:pPr>
        <w:pStyle w:val="NormalWeb"/>
        <w:shd w:val="clear" w:color="auto" w:fill="FFFFFF"/>
        <w:spacing w:before="0" w:beforeAutospacing="0" w:after="225" w:afterAutospacing="0" w:line="360" w:lineRule="auto"/>
        <w:jc w:val="both"/>
        <w:rPr>
          <w:rFonts w:ascii="Arial" w:hAnsi="Arial" w:cs="Arial"/>
          <w:color w:val="000000" w:themeColor="text1"/>
        </w:rPr>
      </w:pPr>
    </w:p>
    <w:p w14:paraId="37C83349" w14:textId="77777777" w:rsidR="0083064F" w:rsidRPr="004A09A3" w:rsidRDefault="0083064F" w:rsidP="00635F2C">
      <w:pPr>
        <w:pStyle w:val="NormalWeb"/>
        <w:shd w:val="clear" w:color="auto" w:fill="FFFFFF"/>
        <w:spacing w:before="0" w:beforeAutospacing="0" w:after="225" w:afterAutospacing="0" w:line="360" w:lineRule="auto"/>
        <w:jc w:val="both"/>
        <w:rPr>
          <w:rFonts w:ascii="Arial" w:hAnsi="Arial" w:cs="Arial"/>
          <w:color w:val="000000" w:themeColor="text1"/>
        </w:rPr>
      </w:pPr>
    </w:p>
    <w:p w14:paraId="17C5D01E" w14:textId="77777777" w:rsidR="00635F2C" w:rsidRDefault="00635F2C" w:rsidP="00635F2C">
      <w:pPr>
        <w:pStyle w:val="NormalWeb"/>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lastRenderedPageBreak/>
        <w:t>Los arreglos para cuidado familiar dan a la adolescente una oportunidad de estar involucrada en la crianza de su hijo y la posibilidad de asumir las responsabilidades de la maternidad en el futuro. Además, cada vez hay más evidencia que sugiere que a los bebés criados en arreglos de cuidado familiar les va mucho mejor que a los que están bajo el cuidado de padres de crianza temporal no emparentados. No obstante, los arreglos de cuidado familiar enfrentan sus propias dificultades.</w:t>
      </w:r>
    </w:p>
    <w:p w14:paraId="1E19D00F" w14:textId="77777777" w:rsidR="0083064F" w:rsidRDefault="0083064F" w:rsidP="00635F2C">
      <w:pPr>
        <w:pStyle w:val="NormalWeb"/>
        <w:shd w:val="clear" w:color="auto" w:fill="FFFFFF"/>
        <w:spacing w:before="0" w:beforeAutospacing="0" w:after="225" w:afterAutospacing="0" w:line="360" w:lineRule="auto"/>
        <w:jc w:val="both"/>
        <w:rPr>
          <w:rFonts w:ascii="Arial" w:hAnsi="Arial" w:cs="Arial"/>
          <w:color w:val="000000" w:themeColor="text1"/>
        </w:rPr>
      </w:pPr>
    </w:p>
    <w:p w14:paraId="0969E3BF" w14:textId="77777777" w:rsidR="0083064F" w:rsidRDefault="0083064F" w:rsidP="00635F2C">
      <w:pPr>
        <w:pStyle w:val="NormalWeb"/>
        <w:shd w:val="clear" w:color="auto" w:fill="FFFFFF"/>
        <w:spacing w:before="0" w:beforeAutospacing="0" w:after="225" w:afterAutospacing="0" w:line="360" w:lineRule="auto"/>
        <w:jc w:val="both"/>
        <w:rPr>
          <w:rFonts w:ascii="Arial" w:hAnsi="Arial" w:cs="Arial"/>
          <w:color w:val="000000" w:themeColor="text1"/>
        </w:rPr>
      </w:pPr>
    </w:p>
    <w:p w14:paraId="68031664" w14:textId="77777777" w:rsidR="0083064F" w:rsidRPr="004A09A3" w:rsidRDefault="0083064F" w:rsidP="00635F2C">
      <w:pPr>
        <w:pStyle w:val="NormalWeb"/>
        <w:shd w:val="clear" w:color="auto" w:fill="FFFFFF"/>
        <w:spacing w:before="0" w:beforeAutospacing="0" w:after="225" w:afterAutospacing="0" w:line="360" w:lineRule="auto"/>
        <w:jc w:val="both"/>
        <w:rPr>
          <w:rFonts w:ascii="Arial" w:hAnsi="Arial" w:cs="Arial"/>
          <w:color w:val="000000" w:themeColor="text1"/>
        </w:rPr>
      </w:pPr>
    </w:p>
    <w:p w14:paraId="1ACDD0C3" w14:textId="52364731" w:rsidR="00635F2C" w:rsidRPr="004A09A3" w:rsidRDefault="002A1062" w:rsidP="00F5724E">
      <w:pPr>
        <w:pStyle w:val="NormalWeb"/>
        <w:shd w:val="clear" w:color="auto" w:fill="FFFFFF"/>
        <w:spacing w:before="0" w:beforeAutospacing="0" w:after="225" w:afterAutospacing="0" w:line="360" w:lineRule="auto"/>
        <w:jc w:val="both"/>
        <w:outlineLvl w:val="2"/>
        <w:rPr>
          <w:rFonts w:ascii="Arial" w:hAnsi="Arial" w:cs="Arial"/>
          <w:color w:val="000000" w:themeColor="text1"/>
        </w:rPr>
      </w:pPr>
      <w:bookmarkStart w:id="34" w:name="_Toc170986386"/>
      <w:r>
        <w:rPr>
          <w:rFonts w:ascii="Arial" w:hAnsi="Arial" w:cs="Arial"/>
          <w:color w:val="000000" w:themeColor="text1"/>
        </w:rPr>
        <w:t>3.1.1</w:t>
      </w:r>
      <w:r w:rsidR="00F5724E">
        <w:rPr>
          <w:rFonts w:ascii="Arial" w:hAnsi="Arial" w:cs="Arial"/>
          <w:color w:val="000000" w:themeColor="text1"/>
        </w:rPr>
        <w:t>4</w:t>
      </w:r>
      <w:r>
        <w:rPr>
          <w:rFonts w:ascii="Arial" w:hAnsi="Arial" w:cs="Arial"/>
          <w:color w:val="000000" w:themeColor="text1"/>
        </w:rPr>
        <w:t xml:space="preserve"> </w:t>
      </w:r>
      <w:r w:rsidR="00635F2C" w:rsidRPr="004A09A3">
        <w:rPr>
          <w:rFonts w:ascii="Arial" w:hAnsi="Arial" w:cs="Arial"/>
          <w:color w:val="000000" w:themeColor="text1"/>
        </w:rPr>
        <w:t>Si está considerando la posibilidad de criar a su nieto, tenga en cuenta lo siguiente:</w:t>
      </w:r>
      <w:bookmarkEnd w:id="34"/>
    </w:p>
    <w:p w14:paraId="64CE95B7" w14:textId="77777777" w:rsidR="00635F2C" w:rsidRDefault="00635F2C" w:rsidP="00635F2C">
      <w:pPr>
        <w:pStyle w:val="NormalWeb"/>
        <w:numPr>
          <w:ilvl w:val="0"/>
          <w:numId w:val="19"/>
        </w:numPr>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t>La mayoría de los niños que viven con familiares lo hacen por arreglos informales. Esto genera un problema si los familiares no tienen la autoridad para dar consentimiento legal para la atención médica necesaria, incluyendo vacunas y otros servicios médicos que no sean de emergencia. Su pediatra podría vincularlo con recursos legales comunitarios para ayudarlo a tomar las medidas necesarias para obtener autoridad legal para ayudar a los niños a recibir la atención médica necesaria para mantenerse saludables.</w:t>
      </w:r>
    </w:p>
    <w:p w14:paraId="750AFFD8" w14:textId="77777777" w:rsidR="0083064F"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7CC5866E" w14:textId="77777777" w:rsidR="0083064F"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1A327F36" w14:textId="77777777" w:rsidR="0083064F" w:rsidRPr="004A09A3"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64527541" w14:textId="77777777" w:rsidR="00635F2C" w:rsidRDefault="00635F2C" w:rsidP="00635F2C">
      <w:pPr>
        <w:pStyle w:val="NormalWeb"/>
        <w:numPr>
          <w:ilvl w:val="0"/>
          <w:numId w:val="19"/>
        </w:numPr>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t xml:space="preserve">Los familiares mayores que no hayan criado bebés durante varios años podrían no tener conocimiento de los cambios en medidas de seguridad </w:t>
      </w:r>
      <w:r w:rsidRPr="004A09A3">
        <w:rPr>
          <w:rFonts w:ascii="Arial" w:hAnsi="Arial" w:cs="Arial"/>
          <w:color w:val="000000" w:themeColor="text1"/>
        </w:rPr>
        <w:lastRenderedPageBreak/>
        <w:t>relacionados con </w:t>
      </w:r>
      <w:hyperlink r:id="rId13" w:history="1">
        <w:r w:rsidRPr="004A09A3">
          <w:rPr>
            <w:rStyle w:val="Hipervnculo"/>
            <w:rFonts w:ascii="Arial" w:hAnsi="Arial" w:cs="Arial"/>
            <w:color w:val="000000" w:themeColor="text1"/>
            <w:u w:val="none"/>
          </w:rPr>
          <w:t>el sueño</w:t>
        </w:r>
      </w:hyperlink>
      <w:r w:rsidRPr="004A09A3">
        <w:rPr>
          <w:rFonts w:ascii="Arial" w:hAnsi="Arial" w:cs="Arial"/>
          <w:color w:val="000000" w:themeColor="text1"/>
        </w:rPr>
        <w:t>, </w:t>
      </w:r>
      <w:hyperlink r:id="rId14" w:history="1">
        <w:r w:rsidRPr="004A09A3">
          <w:rPr>
            <w:rStyle w:val="Hipervnculo"/>
            <w:rFonts w:ascii="Arial" w:hAnsi="Arial" w:cs="Arial"/>
            <w:color w:val="000000" w:themeColor="text1"/>
            <w:u w:val="none"/>
            <w:lang w:val="es-ES"/>
          </w:rPr>
          <w:t>los asientos de seguridad para automóviles</w:t>
        </w:r>
      </w:hyperlink>
      <w:r w:rsidRPr="004A09A3">
        <w:rPr>
          <w:rFonts w:ascii="Arial" w:hAnsi="Arial" w:cs="Arial"/>
          <w:color w:val="000000" w:themeColor="text1"/>
        </w:rPr>
        <w:t> y la </w:t>
      </w:r>
      <w:hyperlink r:id="rId15" w:history="1">
        <w:r w:rsidRPr="004A09A3">
          <w:rPr>
            <w:rStyle w:val="Hipervnculo"/>
            <w:rFonts w:ascii="Arial" w:hAnsi="Arial" w:cs="Arial"/>
            <w:color w:val="000000" w:themeColor="text1"/>
            <w:u w:val="none"/>
            <w:lang w:val="es-ES"/>
          </w:rPr>
          <w:t>prevención de lesiones</w:t>
        </w:r>
      </w:hyperlink>
      <w:r w:rsidRPr="004A09A3">
        <w:rPr>
          <w:rFonts w:ascii="Arial" w:hAnsi="Arial" w:cs="Arial"/>
          <w:color w:val="000000" w:themeColor="text1"/>
        </w:rPr>
        <w:t>.</w:t>
      </w:r>
    </w:p>
    <w:p w14:paraId="24CC6200" w14:textId="77777777" w:rsidR="0083064F"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3C6841B8" w14:textId="77777777" w:rsidR="0083064F"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5E0F6C3C" w14:textId="77777777" w:rsidR="0083064F" w:rsidRPr="004A09A3" w:rsidRDefault="0083064F" w:rsidP="0083064F">
      <w:pPr>
        <w:pStyle w:val="NormalWeb"/>
        <w:shd w:val="clear" w:color="auto" w:fill="FFFFFF"/>
        <w:spacing w:before="0" w:beforeAutospacing="0" w:after="225" w:afterAutospacing="0" w:line="360" w:lineRule="auto"/>
        <w:jc w:val="both"/>
        <w:rPr>
          <w:rFonts w:ascii="Arial" w:hAnsi="Arial" w:cs="Arial"/>
          <w:color w:val="000000" w:themeColor="text1"/>
        </w:rPr>
      </w:pPr>
    </w:p>
    <w:p w14:paraId="4A692E68" w14:textId="26E422A5" w:rsidR="00635F2C" w:rsidRDefault="00635F2C" w:rsidP="00635F2C">
      <w:pPr>
        <w:pStyle w:val="NormalWeb"/>
        <w:numPr>
          <w:ilvl w:val="0"/>
          <w:numId w:val="19"/>
        </w:numPr>
        <w:shd w:val="clear" w:color="auto" w:fill="FFFFFF"/>
        <w:spacing w:before="0" w:beforeAutospacing="0" w:after="225" w:afterAutospacing="0" w:line="360" w:lineRule="auto"/>
        <w:jc w:val="both"/>
        <w:rPr>
          <w:rFonts w:ascii="Arial" w:hAnsi="Arial" w:cs="Arial"/>
          <w:color w:val="000000" w:themeColor="text1"/>
        </w:rPr>
      </w:pPr>
      <w:r w:rsidRPr="004A09A3">
        <w:rPr>
          <w:rFonts w:ascii="Arial" w:hAnsi="Arial" w:cs="Arial"/>
          <w:color w:val="000000" w:themeColor="text1"/>
        </w:rPr>
        <w:t>Criar bebés de nuevo puede ser una experiencia sumamente agradable y revitalizante. No obstante, es buena idea que los cuidadores mayores tengan un plan implementado en cuanto a la tutoría por si sufrieran algún quebranto de salud</w:t>
      </w:r>
      <w:r w:rsidR="003955B0">
        <w:rPr>
          <w:rFonts w:ascii="Arial" w:hAnsi="Arial" w:cs="Arial"/>
          <w:color w:val="000000" w:themeColor="text1"/>
        </w:rPr>
        <w:t>.</w:t>
      </w:r>
    </w:p>
    <w:p w14:paraId="0CF1D288" w14:textId="77777777" w:rsidR="00E813AF" w:rsidRDefault="00E813AF" w:rsidP="00635F2C">
      <w:pPr>
        <w:spacing w:line="360" w:lineRule="auto"/>
        <w:jc w:val="both"/>
        <w:textAlignment w:val="baseline"/>
        <w:rPr>
          <w:rFonts w:ascii="Arial" w:eastAsia="Times New Roman" w:hAnsi="Arial" w:cs="Arial"/>
          <w:color w:val="000000" w:themeColor="text1"/>
          <w:sz w:val="24"/>
          <w:szCs w:val="24"/>
        </w:rPr>
      </w:pPr>
    </w:p>
    <w:p w14:paraId="7EDCC4C4" w14:textId="77777777" w:rsidR="00807AE5" w:rsidRDefault="00807AE5" w:rsidP="00635F2C">
      <w:pPr>
        <w:spacing w:line="360" w:lineRule="auto"/>
        <w:jc w:val="both"/>
        <w:textAlignment w:val="baseline"/>
        <w:rPr>
          <w:rFonts w:ascii="Arial" w:eastAsia="Times New Roman" w:hAnsi="Arial" w:cs="Arial"/>
          <w:color w:val="000000" w:themeColor="text1"/>
          <w:sz w:val="24"/>
          <w:szCs w:val="24"/>
        </w:rPr>
      </w:pPr>
    </w:p>
    <w:p w14:paraId="16B834F5" w14:textId="77777777" w:rsidR="00807AE5" w:rsidRDefault="00807AE5" w:rsidP="00635F2C">
      <w:pPr>
        <w:spacing w:line="360" w:lineRule="auto"/>
        <w:jc w:val="both"/>
        <w:textAlignment w:val="baseline"/>
        <w:rPr>
          <w:rFonts w:ascii="Arial" w:eastAsia="Times New Roman" w:hAnsi="Arial" w:cs="Arial"/>
          <w:color w:val="000000" w:themeColor="text1"/>
          <w:sz w:val="24"/>
          <w:szCs w:val="24"/>
        </w:rPr>
      </w:pPr>
    </w:p>
    <w:p w14:paraId="40592029" w14:textId="77777777" w:rsidR="00807AE5" w:rsidRPr="002A1062" w:rsidRDefault="00807AE5" w:rsidP="00635F2C">
      <w:pPr>
        <w:spacing w:line="360" w:lineRule="auto"/>
        <w:jc w:val="both"/>
        <w:textAlignment w:val="baseline"/>
        <w:rPr>
          <w:rFonts w:ascii="Arial" w:eastAsia="Times New Roman" w:hAnsi="Arial" w:cs="Arial"/>
          <w:color w:val="000000" w:themeColor="text1"/>
          <w:sz w:val="24"/>
          <w:szCs w:val="24"/>
        </w:rPr>
      </w:pPr>
    </w:p>
    <w:p w14:paraId="6C751807" w14:textId="0942ABD2" w:rsidR="00635F2C" w:rsidRPr="002A1062" w:rsidRDefault="002A1062" w:rsidP="00F5724E">
      <w:pPr>
        <w:pStyle w:val="Ttulo3"/>
        <w:rPr>
          <w:rFonts w:ascii="Arial" w:eastAsia="Times New Roman" w:hAnsi="Arial" w:cs="Arial"/>
          <w:color w:val="000000" w:themeColor="text1"/>
        </w:rPr>
      </w:pPr>
      <w:bookmarkStart w:id="35" w:name="_Toc170986387"/>
      <w:r w:rsidRPr="002A1062">
        <w:rPr>
          <w:rFonts w:ascii="Arial" w:eastAsia="Times New Roman" w:hAnsi="Arial" w:cs="Arial"/>
          <w:color w:val="000000" w:themeColor="text1"/>
        </w:rPr>
        <w:t>3.1.1</w:t>
      </w:r>
      <w:r w:rsidR="00F5724E">
        <w:rPr>
          <w:rFonts w:ascii="Arial" w:eastAsia="Times New Roman" w:hAnsi="Arial" w:cs="Arial"/>
          <w:color w:val="000000" w:themeColor="text1"/>
        </w:rPr>
        <w:t>5</w:t>
      </w:r>
      <w:r w:rsidRPr="002A1062">
        <w:rPr>
          <w:rFonts w:ascii="Arial" w:eastAsia="Times New Roman" w:hAnsi="Arial" w:cs="Arial"/>
          <w:color w:val="000000" w:themeColor="text1"/>
        </w:rPr>
        <w:t xml:space="preserve"> </w:t>
      </w:r>
      <w:r w:rsidR="002E4D6E" w:rsidRPr="002A1062">
        <w:rPr>
          <w:rFonts w:ascii="Arial" w:eastAsia="Times New Roman" w:hAnsi="Arial" w:cs="Arial"/>
          <w:color w:val="000000" w:themeColor="text1"/>
        </w:rPr>
        <w:t>Aportaciones personales</w:t>
      </w:r>
      <w:bookmarkEnd w:id="35"/>
      <w:r w:rsidR="002E4D6E" w:rsidRPr="002A1062">
        <w:rPr>
          <w:rFonts w:ascii="Arial" w:eastAsia="Times New Roman" w:hAnsi="Arial" w:cs="Arial"/>
          <w:color w:val="000000" w:themeColor="text1"/>
        </w:rPr>
        <w:t xml:space="preserve"> </w:t>
      </w:r>
    </w:p>
    <w:p w14:paraId="1975F2BD" w14:textId="715E2E1D" w:rsidR="00645A05" w:rsidRDefault="00645A05" w:rsidP="00635F2C">
      <w:pPr>
        <w:spacing w:line="360" w:lineRule="auto"/>
        <w:jc w:val="both"/>
        <w:textAlignment w:val="baseline"/>
        <w:rPr>
          <w:rFonts w:ascii="Arial" w:eastAsia="Times New Roman" w:hAnsi="Arial" w:cs="Arial"/>
          <w:color w:val="000000" w:themeColor="text1"/>
          <w:sz w:val="24"/>
          <w:szCs w:val="24"/>
        </w:rPr>
      </w:pPr>
      <w:r w:rsidRPr="00645A05">
        <w:rPr>
          <w:rFonts w:ascii="Arial" w:eastAsia="Times New Roman" w:hAnsi="Arial" w:cs="Arial"/>
          <w:color w:val="000000" w:themeColor="text1"/>
          <w:sz w:val="24"/>
          <w:szCs w:val="24"/>
        </w:rPr>
        <w:t xml:space="preserve">El embarazo adolescente </w:t>
      </w:r>
      <w:r w:rsidR="002A1062" w:rsidRPr="00645A05">
        <w:rPr>
          <w:rFonts w:ascii="Arial" w:eastAsia="Times New Roman" w:hAnsi="Arial" w:cs="Arial"/>
          <w:color w:val="000000" w:themeColor="text1"/>
          <w:sz w:val="24"/>
          <w:szCs w:val="24"/>
        </w:rPr>
        <w:t>ha</w:t>
      </w:r>
      <w:r w:rsidRPr="00645A05">
        <w:rPr>
          <w:rFonts w:ascii="Arial" w:eastAsia="Times New Roman" w:hAnsi="Arial" w:cs="Arial"/>
          <w:color w:val="000000" w:themeColor="text1"/>
          <w:sz w:val="24"/>
          <w:szCs w:val="24"/>
        </w:rPr>
        <w:t xml:space="preserve"> sido </w:t>
      </w:r>
      <w:r>
        <w:rPr>
          <w:rFonts w:ascii="Arial" w:eastAsia="Times New Roman" w:hAnsi="Arial" w:cs="Arial"/>
          <w:color w:val="000000" w:themeColor="text1"/>
          <w:sz w:val="24"/>
          <w:szCs w:val="24"/>
        </w:rPr>
        <w:t xml:space="preserve">un problema desde la antigüedad, las adolescentes se embarazan ya sea por problemas en casa con sus padres, por las pobrezas, o porque piensan que ir a vivir con su pareja es la mejor opción, así como la falta de información, eso causa que no se den cuenta de las consecuencias, riesgos y consecuencias que les puede llevar al tener un embarazo en una edad muy temprana, también </w:t>
      </w:r>
      <w:r w:rsidR="002A1062">
        <w:rPr>
          <w:rFonts w:ascii="Arial" w:eastAsia="Times New Roman" w:hAnsi="Arial" w:cs="Arial"/>
          <w:color w:val="000000" w:themeColor="text1"/>
          <w:sz w:val="24"/>
          <w:szCs w:val="24"/>
        </w:rPr>
        <w:t>porque</w:t>
      </w:r>
      <w:r>
        <w:rPr>
          <w:rFonts w:ascii="Arial" w:eastAsia="Times New Roman" w:hAnsi="Arial" w:cs="Arial"/>
          <w:color w:val="000000" w:themeColor="text1"/>
          <w:sz w:val="24"/>
          <w:szCs w:val="24"/>
        </w:rPr>
        <w:t xml:space="preserve"> algunas no tienen acceso a los métodos anticonceptivos, o si lo tienen pero no lo usan como debería de ser. </w:t>
      </w:r>
      <w:r w:rsidR="00AD7137">
        <w:rPr>
          <w:rFonts w:ascii="Arial" w:eastAsia="Times New Roman" w:hAnsi="Arial" w:cs="Arial"/>
          <w:color w:val="000000" w:themeColor="text1"/>
          <w:sz w:val="24"/>
          <w:szCs w:val="24"/>
        </w:rPr>
        <w:t xml:space="preserve"> </w:t>
      </w:r>
    </w:p>
    <w:p w14:paraId="59EEC240" w14:textId="77777777" w:rsidR="0083064F" w:rsidRDefault="0083064F" w:rsidP="00635F2C">
      <w:pPr>
        <w:spacing w:line="360" w:lineRule="auto"/>
        <w:jc w:val="both"/>
        <w:textAlignment w:val="baseline"/>
        <w:rPr>
          <w:rFonts w:ascii="Arial" w:eastAsia="Times New Roman" w:hAnsi="Arial" w:cs="Arial"/>
          <w:color w:val="000000" w:themeColor="text1"/>
          <w:sz w:val="24"/>
          <w:szCs w:val="24"/>
        </w:rPr>
      </w:pPr>
    </w:p>
    <w:p w14:paraId="6677057C" w14:textId="77777777" w:rsidR="0083064F" w:rsidRDefault="0083064F" w:rsidP="00635F2C">
      <w:pPr>
        <w:spacing w:line="360" w:lineRule="auto"/>
        <w:jc w:val="both"/>
        <w:textAlignment w:val="baseline"/>
        <w:rPr>
          <w:rFonts w:ascii="Arial" w:eastAsia="Times New Roman" w:hAnsi="Arial" w:cs="Arial"/>
          <w:color w:val="000000" w:themeColor="text1"/>
          <w:sz w:val="24"/>
          <w:szCs w:val="24"/>
        </w:rPr>
      </w:pPr>
    </w:p>
    <w:p w14:paraId="2D3CD733" w14:textId="77777777" w:rsidR="0083064F" w:rsidRPr="00645A05" w:rsidRDefault="0083064F" w:rsidP="00635F2C">
      <w:pPr>
        <w:spacing w:line="360" w:lineRule="auto"/>
        <w:jc w:val="both"/>
        <w:textAlignment w:val="baseline"/>
        <w:rPr>
          <w:rFonts w:ascii="Arial" w:eastAsia="Times New Roman" w:hAnsi="Arial" w:cs="Arial"/>
          <w:color w:val="000000" w:themeColor="text1"/>
          <w:sz w:val="24"/>
          <w:szCs w:val="24"/>
        </w:rPr>
      </w:pPr>
    </w:p>
    <w:p w14:paraId="43D9157C" w14:textId="5ADDA81C" w:rsidR="00BD0EEA" w:rsidRDefault="002E4D6E" w:rsidP="004B1FD2">
      <w:pPr>
        <w:spacing w:line="36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lastRenderedPageBreak/>
        <w:t xml:space="preserve">El embarazo </w:t>
      </w:r>
      <w:r w:rsidR="00AD7137">
        <w:rPr>
          <w:rFonts w:ascii="Arial" w:eastAsia="Times New Roman" w:hAnsi="Arial" w:cs="Arial"/>
          <w:color w:val="000000" w:themeColor="text1"/>
          <w:sz w:val="24"/>
          <w:szCs w:val="24"/>
        </w:rPr>
        <w:t>adolescente</w:t>
      </w:r>
      <w:r>
        <w:rPr>
          <w:rFonts w:ascii="Arial" w:eastAsia="Times New Roman" w:hAnsi="Arial" w:cs="Arial"/>
          <w:color w:val="000000" w:themeColor="text1"/>
          <w:sz w:val="24"/>
          <w:szCs w:val="24"/>
        </w:rPr>
        <w:t xml:space="preserve"> suele ser caudada por varios factores, en particular los socioculturales de la </w:t>
      </w:r>
      <w:r w:rsidR="00AD7137">
        <w:rPr>
          <w:rFonts w:ascii="Arial" w:eastAsia="Times New Roman" w:hAnsi="Arial" w:cs="Arial"/>
          <w:color w:val="000000" w:themeColor="text1"/>
          <w:sz w:val="24"/>
          <w:szCs w:val="24"/>
        </w:rPr>
        <w:t>adolescente</w:t>
      </w:r>
      <w:r>
        <w:rPr>
          <w:rFonts w:ascii="Arial" w:eastAsia="Times New Roman" w:hAnsi="Arial" w:cs="Arial"/>
          <w:color w:val="000000" w:themeColor="text1"/>
          <w:sz w:val="24"/>
          <w:szCs w:val="24"/>
        </w:rPr>
        <w:t xml:space="preserve"> tiene un proceso considerable en la toma de decisiones sexuales y reproductivas. Las </w:t>
      </w:r>
      <w:r w:rsidR="00C85E5D">
        <w:rPr>
          <w:rFonts w:ascii="Arial" w:eastAsia="Times New Roman" w:hAnsi="Arial" w:cs="Arial"/>
          <w:color w:val="000000" w:themeColor="text1"/>
          <w:sz w:val="24"/>
          <w:szCs w:val="24"/>
        </w:rPr>
        <w:t>adolescentes</w:t>
      </w:r>
      <w:r>
        <w:rPr>
          <w:rFonts w:ascii="Arial" w:eastAsia="Times New Roman" w:hAnsi="Arial" w:cs="Arial"/>
          <w:color w:val="000000" w:themeColor="text1"/>
          <w:sz w:val="24"/>
          <w:szCs w:val="24"/>
        </w:rPr>
        <w:t xml:space="preserve"> que no planean su embarazo </w:t>
      </w:r>
      <w:r w:rsidR="00C85E5D">
        <w:rPr>
          <w:rFonts w:ascii="Arial" w:eastAsia="Times New Roman" w:hAnsi="Arial" w:cs="Arial"/>
          <w:color w:val="000000" w:themeColor="text1"/>
          <w:sz w:val="24"/>
          <w:szCs w:val="24"/>
        </w:rPr>
        <w:t>perciben</w:t>
      </w:r>
      <w:r>
        <w:rPr>
          <w:rFonts w:ascii="Arial" w:eastAsia="Times New Roman" w:hAnsi="Arial" w:cs="Arial"/>
          <w:color w:val="000000" w:themeColor="text1"/>
          <w:sz w:val="24"/>
          <w:szCs w:val="24"/>
        </w:rPr>
        <w:t xml:space="preserve"> que su responsabili</w:t>
      </w:r>
      <w:r w:rsidR="00C85E5D">
        <w:rPr>
          <w:rFonts w:ascii="Arial" w:eastAsia="Times New Roman" w:hAnsi="Arial" w:cs="Arial"/>
          <w:color w:val="000000" w:themeColor="text1"/>
          <w:sz w:val="24"/>
          <w:szCs w:val="24"/>
        </w:rPr>
        <w:t>dad es relativa, ya que están adaptad</w:t>
      </w:r>
      <w:r w:rsidR="004B1FD2">
        <w:rPr>
          <w:rFonts w:ascii="Arial" w:eastAsia="Times New Roman" w:hAnsi="Arial" w:cs="Arial"/>
          <w:color w:val="000000" w:themeColor="text1"/>
          <w:sz w:val="24"/>
          <w:szCs w:val="24"/>
        </w:rPr>
        <w:t>as a su entorno de conformismo. La educación de las jóvenes de diferente forma influye ya sea en casa, familia, entorno social, conocimiento propio. En algunas ocasiones el conocimiento de cómo prevenir el emb</w:t>
      </w:r>
      <w:r w:rsidR="004A52BF">
        <w:rPr>
          <w:rFonts w:ascii="Arial" w:eastAsia="Times New Roman" w:hAnsi="Arial" w:cs="Arial"/>
          <w:color w:val="000000" w:themeColor="text1"/>
          <w:sz w:val="24"/>
          <w:szCs w:val="24"/>
        </w:rPr>
        <w:t xml:space="preserve">arazo precoz para no dañar </w:t>
      </w:r>
      <w:r w:rsidR="004B1FD2">
        <w:rPr>
          <w:rFonts w:ascii="Arial" w:eastAsia="Times New Roman" w:hAnsi="Arial" w:cs="Arial"/>
          <w:color w:val="000000" w:themeColor="text1"/>
          <w:sz w:val="24"/>
          <w:szCs w:val="24"/>
        </w:rPr>
        <w:t xml:space="preserve">su físico y </w:t>
      </w:r>
      <w:r w:rsidR="00DD74E4">
        <w:rPr>
          <w:rFonts w:ascii="Arial" w:eastAsia="Times New Roman" w:hAnsi="Arial" w:cs="Arial"/>
          <w:color w:val="000000" w:themeColor="text1"/>
          <w:sz w:val="24"/>
          <w:szCs w:val="24"/>
        </w:rPr>
        <w:t xml:space="preserve">salud ante una afección, y mental. </w:t>
      </w:r>
      <w:r w:rsidR="004A52BF">
        <w:rPr>
          <w:rFonts w:ascii="Arial" w:eastAsia="Times New Roman" w:hAnsi="Arial" w:cs="Arial"/>
          <w:color w:val="000000" w:themeColor="text1"/>
          <w:sz w:val="24"/>
          <w:szCs w:val="24"/>
        </w:rPr>
        <w:t xml:space="preserve"> </w:t>
      </w:r>
    </w:p>
    <w:p w14:paraId="512E65F2" w14:textId="77777777" w:rsidR="0083064F" w:rsidRDefault="0083064F" w:rsidP="004B1FD2">
      <w:pPr>
        <w:spacing w:line="360" w:lineRule="auto"/>
        <w:jc w:val="both"/>
        <w:textAlignment w:val="baseline"/>
        <w:rPr>
          <w:rFonts w:ascii="Arial" w:eastAsia="Times New Roman" w:hAnsi="Arial" w:cs="Arial"/>
          <w:color w:val="000000" w:themeColor="text1"/>
          <w:sz w:val="24"/>
          <w:szCs w:val="24"/>
        </w:rPr>
      </w:pPr>
    </w:p>
    <w:p w14:paraId="202809F5" w14:textId="77777777" w:rsidR="0083064F" w:rsidRDefault="0083064F" w:rsidP="004B1FD2">
      <w:pPr>
        <w:spacing w:line="360" w:lineRule="auto"/>
        <w:jc w:val="both"/>
        <w:textAlignment w:val="baseline"/>
        <w:rPr>
          <w:rFonts w:ascii="Arial" w:eastAsia="Times New Roman" w:hAnsi="Arial" w:cs="Arial"/>
          <w:color w:val="000000" w:themeColor="text1"/>
          <w:sz w:val="24"/>
          <w:szCs w:val="24"/>
        </w:rPr>
      </w:pPr>
    </w:p>
    <w:p w14:paraId="5BA59C85" w14:textId="77777777" w:rsidR="0083064F" w:rsidRDefault="0083064F" w:rsidP="004B1FD2">
      <w:pPr>
        <w:spacing w:line="360" w:lineRule="auto"/>
        <w:jc w:val="both"/>
        <w:textAlignment w:val="baseline"/>
        <w:rPr>
          <w:rFonts w:ascii="Arial" w:eastAsia="Times New Roman" w:hAnsi="Arial" w:cs="Arial"/>
          <w:color w:val="000000" w:themeColor="text1"/>
          <w:sz w:val="24"/>
          <w:szCs w:val="24"/>
        </w:rPr>
      </w:pPr>
    </w:p>
    <w:p w14:paraId="55AE569F" w14:textId="7A1A1E6B" w:rsidR="00626F99" w:rsidRDefault="00626F99" w:rsidP="004B1FD2">
      <w:pPr>
        <w:spacing w:line="36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Constituye una problemática vigente y en ascenso, con serias afecciones sobre la salud y calidad de vida de este grupo poblacional.</w:t>
      </w:r>
    </w:p>
    <w:p w14:paraId="736896F9" w14:textId="77777777" w:rsidR="0083064F" w:rsidRDefault="0083064F" w:rsidP="004B1FD2">
      <w:pPr>
        <w:spacing w:line="360" w:lineRule="auto"/>
        <w:jc w:val="both"/>
        <w:textAlignment w:val="baseline"/>
        <w:rPr>
          <w:rFonts w:ascii="Arial" w:eastAsia="Times New Roman" w:hAnsi="Arial" w:cs="Arial"/>
          <w:color w:val="000000" w:themeColor="text1"/>
          <w:sz w:val="24"/>
          <w:szCs w:val="24"/>
        </w:rPr>
      </w:pPr>
    </w:p>
    <w:p w14:paraId="1DEC7352" w14:textId="77777777" w:rsidR="00F5724E" w:rsidRDefault="00F5724E" w:rsidP="004B1FD2">
      <w:pPr>
        <w:spacing w:line="360" w:lineRule="auto"/>
        <w:jc w:val="both"/>
        <w:textAlignment w:val="baseline"/>
        <w:rPr>
          <w:rFonts w:ascii="Arial" w:eastAsia="Times New Roman" w:hAnsi="Arial" w:cs="Arial"/>
          <w:color w:val="000000" w:themeColor="text1"/>
          <w:sz w:val="24"/>
          <w:szCs w:val="24"/>
        </w:rPr>
      </w:pPr>
    </w:p>
    <w:p w14:paraId="593813FD" w14:textId="064F380B" w:rsidR="00626F99" w:rsidRDefault="00626F99" w:rsidP="004B1FD2">
      <w:pPr>
        <w:spacing w:line="36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El embarazo </w:t>
      </w:r>
      <w:r w:rsidR="00AD7137">
        <w:rPr>
          <w:rFonts w:ascii="Arial" w:eastAsia="Times New Roman" w:hAnsi="Arial" w:cs="Arial"/>
          <w:color w:val="000000" w:themeColor="text1"/>
          <w:sz w:val="24"/>
          <w:szCs w:val="24"/>
        </w:rPr>
        <w:t>adolescente</w:t>
      </w:r>
      <w:r>
        <w:rPr>
          <w:rFonts w:ascii="Arial" w:eastAsia="Times New Roman" w:hAnsi="Arial" w:cs="Arial"/>
          <w:color w:val="000000" w:themeColor="text1"/>
          <w:sz w:val="24"/>
          <w:szCs w:val="24"/>
        </w:rPr>
        <w:t xml:space="preserve"> es psicosocial y carencia de madurez para atender y educar adecuadamente al hijo imposibilidad de proporcionarle un hogar seguro, estable, emocional y económicamente. </w:t>
      </w:r>
    </w:p>
    <w:p w14:paraId="12A38CAE" w14:textId="77777777" w:rsidR="0083064F" w:rsidRDefault="0083064F" w:rsidP="004B1FD2">
      <w:pPr>
        <w:spacing w:line="360" w:lineRule="auto"/>
        <w:jc w:val="both"/>
        <w:textAlignment w:val="baseline"/>
        <w:rPr>
          <w:rFonts w:ascii="Arial" w:eastAsia="Times New Roman" w:hAnsi="Arial" w:cs="Arial"/>
          <w:color w:val="000000" w:themeColor="text1"/>
          <w:sz w:val="24"/>
          <w:szCs w:val="24"/>
        </w:rPr>
      </w:pPr>
    </w:p>
    <w:p w14:paraId="762944A1" w14:textId="77777777" w:rsidR="0083064F" w:rsidRDefault="0083064F" w:rsidP="004B1FD2">
      <w:pPr>
        <w:spacing w:line="360" w:lineRule="auto"/>
        <w:jc w:val="both"/>
        <w:textAlignment w:val="baseline"/>
        <w:rPr>
          <w:rFonts w:ascii="Arial" w:eastAsia="Times New Roman" w:hAnsi="Arial" w:cs="Arial"/>
          <w:color w:val="000000" w:themeColor="text1"/>
          <w:sz w:val="24"/>
          <w:szCs w:val="24"/>
        </w:rPr>
      </w:pPr>
    </w:p>
    <w:p w14:paraId="00BC9FA4" w14:textId="77777777" w:rsidR="00807AE5" w:rsidRDefault="00807AE5" w:rsidP="004B1FD2">
      <w:pPr>
        <w:spacing w:line="360" w:lineRule="auto"/>
        <w:jc w:val="both"/>
        <w:textAlignment w:val="baseline"/>
        <w:rPr>
          <w:rFonts w:ascii="Arial" w:eastAsia="Times New Roman" w:hAnsi="Arial" w:cs="Arial"/>
          <w:color w:val="000000" w:themeColor="text1"/>
          <w:sz w:val="24"/>
          <w:szCs w:val="24"/>
        </w:rPr>
      </w:pPr>
    </w:p>
    <w:p w14:paraId="5DD993B7" w14:textId="77777777" w:rsidR="00BD0EEA" w:rsidRDefault="00BD0EEA" w:rsidP="00BD0EEA">
      <w:pPr>
        <w:spacing w:line="360" w:lineRule="auto"/>
        <w:jc w:val="both"/>
        <w:textAlignment w:val="baseline"/>
        <w:rPr>
          <w:rFonts w:ascii="Arial" w:eastAsia="Times New Roman" w:hAnsi="Arial" w:cs="Arial"/>
          <w:color w:val="000000" w:themeColor="text1"/>
          <w:sz w:val="24"/>
          <w:szCs w:val="24"/>
        </w:rPr>
      </w:pPr>
      <w:r w:rsidRPr="00BD0EEA">
        <w:rPr>
          <w:rFonts w:ascii="Arial" w:eastAsia="Times New Roman" w:hAnsi="Arial" w:cs="Arial"/>
          <w:color w:val="000000" w:themeColor="text1"/>
          <w:sz w:val="24"/>
          <w:szCs w:val="24"/>
        </w:rPr>
        <w:t xml:space="preserve">El embarazo en las adolescentes cobra mayor importancia por los riesgos que puede conllevar para el binomio madre-hijo, y puede producir complicaciones en la madre, la adolescente se le debe de dar con pláticas sobre el embarazo y los riesgos. El embarazo en la adolescencia es ya un problema social, económico y de salud pública tanto para los jóvenes como para sus hijos, familia, pareja, ambiente y comunidad que los rodea. Una de las principales ayudas para </w:t>
      </w:r>
      <w:r w:rsidRPr="00BD0EEA">
        <w:rPr>
          <w:rFonts w:ascii="Arial" w:eastAsia="Times New Roman" w:hAnsi="Arial" w:cs="Arial"/>
          <w:color w:val="000000" w:themeColor="text1"/>
          <w:sz w:val="24"/>
          <w:szCs w:val="24"/>
        </w:rPr>
        <w:lastRenderedPageBreak/>
        <w:t xml:space="preserve">brindarle a los adolescentes es, conectar con las adolescentes embarazadas con la atención prenatal temprana y fomentar un estilo de vida saludable: darle una dieta bien balanceada, ejercicio diario y evitar el tabaco, el alcohol y las drogas, para que tenga una salud estable y para él bebe también. </w:t>
      </w:r>
    </w:p>
    <w:p w14:paraId="736602F9" w14:textId="77777777" w:rsidR="0083064F" w:rsidRDefault="0083064F" w:rsidP="00BD0EEA">
      <w:pPr>
        <w:spacing w:line="360" w:lineRule="auto"/>
        <w:jc w:val="both"/>
        <w:textAlignment w:val="baseline"/>
        <w:rPr>
          <w:rFonts w:ascii="Arial" w:eastAsia="Times New Roman" w:hAnsi="Arial" w:cs="Arial"/>
          <w:color w:val="000000" w:themeColor="text1"/>
          <w:sz w:val="24"/>
          <w:szCs w:val="24"/>
        </w:rPr>
      </w:pPr>
    </w:p>
    <w:p w14:paraId="5D20E43E" w14:textId="77777777" w:rsidR="0083064F" w:rsidRDefault="0083064F" w:rsidP="00BD0EEA">
      <w:pPr>
        <w:spacing w:line="360" w:lineRule="auto"/>
        <w:jc w:val="both"/>
        <w:textAlignment w:val="baseline"/>
        <w:rPr>
          <w:rFonts w:ascii="Arial" w:eastAsia="Times New Roman" w:hAnsi="Arial" w:cs="Arial"/>
          <w:color w:val="000000" w:themeColor="text1"/>
          <w:sz w:val="24"/>
          <w:szCs w:val="24"/>
        </w:rPr>
      </w:pPr>
    </w:p>
    <w:p w14:paraId="3DF58159" w14:textId="77777777" w:rsidR="0083064F" w:rsidRPr="00BD0EEA" w:rsidRDefault="0083064F" w:rsidP="00BD0EEA">
      <w:pPr>
        <w:spacing w:line="360" w:lineRule="auto"/>
        <w:jc w:val="both"/>
        <w:textAlignment w:val="baseline"/>
        <w:rPr>
          <w:rFonts w:ascii="Arial" w:eastAsia="Times New Roman" w:hAnsi="Arial" w:cs="Arial"/>
          <w:color w:val="000000" w:themeColor="text1"/>
          <w:sz w:val="24"/>
          <w:szCs w:val="24"/>
        </w:rPr>
      </w:pPr>
    </w:p>
    <w:p w14:paraId="494D9E95" w14:textId="0E6FFB91" w:rsidR="002A1062" w:rsidRDefault="00BD0EEA" w:rsidP="0083064F">
      <w:pPr>
        <w:spacing w:line="360" w:lineRule="auto"/>
        <w:jc w:val="both"/>
        <w:textAlignment w:val="baseline"/>
        <w:rPr>
          <w:rFonts w:ascii="Arial" w:eastAsia="Times New Roman" w:hAnsi="Arial" w:cs="Arial"/>
          <w:color w:val="000000" w:themeColor="text1"/>
          <w:sz w:val="24"/>
          <w:szCs w:val="24"/>
        </w:rPr>
      </w:pPr>
      <w:r w:rsidRPr="00BD0EEA">
        <w:rPr>
          <w:rFonts w:ascii="Arial" w:eastAsia="Times New Roman" w:hAnsi="Arial" w:cs="Arial"/>
          <w:color w:val="000000" w:themeColor="text1"/>
          <w:sz w:val="24"/>
          <w:szCs w:val="24"/>
        </w:rPr>
        <w:t xml:space="preserve">Si la adolescente decide tener y criar a su bebe, ella necesitara ayuda de apoyo sólido. Las adolescentes y chicas jóvenes que tienen bebes sin duda pueden alcanzar los objetivos personales que tengan en su vida y de poder criar a hijos felices y </w:t>
      </w:r>
      <w:r w:rsidR="00AD7137" w:rsidRPr="00BD0EEA">
        <w:rPr>
          <w:rFonts w:ascii="Arial" w:eastAsia="Times New Roman" w:hAnsi="Arial" w:cs="Arial"/>
          <w:color w:val="000000" w:themeColor="text1"/>
          <w:sz w:val="24"/>
          <w:szCs w:val="24"/>
        </w:rPr>
        <w:t>sanos,</w:t>
      </w:r>
      <w:r w:rsidRPr="00BD0EEA">
        <w:rPr>
          <w:rFonts w:ascii="Arial" w:eastAsia="Times New Roman" w:hAnsi="Arial" w:cs="Arial"/>
          <w:color w:val="000000" w:themeColor="text1"/>
          <w:sz w:val="24"/>
          <w:szCs w:val="24"/>
        </w:rPr>
        <w:t xml:space="preserve"> pero a menudo implicara una mayor dedicación. Las madres adolescentes y sus hijos también tienen algunos riesgos de salud. Ellos pueden sufrir; anemia, presión arterial alta, poco aumento de peso, nacimiento prematuro, bajo peso al nacer y muerte infantil.</w:t>
      </w:r>
    </w:p>
    <w:p w14:paraId="79841259" w14:textId="77777777" w:rsidR="00F5724E" w:rsidRDefault="00F5724E" w:rsidP="0083064F">
      <w:pPr>
        <w:spacing w:line="360" w:lineRule="auto"/>
        <w:jc w:val="both"/>
        <w:textAlignment w:val="baseline"/>
        <w:rPr>
          <w:rFonts w:ascii="Arial" w:eastAsia="Times New Roman" w:hAnsi="Arial" w:cs="Arial"/>
          <w:color w:val="000000" w:themeColor="text1"/>
          <w:sz w:val="24"/>
          <w:szCs w:val="24"/>
        </w:rPr>
      </w:pPr>
    </w:p>
    <w:p w14:paraId="102D28F0" w14:textId="07B62B9A" w:rsidR="00AF5732" w:rsidRDefault="002A1062" w:rsidP="00F5724E">
      <w:pPr>
        <w:pStyle w:val="Ttulo2"/>
        <w:rPr>
          <w:rFonts w:ascii="Arial" w:eastAsia="Times New Roman" w:hAnsi="Arial" w:cs="Arial"/>
          <w:color w:val="000000" w:themeColor="text1"/>
          <w:sz w:val="28"/>
          <w:szCs w:val="28"/>
        </w:rPr>
      </w:pPr>
      <w:r>
        <w:rPr>
          <w:rFonts w:ascii="Arial" w:eastAsia="Times New Roman" w:hAnsi="Arial" w:cs="Arial"/>
          <w:color w:val="000000" w:themeColor="text1"/>
          <w:sz w:val="24"/>
          <w:szCs w:val="24"/>
        </w:rPr>
        <w:t xml:space="preserve"> </w:t>
      </w:r>
      <w:bookmarkStart w:id="36" w:name="_Toc170986388"/>
      <w:r w:rsidR="006F00F9">
        <w:rPr>
          <w:rFonts w:ascii="Arial" w:eastAsia="Times New Roman" w:hAnsi="Arial" w:cs="Arial"/>
          <w:color w:val="000000" w:themeColor="text1"/>
          <w:sz w:val="24"/>
          <w:szCs w:val="24"/>
        </w:rPr>
        <w:t xml:space="preserve">3.2 </w:t>
      </w:r>
      <w:r w:rsidR="00AF5732" w:rsidRPr="00AF5732">
        <w:rPr>
          <w:rFonts w:ascii="Arial" w:eastAsia="Times New Roman" w:hAnsi="Arial" w:cs="Arial"/>
          <w:color w:val="000000" w:themeColor="text1"/>
          <w:sz w:val="28"/>
          <w:szCs w:val="28"/>
        </w:rPr>
        <w:t>MARCO CONCEPTUAL</w:t>
      </w:r>
      <w:bookmarkEnd w:id="36"/>
      <w:r w:rsidR="00AF5732" w:rsidRPr="00AF5732">
        <w:rPr>
          <w:rFonts w:ascii="Arial" w:eastAsia="Times New Roman" w:hAnsi="Arial" w:cs="Arial"/>
          <w:color w:val="000000" w:themeColor="text1"/>
          <w:sz w:val="28"/>
          <w:szCs w:val="28"/>
        </w:rPr>
        <w:t xml:space="preserve"> </w:t>
      </w:r>
    </w:p>
    <w:p w14:paraId="4F401A61" w14:textId="77777777" w:rsidR="00F5724E" w:rsidRDefault="00F5724E" w:rsidP="00F5724E"/>
    <w:p w14:paraId="777A6F17" w14:textId="77777777" w:rsidR="00F5724E" w:rsidRPr="00F5724E" w:rsidRDefault="00F5724E" w:rsidP="00F5724E"/>
    <w:p w14:paraId="622B5FD7" w14:textId="41E39C93" w:rsidR="004E6AD4" w:rsidRPr="00132682" w:rsidRDefault="00F5724E" w:rsidP="004E6AD4">
      <w:pPr>
        <w:spacing w:line="360" w:lineRule="auto"/>
        <w:jc w:val="both"/>
        <w:rPr>
          <w:rStyle w:val="Textoennegrita"/>
          <w:rFonts w:ascii="Arial" w:hAnsi="Arial" w:cs="Arial"/>
          <w:b w:val="0"/>
          <w:bCs w:val="0"/>
          <w:sz w:val="24"/>
          <w:szCs w:val="24"/>
          <w:shd w:val="clear" w:color="auto" w:fill="FFFFFF"/>
        </w:rPr>
      </w:pPr>
      <w:r>
        <w:rPr>
          <w:rFonts w:ascii="Arial" w:hAnsi="Arial" w:cs="Arial"/>
          <w:b/>
          <w:bCs/>
          <w:color w:val="000000" w:themeColor="text1"/>
          <w:sz w:val="24"/>
          <w:szCs w:val="24"/>
        </w:rPr>
        <w:t xml:space="preserve">1.- </w:t>
      </w:r>
      <w:r w:rsidR="004E6AD4" w:rsidRPr="00FC124B">
        <w:rPr>
          <w:rFonts w:ascii="Arial" w:hAnsi="Arial" w:cs="Arial"/>
          <w:b/>
          <w:bCs/>
          <w:color w:val="000000" w:themeColor="text1"/>
          <w:sz w:val="24"/>
          <w:szCs w:val="24"/>
        </w:rPr>
        <w:t>Abandono</w:t>
      </w:r>
      <w:r w:rsidR="004E6AD4">
        <w:rPr>
          <w:rFonts w:ascii="Arial" w:hAnsi="Arial" w:cs="Arial"/>
          <w:b/>
          <w:bCs/>
          <w:color w:val="000000" w:themeColor="text1"/>
          <w:sz w:val="24"/>
          <w:szCs w:val="24"/>
        </w:rPr>
        <w:t>:</w:t>
      </w:r>
      <w:r w:rsidR="004E6AD4" w:rsidRPr="00AF5732">
        <w:rPr>
          <w:rFonts w:ascii="Arial" w:hAnsi="Arial" w:cs="Arial"/>
          <w:color w:val="000000" w:themeColor="text1"/>
          <w:sz w:val="24"/>
          <w:szCs w:val="24"/>
          <w:shd w:val="clear" w:color="auto" w:fill="FFFFFF"/>
        </w:rPr>
        <w:t> </w:t>
      </w:r>
      <w:r w:rsidR="004E6AD4">
        <w:rPr>
          <w:rFonts w:ascii="Arial" w:hAnsi="Arial" w:cs="Arial"/>
          <w:color w:val="000000" w:themeColor="text1"/>
          <w:sz w:val="24"/>
          <w:szCs w:val="24"/>
          <w:shd w:val="clear" w:color="auto" w:fill="FFFFFF"/>
        </w:rPr>
        <w:t>E</w:t>
      </w:r>
      <w:r w:rsidR="004E6AD4" w:rsidRPr="00AF5732">
        <w:rPr>
          <w:rFonts w:ascii="Arial" w:hAnsi="Arial" w:cs="Arial"/>
          <w:color w:val="000000" w:themeColor="text1"/>
          <w:sz w:val="24"/>
          <w:szCs w:val="24"/>
          <w:shd w:val="clear" w:color="auto" w:fill="FFFFFF"/>
        </w:rPr>
        <w:t>s el acto o la consecuencia de abandonar. Este </w:t>
      </w:r>
      <w:hyperlink r:id="rId16" w:history="1">
        <w:r w:rsidR="004E6AD4" w:rsidRPr="00AF5732">
          <w:rPr>
            <w:rStyle w:val="Textoennegrita"/>
            <w:rFonts w:ascii="Arial" w:hAnsi="Arial" w:cs="Arial"/>
            <w:b w:val="0"/>
            <w:bCs w:val="0"/>
            <w:color w:val="000000" w:themeColor="text1"/>
            <w:sz w:val="24"/>
            <w:szCs w:val="24"/>
            <w:bdr w:val="none" w:sz="0" w:space="0" w:color="auto" w:frame="1"/>
            <w:shd w:val="clear" w:color="auto" w:fill="FFFFFF"/>
          </w:rPr>
          <w:t>verbo</w:t>
        </w:r>
      </w:hyperlink>
      <w:r w:rsidR="004E6AD4" w:rsidRPr="00AF5732">
        <w:rPr>
          <w:rFonts w:ascii="Arial" w:hAnsi="Arial" w:cs="Arial"/>
          <w:color w:val="000000" w:themeColor="text1"/>
          <w:sz w:val="24"/>
          <w:szCs w:val="24"/>
          <w:shd w:val="clear" w:color="auto" w:fill="FFFFFF"/>
        </w:rPr>
        <w:t> puede aludir a </w:t>
      </w:r>
      <w:r w:rsidR="004E6AD4" w:rsidRPr="00AF5732">
        <w:rPr>
          <w:rStyle w:val="Textoennegrita"/>
          <w:rFonts w:ascii="Arial" w:hAnsi="Arial" w:cs="Arial"/>
          <w:b w:val="0"/>
          <w:bCs w:val="0"/>
          <w:color w:val="000000" w:themeColor="text1"/>
          <w:sz w:val="24"/>
          <w:szCs w:val="24"/>
          <w:bdr w:val="none" w:sz="0" w:space="0" w:color="auto" w:frame="1"/>
          <w:shd w:val="clear" w:color="auto" w:fill="FFFFFF"/>
        </w:rPr>
        <w:t>dejar algo o a alguien</w:t>
      </w:r>
      <w:r w:rsidR="004E6AD4" w:rsidRPr="00AF5732">
        <w:rPr>
          <w:rFonts w:ascii="Arial" w:hAnsi="Arial" w:cs="Arial"/>
          <w:color w:val="000000" w:themeColor="text1"/>
          <w:sz w:val="24"/>
          <w:szCs w:val="24"/>
          <w:shd w:val="clear" w:color="auto" w:fill="FFFFFF"/>
        </w:rPr>
        <w:t xml:space="preserve">, alejarse o descuidarlo. </w:t>
      </w:r>
      <w:r w:rsidR="004E6AD4" w:rsidRPr="00AF5732">
        <w:rPr>
          <w:rStyle w:val="Textoennegrita"/>
          <w:rFonts w:ascii="Arial" w:hAnsi="Arial" w:cs="Arial"/>
          <w:b w:val="0"/>
          <w:bCs w:val="0"/>
          <w:color w:val="000000" w:themeColor="text1"/>
          <w:sz w:val="24"/>
          <w:szCs w:val="24"/>
          <w:bdr w:val="none" w:sz="0" w:space="0" w:color="auto" w:frame="1"/>
          <w:shd w:val="clear" w:color="auto" w:fill="FFFFFF"/>
        </w:rPr>
        <w:t>La noción de abandono hace referencia al acto de dejar de lado o descuidar cualquier elemento, persona o</w:t>
      </w:r>
      <w:r w:rsidR="004E6AD4" w:rsidRPr="00AF5732">
        <w:rPr>
          <w:rStyle w:val="Textoennegrita"/>
          <w:rFonts w:ascii="Arial" w:hAnsi="Arial" w:cs="Arial"/>
          <w:color w:val="000000" w:themeColor="text1"/>
          <w:sz w:val="24"/>
          <w:szCs w:val="24"/>
          <w:bdr w:val="none" w:sz="0" w:space="0" w:color="auto" w:frame="1"/>
          <w:shd w:val="clear" w:color="auto" w:fill="FFFFFF"/>
        </w:rPr>
        <w:t> </w:t>
      </w:r>
      <w:hyperlink r:id="rId17" w:tooltip="derecho" w:history="1">
        <w:r w:rsidR="004E6AD4" w:rsidRPr="00AF5732">
          <w:rPr>
            <w:rStyle w:val="Hipervnculo"/>
            <w:rFonts w:ascii="Arial" w:hAnsi="Arial" w:cs="Arial"/>
            <w:color w:val="000000" w:themeColor="text1"/>
            <w:sz w:val="24"/>
            <w:szCs w:val="24"/>
            <w:u w:val="none"/>
            <w:bdr w:val="none" w:sz="0" w:space="0" w:color="auto" w:frame="1"/>
            <w:shd w:val="clear" w:color="auto" w:fill="F4F2EC"/>
          </w:rPr>
          <w:t>derecho</w:t>
        </w:r>
      </w:hyperlink>
      <w:r w:rsidR="004E6AD4" w:rsidRPr="00AF5732">
        <w:rPr>
          <w:rStyle w:val="Textoennegrita"/>
          <w:rFonts w:ascii="Arial" w:hAnsi="Arial" w:cs="Arial"/>
          <w:color w:val="000000" w:themeColor="text1"/>
          <w:sz w:val="24"/>
          <w:szCs w:val="24"/>
          <w:bdr w:val="none" w:sz="0" w:space="0" w:color="auto" w:frame="1"/>
          <w:shd w:val="clear" w:color="auto" w:fill="FFFFFF"/>
        </w:rPr>
        <w:t> </w:t>
      </w:r>
      <w:r w:rsidR="004E6AD4" w:rsidRPr="00AF5732">
        <w:rPr>
          <w:rStyle w:val="Textoennegrita"/>
          <w:rFonts w:ascii="Arial" w:hAnsi="Arial" w:cs="Arial"/>
          <w:b w:val="0"/>
          <w:bCs w:val="0"/>
          <w:color w:val="000000" w:themeColor="text1"/>
          <w:sz w:val="24"/>
          <w:szCs w:val="24"/>
          <w:bdr w:val="none" w:sz="0" w:space="0" w:color="auto" w:frame="1"/>
          <w:shd w:val="clear" w:color="auto" w:fill="FFFFFF"/>
        </w:rPr>
        <w:t>que se considere posesión o </w:t>
      </w:r>
      <w:hyperlink r:id="rId18" w:tooltip="responsabilidad" w:history="1">
        <w:r w:rsidR="004E6AD4" w:rsidRPr="00AF5732">
          <w:rPr>
            <w:rStyle w:val="Hipervnculo"/>
            <w:rFonts w:ascii="Arial" w:hAnsi="Arial" w:cs="Arial"/>
            <w:color w:val="000000" w:themeColor="text1"/>
            <w:sz w:val="24"/>
            <w:szCs w:val="24"/>
            <w:u w:val="none"/>
            <w:bdr w:val="none" w:sz="0" w:space="0" w:color="auto" w:frame="1"/>
            <w:shd w:val="clear" w:color="auto" w:fill="F4F2EC"/>
          </w:rPr>
          <w:t>responsabilidad</w:t>
        </w:r>
      </w:hyperlink>
      <w:r w:rsidR="004E6AD4" w:rsidRPr="00AF5732">
        <w:rPr>
          <w:rStyle w:val="Textoennegrita"/>
          <w:rFonts w:ascii="Arial" w:hAnsi="Arial" w:cs="Arial"/>
          <w:b w:val="0"/>
          <w:bCs w:val="0"/>
          <w:color w:val="000000" w:themeColor="text1"/>
          <w:sz w:val="24"/>
          <w:szCs w:val="24"/>
          <w:bdr w:val="none" w:sz="0" w:space="0" w:color="auto" w:frame="1"/>
          <w:shd w:val="clear" w:color="auto" w:fill="FFFFFF"/>
        </w:rPr>
        <w:t xml:space="preserve"> de otro individuo. </w:t>
      </w:r>
    </w:p>
    <w:p w14:paraId="3508B4F1" w14:textId="77777777" w:rsidR="004E6AD4" w:rsidRDefault="00707E4D" w:rsidP="004E6AD4">
      <w:pPr>
        <w:spacing w:line="360" w:lineRule="auto"/>
        <w:jc w:val="both"/>
        <w:rPr>
          <w:rFonts w:ascii="Arial" w:hAnsi="Arial" w:cs="Arial"/>
          <w:b/>
          <w:bCs/>
          <w:sz w:val="24"/>
          <w:szCs w:val="24"/>
        </w:rPr>
      </w:pPr>
      <w:sdt>
        <w:sdtPr>
          <w:rPr>
            <w:rFonts w:ascii="Arial" w:hAnsi="Arial" w:cs="Arial"/>
            <w:b/>
            <w:bCs/>
            <w:sz w:val="24"/>
            <w:szCs w:val="24"/>
          </w:rPr>
          <w:id w:val="-214589592"/>
          <w:citation/>
        </w:sdtPr>
        <w:sdtContent>
          <w:r w:rsidR="004E6AD4" w:rsidRPr="00132682">
            <w:rPr>
              <w:rFonts w:ascii="Arial" w:hAnsi="Arial" w:cs="Arial"/>
              <w:b/>
              <w:bCs/>
              <w:sz w:val="24"/>
              <w:szCs w:val="24"/>
            </w:rPr>
            <w:fldChar w:fldCharType="begin"/>
          </w:r>
          <w:r w:rsidR="004E6AD4" w:rsidRPr="00132682">
            <w:rPr>
              <w:rStyle w:val="Textoennegrita"/>
              <w:rFonts w:ascii="Arial" w:hAnsi="Arial" w:cs="Arial"/>
              <w:sz w:val="24"/>
              <w:szCs w:val="24"/>
              <w:bdr w:val="none" w:sz="0" w:space="0" w:color="auto" w:frame="1"/>
              <w:shd w:val="clear" w:color="auto" w:fill="FFFFFF"/>
            </w:rPr>
            <w:instrText xml:space="preserve"> CITATION Cec10 \l 2058 </w:instrText>
          </w:r>
          <w:r w:rsidR="004E6AD4" w:rsidRPr="00132682">
            <w:rPr>
              <w:rFonts w:ascii="Arial" w:hAnsi="Arial" w:cs="Arial"/>
              <w:b/>
              <w:bCs/>
              <w:sz w:val="24"/>
              <w:szCs w:val="24"/>
            </w:rPr>
            <w:fldChar w:fldCharType="separate"/>
          </w:r>
          <w:r w:rsidR="004E6AD4" w:rsidRPr="00132682">
            <w:rPr>
              <w:rFonts w:ascii="Arial" w:hAnsi="Arial" w:cs="Arial"/>
              <w:noProof/>
              <w:sz w:val="24"/>
              <w:szCs w:val="24"/>
              <w:bdr w:val="none" w:sz="0" w:space="0" w:color="auto" w:frame="1"/>
              <w:shd w:val="clear" w:color="auto" w:fill="FFFFFF"/>
            </w:rPr>
            <w:t>(Bembibre, 2010)</w:t>
          </w:r>
          <w:r w:rsidR="004E6AD4" w:rsidRPr="00132682">
            <w:rPr>
              <w:rFonts w:ascii="Arial" w:hAnsi="Arial" w:cs="Arial"/>
              <w:b/>
              <w:bCs/>
              <w:sz w:val="24"/>
              <w:szCs w:val="24"/>
            </w:rPr>
            <w:fldChar w:fldCharType="end"/>
          </w:r>
        </w:sdtContent>
      </w:sdt>
    </w:p>
    <w:p w14:paraId="44FBCFA6" w14:textId="77777777" w:rsidR="0083064F" w:rsidRDefault="0083064F" w:rsidP="004E6AD4">
      <w:pPr>
        <w:spacing w:line="360" w:lineRule="auto"/>
        <w:jc w:val="both"/>
        <w:rPr>
          <w:rFonts w:ascii="Arial" w:hAnsi="Arial" w:cs="Arial"/>
          <w:b/>
          <w:bCs/>
          <w:sz w:val="24"/>
          <w:szCs w:val="24"/>
        </w:rPr>
      </w:pPr>
    </w:p>
    <w:p w14:paraId="11E04DA7" w14:textId="77777777" w:rsidR="0083064F" w:rsidRDefault="0083064F" w:rsidP="004E6AD4">
      <w:pPr>
        <w:spacing w:line="360" w:lineRule="auto"/>
        <w:jc w:val="both"/>
        <w:rPr>
          <w:rFonts w:ascii="Arial" w:hAnsi="Arial" w:cs="Arial"/>
          <w:b/>
          <w:bCs/>
          <w:sz w:val="24"/>
          <w:szCs w:val="24"/>
        </w:rPr>
      </w:pPr>
    </w:p>
    <w:p w14:paraId="2971C06C" w14:textId="77777777" w:rsidR="0083064F" w:rsidRDefault="0083064F" w:rsidP="004E6AD4">
      <w:pPr>
        <w:spacing w:line="360" w:lineRule="auto"/>
        <w:jc w:val="both"/>
        <w:rPr>
          <w:rFonts w:ascii="Arial" w:hAnsi="Arial" w:cs="Arial"/>
          <w:b/>
          <w:bCs/>
          <w:sz w:val="24"/>
          <w:szCs w:val="24"/>
        </w:rPr>
      </w:pPr>
    </w:p>
    <w:p w14:paraId="164A8A4F" w14:textId="52524BBA" w:rsidR="004E6AD4" w:rsidRPr="00132682" w:rsidRDefault="00F5724E" w:rsidP="004E6AD4">
      <w:pPr>
        <w:spacing w:line="360" w:lineRule="auto"/>
        <w:jc w:val="both"/>
        <w:rPr>
          <w:rFonts w:ascii="Arial" w:hAnsi="Arial" w:cs="Arial"/>
          <w:b/>
          <w:bCs/>
          <w:sz w:val="24"/>
          <w:szCs w:val="24"/>
        </w:rPr>
      </w:pPr>
      <w:r>
        <w:rPr>
          <w:rFonts w:ascii="Arial" w:hAnsi="Arial" w:cs="Arial"/>
          <w:b/>
          <w:bCs/>
          <w:color w:val="000000" w:themeColor="text1"/>
          <w:sz w:val="24"/>
          <w:szCs w:val="24"/>
        </w:rPr>
        <w:lastRenderedPageBreak/>
        <w:t>2</w:t>
      </w:r>
      <w:r w:rsidR="006F00F9">
        <w:rPr>
          <w:rFonts w:ascii="Arial" w:hAnsi="Arial" w:cs="Arial"/>
          <w:b/>
          <w:bCs/>
          <w:color w:val="000000" w:themeColor="text1"/>
          <w:sz w:val="24"/>
          <w:szCs w:val="24"/>
        </w:rPr>
        <w:t xml:space="preserve"> </w:t>
      </w:r>
      <w:r w:rsidR="004E6AD4" w:rsidRPr="00132682">
        <w:rPr>
          <w:rFonts w:ascii="Arial" w:hAnsi="Arial" w:cs="Arial"/>
          <w:b/>
          <w:bCs/>
          <w:color w:val="000000" w:themeColor="text1"/>
          <w:sz w:val="24"/>
          <w:szCs w:val="24"/>
        </w:rPr>
        <w:t>Aborto:</w:t>
      </w:r>
      <w:r w:rsidR="004E6AD4" w:rsidRPr="00132682">
        <w:rPr>
          <w:rFonts w:ascii="Arial" w:hAnsi="Arial" w:cs="Arial"/>
          <w:b/>
          <w:bCs/>
          <w:sz w:val="24"/>
          <w:szCs w:val="24"/>
        </w:rPr>
        <w:t xml:space="preserve"> </w:t>
      </w:r>
      <w:r w:rsidR="004E6AD4">
        <w:rPr>
          <w:rFonts w:ascii="Arial" w:hAnsi="Arial" w:cs="Arial"/>
          <w:sz w:val="24"/>
          <w:szCs w:val="24"/>
        </w:rPr>
        <w:t>E</w:t>
      </w:r>
      <w:r w:rsidR="004E6AD4" w:rsidRPr="00132682">
        <w:rPr>
          <w:rFonts w:ascii="Arial" w:hAnsi="Arial" w:cs="Arial"/>
          <w:sz w:val="24"/>
          <w:szCs w:val="24"/>
        </w:rPr>
        <w:t>l aborto es la </w:t>
      </w:r>
      <w:r w:rsidR="004E6AD4" w:rsidRPr="00AF5732">
        <w:rPr>
          <w:rStyle w:val="Textoennegrita"/>
          <w:rFonts w:ascii="Arial" w:hAnsi="Arial" w:cs="Arial"/>
          <w:b w:val="0"/>
          <w:bCs w:val="0"/>
          <w:sz w:val="24"/>
          <w:szCs w:val="24"/>
          <w:bdr w:val="none" w:sz="0" w:space="0" w:color="auto" w:frame="1"/>
        </w:rPr>
        <w:t>interrupción del desarrollo del feto durante el</w:t>
      </w:r>
      <w:r w:rsidR="004E6AD4" w:rsidRPr="00132682">
        <w:rPr>
          <w:rStyle w:val="Textoennegrita"/>
          <w:rFonts w:ascii="Arial" w:hAnsi="Arial" w:cs="Arial"/>
          <w:sz w:val="24"/>
          <w:szCs w:val="24"/>
          <w:bdr w:val="none" w:sz="0" w:space="0" w:color="auto" w:frame="1"/>
        </w:rPr>
        <w:t xml:space="preserve"> </w:t>
      </w:r>
      <w:r w:rsidR="004E6AD4" w:rsidRPr="00AF5732">
        <w:rPr>
          <w:rStyle w:val="Textoennegrita"/>
          <w:rFonts w:ascii="Arial" w:hAnsi="Arial" w:cs="Arial"/>
          <w:b w:val="0"/>
          <w:bCs w:val="0"/>
          <w:sz w:val="24"/>
          <w:szCs w:val="24"/>
          <w:bdr w:val="none" w:sz="0" w:space="0" w:color="auto" w:frame="1"/>
        </w:rPr>
        <w:t>embarazo</w:t>
      </w:r>
      <w:r w:rsidR="004E6AD4" w:rsidRPr="00132682">
        <w:rPr>
          <w:rFonts w:ascii="Arial" w:hAnsi="Arial" w:cs="Arial"/>
          <w:b/>
          <w:bCs/>
          <w:sz w:val="24"/>
          <w:szCs w:val="24"/>
        </w:rPr>
        <w:t>,</w:t>
      </w:r>
      <w:r w:rsidR="004E6AD4" w:rsidRPr="00132682">
        <w:rPr>
          <w:rFonts w:ascii="Arial" w:hAnsi="Arial" w:cs="Arial"/>
          <w:sz w:val="24"/>
          <w:szCs w:val="24"/>
        </w:rPr>
        <w:t xml:space="preserve"> cuando éste todavía no haya llegado a las veinte semanas. Una vez pasado ese tiempo, la terminación del embarazo antes del parto se denomina </w:t>
      </w:r>
      <w:r w:rsidR="004E6AD4" w:rsidRPr="00AF5732">
        <w:rPr>
          <w:rStyle w:val="Textoennegrita"/>
          <w:rFonts w:ascii="Arial" w:hAnsi="Arial" w:cs="Arial"/>
          <w:b w:val="0"/>
          <w:bCs w:val="0"/>
          <w:sz w:val="24"/>
          <w:szCs w:val="24"/>
          <w:bdr w:val="none" w:sz="0" w:space="0" w:color="auto" w:frame="1"/>
        </w:rPr>
        <w:t>parto pretérmino</w:t>
      </w:r>
      <w:r w:rsidR="004E6AD4" w:rsidRPr="00132682">
        <w:rPr>
          <w:rFonts w:ascii="Arial" w:hAnsi="Arial" w:cs="Arial"/>
          <w:b/>
          <w:bCs/>
          <w:sz w:val="24"/>
          <w:szCs w:val="24"/>
        </w:rPr>
        <w:t>.</w:t>
      </w:r>
      <w:r w:rsidR="004E6AD4">
        <w:rPr>
          <w:rFonts w:ascii="Arial" w:hAnsi="Arial" w:cs="Arial"/>
          <w:b/>
          <w:bCs/>
          <w:sz w:val="24"/>
          <w:szCs w:val="24"/>
        </w:rPr>
        <w:t xml:space="preserve"> </w:t>
      </w:r>
      <w:r w:rsidR="004E6AD4" w:rsidRPr="00132682">
        <w:rPr>
          <w:rFonts w:ascii="Arial" w:hAnsi="Arial" w:cs="Arial"/>
          <w:sz w:val="24"/>
          <w:szCs w:val="24"/>
        </w:rPr>
        <w:t xml:space="preserve">En pocas palabras, el aborto implica interrumpir el embarazo, impidiendo que el feto se desarrolle y nazca un niño. </w:t>
      </w:r>
    </w:p>
    <w:p w14:paraId="44A8A954" w14:textId="77777777" w:rsidR="004E6AD4" w:rsidRDefault="00707E4D" w:rsidP="004E6AD4">
      <w:pPr>
        <w:rPr>
          <w:rFonts w:ascii="Arial" w:hAnsi="Arial" w:cs="Arial"/>
          <w:b/>
          <w:bCs/>
          <w:color w:val="000000" w:themeColor="text1"/>
          <w:sz w:val="24"/>
          <w:szCs w:val="24"/>
        </w:rPr>
      </w:pPr>
      <w:sdt>
        <w:sdtPr>
          <w:rPr>
            <w:rFonts w:ascii="Arial" w:hAnsi="Arial" w:cs="Arial"/>
            <w:b/>
            <w:bCs/>
            <w:color w:val="000000" w:themeColor="text1"/>
            <w:sz w:val="24"/>
            <w:szCs w:val="24"/>
          </w:rPr>
          <w:id w:val="1143161650"/>
          <w:citation/>
        </w:sdtPr>
        <w:sdtContent>
          <w:r w:rsidR="004E6AD4">
            <w:rPr>
              <w:rFonts w:ascii="Arial" w:hAnsi="Arial" w:cs="Arial"/>
              <w:b/>
              <w:bCs/>
              <w:color w:val="000000" w:themeColor="text1"/>
              <w:sz w:val="24"/>
              <w:szCs w:val="24"/>
            </w:rPr>
            <w:fldChar w:fldCharType="begin"/>
          </w:r>
          <w:r w:rsidR="004E6AD4">
            <w:rPr>
              <w:rFonts w:ascii="Arial" w:hAnsi="Arial" w:cs="Arial"/>
              <w:b/>
              <w:bCs/>
              <w:color w:val="000000" w:themeColor="text1"/>
              <w:sz w:val="24"/>
              <w:szCs w:val="24"/>
            </w:rPr>
            <w:instrText xml:space="preserve">CITATION Jul22 \l 2058 </w:instrText>
          </w:r>
          <w:r w:rsidR="004E6AD4">
            <w:rPr>
              <w:rFonts w:ascii="Arial" w:hAnsi="Arial" w:cs="Arial"/>
              <w:b/>
              <w:bCs/>
              <w:color w:val="000000" w:themeColor="text1"/>
              <w:sz w:val="24"/>
              <w:szCs w:val="24"/>
            </w:rPr>
            <w:fldChar w:fldCharType="separate"/>
          </w:r>
          <w:r w:rsidR="004E6AD4" w:rsidRPr="00974CCE">
            <w:rPr>
              <w:rFonts w:ascii="Arial" w:hAnsi="Arial" w:cs="Arial"/>
              <w:noProof/>
              <w:color w:val="000000" w:themeColor="text1"/>
              <w:sz w:val="24"/>
              <w:szCs w:val="24"/>
            </w:rPr>
            <w:t>(Porto, 2022)</w:t>
          </w:r>
          <w:r w:rsidR="004E6AD4">
            <w:rPr>
              <w:rFonts w:ascii="Arial" w:hAnsi="Arial" w:cs="Arial"/>
              <w:b/>
              <w:bCs/>
              <w:color w:val="000000" w:themeColor="text1"/>
              <w:sz w:val="24"/>
              <w:szCs w:val="24"/>
            </w:rPr>
            <w:fldChar w:fldCharType="end"/>
          </w:r>
        </w:sdtContent>
      </w:sdt>
    </w:p>
    <w:p w14:paraId="7F06F418" w14:textId="77777777" w:rsidR="00ED1E30" w:rsidRDefault="00ED1E30" w:rsidP="004E6AD4">
      <w:pPr>
        <w:rPr>
          <w:rFonts w:ascii="Arial" w:hAnsi="Arial" w:cs="Arial"/>
          <w:b/>
          <w:bCs/>
          <w:color w:val="000000" w:themeColor="text1"/>
          <w:sz w:val="24"/>
          <w:szCs w:val="24"/>
        </w:rPr>
      </w:pPr>
    </w:p>
    <w:p w14:paraId="05361B4A" w14:textId="77777777" w:rsidR="0083064F" w:rsidRDefault="0083064F" w:rsidP="004E6AD4">
      <w:pPr>
        <w:rPr>
          <w:rFonts w:ascii="Arial" w:hAnsi="Arial" w:cs="Arial"/>
          <w:b/>
          <w:bCs/>
          <w:color w:val="000000" w:themeColor="text1"/>
          <w:sz w:val="24"/>
          <w:szCs w:val="24"/>
        </w:rPr>
      </w:pPr>
    </w:p>
    <w:p w14:paraId="2ADA1C70" w14:textId="77777777" w:rsidR="0083064F" w:rsidRDefault="0083064F" w:rsidP="004E6AD4">
      <w:pPr>
        <w:rPr>
          <w:rFonts w:ascii="Arial" w:hAnsi="Arial" w:cs="Arial"/>
          <w:b/>
          <w:bCs/>
          <w:color w:val="000000" w:themeColor="text1"/>
          <w:sz w:val="24"/>
          <w:szCs w:val="24"/>
        </w:rPr>
      </w:pPr>
    </w:p>
    <w:p w14:paraId="3123D153" w14:textId="56407057" w:rsidR="00B16464" w:rsidRPr="00B16464" w:rsidRDefault="006F00F9" w:rsidP="00B16464">
      <w:pPr>
        <w:spacing w:line="360" w:lineRule="auto"/>
        <w:jc w:val="both"/>
        <w:rPr>
          <w:rFonts w:ascii="Arial" w:hAnsi="Arial" w:cs="Arial"/>
          <w:sz w:val="24"/>
          <w:szCs w:val="24"/>
          <w:lang w:val="es-ES"/>
        </w:rPr>
      </w:pPr>
      <w:r>
        <w:rPr>
          <w:rFonts w:ascii="Arial" w:hAnsi="Arial" w:cs="Arial"/>
          <w:b/>
          <w:bCs/>
          <w:color w:val="000000" w:themeColor="text1"/>
          <w:sz w:val="24"/>
          <w:szCs w:val="24"/>
        </w:rPr>
        <w:t>3</w:t>
      </w:r>
      <w:r w:rsidR="00ED1E30" w:rsidRPr="00B16464">
        <w:rPr>
          <w:rFonts w:ascii="Arial" w:hAnsi="Arial" w:cs="Arial"/>
          <w:b/>
          <w:bCs/>
          <w:color w:val="000000" w:themeColor="text1"/>
          <w:sz w:val="24"/>
          <w:szCs w:val="24"/>
        </w:rPr>
        <w:t>:</w:t>
      </w:r>
      <w:r w:rsidR="00B16464">
        <w:rPr>
          <w:rFonts w:ascii="Arial" w:hAnsi="Arial" w:cs="Arial"/>
          <w:b/>
          <w:bCs/>
          <w:color w:val="000000" w:themeColor="text1"/>
          <w:sz w:val="24"/>
          <w:szCs w:val="24"/>
        </w:rPr>
        <w:t xml:space="preserve"> </w:t>
      </w:r>
      <w:r w:rsidR="00B16464">
        <w:rPr>
          <w:rFonts w:ascii="Arial" w:hAnsi="Arial" w:cs="Arial"/>
          <w:bCs/>
          <w:sz w:val="24"/>
          <w:szCs w:val="24"/>
          <w:shd w:val="clear" w:color="auto" w:fill="FFFFFF"/>
        </w:rPr>
        <w:t>E</w:t>
      </w:r>
      <w:r w:rsidR="00B16464" w:rsidRPr="00B16464">
        <w:rPr>
          <w:rFonts w:ascii="Arial" w:hAnsi="Arial" w:cs="Arial"/>
          <w:bCs/>
          <w:sz w:val="24"/>
          <w:szCs w:val="24"/>
          <w:shd w:val="clear" w:color="auto" w:fill="FFFFFF"/>
        </w:rPr>
        <w:t>s el </w:t>
      </w:r>
      <w:r w:rsidR="00B16464" w:rsidRPr="00B16464">
        <w:rPr>
          <w:rStyle w:val="Textoennegrita"/>
          <w:rFonts w:ascii="Arial" w:hAnsi="Arial" w:cs="Arial"/>
          <w:b w:val="0"/>
          <w:sz w:val="24"/>
          <w:szCs w:val="24"/>
          <w:shd w:val="clear" w:color="auto" w:fill="FFFFFF"/>
        </w:rPr>
        <w:t>periodo de la vida posterior a la niñez y anterior a la edad adulta</w:t>
      </w:r>
      <w:r w:rsidR="00B16464" w:rsidRPr="00B16464">
        <w:rPr>
          <w:rFonts w:ascii="Arial" w:hAnsi="Arial" w:cs="Arial"/>
          <w:b/>
          <w:sz w:val="24"/>
          <w:szCs w:val="24"/>
          <w:shd w:val="clear" w:color="auto" w:fill="FFFFFF"/>
        </w:rPr>
        <w:t>.</w:t>
      </w:r>
      <w:r w:rsidR="00B16464" w:rsidRPr="00B16464">
        <w:rPr>
          <w:rFonts w:ascii="Arial" w:hAnsi="Arial" w:cs="Arial"/>
          <w:sz w:val="24"/>
          <w:szCs w:val="24"/>
          <w:shd w:val="clear" w:color="auto" w:fill="FFFFFF"/>
        </w:rPr>
        <w:t xml:space="preserve"> Trascurre desde que aparecen los primeros indicios de la pubertad, entre los 10 y 12 años, hasta el desarrollo completo del cuerpo y el comienzo de la edad adulta, entre los 19 y 20 años aproximadamente.</w:t>
      </w:r>
      <w:r w:rsidR="00AD7BE1">
        <w:rPr>
          <w:rFonts w:ascii="Arial" w:hAnsi="Arial" w:cs="Arial"/>
          <w:sz w:val="24"/>
          <w:szCs w:val="24"/>
          <w:shd w:val="clear" w:color="auto" w:fill="FFFFFF"/>
        </w:rPr>
        <w:t xml:space="preserve"> </w:t>
      </w:r>
      <w:sdt>
        <w:sdtPr>
          <w:rPr>
            <w:rFonts w:ascii="Arial" w:hAnsi="Arial" w:cs="Arial"/>
            <w:sz w:val="24"/>
            <w:szCs w:val="24"/>
            <w:shd w:val="clear" w:color="auto" w:fill="FFFFFF"/>
          </w:rPr>
          <w:id w:val="1093442135"/>
          <w:citation/>
        </w:sdtPr>
        <w:sdtContent>
          <w:r w:rsidR="00AD7BE1">
            <w:rPr>
              <w:rFonts w:ascii="Arial" w:hAnsi="Arial" w:cs="Arial"/>
              <w:sz w:val="24"/>
              <w:szCs w:val="24"/>
              <w:shd w:val="clear" w:color="auto" w:fill="FFFFFF"/>
            </w:rPr>
            <w:fldChar w:fldCharType="begin"/>
          </w:r>
          <w:r w:rsidR="00AD7BE1">
            <w:rPr>
              <w:rFonts w:ascii="Arial" w:hAnsi="Arial" w:cs="Arial"/>
              <w:sz w:val="24"/>
              <w:szCs w:val="24"/>
              <w:shd w:val="clear" w:color="auto" w:fill="FFFFFF"/>
            </w:rPr>
            <w:instrText xml:space="preserve"> CITATION Enc24 \l 2058 </w:instrText>
          </w:r>
          <w:r w:rsidR="00AD7BE1">
            <w:rPr>
              <w:rFonts w:ascii="Arial" w:hAnsi="Arial" w:cs="Arial"/>
              <w:sz w:val="24"/>
              <w:szCs w:val="24"/>
              <w:shd w:val="clear" w:color="auto" w:fill="FFFFFF"/>
            </w:rPr>
            <w:fldChar w:fldCharType="separate"/>
          </w:r>
          <w:r w:rsidR="00AD7BE1" w:rsidRPr="00AD7BE1">
            <w:rPr>
              <w:rFonts w:ascii="Arial" w:hAnsi="Arial" w:cs="Arial"/>
              <w:noProof/>
              <w:sz w:val="24"/>
              <w:szCs w:val="24"/>
              <w:shd w:val="clear" w:color="auto" w:fill="FFFFFF"/>
            </w:rPr>
            <w:t>(significados, 2024)</w:t>
          </w:r>
          <w:r w:rsidR="00AD7BE1">
            <w:rPr>
              <w:rFonts w:ascii="Arial" w:hAnsi="Arial" w:cs="Arial"/>
              <w:sz w:val="24"/>
              <w:szCs w:val="24"/>
              <w:shd w:val="clear" w:color="auto" w:fill="FFFFFF"/>
            </w:rPr>
            <w:fldChar w:fldCharType="end"/>
          </w:r>
        </w:sdtContent>
      </w:sdt>
    </w:p>
    <w:p w14:paraId="4E8F7BDE" w14:textId="26E15FC3" w:rsidR="00ED1E30" w:rsidRDefault="00ED1E30" w:rsidP="004E6AD4">
      <w:pPr>
        <w:rPr>
          <w:rFonts w:ascii="Arial" w:hAnsi="Arial" w:cs="Arial"/>
          <w:b/>
          <w:bCs/>
          <w:color w:val="000000" w:themeColor="text1"/>
          <w:sz w:val="24"/>
          <w:szCs w:val="24"/>
        </w:rPr>
      </w:pPr>
    </w:p>
    <w:p w14:paraId="68E8B937" w14:textId="77777777" w:rsidR="0083064F" w:rsidRDefault="0083064F" w:rsidP="004E6AD4">
      <w:pPr>
        <w:rPr>
          <w:rFonts w:ascii="Arial" w:hAnsi="Arial" w:cs="Arial"/>
          <w:b/>
          <w:bCs/>
          <w:color w:val="000000" w:themeColor="text1"/>
          <w:sz w:val="24"/>
          <w:szCs w:val="24"/>
        </w:rPr>
      </w:pPr>
    </w:p>
    <w:p w14:paraId="4D7638F4" w14:textId="77777777" w:rsidR="0083064F" w:rsidRDefault="0083064F" w:rsidP="004E6AD4">
      <w:pPr>
        <w:rPr>
          <w:rFonts w:ascii="Arial" w:hAnsi="Arial" w:cs="Arial"/>
          <w:b/>
          <w:bCs/>
          <w:color w:val="000000" w:themeColor="text1"/>
          <w:sz w:val="24"/>
          <w:szCs w:val="24"/>
        </w:rPr>
      </w:pPr>
    </w:p>
    <w:p w14:paraId="6F7E5396" w14:textId="4056DF4C" w:rsidR="004E6AD4" w:rsidRPr="00132682" w:rsidRDefault="006F00F9" w:rsidP="004E6AD4">
      <w:pPr>
        <w:pStyle w:val="NormalWeb"/>
        <w:shd w:val="clear" w:color="auto" w:fill="FFFFFF"/>
        <w:spacing w:before="0" w:after="0" w:afterAutospacing="0" w:line="360" w:lineRule="auto"/>
        <w:jc w:val="both"/>
        <w:textAlignment w:val="baseline"/>
        <w:rPr>
          <w:rFonts w:ascii="Arial" w:hAnsi="Arial" w:cs="Arial"/>
          <w:b/>
          <w:bCs/>
        </w:rPr>
      </w:pPr>
      <w:r>
        <w:rPr>
          <w:rFonts w:ascii="Arial" w:hAnsi="Arial" w:cs="Arial"/>
          <w:b/>
          <w:bCs/>
          <w:color w:val="000000" w:themeColor="text1"/>
        </w:rPr>
        <w:t xml:space="preserve">4 </w:t>
      </w:r>
      <w:r w:rsidR="004E6AD4" w:rsidRPr="00FC124B">
        <w:rPr>
          <w:rFonts w:ascii="Arial" w:hAnsi="Arial" w:cs="Arial"/>
          <w:b/>
          <w:bCs/>
          <w:color w:val="000000" w:themeColor="text1"/>
        </w:rPr>
        <w:t>Apoyo</w:t>
      </w:r>
      <w:r w:rsidR="004E6AD4" w:rsidRPr="00AF5732">
        <w:rPr>
          <w:rFonts w:ascii="Arial" w:hAnsi="Arial" w:cs="Arial"/>
          <w:color w:val="000000" w:themeColor="text1"/>
        </w:rPr>
        <w:t>: E</w:t>
      </w:r>
      <w:r w:rsidR="004E6AD4" w:rsidRPr="00AF5732">
        <w:rPr>
          <w:rFonts w:ascii="Arial" w:hAnsi="Arial" w:cs="Arial"/>
        </w:rPr>
        <w:t>s</w:t>
      </w:r>
      <w:r w:rsidR="004E6AD4" w:rsidRPr="00132682">
        <w:rPr>
          <w:rFonts w:ascii="Arial" w:hAnsi="Arial" w:cs="Arial"/>
        </w:rPr>
        <w:t xml:space="preserve"> un término que procede de </w:t>
      </w:r>
      <w:r w:rsidR="004E6AD4" w:rsidRPr="00AF5732">
        <w:rPr>
          <w:rStyle w:val="Textoennegrita"/>
          <w:rFonts w:ascii="Arial" w:hAnsi="Arial" w:cs="Arial"/>
          <w:b w:val="0"/>
          <w:bCs w:val="0"/>
          <w:bdr w:val="none" w:sz="0" w:space="0" w:color="auto" w:frame="1"/>
        </w:rPr>
        <w:t>apoyar</w:t>
      </w:r>
      <w:r w:rsidR="004E6AD4" w:rsidRPr="00AF5732">
        <w:rPr>
          <w:rFonts w:ascii="Arial" w:hAnsi="Arial" w:cs="Arial"/>
          <w:b/>
          <w:bCs/>
        </w:rPr>
        <w:t>.</w:t>
      </w:r>
      <w:r w:rsidR="004E6AD4" w:rsidRPr="00132682">
        <w:rPr>
          <w:rFonts w:ascii="Arial" w:hAnsi="Arial" w:cs="Arial"/>
          <w:b/>
          <w:bCs/>
        </w:rPr>
        <w:t xml:space="preserve"> </w:t>
      </w:r>
      <w:r w:rsidR="004E6AD4" w:rsidRPr="00132682">
        <w:rPr>
          <w:rFonts w:ascii="Arial" w:hAnsi="Arial" w:cs="Arial"/>
        </w:rPr>
        <w:t>Este</w:t>
      </w:r>
      <w:r w:rsidR="004E6AD4" w:rsidRPr="00AF5732">
        <w:rPr>
          <w:rFonts w:ascii="Arial" w:hAnsi="Arial" w:cs="Arial"/>
        </w:rPr>
        <w:t> </w:t>
      </w:r>
      <w:hyperlink r:id="rId19" w:history="1">
        <w:r w:rsidR="004E6AD4" w:rsidRPr="00AF5732">
          <w:rPr>
            <w:rStyle w:val="Textoennegrita"/>
            <w:rFonts w:ascii="Arial" w:hAnsi="Arial" w:cs="Arial"/>
            <w:b w:val="0"/>
            <w:bCs w:val="0"/>
            <w:bdr w:val="none" w:sz="0" w:space="0" w:color="auto" w:frame="1"/>
          </w:rPr>
          <w:t>verbo</w:t>
        </w:r>
      </w:hyperlink>
      <w:r w:rsidR="004E6AD4" w:rsidRPr="00AF5732">
        <w:rPr>
          <w:rFonts w:ascii="Arial" w:hAnsi="Arial" w:cs="Arial"/>
          <w:b/>
          <w:bCs/>
        </w:rPr>
        <w:t> </w:t>
      </w:r>
      <w:r w:rsidR="004E6AD4" w:rsidRPr="00132682">
        <w:rPr>
          <w:rFonts w:ascii="Arial" w:hAnsi="Arial" w:cs="Arial"/>
        </w:rPr>
        <w:t>refiere a hacer que algo descanse sobre otra cosa; a fundar o basar; a confirmar o sostener alguna opinión o doctrina; o a favorecer y patrocinar algo.</w:t>
      </w:r>
      <w:r w:rsidR="004E6AD4">
        <w:rPr>
          <w:rFonts w:ascii="Arial" w:hAnsi="Arial" w:cs="Arial"/>
        </w:rPr>
        <w:t xml:space="preserve"> </w:t>
      </w:r>
      <w:r w:rsidR="004E6AD4" w:rsidRPr="00132682">
        <w:rPr>
          <w:rFonts w:ascii="Arial" w:hAnsi="Arial" w:cs="Arial"/>
        </w:rPr>
        <w:t>El apoyo, por lo tanto, puede ser una cosa física (material) o una cuestión simbólica. En el primer caso, puede definirse como apoyo a </w:t>
      </w:r>
      <w:r w:rsidR="004E6AD4" w:rsidRPr="00AF5732">
        <w:rPr>
          <w:rStyle w:val="Textoennegrita"/>
          <w:rFonts w:ascii="Arial" w:hAnsi="Arial" w:cs="Arial"/>
          <w:b w:val="0"/>
          <w:bCs w:val="0"/>
          <w:bdr w:val="none" w:sz="0" w:space="0" w:color="auto" w:frame="1"/>
        </w:rPr>
        <w:t>aquello que sostiene una estructura o un objeto</w:t>
      </w:r>
      <w:r w:rsidR="004E6AD4" w:rsidRPr="00AF5732">
        <w:rPr>
          <w:rFonts w:ascii="Arial" w:hAnsi="Arial" w:cs="Arial"/>
          <w:b/>
          <w:bCs/>
        </w:rPr>
        <w:t xml:space="preserve">.  </w:t>
      </w:r>
    </w:p>
    <w:p w14:paraId="5C599687" w14:textId="77777777" w:rsidR="004E6AD4" w:rsidRDefault="00707E4D" w:rsidP="004E6AD4">
      <w:pPr>
        <w:spacing w:line="360" w:lineRule="auto"/>
        <w:jc w:val="both"/>
        <w:rPr>
          <w:rFonts w:ascii="Arial" w:hAnsi="Arial" w:cs="Arial"/>
          <w:b/>
          <w:bCs/>
          <w:sz w:val="24"/>
          <w:szCs w:val="24"/>
        </w:rPr>
      </w:pPr>
      <w:sdt>
        <w:sdtPr>
          <w:rPr>
            <w:rFonts w:ascii="Arial" w:hAnsi="Arial" w:cs="Arial"/>
            <w:b/>
            <w:bCs/>
            <w:sz w:val="24"/>
            <w:szCs w:val="24"/>
          </w:rPr>
          <w:id w:val="1286935501"/>
          <w:citation/>
        </w:sdtPr>
        <w:sdtContent>
          <w:r w:rsidR="004E6AD4" w:rsidRPr="00132682">
            <w:rPr>
              <w:rFonts w:ascii="Arial" w:hAnsi="Arial" w:cs="Arial"/>
              <w:b/>
              <w:bCs/>
              <w:sz w:val="24"/>
              <w:szCs w:val="24"/>
            </w:rPr>
            <w:fldChar w:fldCharType="begin"/>
          </w:r>
          <w:r w:rsidR="004E6AD4" w:rsidRPr="00132682">
            <w:rPr>
              <w:rFonts w:ascii="Arial" w:hAnsi="Arial" w:cs="Arial"/>
              <w:b/>
              <w:bCs/>
              <w:sz w:val="24"/>
              <w:szCs w:val="24"/>
            </w:rPr>
            <w:instrText xml:space="preserve"> CITATION Jul21 \l 2058 </w:instrText>
          </w:r>
          <w:r w:rsidR="004E6AD4" w:rsidRPr="00132682">
            <w:rPr>
              <w:rFonts w:ascii="Arial" w:hAnsi="Arial" w:cs="Arial"/>
              <w:b/>
              <w:bCs/>
              <w:sz w:val="24"/>
              <w:szCs w:val="24"/>
            </w:rPr>
            <w:fldChar w:fldCharType="separate"/>
          </w:r>
          <w:r w:rsidR="004E6AD4" w:rsidRPr="00132682">
            <w:rPr>
              <w:rFonts w:ascii="Arial" w:hAnsi="Arial" w:cs="Arial"/>
              <w:noProof/>
              <w:sz w:val="24"/>
              <w:szCs w:val="24"/>
            </w:rPr>
            <w:t>(Gardey, 2021)</w:t>
          </w:r>
          <w:r w:rsidR="004E6AD4" w:rsidRPr="00132682">
            <w:rPr>
              <w:rFonts w:ascii="Arial" w:hAnsi="Arial" w:cs="Arial"/>
              <w:b/>
              <w:bCs/>
              <w:sz w:val="24"/>
              <w:szCs w:val="24"/>
            </w:rPr>
            <w:fldChar w:fldCharType="end"/>
          </w:r>
        </w:sdtContent>
      </w:sdt>
    </w:p>
    <w:p w14:paraId="3673D244" w14:textId="77777777" w:rsidR="0083064F" w:rsidRDefault="0083064F" w:rsidP="004E6AD4">
      <w:pPr>
        <w:spacing w:line="360" w:lineRule="auto"/>
        <w:jc w:val="both"/>
        <w:rPr>
          <w:rFonts w:ascii="Arial" w:hAnsi="Arial" w:cs="Arial"/>
          <w:b/>
          <w:bCs/>
          <w:sz w:val="24"/>
          <w:szCs w:val="24"/>
        </w:rPr>
      </w:pPr>
    </w:p>
    <w:p w14:paraId="4D2A3EDC" w14:textId="77777777" w:rsidR="0083064F" w:rsidRDefault="0083064F" w:rsidP="004E6AD4">
      <w:pPr>
        <w:spacing w:line="360" w:lineRule="auto"/>
        <w:jc w:val="both"/>
        <w:rPr>
          <w:rFonts w:ascii="Arial" w:hAnsi="Arial" w:cs="Arial"/>
          <w:b/>
          <w:bCs/>
          <w:sz w:val="24"/>
          <w:szCs w:val="24"/>
        </w:rPr>
      </w:pPr>
    </w:p>
    <w:p w14:paraId="4D304F83" w14:textId="77777777" w:rsidR="00AD7BE1" w:rsidRDefault="00AD7BE1" w:rsidP="004E6AD4">
      <w:pPr>
        <w:spacing w:line="360" w:lineRule="auto"/>
        <w:jc w:val="both"/>
        <w:rPr>
          <w:rFonts w:ascii="Arial" w:hAnsi="Arial" w:cs="Arial"/>
          <w:b/>
          <w:bCs/>
          <w:sz w:val="24"/>
          <w:szCs w:val="24"/>
        </w:rPr>
      </w:pPr>
    </w:p>
    <w:p w14:paraId="4D15ECCC" w14:textId="6F7FD9E1" w:rsidR="00AD7BE1" w:rsidRPr="00AD7BE1" w:rsidRDefault="006F00F9" w:rsidP="00AD7BE1">
      <w:pPr>
        <w:spacing w:line="360" w:lineRule="auto"/>
        <w:jc w:val="both"/>
        <w:rPr>
          <w:rFonts w:ascii="Arial" w:hAnsi="Arial" w:cs="Arial"/>
          <w:color w:val="333333"/>
          <w:sz w:val="26"/>
          <w:szCs w:val="26"/>
          <w:shd w:val="clear" w:color="auto" w:fill="FFFFFF"/>
        </w:rPr>
      </w:pPr>
      <w:r>
        <w:rPr>
          <w:rFonts w:ascii="Arial" w:hAnsi="Arial" w:cs="Arial"/>
          <w:b/>
          <w:bCs/>
          <w:color w:val="333333"/>
          <w:sz w:val="24"/>
          <w:szCs w:val="24"/>
          <w:shd w:val="clear" w:color="auto" w:fill="FFFFFF"/>
        </w:rPr>
        <w:t xml:space="preserve">5 </w:t>
      </w:r>
      <w:r w:rsidR="00AD7BE1" w:rsidRPr="00AD7BE1">
        <w:rPr>
          <w:rFonts w:ascii="Arial" w:hAnsi="Arial" w:cs="Arial"/>
          <w:b/>
          <w:bCs/>
          <w:color w:val="333333"/>
          <w:sz w:val="24"/>
          <w:szCs w:val="24"/>
          <w:shd w:val="clear" w:color="auto" w:fill="FFFFFF"/>
        </w:rPr>
        <w:t>Anticonceptivos:</w:t>
      </w:r>
      <w:r w:rsidR="00AD7BE1" w:rsidRPr="00AD7BE1">
        <w:rPr>
          <w:rFonts w:ascii="Arial" w:hAnsi="Arial" w:cs="Arial"/>
          <w:color w:val="333333"/>
          <w:sz w:val="24"/>
          <w:szCs w:val="24"/>
          <w:shd w:val="clear" w:color="auto" w:fill="FFFFFF"/>
        </w:rPr>
        <w:t xml:space="preserve"> </w:t>
      </w:r>
      <w:r w:rsidR="00AD7BE1" w:rsidRPr="00DF0924">
        <w:rPr>
          <w:rFonts w:ascii="Arial" w:hAnsi="Arial" w:cs="Arial"/>
          <w:color w:val="333333"/>
          <w:sz w:val="24"/>
          <w:szCs w:val="24"/>
          <w:shd w:val="clear" w:color="auto" w:fill="FFFFFF"/>
        </w:rPr>
        <w:t>las estrategias para impedir o reducir de forma significativa las probabilidades de que se produzca la fecundación y, con ello, el embarazo, al mantener relaciones sexuales con penetración vaginal.</w:t>
      </w:r>
      <w:r w:rsidR="00DF0924" w:rsidRPr="00DF0924">
        <w:rPr>
          <w:rFonts w:ascii="Arial" w:hAnsi="Arial" w:cs="Arial"/>
          <w:color w:val="333333"/>
          <w:sz w:val="24"/>
          <w:szCs w:val="24"/>
          <w:shd w:val="clear" w:color="auto" w:fill="FFFFFF"/>
        </w:rPr>
        <w:t xml:space="preserve">  </w:t>
      </w:r>
      <w:sdt>
        <w:sdtPr>
          <w:rPr>
            <w:rFonts w:ascii="Arial" w:hAnsi="Arial" w:cs="Arial"/>
            <w:color w:val="333333"/>
            <w:sz w:val="24"/>
            <w:szCs w:val="24"/>
            <w:shd w:val="clear" w:color="auto" w:fill="FFFFFF"/>
          </w:rPr>
          <w:id w:val="340597481"/>
          <w:citation/>
        </w:sdtPr>
        <w:sdtContent>
          <w:r w:rsidR="00DF0924" w:rsidRPr="00DF0924">
            <w:rPr>
              <w:rFonts w:ascii="Arial" w:hAnsi="Arial" w:cs="Arial"/>
              <w:color w:val="333333"/>
              <w:sz w:val="24"/>
              <w:szCs w:val="24"/>
              <w:shd w:val="clear" w:color="auto" w:fill="FFFFFF"/>
            </w:rPr>
            <w:fldChar w:fldCharType="begin"/>
          </w:r>
          <w:r w:rsidR="00DF0924" w:rsidRPr="00DF0924">
            <w:rPr>
              <w:rFonts w:ascii="Arial" w:hAnsi="Arial" w:cs="Arial"/>
              <w:color w:val="333333"/>
              <w:sz w:val="24"/>
              <w:szCs w:val="24"/>
              <w:shd w:val="clear" w:color="auto" w:fill="FFFFFF"/>
            </w:rPr>
            <w:instrText xml:space="preserve"> CITATION Dra23 \l 2058 </w:instrText>
          </w:r>
          <w:r w:rsidR="00DF0924" w:rsidRPr="00DF0924">
            <w:rPr>
              <w:rFonts w:ascii="Arial" w:hAnsi="Arial" w:cs="Arial"/>
              <w:color w:val="333333"/>
              <w:sz w:val="24"/>
              <w:szCs w:val="24"/>
              <w:shd w:val="clear" w:color="auto" w:fill="FFFFFF"/>
            </w:rPr>
            <w:fldChar w:fldCharType="separate"/>
          </w:r>
          <w:r w:rsidR="00DF0924" w:rsidRPr="00DF0924">
            <w:rPr>
              <w:rFonts w:ascii="Arial" w:hAnsi="Arial" w:cs="Arial"/>
              <w:noProof/>
              <w:color w:val="333333"/>
              <w:sz w:val="24"/>
              <w:szCs w:val="24"/>
              <w:shd w:val="clear" w:color="auto" w:fill="FFFFFF"/>
            </w:rPr>
            <w:t>(Sanguino, 2023)</w:t>
          </w:r>
          <w:r w:rsidR="00DF0924" w:rsidRPr="00DF0924">
            <w:rPr>
              <w:rFonts w:ascii="Arial" w:hAnsi="Arial" w:cs="Arial"/>
              <w:color w:val="333333"/>
              <w:sz w:val="24"/>
              <w:szCs w:val="24"/>
              <w:shd w:val="clear" w:color="auto" w:fill="FFFFFF"/>
            </w:rPr>
            <w:fldChar w:fldCharType="end"/>
          </w:r>
        </w:sdtContent>
      </w:sdt>
    </w:p>
    <w:p w14:paraId="7D0893AA" w14:textId="77777777" w:rsidR="00AD7BE1" w:rsidRDefault="00AD7BE1" w:rsidP="004E6AD4">
      <w:pPr>
        <w:spacing w:line="360" w:lineRule="auto"/>
        <w:jc w:val="both"/>
        <w:rPr>
          <w:rFonts w:ascii="Arial" w:hAnsi="Arial" w:cs="Arial"/>
          <w:b/>
          <w:bCs/>
          <w:sz w:val="24"/>
          <w:szCs w:val="24"/>
        </w:rPr>
      </w:pPr>
    </w:p>
    <w:p w14:paraId="50C859DF" w14:textId="77777777" w:rsidR="0083064F" w:rsidRDefault="0083064F" w:rsidP="004E6AD4">
      <w:pPr>
        <w:spacing w:line="360" w:lineRule="auto"/>
        <w:jc w:val="both"/>
        <w:rPr>
          <w:rFonts w:ascii="Arial" w:hAnsi="Arial" w:cs="Arial"/>
          <w:b/>
          <w:bCs/>
          <w:sz w:val="24"/>
          <w:szCs w:val="24"/>
        </w:rPr>
      </w:pPr>
    </w:p>
    <w:p w14:paraId="18EE7CA9" w14:textId="77777777" w:rsidR="0083064F" w:rsidRDefault="0083064F" w:rsidP="004E6AD4">
      <w:pPr>
        <w:spacing w:line="360" w:lineRule="auto"/>
        <w:jc w:val="both"/>
        <w:rPr>
          <w:rFonts w:ascii="Arial" w:hAnsi="Arial" w:cs="Arial"/>
          <w:b/>
          <w:bCs/>
          <w:sz w:val="24"/>
          <w:szCs w:val="24"/>
        </w:rPr>
      </w:pPr>
    </w:p>
    <w:p w14:paraId="0854BCF8" w14:textId="2F911961" w:rsidR="004E6AD4" w:rsidRPr="00132682" w:rsidRDefault="006F00F9" w:rsidP="004E6AD4">
      <w:pPr>
        <w:pStyle w:val="NormalWeb"/>
        <w:spacing w:before="0" w:beforeAutospacing="0" w:after="365" w:afterAutospacing="0" w:line="360" w:lineRule="auto"/>
        <w:jc w:val="both"/>
        <w:rPr>
          <w:rFonts w:ascii="Arial" w:hAnsi="Arial" w:cs="Arial"/>
          <w:color w:val="000000"/>
        </w:rPr>
      </w:pPr>
      <w:r>
        <w:rPr>
          <w:rFonts w:ascii="Arial" w:hAnsi="Arial" w:cs="Arial"/>
          <w:b/>
          <w:bCs/>
          <w:color w:val="000000" w:themeColor="text1"/>
        </w:rPr>
        <w:t xml:space="preserve">6 </w:t>
      </w:r>
      <w:r w:rsidR="004E6AD4" w:rsidRPr="00FC124B">
        <w:rPr>
          <w:rFonts w:ascii="Arial" w:hAnsi="Arial" w:cs="Arial"/>
          <w:b/>
          <w:bCs/>
          <w:color w:val="000000" w:themeColor="text1"/>
        </w:rPr>
        <w:t>Conocimiento</w:t>
      </w:r>
      <w:r w:rsidR="004E6AD4">
        <w:rPr>
          <w:rFonts w:ascii="Arial" w:hAnsi="Arial" w:cs="Arial"/>
          <w:b/>
          <w:bCs/>
          <w:color w:val="000000" w:themeColor="text1"/>
        </w:rPr>
        <w:t xml:space="preserve">: </w:t>
      </w:r>
      <w:r w:rsidR="004E6AD4" w:rsidRPr="00132682">
        <w:rPr>
          <w:rFonts w:ascii="Arial" w:hAnsi="Arial" w:cs="Arial"/>
          <w:color w:val="000000"/>
        </w:rPr>
        <w:t>El conocimiento es el resultado que se obtiene del proceso progresivo y gradual de aprehensión del mundo. Esto implica un conocimiento general que se especifica en un conocimiento de personas, objetos o </w:t>
      </w:r>
      <w:hyperlink r:id="rId20" w:history="1">
        <w:r w:rsidR="004E6AD4" w:rsidRPr="00132682">
          <w:rPr>
            <w:rFonts w:ascii="Arial" w:hAnsi="Arial" w:cs="Arial"/>
          </w:rPr>
          <w:t>ideas</w:t>
        </w:r>
      </w:hyperlink>
      <w:r w:rsidR="004E6AD4" w:rsidRPr="00132682">
        <w:rPr>
          <w:rFonts w:ascii="Arial" w:hAnsi="Arial" w:cs="Arial"/>
        </w:rPr>
        <w:t>,</w:t>
      </w:r>
      <w:r w:rsidR="004E6AD4" w:rsidRPr="00132682">
        <w:rPr>
          <w:rFonts w:ascii="Arial" w:hAnsi="Arial" w:cs="Arial"/>
          <w:color w:val="000000"/>
        </w:rPr>
        <w:t xml:space="preserve"> entre otros.</w:t>
      </w:r>
      <w:r w:rsidR="004E6AD4">
        <w:rPr>
          <w:rFonts w:ascii="Arial" w:hAnsi="Arial" w:cs="Arial"/>
          <w:color w:val="000000"/>
        </w:rPr>
        <w:t xml:space="preserve"> </w:t>
      </w:r>
      <w:r w:rsidR="004E6AD4" w:rsidRPr="00132682">
        <w:rPr>
          <w:rFonts w:ascii="Arial" w:hAnsi="Arial" w:cs="Arial"/>
          <w:color w:val="000000"/>
        </w:rPr>
        <w:t xml:space="preserve">En términos generales, el conocimiento representa la relación entre un sujeto cognoscente (que es capaz de comprender) y un objeto cognoscible (que puede ser conocido). </w:t>
      </w:r>
    </w:p>
    <w:p w14:paraId="35E23CE7" w14:textId="77777777" w:rsidR="004E6AD4" w:rsidRDefault="00707E4D" w:rsidP="004E6AD4">
      <w:pPr>
        <w:spacing w:after="365" w:line="360" w:lineRule="auto"/>
        <w:jc w:val="both"/>
        <w:rPr>
          <w:rFonts w:ascii="Arial" w:eastAsia="Times New Roman" w:hAnsi="Arial" w:cs="Arial"/>
          <w:color w:val="000000"/>
          <w:sz w:val="24"/>
          <w:szCs w:val="24"/>
          <w:lang w:eastAsia="es-MX"/>
        </w:rPr>
      </w:pPr>
      <w:sdt>
        <w:sdtPr>
          <w:rPr>
            <w:rFonts w:ascii="Arial" w:eastAsia="Times New Roman" w:hAnsi="Arial" w:cs="Arial"/>
            <w:color w:val="000000"/>
            <w:sz w:val="24"/>
            <w:szCs w:val="24"/>
            <w:lang w:eastAsia="es-MX"/>
          </w:rPr>
          <w:id w:val="1303976510"/>
          <w:citation/>
        </w:sdtPr>
        <w:sdtContent>
          <w:r w:rsidR="004E6AD4" w:rsidRPr="00132682">
            <w:rPr>
              <w:rFonts w:ascii="Arial" w:eastAsia="Times New Roman" w:hAnsi="Arial" w:cs="Arial"/>
              <w:color w:val="000000"/>
              <w:sz w:val="24"/>
              <w:szCs w:val="24"/>
              <w:lang w:eastAsia="es-MX"/>
            </w:rPr>
            <w:fldChar w:fldCharType="begin"/>
          </w:r>
          <w:r w:rsidR="004E6AD4" w:rsidRPr="00132682">
            <w:rPr>
              <w:rFonts w:ascii="Arial" w:eastAsia="Times New Roman" w:hAnsi="Arial" w:cs="Arial"/>
              <w:color w:val="000000"/>
              <w:sz w:val="24"/>
              <w:szCs w:val="24"/>
              <w:lang w:eastAsia="es-MX"/>
            </w:rPr>
            <w:instrText xml:space="preserve">CITATION Edi231 \l 2058 </w:instrText>
          </w:r>
          <w:r w:rsidR="004E6AD4" w:rsidRPr="00132682">
            <w:rPr>
              <w:rFonts w:ascii="Arial" w:eastAsia="Times New Roman" w:hAnsi="Arial" w:cs="Arial"/>
              <w:color w:val="000000"/>
              <w:sz w:val="24"/>
              <w:szCs w:val="24"/>
              <w:lang w:eastAsia="es-MX"/>
            </w:rPr>
            <w:fldChar w:fldCharType="separate"/>
          </w:r>
          <w:r w:rsidR="004E6AD4" w:rsidRPr="00132682">
            <w:rPr>
              <w:rFonts w:ascii="Arial" w:eastAsia="Times New Roman" w:hAnsi="Arial" w:cs="Arial"/>
              <w:noProof/>
              <w:color w:val="000000"/>
              <w:sz w:val="24"/>
              <w:szCs w:val="24"/>
              <w:lang w:eastAsia="es-MX"/>
            </w:rPr>
            <w:t>(Etecé, Conocimiento - que es, tipos, fuentes y teorias - concepto, 2023)</w:t>
          </w:r>
          <w:r w:rsidR="004E6AD4" w:rsidRPr="00132682">
            <w:rPr>
              <w:rFonts w:ascii="Arial" w:eastAsia="Times New Roman" w:hAnsi="Arial" w:cs="Arial"/>
              <w:color w:val="000000"/>
              <w:sz w:val="24"/>
              <w:szCs w:val="24"/>
              <w:lang w:eastAsia="es-MX"/>
            </w:rPr>
            <w:fldChar w:fldCharType="end"/>
          </w:r>
        </w:sdtContent>
      </w:sdt>
    </w:p>
    <w:p w14:paraId="47CFEE1D" w14:textId="77777777" w:rsidR="0083064F" w:rsidRDefault="0083064F" w:rsidP="004E6AD4">
      <w:pPr>
        <w:spacing w:after="365" w:line="360" w:lineRule="auto"/>
        <w:jc w:val="both"/>
        <w:rPr>
          <w:rFonts w:ascii="Arial" w:eastAsia="Times New Roman" w:hAnsi="Arial" w:cs="Arial"/>
          <w:color w:val="000000"/>
          <w:sz w:val="24"/>
          <w:szCs w:val="24"/>
          <w:lang w:eastAsia="es-MX"/>
        </w:rPr>
      </w:pPr>
    </w:p>
    <w:p w14:paraId="7251587A" w14:textId="77777777" w:rsidR="0083064F" w:rsidRDefault="0083064F" w:rsidP="004E6AD4">
      <w:pPr>
        <w:spacing w:after="365" w:line="360" w:lineRule="auto"/>
        <w:jc w:val="both"/>
        <w:rPr>
          <w:rFonts w:ascii="Arial" w:eastAsia="Times New Roman" w:hAnsi="Arial" w:cs="Arial"/>
          <w:color w:val="000000"/>
          <w:sz w:val="24"/>
          <w:szCs w:val="24"/>
          <w:lang w:eastAsia="es-MX"/>
        </w:rPr>
      </w:pPr>
    </w:p>
    <w:p w14:paraId="4512DA60" w14:textId="5512DF1F" w:rsidR="00736492" w:rsidRPr="00132682" w:rsidRDefault="006F00F9" w:rsidP="00736492">
      <w:pPr>
        <w:spacing w:line="360" w:lineRule="auto"/>
        <w:jc w:val="both"/>
        <w:rPr>
          <w:rFonts w:ascii="Arial" w:hAnsi="Arial" w:cs="Arial"/>
          <w:sz w:val="24"/>
          <w:szCs w:val="24"/>
          <w:shd w:val="clear" w:color="auto" w:fill="FFFFFF"/>
        </w:rPr>
      </w:pPr>
      <w:r>
        <w:rPr>
          <w:rFonts w:ascii="Arial" w:hAnsi="Arial" w:cs="Arial"/>
          <w:b/>
          <w:bCs/>
          <w:color w:val="000000" w:themeColor="text1"/>
          <w:sz w:val="24"/>
          <w:szCs w:val="24"/>
        </w:rPr>
        <w:t xml:space="preserve">7 </w:t>
      </w:r>
      <w:r w:rsidR="00736492" w:rsidRPr="00FC124B">
        <w:rPr>
          <w:rFonts w:ascii="Arial" w:hAnsi="Arial" w:cs="Arial"/>
          <w:b/>
          <w:bCs/>
          <w:color w:val="000000" w:themeColor="text1"/>
          <w:sz w:val="24"/>
          <w:szCs w:val="24"/>
        </w:rPr>
        <w:t>Conciencia</w:t>
      </w:r>
      <w:r w:rsidR="00736492">
        <w:rPr>
          <w:rFonts w:ascii="Arial" w:hAnsi="Arial" w:cs="Arial"/>
          <w:b/>
          <w:bCs/>
          <w:color w:val="000000" w:themeColor="text1"/>
          <w:sz w:val="24"/>
          <w:szCs w:val="24"/>
        </w:rPr>
        <w:t xml:space="preserve">: </w:t>
      </w:r>
      <w:r w:rsidR="00736492">
        <w:rPr>
          <w:rFonts w:ascii="Arial" w:hAnsi="Arial" w:cs="Arial"/>
          <w:sz w:val="24"/>
          <w:szCs w:val="24"/>
          <w:shd w:val="clear" w:color="auto" w:fill="FFFFFF"/>
        </w:rPr>
        <w:t>L</w:t>
      </w:r>
      <w:r w:rsidR="00736492" w:rsidRPr="00132682">
        <w:rPr>
          <w:rFonts w:ascii="Arial" w:hAnsi="Arial" w:cs="Arial"/>
          <w:sz w:val="24"/>
          <w:szCs w:val="24"/>
          <w:shd w:val="clear" w:color="auto" w:fill="FFFFFF"/>
        </w:rPr>
        <w:t>a </w:t>
      </w:r>
      <w:r w:rsidR="00736492" w:rsidRPr="00AF5732">
        <w:rPr>
          <w:rStyle w:val="Textoennegrita"/>
          <w:rFonts w:ascii="Arial" w:hAnsi="Arial" w:cs="Arial"/>
          <w:b w:val="0"/>
          <w:bCs w:val="0"/>
          <w:sz w:val="24"/>
          <w:szCs w:val="24"/>
          <w:bdr w:val="none" w:sz="0" w:space="0" w:color="auto" w:frame="1"/>
          <w:shd w:val="clear" w:color="auto" w:fill="FFFFFF"/>
        </w:rPr>
        <w:t>conciencia</w:t>
      </w:r>
      <w:r w:rsidR="00736492" w:rsidRPr="00132682">
        <w:rPr>
          <w:rFonts w:ascii="Arial" w:hAnsi="Arial" w:cs="Arial"/>
          <w:b/>
          <w:bCs/>
          <w:sz w:val="24"/>
          <w:szCs w:val="24"/>
          <w:shd w:val="clear" w:color="auto" w:fill="FFFFFF"/>
        </w:rPr>
        <w:t> </w:t>
      </w:r>
      <w:r w:rsidR="00736492" w:rsidRPr="00132682">
        <w:rPr>
          <w:rFonts w:ascii="Arial" w:hAnsi="Arial" w:cs="Arial"/>
          <w:sz w:val="24"/>
          <w:szCs w:val="24"/>
          <w:shd w:val="clear" w:color="auto" w:fill="FFFFFF"/>
        </w:rPr>
        <w:t>es el </w:t>
      </w:r>
      <w:r w:rsidR="00736492" w:rsidRPr="00AF5732">
        <w:rPr>
          <w:rStyle w:val="Textoennegrita"/>
          <w:rFonts w:ascii="Arial" w:hAnsi="Arial" w:cs="Arial"/>
          <w:b w:val="0"/>
          <w:bCs w:val="0"/>
          <w:sz w:val="24"/>
          <w:szCs w:val="24"/>
          <w:bdr w:val="none" w:sz="0" w:space="0" w:color="auto" w:frame="1"/>
          <w:shd w:val="clear" w:color="auto" w:fill="FFFFFF"/>
        </w:rPr>
        <w:t>acto psíquico</w:t>
      </w:r>
      <w:r w:rsidR="00736492" w:rsidRPr="00132682">
        <w:rPr>
          <w:rFonts w:ascii="Arial" w:hAnsi="Arial" w:cs="Arial"/>
          <w:sz w:val="24"/>
          <w:szCs w:val="24"/>
          <w:shd w:val="clear" w:color="auto" w:fill="FFFFFF"/>
        </w:rPr>
        <w:t> mediante el cual una persona se percibe a sí misma en el mundo. Por otra parte, la conciencia es una </w:t>
      </w:r>
      <w:r w:rsidR="00736492" w:rsidRPr="00AF5732">
        <w:rPr>
          <w:rStyle w:val="Textoennegrita"/>
          <w:rFonts w:ascii="Arial" w:hAnsi="Arial" w:cs="Arial"/>
          <w:b w:val="0"/>
          <w:bCs w:val="0"/>
          <w:sz w:val="24"/>
          <w:szCs w:val="24"/>
          <w:bdr w:val="none" w:sz="0" w:space="0" w:color="auto" w:frame="1"/>
          <w:shd w:val="clear" w:color="auto" w:fill="FFFFFF"/>
        </w:rPr>
        <w:t>propiedad del espíritu humano</w:t>
      </w:r>
      <w:r w:rsidR="00736492" w:rsidRPr="00AF5732">
        <w:rPr>
          <w:rFonts w:ascii="Arial" w:hAnsi="Arial" w:cs="Arial"/>
          <w:b/>
          <w:bCs/>
          <w:sz w:val="24"/>
          <w:szCs w:val="24"/>
          <w:shd w:val="clear" w:color="auto" w:fill="FFFFFF"/>
        </w:rPr>
        <w:t> </w:t>
      </w:r>
      <w:r w:rsidR="00736492" w:rsidRPr="00132682">
        <w:rPr>
          <w:rFonts w:ascii="Arial" w:hAnsi="Arial" w:cs="Arial"/>
          <w:sz w:val="24"/>
          <w:szCs w:val="24"/>
          <w:shd w:val="clear" w:color="auto" w:fill="FFFFFF"/>
        </w:rPr>
        <w:t>que permite reconocerse en los atributos esenciales.</w:t>
      </w:r>
      <w:r w:rsidR="00736492">
        <w:rPr>
          <w:rFonts w:ascii="Arial" w:hAnsi="Arial" w:cs="Arial"/>
          <w:sz w:val="24"/>
          <w:szCs w:val="24"/>
          <w:shd w:val="clear" w:color="auto" w:fill="FFFFFF"/>
        </w:rPr>
        <w:t xml:space="preserve"> </w:t>
      </w:r>
      <w:r w:rsidR="00736492" w:rsidRPr="00132682">
        <w:rPr>
          <w:rFonts w:ascii="Arial" w:hAnsi="Arial" w:cs="Arial"/>
          <w:sz w:val="24"/>
          <w:szCs w:val="24"/>
          <w:shd w:val="clear" w:color="auto" w:fill="FFFFFF"/>
        </w:rPr>
        <w:t>Resulta difícil precisar qué es la conciencia, ya que no tiene un correlato físico. Se trata del </w:t>
      </w:r>
      <w:r w:rsidR="00736492" w:rsidRPr="00AF5732">
        <w:rPr>
          <w:rStyle w:val="Textoennegrita"/>
          <w:rFonts w:ascii="Arial" w:hAnsi="Arial" w:cs="Arial"/>
          <w:b w:val="0"/>
          <w:bCs w:val="0"/>
          <w:sz w:val="24"/>
          <w:szCs w:val="24"/>
          <w:bdr w:val="none" w:sz="0" w:space="0" w:color="auto" w:frame="1"/>
          <w:shd w:val="clear" w:color="auto" w:fill="FFFFFF"/>
        </w:rPr>
        <w:t>conocimiento reflexivo de las cosas</w:t>
      </w:r>
      <w:r w:rsidR="00736492" w:rsidRPr="00132682">
        <w:rPr>
          <w:rFonts w:ascii="Arial" w:hAnsi="Arial" w:cs="Arial"/>
          <w:sz w:val="24"/>
          <w:szCs w:val="24"/>
          <w:shd w:val="clear" w:color="auto" w:fill="FFFFFF"/>
        </w:rPr>
        <w:t> y de la actividad mental que sólo es accesible para el propio sujeto. Por eso, desde afuera, no pueden conocerse los detalles de lo consciente.</w:t>
      </w:r>
    </w:p>
    <w:p w14:paraId="7F506FD6" w14:textId="77777777" w:rsidR="00736492" w:rsidRDefault="00707E4D" w:rsidP="00736492">
      <w:pPr>
        <w:spacing w:line="360" w:lineRule="auto"/>
        <w:jc w:val="both"/>
        <w:rPr>
          <w:rFonts w:ascii="Arial" w:hAnsi="Arial" w:cs="Arial"/>
          <w:b/>
          <w:bCs/>
          <w:sz w:val="24"/>
          <w:szCs w:val="24"/>
        </w:rPr>
      </w:pPr>
      <w:sdt>
        <w:sdtPr>
          <w:rPr>
            <w:rFonts w:ascii="Arial" w:hAnsi="Arial" w:cs="Arial"/>
            <w:b/>
            <w:bCs/>
            <w:sz w:val="24"/>
            <w:szCs w:val="24"/>
          </w:rPr>
          <w:id w:val="50502586"/>
          <w:citation/>
        </w:sdtPr>
        <w:sdtContent>
          <w:r w:rsidR="00736492" w:rsidRPr="00132682">
            <w:rPr>
              <w:rFonts w:ascii="Arial" w:hAnsi="Arial" w:cs="Arial"/>
              <w:b/>
              <w:bCs/>
              <w:sz w:val="24"/>
              <w:szCs w:val="24"/>
            </w:rPr>
            <w:fldChar w:fldCharType="begin"/>
          </w:r>
          <w:r w:rsidR="00736492" w:rsidRPr="00132682">
            <w:rPr>
              <w:rFonts w:ascii="Arial" w:hAnsi="Arial" w:cs="Arial"/>
              <w:sz w:val="24"/>
              <w:szCs w:val="24"/>
              <w:shd w:val="clear" w:color="auto" w:fill="FFFFFF"/>
            </w:rPr>
            <w:instrText xml:space="preserve"> CITATION Jul211 \l 2058 </w:instrText>
          </w:r>
          <w:r w:rsidR="00736492" w:rsidRPr="00132682">
            <w:rPr>
              <w:rFonts w:ascii="Arial" w:hAnsi="Arial" w:cs="Arial"/>
              <w:b/>
              <w:bCs/>
              <w:sz w:val="24"/>
              <w:szCs w:val="24"/>
            </w:rPr>
            <w:fldChar w:fldCharType="separate"/>
          </w:r>
          <w:r w:rsidR="00736492" w:rsidRPr="00132682">
            <w:rPr>
              <w:rFonts w:ascii="Arial" w:hAnsi="Arial" w:cs="Arial"/>
              <w:noProof/>
              <w:sz w:val="24"/>
              <w:szCs w:val="24"/>
              <w:shd w:val="clear" w:color="auto" w:fill="FFFFFF"/>
            </w:rPr>
            <w:t>(Gardey, Conciencia - que es, definicion y concepto, 2021)</w:t>
          </w:r>
          <w:r w:rsidR="00736492" w:rsidRPr="00132682">
            <w:rPr>
              <w:rFonts w:ascii="Arial" w:hAnsi="Arial" w:cs="Arial"/>
              <w:b/>
              <w:bCs/>
              <w:sz w:val="24"/>
              <w:szCs w:val="24"/>
            </w:rPr>
            <w:fldChar w:fldCharType="end"/>
          </w:r>
        </w:sdtContent>
      </w:sdt>
    </w:p>
    <w:p w14:paraId="12212A5C" w14:textId="77777777" w:rsidR="00DF0924" w:rsidRDefault="00DF0924" w:rsidP="00736492">
      <w:pPr>
        <w:spacing w:line="360" w:lineRule="auto"/>
        <w:jc w:val="both"/>
        <w:rPr>
          <w:rFonts w:ascii="Arial" w:hAnsi="Arial" w:cs="Arial"/>
          <w:b/>
          <w:bCs/>
          <w:sz w:val="24"/>
          <w:szCs w:val="24"/>
        </w:rPr>
      </w:pPr>
    </w:p>
    <w:p w14:paraId="5C02AD6C" w14:textId="7EC3B95E" w:rsidR="00DF0924" w:rsidRDefault="00DF0924" w:rsidP="00DF0924">
      <w:pPr>
        <w:spacing w:line="360" w:lineRule="auto"/>
        <w:jc w:val="both"/>
        <w:rPr>
          <w:rFonts w:ascii="Arial" w:hAnsi="Arial" w:cs="Arial"/>
          <w:color w:val="1E1E21"/>
          <w:spacing w:val="2"/>
          <w:sz w:val="24"/>
          <w:szCs w:val="24"/>
          <w:shd w:val="clear" w:color="auto" w:fill="FFFFFF"/>
        </w:rPr>
      </w:pPr>
    </w:p>
    <w:p w14:paraId="131DD9C1" w14:textId="77777777" w:rsidR="0083064F" w:rsidRDefault="0083064F" w:rsidP="00DF0924">
      <w:pPr>
        <w:spacing w:line="360" w:lineRule="auto"/>
        <w:jc w:val="both"/>
        <w:rPr>
          <w:rFonts w:ascii="Arial" w:hAnsi="Arial" w:cs="Arial"/>
          <w:color w:val="1E1E21"/>
          <w:spacing w:val="2"/>
          <w:sz w:val="24"/>
          <w:szCs w:val="24"/>
          <w:shd w:val="clear" w:color="auto" w:fill="FFFFFF"/>
        </w:rPr>
      </w:pPr>
    </w:p>
    <w:p w14:paraId="78C49BF3" w14:textId="2FBF7906" w:rsidR="00DF0924" w:rsidRPr="00DF0924" w:rsidRDefault="006F00F9" w:rsidP="00DF0924">
      <w:pPr>
        <w:spacing w:line="360" w:lineRule="auto"/>
        <w:jc w:val="both"/>
        <w:rPr>
          <w:rFonts w:ascii="Arial" w:hAnsi="Arial" w:cs="Arial"/>
          <w:b/>
          <w:bCs/>
          <w:color w:val="000000" w:themeColor="text1"/>
          <w:sz w:val="24"/>
          <w:szCs w:val="24"/>
          <w:shd w:val="clear" w:color="auto" w:fill="FFFFFF"/>
        </w:rPr>
      </w:pPr>
      <w:r>
        <w:rPr>
          <w:rFonts w:ascii="Arial" w:hAnsi="Arial" w:cs="Arial"/>
          <w:b/>
          <w:bCs/>
          <w:color w:val="000000" w:themeColor="text1"/>
          <w:sz w:val="24"/>
          <w:szCs w:val="24"/>
          <w:lang w:val="es-ES"/>
        </w:rPr>
        <w:t xml:space="preserve">8 </w:t>
      </w:r>
      <w:r w:rsidR="00DF0924" w:rsidRPr="00DF0924">
        <w:rPr>
          <w:rFonts w:ascii="Arial" w:hAnsi="Arial" w:cs="Arial"/>
          <w:b/>
          <w:bCs/>
          <w:color w:val="000000" w:themeColor="text1"/>
          <w:sz w:val="24"/>
          <w:szCs w:val="24"/>
          <w:lang w:val="es-ES"/>
        </w:rPr>
        <w:t>Crianza:</w:t>
      </w:r>
      <w:r w:rsidR="00DF0924" w:rsidRPr="00DF0924">
        <w:rPr>
          <w:rFonts w:ascii="Arial" w:hAnsi="Arial" w:cs="Arial"/>
          <w:color w:val="000000" w:themeColor="text1"/>
          <w:sz w:val="24"/>
          <w:szCs w:val="24"/>
          <w:lang w:val="es-ES"/>
        </w:rPr>
        <w:t xml:space="preserve"> </w:t>
      </w:r>
      <w:r w:rsidR="00DF0924">
        <w:rPr>
          <w:rStyle w:val="Textoennegrita"/>
          <w:rFonts w:ascii="Arial" w:hAnsi="Arial" w:cs="Arial"/>
          <w:b w:val="0"/>
          <w:bCs w:val="0"/>
          <w:color w:val="000000" w:themeColor="text1"/>
          <w:sz w:val="24"/>
          <w:szCs w:val="24"/>
          <w:shd w:val="clear" w:color="auto" w:fill="FFFFFF"/>
        </w:rPr>
        <w:t>P</w:t>
      </w:r>
      <w:r w:rsidR="00DF0924" w:rsidRPr="00DF0924">
        <w:rPr>
          <w:rStyle w:val="Textoennegrita"/>
          <w:rFonts w:ascii="Arial" w:hAnsi="Arial" w:cs="Arial"/>
          <w:b w:val="0"/>
          <w:bCs w:val="0"/>
          <w:color w:val="000000" w:themeColor="text1"/>
          <w:sz w:val="24"/>
          <w:szCs w:val="24"/>
          <w:shd w:val="clear" w:color="auto" w:fill="FFFFFF"/>
        </w:rPr>
        <w:t xml:space="preserve">roceso de cuidado, educación y orientación que los cuidadores (padres, tutores u otras personas) proporcionan a los niños durante su infancia </w:t>
      </w:r>
      <w:r w:rsidR="00DF0924" w:rsidRPr="00DF0924">
        <w:rPr>
          <w:rStyle w:val="Textoennegrita"/>
          <w:rFonts w:ascii="Arial" w:hAnsi="Arial" w:cs="Arial"/>
          <w:b w:val="0"/>
          <w:bCs w:val="0"/>
          <w:color w:val="000000" w:themeColor="text1"/>
          <w:sz w:val="24"/>
          <w:szCs w:val="24"/>
          <w:shd w:val="clear" w:color="auto" w:fill="FFFFFF"/>
        </w:rPr>
        <w:lastRenderedPageBreak/>
        <w:t>para promover su desarrollo físico, emocional, social e intelectual</w:t>
      </w:r>
      <w:r w:rsidR="00DF0924" w:rsidRPr="00DF0924">
        <w:rPr>
          <w:rFonts w:ascii="Arial" w:hAnsi="Arial" w:cs="Arial"/>
          <w:b/>
          <w:bCs/>
          <w:color w:val="000000" w:themeColor="text1"/>
          <w:sz w:val="24"/>
          <w:szCs w:val="24"/>
          <w:shd w:val="clear" w:color="auto" w:fill="FFFFFF"/>
        </w:rPr>
        <w:t>.</w:t>
      </w:r>
      <w:r w:rsidR="00DF0924">
        <w:rPr>
          <w:rFonts w:ascii="Arial" w:hAnsi="Arial" w:cs="Arial"/>
          <w:b/>
          <w:bCs/>
          <w:color w:val="000000" w:themeColor="text1"/>
          <w:sz w:val="24"/>
          <w:szCs w:val="24"/>
          <w:shd w:val="clear" w:color="auto" w:fill="FFFFFF"/>
        </w:rPr>
        <w:t xml:space="preserve">  </w:t>
      </w:r>
      <w:sdt>
        <w:sdtPr>
          <w:rPr>
            <w:rFonts w:ascii="Arial" w:hAnsi="Arial" w:cs="Arial"/>
            <w:b/>
            <w:bCs/>
            <w:color w:val="000000" w:themeColor="text1"/>
            <w:sz w:val="24"/>
            <w:szCs w:val="24"/>
            <w:shd w:val="clear" w:color="auto" w:fill="FFFFFF"/>
          </w:rPr>
          <w:id w:val="-2094309411"/>
          <w:citation/>
        </w:sdtPr>
        <w:sdtContent>
          <w:r w:rsidR="00DF0924">
            <w:rPr>
              <w:rFonts w:ascii="Arial" w:hAnsi="Arial" w:cs="Arial"/>
              <w:b/>
              <w:bCs/>
              <w:color w:val="000000" w:themeColor="text1"/>
              <w:sz w:val="24"/>
              <w:szCs w:val="24"/>
              <w:shd w:val="clear" w:color="auto" w:fill="FFFFFF"/>
            </w:rPr>
            <w:fldChar w:fldCharType="begin"/>
          </w:r>
          <w:r w:rsidR="00AD7137">
            <w:rPr>
              <w:rFonts w:ascii="Arial" w:hAnsi="Arial" w:cs="Arial"/>
              <w:b/>
              <w:bCs/>
              <w:color w:val="000000" w:themeColor="text1"/>
              <w:sz w:val="24"/>
              <w:szCs w:val="24"/>
              <w:shd w:val="clear" w:color="auto" w:fill="FFFFFF"/>
            </w:rPr>
            <w:instrText xml:space="preserve">CITATION Oha \l 2058 </w:instrText>
          </w:r>
          <w:r w:rsidR="00DF0924">
            <w:rPr>
              <w:rFonts w:ascii="Arial" w:hAnsi="Arial" w:cs="Arial"/>
              <w:b/>
              <w:bCs/>
              <w:color w:val="000000" w:themeColor="text1"/>
              <w:sz w:val="24"/>
              <w:szCs w:val="24"/>
              <w:shd w:val="clear" w:color="auto" w:fill="FFFFFF"/>
            </w:rPr>
            <w:fldChar w:fldCharType="separate"/>
          </w:r>
          <w:r w:rsidR="00AD7137" w:rsidRPr="00AD7137">
            <w:rPr>
              <w:rFonts w:ascii="Arial" w:hAnsi="Arial" w:cs="Arial"/>
              <w:noProof/>
              <w:color w:val="000000" w:themeColor="text1"/>
              <w:sz w:val="24"/>
              <w:szCs w:val="24"/>
              <w:shd w:val="clear" w:color="auto" w:fill="FFFFFF"/>
            </w:rPr>
            <w:t>(Psicoeducativa, s.f.)</w:t>
          </w:r>
          <w:r w:rsidR="00DF0924">
            <w:rPr>
              <w:rFonts w:ascii="Arial" w:hAnsi="Arial" w:cs="Arial"/>
              <w:b/>
              <w:bCs/>
              <w:color w:val="000000" w:themeColor="text1"/>
              <w:sz w:val="24"/>
              <w:szCs w:val="24"/>
              <w:shd w:val="clear" w:color="auto" w:fill="FFFFFF"/>
            </w:rPr>
            <w:fldChar w:fldCharType="end"/>
          </w:r>
        </w:sdtContent>
      </w:sdt>
    </w:p>
    <w:p w14:paraId="5B5D7A32" w14:textId="77777777" w:rsidR="00DF0924" w:rsidRDefault="00DF0924" w:rsidP="00DF0924">
      <w:pPr>
        <w:spacing w:line="360" w:lineRule="auto"/>
        <w:jc w:val="both"/>
        <w:rPr>
          <w:rFonts w:ascii="Arial" w:hAnsi="Arial" w:cs="Arial"/>
          <w:color w:val="1E1E21"/>
          <w:spacing w:val="2"/>
          <w:sz w:val="24"/>
          <w:szCs w:val="24"/>
          <w:shd w:val="clear" w:color="auto" w:fill="FFFFFF"/>
        </w:rPr>
      </w:pPr>
    </w:p>
    <w:p w14:paraId="1D324BFB" w14:textId="77777777" w:rsidR="0083064F" w:rsidRDefault="0083064F" w:rsidP="00DF0924">
      <w:pPr>
        <w:spacing w:line="360" w:lineRule="auto"/>
        <w:jc w:val="both"/>
        <w:rPr>
          <w:rFonts w:ascii="Arial" w:hAnsi="Arial" w:cs="Arial"/>
          <w:color w:val="1E1E21"/>
          <w:spacing w:val="2"/>
          <w:sz w:val="24"/>
          <w:szCs w:val="24"/>
          <w:shd w:val="clear" w:color="auto" w:fill="FFFFFF"/>
        </w:rPr>
      </w:pPr>
    </w:p>
    <w:p w14:paraId="7AE36D20" w14:textId="77777777" w:rsidR="0083064F" w:rsidRDefault="0083064F" w:rsidP="00DF0924">
      <w:pPr>
        <w:spacing w:line="360" w:lineRule="auto"/>
        <w:jc w:val="both"/>
        <w:rPr>
          <w:rFonts w:ascii="Arial" w:hAnsi="Arial" w:cs="Arial"/>
          <w:color w:val="1E1E21"/>
          <w:spacing w:val="2"/>
          <w:sz w:val="24"/>
          <w:szCs w:val="24"/>
          <w:shd w:val="clear" w:color="auto" w:fill="FFFFFF"/>
        </w:rPr>
      </w:pPr>
    </w:p>
    <w:p w14:paraId="092EB42A" w14:textId="65D3C829" w:rsidR="00736492" w:rsidRPr="00132682" w:rsidRDefault="006F00F9" w:rsidP="00736492">
      <w:pPr>
        <w:spacing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9 </w:t>
      </w:r>
      <w:r w:rsidR="00736492" w:rsidRPr="00132682">
        <w:rPr>
          <w:rFonts w:ascii="Arial" w:hAnsi="Arial" w:cs="Arial"/>
          <w:b/>
          <w:bCs/>
          <w:color w:val="000000" w:themeColor="text1"/>
          <w:sz w:val="24"/>
          <w:szCs w:val="24"/>
        </w:rPr>
        <w:t>Educación sexual</w:t>
      </w:r>
      <w:r w:rsidR="00736492" w:rsidRPr="00132682">
        <w:rPr>
          <w:rFonts w:ascii="Arial" w:hAnsi="Arial" w:cs="Arial"/>
          <w:b/>
          <w:bCs/>
          <w:sz w:val="24"/>
          <w:szCs w:val="24"/>
        </w:rPr>
        <w:t xml:space="preserve">: </w:t>
      </w:r>
      <w:r w:rsidR="00736492" w:rsidRPr="00132682">
        <w:rPr>
          <w:rFonts w:ascii="Arial" w:hAnsi="Arial" w:cs="Arial"/>
          <w:sz w:val="24"/>
          <w:szCs w:val="24"/>
        </w:rPr>
        <w:t>Es el nombre del área o la disciplina tanto de enseñanza como de aprendizaje sobre </w:t>
      </w:r>
      <w:r w:rsidR="00736492" w:rsidRPr="00AF5732">
        <w:rPr>
          <w:rStyle w:val="Textoennegrita"/>
          <w:rFonts w:ascii="Arial" w:hAnsi="Arial" w:cs="Arial"/>
          <w:b w:val="0"/>
          <w:bCs w:val="0"/>
          <w:color w:val="000000" w:themeColor="text1"/>
          <w:sz w:val="24"/>
          <w:szCs w:val="24"/>
          <w:bdr w:val="none" w:sz="0" w:space="0" w:color="auto" w:frame="1"/>
        </w:rPr>
        <w:t>salud reproductiva</w:t>
      </w:r>
      <w:r w:rsidR="00736492" w:rsidRPr="00AF5732">
        <w:rPr>
          <w:rFonts w:ascii="Arial" w:hAnsi="Arial" w:cs="Arial"/>
          <w:b/>
          <w:bCs/>
          <w:color w:val="000000" w:themeColor="text1"/>
          <w:sz w:val="24"/>
          <w:szCs w:val="24"/>
        </w:rPr>
        <w:t> </w:t>
      </w:r>
      <w:r w:rsidR="00736492" w:rsidRPr="00AF5732">
        <w:rPr>
          <w:rFonts w:ascii="Arial" w:hAnsi="Arial" w:cs="Arial"/>
          <w:color w:val="000000" w:themeColor="text1"/>
          <w:sz w:val="24"/>
          <w:szCs w:val="24"/>
        </w:rPr>
        <w:t>y </w:t>
      </w:r>
      <w:r w:rsidR="00736492" w:rsidRPr="00AF5732">
        <w:rPr>
          <w:rStyle w:val="Textoennegrita"/>
          <w:rFonts w:ascii="Arial" w:hAnsi="Arial" w:cs="Arial"/>
          <w:b w:val="0"/>
          <w:bCs w:val="0"/>
          <w:color w:val="000000" w:themeColor="text1"/>
          <w:sz w:val="24"/>
          <w:szCs w:val="24"/>
          <w:bdr w:val="none" w:sz="0" w:space="0" w:color="auto" w:frame="1"/>
        </w:rPr>
        <w:t>sexualidad</w:t>
      </w:r>
      <w:r w:rsidR="00736492" w:rsidRPr="00AF5732">
        <w:rPr>
          <w:rFonts w:ascii="Arial" w:hAnsi="Arial" w:cs="Arial"/>
          <w:b/>
          <w:bCs/>
          <w:color w:val="000000" w:themeColor="text1"/>
          <w:sz w:val="24"/>
          <w:szCs w:val="24"/>
        </w:rPr>
        <w:t xml:space="preserve">. </w:t>
      </w:r>
      <w:r w:rsidR="00736492" w:rsidRPr="00AF5732">
        <w:rPr>
          <w:rFonts w:ascii="Arial" w:hAnsi="Arial" w:cs="Arial"/>
          <w:color w:val="000000" w:themeColor="text1"/>
          <w:sz w:val="24"/>
          <w:szCs w:val="24"/>
        </w:rPr>
        <w:t>Impartida con </w:t>
      </w:r>
      <w:hyperlink r:id="rId21" w:history="1">
        <w:r w:rsidR="00736492" w:rsidRPr="00AF5732">
          <w:rPr>
            <w:rStyle w:val="Hipervnculo"/>
            <w:rFonts w:ascii="Arial" w:hAnsi="Arial" w:cs="Arial"/>
            <w:color w:val="000000" w:themeColor="text1"/>
            <w:sz w:val="24"/>
            <w:szCs w:val="24"/>
            <w:u w:val="none"/>
          </w:rPr>
          <w:t>responsabilidad</w:t>
        </w:r>
      </w:hyperlink>
      <w:r w:rsidR="00736492" w:rsidRPr="00AF5732">
        <w:rPr>
          <w:rFonts w:ascii="Arial" w:hAnsi="Arial" w:cs="Arial"/>
          <w:color w:val="000000" w:themeColor="text1"/>
          <w:sz w:val="24"/>
          <w:szCs w:val="24"/>
        </w:rPr>
        <w:t>, </w:t>
      </w:r>
      <w:hyperlink r:id="rId22" w:history="1">
        <w:r w:rsidR="00736492" w:rsidRPr="00AF5732">
          <w:rPr>
            <w:rStyle w:val="Hipervnculo"/>
            <w:rFonts w:ascii="Arial" w:hAnsi="Arial" w:cs="Arial"/>
            <w:color w:val="000000" w:themeColor="text1"/>
            <w:sz w:val="24"/>
            <w:szCs w:val="24"/>
            <w:u w:val="none"/>
          </w:rPr>
          <w:t>respeto</w:t>
        </w:r>
      </w:hyperlink>
      <w:r w:rsidR="00736492" w:rsidRPr="00AF5732">
        <w:rPr>
          <w:rFonts w:ascii="Arial" w:hAnsi="Arial" w:cs="Arial"/>
          <w:color w:val="000000" w:themeColor="text1"/>
          <w:sz w:val="24"/>
          <w:szCs w:val="24"/>
        </w:rPr>
        <w:t> y </w:t>
      </w:r>
      <w:hyperlink r:id="rId23" w:history="1">
        <w:r w:rsidR="00736492" w:rsidRPr="00AF5732">
          <w:rPr>
            <w:rStyle w:val="Hipervnculo"/>
            <w:rFonts w:ascii="Arial" w:hAnsi="Arial" w:cs="Arial"/>
            <w:color w:val="000000" w:themeColor="text1"/>
            <w:sz w:val="24"/>
            <w:szCs w:val="24"/>
            <w:u w:val="none"/>
          </w:rPr>
          <w:t>sensibilidad</w:t>
        </w:r>
      </w:hyperlink>
      <w:r w:rsidR="00736492" w:rsidRPr="00AF5732">
        <w:rPr>
          <w:rFonts w:ascii="Arial" w:hAnsi="Arial" w:cs="Arial"/>
          <w:color w:val="000000" w:themeColor="text1"/>
          <w:sz w:val="24"/>
          <w:szCs w:val="24"/>
        </w:rPr>
        <w:t>, la </w:t>
      </w:r>
      <w:r w:rsidR="00736492" w:rsidRPr="00AF5732">
        <w:rPr>
          <w:rStyle w:val="Textoennegrita"/>
          <w:rFonts w:ascii="Arial" w:hAnsi="Arial" w:cs="Arial"/>
          <w:b w:val="0"/>
          <w:bCs w:val="0"/>
          <w:color w:val="000000" w:themeColor="text1"/>
          <w:sz w:val="24"/>
          <w:szCs w:val="24"/>
          <w:bdr w:val="none" w:sz="0" w:space="0" w:color="auto" w:frame="1"/>
        </w:rPr>
        <w:t>educación sexual</w:t>
      </w:r>
      <w:r w:rsidR="00736492" w:rsidRPr="00AF5732">
        <w:rPr>
          <w:rFonts w:ascii="Arial" w:hAnsi="Arial" w:cs="Arial"/>
          <w:color w:val="000000" w:themeColor="text1"/>
          <w:sz w:val="24"/>
          <w:szCs w:val="24"/>
        </w:rPr>
        <w:t> </w:t>
      </w:r>
      <w:r w:rsidR="00736492" w:rsidRPr="00132682">
        <w:rPr>
          <w:rFonts w:ascii="Arial" w:hAnsi="Arial" w:cs="Arial"/>
          <w:sz w:val="24"/>
          <w:szCs w:val="24"/>
        </w:rPr>
        <w:t>se convierte en una herramienta indispensable para que, desde muy temprana edad, las personas aprendan a conocer y cuidar su cuerpo; a reconocer sensaciones, emociones y necesidades propias; a explorar el goce íntimo y a vivir con seguridad y libertad su intimidad. Con información clara, contención y recursos de asesoramiento, cuidado y salud a disposición, los seres humanos consiguen tener conciencia y compromiso al iniciar su </w:t>
      </w:r>
      <w:r w:rsidR="00736492" w:rsidRPr="00AF5732">
        <w:rPr>
          <w:rStyle w:val="Textoennegrita"/>
          <w:rFonts w:ascii="Arial" w:hAnsi="Arial" w:cs="Arial"/>
          <w:b w:val="0"/>
          <w:bCs w:val="0"/>
          <w:sz w:val="24"/>
          <w:szCs w:val="24"/>
          <w:bdr w:val="none" w:sz="0" w:space="0" w:color="auto" w:frame="1"/>
        </w:rPr>
        <w:t>actividad sexual</w:t>
      </w:r>
      <w:r w:rsidR="00736492" w:rsidRPr="00132682">
        <w:rPr>
          <w:rFonts w:ascii="Arial" w:hAnsi="Arial" w:cs="Arial"/>
          <w:sz w:val="24"/>
          <w:szCs w:val="24"/>
        </w:rPr>
        <w:t>, eligiendo cómo, cuándo, dónde y con quién mantener </w:t>
      </w:r>
      <w:r w:rsidR="00736492" w:rsidRPr="00AF5732">
        <w:rPr>
          <w:rStyle w:val="Textoennegrita"/>
          <w:rFonts w:ascii="Arial" w:hAnsi="Arial" w:cs="Arial"/>
          <w:b w:val="0"/>
          <w:bCs w:val="0"/>
          <w:sz w:val="24"/>
          <w:szCs w:val="24"/>
          <w:bdr w:val="none" w:sz="0" w:space="0" w:color="auto" w:frame="1"/>
        </w:rPr>
        <w:t>relaciones sexuales</w:t>
      </w:r>
      <w:r w:rsidR="00736492" w:rsidRPr="00132682">
        <w:rPr>
          <w:rFonts w:ascii="Arial" w:hAnsi="Arial" w:cs="Arial"/>
          <w:sz w:val="24"/>
          <w:szCs w:val="24"/>
        </w:rPr>
        <w:t> de modo seguro y minimizando el riesgo de, por ejemplo, un </w:t>
      </w:r>
      <w:r w:rsidR="00736492" w:rsidRPr="00AF5732">
        <w:rPr>
          <w:rStyle w:val="Textoennegrita"/>
          <w:rFonts w:ascii="Arial" w:hAnsi="Arial" w:cs="Arial"/>
          <w:b w:val="0"/>
          <w:bCs w:val="0"/>
          <w:sz w:val="24"/>
          <w:szCs w:val="24"/>
          <w:bdr w:val="none" w:sz="0" w:space="0" w:color="auto" w:frame="1"/>
        </w:rPr>
        <w:t>embarazo no deseado.</w:t>
      </w:r>
    </w:p>
    <w:p w14:paraId="5FC265BB" w14:textId="77777777" w:rsidR="00736492" w:rsidRDefault="00707E4D" w:rsidP="00736492">
      <w:pPr>
        <w:rPr>
          <w:rFonts w:ascii="Arial" w:hAnsi="Arial" w:cs="Arial"/>
          <w:b/>
          <w:bCs/>
          <w:color w:val="000000" w:themeColor="text1"/>
          <w:sz w:val="24"/>
          <w:szCs w:val="24"/>
        </w:rPr>
      </w:pPr>
      <w:sdt>
        <w:sdtPr>
          <w:rPr>
            <w:rFonts w:ascii="Arial" w:hAnsi="Arial" w:cs="Arial"/>
            <w:b/>
            <w:bCs/>
            <w:color w:val="000000" w:themeColor="text1"/>
            <w:sz w:val="24"/>
            <w:szCs w:val="24"/>
          </w:rPr>
          <w:id w:val="-318121889"/>
          <w:citation/>
        </w:sdtPr>
        <w:sdtContent>
          <w:r w:rsidR="00736492">
            <w:rPr>
              <w:rFonts w:ascii="Arial" w:hAnsi="Arial" w:cs="Arial"/>
              <w:b/>
              <w:bCs/>
              <w:color w:val="000000" w:themeColor="text1"/>
              <w:sz w:val="24"/>
              <w:szCs w:val="24"/>
            </w:rPr>
            <w:fldChar w:fldCharType="begin"/>
          </w:r>
          <w:r w:rsidR="00736492">
            <w:rPr>
              <w:rFonts w:ascii="Arial" w:hAnsi="Arial" w:cs="Arial"/>
              <w:b/>
              <w:bCs/>
              <w:color w:val="000000" w:themeColor="text1"/>
              <w:sz w:val="24"/>
              <w:szCs w:val="24"/>
            </w:rPr>
            <w:instrText xml:space="preserve"> CITATION Ver13 \l 2058 </w:instrText>
          </w:r>
          <w:r w:rsidR="00736492">
            <w:rPr>
              <w:rFonts w:ascii="Arial" w:hAnsi="Arial" w:cs="Arial"/>
              <w:b/>
              <w:bCs/>
              <w:color w:val="000000" w:themeColor="text1"/>
              <w:sz w:val="24"/>
              <w:szCs w:val="24"/>
            </w:rPr>
            <w:fldChar w:fldCharType="separate"/>
          </w:r>
          <w:r w:rsidR="00736492" w:rsidRPr="00974CCE">
            <w:rPr>
              <w:rFonts w:ascii="Arial" w:hAnsi="Arial" w:cs="Arial"/>
              <w:noProof/>
              <w:color w:val="000000" w:themeColor="text1"/>
              <w:sz w:val="24"/>
              <w:szCs w:val="24"/>
            </w:rPr>
            <w:t>(Gudiña, 2013)</w:t>
          </w:r>
          <w:r w:rsidR="00736492">
            <w:rPr>
              <w:rFonts w:ascii="Arial" w:hAnsi="Arial" w:cs="Arial"/>
              <w:b/>
              <w:bCs/>
              <w:color w:val="000000" w:themeColor="text1"/>
              <w:sz w:val="24"/>
              <w:szCs w:val="24"/>
            </w:rPr>
            <w:fldChar w:fldCharType="end"/>
          </w:r>
        </w:sdtContent>
      </w:sdt>
    </w:p>
    <w:p w14:paraId="4901D128" w14:textId="77777777" w:rsidR="00736492" w:rsidRDefault="00736492" w:rsidP="00736492">
      <w:pPr>
        <w:rPr>
          <w:rFonts w:ascii="Arial" w:hAnsi="Arial" w:cs="Arial"/>
          <w:b/>
          <w:bCs/>
          <w:color w:val="000000" w:themeColor="text1"/>
          <w:sz w:val="24"/>
          <w:szCs w:val="24"/>
        </w:rPr>
      </w:pPr>
    </w:p>
    <w:p w14:paraId="4DAC154B" w14:textId="77777777" w:rsidR="0083064F" w:rsidRDefault="0083064F" w:rsidP="00736492">
      <w:pPr>
        <w:rPr>
          <w:rFonts w:ascii="Arial" w:hAnsi="Arial" w:cs="Arial"/>
          <w:b/>
          <w:bCs/>
          <w:color w:val="000000" w:themeColor="text1"/>
          <w:sz w:val="24"/>
          <w:szCs w:val="24"/>
        </w:rPr>
      </w:pPr>
    </w:p>
    <w:p w14:paraId="3AC9564B" w14:textId="77777777" w:rsidR="0083064F" w:rsidRDefault="0083064F" w:rsidP="00736492">
      <w:pPr>
        <w:rPr>
          <w:rFonts w:ascii="Arial" w:hAnsi="Arial" w:cs="Arial"/>
          <w:b/>
          <w:bCs/>
          <w:color w:val="000000" w:themeColor="text1"/>
          <w:sz w:val="24"/>
          <w:szCs w:val="24"/>
        </w:rPr>
      </w:pPr>
    </w:p>
    <w:p w14:paraId="56F6F116" w14:textId="2BA341CF" w:rsidR="00736492" w:rsidRDefault="006F00F9" w:rsidP="00736492">
      <w:pPr>
        <w:spacing w:line="360" w:lineRule="auto"/>
        <w:jc w:val="both"/>
        <w:rPr>
          <w:rFonts w:ascii="Arial" w:hAnsi="Arial" w:cs="Arial"/>
          <w:color w:val="000000" w:themeColor="text1"/>
          <w:sz w:val="24"/>
          <w:szCs w:val="24"/>
        </w:rPr>
      </w:pPr>
      <w:r>
        <w:rPr>
          <w:rFonts w:ascii="Arial" w:hAnsi="Arial" w:cs="Arial"/>
          <w:b/>
          <w:bCs/>
          <w:color w:val="000000" w:themeColor="text1"/>
          <w:sz w:val="24"/>
          <w:szCs w:val="24"/>
        </w:rPr>
        <w:t xml:space="preserve">10 </w:t>
      </w:r>
      <w:r w:rsidR="00736492">
        <w:rPr>
          <w:rFonts w:ascii="Arial" w:hAnsi="Arial" w:cs="Arial"/>
          <w:b/>
          <w:bCs/>
          <w:color w:val="000000" w:themeColor="text1"/>
          <w:sz w:val="24"/>
          <w:szCs w:val="24"/>
        </w:rPr>
        <w:t xml:space="preserve">Embarazo: </w:t>
      </w:r>
      <w:r w:rsidR="00ED1E30">
        <w:rPr>
          <w:rFonts w:ascii="Arial" w:hAnsi="Arial" w:cs="Arial"/>
          <w:color w:val="000000" w:themeColor="text1"/>
          <w:sz w:val="24"/>
          <w:szCs w:val="24"/>
        </w:rPr>
        <w:t xml:space="preserve">Es el proceso en el que la mujer gesta a su futuro hijo en el útero hasta el nacimiento, lo cual hace que sufra cambios y síntomas en su cuerpo. </w:t>
      </w:r>
      <w:sdt>
        <w:sdtPr>
          <w:rPr>
            <w:rFonts w:ascii="Arial" w:hAnsi="Arial" w:cs="Arial"/>
            <w:color w:val="000000" w:themeColor="text1"/>
            <w:sz w:val="24"/>
            <w:szCs w:val="24"/>
          </w:rPr>
          <w:id w:val="-542058025"/>
          <w:citation/>
        </w:sdtPr>
        <w:sdtContent>
          <w:r w:rsidR="00ED1E30">
            <w:rPr>
              <w:rFonts w:ascii="Arial" w:hAnsi="Arial" w:cs="Arial"/>
              <w:color w:val="000000" w:themeColor="text1"/>
              <w:sz w:val="24"/>
              <w:szCs w:val="24"/>
            </w:rPr>
            <w:fldChar w:fldCharType="begin"/>
          </w:r>
          <w:r w:rsidR="00ED1E30">
            <w:rPr>
              <w:rFonts w:ascii="Arial" w:hAnsi="Arial" w:cs="Arial"/>
              <w:color w:val="000000" w:themeColor="text1"/>
              <w:sz w:val="24"/>
              <w:szCs w:val="24"/>
            </w:rPr>
            <w:instrText xml:space="preserve"> CITATION And23 \l 2058 </w:instrText>
          </w:r>
          <w:r w:rsidR="00ED1E30">
            <w:rPr>
              <w:rFonts w:ascii="Arial" w:hAnsi="Arial" w:cs="Arial"/>
              <w:color w:val="000000" w:themeColor="text1"/>
              <w:sz w:val="24"/>
              <w:szCs w:val="24"/>
            </w:rPr>
            <w:fldChar w:fldCharType="separate"/>
          </w:r>
          <w:r w:rsidR="00ED1E30" w:rsidRPr="00ED1E30">
            <w:rPr>
              <w:rFonts w:ascii="Arial" w:hAnsi="Arial" w:cs="Arial"/>
              <w:noProof/>
              <w:color w:val="000000" w:themeColor="text1"/>
              <w:sz w:val="24"/>
              <w:szCs w:val="24"/>
            </w:rPr>
            <w:t>(Rodriguez, 2023)</w:t>
          </w:r>
          <w:r w:rsidR="00ED1E30">
            <w:rPr>
              <w:rFonts w:ascii="Arial" w:hAnsi="Arial" w:cs="Arial"/>
              <w:color w:val="000000" w:themeColor="text1"/>
              <w:sz w:val="24"/>
              <w:szCs w:val="24"/>
            </w:rPr>
            <w:fldChar w:fldCharType="end"/>
          </w:r>
        </w:sdtContent>
      </w:sdt>
    </w:p>
    <w:p w14:paraId="5555F2FA" w14:textId="77777777" w:rsidR="00BC4A56" w:rsidRDefault="00BC4A56" w:rsidP="00736492">
      <w:pPr>
        <w:spacing w:line="360" w:lineRule="auto"/>
        <w:jc w:val="both"/>
        <w:rPr>
          <w:rFonts w:ascii="Arial" w:hAnsi="Arial" w:cs="Arial"/>
          <w:color w:val="000000" w:themeColor="text1"/>
          <w:sz w:val="24"/>
          <w:szCs w:val="24"/>
        </w:rPr>
      </w:pPr>
    </w:p>
    <w:p w14:paraId="7DC4338A" w14:textId="77777777" w:rsidR="0083064F" w:rsidRDefault="0083064F" w:rsidP="00736492">
      <w:pPr>
        <w:spacing w:line="360" w:lineRule="auto"/>
        <w:jc w:val="both"/>
        <w:rPr>
          <w:rFonts w:ascii="Arial" w:hAnsi="Arial" w:cs="Arial"/>
          <w:color w:val="000000" w:themeColor="text1"/>
          <w:sz w:val="24"/>
          <w:szCs w:val="24"/>
        </w:rPr>
      </w:pPr>
    </w:p>
    <w:p w14:paraId="1A6D068C" w14:textId="77777777" w:rsidR="0083064F" w:rsidRDefault="0083064F" w:rsidP="00736492">
      <w:pPr>
        <w:spacing w:line="360" w:lineRule="auto"/>
        <w:jc w:val="both"/>
        <w:rPr>
          <w:rFonts w:ascii="Arial" w:hAnsi="Arial" w:cs="Arial"/>
          <w:color w:val="000000" w:themeColor="text1"/>
          <w:sz w:val="24"/>
          <w:szCs w:val="24"/>
        </w:rPr>
      </w:pPr>
    </w:p>
    <w:p w14:paraId="405DA3F7" w14:textId="46BE2ED6" w:rsidR="00BC4A56" w:rsidRPr="00BC4A56" w:rsidRDefault="006F00F9" w:rsidP="00BC4A56">
      <w:pPr>
        <w:spacing w:line="360" w:lineRule="auto"/>
        <w:jc w:val="both"/>
        <w:rPr>
          <w:rFonts w:ascii="Arial" w:hAnsi="Arial" w:cs="Arial"/>
          <w:sz w:val="24"/>
          <w:szCs w:val="24"/>
          <w:lang w:val="es-ES"/>
        </w:rPr>
      </w:pPr>
      <w:r>
        <w:rPr>
          <w:rFonts w:ascii="Arial" w:hAnsi="Arial" w:cs="Arial"/>
          <w:b/>
          <w:bCs/>
          <w:color w:val="000000" w:themeColor="text1"/>
          <w:sz w:val="24"/>
          <w:szCs w:val="24"/>
        </w:rPr>
        <w:lastRenderedPageBreak/>
        <w:t xml:space="preserve">11 </w:t>
      </w:r>
      <w:r w:rsidR="00BC4A56" w:rsidRPr="00BC4A56">
        <w:rPr>
          <w:rFonts w:ascii="Arial" w:hAnsi="Arial" w:cs="Arial"/>
          <w:b/>
          <w:bCs/>
          <w:color w:val="000000" w:themeColor="text1"/>
          <w:sz w:val="24"/>
          <w:szCs w:val="24"/>
        </w:rPr>
        <w:t xml:space="preserve">Familia: </w:t>
      </w:r>
      <w:r w:rsidR="00C87D28">
        <w:rPr>
          <w:rFonts w:ascii="Arial" w:hAnsi="Arial" w:cs="Arial"/>
          <w:color w:val="27282A"/>
          <w:sz w:val="24"/>
          <w:szCs w:val="24"/>
          <w:shd w:val="clear" w:color="auto" w:fill="FAFAF9"/>
        </w:rPr>
        <w:t xml:space="preserve">Es un grupo de personas unidas por el parentesco. Esta unión se puede conformar por vínculos consanguíneos o por un </w:t>
      </w:r>
      <w:r w:rsidR="00AD7137">
        <w:rPr>
          <w:rFonts w:ascii="Arial" w:hAnsi="Arial" w:cs="Arial"/>
          <w:color w:val="27282A"/>
          <w:sz w:val="24"/>
          <w:szCs w:val="24"/>
          <w:shd w:val="clear" w:color="auto" w:fill="FAFAF9"/>
        </w:rPr>
        <w:t>vínculo</w:t>
      </w:r>
      <w:r w:rsidR="00C87D28">
        <w:rPr>
          <w:rFonts w:ascii="Arial" w:hAnsi="Arial" w:cs="Arial"/>
          <w:color w:val="27282A"/>
          <w:sz w:val="24"/>
          <w:szCs w:val="24"/>
          <w:shd w:val="clear" w:color="auto" w:fill="FAFAF9"/>
        </w:rPr>
        <w:t xml:space="preserve"> constituido y reconocido legal y socialmente, como es el matrimonio o la adopción.  </w:t>
      </w:r>
      <w:sdt>
        <w:sdtPr>
          <w:rPr>
            <w:rFonts w:ascii="Arial" w:hAnsi="Arial" w:cs="Arial"/>
            <w:color w:val="27282A"/>
            <w:sz w:val="24"/>
            <w:szCs w:val="24"/>
            <w:shd w:val="clear" w:color="auto" w:fill="FAFAF9"/>
          </w:rPr>
          <w:id w:val="-461884426"/>
          <w:citation/>
        </w:sdtPr>
        <w:sdtContent>
          <w:r w:rsidR="00C87D28">
            <w:rPr>
              <w:rFonts w:ascii="Arial" w:hAnsi="Arial" w:cs="Arial"/>
              <w:color w:val="27282A"/>
              <w:sz w:val="24"/>
              <w:szCs w:val="24"/>
              <w:shd w:val="clear" w:color="auto" w:fill="FAFAF9"/>
            </w:rPr>
            <w:fldChar w:fldCharType="begin"/>
          </w:r>
          <w:r w:rsidR="00C87D28">
            <w:rPr>
              <w:rFonts w:ascii="Arial" w:hAnsi="Arial" w:cs="Arial"/>
              <w:color w:val="27282A"/>
              <w:sz w:val="24"/>
              <w:szCs w:val="24"/>
              <w:shd w:val="clear" w:color="auto" w:fill="FAFAF9"/>
            </w:rPr>
            <w:instrText xml:space="preserve"> CITATION Edi24 \l 2058 </w:instrText>
          </w:r>
          <w:r w:rsidR="00C87D28">
            <w:rPr>
              <w:rFonts w:ascii="Arial" w:hAnsi="Arial" w:cs="Arial"/>
              <w:color w:val="27282A"/>
              <w:sz w:val="24"/>
              <w:szCs w:val="24"/>
              <w:shd w:val="clear" w:color="auto" w:fill="FAFAF9"/>
            </w:rPr>
            <w:fldChar w:fldCharType="separate"/>
          </w:r>
          <w:r w:rsidR="00C87D28" w:rsidRPr="00C87D28">
            <w:rPr>
              <w:rFonts w:ascii="Arial" w:hAnsi="Arial" w:cs="Arial"/>
              <w:noProof/>
              <w:color w:val="27282A"/>
              <w:sz w:val="24"/>
              <w:szCs w:val="24"/>
              <w:shd w:val="clear" w:color="auto" w:fill="FAFAF9"/>
            </w:rPr>
            <w:t>(Etecé E. , 2024)</w:t>
          </w:r>
          <w:r w:rsidR="00C87D28">
            <w:rPr>
              <w:rFonts w:ascii="Arial" w:hAnsi="Arial" w:cs="Arial"/>
              <w:color w:val="27282A"/>
              <w:sz w:val="24"/>
              <w:szCs w:val="24"/>
              <w:shd w:val="clear" w:color="auto" w:fill="FAFAF9"/>
            </w:rPr>
            <w:fldChar w:fldCharType="end"/>
          </w:r>
        </w:sdtContent>
      </w:sdt>
    </w:p>
    <w:p w14:paraId="79AB31F2" w14:textId="6368201B" w:rsidR="00BC4A56" w:rsidRDefault="00BC4A56" w:rsidP="00736492">
      <w:pPr>
        <w:spacing w:line="360" w:lineRule="auto"/>
        <w:jc w:val="both"/>
        <w:rPr>
          <w:rFonts w:ascii="Arial" w:hAnsi="Arial" w:cs="Arial"/>
          <w:b/>
          <w:bCs/>
          <w:color w:val="000000" w:themeColor="text1"/>
          <w:sz w:val="24"/>
          <w:szCs w:val="24"/>
        </w:rPr>
      </w:pPr>
      <w:r w:rsidRPr="00BC4A56">
        <w:rPr>
          <w:rFonts w:ascii="Arial" w:hAnsi="Arial" w:cs="Arial"/>
          <w:b/>
          <w:bCs/>
          <w:color w:val="000000" w:themeColor="text1"/>
          <w:sz w:val="24"/>
          <w:szCs w:val="24"/>
        </w:rPr>
        <w:t xml:space="preserve"> </w:t>
      </w:r>
    </w:p>
    <w:p w14:paraId="2CBEA617" w14:textId="77777777" w:rsidR="0083064F" w:rsidRPr="00BC4A56" w:rsidRDefault="0083064F" w:rsidP="00736492">
      <w:pPr>
        <w:spacing w:line="360" w:lineRule="auto"/>
        <w:jc w:val="both"/>
        <w:rPr>
          <w:rFonts w:ascii="Arial" w:hAnsi="Arial" w:cs="Arial"/>
          <w:b/>
          <w:bCs/>
          <w:color w:val="000000" w:themeColor="text1"/>
          <w:sz w:val="24"/>
          <w:szCs w:val="24"/>
        </w:rPr>
      </w:pPr>
    </w:p>
    <w:p w14:paraId="626234F1" w14:textId="77777777" w:rsidR="00736492" w:rsidRDefault="00736492" w:rsidP="00736492">
      <w:pPr>
        <w:rPr>
          <w:rFonts w:ascii="Arial" w:hAnsi="Arial" w:cs="Arial"/>
          <w:b/>
          <w:bCs/>
          <w:color w:val="000000" w:themeColor="text1"/>
          <w:sz w:val="24"/>
          <w:szCs w:val="24"/>
        </w:rPr>
      </w:pPr>
    </w:p>
    <w:p w14:paraId="0A5A8762" w14:textId="0B1A5586" w:rsidR="00736492" w:rsidRPr="00132682" w:rsidRDefault="006F00F9" w:rsidP="00736492">
      <w:pPr>
        <w:spacing w:after="365" w:line="360" w:lineRule="auto"/>
        <w:jc w:val="both"/>
        <w:rPr>
          <w:rFonts w:ascii="Arial" w:hAnsi="Arial" w:cs="Arial"/>
          <w:sz w:val="24"/>
          <w:szCs w:val="24"/>
        </w:rPr>
      </w:pPr>
      <w:r>
        <w:rPr>
          <w:rFonts w:ascii="Arial" w:hAnsi="Arial" w:cs="Arial"/>
          <w:b/>
          <w:bCs/>
          <w:color w:val="000000" w:themeColor="text1"/>
          <w:sz w:val="24"/>
          <w:szCs w:val="24"/>
        </w:rPr>
        <w:t xml:space="preserve">12 </w:t>
      </w:r>
      <w:r w:rsidR="00F5724E" w:rsidRPr="00132682">
        <w:rPr>
          <w:rFonts w:ascii="Arial" w:hAnsi="Arial" w:cs="Arial"/>
          <w:b/>
          <w:bCs/>
          <w:color w:val="000000" w:themeColor="text1"/>
          <w:sz w:val="24"/>
          <w:szCs w:val="24"/>
        </w:rPr>
        <w:t>gestación</w:t>
      </w:r>
      <w:r w:rsidR="00736492" w:rsidRPr="00132682">
        <w:rPr>
          <w:rFonts w:ascii="Arial" w:hAnsi="Arial" w:cs="Arial"/>
          <w:b/>
          <w:bCs/>
          <w:color w:val="000000" w:themeColor="text1"/>
          <w:sz w:val="24"/>
          <w:szCs w:val="24"/>
        </w:rPr>
        <w:t xml:space="preserve">: </w:t>
      </w:r>
      <w:r w:rsidR="00736492" w:rsidRPr="00132682">
        <w:rPr>
          <w:rFonts w:ascii="Arial" w:hAnsi="Arial" w:cs="Arial"/>
          <w:sz w:val="24"/>
          <w:szCs w:val="24"/>
        </w:rPr>
        <w:t>Básicamente esa se refiere a que una mujer se encarga de quedarse embarazada de una persona o de una pareja, a través de un proceso de inseminación artificial o fecundación in vitro, para luego llevar adelante los nueve meses de gestación y dar a luz a ese bebé cuyos progenitores o progenitor son a los que pertenecen los óvulos o el esperma.</w:t>
      </w:r>
    </w:p>
    <w:p w14:paraId="4E087665" w14:textId="77777777" w:rsidR="00736492" w:rsidRDefault="00707E4D" w:rsidP="00736492">
      <w:pPr>
        <w:rPr>
          <w:rFonts w:ascii="Arial" w:hAnsi="Arial" w:cs="Arial"/>
          <w:b/>
          <w:bCs/>
          <w:color w:val="000000" w:themeColor="text1"/>
          <w:sz w:val="24"/>
          <w:szCs w:val="24"/>
        </w:rPr>
      </w:pPr>
      <w:sdt>
        <w:sdtPr>
          <w:rPr>
            <w:rFonts w:ascii="Arial" w:hAnsi="Arial" w:cs="Arial"/>
            <w:b/>
            <w:bCs/>
            <w:color w:val="000000" w:themeColor="text1"/>
            <w:sz w:val="24"/>
            <w:szCs w:val="24"/>
          </w:rPr>
          <w:id w:val="-879157000"/>
          <w:citation/>
        </w:sdtPr>
        <w:sdtContent>
          <w:r w:rsidR="00736492">
            <w:rPr>
              <w:rFonts w:ascii="Arial" w:hAnsi="Arial" w:cs="Arial"/>
              <w:b/>
              <w:bCs/>
              <w:color w:val="000000" w:themeColor="text1"/>
              <w:sz w:val="24"/>
              <w:szCs w:val="24"/>
            </w:rPr>
            <w:fldChar w:fldCharType="begin"/>
          </w:r>
          <w:r w:rsidR="00736492">
            <w:rPr>
              <w:rFonts w:ascii="Arial" w:hAnsi="Arial" w:cs="Arial"/>
              <w:b/>
              <w:bCs/>
              <w:color w:val="000000" w:themeColor="text1"/>
              <w:sz w:val="24"/>
              <w:szCs w:val="24"/>
            </w:rPr>
            <w:instrText xml:space="preserve"> CITATION Jul19 \l 2058 </w:instrText>
          </w:r>
          <w:r w:rsidR="00736492">
            <w:rPr>
              <w:rFonts w:ascii="Arial" w:hAnsi="Arial" w:cs="Arial"/>
              <w:b/>
              <w:bCs/>
              <w:color w:val="000000" w:themeColor="text1"/>
              <w:sz w:val="24"/>
              <w:szCs w:val="24"/>
            </w:rPr>
            <w:fldChar w:fldCharType="separate"/>
          </w:r>
          <w:r w:rsidR="00736492" w:rsidRPr="00681D59">
            <w:rPr>
              <w:rFonts w:ascii="Arial" w:hAnsi="Arial" w:cs="Arial"/>
              <w:noProof/>
              <w:color w:val="000000" w:themeColor="text1"/>
              <w:sz w:val="24"/>
              <w:szCs w:val="24"/>
            </w:rPr>
            <w:t>(Merino, 2019)</w:t>
          </w:r>
          <w:r w:rsidR="00736492">
            <w:rPr>
              <w:rFonts w:ascii="Arial" w:hAnsi="Arial" w:cs="Arial"/>
              <w:b/>
              <w:bCs/>
              <w:color w:val="000000" w:themeColor="text1"/>
              <w:sz w:val="24"/>
              <w:szCs w:val="24"/>
            </w:rPr>
            <w:fldChar w:fldCharType="end"/>
          </w:r>
        </w:sdtContent>
      </w:sdt>
    </w:p>
    <w:p w14:paraId="45BD9AFC" w14:textId="77777777" w:rsidR="00736492" w:rsidRDefault="00736492" w:rsidP="00736492">
      <w:pPr>
        <w:rPr>
          <w:rFonts w:ascii="Arial" w:hAnsi="Arial" w:cs="Arial"/>
          <w:b/>
          <w:bCs/>
          <w:color w:val="000000" w:themeColor="text1"/>
          <w:sz w:val="24"/>
          <w:szCs w:val="24"/>
        </w:rPr>
      </w:pPr>
    </w:p>
    <w:p w14:paraId="33F04B6F" w14:textId="77777777" w:rsidR="00AD7137" w:rsidRDefault="00AD7137" w:rsidP="00736492">
      <w:pPr>
        <w:spacing w:after="365" w:line="360" w:lineRule="auto"/>
        <w:jc w:val="both"/>
        <w:rPr>
          <w:rFonts w:ascii="Arial" w:hAnsi="Arial" w:cs="Arial"/>
          <w:b/>
          <w:bCs/>
          <w:color w:val="000000" w:themeColor="text1"/>
          <w:sz w:val="24"/>
          <w:szCs w:val="24"/>
        </w:rPr>
      </w:pPr>
    </w:p>
    <w:p w14:paraId="13C19D37" w14:textId="421FB64F" w:rsidR="00736492" w:rsidRPr="00132682" w:rsidRDefault="006F00F9" w:rsidP="00736492">
      <w:pPr>
        <w:spacing w:after="365" w:line="360" w:lineRule="auto"/>
        <w:jc w:val="both"/>
        <w:rPr>
          <w:rFonts w:ascii="Arial" w:eastAsia="Times New Roman" w:hAnsi="Arial" w:cs="Arial"/>
          <w:color w:val="000000"/>
          <w:sz w:val="24"/>
          <w:szCs w:val="24"/>
          <w:lang w:eastAsia="es-MX"/>
        </w:rPr>
      </w:pPr>
      <w:r>
        <w:rPr>
          <w:rFonts w:ascii="Arial" w:hAnsi="Arial" w:cs="Arial"/>
          <w:b/>
          <w:bCs/>
          <w:color w:val="000000" w:themeColor="text1"/>
          <w:sz w:val="24"/>
          <w:szCs w:val="24"/>
        </w:rPr>
        <w:t>1</w:t>
      </w:r>
      <w:r w:rsidR="00F5724E">
        <w:rPr>
          <w:rFonts w:ascii="Arial" w:hAnsi="Arial" w:cs="Arial"/>
          <w:b/>
          <w:bCs/>
          <w:color w:val="000000" w:themeColor="text1"/>
          <w:sz w:val="24"/>
          <w:szCs w:val="24"/>
        </w:rPr>
        <w:t xml:space="preserve">3.- </w:t>
      </w:r>
      <w:r w:rsidR="00F5724E" w:rsidRPr="00132682">
        <w:rPr>
          <w:rFonts w:ascii="Arial" w:hAnsi="Arial" w:cs="Arial"/>
          <w:b/>
          <w:bCs/>
          <w:color w:val="000000" w:themeColor="text1"/>
          <w:sz w:val="24"/>
          <w:szCs w:val="24"/>
        </w:rPr>
        <w:t>información</w:t>
      </w:r>
      <w:r w:rsidR="00736492" w:rsidRPr="00132682">
        <w:rPr>
          <w:rFonts w:ascii="Arial" w:hAnsi="Arial" w:cs="Arial"/>
          <w:b/>
          <w:bCs/>
          <w:color w:val="000000" w:themeColor="text1"/>
          <w:sz w:val="24"/>
          <w:szCs w:val="24"/>
        </w:rPr>
        <w:t xml:space="preserve">: </w:t>
      </w:r>
      <w:r w:rsidR="00736492" w:rsidRPr="00132682">
        <w:rPr>
          <w:rFonts w:ascii="Arial" w:hAnsi="Arial" w:cs="Arial"/>
          <w:sz w:val="24"/>
          <w:szCs w:val="24"/>
        </w:rPr>
        <w:t>La información es un conjunto organizado de </w:t>
      </w:r>
      <w:hyperlink r:id="rId24" w:history="1">
        <w:r w:rsidR="00736492" w:rsidRPr="00132682">
          <w:rPr>
            <w:rFonts w:ascii="Arial" w:hAnsi="Arial" w:cs="Arial"/>
            <w:sz w:val="24"/>
            <w:szCs w:val="24"/>
          </w:rPr>
          <w:t>datos</w:t>
        </w:r>
      </w:hyperlink>
      <w:r w:rsidR="00736492" w:rsidRPr="00132682">
        <w:rPr>
          <w:rFonts w:ascii="Arial" w:hAnsi="Arial" w:cs="Arial"/>
          <w:sz w:val="24"/>
          <w:szCs w:val="24"/>
        </w:rPr>
        <w:t> relevantes para uno o más sujetos que extraen de él un conocimiento. Es decir, es una serie de </w:t>
      </w:r>
      <w:hyperlink r:id="rId25" w:history="1">
        <w:r w:rsidR="00736492" w:rsidRPr="00132682">
          <w:rPr>
            <w:rFonts w:ascii="Arial" w:hAnsi="Arial" w:cs="Arial"/>
            <w:sz w:val="24"/>
            <w:szCs w:val="24"/>
          </w:rPr>
          <w:t>conocimientos</w:t>
        </w:r>
      </w:hyperlink>
      <w:r w:rsidR="00736492" w:rsidRPr="00132682">
        <w:rPr>
          <w:rFonts w:ascii="Arial" w:hAnsi="Arial" w:cs="Arial"/>
          <w:sz w:val="24"/>
          <w:szCs w:val="24"/>
        </w:rPr>
        <w:t xml:space="preserve"> comunicados, compartidos o transmitidos y que constituyen por lo tanto algún tipo de mensaje. </w:t>
      </w:r>
    </w:p>
    <w:p w14:paraId="05B904BA" w14:textId="77777777" w:rsidR="00736492" w:rsidRDefault="00707E4D" w:rsidP="00736492">
      <w:pPr>
        <w:spacing w:line="360" w:lineRule="auto"/>
        <w:jc w:val="both"/>
        <w:rPr>
          <w:rFonts w:ascii="Arial" w:hAnsi="Arial" w:cs="Arial"/>
          <w:b/>
          <w:bCs/>
          <w:sz w:val="24"/>
          <w:szCs w:val="24"/>
        </w:rPr>
      </w:pPr>
      <w:sdt>
        <w:sdtPr>
          <w:rPr>
            <w:rFonts w:ascii="Arial" w:hAnsi="Arial" w:cs="Arial"/>
            <w:b/>
            <w:bCs/>
            <w:sz w:val="24"/>
            <w:szCs w:val="24"/>
          </w:rPr>
          <w:id w:val="1221246696"/>
          <w:citation/>
        </w:sdtPr>
        <w:sdtContent>
          <w:r w:rsidR="00736492" w:rsidRPr="00132682">
            <w:rPr>
              <w:rFonts w:ascii="Arial" w:hAnsi="Arial" w:cs="Arial"/>
              <w:b/>
              <w:bCs/>
              <w:sz w:val="24"/>
              <w:szCs w:val="24"/>
            </w:rPr>
            <w:fldChar w:fldCharType="begin"/>
          </w:r>
          <w:r w:rsidR="00736492" w:rsidRPr="00132682">
            <w:rPr>
              <w:rFonts w:ascii="Arial" w:eastAsia="Times New Roman" w:hAnsi="Arial" w:cs="Arial"/>
              <w:sz w:val="24"/>
              <w:szCs w:val="24"/>
              <w:lang w:eastAsia="es-MX"/>
            </w:rPr>
            <w:instrText xml:space="preserve"> CITATION Edi20 \l 2058 </w:instrText>
          </w:r>
          <w:r w:rsidR="00736492" w:rsidRPr="00132682">
            <w:rPr>
              <w:rFonts w:ascii="Arial" w:hAnsi="Arial" w:cs="Arial"/>
              <w:b/>
              <w:bCs/>
              <w:sz w:val="24"/>
              <w:szCs w:val="24"/>
            </w:rPr>
            <w:fldChar w:fldCharType="separate"/>
          </w:r>
          <w:r w:rsidR="00736492" w:rsidRPr="00132682">
            <w:rPr>
              <w:rFonts w:ascii="Arial" w:eastAsia="Times New Roman" w:hAnsi="Arial" w:cs="Arial"/>
              <w:noProof/>
              <w:sz w:val="24"/>
              <w:szCs w:val="24"/>
              <w:lang w:eastAsia="es-MX"/>
            </w:rPr>
            <w:t>(Etecé, Información - concepto, usos, clasificacion y caracteristicas, 2020)</w:t>
          </w:r>
          <w:r w:rsidR="00736492" w:rsidRPr="00132682">
            <w:rPr>
              <w:rFonts w:ascii="Arial" w:hAnsi="Arial" w:cs="Arial"/>
              <w:b/>
              <w:bCs/>
              <w:sz w:val="24"/>
              <w:szCs w:val="24"/>
            </w:rPr>
            <w:fldChar w:fldCharType="end"/>
          </w:r>
        </w:sdtContent>
      </w:sdt>
      <w:r w:rsidR="00736492" w:rsidRPr="00132682">
        <w:rPr>
          <w:rFonts w:ascii="Arial" w:hAnsi="Arial" w:cs="Arial"/>
          <w:b/>
          <w:bCs/>
          <w:sz w:val="24"/>
          <w:szCs w:val="24"/>
        </w:rPr>
        <w:t xml:space="preserve"> </w:t>
      </w:r>
    </w:p>
    <w:p w14:paraId="6FCA1643" w14:textId="77777777" w:rsidR="00736492" w:rsidRDefault="00736492" w:rsidP="00736492">
      <w:pPr>
        <w:spacing w:line="360" w:lineRule="auto"/>
        <w:jc w:val="both"/>
        <w:rPr>
          <w:rFonts w:ascii="Arial" w:hAnsi="Arial" w:cs="Arial"/>
          <w:b/>
          <w:bCs/>
          <w:sz w:val="24"/>
          <w:szCs w:val="24"/>
        </w:rPr>
      </w:pPr>
    </w:p>
    <w:p w14:paraId="136A312C" w14:textId="77777777" w:rsidR="0083064F" w:rsidRDefault="0083064F" w:rsidP="00736492">
      <w:pPr>
        <w:spacing w:line="360" w:lineRule="auto"/>
        <w:jc w:val="both"/>
        <w:rPr>
          <w:rFonts w:ascii="Arial" w:hAnsi="Arial" w:cs="Arial"/>
          <w:b/>
          <w:bCs/>
          <w:sz w:val="24"/>
          <w:szCs w:val="24"/>
        </w:rPr>
      </w:pPr>
    </w:p>
    <w:p w14:paraId="0390A45E" w14:textId="77777777" w:rsidR="0083064F" w:rsidRDefault="0083064F" w:rsidP="00736492">
      <w:pPr>
        <w:spacing w:line="360" w:lineRule="auto"/>
        <w:jc w:val="both"/>
        <w:rPr>
          <w:rFonts w:ascii="Arial" w:hAnsi="Arial" w:cs="Arial"/>
          <w:b/>
          <w:bCs/>
          <w:sz w:val="24"/>
          <w:szCs w:val="24"/>
        </w:rPr>
      </w:pPr>
    </w:p>
    <w:p w14:paraId="60B85486" w14:textId="7CEA7A73" w:rsidR="00736492" w:rsidRPr="00132682" w:rsidRDefault="006F00F9" w:rsidP="00736492">
      <w:pPr>
        <w:pStyle w:val="NormalWeb"/>
        <w:shd w:val="clear" w:color="auto" w:fill="FFFFFF"/>
        <w:spacing w:before="0" w:beforeAutospacing="0" w:after="300" w:afterAutospacing="0" w:line="360" w:lineRule="auto"/>
        <w:jc w:val="both"/>
        <w:rPr>
          <w:rFonts w:ascii="Arial" w:hAnsi="Arial" w:cs="Arial"/>
        </w:rPr>
      </w:pPr>
      <w:r>
        <w:rPr>
          <w:rFonts w:ascii="Arial" w:hAnsi="Arial" w:cs="Arial"/>
          <w:b/>
          <w:bCs/>
          <w:color w:val="000000" w:themeColor="text1"/>
        </w:rPr>
        <w:t>1</w:t>
      </w:r>
      <w:r w:rsidR="00F5724E">
        <w:rPr>
          <w:rFonts w:ascii="Arial" w:hAnsi="Arial" w:cs="Arial"/>
          <w:b/>
          <w:bCs/>
          <w:color w:val="000000" w:themeColor="text1"/>
        </w:rPr>
        <w:t>4</w:t>
      </w:r>
      <w:r>
        <w:rPr>
          <w:rFonts w:ascii="Arial" w:hAnsi="Arial" w:cs="Arial"/>
          <w:b/>
          <w:bCs/>
          <w:color w:val="000000" w:themeColor="text1"/>
        </w:rPr>
        <w:t xml:space="preserve"> </w:t>
      </w:r>
      <w:r w:rsidR="00736492" w:rsidRPr="00FC124B">
        <w:rPr>
          <w:rFonts w:ascii="Arial" w:hAnsi="Arial" w:cs="Arial"/>
          <w:b/>
          <w:bCs/>
          <w:color w:val="000000" w:themeColor="text1"/>
        </w:rPr>
        <w:t>Madre</w:t>
      </w:r>
      <w:r w:rsidR="00736492">
        <w:rPr>
          <w:rFonts w:ascii="Arial" w:hAnsi="Arial" w:cs="Arial"/>
          <w:b/>
          <w:bCs/>
          <w:color w:val="000000" w:themeColor="text1"/>
        </w:rPr>
        <w:t xml:space="preserve">: </w:t>
      </w:r>
      <w:r w:rsidR="00736492" w:rsidRPr="00132682">
        <w:rPr>
          <w:rFonts w:ascii="Arial" w:hAnsi="Arial" w:cs="Arial"/>
        </w:rPr>
        <w:t>La madre es una figura central en la vida de muchas personas y desempeña un papel fundamental en la crianza y el cuidado de los hijos.</w:t>
      </w:r>
      <w:r w:rsidR="00736492">
        <w:rPr>
          <w:rFonts w:ascii="Arial" w:hAnsi="Arial" w:cs="Arial"/>
        </w:rPr>
        <w:t xml:space="preserve"> </w:t>
      </w:r>
      <w:r w:rsidR="00736492" w:rsidRPr="00132682">
        <w:rPr>
          <w:rFonts w:ascii="Arial" w:hAnsi="Arial" w:cs="Arial"/>
          <w:shd w:val="clear" w:color="auto" w:fill="F9F9F9"/>
        </w:rPr>
        <w:t xml:space="preserve">Una madre es una mujer que ha dado a luz a uno o varios hijos o que ha asumido la </w:t>
      </w:r>
      <w:r w:rsidR="00736492" w:rsidRPr="00132682">
        <w:rPr>
          <w:rFonts w:ascii="Arial" w:hAnsi="Arial" w:cs="Arial"/>
          <w:shd w:val="clear" w:color="auto" w:fill="F9F9F9"/>
        </w:rPr>
        <w:lastRenderedPageBreak/>
        <w:t>responsabilidad de criar y cuidar a esos hijos. La maternidad es una de las experiencias humanas más significativas y conlleva una conexión emocional única entre la madre y sus hijos</w:t>
      </w:r>
      <w:r w:rsidR="00736492">
        <w:rPr>
          <w:rFonts w:ascii="Arial" w:hAnsi="Arial" w:cs="Arial"/>
          <w:shd w:val="clear" w:color="auto" w:fill="F9F9F9"/>
        </w:rPr>
        <w:t>.</w:t>
      </w:r>
    </w:p>
    <w:p w14:paraId="1A8F834E" w14:textId="77777777" w:rsidR="00736492" w:rsidRDefault="00707E4D" w:rsidP="00736492">
      <w:pPr>
        <w:spacing w:line="360" w:lineRule="auto"/>
        <w:jc w:val="both"/>
        <w:rPr>
          <w:rFonts w:ascii="Arial" w:hAnsi="Arial" w:cs="Arial"/>
          <w:b/>
          <w:bCs/>
          <w:sz w:val="24"/>
          <w:szCs w:val="24"/>
        </w:rPr>
      </w:pPr>
      <w:sdt>
        <w:sdtPr>
          <w:rPr>
            <w:rFonts w:ascii="Arial" w:hAnsi="Arial" w:cs="Arial"/>
            <w:b/>
            <w:bCs/>
            <w:sz w:val="24"/>
            <w:szCs w:val="24"/>
          </w:rPr>
          <w:id w:val="468256965"/>
          <w:citation/>
        </w:sdtPr>
        <w:sdtContent>
          <w:r w:rsidR="00736492" w:rsidRPr="00132682">
            <w:rPr>
              <w:rFonts w:ascii="Arial" w:hAnsi="Arial" w:cs="Arial"/>
              <w:b/>
              <w:bCs/>
              <w:sz w:val="24"/>
              <w:szCs w:val="24"/>
            </w:rPr>
            <w:fldChar w:fldCharType="begin"/>
          </w:r>
          <w:r w:rsidR="00736492" w:rsidRPr="00132682">
            <w:rPr>
              <w:rFonts w:ascii="Arial" w:hAnsi="Arial" w:cs="Arial"/>
              <w:sz w:val="24"/>
              <w:szCs w:val="24"/>
              <w:shd w:val="clear" w:color="auto" w:fill="F9F9F9"/>
            </w:rPr>
            <w:instrText xml:space="preserve"> CITATION Sig \l 2058 </w:instrText>
          </w:r>
          <w:r w:rsidR="00736492" w:rsidRPr="00132682">
            <w:rPr>
              <w:rFonts w:ascii="Arial" w:hAnsi="Arial" w:cs="Arial"/>
              <w:b/>
              <w:bCs/>
              <w:sz w:val="24"/>
              <w:szCs w:val="24"/>
            </w:rPr>
            <w:fldChar w:fldCharType="separate"/>
          </w:r>
          <w:r w:rsidR="00736492" w:rsidRPr="00132682">
            <w:rPr>
              <w:rFonts w:ascii="Arial" w:hAnsi="Arial" w:cs="Arial"/>
              <w:noProof/>
              <w:sz w:val="24"/>
              <w:szCs w:val="24"/>
              <w:shd w:val="clear" w:color="auto" w:fill="F9F9F9"/>
            </w:rPr>
            <w:t>(Significadosweb.com, s.f.)</w:t>
          </w:r>
          <w:r w:rsidR="00736492" w:rsidRPr="00132682">
            <w:rPr>
              <w:rFonts w:ascii="Arial" w:hAnsi="Arial" w:cs="Arial"/>
              <w:b/>
              <w:bCs/>
              <w:sz w:val="24"/>
              <w:szCs w:val="24"/>
            </w:rPr>
            <w:fldChar w:fldCharType="end"/>
          </w:r>
        </w:sdtContent>
      </w:sdt>
    </w:p>
    <w:p w14:paraId="232E5DCA" w14:textId="77777777" w:rsidR="00487495" w:rsidRDefault="00487495" w:rsidP="00736492">
      <w:pPr>
        <w:spacing w:line="360" w:lineRule="auto"/>
        <w:jc w:val="both"/>
        <w:rPr>
          <w:rFonts w:ascii="Arial" w:hAnsi="Arial" w:cs="Arial"/>
          <w:b/>
          <w:bCs/>
          <w:sz w:val="24"/>
          <w:szCs w:val="24"/>
        </w:rPr>
      </w:pPr>
    </w:p>
    <w:p w14:paraId="1CE84A33" w14:textId="77777777" w:rsidR="00487495" w:rsidRPr="00132682" w:rsidRDefault="00487495" w:rsidP="00736492">
      <w:pPr>
        <w:spacing w:line="360" w:lineRule="auto"/>
        <w:jc w:val="both"/>
        <w:rPr>
          <w:rFonts w:ascii="Arial" w:hAnsi="Arial" w:cs="Arial"/>
          <w:b/>
          <w:bCs/>
          <w:sz w:val="24"/>
          <w:szCs w:val="24"/>
        </w:rPr>
      </w:pPr>
    </w:p>
    <w:p w14:paraId="3FA09159" w14:textId="77777777" w:rsidR="00736492" w:rsidRDefault="00736492" w:rsidP="00736492">
      <w:pPr>
        <w:spacing w:line="360" w:lineRule="auto"/>
        <w:jc w:val="both"/>
        <w:rPr>
          <w:rFonts w:ascii="Arial" w:hAnsi="Arial" w:cs="Arial"/>
          <w:b/>
          <w:bCs/>
          <w:sz w:val="24"/>
          <w:szCs w:val="24"/>
        </w:rPr>
      </w:pPr>
    </w:p>
    <w:p w14:paraId="741329B9" w14:textId="1B00146A" w:rsidR="00736492" w:rsidRDefault="00F5724E" w:rsidP="00736492">
      <w:pPr>
        <w:pStyle w:val="NormalWeb"/>
        <w:spacing w:before="0" w:beforeAutospacing="0" w:after="365" w:afterAutospacing="0" w:line="360" w:lineRule="auto"/>
        <w:jc w:val="both"/>
        <w:rPr>
          <w:rFonts w:ascii="Arial" w:hAnsi="Arial" w:cs="Arial"/>
        </w:rPr>
      </w:pPr>
      <w:r>
        <w:rPr>
          <w:rFonts w:ascii="Arial" w:hAnsi="Arial" w:cs="Arial"/>
          <w:b/>
          <w:bCs/>
          <w:color w:val="000000" w:themeColor="text1"/>
        </w:rPr>
        <w:t>15</w:t>
      </w:r>
      <w:r w:rsidR="006F00F9">
        <w:rPr>
          <w:rFonts w:ascii="Arial" w:hAnsi="Arial" w:cs="Arial"/>
          <w:b/>
          <w:bCs/>
          <w:color w:val="000000" w:themeColor="text1"/>
        </w:rPr>
        <w:t xml:space="preserve"> </w:t>
      </w:r>
      <w:r w:rsidR="00736492" w:rsidRPr="00FC124B">
        <w:rPr>
          <w:rFonts w:ascii="Arial" w:hAnsi="Arial" w:cs="Arial"/>
          <w:b/>
          <w:bCs/>
          <w:color w:val="000000" w:themeColor="text1"/>
        </w:rPr>
        <w:t>Mortalidad</w:t>
      </w:r>
      <w:r w:rsidR="00736492">
        <w:rPr>
          <w:rFonts w:ascii="Arial" w:hAnsi="Arial" w:cs="Arial"/>
          <w:b/>
          <w:bCs/>
          <w:color w:val="000000" w:themeColor="text1"/>
        </w:rPr>
        <w:t xml:space="preserve">: </w:t>
      </w:r>
      <w:r w:rsidR="00736492" w:rsidRPr="00132682">
        <w:rPr>
          <w:rFonts w:ascii="Arial" w:hAnsi="Arial" w:cs="Arial"/>
        </w:rPr>
        <w:t>Por esta palabra se entiende, en términos generales, la capacidad de un </w:t>
      </w:r>
      <w:hyperlink r:id="rId26" w:history="1">
        <w:r w:rsidR="00736492" w:rsidRPr="00132682">
          <w:rPr>
            <w:rFonts w:ascii="Arial" w:hAnsi="Arial" w:cs="Arial"/>
          </w:rPr>
          <w:t>ser vivo</w:t>
        </w:r>
      </w:hyperlink>
      <w:r w:rsidR="00736492" w:rsidRPr="00132682">
        <w:rPr>
          <w:rFonts w:ascii="Arial" w:hAnsi="Arial" w:cs="Arial"/>
        </w:rPr>
        <w:t xml:space="preserve"> de morir, en el sentido de ser mortal. </w:t>
      </w:r>
    </w:p>
    <w:p w14:paraId="6FA53D7B" w14:textId="77777777" w:rsidR="00B16464" w:rsidRDefault="00707E4D" w:rsidP="00B16464">
      <w:pPr>
        <w:pStyle w:val="NormalWeb"/>
        <w:spacing w:before="0" w:beforeAutospacing="0" w:after="365" w:afterAutospacing="0" w:line="360" w:lineRule="auto"/>
        <w:jc w:val="both"/>
        <w:rPr>
          <w:rFonts w:ascii="Arial" w:hAnsi="Arial" w:cs="Arial"/>
        </w:rPr>
      </w:pPr>
      <w:sdt>
        <w:sdtPr>
          <w:rPr>
            <w:rFonts w:ascii="Arial" w:hAnsi="Arial" w:cs="Arial"/>
          </w:rPr>
          <w:id w:val="-1003664102"/>
          <w:citation/>
        </w:sdtPr>
        <w:sdtContent>
          <w:r w:rsidR="00736492" w:rsidRPr="00132682">
            <w:rPr>
              <w:rFonts w:ascii="Arial" w:hAnsi="Arial" w:cs="Arial"/>
            </w:rPr>
            <w:fldChar w:fldCharType="begin"/>
          </w:r>
          <w:r w:rsidR="00736492" w:rsidRPr="00132682">
            <w:rPr>
              <w:rFonts w:ascii="Arial" w:hAnsi="Arial" w:cs="Arial"/>
            </w:rPr>
            <w:instrText xml:space="preserve"> CITATION Edi23 \l 2058 </w:instrText>
          </w:r>
          <w:r w:rsidR="00736492" w:rsidRPr="00132682">
            <w:rPr>
              <w:rFonts w:ascii="Arial" w:hAnsi="Arial" w:cs="Arial"/>
            </w:rPr>
            <w:fldChar w:fldCharType="separate"/>
          </w:r>
          <w:r w:rsidR="00736492" w:rsidRPr="00132682">
            <w:rPr>
              <w:rFonts w:ascii="Arial" w:hAnsi="Arial" w:cs="Arial"/>
              <w:noProof/>
            </w:rPr>
            <w:t>(Etecé, Mortalidad - concepto, tasa de mortalidad y que es natalidad, 2023)</w:t>
          </w:r>
          <w:r w:rsidR="00736492" w:rsidRPr="00132682">
            <w:rPr>
              <w:rFonts w:ascii="Arial" w:hAnsi="Arial" w:cs="Arial"/>
            </w:rPr>
            <w:fldChar w:fldCharType="end"/>
          </w:r>
        </w:sdtContent>
      </w:sdt>
    </w:p>
    <w:p w14:paraId="623F3396" w14:textId="77777777" w:rsidR="00487495" w:rsidRDefault="00487495" w:rsidP="00B16464">
      <w:pPr>
        <w:pStyle w:val="NormalWeb"/>
        <w:spacing w:before="0" w:beforeAutospacing="0" w:after="365" w:afterAutospacing="0" w:line="360" w:lineRule="auto"/>
        <w:jc w:val="both"/>
        <w:rPr>
          <w:rFonts w:ascii="Arial" w:hAnsi="Arial" w:cs="Arial"/>
        </w:rPr>
      </w:pPr>
    </w:p>
    <w:p w14:paraId="13110AFD" w14:textId="77777777" w:rsidR="00487495" w:rsidRDefault="00487495" w:rsidP="00B16464">
      <w:pPr>
        <w:pStyle w:val="NormalWeb"/>
        <w:spacing w:before="0" w:beforeAutospacing="0" w:after="365" w:afterAutospacing="0" w:line="360" w:lineRule="auto"/>
        <w:jc w:val="both"/>
        <w:rPr>
          <w:rFonts w:ascii="Arial" w:hAnsi="Arial" w:cs="Arial"/>
        </w:rPr>
      </w:pPr>
    </w:p>
    <w:p w14:paraId="2595D96D" w14:textId="10725033" w:rsidR="00736492" w:rsidRPr="00132682" w:rsidRDefault="00F5724E" w:rsidP="00B16464">
      <w:pPr>
        <w:pStyle w:val="NormalWeb"/>
        <w:spacing w:before="0" w:beforeAutospacing="0" w:after="365" w:afterAutospacing="0" w:line="360" w:lineRule="auto"/>
        <w:jc w:val="both"/>
        <w:rPr>
          <w:rFonts w:ascii="Arial" w:hAnsi="Arial" w:cs="Arial"/>
        </w:rPr>
      </w:pPr>
      <w:r>
        <w:rPr>
          <w:rFonts w:ascii="Arial" w:hAnsi="Arial" w:cs="Arial"/>
          <w:b/>
          <w:bCs/>
          <w:color w:val="000000" w:themeColor="text1"/>
        </w:rPr>
        <w:t>16</w:t>
      </w:r>
      <w:r w:rsidR="006F00F9">
        <w:rPr>
          <w:rFonts w:ascii="Arial" w:hAnsi="Arial" w:cs="Arial"/>
          <w:b/>
          <w:bCs/>
          <w:color w:val="000000" w:themeColor="text1"/>
        </w:rPr>
        <w:t xml:space="preserve"> </w:t>
      </w:r>
      <w:r w:rsidR="00736492" w:rsidRPr="00132682">
        <w:rPr>
          <w:rFonts w:ascii="Arial" w:hAnsi="Arial" w:cs="Arial"/>
          <w:b/>
          <w:bCs/>
          <w:color w:val="000000" w:themeColor="text1"/>
        </w:rPr>
        <w:t xml:space="preserve">Partera: </w:t>
      </w:r>
      <w:r w:rsidR="00736492" w:rsidRPr="00132682">
        <w:rPr>
          <w:rFonts w:ascii="Arial" w:hAnsi="Arial" w:cs="Arial"/>
        </w:rPr>
        <w:t>Podemos definir a una partera, o matrona como también se les conoce, como la persona capacitada específicamente para ayudar a las mujeres en todos los aspectos del embarazo, desde la atención prenatal hasta el parto. Algunas parteras también proporcionan asesoramiento y servicios de planificación familiar, salud reproductiva, métodos anticonceptivos y realizar exámenes de detección de cáncer cervical y de mama.</w:t>
      </w:r>
    </w:p>
    <w:p w14:paraId="00C2F06F" w14:textId="77777777" w:rsidR="00736492" w:rsidRDefault="00736492" w:rsidP="00736492">
      <w:pPr>
        <w:rPr>
          <w:rFonts w:ascii="Arial" w:hAnsi="Arial" w:cs="Arial"/>
          <w:b/>
          <w:bCs/>
          <w:color w:val="000000" w:themeColor="text1"/>
          <w:sz w:val="24"/>
          <w:szCs w:val="24"/>
        </w:rPr>
      </w:pPr>
      <w:r w:rsidRPr="00132682">
        <w:rPr>
          <w:rFonts w:ascii="Arial" w:hAnsi="Arial" w:cs="Arial"/>
          <w:b/>
          <w:bCs/>
          <w:color w:val="000000" w:themeColor="text1"/>
          <w:sz w:val="24"/>
          <w:szCs w:val="24"/>
        </w:rPr>
        <w:t xml:space="preserve"> </w:t>
      </w:r>
      <w:sdt>
        <w:sdtPr>
          <w:rPr>
            <w:rFonts w:ascii="Arial" w:hAnsi="Arial" w:cs="Arial"/>
            <w:b/>
            <w:bCs/>
            <w:color w:val="000000" w:themeColor="text1"/>
            <w:sz w:val="24"/>
            <w:szCs w:val="24"/>
          </w:rPr>
          <w:id w:val="-284043929"/>
          <w:citation/>
        </w:sdtPr>
        <w:sdtContent>
          <w:r>
            <w:rPr>
              <w:rFonts w:ascii="Arial" w:hAnsi="Arial" w:cs="Arial"/>
              <w:b/>
              <w:bCs/>
              <w:color w:val="000000" w:themeColor="text1"/>
              <w:sz w:val="24"/>
              <w:szCs w:val="24"/>
            </w:rPr>
            <w:fldChar w:fldCharType="begin"/>
          </w:r>
          <w:r>
            <w:rPr>
              <w:rFonts w:ascii="Arial" w:hAnsi="Arial" w:cs="Arial"/>
              <w:b/>
              <w:bCs/>
              <w:color w:val="000000" w:themeColor="text1"/>
              <w:sz w:val="24"/>
              <w:szCs w:val="24"/>
            </w:rPr>
            <w:instrText xml:space="preserve"> CITATION Alb23 \l 2058 </w:instrText>
          </w:r>
          <w:r>
            <w:rPr>
              <w:rFonts w:ascii="Arial" w:hAnsi="Arial" w:cs="Arial"/>
              <w:b/>
              <w:bCs/>
              <w:color w:val="000000" w:themeColor="text1"/>
              <w:sz w:val="24"/>
              <w:szCs w:val="24"/>
            </w:rPr>
            <w:fldChar w:fldCharType="separate"/>
          </w:r>
          <w:r w:rsidRPr="002C06E0">
            <w:rPr>
              <w:rFonts w:ascii="Arial" w:hAnsi="Arial" w:cs="Arial"/>
              <w:noProof/>
              <w:color w:val="000000" w:themeColor="text1"/>
              <w:sz w:val="24"/>
              <w:szCs w:val="24"/>
            </w:rPr>
            <w:t>(Zárate, 2023)</w:t>
          </w:r>
          <w:r>
            <w:rPr>
              <w:rFonts w:ascii="Arial" w:hAnsi="Arial" w:cs="Arial"/>
              <w:b/>
              <w:bCs/>
              <w:color w:val="000000" w:themeColor="text1"/>
              <w:sz w:val="24"/>
              <w:szCs w:val="24"/>
            </w:rPr>
            <w:fldChar w:fldCharType="end"/>
          </w:r>
        </w:sdtContent>
      </w:sdt>
    </w:p>
    <w:p w14:paraId="3860103C" w14:textId="77777777" w:rsidR="00B16464" w:rsidRDefault="00B16464" w:rsidP="00736492">
      <w:pPr>
        <w:rPr>
          <w:rFonts w:ascii="Arial" w:hAnsi="Arial" w:cs="Arial"/>
          <w:b/>
          <w:bCs/>
          <w:color w:val="000000" w:themeColor="text1"/>
          <w:sz w:val="24"/>
          <w:szCs w:val="24"/>
        </w:rPr>
      </w:pPr>
    </w:p>
    <w:p w14:paraId="027B6B8C" w14:textId="77777777" w:rsidR="00487495" w:rsidRDefault="00487495" w:rsidP="00736492">
      <w:pPr>
        <w:rPr>
          <w:rFonts w:ascii="Arial" w:hAnsi="Arial" w:cs="Arial"/>
          <w:b/>
          <w:bCs/>
          <w:color w:val="000000" w:themeColor="text1"/>
          <w:sz w:val="24"/>
          <w:szCs w:val="24"/>
        </w:rPr>
      </w:pPr>
    </w:p>
    <w:p w14:paraId="5A919F1E" w14:textId="77777777" w:rsidR="00487495" w:rsidRDefault="00487495" w:rsidP="00736492">
      <w:pPr>
        <w:rPr>
          <w:rFonts w:ascii="Arial" w:hAnsi="Arial" w:cs="Arial"/>
          <w:b/>
          <w:bCs/>
          <w:color w:val="000000" w:themeColor="text1"/>
          <w:sz w:val="24"/>
          <w:szCs w:val="24"/>
        </w:rPr>
      </w:pPr>
    </w:p>
    <w:p w14:paraId="6847D3B9" w14:textId="344827BB" w:rsidR="00736492" w:rsidRDefault="00F5724E" w:rsidP="00736492">
      <w:pPr>
        <w:spacing w:line="360" w:lineRule="auto"/>
        <w:jc w:val="both"/>
        <w:textAlignment w:val="baseline"/>
        <w:rPr>
          <w:rFonts w:ascii="Arial" w:eastAsia="Times New Roman" w:hAnsi="Arial" w:cs="Arial"/>
          <w:color w:val="000000" w:themeColor="text1"/>
          <w:sz w:val="24"/>
          <w:szCs w:val="24"/>
        </w:rPr>
      </w:pPr>
      <w:proofErr w:type="gramStart"/>
      <w:r>
        <w:rPr>
          <w:rFonts w:ascii="Arial" w:eastAsia="Times New Roman" w:hAnsi="Arial" w:cs="Arial"/>
          <w:b/>
          <w:bCs/>
          <w:color w:val="000000" w:themeColor="text1"/>
          <w:sz w:val="24"/>
          <w:szCs w:val="24"/>
        </w:rPr>
        <w:t xml:space="preserve">17 </w:t>
      </w:r>
      <w:r w:rsidR="006F00F9">
        <w:rPr>
          <w:rFonts w:ascii="Arial" w:eastAsia="Times New Roman" w:hAnsi="Arial" w:cs="Arial"/>
          <w:b/>
          <w:bCs/>
          <w:color w:val="000000" w:themeColor="text1"/>
          <w:sz w:val="24"/>
          <w:szCs w:val="24"/>
        </w:rPr>
        <w:t xml:space="preserve"> </w:t>
      </w:r>
      <w:r w:rsidR="00736492" w:rsidRPr="00AF5732">
        <w:rPr>
          <w:rFonts w:ascii="Arial" w:eastAsia="Times New Roman" w:hAnsi="Arial" w:cs="Arial"/>
          <w:b/>
          <w:bCs/>
          <w:color w:val="000000" w:themeColor="text1"/>
          <w:sz w:val="24"/>
          <w:szCs w:val="24"/>
        </w:rPr>
        <w:t>Parto</w:t>
      </w:r>
      <w:proofErr w:type="gramEnd"/>
      <w:r w:rsidR="00736492" w:rsidRPr="00AF5732">
        <w:rPr>
          <w:rFonts w:ascii="Arial" w:eastAsia="Times New Roman" w:hAnsi="Arial" w:cs="Arial"/>
          <w:b/>
          <w:bCs/>
          <w:color w:val="000000" w:themeColor="text1"/>
          <w:sz w:val="24"/>
          <w:szCs w:val="24"/>
        </w:rPr>
        <w:t>:</w:t>
      </w:r>
      <w:r w:rsidR="00736492">
        <w:rPr>
          <w:rFonts w:ascii="Arial" w:eastAsia="Times New Roman" w:hAnsi="Arial" w:cs="Arial"/>
          <w:color w:val="000000" w:themeColor="text1"/>
          <w:sz w:val="24"/>
          <w:szCs w:val="24"/>
        </w:rPr>
        <w:t xml:space="preserve"> El parto también llamado nacimiento, es la culminación del embarazo humano hasta el periodo de la salida del bebé del útero. Su inicio es espontaneo, </w:t>
      </w:r>
      <w:r w:rsidR="00736492">
        <w:rPr>
          <w:rFonts w:ascii="Arial" w:eastAsia="Times New Roman" w:hAnsi="Arial" w:cs="Arial"/>
          <w:color w:val="000000" w:themeColor="text1"/>
          <w:sz w:val="24"/>
          <w:szCs w:val="24"/>
        </w:rPr>
        <w:lastRenderedPageBreak/>
        <w:t xml:space="preserve">se desarrolla y termina sin complicaciones, culmina con el nacimiento y no implica más intervención que el apoyo integral y respetuoso del mismo.  </w:t>
      </w:r>
      <w:sdt>
        <w:sdtPr>
          <w:rPr>
            <w:rFonts w:ascii="Arial" w:eastAsia="Times New Roman" w:hAnsi="Arial" w:cs="Arial"/>
            <w:color w:val="000000" w:themeColor="text1"/>
            <w:sz w:val="24"/>
            <w:szCs w:val="24"/>
          </w:rPr>
          <w:id w:val="-1791507915"/>
          <w:citation/>
        </w:sdtPr>
        <w:sdtContent>
          <w:r w:rsidR="00736492">
            <w:rPr>
              <w:rFonts w:ascii="Arial" w:eastAsia="Times New Roman" w:hAnsi="Arial" w:cs="Arial"/>
              <w:color w:val="000000" w:themeColor="text1"/>
              <w:sz w:val="24"/>
              <w:szCs w:val="24"/>
            </w:rPr>
            <w:fldChar w:fldCharType="begin"/>
          </w:r>
          <w:r w:rsidR="00736492">
            <w:rPr>
              <w:rFonts w:ascii="Arial" w:eastAsia="Times New Roman" w:hAnsi="Arial" w:cs="Arial"/>
              <w:color w:val="000000" w:themeColor="text1"/>
              <w:sz w:val="24"/>
              <w:szCs w:val="24"/>
            </w:rPr>
            <w:instrText xml:space="preserve"> CITATION Ann18 \l 2058 </w:instrText>
          </w:r>
          <w:r w:rsidR="00736492">
            <w:rPr>
              <w:rFonts w:ascii="Arial" w:eastAsia="Times New Roman" w:hAnsi="Arial" w:cs="Arial"/>
              <w:color w:val="000000" w:themeColor="text1"/>
              <w:sz w:val="24"/>
              <w:szCs w:val="24"/>
            </w:rPr>
            <w:fldChar w:fldCharType="separate"/>
          </w:r>
          <w:r w:rsidR="00736492" w:rsidRPr="00AF5732">
            <w:rPr>
              <w:rFonts w:ascii="Arial" w:eastAsia="Times New Roman" w:hAnsi="Arial" w:cs="Arial"/>
              <w:noProof/>
              <w:color w:val="000000" w:themeColor="text1"/>
              <w:sz w:val="24"/>
              <w:szCs w:val="24"/>
            </w:rPr>
            <w:t>(Aguado, 2018)</w:t>
          </w:r>
          <w:r w:rsidR="00736492">
            <w:rPr>
              <w:rFonts w:ascii="Arial" w:eastAsia="Times New Roman" w:hAnsi="Arial" w:cs="Arial"/>
              <w:color w:val="000000" w:themeColor="text1"/>
              <w:sz w:val="24"/>
              <w:szCs w:val="24"/>
            </w:rPr>
            <w:fldChar w:fldCharType="end"/>
          </w:r>
        </w:sdtContent>
      </w:sdt>
    </w:p>
    <w:p w14:paraId="1EC0196C" w14:textId="77777777" w:rsidR="00736492" w:rsidRDefault="00736492" w:rsidP="00736492">
      <w:pPr>
        <w:rPr>
          <w:rFonts w:ascii="Arial" w:hAnsi="Arial" w:cs="Arial"/>
          <w:b/>
          <w:bCs/>
          <w:color w:val="000000" w:themeColor="text1"/>
          <w:sz w:val="24"/>
          <w:szCs w:val="24"/>
        </w:rPr>
      </w:pPr>
    </w:p>
    <w:p w14:paraId="4286FB9C" w14:textId="77777777" w:rsidR="00487495" w:rsidRDefault="00487495" w:rsidP="00736492">
      <w:pPr>
        <w:rPr>
          <w:rFonts w:ascii="Arial" w:hAnsi="Arial" w:cs="Arial"/>
          <w:b/>
          <w:bCs/>
          <w:color w:val="000000" w:themeColor="text1"/>
          <w:sz w:val="24"/>
          <w:szCs w:val="24"/>
        </w:rPr>
      </w:pPr>
    </w:p>
    <w:p w14:paraId="7F666150" w14:textId="77777777" w:rsidR="00487495" w:rsidRDefault="00487495" w:rsidP="00736492">
      <w:pPr>
        <w:rPr>
          <w:rFonts w:ascii="Arial" w:hAnsi="Arial" w:cs="Arial"/>
          <w:b/>
          <w:bCs/>
          <w:color w:val="000000" w:themeColor="text1"/>
          <w:sz w:val="24"/>
          <w:szCs w:val="24"/>
        </w:rPr>
      </w:pPr>
    </w:p>
    <w:p w14:paraId="3B3A62B6" w14:textId="6E41795F" w:rsidR="00736492" w:rsidRPr="0044628B" w:rsidRDefault="00F5724E" w:rsidP="00736492">
      <w:pPr>
        <w:pStyle w:val="NormalWeb"/>
        <w:shd w:val="clear" w:color="auto" w:fill="FFFFFF"/>
        <w:spacing w:before="0" w:after="0" w:afterAutospacing="0" w:line="360" w:lineRule="auto"/>
        <w:jc w:val="both"/>
        <w:textAlignment w:val="baseline"/>
        <w:rPr>
          <w:rFonts w:ascii="Arial" w:hAnsi="Arial" w:cs="Arial"/>
          <w:b/>
          <w:bCs/>
          <w:bdr w:val="none" w:sz="0" w:space="0" w:color="auto" w:frame="1"/>
        </w:rPr>
      </w:pPr>
      <w:r>
        <w:rPr>
          <w:rFonts w:ascii="Arial" w:hAnsi="Arial" w:cs="Arial"/>
          <w:b/>
          <w:bCs/>
          <w:color w:val="000000" w:themeColor="text1"/>
        </w:rPr>
        <w:t xml:space="preserve">18 </w:t>
      </w:r>
      <w:r w:rsidR="006F00F9">
        <w:rPr>
          <w:rFonts w:ascii="Arial" w:hAnsi="Arial" w:cs="Arial"/>
          <w:b/>
          <w:bCs/>
          <w:color w:val="000000" w:themeColor="text1"/>
        </w:rPr>
        <w:t xml:space="preserve"> </w:t>
      </w:r>
      <w:r w:rsidR="00736492" w:rsidRPr="00FC124B">
        <w:rPr>
          <w:rFonts w:ascii="Arial" w:hAnsi="Arial" w:cs="Arial"/>
          <w:b/>
          <w:bCs/>
          <w:color w:val="000000" w:themeColor="text1"/>
        </w:rPr>
        <w:t>Promoción a la salud</w:t>
      </w:r>
      <w:r w:rsidR="00736492">
        <w:rPr>
          <w:rFonts w:ascii="Arial" w:hAnsi="Arial" w:cs="Arial"/>
          <w:b/>
          <w:bCs/>
          <w:color w:val="000000" w:themeColor="text1"/>
        </w:rPr>
        <w:t>:</w:t>
      </w:r>
      <w:r w:rsidR="00736492">
        <w:rPr>
          <w:rFonts w:ascii="Arial" w:hAnsi="Arial" w:cs="Arial"/>
        </w:rPr>
        <w:t xml:space="preserve"> E</w:t>
      </w:r>
      <w:r w:rsidR="00736492" w:rsidRPr="00132682">
        <w:rPr>
          <w:rFonts w:ascii="Arial" w:hAnsi="Arial" w:cs="Arial"/>
        </w:rPr>
        <w:t>s un concepto que está asociado a todas </w:t>
      </w:r>
      <w:r w:rsidR="00736492" w:rsidRPr="00AF5732">
        <w:rPr>
          <w:rStyle w:val="Textoennegrita"/>
          <w:rFonts w:ascii="Arial" w:hAnsi="Arial" w:cs="Arial"/>
          <w:b w:val="0"/>
          <w:bCs w:val="0"/>
          <w:bdr w:val="none" w:sz="0" w:space="0" w:color="auto" w:frame="1"/>
        </w:rPr>
        <w:t>aquellas actividades que se realizan para mejorar el estado de salud de los</w:t>
      </w:r>
      <w:r w:rsidR="00736492" w:rsidRPr="00AF5732">
        <w:rPr>
          <w:rFonts w:ascii="Arial" w:hAnsi="Arial" w:cs="Arial"/>
          <w:b/>
          <w:bCs/>
        </w:rPr>
        <w:t> </w:t>
      </w:r>
      <w:hyperlink r:id="rId27" w:history="1">
        <w:r w:rsidR="00736492" w:rsidRPr="00AF5732">
          <w:rPr>
            <w:rStyle w:val="Textoennegrita"/>
            <w:rFonts w:ascii="Arial" w:hAnsi="Arial" w:cs="Arial"/>
            <w:b w:val="0"/>
            <w:bCs w:val="0"/>
            <w:bdr w:val="none" w:sz="0" w:space="0" w:color="auto" w:frame="1"/>
          </w:rPr>
          <w:t>seres humanos</w:t>
        </w:r>
      </w:hyperlink>
      <w:r w:rsidR="00736492" w:rsidRPr="00AF5732">
        <w:rPr>
          <w:rFonts w:ascii="Arial" w:hAnsi="Arial" w:cs="Arial"/>
          <w:b/>
          <w:bCs/>
        </w:rPr>
        <w:t>.</w:t>
      </w:r>
      <w:r w:rsidR="00736492" w:rsidRPr="00132682">
        <w:rPr>
          <w:rFonts w:ascii="Arial" w:hAnsi="Arial" w:cs="Arial"/>
        </w:rPr>
        <w:t xml:space="preserve"> La promoción tiende a formar a los individuos para que puedan incrementar el control sobre su propio organismo y detecten eventuales anormalidades.</w:t>
      </w:r>
      <w:r w:rsidR="00736492">
        <w:rPr>
          <w:rFonts w:ascii="Arial" w:hAnsi="Arial" w:cs="Arial"/>
        </w:rPr>
        <w:t xml:space="preserve"> </w:t>
      </w:r>
      <w:r w:rsidR="00736492" w:rsidRPr="00132682">
        <w:rPr>
          <w:rFonts w:ascii="Arial" w:hAnsi="Arial" w:cs="Arial"/>
        </w:rPr>
        <w:t>Por </w:t>
      </w:r>
      <w:hyperlink r:id="rId28" w:history="1">
        <w:r w:rsidR="00736492" w:rsidRPr="00AF5732">
          <w:rPr>
            <w:rStyle w:val="Textoennegrita"/>
            <w:rFonts w:ascii="Arial" w:hAnsi="Arial" w:cs="Arial"/>
            <w:b w:val="0"/>
            <w:bCs w:val="0"/>
            <w:bdr w:val="none" w:sz="0" w:space="0" w:color="auto" w:frame="1"/>
          </w:rPr>
          <w:t>salud</w:t>
        </w:r>
      </w:hyperlink>
      <w:r w:rsidR="00736492" w:rsidRPr="00AF5732">
        <w:rPr>
          <w:rFonts w:ascii="Arial" w:hAnsi="Arial" w:cs="Arial"/>
          <w:b/>
          <w:bCs/>
        </w:rPr>
        <w:t>,</w:t>
      </w:r>
      <w:r w:rsidR="00736492" w:rsidRPr="00132682">
        <w:rPr>
          <w:rFonts w:ascii="Arial" w:hAnsi="Arial" w:cs="Arial"/>
        </w:rPr>
        <w:t xml:space="preserve"> asimismo, se entiende al </w:t>
      </w:r>
      <w:r w:rsidR="00736492" w:rsidRPr="00AF5732">
        <w:rPr>
          <w:rStyle w:val="Textoennegrita"/>
          <w:rFonts w:ascii="Arial" w:hAnsi="Arial" w:cs="Arial"/>
          <w:b w:val="0"/>
          <w:bCs w:val="0"/>
          <w:bdr w:val="none" w:sz="0" w:space="0" w:color="auto" w:frame="1"/>
        </w:rPr>
        <w:t>estado de absoluto bienestar físico, mental y social</w:t>
      </w:r>
      <w:r w:rsidR="00736492" w:rsidRPr="00AF5732">
        <w:rPr>
          <w:rFonts w:ascii="Arial" w:hAnsi="Arial" w:cs="Arial"/>
          <w:b/>
          <w:bCs/>
        </w:rPr>
        <w:t>.</w:t>
      </w:r>
      <w:r w:rsidR="00736492" w:rsidRPr="00132682">
        <w:rPr>
          <w:rFonts w:ascii="Arial" w:hAnsi="Arial" w:cs="Arial"/>
        </w:rPr>
        <w:t xml:space="preserve"> Se trata del grado de eficacia tanto metabólica como funcional de un cuerpo, ya sea a pequeña o a gran escala</w:t>
      </w:r>
      <w:r w:rsidR="00736492">
        <w:rPr>
          <w:rFonts w:ascii="Arial" w:hAnsi="Arial" w:cs="Arial"/>
        </w:rPr>
        <w:t>.</w:t>
      </w:r>
    </w:p>
    <w:p w14:paraId="4770E504" w14:textId="77777777" w:rsidR="00736492" w:rsidRDefault="00707E4D" w:rsidP="00736492">
      <w:pPr>
        <w:spacing w:line="360" w:lineRule="auto"/>
        <w:jc w:val="both"/>
        <w:rPr>
          <w:rFonts w:ascii="Arial" w:hAnsi="Arial" w:cs="Arial"/>
          <w:b/>
          <w:bCs/>
          <w:sz w:val="24"/>
          <w:szCs w:val="24"/>
        </w:rPr>
      </w:pPr>
      <w:sdt>
        <w:sdtPr>
          <w:rPr>
            <w:rFonts w:ascii="Arial" w:hAnsi="Arial" w:cs="Arial"/>
            <w:b/>
            <w:bCs/>
            <w:sz w:val="24"/>
            <w:szCs w:val="24"/>
          </w:rPr>
          <w:id w:val="-684594204"/>
          <w:citation/>
        </w:sdtPr>
        <w:sdtContent>
          <w:r w:rsidR="00736492" w:rsidRPr="00132682">
            <w:rPr>
              <w:rFonts w:ascii="Arial" w:hAnsi="Arial" w:cs="Arial"/>
              <w:b/>
              <w:bCs/>
              <w:sz w:val="24"/>
              <w:szCs w:val="24"/>
            </w:rPr>
            <w:fldChar w:fldCharType="begin"/>
          </w:r>
          <w:r w:rsidR="00736492" w:rsidRPr="00132682">
            <w:rPr>
              <w:rFonts w:ascii="Arial" w:hAnsi="Arial" w:cs="Arial"/>
              <w:b/>
              <w:bCs/>
              <w:sz w:val="24"/>
              <w:szCs w:val="24"/>
            </w:rPr>
            <w:instrText xml:space="preserve"> CITATION Jul23 \l 2058 </w:instrText>
          </w:r>
          <w:r w:rsidR="00736492" w:rsidRPr="00132682">
            <w:rPr>
              <w:rFonts w:ascii="Arial" w:hAnsi="Arial" w:cs="Arial"/>
              <w:b/>
              <w:bCs/>
              <w:sz w:val="24"/>
              <w:szCs w:val="24"/>
            </w:rPr>
            <w:fldChar w:fldCharType="separate"/>
          </w:r>
          <w:r w:rsidR="00736492" w:rsidRPr="00132682">
            <w:rPr>
              <w:rFonts w:ascii="Arial" w:hAnsi="Arial" w:cs="Arial"/>
              <w:noProof/>
              <w:sz w:val="24"/>
              <w:szCs w:val="24"/>
            </w:rPr>
            <w:t>(Porto, Promoción de la salud - que es, en el trabajo, definicion y concepto, 2023)</w:t>
          </w:r>
          <w:r w:rsidR="00736492" w:rsidRPr="00132682">
            <w:rPr>
              <w:rFonts w:ascii="Arial" w:hAnsi="Arial" w:cs="Arial"/>
              <w:b/>
              <w:bCs/>
              <w:sz w:val="24"/>
              <w:szCs w:val="24"/>
            </w:rPr>
            <w:fldChar w:fldCharType="end"/>
          </w:r>
        </w:sdtContent>
      </w:sdt>
      <w:r w:rsidR="00736492">
        <w:rPr>
          <w:rFonts w:ascii="Arial" w:hAnsi="Arial" w:cs="Arial"/>
          <w:b/>
          <w:bCs/>
          <w:sz w:val="24"/>
          <w:szCs w:val="24"/>
        </w:rPr>
        <w:t xml:space="preserve"> </w:t>
      </w:r>
    </w:p>
    <w:p w14:paraId="395187F6" w14:textId="77777777" w:rsidR="00736492" w:rsidRDefault="00736492" w:rsidP="00736492">
      <w:pPr>
        <w:spacing w:line="360" w:lineRule="auto"/>
        <w:jc w:val="both"/>
        <w:rPr>
          <w:rFonts w:ascii="Arial" w:hAnsi="Arial" w:cs="Arial"/>
          <w:b/>
          <w:bCs/>
          <w:sz w:val="24"/>
          <w:szCs w:val="24"/>
        </w:rPr>
      </w:pPr>
    </w:p>
    <w:p w14:paraId="0E5F90E5" w14:textId="542A352E" w:rsidR="0044628B" w:rsidRDefault="00F5724E" w:rsidP="00736492">
      <w:pPr>
        <w:spacing w:line="360" w:lineRule="auto"/>
        <w:jc w:val="both"/>
        <w:rPr>
          <w:rFonts w:ascii="Arial" w:eastAsia="Times New Roman" w:hAnsi="Arial" w:cs="Arial"/>
          <w:sz w:val="24"/>
          <w:szCs w:val="24"/>
          <w:lang w:eastAsia="es-MX"/>
        </w:rPr>
      </w:pPr>
      <w:r>
        <w:rPr>
          <w:rFonts w:ascii="Arial" w:hAnsi="Arial" w:cs="Arial"/>
          <w:b/>
          <w:bCs/>
          <w:color w:val="000000" w:themeColor="text1"/>
          <w:sz w:val="24"/>
          <w:szCs w:val="24"/>
        </w:rPr>
        <w:t>19</w:t>
      </w:r>
      <w:r w:rsidR="006F00F9">
        <w:rPr>
          <w:rFonts w:ascii="Arial" w:hAnsi="Arial" w:cs="Arial"/>
          <w:b/>
          <w:bCs/>
          <w:color w:val="000000" w:themeColor="text1"/>
          <w:sz w:val="24"/>
          <w:szCs w:val="24"/>
        </w:rPr>
        <w:t xml:space="preserve"> </w:t>
      </w:r>
      <w:r w:rsidR="0044628B" w:rsidRPr="00132682">
        <w:rPr>
          <w:rFonts w:ascii="Arial" w:hAnsi="Arial" w:cs="Arial"/>
          <w:b/>
          <w:bCs/>
          <w:color w:val="000000" w:themeColor="text1"/>
          <w:sz w:val="24"/>
          <w:szCs w:val="24"/>
        </w:rPr>
        <w:t>Reproducción</w:t>
      </w:r>
      <w:r w:rsidR="00B16464">
        <w:rPr>
          <w:rFonts w:ascii="Arial" w:hAnsi="Arial" w:cs="Arial"/>
          <w:b/>
          <w:bCs/>
          <w:color w:val="000000" w:themeColor="text1"/>
          <w:sz w:val="24"/>
          <w:szCs w:val="24"/>
        </w:rPr>
        <w:t>:</w:t>
      </w:r>
      <w:r w:rsidR="0044628B" w:rsidRPr="00132682">
        <w:rPr>
          <w:rFonts w:ascii="Arial" w:hAnsi="Arial" w:cs="Arial"/>
          <w:b/>
          <w:bCs/>
          <w:color w:val="000000" w:themeColor="text1"/>
          <w:sz w:val="24"/>
          <w:szCs w:val="24"/>
        </w:rPr>
        <w:t xml:space="preserve"> </w:t>
      </w:r>
      <w:r w:rsidR="0044628B" w:rsidRPr="00132682">
        <w:rPr>
          <w:rFonts w:ascii="Arial" w:hAnsi="Arial" w:cs="Arial"/>
          <w:color w:val="000000" w:themeColor="text1"/>
          <w:sz w:val="24"/>
          <w:szCs w:val="24"/>
        </w:rPr>
        <w:t>La</w:t>
      </w:r>
      <w:r w:rsidR="0044628B" w:rsidRPr="00132682">
        <w:rPr>
          <w:rFonts w:ascii="Arial" w:hAnsi="Arial" w:cs="Arial"/>
          <w:b/>
          <w:bCs/>
          <w:color w:val="000000" w:themeColor="text1"/>
          <w:sz w:val="24"/>
          <w:szCs w:val="24"/>
        </w:rPr>
        <w:t xml:space="preserve"> </w:t>
      </w:r>
      <w:r w:rsidR="0044628B" w:rsidRPr="00132682">
        <w:rPr>
          <w:rFonts w:ascii="Arial" w:hAnsi="Arial" w:cs="Arial"/>
          <w:sz w:val="24"/>
          <w:szCs w:val="24"/>
        </w:rPr>
        <w:t>reproducción sexual es todo </w:t>
      </w:r>
      <w:hyperlink r:id="rId29" w:history="1">
        <w:r w:rsidR="0044628B" w:rsidRPr="00132682">
          <w:rPr>
            <w:rFonts w:ascii="Arial" w:hAnsi="Arial" w:cs="Arial"/>
            <w:sz w:val="24"/>
            <w:szCs w:val="24"/>
          </w:rPr>
          <w:t>proceso</w:t>
        </w:r>
      </w:hyperlink>
      <w:r w:rsidR="0044628B" w:rsidRPr="00132682">
        <w:rPr>
          <w:rFonts w:ascii="Arial" w:hAnsi="Arial" w:cs="Arial"/>
          <w:sz w:val="24"/>
          <w:szCs w:val="24"/>
        </w:rPr>
        <w:t> de</w:t>
      </w:r>
      <w:r w:rsidR="0044628B" w:rsidRPr="00132682">
        <w:rPr>
          <w:rFonts w:ascii="Arial" w:hAnsi="Arial" w:cs="Arial"/>
          <w:b/>
          <w:bCs/>
          <w:sz w:val="24"/>
          <w:szCs w:val="24"/>
        </w:rPr>
        <w:t> </w:t>
      </w:r>
      <w:r w:rsidR="0044628B" w:rsidRPr="00132682">
        <w:rPr>
          <w:rFonts w:ascii="Arial" w:hAnsi="Arial" w:cs="Arial"/>
          <w:sz w:val="24"/>
          <w:szCs w:val="24"/>
        </w:rPr>
        <w:t>generación de un </w:t>
      </w:r>
      <w:hyperlink r:id="rId30" w:history="1">
        <w:r w:rsidR="0044628B" w:rsidRPr="00132682">
          <w:rPr>
            <w:rFonts w:ascii="Arial" w:hAnsi="Arial" w:cs="Arial"/>
            <w:sz w:val="24"/>
            <w:szCs w:val="24"/>
          </w:rPr>
          <w:t>individuo</w:t>
        </w:r>
      </w:hyperlink>
      <w:r w:rsidR="0044628B" w:rsidRPr="00132682">
        <w:rPr>
          <w:rFonts w:ascii="Arial" w:hAnsi="Arial" w:cs="Arial"/>
          <w:sz w:val="24"/>
          <w:szCs w:val="24"/>
        </w:rPr>
        <w:t> nuevo que involucra a dos individuos de la misma </w:t>
      </w:r>
      <w:hyperlink r:id="rId31" w:history="1">
        <w:r w:rsidR="0044628B" w:rsidRPr="00132682">
          <w:rPr>
            <w:rFonts w:ascii="Arial" w:hAnsi="Arial" w:cs="Arial"/>
            <w:sz w:val="24"/>
            <w:szCs w:val="24"/>
          </w:rPr>
          <w:t>especie</w:t>
        </w:r>
      </w:hyperlink>
      <w:r w:rsidR="0044628B" w:rsidRPr="00132682">
        <w:rPr>
          <w:rFonts w:ascii="Arial" w:hAnsi="Arial" w:cs="Arial"/>
          <w:sz w:val="24"/>
          <w:szCs w:val="24"/>
        </w:rPr>
        <w:t> per</w:t>
      </w:r>
      <w:r w:rsidR="0044628B">
        <w:rPr>
          <w:rFonts w:ascii="Arial" w:hAnsi="Arial" w:cs="Arial"/>
          <w:sz w:val="24"/>
          <w:szCs w:val="24"/>
        </w:rPr>
        <w:t xml:space="preserve">o distinto sexo. </w:t>
      </w:r>
      <w:sdt>
        <w:sdtPr>
          <w:rPr>
            <w:rFonts w:ascii="Arial" w:eastAsia="Times New Roman" w:hAnsi="Arial" w:cs="Arial"/>
            <w:sz w:val="24"/>
            <w:szCs w:val="24"/>
            <w:lang w:eastAsia="es-MX"/>
          </w:rPr>
          <w:id w:val="-523016344"/>
          <w:citation/>
        </w:sdtPr>
        <w:sdtContent>
          <w:r w:rsidR="0044628B" w:rsidRPr="00132682">
            <w:rPr>
              <w:rFonts w:ascii="Arial" w:eastAsia="Times New Roman" w:hAnsi="Arial" w:cs="Arial"/>
              <w:sz w:val="24"/>
              <w:szCs w:val="24"/>
              <w:lang w:eastAsia="es-MX"/>
            </w:rPr>
            <w:fldChar w:fldCharType="begin"/>
          </w:r>
          <w:r w:rsidR="0044628B" w:rsidRPr="00132682">
            <w:rPr>
              <w:rFonts w:ascii="Arial" w:eastAsia="Times New Roman" w:hAnsi="Arial" w:cs="Arial"/>
              <w:sz w:val="24"/>
              <w:szCs w:val="24"/>
              <w:lang w:eastAsia="es-MX"/>
            </w:rPr>
            <w:instrText xml:space="preserve"> CITATION Edi22 \l 2058 </w:instrText>
          </w:r>
          <w:r w:rsidR="0044628B" w:rsidRPr="00132682">
            <w:rPr>
              <w:rFonts w:ascii="Arial" w:eastAsia="Times New Roman" w:hAnsi="Arial" w:cs="Arial"/>
              <w:sz w:val="24"/>
              <w:szCs w:val="24"/>
              <w:lang w:eastAsia="es-MX"/>
            </w:rPr>
            <w:fldChar w:fldCharType="separate"/>
          </w:r>
          <w:r w:rsidR="0044628B" w:rsidRPr="00132682">
            <w:rPr>
              <w:rFonts w:ascii="Arial" w:eastAsia="Times New Roman" w:hAnsi="Arial" w:cs="Arial"/>
              <w:noProof/>
              <w:sz w:val="24"/>
              <w:szCs w:val="24"/>
              <w:lang w:eastAsia="es-MX"/>
            </w:rPr>
            <w:t>(Etecé, 2022)</w:t>
          </w:r>
          <w:r w:rsidR="0044628B" w:rsidRPr="00132682">
            <w:rPr>
              <w:rFonts w:ascii="Arial" w:eastAsia="Times New Roman" w:hAnsi="Arial" w:cs="Arial"/>
              <w:sz w:val="24"/>
              <w:szCs w:val="24"/>
              <w:lang w:eastAsia="es-MX"/>
            </w:rPr>
            <w:fldChar w:fldCharType="end"/>
          </w:r>
        </w:sdtContent>
      </w:sdt>
      <w:r w:rsidR="0044628B">
        <w:rPr>
          <w:rFonts w:ascii="Arial" w:eastAsia="Times New Roman" w:hAnsi="Arial" w:cs="Arial"/>
          <w:sz w:val="24"/>
          <w:szCs w:val="24"/>
          <w:lang w:eastAsia="es-MX"/>
        </w:rPr>
        <w:t xml:space="preserve"> </w:t>
      </w:r>
    </w:p>
    <w:p w14:paraId="472FCE2E" w14:textId="77777777" w:rsidR="00B16464" w:rsidRDefault="00B16464" w:rsidP="00736492">
      <w:pPr>
        <w:spacing w:line="360" w:lineRule="auto"/>
        <w:jc w:val="both"/>
        <w:rPr>
          <w:rFonts w:ascii="Arial" w:eastAsia="Times New Roman" w:hAnsi="Arial" w:cs="Arial"/>
          <w:sz w:val="24"/>
          <w:szCs w:val="24"/>
          <w:lang w:eastAsia="es-MX"/>
        </w:rPr>
      </w:pPr>
    </w:p>
    <w:p w14:paraId="21E3B50B" w14:textId="77777777" w:rsidR="00487495" w:rsidRDefault="00487495" w:rsidP="00736492">
      <w:pPr>
        <w:spacing w:line="360" w:lineRule="auto"/>
        <w:jc w:val="both"/>
        <w:rPr>
          <w:rFonts w:ascii="Arial" w:eastAsia="Times New Roman" w:hAnsi="Arial" w:cs="Arial"/>
          <w:sz w:val="24"/>
          <w:szCs w:val="24"/>
          <w:lang w:eastAsia="es-MX"/>
        </w:rPr>
      </w:pPr>
    </w:p>
    <w:p w14:paraId="5556F5B9" w14:textId="77777777" w:rsidR="00487495" w:rsidRDefault="00487495" w:rsidP="00736492">
      <w:pPr>
        <w:spacing w:line="360" w:lineRule="auto"/>
        <w:jc w:val="both"/>
        <w:rPr>
          <w:rFonts w:ascii="Arial" w:eastAsia="Times New Roman" w:hAnsi="Arial" w:cs="Arial"/>
          <w:sz w:val="24"/>
          <w:szCs w:val="24"/>
          <w:lang w:eastAsia="es-MX"/>
        </w:rPr>
      </w:pPr>
    </w:p>
    <w:p w14:paraId="5E48A959" w14:textId="7D671243" w:rsidR="006F00F9" w:rsidRDefault="00F5724E" w:rsidP="00736492">
      <w:pPr>
        <w:spacing w:line="360" w:lineRule="auto"/>
        <w:jc w:val="both"/>
        <w:rPr>
          <w:rFonts w:ascii="Arial" w:hAnsi="Arial" w:cs="Arial"/>
          <w:sz w:val="24"/>
          <w:szCs w:val="27"/>
          <w:shd w:val="clear" w:color="auto" w:fill="FFFFFF"/>
        </w:rPr>
      </w:pPr>
      <w:r>
        <w:rPr>
          <w:rFonts w:ascii="Arial" w:eastAsia="Times New Roman" w:hAnsi="Arial" w:cs="Arial"/>
          <w:b/>
          <w:bCs/>
          <w:sz w:val="24"/>
          <w:szCs w:val="24"/>
          <w:lang w:eastAsia="es-MX"/>
        </w:rPr>
        <w:t>20</w:t>
      </w:r>
      <w:r w:rsidR="006F00F9">
        <w:rPr>
          <w:rFonts w:ascii="Arial" w:eastAsia="Times New Roman" w:hAnsi="Arial" w:cs="Arial"/>
          <w:b/>
          <w:bCs/>
          <w:sz w:val="24"/>
          <w:szCs w:val="24"/>
          <w:lang w:eastAsia="es-MX"/>
        </w:rPr>
        <w:t xml:space="preserve"> </w:t>
      </w:r>
      <w:r w:rsidR="00B16464" w:rsidRPr="00AD7BE1">
        <w:rPr>
          <w:rFonts w:ascii="Arial" w:eastAsia="Times New Roman" w:hAnsi="Arial" w:cs="Arial"/>
          <w:b/>
          <w:bCs/>
          <w:sz w:val="24"/>
          <w:szCs w:val="24"/>
          <w:lang w:eastAsia="es-MX"/>
        </w:rPr>
        <w:t xml:space="preserve">Salud: </w:t>
      </w:r>
      <w:r w:rsidR="00AD7BE1" w:rsidRPr="00AD7BE1">
        <w:rPr>
          <w:rFonts w:ascii="Arial" w:hAnsi="Arial" w:cs="Arial"/>
          <w:sz w:val="24"/>
          <w:szCs w:val="27"/>
          <w:shd w:val="clear" w:color="auto" w:fill="FFFFFF"/>
        </w:rPr>
        <w:t>en su definición más sencilla, se puede entender como un estado de completo bienestar físico, mental y social, y no simplemente como la ausencia de enfermedad o afecciones físicas. </w:t>
      </w:r>
      <w:r w:rsidR="00AD7BE1">
        <w:rPr>
          <w:rFonts w:ascii="Arial" w:hAnsi="Arial" w:cs="Arial"/>
          <w:sz w:val="24"/>
          <w:szCs w:val="27"/>
          <w:shd w:val="clear" w:color="auto" w:fill="FFFFFF"/>
        </w:rPr>
        <w:t xml:space="preserve"> </w:t>
      </w:r>
      <w:sdt>
        <w:sdtPr>
          <w:rPr>
            <w:rFonts w:ascii="Arial" w:hAnsi="Arial" w:cs="Arial"/>
            <w:sz w:val="24"/>
            <w:szCs w:val="27"/>
            <w:shd w:val="clear" w:color="auto" w:fill="FFFFFF"/>
          </w:rPr>
          <w:id w:val="1548496102"/>
          <w:citation/>
        </w:sdtPr>
        <w:sdtContent>
          <w:r w:rsidR="00AD7BE1">
            <w:rPr>
              <w:rFonts w:ascii="Arial" w:hAnsi="Arial" w:cs="Arial"/>
              <w:sz w:val="24"/>
              <w:szCs w:val="27"/>
              <w:shd w:val="clear" w:color="auto" w:fill="FFFFFF"/>
            </w:rPr>
            <w:fldChar w:fldCharType="begin"/>
          </w:r>
          <w:r w:rsidR="00AD7BE1">
            <w:rPr>
              <w:rFonts w:ascii="Arial" w:hAnsi="Arial" w:cs="Arial"/>
              <w:sz w:val="24"/>
              <w:szCs w:val="27"/>
              <w:shd w:val="clear" w:color="auto" w:fill="FFFFFF"/>
            </w:rPr>
            <w:instrText xml:space="preserve"> CITATION Clí23 \l 2058 </w:instrText>
          </w:r>
          <w:r w:rsidR="00AD7BE1">
            <w:rPr>
              <w:rFonts w:ascii="Arial" w:hAnsi="Arial" w:cs="Arial"/>
              <w:sz w:val="24"/>
              <w:szCs w:val="27"/>
              <w:shd w:val="clear" w:color="auto" w:fill="FFFFFF"/>
            </w:rPr>
            <w:fldChar w:fldCharType="separate"/>
          </w:r>
          <w:r w:rsidR="00AD7BE1" w:rsidRPr="00AD7BE1">
            <w:rPr>
              <w:rFonts w:ascii="Arial" w:hAnsi="Arial" w:cs="Arial"/>
              <w:noProof/>
              <w:sz w:val="24"/>
              <w:szCs w:val="27"/>
              <w:shd w:val="clear" w:color="auto" w:fill="FFFFFF"/>
            </w:rPr>
            <w:t>(Navarra, 2023)</w:t>
          </w:r>
          <w:r w:rsidR="00AD7BE1">
            <w:rPr>
              <w:rFonts w:ascii="Arial" w:hAnsi="Arial" w:cs="Arial"/>
              <w:sz w:val="24"/>
              <w:szCs w:val="27"/>
              <w:shd w:val="clear" w:color="auto" w:fill="FFFFFF"/>
            </w:rPr>
            <w:fldChar w:fldCharType="end"/>
          </w:r>
        </w:sdtContent>
      </w:sdt>
    </w:p>
    <w:p w14:paraId="7C7AD0E6" w14:textId="77777777" w:rsidR="00487495" w:rsidRDefault="00487495" w:rsidP="00736492">
      <w:pPr>
        <w:spacing w:line="360" w:lineRule="auto"/>
        <w:jc w:val="both"/>
        <w:rPr>
          <w:rFonts w:ascii="Arial" w:hAnsi="Arial" w:cs="Arial"/>
          <w:sz w:val="24"/>
          <w:szCs w:val="27"/>
          <w:shd w:val="clear" w:color="auto" w:fill="FFFFFF"/>
        </w:rPr>
      </w:pPr>
    </w:p>
    <w:p w14:paraId="210678AB" w14:textId="77777777" w:rsidR="00487495" w:rsidRDefault="00487495" w:rsidP="00736492">
      <w:pPr>
        <w:spacing w:line="360" w:lineRule="auto"/>
        <w:jc w:val="both"/>
        <w:rPr>
          <w:rFonts w:ascii="Arial" w:hAnsi="Arial" w:cs="Arial"/>
          <w:sz w:val="24"/>
          <w:szCs w:val="27"/>
          <w:shd w:val="clear" w:color="auto" w:fill="FFFFFF"/>
        </w:rPr>
      </w:pPr>
    </w:p>
    <w:p w14:paraId="683B99A7" w14:textId="77777777" w:rsidR="00487495" w:rsidRDefault="00487495" w:rsidP="00736492">
      <w:pPr>
        <w:spacing w:line="360" w:lineRule="auto"/>
        <w:jc w:val="both"/>
        <w:rPr>
          <w:rFonts w:ascii="Arial" w:hAnsi="Arial" w:cs="Arial"/>
          <w:sz w:val="24"/>
          <w:szCs w:val="27"/>
          <w:shd w:val="clear" w:color="auto" w:fill="FFFFFF"/>
        </w:rPr>
      </w:pPr>
    </w:p>
    <w:p w14:paraId="033C25F9" w14:textId="2F01B44B" w:rsidR="00AD7137" w:rsidRPr="006F00F9" w:rsidRDefault="006F00F9" w:rsidP="00F5724E">
      <w:pPr>
        <w:pStyle w:val="Ttulo2"/>
        <w:rPr>
          <w:rFonts w:ascii="Arial" w:hAnsi="Arial" w:cs="Arial"/>
          <w:sz w:val="24"/>
          <w:szCs w:val="27"/>
          <w:shd w:val="clear" w:color="auto" w:fill="FFFFFF"/>
        </w:rPr>
      </w:pPr>
      <w:bookmarkStart w:id="37" w:name="_Toc170986389"/>
      <w:r w:rsidRPr="006F00F9">
        <w:rPr>
          <w:rFonts w:ascii="Arial" w:hAnsi="Arial" w:cs="Arial"/>
          <w:b/>
          <w:bCs/>
          <w:sz w:val="24"/>
          <w:szCs w:val="27"/>
          <w:shd w:val="clear" w:color="auto" w:fill="FFFFFF"/>
        </w:rPr>
        <w:lastRenderedPageBreak/>
        <w:t>3.</w:t>
      </w:r>
      <w:r w:rsidR="00F5724E">
        <w:rPr>
          <w:rFonts w:ascii="Arial" w:hAnsi="Arial" w:cs="Arial"/>
          <w:b/>
          <w:bCs/>
          <w:sz w:val="24"/>
          <w:szCs w:val="27"/>
          <w:shd w:val="clear" w:color="auto" w:fill="FFFFFF"/>
        </w:rPr>
        <w:t>3.</w:t>
      </w:r>
      <w:r>
        <w:rPr>
          <w:rFonts w:ascii="Arial" w:hAnsi="Arial" w:cs="Arial"/>
          <w:sz w:val="24"/>
          <w:szCs w:val="27"/>
          <w:shd w:val="clear" w:color="auto" w:fill="FFFFFF"/>
        </w:rPr>
        <w:t xml:space="preserve"> </w:t>
      </w:r>
      <w:r w:rsidR="00AD7137" w:rsidRPr="00AD7137">
        <w:rPr>
          <w:rFonts w:ascii="Arial" w:hAnsi="Arial" w:cs="Arial"/>
          <w:b/>
          <w:bCs/>
          <w:sz w:val="28"/>
          <w:szCs w:val="28"/>
        </w:rPr>
        <w:t>Marco legal</w:t>
      </w:r>
      <w:bookmarkEnd w:id="37"/>
      <w:r w:rsidR="00AD7137" w:rsidRPr="00AD7137">
        <w:rPr>
          <w:rFonts w:ascii="Arial" w:hAnsi="Arial" w:cs="Arial"/>
          <w:b/>
          <w:bCs/>
          <w:sz w:val="28"/>
          <w:szCs w:val="28"/>
        </w:rPr>
        <w:t xml:space="preserve"> </w:t>
      </w:r>
    </w:p>
    <w:p w14:paraId="6E10FF3D" w14:textId="295B4E6E" w:rsidR="00DF5F8E" w:rsidRPr="00B921CA" w:rsidRDefault="006F00F9" w:rsidP="00F5724E">
      <w:pPr>
        <w:pStyle w:val="Ttulo3"/>
        <w:rPr>
          <w:rFonts w:ascii="Arial" w:hAnsi="Arial" w:cs="Arial"/>
          <w:sz w:val="28"/>
          <w:szCs w:val="28"/>
        </w:rPr>
      </w:pPr>
      <w:bookmarkStart w:id="38" w:name="_Toc170986390"/>
      <w:r>
        <w:rPr>
          <w:rFonts w:ascii="Arial" w:hAnsi="Arial" w:cs="Arial"/>
          <w:sz w:val="28"/>
          <w:szCs w:val="28"/>
        </w:rPr>
        <w:t>3.</w:t>
      </w:r>
      <w:r w:rsidR="00F5724E">
        <w:rPr>
          <w:rFonts w:ascii="Arial" w:hAnsi="Arial" w:cs="Arial"/>
          <w:sz w:val="28"/>
          <w:szCs w:val="28"/>
        </w:rPr>
        <w:t>3.</w:t>
      </w:r>
      <w:r>
        <w:rPr>
          <w:rFonts w:ascii="Arial" w:hAnsi="Arial" w:cs="Arial"/>
          <w:sz w:val="28"/>
          <w:szCs w:val="28"/>
        </w:rPr>
        <w:t xml:space="preserve">1 </w:t>
      </w:r>
      <w:r w:rsidR="00DF5F8E" w:rsidRPr="00B921CA">
        <w:rPr>
          <w:rFonts w:ascii="Arial" w:hAnsi="Arial" w:cs="Arial"/>
          <w:sz w:val="28"/>
          <w:szCs w:val="28"/>
        </w:rPr>
        <w:t>El embarazo en adolescentes</w:t>
      </w:r>
      <w:bookmarkEnd w:id="38"/>
      <w:r w:rsidR="00DF5F8E" w:rsidRPr="00B921CA">
        <w:rPr>
          <w:rFonts w:ascii="Arial" w:hAnsi="Arial" w:cs="Arial"/>
          <w:sz w:val="28"/>
          <w:szCs w:val="28"/>
        </w:rPr>
        <w:t xml:space="preserve"> </w:t>
      </w:r>
    </w:p>
    <w:p w14:paraId="6D7763C3" w14:textId="520239C6" w:rsidR="00DF5F8E" w:rsidRDefault="00DF5F8E" w:rsidP="00736492">
      <w:pPr>
        <w:spacing w:line="360" w:lineRule="auto"/>
        <w:jc w:val="both"/>
        <w:rPr>
          <w:rFonts w:ascii="Arial" w:hAnsi="Arial" w:cs="Arial"/>
          <w:sz w:val="28"/>
          <w:szCs w:val="28"/>
        </w:rPr>
      </w:pPr>
      <w:r w:rsidRPr="00B921CA">
        <w:rPr>
          <w:rFonts w:ascii="Arial" w:hAnsi="Arial" w:cs="Arial"/>
          <w:sz w:val="28"/>
          <w:szCs w:val="28"/>
        </w:rPr>
        <w:t>Marco teórico conceptual, políticas públicas, derecho comparado, directrices de la OMS, iniciativas presentadas y opciones especializadas</w:t>
      </w:r>
      <w:r w:rsidR="00B921CA" w:rsidRPr="00B921CA">
        <w:rPr>
          <w:rFonts w:ascii="Arial" w:hAnsi="Arial" w:cs="Arial"/>
          <w:sz w:val="28"/>
          <w:szCs w:val="28"/>
        </w:rPr>
        <w:t>.</w:t>
      </w:r>
      <w:r w:rsidRPr="00B921CA">
        <w:rPr>
          <w:rFonts w:ascii="Arial" w:hAnsi="Arial" w:cs="Arial"/>
          <w:sz w:val="28"/>
          <w:szCs w:val="28"/>
        </w:rPr>
        <w:t xml:space="preserve"> </w:t>
      </w:r>
    </w:p>
    <w:p w14:paraId="2206E132" w14:textId="77777777" w:rsidR="00487495" w:rsidRDefault="00487495" w:rsidP="00736492">
      <w:pPr>
        <w:spacing w:line="360" w:lineRule="auto"/>
        <w:jc w:val="both"/>
        <w:rPr>
          <w:rFonts w:ascii="Arial" w:hAnsi="Arial" w:cs="Arial"/>
          <w:sz w:val="28"/>
          <w:szCs w:val="28"/>
        </w:rPr>
      </w:pPr>
    </w:p>
    <w:p w14:paraId="788836C5" w14:textId="77777777" w:rsidR="00807AE5" w:rsidRDefault="00807AE5" w:rsidP="00736492">
      <w:pPr>
        <w:spacing w:line="360" w:lineRule="auto"/>
        <w:jc w:val="both"/>
        <w:rPr>
          <w:rFonts w:ascii="Arial" w:hAnsi="Arial" w:cs="Arial"/>
          <w:sz w:val="28"/>
          <w:szCs w:val="28"/>
        </w:rPr>
      </w:pPr>
    </w:p>
    <w:p w14:paraId="46506C8F" w14:textId="77777777" w:rsidR="00807AE5" w:rsidRPr="00B921CA" w:rsidRDefault="00807AE5" w:rsidP="00736492">
      <w:pPr>
        <w:spacing w:line="360" w:lineRule="auto"/>
        <w:jc w:val="both"/>
        <w:rPr>
          <w:rFonts w:ascii="Arial" w:hAnsi="Arial" w:cs="Arial"/>
          <w:sz w:val="28"/>
          <w:szCs w:val="28"/>
        </w:rPr>
      </w:pPr>
    </w:p>
    <w:p w14:paraId="02EA8D4F" w14:textId="16617422" w:rsidR="00487495" w:rsidRPr="00807AE5" w:rsidRDefault="00DF5F8E" w:rsidP="00736492">
      <w:pPr>
        <w:spacing w:line="360" w:lineRule="auto"/>
        <w:jc w:val="both"/>
        <w:rPr>
          <w:rFonts w:ascii="Arial" w:hAnsi="Arial" w:cs="Arial"/>
          <w:sz w:val="24"/>
          <w:szCs w:val="24"/>
        </w:rPr>
      </w:pPr>
      <w:r w:rsidRPr="00C40F7E">
        <w:rPr>
          <w:rFonts w:ascii="Arial" w:hAnsi="Arial" w:cs="Arial"/>
          <w:sz w:val="24"/>
          <w:szCs w:val="24"/>
        </w:rPr>
        <w:t xml:space="preserve">Art. </w:t>
      </w:r>
      <w:r w:rsidR="003A63F0">
        <w:rPr>
          <w:rFonts w:ascii="Arial" w:hAnsi="Arial" w:cs="Arial"/>
          <w:sz w:val="24"/>
          <w:szCs w:val="24"/>
        </w:rPr>
        <w:t>69. La secretaria de salud, con base a las políticas establecidas por el consejo nacional de población para la prestación de servicios de planificación familiar y de educación sexual, definirá las bases para evaluar las prácticas de métodos anticonceptivos, por lo que toca a su prevalencia y a sus efectos sobre la salud.</w:t>
      </w:r>
      <w:r w:rsidRPr="00C40F7E">
        <w:rPr>
          <w:rFonts w:ascii="Arial" w:hAnsi="Arial" w:cs="Arial"/>
          <w:sz w:val="24"/>
          <w:szCs w:val="24"/>
        </w:rPr>
        <w:t xml:space="preserve"> </w:t>
      </w:r>
      <w:r w:rsidR="002B2D80">
        <w:rPr>
          <w:rFonts w:ascii="Arial" w:hAnsi="Arial" w:cs="Arial"/>
          <w:sz w:val="24"/>
          <w:szCs w:val="24"/>
        </w:rPr>
        <w:t xml:space="preserve"> </w:t>
      </w:r>
      <w:sdt>
        <w:sdtPr>
          <w:rPr>
            <w:rFonts w:ascii="Arial" w:hAnsi="Arial" w:cs="Arial"/>
            <w:sz w:val="24"/>
            <w:szCs w:val="24"/>
          </w:rPr>
          <w:id w:val="-1344621496"/>
          <w:citation/>
        </w:sdtPr>
        <w:sdtContent>
          <w:r w:rsidR="00CB5317">
            <w:rPr>
              <w:rFonts w:ascii="Arial" w:hAnsi="Arial" w:cs="Arial"/>
              <w:sz w:val="24"/>
              <w:szCs w:val="24"/>
            </w:rPr>
            <w:fldChar w:fldCharType="begin"/>
          </w:r>
          <w:r w:rsidR="00CB5317">
            <w:rPr>
              <w:rFonts w:ascii="Arial" w:hAnsi="Arial" w:cs="Arial"/>
              <w:sz w:val="24"/>
              <w:szCs w:val="24"/>
            </w:rPr>
            <w:instrText xml:space="preserve">CITATION Mtr13 \l 2058 </w:instrText>
          </w:r>
          <w:r w:rsidR="00CB5317">
            <w:rPr>
              <w:rFonts w:ascii="Arial" w:hAnsi="Arial" w:cs="Arial"/>
              <w:sz w:val="24"/>
              <w:szCs w:val="24"/>
            </w:rPr>
            <w:fldChar w:fldCharType="separate"/>
          </w:r>
          <w:r w:rsidR="00CB5317" w:rsidRPr="00CB5317">
            <w:rPr>
              <w:rFonts w:ascii="Arial" w:hAnsi="Arial" w:cs="Arial"/>
              <w:noProof/>
              <w:sz w:val="24"/>
              <w:szCs w:val="24"/>
            </w:rPr>
            <w:t>(Montejano, 2013)</w:t>
          </w:r>
          <w:r w:rsidR="00CB5317">
            <w:rPr>
              <w:rFonts w:ascii="Arial" w:hAnsi="Arial" w:cs="Arial"/>
              <w:sz w:val="24"/>
              <w:szCs w:val="24"/>
            </w:rPr>
            <w:fldChar w:fldCharType="end"/>
          </w:r>
        </w:sdtContent>
      </w:sdt>
    </w:p>
    <w:p w14:paraId="14FF1932" w14:textId="6ABA90D2" w:rsidR="00DF5F8E" w:rsidRPr="00B921CA" w:rsidRDefault="006F00F9" w:rsidP="00F5724E">
      <w:pPr>
        <w:pStyle w:val="Ttulo3"/>
        <w:rPr>
          <w:rFonts w:ascii="Arial" w:hAnsi="Arial" w:cs="Arial"/>
          <w:sz w:val="28"/>
          <w:szCs w:val="28"/>
        </w:rPr>
      </w:pPr>
      <w:bookmarkStart w:id="39" w:name="_Toc170986391"/>
      <w:r>
        <w:rPr>
          <w:rFonts w:ascii="Arial" w:hAnsi="Arial" w:cs="Arial"/>
          <w:sz w:val="28"/>
          <w:szCs w:val="28"/>
        </w:rPr>
        <w:t>3.3.2</w:t>
      </w:r>
      <w:r w:rsidR="00A912D8" w:rsidRPr="00B921CA">
        <w:rPr>
          <w:rFonts w:ascii="Arial" w:hAnsi="Arial" w:cs="Arial"/>
          <w:sz w:val="28"/>
          <w:szCs w:val="28"/>
        </w:rPr>
        <w:t xml:space="preserve"> </w:t>
      </w:r>
      <w:r w:rsidR="00DC2479" w:rsidRPr="00B921CA">
        <w:rPr>
          <w:rFonts w:ascii="Arial" w:hAnsi="Arial" w:cs="Arial"/>
          <w:sz w:val="28"/>
          <w:szCs w:val="28"/>
        </w:rPr>
        <w:t>H</w:t>
      </w:r>
      <w:r w:rsidR="00DF5F8E" w:rsidRPr="00B921CA">
        <w:rPr>
          <w:rFonts w:ascii="Arial" w:hAnsi="Arial" w:cs="Arial"/>
          <w:sz w:val="28"/>
          <w:szCs w:val="28"/>
        </w:rPr>
        <w:t>. Congr</w:t>
      </w:r>
      <w:r w:rsidR="00DC2479" w:rsidRPr="00B921CA">
        <w:rPr>
          <w:rFonts w:ascii="Arial" w:hAnsi="Arial" w:cs="Arial"/>
          <w:sz w:val="28"/>
          <w:szCs w:val="28"/>
        </w:rPr>
        <w:t>e</w:t>
      </w:r>
      <w:r w:rsidR="00DF5F8E" w:rsidRPr="00B921CA">
        <w:rPr>
          <w:rFonts w:ascii="Arial" w:hAnsi="Arial" w:cs="Arial"/>
          <w:sz w:val="28"/>
          <w:szCs w:val="28"/>
        </w:rPr>
        <w:t>so del Estado de Nevo león LXXVI Legislatura</w:t>
      </w:r>
      <w:bookmarkEnd w:id="39"/>
      <w:r w:rsidR="00DF5F8E" w:rsidRPr="00B921CA">
        <w:rPr>
          <w:rFonts w:ascii="Arial" w:hAnsi="Arial" w:cs="Arial"/>
          <w:sz w:val="28"/>
          <w:szCs w:val="28"/>
        </w:rPr>
        <w:t xml:space="preserve"> </w:t>
      </w:r>
    </w:p>
    <w:p w14:paraId="37626D35" w14:textId="0883436E" w:rsidR="00C40F7E" w:rsidRPr="00B921CA" w:rsidRDefault="00C40F7E" w:rsidP="00736492">
      <w:pPr>
        <w:spacing w:line="360" w:lineRule="auto"/>
        <w:jc w:val="both"/>
        <w:rPr>
          <w:rFonts w:ascii="Arial" w:hAnsi="Arial" w:cs="Arial"/>
          <w:sz w:val="28"/>
          <w:szCs w:val="28"/>
        </w:rPr>
      </w:pPr>
      <w:r w:rsidRPr="00B921CA">
        <w:rPr>
          <w:rFonts w:ascii="Arial" w:hAnsi="Arial" w:cs="Arial"/>
          <w:sz w:val="28"/>
          <w:szCs w:val="28"/>
        </w:rPr>
        <w:t>Capítulo 1</w:t>
      </w:r>
    </w:p>
    <w:p w14:paraId="774B6FA1" w14:textId="0B3EAA66" w:rsidR="00C40F7E" w:rsidRPr="00B921CA" w:rsidRDefault="00C40F7E" w:rsidP="00736492">
      <w:pPr>
        <w:spacing w:line="360" w:lineRule="auto"/>
        <w:jc w:val="both"/>
        <w:rPr>
          <w:rFonts w:ascii="Arial" w:hAnsi="Arial" w:cs="Arial"/>
          <w:sz w:val="28"/>
          <w:szCs w:val="28"/>
        </w:rPr>
      </w:pPr>
      <w:r w:rsidRPr="00B921CA">
        <w:rPr>
          <w:rFonts w:ascii="Arial" w:hAnsi="Arial" w:cs="Arial"/>
          <w:sz w:val="28"/>
          <w:szCs w:val="28"/>
        </w:rPr>
        <w:t xml:space="preserve">Disposiciones generales </w:t>
      </w:r>
    </w:p>
    <w:p w14:paraId="52C94AC4" w14:textId="06048C94" w:rsidR="00DF5F8E" w:rsidRDefault="00DC2479" w:rsidP="00736492">
      <w:pPr>
        <w:spacing w:line="360" w:lineRule="auto"/>
        <w:jc w:val="both"/>
        <w:rPr>
          <w:rFonts w:ascii="Arial" w:hAnsi="Arial" w:cs="Arial"/>
          <w:sz w:val="24"/>
          <w:szCs w:val="24"/>
        </w:rPr>
      </w:pPr>
      <w:r w:rsidRPr="00C40F7E">
        <w:rPr>
          <w:rFonts w:ascii="Arial" w:hAnsi="Arial" w:cs="Arial"/>
          <w:sz w:val="24"/>
          <w:szCs w:val="24"/>
        </w:rPr>
        <w:t>Artículo</w:t>
      </w:r>
      <w:r w:rsidR="00DF5F8E" w:rsidRPr="00C40F7E">
        <w:rPr>
          <w:rFonts w:ascii="Arial" w:hAnsi="Arial" w:cs="Arial"/>
          <w:sz w:val="24"/>
          <w:szCs w:val="24"/>
        </w:rPr>
        <w:t xml:space="preserve"> 2</w:t>
      </w:r>
      <w:r w:rsidRPr="00C40F7E">
        <w:rPr>
          <w:rFonts w:ascii="Arial" w:hAnsi="Arial" w:cs="Arial"/>
          <w:sz w:val="24"/>
          <w:szCs w:val="24"/>
        </w:rPr>
        <w:t xml:space="preserve">. El objeto de la presente ley, es promover la prevención y la protección del embarazo adolescente o no planeado, garantizar el derecho al ejercicio responsable de la educación sexual y reproductiva, así como la información, orientación, atención, control y vigilancia de madres y padres adolescentes y sus familias, en lo que es la materia de la presente ley.  </w:t>
      </w:r>
    </w:p>
    <w:p w14:paraId="3E2E8D5C" w14:textId="77777777" w:rsidR="00487495" w:rsidRDefault="00487495" w:rsidP="00736492">
      <w:pPr>
        <w:spacing w:line="360" w:lineRule="auto"/>
        <w:jc w:val="both"/>
        <w:rPr>
          <w:rFonts w:ascii="Arial" w:hAnsi="Arial" w:cs="Arial"/>
          <w:sz w:val="24"/>
          <w:szCs w:val="24"/>
        </w:rPr>
      </w:pPr>
    </w:p>
    <w:p w14:paraId="4AC151D7" w14:textId="77777777" w:rsidR="00487495" w:rsidRDefault="00487495" w:rsidP="00736492">
      <w:pPr>
        <w:spacing w:line="360" w:lineRule="auto"/>
        <w:jc w:val="both"/>
        <w:rPr>
          <w:rFonts w:ascii="Arial" w:hAnsi="Arial" w:cs="Arial"/>
          <w:sz w:val="24"/>
          <w:szCs w:val="24"/>
        </w:rPr>
      </w:pPr>
    </w:p>
    <w:p w14:paraId="058C1181" w14:textId="77777777" w:rsidR="00487495" w:rsidRPr="00C40F7E" w:rsidRDefault="00487495" w:rsidP="00736492">
      <w:pPr>
        <w:spacing w:line="360" w:lineRule="auto"/>
        <w:jc w:val="both"/>
        <w:rPr>
          <w:rFonts w:ascii="Arial" w:hAnsi="Arial" w:cs="Arial"/>
          <w:sz w:val="24"/>
          <w:szCs w:val="24"/>
        </w:rPr>
      </w:pPr>
    </w:p>
    <w:p w14:paraId="4EB7DD97" w14:textId="69B5B463" w:rsidR="00DC2479" w:rsidRDefault="006853C1" w:rsidP="00736492">
      <w:pPr>
        <w:spacing w:line="360" w:lineRule="auto"/>
        <w:jc w:val="both"/>
        <w:rPr>
          <w:rFonts w:ascii="Arial" w:hAnsi="Arial" w:cs="Arial"/>
          <w:sz w:val="24"/>
          <w:szCs w:val="24"/>
        </w:rPr>
      </w:pPr>
      <w:r w:rsidRPr="00C40F7E">
        <w:rPr>
          <w:rFonts w:ascii="Arial" w:hAnsi="Arial" w:cs="Arial"/>
          <w:sz w:val="24"/>
          <w:szCs w:val="24"/>
        </w:rPr>
        <w:t>Artículo</w:t>
      </w:r>
      <w:r w:rsidR="00DC2479" w:rsidRPr="00C40F7E">
        <w:rPr>
          <w:rFonts w:ascii="Arial" w:hAnsi="Arial" w:cs="Arial"/>
          <w:sz w:val="24"/>
          <w:szCs w:val="24"/>
        </w:rPr>
        <w:t xml:space="preserve"> 7. Toda mujer y hombre que experimenten un embarazo adolescente o no planeado tiene derecho a la maternidad y paternidad responsable. Para </w:t>
      </w:r>
      <w:r w:rsidR="00DC2479" w:rsidRPr="00C40F7E">
        <w:rPr>
          <w:rFonts w:ascii="Arial" w:hAnsi="Arial" w:cs="Arial"/>
          <w:sz w:val="24"/>
          <w:szCs w:val="24"/>
        </w:rPr>
        <w:lastRenderedPageBreak/>
        <w:t>garantizar esos derechos, el Gobierno del Estado fomentara y propiciara</w:t>
      </w:r>
      <w:r w:rsidR="00C40F7E" w:rsidRPr="00C40F7E">
        <w:rPr>
          <w:rFonts w:ascii="Arial" w:hAnsi="Arial" w:cs="Arial"/>
          <w:sz w:val="24"/>
          <w:szCs w:val="24"/>
        </w:rPr>
        <w:t xml:space="preserve">, en lo procedente, las condiciones para hacerlo efectiva. </w:t>
      </w:r>
    </w:p>
    <w:p w14:paraId="27343625" w14:textId="77777777" w:rsidR="00487495" w:rsidRDefault="00487495" w:rsidP="00736492">
      <w:pPr>
        <w:spacing w:line="360" w:lineRule="auto"/>
        <w:jc w:val="both"/>
        <w:rPr>
          <w:rFonts w:ascii="Arial" w:hAnsi="Arial" w:cs="Arial"/>
          <w:sz w:val="24"/>
          <w:szCs w:val="24"/>
        </w:rPr>
      </w:pPr>
    </w:p>
    <w:p w14:paraId="469895BF" w14:textId="77777777" w:rsidR="00487495" w:rsidRDefault="00487495" w:rsidP="00736492">
      <w:pPr>
        <w:spacing w:line="360" w:lineRule="auto"/>
        <w:jc w:val="both"/>
        <w:rPr>
          <w:rFonts w:ascii="Arial" w:hAnsi="Arial" w:cs="Arial"/>
          <w:sz w:val="24"/>
          <w:szCs w:val="24"/>
        </w:rPr>
      </w:pPr>
    </w:p>
    <w:p w14:paraId="5FDEF542" w14:textId="77777777" w:rsidR="00487495" w:rsidRPr="00C40F7E" w:rsidRDefault="00487495" w:rsidP="00736492">
      <w:pPr>
        <w:spacing w:line="360" w:lineRule="auto"/>
        <w:jc w:val="both"/>
        <w:rPr>
          <w:rFonts w:ascii="Arial" w:hAnsi="Arial" w:cs="Arial"/>
          <w:sz w:val="24"/>
          <w:szCs w:val="24"/>
        </w:rPr>
      </w:pPr>
    </w:p>
    <w:p w14:paraId="2B3988FC" w14:textId="6C07EF72" w:rsidR="00B921CA" w:rsidRDefault="006853C1" w:rsidP="00736492">
      <w:pPr>
        <w:spacing w:line="360" w:lineRule="auto"/>
        <w:jc w:val="both"/>
        <w:rPr>
          <w:rFonts w:ascii="Arial" w:hAnsi="Arial" w:cs="Arial"/>
          <w:sz w:val="24"/>
          <w:szCs w:val="24"/>
        </w:rPr>
      </w:pPr>
      <w:r w:rsidRPr="00C40F7E">
        <w:rPr>
          <w:rFonts w:ascii="Arial" w:hAnsi="Arial" w:cs="Arial"/>
          <w:sz w:val="24"/>
          <w:szCs w:val="24"/>
        </w:rPr>
        <w:t>Artículo</w:t>
      </w:r>
      <w:r w:rsidR="00DC2479" w:rsidRPr="00C40F7E">
        <w:rPr>
          <w:rFonts w:ascii="Arial" w:hAnsi="Arial" w:cs="Arial"/>
          <w:sz w:val="24"/>
          <w:szCs w:val="24"/>
        </w:rPr>
        <w:t xml:space="preserve"> </w:t>
      </w:r>
      <w:r w:rsidR="00C40F7E" w:rsidRPr="00C40F7E">
        <w:rPr>
          <w:rFonts w:ascii="Arial" w:hAnsi="Arial" w:cs="Arial"/>
          <w:sz w:val="24"/>
          <w:szCs w:val="24"/>
        </w:rPr>
        <w:t>12. Las madres y padres adolescentes tiene</w:t>
      </w:r>
      <w:r w:rsidR="00705F34">
        <w:rPr>
          <w:rFonts w:ascii="Arial" w:hAnsi="Arial" w:cs="Arial"/>
          <w:sz w:val="24"/>
          <w:szCs w:val="24"/>
        </w:rPr>
        <w:t>n</w:t>
      </w:r>
      <w:r w:rsidR="00C40F7E" w:rsidRPr="00C40F7E">
        <w:rPr>
          <w:rFonts w:ascii="Arial" w:hAnsi="Arial" w:cs="Arial"/>
          <w:sz w:val="24"/>
          <w:szCs w:val="24"/>
        </w:rPr>
        <w:t xml:space="preserve"> derecho a acceder una atención de salud sexual y efectiva, oportuna, responsable, informada y confidencial, sea esta en el sector </w:t>
      </w:r>
      <w:r w:rsidRPr="00C40F7E">
        <w:rPr>
          <w:rFonts w:ascii="Arial" w:hAnsi="Arial" w:cs="Arial"/>
          <w:sz w:val="24"/>
          <w:szCs w:val="24"/>
        </w:rPr>
        <w:t>público</w:t>
      </w:r>
      <w:r w:rsidR="00C40F7E" w:rsidRPr="00C40F7E">
        <w:rPr>
          <w:rFonts w:ascii="Arial" w:hAnsi="Arial" w:cs="Arial"/>
          <w:sz w:val="24"/>
          <w:szCs w:val="24"/>
        </w:rPr>
        <w:t xml:space="preserve"> o privado. </w:t>
      </w:r>
      <w:r w:rsidR="001D48D7">
        <w:rPr>
          <w:rFonts w:ascii="Arial" w:hAnsi="Arial" w:cs="Arial"/>
          <w:sz w:val="24"/>
          <w:szCs w:val="24"/>
        </w:rPr>
        <w:t xml:space="preserve"> </w:t>
      </w:r>
      <w:sdt>
        <w:sdtPr>
          <w:rPr>
            <w:rFonts w:ascii="Arial" w:hAnsi="Arial" w:cs="Arial"/>
            <w:sz w:val="24"/>
            <w:szCs w:val="24"/>
          </w:rPr>
          <w:id w:val="1115716027"/>
          <w:citation/>
        </w:sdtPr>
        <w:sdtContent>
          <w:r w:rsidR="001D48D7">
            <w:rPr>
              <w:rFonts w:ascii="Arial" w:hAnsi="Arial" w:cs="Arial"/>
              <w:sz w:val="24"/>
              <w:szCs w:val="24"/>
            </w:rPr>
            <w:fldChar w:fldCharType="begin"/>
          </w:r>
          <w:r w:rsidR="001D48D7">
            <w:rPr>
              <w:rFonts w:ascii="Arial" w:hAnsi="Arial" w:cs="Arial"/>
              <w:sz w:val="24"/>
              <w:szCs w:val="24"/>
            </w:rPr>
            <w:instrText xml:space="preserve"> CITATION Mtr24 \l 2058 </w:instrText>
          </w:r>
          <w:r w:rsidR="001D48D7">
            <w:rPr>
              <w:rFonts w:ascii="Arial" w:hAnsi="Arial" w:cs="Arial"/>
              <w:sz w:val="24"/>
              <w:szCs w:val="24"/>
            </w:rPr>
            <w:fldChar w:fldCharType="separate"/>
          </w:r>
          <w:r w:rsidR="001D48D7" w:rsidRPr="001D48D7">
            <w:rPr>
              <w:rFonts w:ascii="Arial" w:hAnsi="Arial" w:cs="Arial"/>
              <w:noProof/>
              <w:sz w:val="24"/>
              <w:szCs w:val="24"/>
            </w:rPr>
            <w:t>(Flores, 2024)</w:t>
          </w:r>
          <w:r w:rsidR="001D48D7">
            <w:rPr>
              <w:rFonts w:ascii="Arial" w:hAnsi="Arial" w:cs="Arial"/>
              <w:sz w:val="24"/>
              <w:szCs w:val="24"/>
            </w:rPr>
            <w:fldChar w:fldCharType="end"/>
          </w:r>
        </w:sdtContent>
      </w:sdt>
    </w:p>
    <w:p w14:paraId="4787D01E" w14:textId="77777777" w:rsidR="00487495" w:rsidRDefault="00487495" w:rsidP="00736492">
      <w:pPr>
        <w:spacing w:line="360" w:lineRule="auto"/>
        <w:jc w:val="both"/>
        <w:rPr>
          <w:rFonts w:ascii="Arial" w:hAnsi="Arial" w:cs="Arial"/>
          <w:sz w:val="24"/>
          <w:szCs w:val="24"/>
        </w:rPr>
      </w:pPr>
    </w:p>
    <w:p w14:paraId="22876306" w14:textId="77777777" w:rsidR="00487495" w:rsidRDefault="00487495" w:rsidP="00736492">
      <w:pPr>
        <w:spacing w:line="360" w:lineRule="auto"/>
        <w:jc w:val="both"/>
        <w:rPr>
          <w:rFonts w:ascii="Arial" w:hAnsi="Arial" w:cs="Arial"/>
          <w:sz w:val="24"/>
          <w:szCs w:val="24"/>
        </w:rPr>
      </w:pPr>
    </w:p>
    <w:p w14:paraId="62A5FDE4" w14:textId="77777777" w:rsidR="00487495" w:rsidRDefault="00487495" w:rsidP="00736492">
      <w:pPr>
        <w:spacing w:line="360" w:lineRule="auto"/>
        <w:jc w:val="both"/>
        <w:rPr>
          <w:rFonts w:ascii="Arial" w:hAnsi="Arial" w:cs="Arial"/>
          <w:sz w:val="24"/>
          <w:szCs w:val="24"/>
        </w:rPr>
      </w:pPr>
    </w:p>
    <w:p w14:paraId="3912093E" w14:textId="77777777" w:rsidR="00487495" w:rsidRDefault="00487495" w:rsidP="00736492">
      <w:pPr>
        <w:spacing w:line="360" w:lineRule="auto"/>
        <w:jc w:val="both"/>
        <w:rPr>
          <w:rFonts w:ascii="Arial" w:hAnsi="Arial" w:cs="Arial"/>
          <w:sz w:val="24"/>
          <w:szCs w:val="24"/>
        </w:rPr>
      </w:pPr>
    </w:p>
    <w:p w14:paraId="402BE4AF" w14:textId="0DE6D2B0" w:rsidR="003A63F0" w:rsidRPr="00B921CA" w:rsidRDefault="00487495" w:rsidP="00F5724E">
      <w:pPr>
        <w:pStyle w:val="Ttulo3"/>
        <w:rPr>
          <w:rFonts w:ascii="Arial" w:hAnsi="Arial" w:cs="Arial"/>
        </w:rPr>
      </w:pPr>
      <w:bookmarkStart w:id="40" w:name="_Toc170986392"/>
      <w:r>
        <w:rPr>
          <w:rFonts w:ascii="Arial" w:hAnsi="Arial" w:cs="Arial"/>
          <w:sz w:val="28"/>
          <w:szCs w:val="28"/>
        </w:rPr>
        <w:t>3.3.</w:t>
      </w:r>
      <w:r w:rsidRPr="00B921CA">
        <w:rPr>
          <w:rFonts w:ascii="Arial" w:hAnsi="Arial" w:cs="Arial"/>
          <w:sz w:val="28"/>
          <w:szCs w:val="28"/>
        </w:rPr>
        <w:t>3</w:t>
      </w:r>
      <w:r>
        <w:rPr>
          <w:rFonts w:ascii="Arial" w:hAnsi="Arial" w:cs="Arial"/>
          <w:sz w:val="28"/>
          <w:szCs w:val="28"/>
        </w:rPr>
        <w:t xml:space="preserve"> </w:t>
      </w:r>
      <w:r w:rsidRPr="00B921CA">
        <w:rPr>
          <w:rFonts w:ascii="Arial" w:hAnsi="Arial" w:cs="Arial"/>
          <w:sz w:val="28"/>
          <w:szCs w:val="28"/>
        </w:rPr>
        <w:t>Prevención</w:t>
      </w:r>
      <w:r w:rsidR="003A63F0" w:rsidRPr="00B921CA">
        <w:rPr>
          <w:rFonts w:ascii="Arial" w:hAnsi="Arial" w:cs="Arial"/>
          <w:sz w:val="28"/>
          <w:szCs w:val="28"/>
        </w:rPr>
        <w:t xml:space="preserve"> del embarazo adolescente.</w:t>
      </w:r>
      <w:bookmarkEnd w:id="40"/>
    </w:p>
    <w:p w14:paraId="0ED902F2" w14:textId="77777777" w:rsidR="003A63F0" w:rsidRPr="00B921CA" w:rsidRDefault="003A63F0" w:rsidP="00736492">
      <w:pPr>
        <w:spacing w:line="360" w:lineRule="auto"/>
        <w:jc w:val="both"/>
        <w:rPr>
          <w:rFonts w:ascii="Arial" w:hAnsi="Arial" w:cs="Arial"/>
          <w:sz w:val="28"/>
          <w:szCs w:val="28"/>
        </w:rPr>
      </w:pPr>
      <w:r w:rsidRPr="00B921CA">
        <w:rPr>
          <w:rFonts w:ascii="Arial" w:hAnsi="Arial" w:cs="Arial"/>
          <w:sz w:val="28"/>
          <w:szCs w:val="28"/>
        </w:rPr>
        <w:t>CNDH México</w:t>
      </w:r>
    </w:p>
    <w:p w14:paraId="39E41A32" w14:textId="07CFF1CE" w:rsidR="003A63F0" w:rsidRDefault="006853C1" w:rsidP="003A63F0">
      <w:pPr>
        <w:spacing w:line="360" w:lineRule="auto"/>
        <w:jc w:val="both"/>
        <w:rPr>
          <w:rFonts w:ascii="Arial" w:hAnsi="Arial" w:cs="Arial"/>
          <w:sz w:val="24"/>
          <w:szCs w:val="24"/>
        </w:rPr>
      </w:pPr>
      <w:r>
        <w:rPr>
          <w:rFonts w:ascii="Arial" w:hAnsi="Arial" w:cs="Arial"/>
          <w:sz w:val="24"/>
          <w:szCs w:val="24"/>
        </w:rPr>
        <w:t>Artículo</w:t>
      </w:r>
      <w:r w:rsidR="003A63F0">
        <w:rPr>
          <w:rFonts w:ascii="Arial" w:hAnsi="Arial" w:cs="Arial"/>
          <w:sz w:val="24"/>
          <w:szCs w:val="24"/>
        </w:rPr>
        <w:t xml:space="preserve"> 57. Fracción XXI la obligación de ladas las autoridades para establecer acciones afirmativas que garanticen el </w:t>
      </w:r>
      <w:r w:rsidR="00705F34">
        <w:rPr>
          <w:rFonts w:ascii="Arial" w:hAnsi="Arial" w:cs="Arial"/>
          <w:sz w:val="24"/>
          <w:szCs w:val="24"/>
        </w:rPr>
        <w:t>exceso</w:t>
      </w:r>
      <w:r w:rsidR="003A63F0">
        <w:rPr>
          <w:rFonts w:ascii="Arial" w:hAnsi="Arial" w:cs="Arial"/>
          <w:sz w:val="24"/>
          <w:szCs w:val="24"/>
        </w:rPr>
        <w:t xml:space="preserve"> y permanencia de niñas adolescentes </w:t>
      </w:r>
      <w:r w:rsidR="00705F34">
        <w:rPr>
          <w:rFonts w:ascii="Arial" w:hAnsi="Arial" w:cs="Arial"/>
          <w:sz w:val="24"/>
          <w:szCs w:val="24"/>
        </w:rPr>
        <w:t>embarazadas</w:t>
      </w:r>
      <w:r w:rsidR="003A63F0">
        <w:rPr>
          <w:rFonts w:ascii="Arial" w:hAnsi="Arial" w:cs="Arial"/>
          <w:sz w:val="24"/>
          <w:szCs w:val="24"/>
        </w:rPr>
        <w:t xml:space="preserve">, faciliten su ingreso y promuevan su egreso al sistema educativo nacional.  </w:t>
      </w:r>
      <w:r w:rsidR="00CB5317">
        <w:rPr>
          <w:rFonts w:ascii="Arial" w:hAnsi="Arial" w:cs="Arial"/>
          <w:sz w:val="24"/>
          <w:szCs w:val="24"/>
        </w:rPr>
        <w:t xml:space="preserve"> </w:t>
      </w:r>
      <w:sdt>
        <w:sdtPr>
          <w:rPr>
            <w:rFonts w:ascii="Arial" w:hAnsi="Arial" w:cs="Arial"/>
            <w:sz w:val="24"/>
            <w:szCs w:val="24"/>
          </w:rPr>
          <w:id w:val="1128363302"/>
          <w:citation/>
        </w:sdtPr>
        <w:sdtContent>
          <w:r w:rsidR="00CB5317">
            <w:rPr>
              <w:rFonts w:ascii="Arial" w:hAnsi="Arial" w:cs="Arial"/>
              <w:sz w:val="24"/>
              <w:szCs w:val="24"/>
            </w:rPr>
            <w:fldChar w:fldCharType="begin"/>
          </w:r>
          <w:r w:rsidR="00CB5317">
            <w:rPr>
              <w:rFonts w:ascii="Arial" w:hAnsi="Arial" w:cs="Arial"/>
              <w:sz w:val="24"/>
              <w:szCs w:val="24"/>
            </w:rPr>
            <w:instrText xml:space="preserve"> CITATION Com18 \l 2058 </w:instrText>
          </w:r>
          <w:r w:rsidR="00CB5317">
            <w:rPr>
              <w:rFonts w:ascii="Arial" w:hAnsi="Arial" w:cs="Arial"/>
              <w:sz w:val="24"/>
              <w:szCs w:val="24"/>
            </w:rPr>
            <w:fldChar w:fldCharType="separate"/>
          </w:r>
          <w:r w:rsidR="00CB5317" w:rsidRPr="00CB5317">
            <w:rPr>
              <w:rFonts w:ascii="Arial" w:hAnsi="Arial" w:cs="Arial"/>
              <w:noProof/>
              <w:sz w:val="24"/>
              <w:szCs w:val="24"/>
            </w:rPr>
            <w:t>(Humanos, 2018)</w:t>
          </w:r>
          <w:r w:rsidR="00CB5317">
            <w:rPr>
              <w:rFonts w:ascii="Arial" w:hAnsi="Arial" w:cs="Arial"/>
              <w:sz w:val="24"/>
              <w:szCs w:val="24"/>
            </w:rPr>
            <w:fldChar w:fldCharType="end"/>
          </w:r>
        </w:sdtContent>
      </w:sdt>
    </w:p>
    <w:p w14:paraId="14F8350C" w14:textId="77777777" w:rsidR="00705F34" w:rsidRDefault="00705F34" w:rsidP="003A63F0">
      <w:pPr>
        <w:spacing w:line="360" w:lineRule="auto"/>
        <w:jc w:val="both"/>
        <w:rPr>
          <w:rFonts w:ascii="Arial" w:hAnsi="Arial" w:cs="Arial"/>
          <w:sz w:val="24"/>
          <w:szCs w:val="24"/>
        </w:rPr>
      </w:pPr>
    </w:p>
    <w:p w14:paraId="10913A60" w14:textId="77777777" w:rsidR="00487495" w:rsidRDefault="00487495" w:rsidP="003A63F0">
      <w:pPr>
        <w:spacing w:line="360" w:lineRule="auto"/>
        <w:jc w:val="both"/>
        <w:rPr>
          <w:rFonts w:ascii="Arial" w:hAnsi="Arial" w:cs="Arial"/>
          <w:sz w:val="24"/>
          <w:szCs w:val="24"/>
        </w:rPr>
      </w:pPr>
    </w:p>
    <w:p w14:paraId="7C1BB330" w14:textId="77777777" w:rsidR="00487495" w:rsidRDefault="00487495" w:rsidP="003A63F0">
      <w:pPr>
        <w:spacing w:line="360" w:lineRule="auto"/>
        <w:jc w:val="both"/>
        <w:rPr>
          <w:rFonts w:ascii="Arial" w:hAnsi="Arial" w:cs="Arial"/>
          <w:sz w:val="24"/>
          <w:szCs w:val="24"/>
        </w:rPr>
      </w:pPr>
    </w:p>
    <w:p w14:paraId="74FE8772" w14:textId="7AF6624A" w:rsidR="00705F34" w:rsidRPr="00B921CA" w:rsidRDefault="006F00F9" w:rsidP="00F5724E">
      <w:pPr>
        <w:pStyle w:val="Ttulo3"/>
        <w:rPr>
          <w:rFonts w:ascii="Arial" w:hAnsi="Arial" w:cs="Arial"/>
          <w:sz w:val="28"/>
          <w:szCs w:val="28"/>
        </w:rPr>
      </w:pPr>
      <w:bookmarkStart w:id="41" w:name="_Toc170986393"/>
      <w:r>
        <w:rPr>
          <w:rFonts w:ascii="Arial" w:hAnsi="Arial" w:cs="Arial"/>
          <w:sz w:val="28"/>
          <w:szCs w:val="28"/>
        </w:rPr>
        <w:t>3.3.</w:t>
      </w:r>
      <w:r w:rsidR="00A912D8" w:rsidRPr="00B921CA">
        <w:rPr>
          <w:rFonts w:ascii="Arial" w:hAnsi="Arial" w:cs="Arial"/>
          <w:sz w:val="28"/>
          <w:szCs w:val="28"/>
        </w:rPr>
        <w:t xml:space="preserve">4.- </w:t>
      </w:r>
      <w:r w:rsidR="00705F34" w:rsidRPr="00B921CA">
        <w:rPr>
          <w:rFonts w:ascii="Arial" w:hAnsi="Arial" w:cs="Arial"/>
          <w:sz w:val="28"/>
          <w:szCs w:val="28"/>
        </w:rPr>
        <w:t>Ley general de protección a la madre adolescente Ley Nº7735 (modificada a partir de la ley 8312).</w:t>
      </w:r>
      <w:bookmarkEnd w:id="41"/>
    </w:p>
    <w:p w14:paraId="70D2FC18" w14:textId="26E285C5" w:rsidR="00705F34" w:rsidRDefault="00705F34" w:rsidP="003A63F0">
      <w:pPr>
        <w:spacing w:line="360" w:lineRule="auto"/>
        <w:jc w:val="both"/>
        <w:rPr>
          <w:rFonts w:ascii="Arial" w:hAnsi="Arial" w:cs="Arial"/>
          <w:sz w:val="24"/>
          <w:szCs w:val="24"/>
        </w:rPr>
      </w:pPr>
      <w:r>
        <w:rPr>
          <w:rFonts w:ascii="Arial" w:hAnsi="Arial" w:cs="Arial"/>
          <w:sz w:val="24"/>
          <w:szCs w:val="24"/>
        </w:rPr>
        <w:t>La asamblea legislativa de la república de costa rica DECRETA.</w:t>
      </w:r>
    </w:p>
    <w:p w14:paraId="314EE491" w14:textId="77777777" w:rsidR="00487495" w:rsidRDefault="00487495" w:rsidP="003A63F0">
      <w:pPr>
        <w:spacing w:line="360" w:lineRule="auto"/>
        <w:jc w:val="both"/>
        <w:rPr>
          <w:rFonts w:ascii="Arial" w:hAnsi="Arial" w:cs="Arial"/>
          <w:sz w:val="24"/>
          <w:szCs w:val="24"/>
        </w:rPr>
      </w:pPr>
    </w:p>
    <w:p w14:paraId="296087F7" w14:textId="77777777" w:rsidR="00487495" w:rsidRDefault="00487495" w:rsidP="003A63F0">
      <w:pPr>
        <w:spacing w:line="360" w:lineRule="auto"/>
        <w:jc w:val="both"/>
        <w:rPr>
          <w:rFonts w:ascii="Arial" w:hAnsi="Arial" w:cs="Arial"/>
          <w:sz w:val="24"/>
          <w:szCs w:val="24"/>
        </w:rPr>
      </w:pPr>
    </w:p>
    <w:p w14:paraId="58360C3E" w14:textId="77777777" w:rsidR="00487495" w:rsidRDefault="00487495" w:rsidP="003A63F0">
      <w:pPr>
        <w:spacing w:line="360" w:lineRule="auto"/>
        <w:jc w:val="both"/>
        <w:rPr>
          <w:rFonts w:ascii="Arial" w:hAnsi="Arial" w:cs="Arial"/>
          <w:sz w:val="24"/>
          <w:szCs w:val="24"/>
        </w:rPr>
      </w:pPr>
    </w:p>
    <w:p w14:paraId="6B9CD564" w14:textId="7AB340AE" w:rsidR="00487495" w:rsidRDefault="006853C1" w:rsidP="003A63F0">
      <w:pPr>
        <w:spacing w:line="360" w:lineRule="auto"/>
        <w:jc w:val="both"/>
        <w:rPr>
          <w:rFonts w:ascii="Arial" w:hAnsi="Arial" w:cs="Arial"/>
          <w:sz w:val="24"/>
          <w:szCs w:val="24"/>
        </w:rPr>
      </w:pPr>
      <w:r>
        <w:rPr>
          <w:rFonts w:ascii="Arial" w:hAnsi="Arial" w:cs="Arial"/>
          <w:sz w:val="24"/>
          <w:szCs w:val="24"/>
        </w:rPr>
        <w:t>Capítulo</w:t>
      </w:r>
      <w:r w:rsidR="00705F34">
        <w:rPr>
          <w:rFonts w:ascii="Arial" w:hAnsi="Arial" w:cs="Arial"/>
          <w:sz w:val="24"/>
          <w:szCs w:val="24"/>
        </w:rPr>
        <w:t xml:space="preserve"> 1. Disposiciones generales.</w:t>
      </w:r>
    </w:p>
    <w:p w14:paraId="36F59A36" w14:textId="02B6C17E" w:rsidR="00705F34" w:rsidRDefault="006853C1" w:rsidP="003A63F0">
      <w:pPr>
        <w:spacing w:line="360" w:lineRule="auto"/>
        <w:jc w:val="both"/>
        <w:rPr>
          <w:rFonts w:ascii="Arial" w:hAnsi="Arial" w:cs="Arial"/>
          <w:sz w:val="24"/>
          <w:szCs w:val="24"/>
        </w:rPr>
      </w:pPr>
      <w:r>
        <w:rPr>
          <w:rFonts w:ascii="Arial" w:hAnsi="Arial" w:cs="Arial"/>
          <w:sz w:val="24"/>
          <w:szCs w:val="24"/>
        </w:rPr>
        <w:t>Artículo</w:t>
      </w:r>
      <w:r w:rsidR="00705F34">
        <w:rPr>
          <w:rFonts w:ascii="Arial" w:hAnsi="Arial" w:cs="Arial"/>
          <w:sz w:val="24"/>
          <w:szCs w:val="24"/>
        </w:rPr>
        <w:t xml:space="preserve"> 2. Ámbito de aplicación de la Ley esta ley regulara todas las políticas, las acciones y los programas preventivos y apoyo, que ejecuten las instituciones gubernamentales, dirigidas a madres adolescentes.</w:t>
      </w:r>
      <w:r w:rsidR="001D48D7">
        <w:rPr>
          <w:rFonts w:ascii="Arial" w:hAnsi="Arial" w:cs="Arial"/>
          <w:sz w:val="24"/>
          <w:szCs w:val="24"/>
        </w:rPr>
        <w:t xml:space="preserve"> </w:t>
      </w:r>
      <w:sdt>
        <w:sdtPr>
          <w:rPr>
            <w:rFonts w:ascii="Arial" w:hAnsi="Arial" w:cs="Arial"/>
            <w:sz w:val="24"/>
            <w:szCs w:val="24"/>
          </w:rPr>
          <w:id w:val="1714147714"/>
          <w:citation/>
        </w:sdtPr>
        <w:sdtContent>
          <w:r w:rsidR="001D48D7">
            <w:rPr>
              <w:rFonts w:ascii="Arial" w:hAnsi="Arial" w:cs="Arial"/>
              <w:sz w:val="24"/>
              <w:szCs w:val="24"/>
            </w:rPr>
            <w:fldChar w:fldCharType="begin"/>
          </w:r>
          <w:r w:rsidR="001D48D7">
            <w:rPr>
              <w:rFonts w:ascii="Arial" w:hAnsi="Arial" w:cs="Arial"/>
              <w:sz w:val="24"/>
              <w:szCs w:val="24"/>
            </w:rPr>
            <w:instrText xml:space="preserve"> CITATION LaA \l 2058 </w:instrText>
          </w:r>
          <w:r w:rsidR="001D48D7">
            <w:rPr>
              <w:rFonts w:ascii="Arial" w:hAnsi="Arial" w:cs="Arial"/>
              <w:sz w:val="24"/>
              <w:szCs w:val="24"/>
            </w:rPr>
            <w:fldChar w:fldCharType="separate"/>
          </w:r>
          <w:r w:rsidR="001D48D7" w:rsidRPr="001D48D7">
            <w:rPr>
              <w:rFonts w:ascii="Arial" w:hAnsi="Arial" w:cs="Arial"/>
              <w:noProof/>
              <w:sz w:val="24"/>
              <w:szCs w:val="24"/>
            </w:rPr>
            <w:t>(Rica)</w:t>
          </w:r>
          <w:r w:rsidR="001D48D7">
            <w:rPr>
              <w:rFonts w:ascii="Arial" w:hAnsi="Arial" w:cs="Arial"/>
              <w:sz w:val="24"/>
              <w:szCs w:val="24"/>
            </w:rPr>
            <w:fldChar w:fldCharType="end"/>
          </w:r>
        </w:sdtContent>
      </w:sdt>
    </w:p>
    <w:p w14:paraId="715AF638" w14:textId="77777777" w:rsidR="00CB5317" w:rsidRDefault="00CB5317" w:rsidP="003A63F0">
      <w:pPr>
        <w:spacing w:line="360" w:lineRule="auto"/>
        <w:jc w:val="both"/>
        <w:rPr>
          <w:rFonts w:ascii="Arial" w:hAnsi="Arial" w:cs="Arial"/>
          <w:sz w:val="28"/>
          <w:szCs w:val="28"/>
        </w:rPr>
      </w:pPr>
    </w:p>
    <w:p w14:paraId="598CB8A9" w14:textId="77777777" w:rsidR="00487495" w:rsidRDefault="00487495" w:rsidP="003A63F0">
      <w:pPr>
        <w:spacing w:line="360" w:lineRule="auto"/>
        <w:jc w:val="both"/>
        <w:rPr>
          <w:rFonts w:ascii="Arial" w:hAnsi="Arial" w:cs="Arial"/>
          <w:sz w:val="28"/>
          <w:szCs w:val="28"/>
        </w:rPr>
      </w:pPr>
    </w:p>
    <w:p w14:paraId="21E4B335" w14:textId="77777777" w:rsidR="00487495" w:rsidRDefault="00487495" w:rsidP="003A63F0">
      <w:pPr>
        <w:spacing w:line="360" w:lineRule="auto"/>
        <w:jc w:val="both"/>
        <w:rPr>
          <w:rFonts w:ascii="Arial" w:hAnsi="Arial" w:cs="Arial"/>
          <w:sz w:val="28"/>
          <w:szCs w:val="28"/>
        </w:rPr>
      </w:pPr>
    </w:p>
    <w:p w14:paraId="05F6DCBE" w14:textId="77777777" w:rsidR="00487495" w:rsidRDefault="00487495" w:rsidP="003A63F0">
      <w:pPr>
        <w:spacing w:line="360" w:lineRule="auto"/>
        <w:jc w:val="both"/>
        <w:rPr>
          <w:rFonts w:ascii="Arial" w:hAnsi="Arial" w:cs="Arial"/>
          <w:sz w:val="28"/>
          <w:szCs w:val="28"/>
        </w:rPr>
      </w:pPr>
    </w:p>
    <w:p w14:paraId="5BABF960" w14:textId="77777777" w:rsidR="00F5724E" w:rsidRPr="00B921CA" w:rsidRDefault="00F5724E" w:rsidP="003A63F0">
      <w:pPr>
        <w:spacing w:line="360" w:lineRule="auto"/>
        <w:jc w:val="both"/>
        <w:rPr>
          <w:rFonts w:ascii="Arial" w:hAnsi="Arial" w:cs="Arial"/>
          <w:sz w:val="28"/>
          <w:szCs w:val="28"/>
        </w:rPr>
      </w:pPr>
    </w:p>
    <w:p w14:paraId="6FBD9BD5" w14:textId="40FE0873" w:rsidR="00A912D8" w:rsidRPr="00B921CA" w:rsidRDefault="006F00F9" w:rsidP="00F5724E">
      <w:pPr>
        <w:pStyle w:val="Ttulo3"/>
        <w:rPr>
          <w:rFonts w:ascii="Arial" w:hAnsi="Arial" w:cs="Arial"/>
          <w:sz w:val="28"/>
          <w:szCs w:val="28"/>
        </w:rPr>
      </w:pPr>
      <w:bookmarkStart w:id="42" w:name="_Toc170986394"/>
      <w:r>
        <w:rPr>
          <w:rFonts w:ascii="Arial" w:hAnsi="Arial" w:cs="Arial"/>
          <w:sz w:val="28"/>
          <w:szCs w:val="28"/>
        </w:rPr>
        <w:t>3.3.</w:t>
      </w:r>
      <w:r w:rsidR="00217BE5" w:rsidRPr="00B921CA">
        <w:rPr>
          <w:rFonts w:ascii="Arial" w:hAnsi="Arial" w:cs="Arial"/>
          <w:sz w:val="28"/>
          <w:szCs w:val="28"/>
        </w:rPr>
        <w:t xml:space="preserve">5.- </w:t>
      </w:r>
      <w:r w:rsidR="00120A54" w:rsidRPr="00B921CA">
        <w:rPr>
          <w:rFonts w:ascii="Arial" w:hAnsi="Arial" w:cs="Arial"/>
          <w:sz w:val="28"/>
          <w:szCs w:val="28"/>
        </w:rPr>
        <w:t>Que reforman los artículos 30. de la ley general de la salud y 50 de la ley general de los derechos de niños, niñas y adolescentes, a cargo del diputado Hugo Daniel Gaeta esparza. del grupo parlamentario del PRI.</w:t>
      </w:r>
      <w:bookmarkEnd w:id="42"/>
    </w:p>
    <w:p w14:paraId="0A93368F" w14:textId="3503B7C4" w:rsidR="00217BE5" w:rsidRDefault="006853C1" w:rsidP="003A63F0">
      <w:pPr>
        <w:spacing w:line="360" w:lineRule="auto"/>
        <w:jc w:val="both"/>
        <w:rPr>
          <w:rFonts w:ascii="Arial" w:hAnsi="Arial" w:cs="Arial"/>
          <w:sz w:val="24"/>
          <w:szCs w:val="24"/>
        </w:rPr>
      </w:pPr>
      <w:r>
        <w:rPr>
          <w:rFonts w:ascii="Arial" w:hAnsi="Arial" w:cs="Arial"/>
          <w:sz w:val="24"/>
          <w:szCs w:val="24"/>
        </w:rPr>
        <w:t>Artículo</w:t>
      </w:r>
      <w:r w:rsidR="00217BE5">
        <w:rPr>
          <w:rFonts w:ascii="Arial" w:hAnsi="Arial" w:cs="Arial"/>
          <w:sz w:val="24"/>
          <w:szCs w:val="24"/>
        </w:rPr>
        <w:t xml:space="preserve"> 67. La panificación familiar tiene carácter prioritario. En sus actividades se debe incluir la información y orientación educativa para los adolescentes jóvenes. Así mismo, para disminuir el riesgo reproductivo, se debe informar a la mujer y al hombre sobre la inconveniencia del embarazo antes de los 20 años o bien después de los 35, así como la conveniencia de espaciar los embarazos y reducir su </w:t>
      </w:r>
      <w:r w:rsidR="00120A54">
        <w:rPr>
          <w:rFonts w:ascii="Arial" w:hAnsi="Arial" w:cs="Arial"/>
          <w:sz w:val="24"/>
          <w:szCs w:val="24"/>
        </w:rPr>
        <w:t>número;</w:t>
      </w:r>
      <w:r w:rsidR="00217BE5">
        <w:rPr>
          <w:rFonts w:ascii="Arial" w:hAnsi="Arial" w:cs="Arial"/>
          <w:sz w:val="24"/>
          <w:szCs w:val="24"/>
        </w:rPr>
        <w:t xml:space="preserve"> todo ello, mediante una correcta información anticonceptiva, la cual debe ser oportuna, eficaz y completa a la pareja</w:t>
      </w:r>
      <w:r w:rsidR="007B1636">
        <w:rPr>
          <w:rFonts w:ascii="Arial" w:hAnsi="Arial" w:cs="Arial"/>
          <w:sz w:val="24"/>
          <w:szCs w:val="24"/>
        </w:rPr>
        <w:t xml:space="preserve">.  </w:t>
      </w:r>
      <w:sdt>
        <w:sdtPr>
          <w:rPr>
            <w:rFonts w:ascii="Arial" w:hAnsi="Arial" w:cs="Arial"/>
            <w:sz w:val="24"/>
            <w:szCs w:val="24"/>
          </w:rPr>
          <w:id w:val="1289165984"/>
          <w:citation/>
        </w:sdtPr>
        <w:sdtContent>
          <w:r w:rsidR="006E3DEC">
            <w:rPr>
              <w:rFonts w:ascii="Arial" w:hAnsi="Arial" w:cs="Arial"/>
              <w:sz w:val="24"/>
              <w:szCs w:val="24"/>
            </w:rPr>
            <w:fldChar w:fldCharType="begin"/>
          </w:r>
          <w:r w:rsidR="006E3DEC">
            <w:rPr>
              <w:rFonts w:ascii="Arial" w:hAnsi="Arial" w:cs="Arial"/>
              <w:sz w:val="24"/>
              <w:szCs w:val="24"/>
            </w:rPr>
            <w:instrText xml:space="preserve"> CITATION Mig22 \l 2058 </w:instrText>
          </w:r>
          <w:r w:rsidR="006E3DEC">
            <w:rPr>
              <w:rFonts w:ascii="Arial" w:hAnsi="Arial" w:cs="Arial"/>
              <w:sz w:val="24"/>
              <w:szCs w:val="24"/>
            </w:rPr>
            <w:fldChar w:fldCharType="separate"/>
          </w:r>
          <w:r w:rsidR="006E3DEC" w:rsidRPr="006E3DEC">
            <w:rPr>
              <w:rFonts w:ascii="Arial" w:hAnsi="Arial" w:cs="Arial"/>
              <w:noProof/>
              <w:sz w:val="24"/>
              <w:szCs w:val="24"/>
            </w:rPr>
            <w:t>(Pineo, 2022)</w:t>
          </w:r>
          <w:r w:rsidR="006E3DEC">
            <w:rPr>
              <w:rFonts w:ascii="Arial" w:hAnsi="Arial" w:cs="Arial"/>
              <w:sz w:val="24"/>
              <w:szCs w:val="24"/>
            </w:rPr>
            <w:fldChar w:fldCharType="end"/>
          </w:r>
        </w:sdtContent>
      </w:sdt>
    </w:p>
    <w:p w14:paraId="2BC156CF" w14:textId="77777777" w:rsidR="00487495" w:rsidRDefault="00487495" w:rsidP="003A63F0">
      <w:pPr>
        <w:spacing w:line="360" w:lineRule="auto"/>
        <w:jc w:val="both"/>
        <w:rPr>
          <w:rFonts w:ascii="Arial" w:hAnsi="Arial" w:cs="Arial"/>
          <w:sz w:val="24"/>
          <w:szCs w:val="24"/>
        </w:rPr>
      </w:pPr>
    </w:p>
    <w:p w14:paraId="3A358A6A" w14:textId="77777777" w:rsidR="00487495" w:rsidRDefault="00487495" w:rsidP="003A63F0">
      <w:pPr>
        <w:spacing w:line="360" w:lineRule="auto"/>
        <w:jc w:val="both"/>
        <w:rPr>
          <w:rFonts w:ascii="Arial" w:hAnsi="Arial" w:cs="Arial"/>
          <w:sz w:val="24"/>
          <w:szCs w:val="24"/>
        </w:rPr>
      </w:pPr>
    </w:p>
    <w:p w14:paraId="3860FDF8" w14:textId="77777777" w:rsidR="001B1071" w:rsidRDefault="001B1071" w:rsidP="003A63F0">
      <w:pPr>
        <w:spacing w:line="360" w:lineRule="auto"/>
        <w:jc w:val="both"/>
        <w:rPr>
          <w:rFonts w:ascii="Arial" w:hAnsi="Arial" w:cs="Arial"/>
          <w:sz w:val="24"/>
          <w:szCs w:val="24"/>
        </w:rPr>
      </w:pPr>
    </w:p>
    <w:p w14:paraId="1E93413B" w14:textId="02AB7976" w:rsidR="00120A54" w:rsidRPr="00B921CA" w:rsidRDefault="006F00F9" w:rsidP="00F5724E">
      <w:pPr>
        <w:pStyle w:val="Ttulo3"/>
        <w:rPr>
          <w:rFonts w:ascii="Arial" w:hAnsi="Arial" w:cs="Arial"/>
          <w:sz w:val="28"/>
          <w:szCs w:val="28"/>
        </w:rPr>
      </w:pPr>
      <w:bookmarkStart w:id="43" w:name="_Toc170986395"/>
      <w:r>
        <w:rPr>
          <w:rFonts w:ascii="Arial" w:hAnsi="Arial" w:cs="Arial"/>
          <w:sz w:val="28"/>
          <w:szCs w:val="28"/>
        </w:rPr>
        <w:lastRenderedPageBreak/>
        <w:t>3.3.</w:t>
      </w:r>
      <w:r w:rsidR="00120A54" w:rsidRPr="00B921CA">
        <w:rPr>
          <w:rFonts w:ascii="Arial" w:hAnsi="Arial" w:cs="Arial"/>
          <w:sz w:val="28"/>
          <w:szCs w:val="28"/>
        </w:rPr>
        <w:t xml:space="preserve">6.- </w:t>
      </w:r>
      <w:r w:rsidR="001B1071" w:rsidRPr="00B921CA">
        <w:rPr>
          <w:rFonts w:ascii="Arial" w:hAnsi="Arial" w:cs="Arial"/>
          <w:sz w:val="28"/>
          <w:szCs w:val="28"/>
        </w:rPr>
        <w:t>Norma Oficial Mexicana NOM-007-SSA2-2016, para la atención e la mujer durante el embarazo, parto y puerperio, y de la persona recién nacida.</w:t>
      </w:r>
      <w:bookmarkEnd w:id="43"/>
    </w:p>
    <w:p w14:paraId="3583669E" w14:textId="05F46681" w:rsidR="0093520E" w:rsidRDefault="0093520E" w:rsidP="003A63F0">
      <w:pPr>
        <w:spacing w:line="360" w:lineRule="auto"/>
        <w:jc w:val="both"/>
        <w:rPr>
          <w:rFonts w:ascii="Arial" w:hAnsi="Arial" w:cs="Arial"/>
          <w:sz w:val="24"/>
          <w:szCs w:val="24"/>
        </w:rPr>
      </w:pPr>
      <w:r w:rsidRPr="00B921CA">
        <w:rPr>
          <w:rFonts w:ascii="Arial" w:hAnsi="Arial" w:cs="Arial"/>
          <w:sz w:val="24"/>
          <w:szCs w:val="24"/>
        </w:rPr>
        <w:t>artículo 61, del mismo ordenamiento jurídico, reconoce su carácter prioritario mediante acciones específicas para la atención de la mujer durante su embarazo, parto y puerperio, así como de la persona recién nacida y etapas posteriores, vigilando su crecimiento y desarrollo.</w:t>
      </w:r>
    </w:p>
    <w:p w14:paraId="6913115D" w14:textId="77777777" w:rsidR="00487495" w:rsidRDefault="00487495" w:rsidP="003A63F0">
      <w:pPr>
        <w:spacing w:line="360" w:lineRule="auto"/>
        <w:jc w:val="both"/>
        <w:rPr>
          <w:rFonts w:ascii="Arial" w:hAnsi="Arial" w:cs="Arial"/>
          <w:sz w:val="24"/>
          <w:szCs w:val="24"/>
        </w:rPr>
      </w:pPr>
    </w:p>
    <w:p w14:paraId="34B8F611" w14:textId="77777777" w:rsidR="00487495" w:rsidRDefault="00487495" w:rsidP="003A63F0">
      <w:pPr>
        <w:spacing w:line="360" w:lineRule="auto"/>
        <w:jc w:val="both"/>
        <w:rPr>
          <w:rFonts w:ascii="Arial" w:hAnsi="Arial" w:cs="Arial"/>
          <w:sz w:val="24"/>
          <w:szCs w:val="24"/>
        </w:rPr>
      </w:pPr>
    </w:p>
    <w:p w14:paraId="35BD5DD5" w14:textId="77777777" w:rsidR="00487495" w:rsidRDefault="00487495" w:rsidP="003A63F0">
      <w:pPr>
        <w:spacing w:line="360" w:lineRule="auto"/>
        <w:jc w:val="both"/>
        <w:rPr>
          <w:rFonts w:ascii="Arial" w:hAnsi="Arial" w:cs="Arial"/>
          <w:sz w:val="24"/>
          <w:szCs w:val="24"/>
        </w:rPr>
      </w:pPr>
    </w:p>
    <w:p w14:paraId="016F51B6" w14:textId="77777777" w:rsidR="00487495" w:rsidRPr="00B921CA" w:rsidRDefault="00487495" w:rsidP="003A63F0">
      <w:pPr>
        <w:spacing w:line="360" w:lineRule="auto"/>
        <w:jc w:val="both"/>
        <w:rPr>
          <w:rFonts w:ascii="Arial" w:hAnsi="Arial" w:cs="Arial"/>
          <w:sz w:val="24"/>
          <w:szCs w:val="24"/>
        </w:rPr>
      </w:pPr>
    </w:p>
    <w:p w14:paraId="425229BD" w14:textId="11F07D43" w:rsidR="00DC67A4" w:rsidRDefault="00DC67A4" w:rsidP="003A63F0">
      <w:pPr>
        <w:spacing w:line="360" w:lineRule="auto"/>
        <w:jc w:val="both"/>
        <w:rPr>
          <w:rFonts w:ascii="Arial" w:hAnsi="Arial" w:cs="Arial"/>
          <w:sz w:val="24"/>
          <w:szCs w:val="24"/>
        </w:rPr>
      </w:pPr>
      <w:r w:rsidRPr="00B921CA">
        <w:rPr>
          <w:rFonts w:ascii="Arial" w:hAnsi="Arial" w:cs="Arial"/>
          <w:sz w:val="24"/>
          <w:szCs w:val="24"/>
        </w:rPr>
        <w:t xml:space="preserve">5.1.2 La consulta preconcepcional debe fomentarse para promover la salud de la mujer y de su descendencia, evaluar la salud de la mujer en esta etapa permite identificar condiciones de riesgo reproductivo, en el embarazo </w:t>
      </w:r>
      <w:r w:rsidR="00B921CA" w:rsidRPr="00B921CA">
        <w:rPr>
          <w:rFonts w:ascii="Arial" w:hAnsi="Arial" w:cs="Arial"/>
          <w:sz w:val="24"/>
          <w:szCs w:val="24"/>
        </w:rPr>
        <w:t>y,</w:t>
      </w:r>
      <w:r w:rsidRPr="00B921CA">
        <w:rPr>
          <w:rFonts w:ascii="Arial" w:hAnsi="Arial" w:cs="Arial"/>
          <w:sz w:val="24"/>
          <w:szCs w:val="24"/>
        </w:rPr>
        <w:t xml:space="preserve"> sobre todo, llevar a cabo medidas preventivas. La asistencia del personal de salud debe estar dirigida a identificar y aconsejar sobre los problemas existentes, situar a la mujer en las mejores condiciones de salud posible para embarazarse y planear de forma objetiva el momento más adecuado para el embarazo.</w:t>
      </w:r>
    </w:p>
    <w:p w14:paraId="242EF9C6" w14:textId="77777777" w:rsidR="00487495" w:rsidRDefault="00487495" w:rsidP="003A63F0">
      <w:pPr>
        <w:spacing w:line="360" w:lineRule="auto"/>
        <w:jc w:val="both"/>
        <w:rPr>
          <w:rFonts w:ascii="Arial" w:hAnsi="Arial" w:cs="Arial"/>
          <w:sz w:val="24"/>
          <w:szCs w:val="24"/>
        </w:rPr>
      </w:pPr>
    </w:p>
    <w:p w14:paraId="26E77B1E" w14:textId="77777777" w:rsidR="00487495" w:rsidRDefault="00487495" w:rsidP="003A63F0">
      <w:pPr>
        <w:spacing w:line="360" w:lineRule="auto"/>
        <w:jc w:val="both"/>
        <w:rPr>
          <w:rFonts w:ascii="Arial" w:hAnsi="Arial" w:cs="Arial"/>
          <w:sz w:val="24"/>
          <w:szCs w:val="24"/>
        </w:rPr>
      </w:pPr>
    </w:p>
    <w:p w14:paraId="34970E93" w14:textId="77777777" w:rsidR="00487495" w:rsidRPr="00B921CA" w:rsidRDefault="00487495" w:rsidP="003A63F0">
      <w:pPr>
        <w:spacing w:line="360" w:lineRule="auto"/>
        <w:jc w:val="both"/>
        <w:rPr>
          <w:rFonts w:ascii="Arial" w:hAnsi="Arial" w:cs="Arial"/>
          <w:sz w:val="24"/>
          <w:szCs w:val="24"/>
        </w:rPr>
      </w:pPr>
    </w:p>
    <w:p w14:paraId="57B0AC44" w14:textId="180D6339" w:rsidR="00DC67A4" w:rsidRDefault="00DC67A4" w:rsidP="003A63F0">
      <w:pPr>
        <w:spacing w:line="360" w:lineRule="auto"/>
        <w:jc w:val="both"/>
        <w:rPr>
          <w:rFonts w:ascii="Arial" w:hAnsi="Arial" w:cs="Arial"/>
          <w:sz w:val="24"/>
          <w:szCs w:val="24"/>
        </w:rPr>
      </w:pPr>
      <w:r w:rsidRPr="00B921CA">
        <w:rPr>
          <w:rFonts w:ascii="Arial" w:hAnsi="Arial" w:cs="Arial"/>
          <w:sz w:val="24"/>
          <w:szCs w:val="24"/>
        </w:rPr>
        <w:t>5.1.9 Toda mujer en edad reproductiva que desee embarazarse, debe acudir de preferencia acompañada de su pareja al establecimiento para la atención médica, para recibir asesoría médica sobre el riesgo reproductivo, idealmente tres meses antes de intentar el embarazo. En este periodo es importante iniciar la suplementación de ácido fólico para la prevención de defectos del tubo neural y continuarla durante el embarazo.</w:t>
      </w:r>
    </w:p>
    <w:p w14:paraId="6351D723" w14:textId="77777777" w:rsidR="00487495" w:rsidRDefault="00487495" w:rsidP="003A63F0">
      <w:pPr>
        <w:spacing w:line="360" w:lineRule="auto"/>
        <w:jc w:val="both"/>
        <w:rPr>
          <w:rFonts w:ascii="Arial" w:hAnsi="Arial" w:cs="Arial"/>
          <w:sz w:val="24"/>
          <w:szCs w:val="24"/>
        </w:rPr>
      </w:pPr>
    </w:p>
    <w:p w14:paraId="73411DBA" w14:textId="77777777" w:rsidR="00487495" w:rsidRDefault="00487495" w:rsidP="003A63F0">
      <w:pPr>
        <w:spacing w:line="360" w:lineRule="auto"/>
        <w:jc w:val="both"/>
        <w:rPr>
          <w:rFonts w:ascii="Arial" w:hAnsi="Arial" w:cs="Arial"/>
          <w:sz w:val="24"/>
          <w:szCs w:val="24"/>
        </w:rPr>
      </w:pPr>
    </w:p>
    <w:p w14:paraId="39A9D383" w14:textId="77777777" w:rsidR="00487495" w:rsidRPr="00B921CA" w:rsidRDefault="00487495" w:rsidP="003A63F0">
      <w:pPr>
        <w:spacing w:line="360" w:lineRule="auto"/>
        <w:jc w:val="both"/>
        <w:rPr>
          <w:rFonts w:ascii="Arial" w:hAnsi="Arial" w:cs="Arial"/>
          <w:sz w:val="24"/>
          <w:szCs w:val="24"/>
        </w:rPr>
      </w:pPr>
    </w:p>
    <w:p w14:paraId="59B72106" w14:textId="77777777" w:rsidR="00DC67A4" w:rsidRPr="00B921CA" w:rsidRDefault="00DC67A4" w:rsidP="003A63F0">
      <w:pPr>
        <w:spacing w:line="360" w:lineRule="auto"/>
        <w:jc w:val="both"/>
        <w:rPr>
          <w:rFonts w:ascii="Arial" w:hAnsi="Arial" w:cs="Arial"/>
          <w:sz w:val="24"/>
          <w:szCs w:val="24"/>
        </w:rPr>
      </w:pPr>
      <w:r w:rsidRPr="00B921CA">
        <w:rPr>
          <w:rFonts w:ascii="Arial" w:hAnsi="Arial" w:cs="Arial"/>
          <w:sz w:val="24"/>
          <w:szCs w:val="24"/>
        </w:rPr>
        <w:t xml:space="preserve">5.5 Atención del parto. </w:t>
      </w:r>
    </w:p>
    <w:p w14:paraId="3D8A3BDD" w14:textId="58A68659" w:rsidR="00DC67A4" w:rsidRPr="00B921CA" w:rsidRDefault="00DC67A4" w:rsidP="003A63F0">
      <w:pPr>
        <w:spacing w:line="360" w:lineRule="auto"/>
        <w:jc w:val="both"/>
        <w:rPr>
          <w:rFonts w:ascii="Arial" w:hAnsi="Arial" w:cs="Arial"/>
          <w:sz w:val="24"/>
          <w:szCs w:val="24"/>
        </w:rPr>
      </w:pPr>
      <w:r w:rsidRPr="00B921CA">
        <w:rPr>
          <w:rFonts w:ascii="Arial" w:hAnsi="Arial" w:cs="Arial"/>
          <w:sz w:val="24"/>
          <w:szCs w:val="24"/>
        </w:rPr>
        <w:t>5.5.1 En todo establecimiento para la atención médica se deben aplicar las normas y procedimientos para la atención del parto y favorecer la seguridad emocional de la mujer, así como su bienestar durante todo el proceso, siendo prioritario facilitar el parto. En especial, en mujeres primigestas, se debe propiciar la conducción no medicalizada del trabajo de parto y el parto fisiológico, siempre que no exista contraindicación médica u obstétrica. Estas medidas procuran la atención de calidad y respeto al derecho de la mujer a un parto espontáneo, así como reducir el índice de cesáreas, morbimortalidad y el riesgo de complicaciones a largo plazo.</w:t>
      </w:r>
      <w:r w:rsidR="00F85A8A" w:rsidRPr="00B921CA">
        <w:rPr>
          <w:rFonts w:ascii="Arial" w:hAnsi="Arial" w:cs="Arial"/>
          <w:sz w:val="24"/>
          <w:szCs w:val="24"/>
        </w:rPr>
        <w:t xml:space="preserve">  </w:t>
      </w:r>
      <w:sdt>
        <w:sdtPr>
          <w:rPr>
            <w:rFonts w:ascii="Arial" w:hAnsi="Arial" w:cs="Arial"/>
            <w:sz w:val="24"/>
            <w:szCs w:val="24"/>
          </w:rPr>
          <w:id w:val="-1754650790"/>
          <w:citation/>
        </w:sdtPr>
        <w:sdtContent>
          <w:r w:rsidR="00F85A8A" w:rsidRPr="00B921CA">
            <w:rPr>
              <w:rFonts w:ascii="Arial" w:hAnsi="Arial" w:cs="Arial"/>
              <w:sz w:val="24"/>
              <w:szCs w:val="24"/>
            </w:rPr>
            <w:fldChar w:fldCharType="begin"/>
          </w:r>
          <w:r w:rsidR="00F85A8A" w:rsidRPr="00B921CA">
            <w:rPr>
              <w:rFonts w:ascii="Arial" w:hAnsi="Arial" w:cs="Arial"/>
              <w:sz w:val="24"/>
              <w:szCs w:val="24"/>
            </w:rPr>
            <w:instrText xml:space="preserve"> CITATION iar16 \l 2058 </w:instrText>
          </w:r>
          <w:r w:rsidR="00F85A8A" w:rsidRPr="00B921CA">
            <w:rPr>
              <w:rFonts w:ascii="Arial" w:hAnsi="Arial" w:cs="Arial"/>
              <w:sz w:val="24"/>
              <w:szCs w:val="24"/>
            </w:rPr>
            <w:fldChar w:fldCharType="separate"/>
          </w:r>
          <w:r w:rsidR="00F85A8A" w:rsidRPr="00B921CA">
            <w:rPr>
              <w:rFonts w:ascii="Arial" w:hAnsi="Arial" w:cs="Arial"/>
              <w:noProof/>
              <w:sz w:val="24"/>
              <w:szCs w:val="24"/>
            </w:rPr>
            <w:t>(Federcion, 2016)</w:t>
          </w:r>
          <w:r w:rsidR="00F85A8A" w:rsidRPr="00B921CA">
            <w:rPr>
              <w:rFonts w:ascii="Arial" w:hAnsi="Arial" w:cs="Arial"/>
              <w:sz w:val="24"/>
              <w:szCs w:val="24"/>
            </w:rPr>
            <w:fldChar w:fldCharType="end"/>
          </w:r>
        </w:sdtContent>
      </w:sdt>
    </w:p>
    <w:p w14:paraId="533C93E0" w14:textId="77777777" w:rsidR="00120A54" w:rsidRDefault="00120A54" w:rsidP="003A63F0">
      <w:pPr>
        <w:spacing w:line="360" w:lineRule="auto"/>
        <w:jc w:val="both"/>
        <w:rPr>
          <w:rFonts w:ascii="Arial" w:hAnsi="Arial" w:cs="Arial"/>
          <w:sz w:val="24"/>
          <w:szCs w:val="24"/>
        </w:rPr>
      </w:pPr>
    </w:p>
    <w:p w14:paraId="35347298" w14:textId="77777777" w:rsidR="00705F34" w:rsidRPr="00C40F7E" w:rsidRDefault="00705F34" w:rsidP="003A63F0">
      <w:pPr>
        <w:spacing w:line="360" w:lineRule="auto"/>
        <w:jc w:val="both"/>
        <w:rPr>
          <w:rFonts w:ascii="Arial" w:hAnsi="Arial" w:cs="Arial"/>
          <w:sz w:val="24"/>
          <w:szCs w:val="24"/>
        </w:rPr>
      </w:pPr>
    </w:p>
    <w:p w14:paraId="658EACCE" w14:textId="1A4CAD12" w:rsidR="00DF5F8E" w:rsidRPr="00B921CA" w:rsidRDefault="006F00F9" w:rsidP="00F5724E">
      <w:pPr>
        <w:pStyle w:val="Ttulo3"/>
        <w:rPr>
          <w:rFonts w:ascii="Arial" w:hAnsi="Arial" w:cs="Arial"/>
          <w:sz w:val="28"/>
          <w:szCs w:val="28"/>
        </w:rPr>
      </w:pPr>
      <w:bookmarkStart w:id="44" w:name="_Toc170986396"/>
      <w:r>
        <w:rPr>
          <w:rFonts w:ascii="Arial" w:hAnsi="Arial" w:cs="Arial"/>
          <w:sz w:val="28"/>
          <w:szCs w:val="28"/>
        </w:rPr>
        <w:t>3.3.</w:t>
      </w:r>
      <w:r w:rsidR="00362D8D" w:rsidRPr="00B921CA">
        <w:rPr>
          <w:rFonts w:ascii="Arial" w:hAnsi="Arial" w:cs="Arial"/>
          <w:sz w:val="28"/>
          <w:szCs w:val="28"/>
        </w:rPr>
        <w:t xml:space="preserve">7.- </w:t>
      </w:r>
      <w:r w:rsidR="00B921CA">
        <w:rPr>
          <w:rFonts w:ascii="Arial" w:hAnsi="Arial" w:cs="Arial"/>
          <w:sz w:val="28"/>
          <w:szCs w:val="28"/>
        </w:rPr>
        <w:t>N</w:t>
      </w:r>
      <w:r w:rsidR="00362D8D" w:rsidRPr="00B921CA">
        <w:rPr>
          <w:rFonts w:ascii="Arial" w:hAnsi="Arial" w:cs="Arial"/>
          <w:sz w:val="28"/>
          <w:szCs w:val="28"/>
        </w:rPr>
        <w:t>ORMA OFICIAL MEXICANA NOM 005-SSA2-1993, DE LOS SERVICIOS DE PLANIFICACIÓN FAMILIAR</w:t>
      </w:r>
      <w:bookmarkEnd w:id="44"/>
    </w:p>
    <w:p w14:paraId="2EEA0F86" w14:textId="77777777" w:rsidR="00362D8D" w:rsidRPr="00B921CA" w:rsidRDefault="00362D8D" w:rsidP="00736492">
      <w:pPr>
        <w:spacing w:line="360" w:lineRule="auto"/>
        <w:jc w:val="both"/>
        <w:rPr>
          <w:rFonts w:ascii="Arial" w:hAnsi="Arial" w:cs="Arial"/>
          <w:sz w:val="24"/>
          <w:szCs w:val="24"/>
        </w:rPr>
      </w:pPr>
      <w:r w:rsidRPr="00B921CA">
        <w:rPr>
          <w:rFonts w:ascii="Arial" w:hAnsi="Arial" w:cs="Arial"/>
          <w:sz w:val="24"/>
          <w:szCs w:val="24"/>
        </w:rPr>
        <w:t>5. Disposiciones generales</w:t>
      </w:r>
    </w:p>
    <w:p w14:paraId="2C106AD4" w14:textId="77777777" w:rsidR="00362D8D" w:rsidRPr="00B921CA" w:rsidRDefault="00362D8D" w:rsidP="00736492">
      <w:pPr>
        <w:spacing w:line="360" w:lineRule="auto"/>
        <w:jc w:val="both"/>
        <w:rPr>
          <w:rFonts w:ascii="Arial" w:hAnsi="Arial" w:cs="Arial"/>
          <w:sz w:val="24"/>
          <w:szCs w:val="24"/>
        </w:rPr>
      </w:pPr>
      <w:r w:rsidRPr="00B921CA">
        <w:rPr>
          <w:rFonts w:ascii="Arial" w:hAnsi="Arial" w:cs="Arial"/>
          <w:sz w:val="24"/>
          <w:szCs w:val="24"/>
        </w:rPr>
        <w:t xml:space="preserve"> 5.1 Servicios de planificación familiar</w:t>
      </w:r>
    </w:p>
    <w:p w14:paraId="6A89ECFF" w14:textId="77777777" w:rsidR="00B921CA" w:rsidRDefault="00362D8D" w:rsidP="00B921CA">
      <w:pPr>
        <w:spacing w:line="360" w:lineRule="auto"/>
        <w:jc w:val="both"/>
        <w:rPr>
          <w:rFonts w:ascii="Arial" w:hAnsi="Arial" w:cs="Arial"/>
          <w:sz w:val="24"/>
          <w:szCs w:val="24"/>
        </w:rPr>
      </w:pPr>
      <w:r w:rsidRPr="00B921CA">
        <w:rPr>
          <w:rFonts w:ascii="Arial" w:hAnsi="Arial" w:cs="Arial"/>
          <w:sz w:val="24"/>
          <w:szCs w:val="24"/>
        </w:rPr>
        <w:t xml:space="preserve"> 5.1.1 Los servicios de información, orientación, consejería, selección, prescripción y aplicación de anticonceptivos, identificación y manejo de casos de esterilidad e infertilidad, así como de prevención de enfermedades de transmisión sexual y de atención materno infantil, constituyen un conjunto de acciones, cuyo propósito es contribuir al logro del estado de completo bienestar físico, mental y social y no solamente la ausencia de enfermedad durante el proceso de reproducción y el ejercicio de la sexualidad, así como al bienestar de la población.</w:t>
      </w:r>
      <w:r w:rsidR="00F85A8A" w:rsidRPr="00B921CA">
        <w:rPr>
          <w:rFonts w:ascii="Arial" w:hAnsi="Arial" w:cs="Arial"/>
          <w:sz w:val="24"/>
          <w:szCs w:val="24"/>
        </w:rPr>
        <w:t xml:space="preserve">  </w:t>
      </w:r>
      <w:sdt>
        <w:sdtPr>
          <w:rPr>
            <w:rFonts w:ascii="Arial" w:hAnsi="Arial" w:cs="Arial"/>
            <w:sz w:val="24"/>
            <w:szCs w:val="24"/>
          </w:rPr>
          <w:id w:val="618649238"/>
          <w:citation/>
        </w:sdtPr>
        <w:sdtContent>
          <w:r w:rsidR="00F85A8A" w:rsidRPr="00B921CA">
            <w:rPr>
              <w:rFonts w:ascii="Arial" w:hAnsi="Arial" w:cs="Arial"/>
              <w:sz w:val="24"/>
              <w:szCs w:val="24"/>
            </w:rPr>
            <w:fldChar w:fldCharType="begin"/>
          </w:r>
          <w:r w:rsidR="00F85A8A" w:rsidRPr="00B921CA">
            <w:rPr>
              <w:rFonts w:ascii="Arial" w:hAnsi="Arial" w:cs="Arial"/>
              <w:sz w:val="24"/>
              <w:szCs w:val="24"/>
            </w:rPr>
            <w:instrText xml:space="preserve"> CITATION Nor94 \l 2058 </w:instrText>
          </w:r>
          <w:r w:rsidR="00F85A8A" w:rsidRPr="00B921CA">
            <w:rPr>
              <w:rFonts w:ascii="Arial" w:hAnsi="Arial" w:cs="Arial"/>
              <w:sz w:val="24"/>
              <w:szCs w:val="24"/>
            </w:rPr>
            <w:fldChar w:fldCharType="separate"/>
          </w:r>
          <w:r w:rsidR="00F85A8A" w:rsidRPr="00B921CA">
            <w:rPr>
              <w:rFonts w:ascii="Arial" w:hAnsi="Arial" w:cs="Arial"/>
              <w:noProof/>
              <w:sz w:val="24"/>
              <w:szCs w:val="24"/>
            </w:rPr>
            <w:t>(Norma Oficial Mexicana NOM-005-SSA2-1993, de los servicios e planificacion familiar, 1994)</w:t>
          </w:r>
          <w:r w:rsidR="00F85A8A" w:rsidRPr="00B921CA">
            <w:rPr>
              <w:rFonts w:ascii="Arial" w:hAnsi="Arial" w:cs="Arial"/>
              <w:sz w:val="24"/>
              <w:szCs w:val="24"/>
            </w:rPr>
            <w:fldChar w:fldCharType="end"/>
          </w:r>
        </w:sdtContent>
      </w:sdt>
    </w:p>
    <w:p w14:paraId="5CFEBF7C" w14:textId="77777777" w:rsidR="00487495" w:rsidRDefault="00487495" w:rsidP="00B921CA">
      <w:pPr>
        <w:spacing w:line="360" w:lineRule="auto"/>
        <w:jc w:val="both"/>
        <w:rPr>
          <w:rFonts w:ascii="Arial" w:hAnsi="Arial" w:cs="Arial"/>
          <w:sz w:val="24"/>
          <w:szCs w:val="24"/>
        </w:rPr>
      </w:pPr>
    </w:p>
    <w:p w14:paraId="39399486" w14:textId="77777777" w:rsidR="00487495" w:rsidRPr="00B921CA" w:rsidRDefault="00487495" w:rsidP="00B921CA">
      <w:pPr>
        <w:spacing w:line="360" w:lineRule="auto"/>
        <w:jc w:val="both"/>
        <w:rPr>
          <w:rFonts w:ascii="Arial" w:hAnsi="Arial" w:cs="Arial"/>
          <w:sz w:val="24"/>
          <w:szCs w:val="24"/>
        </w:rPr>
      </w:pPr>
    </w:p>
    <w:p w14:paraId="0609C80D" w14:textId="77777777" w:rsidR="00B921CA" w:rsidRDefault="00B921CA" w:rsidP="00B921CA">
      <w:pPr>
        <w:spacing w:line="360" w:lineRule="auto"/>
        <w:jc w:val="both"/>
      </w:pPr>
    </w:p>
    <w:p w14:paraId="30C67EB1" w14:textId="1EB97711" w:rsidR="002B2D80" w:rsidRPr="006853C1" w:rsidRDefault="006F00F9" w:rsidP="00F5724E">
      <w:pPr>
        <w:pStyle w:val="Ttulo3"/>
      </w:pPr>
      <w:bookmarkStart w:id="45" w:name="_Toc170986397"/>
      <w:r>
        <w:rPr>
          <w:rFonts w:ascii="Arial" w:hAnsi="Arial" w:cs="Arial"/>
        </w:rPr>
        <w:t>3.3.</w:t>
      </w:r>
      <w:r w:rsidR="00362D8D" w:rsidRPr="00B921CA">
        <w:rPr>
          <w:rFonts w:ascii="Arial" w:hAnsi="Arial" w:cs="Arial"/>
        </w:rPr>
        <w:t>8.-</w:t>
      </w:r>
      <w:r w:rsidR="00362D8D" w:rsidRPr="00B921CA">
        <w:rPr>
          <w:rFonts w:ascii="Arial" w:hAnsi="Arial" w:cs="Arial"/>
          <w:sz w:val="28"/>
          <w:szCs w:val="28"/>
        </w:rPr>
        <w:t xml:space="preserve"> </w:t>
      </w:r>
      <w:r w:rsidR="002B2D80" w:rsidRPr="006853C1">
        <w:rPr>
          <w:rFonts w:ascii="Arial" w:hAnsi="Arial" w:cs="Arial"/>
        </w:rPr>
        <w:t>Marco Normativo y Jurídico del Programa de Salud Sexual y Reproductiva de los Adolescentes. CNEGSR</w:t>
      </w:r>
      <w:bookmarkEnd w:id="45"/>
    </w:p>
    <w:p w14:paraId="1BAA79B7" w14:textId="4B2CBA80" w:rsidR="002B2D80" w:rsidRDefault="002B2D80" w:rsidP="006853C1">
      <w:pPr>
        <w:pStyle w:val="NormalWeb"/>
        <w:shd w:val="clear" w:color="auto" w:fill="FFFFFF"/>
        <w:spacing w:before="0" w:beforeAutospacing="0" w:after="0" w:afterAutospacing="0" w:line="465" w:lineRule="atLeast"/>
        <w:jc w:val="both"/>
        <w:rPr>
          <w:rFonts w:ascii="Arial" w:hAnsi="Arial" w:cs="Arial"/>
        </w:rPr>
      </w:pPr>
      <w:r w:rsidRPr="006853C1">
        <w:rPr>
          <w:rFonts w:ascii="Arial" w:hAnsi="Arial" w:cs="Arial"/>
        </w:rPr>
        <w:t>Artículo 16 refiere:</w:t>
      </w:r>
      <w:r w:rsidR="00B921CA" w:rsidRPr="006853C1">
        <w:rPr>
          <w:rFonts w:ascii="Arial" w:hAnsi="Arial" w:cs="Arial"/>
        </w:rPr>
        <w:t xml:space="preserve"> </w:t>
      </w:r>
      <w:r w:rsidRPr="006853C1">
        <w:rPr>
          <w:rFonts w:ascii="Arial" w:hAnsi="Arial" w:cs="Arial"/>
        </w:rPr>
        <w:t>La información y los servicios de salud, educación y demás similares, que estén relacionados con programas de planificación familiar, serán gratuitos cuando sean prestados por dependencias y organismos del sector público.</w:t>
      </w:r>
    </w:p>
    <w:p w14:paraId="350713F3" w14:textId="77777777" w:rsidR="00487495" w:rsidRDefault="00487495" w:rsidP="006853C1">
      <w:pPr>
        <w:pStyle w:val="NormalWeb"/>
        <w:shd w:val="clear" w:color="auto" w:fill="FFFFFF"/>
        <w:spacing w:before="0" w:beforeAutospacing="0" w:after="0" w:afterAutospacing="0" w:line="465" w:lineRule="atLeast"/>
        <w:jc w:val="both"/>
        <w:rPr>
          <w:rFonts w:ascii="Arial" w:hAnsi="Arial" w:cs="Arial"/>
        </w:rPr>
      </w:pPr>
    </w:p>
    <w:p w14:paraId="50656074" w14:textId="77777777" w:rsidR="00487495" w:rsidRDefault="00487495" w:rsidP="006853C1">
      <w:pPr>
        <w:pStyle w:val="NormalWeb"/>
        <w:shd w:val="clear" w:color="auto" w:fill="FFFFFF"/>
        <w:spacing w:before="0" w:beforeAutospacing="0" w:after="0" w:afterAutospacing="0" w:line="465" w:lineRule="atLeast"/>
        <w:jc w:val="both"/>
        <w:rPr>
          <w:rFonts w:ascii="Arial" w:hAnsi="Arial" w:cs="Arial"/>
        </w:rPr>
      </w:pPr>
    </w:p>
    <w:p w14:paraId="0CD2168B" w14:textId="77777777" w:rsidR="00487495" w:rsidRPr="006853C1" w:rsidRDefault="00487495" w:rsidP="006853C1">
      <w:pPr>
        <w:pStyle w:val="NormalWeb"/>
        <w:shd w:val="clear" w:color="auto" w:fill="FFFFFF"/>
        <w:spacing w:before="0" w:beforeAutospacing="0" w:after="0" w:afterAutospacing="0" w:line="465" w:lineRule="atLeast"/>
        <w:jc w:val="both"/>
        <w:rPr>
          <w:rFonts w:ascii="Arial" w:hAnsi="Arial" w:cs="Arial"/>
        </w:rPr>
      </w:pPr>
    </w:p>
    <w:p w14:paraId="760C213E" w14:textId="320ACD35" w:rsidR="002B2D80" w:rsidRDefault="002B2D80" w:rsidP="006853C1">
      <w:pPr>
        <w:pStyle w:val="NormalWeb"/>
        <w:shd w:val="clear" w:color="auto" w:fill="FFFFFF"/>
        <w:spacing w:before="0" w:beforeAutospacing="0" w:after="0" w:afterAutospacing="0" w:line="465" w:lineRule="atLeast"/>
        <w:jc w:val="both"/>
        <w:rPr>
          <w:rFonts w:ascii="Arial" w:hAnsi="Arial" w:cs="Arial"/>
        </w:rPr>
      </w:pPr>
      <w:r w:rsidRPr="006853C1">
        <w:rPr>
          <w:rFonts w:ascii="Arial" w:hAnsi="Arial" w:cs="Arial"/>
        </w:rPr>
        <w:t>Artículo 18</w:t>
      </w:r>
      <w:r w:rsidR="00B921CA" w:rsidRPr="006853C1">
        <w:rPr>
          <w:rFonts w:ascii="Arial" w:hAnsi="Arial" w:cs="Arial"/>
        </w:rPr>
        <w:t>. D</w:t>
      </w:r>
      <w:r w:rsidRPr="006853C1">
        <w:rPr>
          <w:rFonts w:ascii="Arial" w:hAnsi="Arial" w:cs="Arial"/>
        </w:rPr>
        <w:t>e este Reglamento se indica que: La educación e información sobre planificación familiar deberán dar a conocer los beneficios que genera decidir de manera libre y responsable sobre el número y espaciamiento de los hijos y la edad para concebirlos. Asimismo, deberán incluir la orientación sobre los riesgos a la salud que causan infertilidad y las estrategias de prevención y control. El Consejo pondrá especial atención en proporcionar dicha información a los jóvenes y adolescentes.</w:t>
      </w:r>
    </w:p>
    <w:p w14:paraId="07841D26" w14:textId="77777777" w:rsidR="00487495" w:rsidRDefault="00487495" w:rsidP="006853C1">
      <w:pPr>
        <w:pStyle w:val="NormalWeb"/>
        <w:shd w:val="clear" w:color="auto" w:fill="FFFFFF"/>
        <w:spacing w:before="0" w:beforeAutospacing="0" w:after="0" w:afterAutospacing="0" w:line="465" w:lineRule="atLeast"/>
        <w:jc w:val="both"/>
        <w:rPr>
          <w:rFonts w:ascii="Arial" w:hAnsi="Arial" w:cs="Arial"/>
        </w:rPr>
      </w:pPr>
    </w:p>
    <w:p w14:paraId="3D55A3EF" w14:textId="77777777" w:rsidR="00487495" w:rsidRDefault="00487495" w:rsidP="006853C1">
      <w:pPr>
        <w:pStyle w:val="NormalWeb"/>
        <w:shd w:val="clear" w:color="auto" w:fill="FFFFFF"/>
        <w:spacing w:before="0" w:beforeAutospacing="0" w:after="0" w:afterAutospacing="0" w:line="465" w:lineRule="atLeast"/>
        <w:jc w:val="both"/>
        <w:rPr>
          <w:rFonts w:ascii="Arial" w:hAnsi="Arial" w:cs="Arial"/>
        </w:rPr>
      </w:pPr>
    </w:p>
    <w:p w14:paraId="33D2065D" w14:textId="77777777" w:rsidR="00487495" w:rsidRPr="006853C1" w:rsidRDefault="00487495" w:rsidP="006853C1">
      <w:pPr>
        <w:pStyle w:val="NormalWeb"/>
        <w:shd w:val="clear" w:color="auto" w:fill="FFFFFF"/>
        <w:spacing w:before="0" w:beforeAutospacing="0" w:after="0" w:afterAutospacing="0" w:line="465" w:lineRule="atLeast"/>
        <w:jc w:val="both"/>
        <w:rPr>
          <w:rFonts w:ascii="Arial" w:hAnsi="Arial" w:cs="Arial"/>
        </w:rPr>
      </w:pPr>
    </w:p>
    <w:p w14:paraId="4A643777" w14:textId="557A4560" w:rsidR="002B2D80" w:rsidRDefault="002B2D80" w:rsidP="006853C1">
      <w:pPr>
        <w:pStyle w:val="NormalWeb"/>
        <w:shd w:val="clear" w:color="auto" w:fill="FFFFFF"/>
        <w:spacing w:before="0" w:beforeAutospacing="0" w:after="0" w:afterAutospacing="0" w:line="465" w:lineRule="atLeast"/>
        <w:jc w:val="both"/>
        <w:rPr>
          <w:rFonts w:ascii="Arial" w:hAnsi="Arial" w:cs="Arial"/>
        </w:rPr>
      </w:pPr>
      <w:r w:rsidRPr="006853C1">
        <w:rPr>
          <w:rFonts w:ascii="Arial" w:hAnsi="Arial" w:cs="Arial"/>
        </w:rPr>
        <w:t> Artículo 20</w:t>
      </w:r>
      <w:r w:rsidR="00B921CA" w:rsidRPr="006853C1">
        <w:rPr>
          <w:rFonts w:ascii="Arial" w:hAnsi="Arial" w:cs="Arial"/>
        </w:rPr>
        <w:t>. E</w:t>
      </w:r>
      <w:r w:rsidRPr="006853C1">
        <w:rPr>
          <w:rFonts w:ascii="Arial" w:hAnsi="Arial" w:cs="Arial"/>
        </w:rPr>
        <w:t>xpone que: Los servicios de salud, salud reproductiva, educativos y de información sobre programas de planificación familiar garantizarán a la persona la libre decisión sobre los métodos que para regular su fecundidad desee emplear</w:t>
      </w:r>
      <w:r w:rsidR="00BA1DDD" w:rsidRPr="006853C1">
        <w:rPr>
          <w:rFonts w:ascii="Arial" w:hAnsi="Arial" w:cs="Arial"/>
        </w:rPr>
        <w:t xml:space="preserve">.  </w:t>
      </w:r>
      <w:sdt>
        <w:sdtPr>
          <w:rPr>
            <w:rFonts w:ascii="Arial" w:hAnsi="Arial" w:cs="Arial"/>
          </w:rPr>
          <w:id w:val="810214714"/>
          <w:citation/>
        </w:sdtPr>
        <w:sdtContent>
          <w:r w:rsidR="00BA1DDD" w:rsidRPr="006853C1">
            <w:rPr>
              <w:rFonts w:ascii="Arial" w:hAnsi="Arial" w:cs="Arial"/>
            </w:rPr>
            <w:fldChar w:fldCharType="begin"/>
          </w:r>
          <w:r w:rsidR="00BA1DDD" w:rsidRPr="006853C1">
            <w:rPr>
              <w:rFonts w:ascii="Arial" w:hAnsi="Arial" w:cs="Arial"/>
            </w:rPr>
            <w:instrText xml:space="preserve"> CITATION Sec15 \l 2058 </w:instrText>
          </w:r>
          <w:r w:rsidR="00BA1DDD" w:rsidRPr="006853C1">
            <w:rPr>
              <w:rFonts w:ascii="Arial" w:hAnsi="Arial" w:cs="Arial"/>
            </w:rPr>
            <w:fldChar w:fldCharType="separate"/>
          </w:r>
          <w:r w:rsidR="00BA1DDD" w:rsidRPr="006853C1">
            <w:rPr>
              <w:rFonts w:ascii="Arial" w:hAnsi="Arial" w:cs="Arial"/>
              <w:noProof/>
            </w:rPr>
            <w:t>(Salud S. d., 2015)</w:t>
          </w:r>
          <w:r w:rsidR="00BA1DDD" w:rsidRPr="006853C1">
            <w:rPr>
              <w:rFonts w:ascii="Arial" w:hAnsi="Arial" w:cs="Arial"/>
            </w:rPr>
            <w:fldChar w:fldCharType="end"/>
          </w:r>
        </w:sdtContent>
      </w:sdt>
    </w:p>
    <w:p w14:paraId="544DA614" w14:textId="77777777" w:rsidR="009771C3" w:rsidRDefault="009771C3" w:rsidP="006853C1">
      <w:pPr>
        <w:pStyle w:val="NormalWeb"/>
        <w:shd w:val="clear" w:color="auto" w:fill="FFFFFF"/>
        <w:spacing w:before="0" w:beforeAutospacing="0" w:after="0" w:afterAutospacing="0" w:line="465" w:lineRule="atLeast"/>
        <w:jc w:val="both"/>
        <w:rPr>
          <w:rFonts w:ascii="Arial" w:hAnsi="Arial" w:cs="Arial"/>
        </w:rPr>
      </w:pPr>
    </w:p>
    <w:p w14:paraId="2C599CC5" w14:textId="77777777" w:rsidR="009771C3" w:rsidRDefault="009771C3" w:rsidP="006853C1">
      <w:pPr>
        <w:pStyle w:val="NormalWeb"/>
        <w:shd w:val="clear" w:color="auto" w:fill="FFFFFF"/>
        <w:spacing w:before="0" w:beforeAutospacing="0" w:after="0" w:afterAutospacing="0" w:line="465" w:lineRule="atLeast"/>
        <w:jc w:val="both"/>
        <w:rPr>
          <w:rFonts w:ascii="Arial" w:hAnsi="Arial" w:cs="Arial"/>
        </w:rPr>
      </w:pPr>
    </w:p>
    <w:p w14:paraId="204AFBAA" w14:textId="77777777" w:rsidR="009771C3" w:rsidRDefault="009771C3" w:rsidP="006853C1">
      <w:pPr>
        <w:pStyle w:val="NormalWeb"/>
        <w:shd w:val="clear" w:color="auto" w:fill="FFFFFF"/>
        <w:spacing w:before="0" w:beforeAutospacing="0" w:after="0" w:afterAutospacing="0" w:line="465" w:lineRule="atLeast"/>
        <w:jc w:val="both"/>
        <w:rPr>
          <w:rFonts w:ascii="Arial" w:hAnsi="Arial" w:cs="Arial"/>
        </w:rPr>
      </w:pPr>
    </w:p>
    <w:p w14:paraId="214B5361" w14:textId="77777777" w:rsidR="009771C3" w:rsidRDefault="009771C3" w:rsidP="006853C1">
      <w:pPr>
        <w:pStyle w:val="NormalWeb"/>
        <w:shd w:val="clear" w:color="auto" w:fill="FFFFFF"/>
        <w:spacing w:before="0" w:beforeAutospacing="0" w:after="0" w:afterAutospacing="0" w:line="465" w:lineRule="atLeast"/>
        <w:jc w:val="both"/>
        <w:rPr>
          <w:rFonts w:ascii="Arial" w:hAnsi="Arial" w:cs="Arial"/>
        </w:rPr>
      </w:pPr>
    </w:p>
    <w:p w14:paraId="305407A2" w14:textId="77777777" w:rsidR="009771C3" w:rsidRDefault="009771C3" w:rsidP="006853C1">
      <w:pPr>
        <w:pStyle w:val="NormalWeb"/>
        <w:shd w:val="clear" w:color="auto" w:fill="FFFFFF"/>
        <w:spacing w:before="0" w:beforeAutospacing="0" w:after="0" w:afterAutospacing="0" w:line="465" w:lineRule="atLeast"/>
        <w:jc w:val="both"/>
        <w:rPr>
          <w:rFonts w:ascii="Arial" w:hAnsi="Arial" w:cs="Arial"/>
        </w:rPr>
      </w:pPr>
    </w:p>
    <w:p w14:paraId="29CB6D8D" w14:textId="77777777" w:rsidR="009771C3" w:rsidRDefault="009771C3" w:rsidP="006853C1">
      <w:pPr>
        <w:pStyle w:val="NormalWeb"/>
        <w:shd w:val="clear" w:color="auto" w:fill="FFFFFF"/>
        <w:spacing w:before="0" w:beforeAutospacing="0" w:after="0" w:afterAutospacing="0" w:line="465" w:lineRule="atLeast"/>
        <w:jc w:val="both"/>
        <w:rPr>
          <w:rFonts w:ascii="Arial" w:hAnsi="Arial" w:cs="Arial"/>
        </w:rPr>
      </w:pPr>
    </w:p>
    <w:p w14:paraId="13FC3663" w14:textId="77777777" w:rsidR="005A56B2" w:rsidRDefault="005A56B2" w:rsidP="006853C1">
      <w:pPr>
        <w:pStyle w:val="NormalWeb"/>
        <w:shd w:val="clear" w:color="auto" w:fill="FFFFFF"/>
        <w:spacing w:before="0" w:beforeAutospacing="0" w:after="0" w:afterAutospacing="0" w:line="465" w:lineRule="atLeast"/>
        <w:jc w:val="both"/>
        <w:rPr>
          <w:rFonts w:ascii="Arial" w:hAnsi="Arial" w:cs="Arial"/>
        </w:rPr>
      </w:pPr>
    </w:p>
    <w:p w14:paraId="377BE5E4" w14:textId="77777777" w:rsidR="00487495" w:rsidRDefault="00487495" w:rsidP="006853C1">
      <w:pPr>
        <w:pStyle w:val="NormalWeb"/>
        <w:shd w:val="clear" w:color="auto" w:fill="FFFFFF"/>
        <w:spacing w:before="0" w:beforeAutospacing="0" w:after="0" w:afterAutospacing="0" w:line="465" w:lineRule="atLeast"/>
        <w:jc w:val="both"/>
        <w:rPr>
          <w:rFonts w:ascii="Arial" w:hAnsi="Arial" w:cs="Arial"/>
        </w:rPr>
      </w:pPr>
    </w:p>
    <w:p w14:paraId="615BD8CB" w14:textId="77777777" w:rsidR="00F5724E" w:rsidRDefault="00F5724E" w:rsidP="006853C1">
      <w:pPr>
        <w:pStyle w:val="NormalWeb"/>
        <w:shd w:val="clear" w:color="auto" w:fill="FFFFFF"/>
        <w:spacing w:before="0" w:beforeAutospacing="0" w:after="0" w:afterAutospacing="0" w:line="465" w:lineRule="atLeast"/>
        <w:jc w:val="both"/>
        <w:rPr>
          <w:rFonts w:ascii="Arial" w:hAnsi="Arial" w:cs="Arial"/>
        </w:rPr>
      </w:pPr>
    </w:p>
    <w:p w14:paraId="4D99D612" w14:textId="77777777" w:rsidR="00F5724E" w:rsidRDefault="00F5724E" w:rsidP="006853C1">
      <w:pPr>
        <w:pStyle w:val="NormalWeb"/>
        <w:shd w:val="clear" w:color="auto" w:fill="FFFFFF"/>
        <w:spacing w:before="0" w:beforeAutospacing="0" w:after="0" w:afterAutospacing="0" w:line="465" w:lineRule="atLeast"/>
        <w:jc w:val="both"/>
        <w:rPr>
          <w:rFonts w:ascii="Arial" w:hAnsi="Arial" w:cs="Arial"/>
        </w:rPr>
      </w:pPr>
    </w:p>
    <w:p w14:paraId="21242AE4" w14:textId="77777777" w:rsidR="00F5724E" w:rsidRDefault="00F5724E" w:rsidP="006853C1">
      <w:pPr>
        <w:pStyle w:val="NormalWeb"/>
        <w:shd w:val="clear" w:color="auto" w:fill="FFFFFF"/>
        <w:spacing w:before="0" w:beforeAutospacing="0" w:after="0" w:afterAutospacing="0" w:line="465" w:lineRule="atLeast"/>
        <w:jc w:val="both"/>
        <w:rPr>
          <w:rFonts w:ascii="Arial" w:hAnsi="Arial" w:cs="Arial"/>
        </w:rPr>
      </w:pPr>
    </w:p>
    <w:p w14:paraId="1B6A45B8" w14:textId="77777777" w:rsidR="00F5724E" w:rsidRDefault="00F5724E" w:rsidP="006853C1">
      <w:pPr>
        <w:pStyle w:val="NormalWeb"/>
        <w:shd w:val="clear" w:color="auto" w:fill="FFFFFF"/>
        <w:spacing w:before="0" w:beforeAutospacing="0" w:after="0" w:afterAutospacing="0" w:line="465" w:lineRule="atLeast"/>
        <w:jc w:val="both"/>
        <w:rPr>
          <w:rFonts w:ascii="Arial" w:hAnsi="Arial" w:cs="Arial"/>
        </w:rPr>
      </w:pPr>
    </w:p>
    <w:p w14:paraId="2308ECEA" w14:textId="77777777" w:rsidR="00F5724E" w:rsidRDefault="00F5724E" w:rsidP="006853C1">
      <w:pPr>
        <w:pStyle w:val="NormalWeb"/>
        <w:shd w:val="clear" w:color="auto" w:fill="FFFFFF"/>
        <w:spacing w:before="0" w:beforeAutospacing="0" w:after="0" w:afterAutospacing="0" w:line="465" w:lineRule="atLeast"/>
        <w:jc w:val="both"/>
        <w:rPr>
          <w:rFonts w:ascii="Arial" w:hAnsi="Arial" w:cs="Arial"/>
        </w:rPr>
      </w:pPr>
    </w:p>
    <w:p w14:paraId="54A4D360" w14:textId="77777777" w:rsidR="00F5724E" w:rsidRDefault="00F5724E" w:rsidP="006853C1">
      <w:pPr>
        <w:pStyle w:val="NormalWeb"/>
        <w:shd w:val="clear" w:color="auto" w:fill="FFFFFF"/>
        <w:spacing w:before="0" w:beforeAutospacing="0" w:after="0" w:afterAutospacing="0" w:line="465" w:lineRule="atLeast"/>
        <w:jc w:val="both"/>
        <w:rPr>
          <w:rFonts w:ascii="Arial" w:hAnsi="Arial" w:cs="Arial"/>
        </w:rPr>
      </w:pPr>
    </w:p>
    <w:p w14:paraId="7728B8ED" w14:textId="77777777" w:rsidR="00F5724E" w:rsidRDefault="00F5724E" w:rsidP="006853C1">
      <w:pPr>
        <w:pStyle w:val="NormalWeb"/>
        <w:shd w:val="clear" w:color="auto" w:fill="FFFFFF"/>
        <w:spacing w:before="0" w:beforeAutospacing="0" w:after="0" w:afterAutospacing="0" w:line="465" w:lineRule="atLeast"/>
        <w:jc w:val="both"/>
        <w:rPr>
          <w:rFonts w:ascii="Arial" w:hAnsi="Arial" w:cs="Arial"/>
        </w:rPr>
      </w:pPr>
    </w:p>
    <w:p w14:paraId="0088D37D" w14:textId="77777777" w:rsidR="00F5724E" w:rsidRDefault="00F5724E" w:rsidP="006853C1">
      <w:pPr>
        <w:pStyle w:val="NormalWeb"/>
        <w:shd w:val="clear" w:color="auto" w:fill="FFFFFF"/>
        <w:spacing w:before="0" w:beforeAutospacing="0" w:after="0" w:afterAutospacing="0" w:line="465" w:lineRule="atLeast"/>
        <w:jc w:val="both"/>
        <w:rPr>
          <w:rFonts w:ascii="Arial" w:hAnsi="Arial" w:cs="Arial"/>
        </w:rPr>
      </w:pPr>
    </w:p>
    <w:p w14:paraId="42424431" w14:textId="4E32932E" w:rsidR="009771C3" w:rsidRDefault="00D60C56" w:rsidP="00D60C56">
      <w:pPr>
        <w:pStyle w:val="NormalWeb"/>
        <w:shd w:val="clear" w:color="auto" w:fill="FFFFFF"/>
        <w:spacing w:before="0" w:beforeAutospacing="0" w:after="0" w:afterAutospacing="0" w:line="465" w:lineRule="atLeast"/>
        <w:jc w:val="both"/>
        <w:outlineLvl w:val="0"/>
        <w:rPr>
          <w:rFonts w:ascii="Arial" w:eastAsiaTheme="minorHAnsi" w:hAnsi="Arial" w:cs="Arial"/>
          <w:sz w:val="28"/>
          <w:szCs w:val="28"/>
          <w:lang w:eastAsia="en-US"/>
        </w:rPr>
      </w:pPr>
      <w:bookmarkStart w:id="46" w:name="_Toc170986398"/>
      <w:r>
        <w:rPr>
          <w:rFonts w:ascii="Arial" w:hAnsi="Arial" w:cs="Arial"/>
          <w:sz w:val="28"/>
          <w:szCs w:val="28"/>
        </w:rPr>
        <w:t xml:space="preserve">4. </w:t>
      </w:r>
      <w:r w:rsidR="009771C3" w:rsidRPr="009771C3">
        <w:rPr>
          <w:rFonts w:ascii="Arial" w:hAnsi="Arial" w:cs="Arial"/>
          <w:sz w:val="28"/>
          <w:szCs w:val="28"/>
        </w:rPr>
        <w:t>Capitulo IV: Redacción, análisis y resultados de la investigación</w:t>
      </w:r>
      <w:bookmarkEnd w:id="46"/>
    </w:p>
    <w:p w14:paraId="56B5F225" w14:textId="49F728E9" w:rsidR="00362D8D" w:rsidRDefault="00362D8D" w:rsidP="00D60C56">
      <w:pPr>
        <w:pStyle w:val="Ttulo2"/>
        <w:rPr>
          <w:rFonts w:ascii="Arial" w:hAnsi="Arial" w:cs="Arial"/>
          <w:sz w:val="28"/>
          <w:szCs w:val="28"/>
        </w:rPr>
      </w:pPr>
    </w:p>
    <w:p w14:paraId="23E02C2D" w14:textId="4974E1DC" w:rsidR="009771C3" w:rsidRDefault="006F00F9" w:rsidP="00D60C56">
      <w:pPr>
        <w:pStyle w:val="Ttulo2"/>
        <w:rPr>
          <w:rFonts w:ascii="Arial" w:hAnsi="Arial" w:cs="Arial"/>
          <w:sz w:val="28"/>
          <w:szCs w:val="28"/>
        </w:rPr>
      </w:pPr>
      <w:bookmarkStart w:id="47" w:name="_Toc170986399"/>
      <w:r>
        <w:rPr>
          <w:rFonts w:ascii="Arial" w:hAnsi="Arial" w:cs="Arial"/>
          <w:sz w:val="28"/>
          <w:szCs w:val="28"/>
        </w:rPr>
        <w:t xml:space="preserve">4.1 </w:t>
      </w:r>
      <w:r w:rsidR="009771C3">
        <w:rPr>
          <w:rFonts w:ascii="Arial" w:hAnsi="Arial" w:cs="Arial"/>
          <w:sz w:val="28"/>
          <w:szCs w:val="28"/>
        </w:rPr>
        <w:t>Análisis y resultados</w:t>
      </w:r>
      <w:bookmarkEnd w:id="47"/>
      <w:r w:rsidR="009771C3">
        <w:rPr>
          <w:rFonts w:ascii="Arial" w:hAnsi="Arial" w:cs="Arial"/>
          <w:sz w:val="28"/>
          <w:szCs w:val="28"/>
        </w:rPr>
        <w:t xml:space="preserve"> </w:t>
      </w:r>
    </w:p>
    <w:p w14:paraId="6933A64A" w14:textId="25F3DF38" w:rsidR="009771C3" w:rsidRDefault="009771C3" w:rsidP="009771C3">
      <w:pPr>
        <w:spacing w:line="360" w:lineRule="auto"/>
        <w:jc w:val="both"/>
        <w:rPr>
          <w:rFonts w:ascii="Arial" w:hAnsi="Arial" w:cs="Arial"/>
          <w:sz w:val="24"/>
          <w:szCs w:val="24"/>
        </w:rPr>
      </w:pPr>
      <w:r w:rsidRPr="009771C3">
        <w:rPr>
          <w:rFonts w:ascii="Arial" w:hAnsi="Arial" w:cs="Arial"/>
          <w:sz w:val="24"/>
          <w:szCs w:val="24"/>
        </w:rPr>
        <w:t>En la comunidad de Rafael Ramírez hemos observado que</w:t>
      </w:r>
      <w:r>
        <w:rPr>
          <w:rFonts w:ascii="Arial" w:hAnsi="Arial" w:cs="Arial"/>
          <w:sz w:val="24"/>
          <w:szCs w:val="24"/>
        </w:rPr>
        <w:t xml:space="preserve"> entre</w:t>
      </w:r>
      <w:r w:rsidRPr="009771C3">
        <w:rPr>
          <w:rFonts w:ascii="Arial" w:hAnsi="Arial" w:cs="Arial"/>
          <w:sz w:val="24"/>
          <w:szCs w:val="24"/>
        </w:rPr>
        <w:t xml:space="preserve"> las</w:t>
      </w:r>
      <w:r>
        <w:rPr>
          <w:rFonts w:ascii="Arial" w:hAnsi="Arial" w:cs="Arial"/>
          <w:sz w:val="24"/>
          <w:szCs w:val="24"/>
        </w:rPr>
        <w:t xml:space="preserve"> mujeres </w:t>
      </w:r>
      <w:r w:rsidRPr="009771C3">
        <w:rPr>
          <w:rFonts w:ascii="Arial" w:hAnsi="Arial" w:cs="Arial"/>
          <w:sz w:val="24"/>
          <w:szCs w:val="24"/>
        </w:rPr>
        <w:t xml:space="preserve">embarazadas muchas </w:t>
      </w:r>
      <w:r>
        <w:rPr>
          <w:rFonts w:ascii="Arial" w:hAnsi="Arial" w:cs="Arial"/>
          <w:sz w:val="24"/>
          <w:szCs w:val="24"/>
        </w:rPr>
        <w:t>son las que tienen una edad muy corta, en las cuales algunas tienen la edad entre los 14 o los 19 años de edad, las adolescentes se van de casa</w:t>
      </w:r>
      <w:r w:rsidR="00064949">
        <w:rPr>
          <w:rFonts w:ascii="Arial" w:hAnsi="Arial" w:cs="Arial"/>
          <w:sz w:val="24"/>
          <w:szCs w:val="24"/>
        </w:rPr>
        <w:t>,</w:t>
      </w:r>
      <w:r>
        <w:rPr>
          <w:rFonts w:ascii="Arial" w:hAnsi="Arial" w:cs="Arial"/>
          <w:sz w:val="24"/>
          <w:szCs w:val="24"/>
        </w:rPr>
        <w:t xml:space="preserve"> algunas por problemas que </w:t>
      </w:r>
      <w:r w:rsidR="00064949">
        <w:rPr>
          <w:rFonts w:ascii="Arial" w:hAnsi="Arial" w:cs="Arial"/>
          <w:sz w:val="24"/>
          <w:szCs w:val="24"/>
        </w:rPr>
        <w:t xml:space="preserve">tienen </w:t>
      </w:r>
      <w:r>
        <w:rPr>
          <w:rFonts w:ascii="Arial" w:hAnsi="Arial" w:cs="Arial"/>
          <w:sz w:val="24"/>
          <w:szCs w:val="24"/>
        </w:rPr>
        <w:t xml:space="preserve">ya sea con sus padres, sus hermanas/os </w:t>
      </w:r>
      <w:r w:rsidR="00064949">
        <w:rPr>
          <w:rFonts w:ascii="Arial" w:hAnsi="Arial" w:cs="Arial"/>
          <w:sz w:val="24"/>
          <w:szCs w:val="24"/>
        </w:rPr>
        <w:t>o</w:t>
      </w:r>
      <w:r>
        <w:rPr>
          <w:rFonts w:ascii="Arial" w:hAnsi="Arial" w:cs="Arial"/>
          <w:sz w:val="24"/>
          <w:szCs w:val="24"/>
        </w:rPr>
        <w:t xml:space="preserve"> sus cuñadas que viven con ellos, otras por la economía, o por abusos por parte de sus padres</w:t>
      </w:r>
      <w:r w:rsidR="00064949">
        <w:rPr>
          <w:rFonts w:ascii="Arial" w:hAnsi="Arial" w:cs="Arial"/>
          <w:sz w:val="24"/>
          <w:szCs w:val="24"/>
        </w:rPr>
        <w:t xml:space="preserve"> o simplemente deciden huir con el novio pensando que sería una buena elección o tendrían una mejor vida.</w:t>
      </w:r>
    </w:p>
    <w:p w14:paraId="58F6F51F" w14:textId="77777777" w:rsidR="00487495" w:rsidRDefault="00487495" w:rsidP="009771C3">
      <w:pPr>
        <w:spacing w:line="360" w:lineRule="auto"/>
        <w:jc w:val="both"/>
        <w:rPr>
          <w:rFonts w:ascii="Arial" w:hAnsi="Arial" w:cs="Arial"/>
          <w:sz w:val="24"/>
          <w:szCs w:val="24"/>
        </w:rPr>
      </w:pPr>
    </w:p>
    <w:p w14:paraId="009A3C4B" w14:textId="77777777" w:rsidR="00487495" w:rsidRDefault="00487495" w:rsidP="009771C3">
      <w:pPr>
        <w:spacing w:line="360" w:lineRule="auto"/>
        <w:jc w:val="both"/>
        <w:rPr>
          <w:rFonts w:ascii="Arial" w:hAnsi="Arial" w:cs="Arial"/>
          <w:sz w:val="24"/>
          <w:szCs w:val="24"/>
        </w:rPr>
      </w:pPr>
    </w:p>
    <w:p w14:paraId="1D838400" w14:textId="77777777" w:rsidR="00487495" w:rsidRDefault="00487495" w:rsidP="009771C3">
      <w:pPr>
        <w:spacing w:line="360" w:lineRule="auto"/>
        <w:jc w:val="both"/>
        <w:rPr>
          <w:rFonts w:ascii="Arial" w:hAnsi="Arial" w:cs="Arial"/>
          <w:sz w:val="24"/>
          <w:szCs w:val="24"/>
        </w:rPr>
      </w:pPr>
    </w:p>
    <w:p w14:paraId="7ABCD696" w14:textId="586AFD69" w:rsidR="00064949" w:rsidRDefault="00C212AD" w:rsidP="009771C3">
      <w:pPr>
        <w:spacing w:line="360" w:lineRule="auto"/>
        <w:jc w:val="both"/>
        <w:rPr>
          <w:rFonts w:ascii="Arial" w:hAnsi="Arial" w:cs="Arial"/>
          <w:sz w:val="24"/>
          <w:szCs w:val="24"/>
        </w:rPr>
      </w:pPr>
      <w:r>
        <w:rPr>
          <w:rFonts w:ascii="Arial" w:hAnsi="Arial" w:cs="Arial"/>
          <w:sz w:val="24"/>
          <w:szCs w:val="24"/>
        </w:rPr>
        <w:t>Sin embargo</w:t>
      </w:r>
      <w:r w:rsidR="00064949">
        <w:rPr>
          <w:rFonts w:ascii="Arial" w:hAnsi="Arial" w:cs="Arial"/>
          <w:sz w:val="24"/>
          <w:szCs w:val="24"/>
        </w:rPr>
        <w:t xml:space="preserve">, la realidad es otra. Por qué </w:t>
      </w:r>
      <w:r w:rsidR="00F358F5">
        <w:rPr>
          <w:rFonts w:ascii="Arial" w:hAnsi="Arial" w:cs="Arial"/>
          <w:sz w:val="24"/>
          <w:szCs w:val="24"/>
        </w:rPr>
        <w:t>llega el</w:t>
      </w:r>
      <w:r w:rsidR="00064949">
        <w:rPr>
          <w:rFonts w:ascii="Arial" w:hAnsi="Arial" w:cs="Arial"/>
          <w:sz w:val="24"/>
          <w:szCs w:val="24"/>
        </w:rPr>
        <w:t xml:space="preserve"> día en que ellas se embarazan y empiezan a repentirse, en algunas ocasionas en ellas se </w:t>
      </w:r>
      <w:r w:rsidR="00F358F5">
        <w:rPr>
          <w:rFonts w:ascii="Arial" w:hAnsi="Arial" w:cs="Arial"/>
          <w:sz w:val="24"/>
          <w:szCs w:val="24"/>
        </w:rPr>
        <w:t>ha</w:t>
      </w:r>
      <w:r w:rsidR="00064949">
        <w:rPr>
          <w:rFonts w:ascii="Arial" w:hAnsi="Arial" w:cs="Arial"/>
          <w:sz w:val="24"/>
          <w:szCs w:val="24"/>
        </w:rPr>
        <w:t xml:space="preserve"> presentado </w:t>
      </w:r>
      <w:r w:rsidR="00064949">
        <w:rPr>
          <w:rFonts w:ascii="Arial" w:hAnsi="Arial" w:cs="Arial"/>
          <w:sz w:val="24"/>
          <w:szCs w:val="24"/>
        </w:rPr>
        <w:lastRenderedPageBreak/>
        <w:t>aborto</w:t>
      </w:r>
      <w:r w:rsidR="00F358F5">
        <w:rPr>
          <w:rFonts w:ascii="Arial" w:hAnsi="Arial" w:cs="Arial"/>
          <w:sz w:val="24"/>
          <w:szCs w:val="24"/>
        </w:rPr>
        <w:t>s</w:t>
      </w:r>
      <w:r w:rsidR="00064949">
        <w:rPr>
          <w:rFonts w:ascii="Arial" w:hAnsi="Arial" w:cs="Arial"/>
          <w:sz w:val="24"/>
          <w:szCs w:val="24"/>
        </w:rPr>
        <w:t xml:space="preserve">, </w:t>
      </w:r>
      <w:r w:rsidR="00F358F5">
        <w:rPr>
          <w:rFonts w:ascii="Arial" w:hAnsi="Arial" w:cs="Arial"/>
          <w:sz w:val="24"/>
          <w:szCs w:val="24"/>
        </w:rPr>
        <w:t xml:space="preserve">y muerte tanto en las madres adolescentes como en las bebés </w:t>
      </w:r>
      <w:r w:rsidR="00064949">
        <w:rPr>
          <w:rFonts w:ascii="Arial" w:hAnsi="Arial" w:cs="Arial"/>
          <w:sz w:val="24"/>
          <w:szCs w:val="24"/>
        </w:rPr>
        <w:t>poque su cuerpo no está preparado para un embarazo</w:t>
      </w:r>
      <w:r w:rsidR="00F358F5">
        <w:rPr>
          <w:rFonts w:ascii="Arial" w:hAnsi="Arial" w:cs="Arial"/>
          <w:sz w:val="24"/>
          <w:szCs w:val="24"/>
        </w:rPr>
        <w:t xml:space="preserve"> y poque algunas no llevan el control prenatal adecuado</w:t>
      </w:r>
      <w:r w:rsidR="0042349F">
        <w:rPr>
          <w:rFonts w:ascii="Arial" w:hAnsi="Arial" w:cs="Arial"/>
          <w:sz w:val="24"/>
          <w:szCs w:val="24"/>
        </w:rPr>
        <w:t xml:space="preserve"> o ya sea porque ellas provocan el aborto para no tener al bebé porque piensan que es mucha responsabilidad para cargar con ello.</w:t>
      </w:r>
    </w:p>
    <w:p w14:paraId="157CFD09" w14:textId="77777777" w:rsidR="00487495" w:rsidRDefault="00487495" w:rsidP="009771C3">
      <w:pPr>
        <w:spacing w:line="360" w:lineRule="auto"/>
        <w:jc w:val="both"/>
        <w:rPr>
          <w:rFonts w:ascii="Arial" w:hAnsi="Arial" w:cs="Arial"/>
          <w:sz w:val="24"/>
          <w:szCs w:val="24"/>
        </w:rPr>
      </w:pPr>
    </w:p>
    <w:p w14:paraId="6CC99FA3" w14:textId="77777777" w:rsidR="00487495" w:rsidRDefault="00487495" w:rsidP="009771C3">
      <w:pPr>
        <w:spacing w:line="360" w:lineRule="auto"/>
        <w:jc w:val="both"/>
        <w:rPr>
          <w:rFonts w:ascii="Arial" w:hAnsi="Arial" w:cs="Arial"/>
          <w:sz w:val="24"/>
          <w:szCs w:val="24"/>
        </w:rPr>
      </w:pPr>
    </w:p>
    <w:p w14:paraId="5232746C" w14:textId="77777777" w:rsidR="00487495" w:rsidRDefault="00487495" w:rsidP="009771C3">
      <w:pPr>
        <w:spacing w:line="360" w:lineRule="auto"/>
        <w:jc w:val="both"/>
        <w:rPr>
          <w:rFonts w:ascii="Arial" w:hAnsi="Arial" w:cs="Arial"/>
          <w:sz w:val="24"/>
          <w:szCs w:val="24"/>
        </w:rPr>
      </w:pPr>
    </w:p>
    <w:p w14:paraId="10166313" w14:textId="33B0E916" w:rsidR="00487495" w:rsidRDefault="00F358F5" w:rsidP="009771C3">
      <w:pPr>
        <w:spacing w:line="360" w:lineRule="auto"/>
        <w:jc w:val="both"/>
        <w:rPr>
          <w:rFonts w:ascii="Arial" w:hAnsi="Arial" w:cs="Arial"/>
          <w:sz w:val="24"/>
          <w:szCs w:val="24"/>
        </w:rPr>
      </w:pPr>
      <w:r>
        <w:rPr>
          <w:rFonts w:ascii="Arial" w:hAnsi="Arial" w:cs="Arial"/>
          <w:sz w:val="24"/>
          <w:szCs w:val="24"/>
        </w:rPr>
        <w:t xml:space="preserve">Algunas de las adolescentes se han embarazado porque no les han dado la información adecuada en las que les expliquen cuales son los riesgos y consecuencias que tiene al quedar embarazadas a una edad muy corta, o porque no conocen los métodos anticonceptivos para protegerse o no cuentan con ello.   </w:t>
      </w:r>
    </w:p>
    <w:p w14:paraId="23A46580" w14:textId="1DCF61BB" w:rsidR="0042349F" w:rsidRDefault="0042349F" w:rsidP="009771C3">
      <w:pPr>
        <w:spacing w:line="360" w:lineRule="auto"/>
        <w:jc w:val="both"/>
        <w:rPr>
          <w:rFonts w:ascii="Arial" w:hAnsi="Arial" w:cs="Arial"/>
          <w:sz w:val="24"/>
          <w:szCs w:val="24"/>
        </w:rPr>
      </w:pPr>
      <w:r>
        <w:rPr>
          <w:rFonts w:ascii="Arial" w:hAnsi="Arial" w:cs="Arial"/>
          <w:sz w:val="24"/>
          <w:szCs w:val="24"/>
        </w:rPr>
        <w:t xml:space="preserve">Por eso es muy importante darles la información adecuadas y completa para que tomen conciencia de los riesgos y consecuencias que les puede causar un embarazo a una edad muy corta. Y también se podría complementar que en los centros de salud cuenten con métodos anticonceptivos y den instrucciones de </w:t>
      </w:r>
      <w:r w:rsidR="006F00F9">
        <w:rPr>
          <w:rFonts w:ascii="Arial" w:hAnsi="Arial" w:cs="Arial"/>
          <w:sz w:val="24"/>
          <w:szCs w:val="24"/>
        </w:rPr>
        <w:t>cómo</w:t>
      </w:r>
      <w:r>
        <w:rPr>
          <w:rFonts w:ascii="Arial" w:hAnsi="Arial" w:cs="Arial"/>
          <w:sz w:val="24"/>
          <w:szCs w:val="24"/>
        </w:rPr>
        <w:t xml:space="preserve"> usarlos correctamente para una mayor efectividad. También las que ya están en el transcurso de su embarazo vayan frecuentemente en su control prenatal para evitar algún problema en </w:t>
      </w:r>
      <w:r w:rsidR="00B35634">
        <w:rPr>
          <w:rFonts w:ascii="Arial" w:hAnsi="Arial" w:cs="Arial"/>
          <w:sz w:val="24"/>
          <w:szCs w:val="24"/>
        </w:rPr>
        <w:t>la</w:t>
      </w:r>
      <w:r>
        <w:rPr>
          <w:rFonts w:ascii="Arial" w:hAnsi="Arial" w:cs="Arial"/>
          <w:sz w:val="24"/>
          <w:szCs w:val="24"/>
        </w:rPr>
        <w:t xml:space="preserve"> madre como en el bebé, para llevar un embarazo tranquilo sin ningún riesgo de algún aborto.</w:t>
      </w:r>
    </w:p>
    <w:p w14:paraId="43597BBD" w14:textId="77777777" w:rsidR="00487495" w:rsidRDefault="00487495" w:rsidP="009771C3">
      <w:pPr>
        <w:spacing w:line="360" w:lineRule="auto"/>
        <w:jc w:val="both"/>
        <w:rPr>
          <w:rFonts w:ascii="Arial" w:hAnsi="Arial" w:cs="Arial"/>
          <w:sz w:val="24"/>
          <w:szCs w:val="24"/>
        </w:rPr>
      </w:pPr>
    </w:p>
    <w:p w14:paraId="4C8DC515" w14:textId="77777777" w:rsidR="00487495" w:rsidRDefault="00487495" w:rsidP="009771C3">
      <w:pPr>
        <w:spacing w:line="360" w:lineRule="auto"/>
        <w:jc w:val="both"/>
        <w:rPr>
          <w:rFonts w:ascii="Arial" w:hAnsi="Arial" w:cs="Arial"/>
          <w:sz w:val="24"/>
          <w:szCs w:val="24"/>
        </w:rPr>
      </w:pPr>
    </w:p>
    <w:p w14:paraId="3BD497CA" w14:textId="77777777" w:rsidR="00B35634" w:rsidRDefault="00B35634" w:rsidP="00D60C56">
      <w:pPr>
        <w:pStyle w:val="Ttulo3"/>
        <w:rPr>
          <w:rFonts w:ascii="Arial" w:hAnsi="Arial" w:cs="Arial"/>
        </w:rPr>
      </w:pPr>
    </w:p>
    <w:p w14:paraId="17ED76C7" w14:textId="4AB84D22" w:rsidR="00B35634" w:rsidRDefault="006F00F9" w:rsidP="00D60C56">
      <w:pPr>
        <w:pStyle w:val="Ttulo3"/>
        <w:rPr>
          <w:rFonts w:ascii="Arial" w:hAnsi="Arial" w:cs="Arial"/>
        </w:rPr>
      </w:pPr>
      <w:bookmarkStart w:id="48" w:name="_Toc170986400"/>
      <w:r>
        <w:rPr>
          <w:rFonts w:ascii="Arial" w:hAnsi="Arial" w:cs="Arial"/>
        </w:rPr>
        <w:t xml:space="preserve">4.1.2 </w:t>
      </w:r>
      <w:r w:rsidR="00B35634">
        <w:rPr>
          <w:rFonts w:ascii="Arial" w:hAnsi="Arial" w:cs="Arial"/>
        </w:rPr>
        <w:t>PROPUESTAS Y SUGERENCIAS</w:t>
      </w:r>
      <w:bookmarkEnd w:id="48"/>
      <w:r w:rsidR="00B35634">
        <w:rPr>
          <w:rFonts w:ascii="Arial" w:hAnsi="Arial" w:cs="Arial"/>
        </w:rPr>
        <w:t xml:space="preserve"> </w:t>
      </w:r>
    </w:p>
    <w:p w14:paraId="0BF27036" w14:textId="0A2F93B8" w:rsidR="00B35634" w:rsidRDefault="00C212AD" w:rsidP="00B35634">
      <w:pPr>
        <w:spacing w:line="360" w:lineRule="auto"/>
        <w:jc w:val="both"/>
        <w:rPr>
          <w:rFonts w:ascii="Arial" w:hAnsi="Arial" w:cs="Arial"/>
          <w:sz w:val="24"/>
        </w:rPr>
      </w:pPr>
      <w:r>
        <w:rPr>
          <w:rFonts w:ascii="Arial" w:hAnsi="Arial" w:cs="Arial"/>
          <w:sz w:val="24"/>
        </w:rPr>
        <w:t>Para disminuir el índice de embarazo</w:t>
      </w:r>
      <w:r w:rsidR="00B35634">
        <w:rPr>
          <w:rFonts w:ascii="Arial" w:hAnsi="Arial" w:cs="Arial"/>
          <w:sz w:val="24"/>
        </w:rPr>
        <w:t xml:space="preserve"> precoz es necesario fomentar a los adolescentes de cómo deben de cuidarse o también que retrasen el inicio de la vida sexual, dar acceso y concientizar de los distintos métodos anticonceptivos, prestar apoyo y educar a las poblaciones indígenas porque algunos de ellos no tienen el conocimiento sobre el embarazo y las consecuencias que pueden tener al no cuidarse correctamente.</w:t>
      </w:r>
    </w:p>
    <w:p w14:paraId="0C79FF51" w14:textId="77777777" w:rsidR="00487495" w:rsidRDefault="00487495" w:rsidP="00B35634">
      <w:pPr>
        <w:spacing w:line="360" w:lineRule="auto"/>
        <w:jc w:val="both"/>
        <w:rPr>
          <w:rFonts w:ascii="Arial" w:hAnsi="Arial" w:cs="Arial"/>
          <w:sz w:val="24"/>
        </w:rPr>
      </w:pPr>
    </w:p>
    <w:p w14:paraId="5B3B242A" w14:textId="77777777" w:rsidR="00807AE5" w:rsidRDefault="00807AE5" w:rsidP="00B35634">
      <w:pPr>
        <w:spacing w:line="360" w:lineRule="auto"/>
        <w:jc w:val="both"/>
        <w:rPr>
          <w:rFonts w:ascii="Arial" w:hAnsi="Arial" w:cs="Arial"/>
          <w:sz w:val="24"/>
        </w:rPr>
      </w:pPr>
    </w:p>
    <w:p w14:paraId="743AAF90" w14:textId="77777777" w:rsidR="00807AE5" w:rsidRDefault="00807AE5" w:rsidP="00B35634">
      <w:pPr>
        <w:spacing w:line="360" w:lineRule="auto"/>
        <w:jc w:val="both"/>
        <w:rPr>
          <w:rFonts w:ascii="Arial" w:hAnsi="Arial" w:cs="Arial"/>
          <w:sz w:val="24"/>
        </w:rPr>
      </w:pPr>
    </w:p>
    <w:p w14:paraId="6EC778C5" w14:textId="29C4B2E4" w:rsidR="00B35634" w:rsidRDefault="00B35634" w:rsidP="00B35634">
      <w:pPr>
        <w:spacing w:line="360" w:lineRule="auto"/>
        <w:jc w:val="both"/>
        <w:rPr>
          <w:rFonts w:ascii="Arial" w:hAnsi="Arial" w:cs="Arial"/>
          <w:sz w:val="24"/>
        </w:rPr>
      </w:pPr>
      <w:r>
        <w:rPr>
          <w:rFonts w:ascii="Arial" w:hAnsi="Arial" w:cs="Arial"/>
          <w:sz w:val="24"/>
        </w:rPr>
        <w:t>Fomentar pláticas de promoción de la salud para la prevención de embarazo precoz no únicamente para mujeres sino para las personas en general, haciendo consciencia que con el acompañamiento de enseñanza y promoción a la salud evitar un embarazo a temprana edad y prevenir que se lleven a cabo la incidencia de abortos por un embarazo no deseado o porque se exponga la vida de la mujer al pre</w:t>
      </w:r>
      <w:r w:rsidR="00487495">
        <w:rPr>
          <w:rFonts w:ascii="Arial" w:hAnsi="Arial" w:cs="Arial"/>
          <w:sz w:val="24"/>
        </w:rPr>
        <w:t>se</w:t>
      </w:r>
      <w:r>
        <w:rPr>
          <w:rFonts w:ascii="Arial" w:hAnsi="Arial" w:cs="Arial"/>
          <w:sz w:val="24"/>
        </w:rPr>
        <w:t>ntar un embarazo precoz.</w:t>
      </w:r>
    </w:p>
    <w:p w14:paraId="43BAEEC5" w14:textId="77777777" w:rsidR="00487495" w:rsidRDefault="00487495" w:rsidP="00B35634">
      <w:pPr>
        <w:spacing w:line="360" w:lineRule="auto"/>
        <w:jc w:val="both"/>
        <w:rPr>
          <w:rFonts w:ascii="Arial" w:hAnsi="Arial" w:cs="Arial"/>
          <w:sz w:val="24"/>
        </w:rPr>
      </w:pPr>
    </w:p>
    <w:p w14:paraId="7570FD66" w14:textId="7B9C4D2F" w:rsidR="00B35634" w:rsidRDefault="00B35634" w:rsidP="00B35634">
      <w:pPr>
        <w:spacing w:line="360" w:lineRule="auto"/>
        <w:jc w:val="both"/>
        <w:rPr>
          <w:rFonts w:ascii="Arial" w:hAnsi="Arial" w:cs="Arial"/>
          <w:sz w:val="24"/>
        </w:rPr>
      </w:pPr>
      <w:r>
        <w:rPr>
          <w:rFonts w:ascii="Arial" w:hAnsi="Arial" w:cs="Arial"/>
          <w:sz w:val="24"/>
        </w:rPr>
        <w:t>De igual manera proponer campañas d</w:t>
      </w:r>
      <w:r w:rsidR="005A56B2">
        <w:rPr>
          <w:rFonts w:ascii="Arial" w:hAnsi="Arial" w:cs="Arial"/>
          <w:sz w:val="24"/>
        </w:rPr>
        <w:t xml:space="preserve">e salud para impartir platicas </w:t>
      </w:r>
      <w:r>
        <w:rPr>
          <w:rFonts w:ascii="Arial" w:hAnsi="Arial" w:cs="Arial"/>
          <w:sz w:val="24"/>
        </w:rPr>
        <w:t>de sexualidad y la consecuencia que desarrolla un embarazo de este tipo en la población.</w:t>
      </w:r>
    </w:p>
    <w:p w14:paraId="0515C875" w14:textId="77777777" w:rsidR="00487495" w:rsidRDefault="00487495" w:rsidP="00B35634">
      <w:pPr>
        <w:spacing w:line="360" w:lineRule="auto"/>
        <w:jc w:val="both"/>
        <w:rPr>
          <w:rFonts w:ascii="Arial" w:hAnsi="Arial" w:cs="Arial"/>
          <w:sz w:val="24"/>
        </w:rPr>
      </w:pPr>
    </w:p>
    <w:p w14:paraId="3CA66660" w14:textId="77777777" w:rsidR="00487495" w:rsidRDefault="00487495" w:rsidP="00B35634">
      <w:pPr>
        <w:spacing w:line="360" w:lineRule="auto"/>
        <w:jc w:val="both"/>
        <w:rPr>
          <w:rFonts w:ascii="Arial" w:hAnsi="Arial" w:cs="Arial"/>
          <w:sz w:val="24"/>
        </w:rPr>
      </w:pPr>
    </w:p>
    <w:p w14:paraId="0D9086B2" w14:textId="77777777" w:rsidR="00487495" w:rsidRDefault="00487495" w:rsidP="00B35634">
      <w:pPr>
        <w:spacing w:line="360" w:lineRule="auto"/>
        <w:jc w:val="both"/>
        <w:rPr>
          <w:rFonts w:ascii="Arial" w:hAnsi="Arial" w:cs="Arial"/>
          <w:sz w:val="24"/>
        </w:rPr>
      </w:pPr>
    </w:p>
    <w:p w14:paraId="0AB6182F" w14:textId="278D9F83" w:rsidR="00B35634" w:rsidRDefault="00B35634" w:rsidP="00B35634">
      <w:pPr>
        <w:spacing w:line="360" w:lineRule="auto"/>
        <w:jc w:val="both"/>
        <w:rPr>
          <w:rFonts w:ascii="Arial" w:hAnsi="Arial" w:cs="Arial"/>
          <w:sz w:val="24"/>
        </w:rPr>
      </w:pPr>
      <w:r>
        <w:rPr>
          <w:rFonts w:ascii="Arial" w:hAnsi="Arial" w:cs="Arial"/>
          <w:sz w:val="24"/>
        </w:rPr>
        <w:t xml:space="preserve">Para poder prevenir el embarazo adolescente es importante basarse en asegurar el acceso a servicios de información en salud sexual y productiva, incluyendo el uso de los anticonceptivos y </w:t>
      </w:r>
      <w:r w:rsidR="00C212AD">
        <w:rPr>
          <w:rFonts w:ascii="Arial" w:hAnsi="Arial" w:cs="Arial"/>
          <w:sz w:val="24"/>
        </w:rPr>
        <w:t>concientizar sobre las desventajas del</w:t>
      </w:r>
      <w:r>
        <w:rPr>
          <w:rFonts w:ascii="Arial" w:hAnsi="Arial" w:cs="Arial"/>
          <w:sz w:val="24"/>
        </w:rPr>
        <w:t xml:space="preserve"> matrimonio antes de los 18 años, para prevenir que suceda, iremos a escuelas para dar información sobre el embarazo precoz, para evitar que los adolescentes pacen una situación tan complicada, decirles la forma adecuada de cómo usar un método anticonceptivo si en caso quieren experimentar su vida sexual y </w:t>
      </w:r>
      <w:r w:rsidR="00C212AD">
        <w:rPr>
          <w:rFonts w:ascii="Arial" w:hAnsi="Arial" w:cs="Arial"/>
          <w:sz w:val="24"/>
        </w:rPr>
        <w:t>así</w:t>
      </w:r>
      <w:r>
        <w:rPr>
          <w:rFonts w:ascii="Arial" w:hAnsi="Arial" w:cs="Arial"/>
          <w:sz w:val="24"/>
        </w:rPr>
        <w:t xml:space="preserve"> lograr evitar un porcentaje alto de embarazo precoz. </w:t>
      </w:r>
    </w:p>
    <w:p w14:paraId="24074CC1" w14:textId="77777777" w:rsidR="00487495" w:rsidRDefault="00487495" w:rsidP="00B35634">
      <w:pPr>
        <w:spacing w:line="360" w:lineRule="auto"/>
        <w:jc w:val="both"/>
        <w:rPr>
          <w:rFonts w:ascii="Arial" w:hAnsi="Arial" w:cs="Arial"/>
          <w:sz w:val="24"/>
        </w:rPr>
      </w:pPr>
    </w:p>
    <w:p w14:paraId="07A7620C" w14:textId="77777777" w:rsidR="00487495" w:rsidRDefault="00487495" w:rsidP="00B35634">
      <w:pPr>
        <w:spacing w:line="360" w:lineRule="auto"/>
        <w:jc w:val="both"/>
        <w:rPr>
          <w:rFonts w:ascii="Arial" w:hAnsi="Arial" w:cs="Arial"/>
          <w:sz w:val="24"/>
        </w:rPr>
      </w:pPr>
    </w:p>
    <w:p w14:paraId="4C781CBD" w14:textId="77777777" w:rsidR="00487495" w:rsidRPr="00135801" w:rsidRDefault="00487495" w:rsidP="00B35634">
      <w:pPr>
        <w:spacing w:line="360" w:lineRule="auto"/>
        <w:jc w:val="both"/>
        <w:rPr>
          <w:rFonts w:ascii="Arial" w:hAnsi="Arial" w:cs="Arial"/>
          <w:sz w:val="24"/>
        </w:rPr>
      </w:pPr>
    </w:p>
    <w:p w14:paraId="5E587D39" w14:textId="77777777" w:rsidR="005A56B2" w:rsidRDefault="005A56B2" w:rsidP="005A56B2">
      <w:pPr>
        <w:spacing w:line="360" w:lineRule="auto"/>
        <w:jc w:val="both"/>
        <w:rPr>
          <w:rFonts w:ascii="Arial" w:hAnsi="Arial" w:cs="Arial"/>
          <w:sz w:val="24"/>
          <w:szCs w:val="24"/>
        </w:rPr>
      </w:pPr>
    </w:p>
    <w:p w14:paraId="20BB3531" w14:textId="77777777" w:rsidR="006E6CDB" w:rsidRDefault="006E6CDB" w:rsidP="005A56B2">
      <w:pPr>
        <w:spacing w:line="360" w:lineRule="auto"/>
        <w:jc w:val="both"/>
        <w:rPr>
          <w:rFonts w:ascii="Arial" w:hAnsi="Arial" w:cs="Arial"/>
          <w:sz w:val="24"/>
          <w:szCs w:val="24"/>
        </w:rPr>
      </w:pPr>
    </w:p>
    <w:p w14:paraId="60752213" w14:textId="77777777" w:rsidR="006E6CDB" w:rsidRDefault="006E6CDB" w:rsidP="005A56B2">
      <w:pPr>
        <w:spacing w:line="360" w:lineRule="auto"/>
        <w:jc w:val="both"/>
        <w:rPr>
          <w:rFonts w:ascii="Arial" w:hAnsi="Arial" w:cs="Arial"/>
          <w:sz w:val="24"/>
          <w:szCs w:val="24"/>
        </w:rPr>
      </w:pPr>
    </w:p>
    <w:p w14:paraId="3ECF260C" w14:textId="77777777" w:rsidR="00807AE5" w:rsidRDefault="00807AE5" w:rsidP="005A56B2">
      <w:pPr>
        <w:spacing w:line="360" w:lineRule="auto"/>
        <w:jc w:val="both"/>
        <w:rPr>
          <w:rFonts w:ascii="Arial" w:hAnsi="Arial" w:cs="Arial"/>
          <w:sz w:val="24"/>
          <w:szCs w:val="24"/>
        </w:rPr>
      </w:pPr>
    </w:p>
    <w:p w14:paraId="36B7AEF3" w14:textId="77777777" w:rsidR="00807AE5" w:rsidRDefault="00807AE5" w:rsidP="005A56B2">
      <w:pPr>
        <w:spacing w:line="360" w:lineRule="auto"/>
        <w:jc w:val="both"/>
        <w:rPr>
          <w:rFonts w:ascii="Arial" w:hAnsi="Arial" w:cs="Arial"/>
          <w:sz w:val="24"/>
          <w:szCs w:val="24"/>
        </w:rPr>
      </w:pPr>
    </w:p>
    <w:p w14:paraId="2DAE9A3D" w14:textId="77777777" w:rsidR="00807AE5" w:rsidRDefault="00807AE5" w:rsidP="005A56B2">
      <w:pPr>
        <w:spacing w:line="360" w:lineRule="auto"/>
        <w:jc w:val="both"/>
        <w:rPr>
          <w:rFonts w:ascii="Arial" w:hAnsi="Arial" w:cs="Arial"/>
          <w:sz w:val="24"/>
          <w:szCs w:val="24"/>
        </w:rPr>
      </w:pPr>
    </w:p>
    <w:p w14:paraId="5F7EB914" w14:textId="77777777" w:rsidR="00807AE5" w:rsidRDefault="00807AE5" w:rsidP="005A56B2">
      <w:pPr>
        <w:spacing w:line="360" w:lineRule="auto"/>
        <w:jc w:val="both"/>
        <w:rPr>
          <w:rFonts w:ascii="Arial" w:hAnsi="Arial" w:cs="Arial"/>
          <w:sz w:val="24"/>
          <w:szCs w:val="24"/>
        </w:rPr>
      </w:pPr>
    </w:p>
    <w:p w14:paraId="60C99A53" w14:textId="77777777" w:rsidR="00807AE5" w:rsidRDefault="00807AE5" w:rsidP="005A56B2">
      <w:pPr>
        <w:spacing w:line="360" w:lineRule="auto"/>
        <w:jc w:val="both"/>
        <w:rPr>
          <w:rFonts w:ascii="Arial" w:hAnsi="Arial" w:cs="Arial"/>
          <w:sz w:val="24"/>
          <w:szCs w:val="24"/>
        </w:rPr>
      </w:pPr>
    </w:p>
    <w:p w14:paraId="00BC6288" w14:textId="39CBE68D" w:rsidR="005A56B2" w:rsidRDefault="005A56B2" w:rsidP="005A56B2">
      <w:pPr>
        <w:spacing w:line="360" w:lineRule="auto"/>
        <w:jc w:val="both"/>
        <w:rPr>
          <w:rFonts w:ascii="Arial" w:hAnsi="Arial" w:cs="Arial"/>
          <w:sz w:val="24"/>
          <w:szCs w:val="24"/>
        </w:rPr>
      </w:pPr>
      <w:r>
        <w:rPr>
          <w:rFonts w:ascii="Arial" w:hAnsi="Arial" w:cs="Arial"/>
          <w:sz w:val="24"/>
          <w:szCs w:val="24"/>
        </w:rPr>
        <w:t>CONCLUCIONES</w:t>
      </w:r>
    </w:p>
    <w:p w14:paraId="25260902" w14:textId="26DC4454" w:rsidR="005A56B2" w:rsidRDefault="005A56B2" w:rsidP="005A56B2">
      <w:pPr>
        <w:spacing w:line="360" w:lineRule="auto"/>
        <w:jc w:val="both"/>
        <w:rPr>
          <w:rFonts w:ascii="Arial" w:hAnsi="Arial" w:cs="Arial"/>
          <w:sz w:val="24"/>
          <w:szCs w:val="24"/>
        </w:rPr>
      </w:pPr>
      <w:r w:rsidRPr="001833BC">
        <w:rPr>
          <w:rFonts w:ascii="Arial" w:hAnsi="Arial" w:cs="Arial"/>
          <w:sz w:val="24"/>
          <w:szCs w:val="24"/>
        </w:rPr>
        <w:t>El embarazo en la edad entre los 14 o lo</w:t>
      </w:r>
      <w:r w:rsidR="00C212AD">
        <w:rPr>
          <w:rFonts w:ascii="Arial" w:hAnsi="Arial" w:cs="Arial"/>
          <w:sz w:val="24"/>
          <w:szCs w:val="24"/>
        </w:rPr>
        <w:t>s 19 años de edad, a menudo</w:t>
      </w:r>
      <w:r w:rsidRPr="001833BC">
        <w:rPr>
          <w:rFonts w:ascii="Arial" w:hAnsi="Arial" w:cs="Arial"/>
          <w:sz w:val="24"/>
          <w:szCs w:val="24"/>
        </w:rPr>
        <w:t xml:space="preserve"> suelen afrontar situaciones que varían en su entorno que con lleva mucha importancia, pero por la falta de madures y creencias obtenidas desde la niñez en muchas ocasiones esa forma de vivir, el entorno, las relaciones, y pensar lo llevan a realizar de su vida lo que ellos consideran mejor dando continuación a un proceso que en ocasiones no conlleva a un cuidado enfocado al tipo de cuidado que se necesita adecuadamente dando pasos al riesgo de salud. Este hecho puede agravarse, si además de la corta edad, la madre no está dentro de la protección ya sea familiar o tradicionalmente del matrimonio, por lo que la coloca dentro de una situación sociocultural de rechazo., embarazadas en la comunidad de Rafael Ramírez se observó que las causas del embarazo precoz, es producto de causas de escasa información, creencias culturales, familiares y en algunos casos biológicas, llevando a tener una relación sexual sin protección. </w:t>
      </w:r>
      <w:r w:rsidRPr="001833BC">
        <w:rPr>
          <w:rFonts w:ascii="Arial" w:hAnsi="Arial" w:cs="Arial"/>
          <w:sz w:val="24"/>
          <w:szCs w:val="24"/>
          <w:shd w:val="clear" w:color="auto" w:fill="FFFFFF"/>
        </w:rPr>
        <w:t>Es fundamental llevar a cabo un control prenatal adecuado, llevar una alimentación equilibrada, realizar ejercicio físico moderado y descansar lo suficiente. Si bien pueden surgir dudas y preocupaciones durante el embarazo, es importante contar con el apoyo de profesionales médicos y familiares para disfrutar de esta etapa de la vida con tranquilidad y seguridad.</w:t>
      </w:r>
      <w:r w:rsidRPr="001833BC">
        <w:rPr>
          <w:rFonts w:ascii="Arial" w:hAnsi="Arial" w:cs="Arial"/>
          <w:sz w:val="24"/>
          <w:szCs w:val="24"/>
        </w:rPr>
        <w:t xml:space="preserve"> Con esta investigación, hemos determinado las </w:t>
      </w:r>
      <w:r w:rsidRPr="001833BC">
        <w:rPr>
          <w:rFonts w:ascii="Arial" w:hAnsi="Arial" w:cs="Arial"/>
          <w:sz w:val="24"/>
          <w:szCs w:val="24"/>
        </w:rPr>
        <w:lastRenderedPageBreak/>
        <w:t>adolescentes cuál es la causa y la realidad que esta situación atrae a los factores influyentes brindándonos diferentes maneras de evitarla.</w:t>
      </w:r>
    </w:p>
    <w:p w14:paraId="3096F82C" w14:textId="77777777" w:rsidR="00487495" w:rsidRDefault="00487495" w:rsidP="005A56B2">
      <w:pPr>
        <w:spacing w:line="360" w:lineRule="auto"/>
        <w:jc w:val="both"/>
        <w:rPr>
          <w:rFonts w:ascii="Arial" w:hAnsi="Arial" w:cs="Arial"/>
          <w:sz w:val="24"/>
          <w:szCs w:val="24"/>
        </w:rPr>
      </w:pPr>
    </w:p>
    <w:p w14:paraId="7791F619" w14:textId="77777777" w:rsidR="00487495" w:rsidRDefault="00487495" w:rsidP="005A56B2">
      <w:pPr>
        <w:spacing w:line="360" w:lineRule="auto"/>
        <w:jc w:val="both"/>
        <w:rPr>
          <w:rFonts w:ascii="Arial" w:hAnsi="Arial" w:cs="Arial"/>
          <w:sz w:val="24"/>
          <w:szCs w:val="24"/>
        </w:rPr>
      </w:pPr>
    </w:p>
    <w:p w14:paraId="18A2E395" w14:textId="77777777" w:rsidR="00487495" w:rsidRDefault="00487495" w:rsidP="005A56B2">
      <w:pPr>
        <w:spacing w:line="360" w:lineRule="auto"/>
        <w:jc w:val="both"/>
        <w:rPr>
          <w:rFonts w:ascii="Arial" w:hAnsi="Arial" w:cs="Arial"/>
          <w:sz w:val="24"/>
          <w:szCs w:val="24"/>
        </w:rPr>
      </w:pPr>
    </w:p>
    <w:p w14:paraId="37DA5A3E" w14:textId="77777777" w:rsidR="00487495" w:rsidRDefault="00487495" w:rsidP="005A56B2">
      <w:pPr>
        <w:spacing w:line="360" w:lineRule="auto"/>
        <w:jc w:val="both"/>
        <w:rPr>
          <w:rFonts w:ascii="Arial" w:hAnsi="Arial" w:cs="Arial"/>
          <w:sz w:val="24"/>
          <w:szCs w:val="24"/>
        </w:rPr>
      </w:pPr>
    </w:p>
    <w:p w14:paraId="7185B243" w14:textId="77777777" w:rsidR="00487495" w:rsidRDefault="00487495" w:rsidP="005A56B2">
      <w:pPr>
        <w:spacing w:line="360" w:lineRule="auto"/>
        <w:jc w:val="both"/>
        <w:rPr>
          <w:rFonts w:ascii="Arial" w:hAnsi="Arial" w:cs="Arial"/>
          <w:sz w:val="24"/>
          <w:szCs w:val="24"/>
        </w:rPr>
      </w:pPr>
    </w:p>
    <w:p w14:paraId="028D082D" w14:textId="77777777" w:rsidR="00487495" w:rsidRPr="001833BC" w:rsidRDefault="00487495" w:rsidP="005A56B2">
      <w:pPr>
        <w:spacing w:line="360" w:lineRule="auto"/>
        <w:jc w:val="both"/>
        <w:rPr>
          <w:rFonts w:ascii="Arial" w:hAnsi="Arial" w:cs="Arial"/>
          <w:sz w:val="24"/>
          <w:szCs w:val="24"/>
        </w:rPr>
      </w:pPr>
    </w:p>
    <w:p w14:paraId="3F346A84" w14:textId="178DBD21" w:rsidR="005A56B2" w:rsidRDefault="005A56B2" w:rsidP="005A56B2">
      <w:pPr>
        <w:spacing w:line="360" w:lineRule="auto"/>
        <w:jc w:val="both"/>
        <w:rPr>
          <w:rFonts w:ascii="Arial" w:hAnsi="Arial" w:cs="Arial"/>
          <w:sz w:val="24"/>
          <w:szCs w:val="24"/>
        </w:rPr>
      </w:pPr>
      <w:r w:rsidRPr="001833BC">
        <w:rPr>
          <w:rFonts w:ascii="Arial" w:hAnsi="Arial" w:cs="Arial"/>
          <w:sz w:val="24"/>
          <w:szCs w:val="24"/>
        </w:rPr>
        <w:t xml:space="preserve"> Las consecuencias del embarazo y la crianza durante este periodo se relacionan con aspectos no solo de salud sino también socioeconómicos y demográficos, y sus efectos pueden verse en la joven madre y su hijo, el padre </w:t>
      </w:r>
      <w:r w:rsidR="00487495" w:rsidRPr="001833BC">
        <w:rPr>
          <w:rFonts w:ascii="Arial" w:hAnsi="Arial" w:cs="Arial"/>
          <w:sz w:val="24"/>
          <w:szCs w:val="24"/>
        </w:rPr>
        <w:t>adolescente</w:t>
      </w:r>
      <w:r w:rsidRPr="001833BC">
        <w:rPr>
          <w:rFonts w:ascii="Arial" w:hAnsi="Arial" w:cs="Arial"/>
          <w:sz w:val="24"/>
          <w:szCs w:val="24"/>
        </w:rPr>
        <w:t xml:space="preserve">, las familias de ambos y, desde luego, en la sociedad. </w:t>
      </w:r>
    </w:p>
    <w:p w14:paraId="11E6BB81" w14:textId="77777777" w:rsidR="00487495" w:rsidRDefault="00487495" w:rsidP="005A56B2">
      <w:pPr>
        <w:spacing w:line="360" w:lineRule="auto"/>
        <w:jc w:val="both"/>
        <w:rPr>
          <w:rFonts w:ascii="Arial" w:hAnsi="Arial" w:cs="Arial"/>
          <w:sz w:val="24"/>
          <w:szCs w:val="24"/>
        </w:rPr>
      </w:pPr>
    </w:p>
    <w:p w14:paraId="24C53804" w14:textId="77777777" w:rsidR="00487495" w:rsidRDefault="00487495" w:rsidP="005A56B2">
      <w:pPr>
        <w:spacing w:line="360" w:lineRule="auto"/>
        <w:jc w:val="both"/>
        <w:rPr>
          <w:rFonts w:ascii="Arial" w:hAnsi="Arial" w:cs="Arial"/>
          <w:sz w:val="24"/>
          <w:szCs w:val="24"/>
        </w:rPr>
      </w:pPr>
    </w:p>
    <w:p w14:paraId="2E6357C0" w14:textId="77777777" w:rsidR="00487495" w:rsidRPr="001833BC" w:rsidRDefault="00487495" w:rsidP="005A56B2">
      <w:pPr>
        <w:spacing w:line="360" w:lineRule="auto"/>
        <w:jc w:val="both"/>
        <w:rPr>
          <w:rFonts w:ascii="Arial" w:hAnsi="Arial" w:cs="Arial"/>
          <w:sz w:val="24"/>
          <w:szCs w:val="24"/>
        </w:rPr>
      </w:pPr>
    </w:p>
    <w:p w14:paraId="58E72D28" w14:textId="77777777" w:rsidR="005A56B2" w:rsidRDefault="005A56B2" w:rsidP="005A56B2">
      <w:pPr>
        <w:spacing w:line="360" w:lineRule="auto"/>
        <w:jc w:val="both"/>
        <w:rPr>
          <w:rFonts w:ascii="Arial" w:hAnsi="Arial" w:cs="Arial"/>
          <w:sz w:val="24"/>
          <w:szCs w:val="24"/>
        </w:rPr>
      </w:pPr>
      <w:r w:rsidRPr="001833BC">
        <w:rPr>
          <w:rFonts w:ascii="Arial" w:hAnsi="Arial" w:cs="Arial"/>
          <w:sz w:val="24"/>
          <w:szCs w:val="24"/>
        </w:rPr>
        <w:t xml:space="preserve">La investigación desarrollada muestra un estudio pormenorizado de la situación del embarazo precoz la comunidad de Rafael Ramírez, donde se amplió la información obtenida de las causas y consecuencias que esta situación origina. </w:t>
      </w:r>
    </w:p>
    <w:p w14:paraId="4E36FCA7" w14:textId="77777777" w:rsidR="00487495" w:rsidRDefault="00487495" w:rsidP="005A56B2">
      <w:pPr>
        <w:spacing w:line="360" w:lineRule="auto"/>
        <w:jc w:val="both"/>
        <w:rPr>
          <w:rFonts w:ascii="Arial" w:hAnsi="Arial" w:cs="Arial"/>
          <w:sz w:val="24"/>
          <w:szCs w:val="24"/>
        </w:rPr>
      </w:pPr>
    </w:p>
    <w:p w14:paraId="1FDB608D" w14:textId="77777777" w:rsidR="00487495" w:rsidRDefault="00487495" w:rsidP="005A56B2">
      <w:pPr>
        <w:spacing w:line="360" w:lineRule="auto"/>
        <w:jc w:val="both"/>
        <w:rPr>
          <w:rFonts w:ascii="Arial" w:hAnsi="Arial" w:cs="Arial"/>
          <w:sz w:val="24"/>
          <w:szCs w:val="24"/>
        </w:rPr>
      </w:pPr>
    </w:p>
    <w:p w14:paraId="17BFA968" w14:textId="77777777" w:rsidR="00487495" w:rsidRPr="001833BC" w:rsidRDefault="00487495" w:rsidP="005A56B2">
      <w:pPr>
        <w:spacing w:line="360" w:lineRule="auto"/>
        <w:jc w:val="both"/>
        <w:rPr>
          <w:rFonts w:ascii="Arial" w:hAnsi="Arial" w:cs="Arial"/>
          <w:sz w:val="24"/>
          <w:szCs w:val="24"/>
        </w:rPr>
      </w:pPr>
    </w:p>
    <w:p w14:paraId="37BC4441" w14:textId="53197E4A" w:rsidR="005A56B2" w:rsidRDefault="005A56B2" w:rsidP="005A56B2">
      <w:pPr>
        <w:spacing w:line="360" w:lineRule="auto"/>
        <w:jc w:val="both"/>
        <w:rPr>
          <w:rFonts w:ascii="Arial" w:hAnsi="Arial" w:cs="Arial"/>
          <w:sz w:val="24"/>
          <w:szCs w:val="24"/>
        </w:rPr>
      </w:pPr>
      <w:r w:rsidRPr="001833BC">
        <w:rPr>
          <w:rFonts w:ascii="Arial" w:hAnsi="Arial" w:cs="Arial"/>
          <w:sz w:val="24"/>
          <w:szCs w:val="24"/>
        </w:rPr>
        <w:t xml:space="preserve">Fue de suma importancia la realización de la observación e investigación, ya que en este municipio se ven un aumento de niñas </w:t>
      </w:r>
      <w:r w:rsidR="00487495" w:rsidRPr="001833BC">
        <w:rPr>
          <w:rFonts w:ascii="Arial" w:hAnsi="Arial" w:cs="Arial"/>
          <w:sz w:val="24"/>
          <w:szCs w:val="24"/>
        </w:rPr>
        <w:t>adolescentes</w:t>
      </w:r>
      <w:r w:rsidRPr="001833BC">
        <w:rPr>
          <w:rFonts w:ascii="Arial" w:hAnsi="Arial" w:cs="Arial"/>
          <w:sz w:val="24"/>
          <w:szCs w:val="24"/>
        </w:rPr>
        <w:t xml:space="preserve"> que ocasionan una madures prematura y por lo general es originado por la falta de comunicación e información.</w:t>
      </w:r>
    </w:p>
    <w:p w14:paraId="63686C2A" w14:textId="77777777" w:rsidR="00487495" w:rsidRDefault="00487495" w:rsidP="005A56B2">
      <w:pPr>
        <w:spacing w:line="360" w:lineRule="auto"/>
        <w:jc w:val="both"/>
        <w:rPr>
          <w:rFonts w:ascii="Arial" w:hAnsi="Arial" w:cs="Arial"/>
          <w:sz w:val="24"/>
          <w:szCs w:val="24"/>
        </w:rPr>
      </w:pPr>
    </w:p>
    <w:p w14:paraId="03A2F215" w14:textId="77777777" w:rsidR="00487495" w:rsidRDefault="00487495" w:rsidP="005A56B2">
      <w:pPr>
        <w:spacing w:line="360" w:lineRule="auto"/>
        <w:jc w:val="both"/>
        <w:rPr>
          <w:rFonts w:ascii="Arial" w:hAnsi="Arial" w:cs="Arial"/>
          <w:sz w:val="24"/>
          <w:szCs w:val="24"/>
        </w:rPr>
      </w:pPr>
    </w:p>
    <w:p w14:paraId="45075AFD" w14:textId="77777777" w:rsidR="00487495" w:rsidRPr="001833BC" w:rsidRDefault="00487495" w:rsidP="005A56B2">
      <w:pPr>
        <w:spacing w:line="360" w:lineRule="auto"/>
        <w:jc w:val="both"/>
        <w:rPr>
          <w:rFonts w:ascii="Arial" w:hAnsi="Arial" w:cs="Arial"/>
          <w:sz w:val="24"/>
          <w:szCs w:val="24"/>
        </w:rPr>
      </w:pPr>
    </w:p>
    <w:p w14:paraId="4C933A98" w14:textId="77777777" w:rsidR="005A56B2" w:rsidRPr="001833BC" w:rsidRDefault="005A56B2" w:rsidP="005A56B2">
      <w:pPr>
        <w:spacing w:line="360" w:lineRule="auto"/>
        <w:jc w:val="both"/>
        <w:rPr>
          <w:rFonts w:ascii="Arial" w:hAnsi="Arial" w:cs="Arial"/>
          <w:sz w:val="24"/>
          <w:szCs w:val="24"/>
        </w:rPr>
      </w:pPr>
      <w:r w:rsidRPr="001833BC">
        <w:rPr>
          <w:rFonts w:ascii="Arial" w:hAnsi="Arial" w:cs="Arial"/>
          <w:sz w:val="24"/>
          <w:szCs w:val="24"/>
        </w:rPr>
        <w:t>La idea de la investigación para la explicación de esta problemática fue la adecuada. Para la respuesta las búsquedas en este trabajo como en el caso de los objetivos, se determinó gracias a la investigación del tema y de calidad una base para la elaboración de un instrumento el cual fue realizado a varias informaciones, los cuales ampliaron los resultados que ya se manejaba.</w:t>
      </w:r>
    </w:p>
    <w:p w14:paraId="473BAFE9" w14:textId="77777777" w:rsidR="005A56B2" w:rsidRPr="001833BC" w:rsidRDefault="005A56B2" w:rsidP="005A56B2">
      <w:pPr>
        <w:spacing w:line="360" w:lineRule="auto"/>
        <w:jc w:val="both"/>
        <w:rPr>
          <w:rFonts w:ascii="Arial" w:hAnsi="Arial" w:cs="Arial"/>
          <w:sz w:val="24"/>
          <w:szCs w:val="24"/>
        </w:rPr>
      </w:pPr>
    </w:p>
    <w:p w14:paraId="57D85D8D" w14:textId="36796245" w:rsidR="005A56B2" w:rsidRPr="001833BC" w:rsidRDefault="005A56B2" w:rsidP="005A56B2">
      <w:pPr>
        <w:spacing w:line="360" w:lineRule="auto"/>
        <w:jc w:val="both"/>
        <w:rPr>
          <w:rFonts w:ascii="Arial" w:hAnsi="Arial" w:cs="Arial"/>
          <w:sz w:val="24"/>
          <w:szCs w:val="24"/>
        </w:rPr>
      </w:pPr>
      <w:r w:rsidRPr="001833BC">
        <w:rPr>
          <w:rFonts w:ascii="Arial" w:hAnsi="Arial" w:cs="Arial"/>
          <w:sz w:val="24"/>
          <w:szCs w:val="24"/>
        </w:rPr>
        <w:t xml:space="preserve">Se procedió a realizar una investigación observacional sobre el embarazo precoz en la comunidad de Rafael Ramírez para dar respuesta a las interrogantes planteadas en esta investigación como el caso de los objetivos, se determinó gracias a precisa y de calidad una base para la elaboración de </w:t>
      </w:r>
      <w:r>
        <w:rPr>
          <w:rFonts w:ascii="Arial" w:hAnsi="Arial" w:cs="Arial"/>
          <w:sz w:val="24"/>
          <w:szCs w:val="24"/>
        </w:rPr>
        <w:t>un instrumento de investigación.</w:t>
      </w:r>
    </w:p>
    <w:p w14:paraId="48D8C531" w14:textId="41B08B4A" w:rsidR="009771C3" w:rsidRDefault="009771C3" w:rsidP="009771C3">
      <w:pPr>
        <w:spacing w:line="360" w:lineRule="auto"/>
        <w:jc w:val="both"/>
        <w:rPr>
          <w:rFonts w:ascii="Arial" w:hAnsi="Arial" w:cs="Arial"/>
          <w:sz w:val="24"/>
          <w:szCs w:val="24"/>
        </w:rPr>
      </w:pPr>
    </w:p>
    <w:p w14:paraId="2CDC7AF6" w14:textId="21660A7B" w:rsidR="007D3392" w:rsidRDefault="007D3392" w:rsidP="009771C3">
      <w:pPr>
        <w:spacing w:line="360" w:lineRule="auto"/>
        <w:jc w:val="both"/>
        <w:rPr>
          <w:rFonts w:ascii="Arial" w:hAnsi="Arial" w:cs="Arial"/>
          <w:sz w:val="24"/>
          <w:szCs w:val="24"/>
        </w:rPr>
      </w:pPr>
    </w:p>
    <w:p w14:paraId="62ACE5BA" w14:textId="1DF5F0A1" w:rsidR="007D3392" w:rsidRDefault="007D3392" w:rsidP="009771C3">
      <w:pPr>
        <w:spacing w:line="360" w:lineRule="auto"/>
        <w:jc w:val="both"/>
        <w:rPr>
          <w:rFonts w:ascii="Arial" w:hAnsi="Arial" w:cs="Arial"/>
          <w:sz w:val="24"/>
          <w:szCs w:val="24"/>
        </w:rPr>
      </w:pPr>
    </w:p>
    <w:p w14:paraId="7F1D2514" w14:textId="1C24733E" w:rsidR="007D3392" w:rsidRDefault="007D3392" w:rsidP="009771C3">
      <w:pPr>
        <w:spacing w:line="360" w:lineRule="auto"/>
        <w:jc w:val="both"/>
        <w:rPr>
          <w:rFonts w:ascii="Arial" w:hAnsi="Arial" w:cs="Arial"/>
          <w:sz w:val="24"/>
          <w:szCs w:val="24"/>
        </w:rPr>
      </w:pPr>
    </w:p>
    <w:p w14:paraId="3D65D87B" w14:textId="072EC10D" w:rsidR="007D3392" w:rsidRDefault="007D3392" w:rsidP="009771C3">
      <w:pPr>
        <w:spacing w:line="360" w:lineRule="auto"/>
        <w:jc w:val="both"/>
        <w:rPr>
          <w:rFonts w:ascii="Arial" w:hAnsi="Arial" w:cs="Arial"/>
          <w:sz w:val="24"/>
          <w:szCs w:val="24"/>
        </w:rPr>
      </w:pPr>
    </w:p>
    <w:p w14:paraId="27B0C573" w14:textId="43938952" w:rsidR="007D3392" w:rsidRDefault="007D3392" w:rsidP="009771C3">
      <w:pPr>
        <w:spacing w:line="360" w:lineRule="auto"/>
        <w:jc w:val="both"/>
        <w:rPr>
          <w:rFonts w:ascii="Arial" w:hAnsi="Arial" w:cs="Arial"/>
          <w:sz w:val="24"/>
          <w:szCs w:val="24"/>
        </w:rPr>
      </w:pPr>
    </w:p>
    <w:p w14:paraId="0E07DFA4" w14:textId="5F1B49AD" w:rsidR="007D3392" w:rsidRDefault="007D3392" w:rsidP="009771C3">
      <w:pPr>
        <w:spacing w:line="360" w:lineRule="auto"/>
        <w:jc w:val="both"/>
        <w:rPr>
          <w:rFonts w:ascii="Arial" w:hAnsi="Arial" w:cs="Arial"/>
          <w:sz w:val="24"/>
          <w:szCs w:val="24"/>
        </w:rPr>
      </w:pPr>
    </w:p>
    <w:p w14:paraId="34E66D68" w14:textId="06FFF66B" w:rsidR="007D3392" w:rsidRDefault="007D3392" w:rsidP="009771C3">
      <w:pPr>
        <w:spacing w:line="360" w:lineRule="auto"/>
        <w:jc w:val="both"/>
        <w:rPr>
          <w:rFonts w:ascii="Arial" w:hAnsi="Arial" w:cs="Arial"/>
          <w:sz w:val="24"/>
          <w:szCs w:val="24"/>
        </w:rPr>
      </w:pPr>
    </w:p>
    <w:p w14:paraId="249D0CDD" w14:textId="38033149" w:rsidR="007D3392" w:rsidRDefault="007D3392" w:rsidP="009771C3">
      <w:pPr>
        <w:spacing w:line="360" w:lineRule="auto"/>
        <w:jc w:val="both"/>
        <w:rPr>
          <w:rFonts w:ascii="Arial" w:hAnsi="Arial" w:cs="Arial"/>
          <w:sz w:val="24"/>
          <w:szCs w:val="24"/>
        </w:rPr>
      </w:pPr>
    </w:p>
    <w:p w14:paraId="6D867D6E" w14:textId="77777777" w:rsidR="007D3392" w:rsidRDefault="007D3392" w:rsidP="009771C3">
      <w:pPr>
        <w:spacing w:line="360" w:lineRule="auto"/>
        <w:jc w:val="both"/>
        <w:rPr>
          <w:rFonts w:ascii="Arial" w:hAnsi="Arial" w:cs="Arial"/>
          <w:sz w:val="24"/>
          <w:szCs w:val="24"/>
        </w:rPr>
      </w:pPr>
    </w:p>
    <w:p w14:paraId="4DCC6103" w14:textId="77777777" w:rsidR="00487495" w:rsidRDefault="00487495" w:rsidP="009771C3">
      <w:pPr>
        <w:spacing w:line="360" w:lineRule="auto"/>
        <w:jc w:val="both"/>
        <w:rPr>
          <w:rFonts w:ascii="Arial" w:hAnsi="Arial" w:cs="Arial"/>
          <w:sz w:val="24"/>
          <w:szCs w:val="24"/>
        </w:rPr>
      </w:pPr>
    </w:p>
    <w:p w14:paraId="43843D0D" w14:textId="77777777" w:rsidR="00487495" w:rsidRDefault="00487495" w:rsidP="009771C3">
      <w:pPr>
        <w:spacing w:line="360" w:lineRule="auto"/>
        <w:jc w:val="both"/>
        <w:rPr>
          <w:rFonts w:ascii="Arial" w:hAnsi="Arial" w:cs="Arial"/>
          <w:sz w:val="24"/>
          <w:szCs w:val="24"/>
        </w:rPr>
      </w:pPr>
    </w:p>
    <w:p w14:paraId="48C145D2" w14:textId="77777777" w:rsidR="00487495" w:rsidRDefault="00487495" w:rsidP="009771C3">
      <w:pPr>
        <w:spacing w:line="360" w:lineRule="auto"/>
        <w:jc w:val="both"/>
        <w:rPr>
          <w:rFonts w:ascii="Arial" w:hAnsi="Arial" w:cs="Arial"/>
          <w:sz w:val="24"/>
          <w:szCs w:val="24"/>
        </w:rPr>
      </w:pPr>
    </w:p>
    <w:p w14:paraId="5927593C" w14:textId="77777777" w:rsidR="00487495" w:rsidRDefault="00487495" w:rsidP="009771C3">
      <w:pPr>
        <w:spacing w:line="360" w:lineRule="auto"/>
        <w:jc w:val="both"/>
        <w:rPr>
          <w:rFonts w:ascii="Arial" w:hAnsi="Arial" w:cs="Arial"/>
          <w:sz w:val="24"/>
          <w:szCs w:val="24"/>
        </w:rPr>
      </w:pPr>
    </w:p>
    <w:p w14:paraId="283B657A" w14:textId="77777777" w:rsidR="00487495" w:rsidRDefault="00487495" w:rsidP="009771C3">
      <w:pPr>
        <w:spacing w:line="360" w:lineRule="auto"/>
        <w:jc w:val="both"/>
        <w:rPr>
          <w:rFonts w:ascii="Arial" w:hAnsi="Arial" w:cs="Arial"/>
          <w:sz w:val="24"/>
          <w:szCs w:val="24"/>
        </w:rPr>
      </w:pPr>
    </w:p>
    <w:p w14:paraId="5D76D686" w14:textId="77777777" w:rsidR="00487495" w:rsidRDefault="00487495" w:rsidP="009771C3">
      <w:pPr>
        <w:spacing w:line="360" w:lineRule="auto"/>
        <w:jc w:val="both"/>
        <w:rPr>
          <w:rFonts w:ascii="Arial" w:hAnsi="Arial" w:cs="Arial"/>
          <w:sz w:val="24"/>
          <w:szCs w:val="24"/>
        </w:rPr>
      </w:pPr>
    </w:p>
    <w:p w14:paraId="51E620CF" w14:textId="77777777" w:rsidR="00487495" w:rsidRDefault="00487495" w:rsidP="009771C3">
      <w:pPr>
        <w:spacing w:line="360" w:lineRule="auto"/>
        <w:jc w:val="both"/>
        <w:rPr>
          <w:rFonts w:ascii="Arial" w:hAnsi="Arial" w:cs="Arial"/>
          <w:sz w:val="24"/>
          <w:szCs w:val="24"/>
        </w:rPr>
      </w:pPr>
    </w:p>
    <w:p w14:paraId="0F2862AA" w14:textId="77777777" w:rsidR="00487495" w:rsidRPr="009771C3" w:rsidRDefault="00487495" w:rsidP="009771C3">
      <w:pPr>
        <w:spacing w:line="360" w:lineRule="auto"/>
        <w:jc w:val="both"/>
        <w:rPr>
          <w:rFonts w:ascii="Arial" w:hAnsi="Arial" w:cs="Arial"/>
          <w:sz w:val="24"/>
          <w:szCs w:val="24"/>
        </w:rPr>
      </w:pPr>
    </w:p>
    <w:bookmarkStart w:id="49" w:name="_Toc170986401" w:displacedByCustomXml="next"/>
    <w:sdt>
      <w:sdtPr>
        <w:rPr>
          <w:rFonts w:asciiTheme="minorHAnsi" w:eastAsiaTheme="minorHAnsi" w:hAnsiTheme="minorHAnsi" w:cstheme="minorBidi"/>
          <w:color w:val="auto"/>
          <w:sz w:val="22"/>
          <w:szCs w:val="22"/>
          <w:lang w:val="es-ES" w:eastAsia="en-US"/>
        </w:rPr>
        <w:id w:val="700988085"/>
        <w:docPartObj>
          <w:docPartGallery w:val="Bibliographies"/>
          <w:docPartUnique/>
        </w:docPartObj>
      </w:sdtPr>
      <w:sdtEndPr>
        <w:rPr>
          <w:lang w:val="es-MX"/>
        </w:rPr>
      </w:sdtEndPr>
      <w:sdtContent>
        <w:p w14:paraId="3E5F24C1" w14:textId="6140FADB" w:rsidR="007D3392" w:rsidRDefault="007D3392">
          <w:pPr>
            <w:pStyle w:val="Ttulo1"/>
          </w:pPr>
          <w:r>
            <w:rPr>
              <w:lang w:val="es-ES"/>
            </w:rPr>
            <w:t>Bibliografía</w:t>
          </w:r>
          <w:bookmarkEnd w:id="49"/>
        </w:p>
        <w:sdt>
          <w:sdtPr>
            <w:id w:val="-1512525623"/>
            <w:bibliography/>
          </w:sdtPr>
          <w:sdtContent>
            <w:p w14:paraId="0FC00926" w14:textId="77777777" w:rsidR="007D3392" w:rsidRDefault="007D3392" w:rsidP="007D3392">
              <w:pPr>
                <w:pStyle w:val="Bibliografa"/>
                <w:ind w:left="720" w:hanging="720"/>
                <w:rPr>
                  <w:noProof/>
                  <w:sz w:val="24"/>
                  <w:szCs w:val="24"/>
                  <w:lang w:val="es-ES"/>
                </w:rPr>
              </w:pPr>
              <w:r>
                <w:fldChar w:fldCharType="begin"/>
              </w:r>
              <w:r>
                <w:instrText>BIBLIOGRAPHY</w:instrText>
              </w:r>
              <w:r>
                <w:fldChar w:fldCharType="separate"/>
              </w:r>
              <w:r>
                <w:rPr>
                  <w:noProof/>
                  <w:lang w:val="es-ES"/>
                </w:rPr>
                <w:t>(s.f.). Obtenido de https:// globalpressjournl.com</w:t>
              </w:r>
            </w:p>
            <w:p w14:paraId="552BAC74" w14:textId="77777777" w:rsidR="007D3392" w:rsidRDefault="007D3392" w:rsidP="007D3392">
              <w:pPr>
                <w:pStyle w:val="Bibliografa"/>
                <w:ind w:left="720" w:hanging="720"/>
                <w:rPr>
                  <w:noProof/>
                  <w:lang w:val="es-ES"/>
                </w:rPr>
              </w:pPr>
              <w:r>
                <w:rPr>
                  <w:noProof/>
                  <w:lang w:val="es-ES"/>
                </w:rPr>
                <w:t>(s.f.).</w:t>
              </w:r>
            </w:p>
            <w:p w14:paraId="0783BA15" w14:textId="77777777" w:rsidR="007D3392" w:rsidRDefault="007D3392" w:rsidP="007D3392">
              <w:pPr>
                <w:pStyle w:val="Bibliografa"/>
                <w:ind w:left="720" w:hanging="720"/>
                <w:rPr>
                  <w:noProof/>
                  <w:lang w:val="es-ES"/>
                </w:rPr>
              </w:pPr>
              <w:r>
                <w:rPr>
                  <w:i/>
                  <w:iCs/>
                  <w:noProof/>
                  <w:lang w:val="es-ES"/>
                </w:rPr>
                <w:t>2024</w:t>
              </w:r>
              <w:r>
                <w:rPr>
                  <w:noProof/>
                  <w:lang w:val="es-ES"/>
                </w:rPr>
                <w:t>. (10 de abril de 2024).</w:t>
              </w:r>
            </w:p>
            <w:p w14:paraId="6386663C" w14:textId="77777777" w:rsidR="007D3392" w:rsidRDefault="007D3392" w:rsidP="007D3392">
              <w:pPr>
                <w:pStyle w:val="Bibliografa"/>
                <w:ind w:left="720" w:hanging="720"/>
                <w:rPr>
                  <w:noProof/>
                  <w:lang w:val="es-ES"/>
                </w:rPr>
              </w:pPr>
              <w:r>
                <w:rPr>
                  <w:noProof/>
                  <w:lang w:val="es-ES"/>
                </w:rPr>
                <w:t xml:space="preserve">Accion, a. (27 de 11 de 2022). </w:t>
              </w:r>
              <w:r>
                <w:rPr>
                  <w:i/>
                  <w:iCs/>
                  <w:noProof/>
                  <w:lang w:val="es-ES"/>
                </w:rPr>
                <w:t>embarazo en l adolescencia: causas y riesgos</w:t>
              </w:r>
              <w:r>
                <w:rPr>
                  <w:noProof/>
                  <w:lang w:val="es-ES"/>
                </w:rPr>
                <w:t>.</w:t>
              </w:r>
            </w:p>
            <w:p w14:paraId="360CE4E3" w14:textId="77777777" w:rsidR="007D3392" w:rsidRDefault="007D3392" w:rsidP="007D3392">
              <w:pPr>
                <w:pStyle w:val="Bibliografa"/>
                <w:ind w:left="720" w:hanging="720"/>
                <w:rPr>
                  <w:noProof/>
                  <w:lang w:val="es-ES"/>
                </w:rPr>
              </w:pPr>
              <w:r>
                <w:rPr>
                  <w:noProof/>
                  <w:lang w:val="es-ES"/>
                </w:rPr>
                <w:t xml:space="preserve">Accion, a. (27 de 11 de 2022). </w:t>
              </w:r>
              <w:r>
                <w:rPr>
                  <w:i/>
                  <w:iCs/>
                  <w:noProof/>
                  <w:lang w:val="es-ES"/>
                </w:rPr>
                <w:t>embarazo en la adolescencia: causas y riesgos</w:t>
              </w:r>
              <w:r>
                <w:rPr>
                  <w:noProof/>
                  <w:lang w:val="es-ES"/>
                </w:rPr>
                <w:t>.</w:t>
              </w:r>
            </w:p>
            <w:p w14:paraId="27B5B12F" w14:textId="77777777" w:rsidR="007D3392" w:rsidRDefault="007D3392" w:rsidP="007D3392">
              <w:pPr>
                <w:pStyle w:val="Bibliografa"/>
                <w:ind w:left="720" w:hanging="720"/>
                <w:rPr>
                  <w:noProof/>
                  <w:lang w:val="es-ES"/>
                </w:rPr>
              </w:pPr>
              <w:r>
                <w:rPr>
                  <w:noProof/>
                  <w:lang w:val="es-ES"/>
                </w:rPr>
                <w:t xml:space="preserve">Accion, A. e. (27 de 11 de 2022). </w:t>
              </w:r>
              <w:r>
                <w:rPr>
                  <w:i/>
                  <w:iCs/>
                  <w:noProof/>
                  <w:lang w:val="es-ES"/>
                </w:rPr>
                <w:t>Embarazo en la adolecenci: causas y riesgos</w:t>
              </w:r>
              <w:r>
                <w:rPr>
                  <w:noProof/>
                  <w:lang w:val="es-ES"/>
                </w:rPr>
                <w:t>. Obtenido de Embarazo en la adolecenci: causas y riesgos: https://ayudaenaccion.org</w:t>
              </w:r>
            </w:p>
            <w:p w14:paraId="005B0DF4" w14:textId="77777777" w:rsidR="007D3392" w:rsidRDefault="007D3392" w:rsidP="007D3392">
              <w:pPr>
                <w:pStyle w:val="Bibliografa"/>
                <w:ind w:left="720" w:hanging="720"/>
                <w:rPr>
                  <w:noProof/>
                  <w:lang w:val="es-ES"/>
                </w:rPr>
              </w:pPr>
              <w:r>
                <w:rPr>
                  <w:noProof/>
                  <w:lang w:val="es-ES"/>
                </w:rPr>
                <w:t xml:space="preserve">Accion, F. a. (25 de 11 de 2022). </w:t>
              </w:r>
              <w:r>
                <w:rPr>
                  <w:i/>
                  <w:iCs/>
                  <w:noProof/>
                  <w:lang w:val="es-ES"/>
                </w:rPr>
                <w:t>Embarazo en la adolescencia: causas y riesgos</w:t>
              </w:r>
              <w:r>
                <w:rPr>
                  <w:noProof/>
                  <w:lang w:val="es-ES"/>
                </w:rPr>
                <w:t>. Obtenido de Embarazo en la adolescencia: causas y riesgos: https://ayudaenaccion.org/blog/mujer/embarazo-adolescencia</w:t>
              </w:r>
            </w:p>
            <w:p w14:paraId="4032EDC2" w14:textId="77777777" w:rsidR="007D3392" w:rsidRDefault="007D3392" w:rsidP="007D3392">
              <w:pPr>
                <w:pStyle w:val="Bibliografa"/>
                <w:ind w:left="720" w:hanging="720"/>
                <w:rPr>
                  <w:noProof/>
                  <w:lang w:val="es-ES"/>
                </w:rPr>
              </w:pPr>
              <w:r>
                <w:rPr>
                  <w:noProof/>
                  <w:lang w:val="es-ES"/>
                </w:rPr>
                <w:t xml:space="preserve">Aguado, A. S. (20 de Febrero de 2018). </w:t>
              </w:r>
              <w:r>
                <w:rPr>
                  <w:i/>
                  <w:iCs/>
                  <w:noProof/>
                  <w:lang w:val="es-ES"/>
                </w:rPr>
                <w:t>¿Que es el parto?</w:t>
              </w:r>
              <w:r>
                <w:rPr>
                  <w:noProof/>
                  <w:lang w:val="es-ES"/>
                </w:rPr>
                <w:t xml:space="preserve"> Obtenido de ¿Que es el parto?: https://www.clinicbarcelona.org</w:t>
              </w:r>
            </w:p>
            <w:p w14:paraId="7CD7F415" w14:textId="77777777" w:rsidR="007D3392" w:rsidRDefault="007D3392" w:rsidP="007D3392">
              <w:pPr>
                <w:pStyle w:val="Bibliografa"/>
                <w:ind w:left="720" w:hanging="720"/>
                <w:rPr>
                  <w:noProof/>
                  <w:lang w:val="es-ES"/>
                </w:rPr>
              </w:pPr>
              <w:r>
                <w:rPr>
                  <w:noProof/>
                  <w:lang w:val="es-ES"/>
                </w:rPr>
                <w:t xml:space="preserve">Alfaro Alfaro, N., &amp; Farías, V. (01 de abril de 2026). </w:t>
              </w:r>
              <w:r>
                <w:rPr>
                  <w:i/>
                  <w:iCs/>
                  <w:noProof/>
                  <w:lang w:val="es-ES"/>
                </w:rPr>
                <w:t>investigacion en salud</w:t>
              </w:r>
              <w:r>
                <w:rPr>
                  <w:noProof/>
                  <w:lang w:val="es-ES"/>
                </w:rPr>
                <w:t>. Obtenido de investigacion en salud: https://www.redalyc.org/pdf/142/14280108.pdf</w:t>
              </w:r>
            </w:p>
            <w:p w14:paraId="03BBB23C" w14:textId="77777777" w:rsidR="007D3392" w:rsidRDefault="007D3392" w:rsidP="007D3392">
              <w:pPr>
                <w:pStyle w:val="Bibliografa"/>
                <w:ind w:left="720" w:hanging="720"/>
                <w:rPr>
                  <w:noProof/>
                  <w:lang w:val="es-ES"/>
                </w:rPr>
              </w:pPr>
              <w:r>
                <w:rPr>
                  <w:noProof/>
                  <w:lang w:val="es-ES"/>
                </w:rPr>
                <w:t xml:space="preserve">Alfaro, N. A. (01 de abril de 2006). </w:t>
              </w:r>
              <w:r>
                <w:rPr>
                  <w:i/>
                  <w:iCs/>
                  <w:noProof/>
                  <w:lang w:val="es-ES"/>
                </w:rPr>
                <w:t>medigraphic</w:t>
              </w:r>
              <w:r>
                <w:rPr>
                  <w:noProof/>
                  <w:lang w:val="es-ES"/>
                </w:rPr>
                <w:t>. Obtenido de Artemias: https://www.medigraphic.com/pdfs/invsal/isg-2006/isg061h.pdf</w:t>
              </w:r>
            </w:p>
            <w:p w14:paraId="52B14ACA" w14:textId="77777777" w:rsidR="007D3392" w:rsidRDefault="007D3392" w:rsidP="007D3392">
              <w:pPr>
                <w:pStyle w:val="Bibliografa"/>
                <w:ind w:left="720" w:hanging="720"/>
                <w:rPr>
                  <w:noProof/>
                  <w:lang w:val="es-ES"/>
                </w:rPr>
              </w:pPr>
              <w:r>
                <w:rPr>
                  <w:noProof/>
                  <w:lang w:val="es-ES"/>
                </w:rPr>
                <w:t xml:space="preserve">Andrea. (14 de 03 de 2001). </w:t>
              </w:r>
              <w:r>
                <w:rPr>
                  <w:i/>
                  <w:iCs/>
                  <w:noProof/>
                  <w:lang w:val="es-ES"/>
                </w:rPr>
                <w:t>PLAN international</w:t>
              </w:r>
              <w:r>
                <w:rPr>
                  <w:noProof/>
                  <w:lang w:val="es-ES"/>
                </w:rPr>
                <w:t>. Obtenido de PLAN international: https://plan-international.es/girls-get-equal/embarazo-adolescente#:~:text=El%20embarazo%20adolescente%20o%20embarazo,establece%20en%20los%2019%20a%C3%B1os</w:t>
              </w:r>
            </w:p>
            <w:p w14:paraId="768EFA8D" w14:textId="77777777" w:rsidR="007D3392" w:rsidRDefault="007D3392" w:rsidP="007D3392">
              <w:pPr>
                <w:pStyle w:val="Bibliografa"/>
                <w:ind w:left="720" w:hanging="720"/>
                <w:rPr>
                  <w:noProof/>
                  <w:lang w:val="es-ES"/>
                </w:rPr>
              </w:pPr>
              <w:r>
                <w:rPr>
                  <w:noProof/>
                  <w:lang w:val="es-ES"/>
                </w:rPr>
                <w:t xml:space="preserve">Anguita, S. (27 de 11 de 2022). </w:t>
              </w:r>
              <w:r>
                <w:rPr>
                  <w:i/>
                  <w:iCs/>
                  <w:noProof/>
                  <w:lang w:val="es-ES"/>
                </w:rPr>
                <w:t>ayuda de acciôn</w:t>
              </w:r>
              <w:r>
                <w:rPr>
                  <w:noProof/>
                  <w:lang w:val="es-ES"/>
                </w:rPr>
                <w:t>. Obtenido de ayuda de acciôn: https://ayudaenaccion.org/blog/mujer/embarazo-adolescencia/</w:t>
              </w:r>
            </w:p>
            <w:p w14:paraId="662EE4E3" w14:textId="77777777" w:rsidR="007D3392" w:rsidRDefault="007D3392" w:rsidP="007D3392">
              <w:pPr>
                <w:pStyle w:val="Bibliografa"/>
                <w:ind w:left="720" w:hanging="720"/>
                <w:rPr>
                  <w:noProof/>
                  <w:lang w:val="es-ES"/>
                </w:rPr>
              </w:pPr>
              <w:r>
                <w:rPr>
                  <w:noProof/>
                  <w:lang w:val="es-ES"/>
                </w:rPr>
                <w:lastRenderedPageBreak/>
                <w:t xml:space="preserve">Bembibre, C. (02 de 2010). </w:t>
              </w:r>
              <w:r>
                <w:rPr>
                  <w:i/>
                  <w:iCs/>
                  <w:noProof/>
                  <w:lang w:val="es-ES"/>
                </w:rPr>
                <w:t xml:space="preserve">Definición de abandono </w:t>
              </w:r>
              <w:r>
                <w:rPr>
                  <w:noProof/>
                  <w:lang w:val="es-ES"/>
                </w:rPr>
                <w:t>. Obtenido de Definición de abandono : https://significado.com/abandono</w:t>
              </w:r>
            </w:p>
            <w:p w14:paraId="300FC76F" w14:textId="77777777" w:rsidR="007D3392" w:rsidRDefault="007D3392" w:rsidP="007D3392">
              <w:pPr>
                <w:pStyle w:val="Bibliografa"/>
                <w:ind w:left="720" w:hanging="720"/>
                <w:rPr>
                  <w:noProof/>
                  <w:lang w:val="es-ES"/>
                </w:rPr>
              </w:pPr>
              <w:r>
                <w:rPr>
                  <w:noProof/>
                  <w:lang w:val="es-ES"/>
                </w:rPr>
                <w:t xml:space="preserve">Chiapas, G. d. (2022). </w:t>
              </w:r>
              <w:r>
                <w:rPr>
                  <w:i/>
                  <w:iCs/>
                  <w:noProof/>
                  <w:lang w:val="es-ES"/>
                </w:rPr>
                <w:t>nacimientos en adolecentes</w:t>
              </w:r>
              <w:r>
                <w:rPr>
                  <w:noProof/>
                  <w:lang w:val="es-ES"/>
                </w:rPr>
                <w:t>. Obtenido de nacimientos en adolecentes: http://atlasdegenero.chiapas.gob.mx</w:t>
              </w:r>
            </w:p>
            <w:p w14:paraId="6862C789" w14:textId="77777777" w:rsidR="007D3392" w:rsidRDefault="007D3392" w:rsidP="007D3392">
              <w:pPr>
                <w:pStyle w:val="Bibliografa"/>
                <w:ind w:left="720" w:hanging="720"/>
                <w:rPr>
                  <w:noProof/>
                  <w:lang w:val="es-ES"/>
                </w:rPr>
              </w:pPr>
              <w:r>
                <w:rPr>
                  <w:noProof/>
                  <w:lang w:val="es-ES"/>
                </w:rPr>
                <w:t xml:space="preserve">Costa, L. A. (s.f.). </w:t>
              </w:r>
              <w:r>
                <w:rPr>
                  <w:i/>
                  <w:iCs/>
                  <w:noProof/>
                  <w:lang w:val="es-ES"/>
                </w:rPr>
                <w:t>Ley general de proteccion a la madre adolescente ley Nº7735.</w:t>
              </w:r>
              <w:r>
                <w:rPr>
                  <w:noProof/>
                  <w:lang w:val="es-ES"/>
                </w:rPr>
                <w:t xml:space="preserve"> Obtenido de Ley general de proteccion a la madre adolescente ley Nº7735: https://webapps.ilo.org</w:t>
              </w:r>
            </w:p>
            <w:p w14:paraId="308DC749" w14:textId="77777777" w:rsidR="007D3392" w:rsidRDefault="007D3392" w:rsidP="007D3392">
              <w:pPr>
                <w:pStyle w:val="Bibliografa"/>
                <w:ind w:left="720" w:hanging="720"/>
                <w:rPr>
                  <w:noProof/>
                  <w:lang w:val="es-ES"/>
                </w:rPr>
              </w:pPr>
              <w:r>
                <w:rPr>
                  <w:i/>
                  <w:iCs/>
                  <w:noProof/>
                  <w:lang w:val="es-ES"/>
                </w:rPr>
                <w:t>Curiosa web</w:t>
              </w:r>
              <w:r>
                <w:rPr>
                  <w:noProof/>
                  <w:lang w:val="es-ES"/>
                </w:rPr>
                <w:t>. (2024). Obtenido de curiosa web: curiosaweb.com/la-historia-del-embarazo-a-lo-largo-de-los-siglos</w:t>
              </w:r>
            </w:p>
            <w:p w14:paraId="4A23004E" w14:textId="77777777" w:rsidR="007D3392" w:rsidRDefault="007D3392" w:rsidP="007D3392">
              <w:pPr>
                <w:pStyle w:val="Bibliografa"/>
                <w:ind w:left="720" w:hanging="720"/>
                <w:rPr>
                  <w:noProof/>
                  <w:lang w:val="es-ES"/>
                </w:rPr>
              </w:pPr>
              <w:r>
                <w:rPr>
                  <w:i/>
                  <w:iCs/>
                  <w:noProof/>
                  <w:lang w:val="es-ES"/>
                </w:rPr>
                <w:t>curiosaweb</w:t>
              </w:r>
              <w:r>
                <w:rPr>
                  <w:noProof/>
                  <w:lang w:val="es-ES"/>
                </w:rPr>
                <w:t>. (2024). Obtenido de curiosaweb: curiosaweb.com/la-historia-del-embarazo-a-lo-largo-de-los-siglos</w:t>
              </w:r>
            </w:p>
            <w:p w14:paraId="3BCF806F" w14:textId="77777777" w:rsidR="007D3392" w:rsidRDefault="007D3392" w:rsidP="007D3392">
              <w:pPr>
                <w:pStyle w:val="Bibliografa"/>
                <w:ind w:left="720" w:hanging="720"/>
                <w:rPr>
                  <w:noProof/>
                  <w:lang w:val="es-ES"/>
                </w:rPr>
              </w:pPr>
              <w:r>
                <w:rPr>
                  <w:noProof/>
                  <w:lang w:val="es-ES"/>
                </w:rPr>
                <w:t xml:space="preserve">Desconocido. (s.f.). </w:t>
              </w:r>
              <w:r>
                <w:rPr>
                  <w:i/>
                  <w:iCs/>
                  <w:noProof/>
                  <w:lang w:val="es-ES"/>
                </w:rPr>
                <w:t>https://es.quora.com</w:t>
              </w:r>
              <w:r>
                <w:rPr>
                  <w:noProof/>
                  <w:lang w:val="es-ES"/>
                </w:rPr>
                <w:t>. Obtenido de https://es.quora.com</w:t>
              </w:r>
            </w:p>
            <w:p w14:paraId="227F02D6" w14:textId="77777777" w:rsidR="007D3392" w:rsidRDefault="007D3392" w:rsidP="007D3392">
              <w:pPr>
                <w:pStyle w:val="Bibliografa"/>
                <w:ind w:left="720" w:hanging="720"/>
                <w:rPr>
                  <w:noProof/>
                  <w:lang w:val="es-ES"/>
                </w:rPr>
              </w:pPr>
              <w:r>
                <w:rPr>
                  <w:i/>
                  <w:iCs/>
                  <w:noProof/>
                  <w:lang w:val="es-ES"/>
                </w:rPr>
                <w:t>Detectives</w:t>
              </w:r>
              <w:r>
                <w:rPr>
                  <w:noProof/>
                  <w:lang w:val="es-ES"/>
                </w:rPr>
                <w:t>. (s.f.). Obtenido de detectives: https://www.detectivesdelahistoria.es/embarazo-y-maternidad-en-la-epoca-medieval/</w:t>
              </w:r>
            </w:p>
            <w:p w14:paraId="7D9C7D6B" w14:textId="77777777" w:rsidR="007D3392" w:rsidRDefault="007D3392" w:rsidP="007D3392">
              <w:pPr>
                <w:pStyle w:val="Bibliografa"/>
                <w:ind w:left="720" w:hanging="720"/>
                <w:rPr>
                  <w:noProof/>
                  <w:lang w:val="es-ES"/>
                </w:rPr>
              </w:pPr>
              <w:r>
                <w:rPr>
                  <w:noProof/>
                  <w:lang w:val="es-ES"/>
                </w:rPr>
                <w:t xml:space="preserve">Diaz, E. E. (05 de 2012). </w:t>
              </w:r>
              <w:r>
                <w:rPr>
                  <w:i/>
                  <w:iCs/>
                  <w:noProof/>
                  <w:lang w:val="es-ES"/>
                </w:rPr>
                <w:t xml:space="preserve">UNIVERSIDAD AUTÓNOMA </w:t>
              </w:r>
              <w:r>
                <w:rPr>
                  <w:noProof/>
                  <w:lang w:val="es-ES"/>
                </w:rPr>
                <w:t>. Obtenido de UNIVERSIDAD AUTÓNOMA : http://sistemabibliotecario.uaemex.mx/janium/Tesis/394020.pdf</w:t>
              </w:r>
            </w:p>
            <w:p w14:paraId="77845C1E" w14:textId="77777777" w:rsidR="007D3392" w:rsidRDefault="007D3392" w:rsidP="007D3392">
              <w:pPr>
                <w:pStyle w:val="Bibliografa"/>
                <w:ind w:left="720" w:hanging="720"/>
                <w:rPr>
                  <w:noProof/>
                  <w:lang w:val="es-ES"/>
                </w:rPr>
              </w:pPr>
              <w:r>
                <w:rPr>
                  <w:i/>
                  <w:iCs/>
                  <w:noProof/>
                  <w:lang w:val="es-ES"/>
                </w:rPr>
                <w:t>Embarazo en la adolescencia pone en riesgo la salud</w:t>
              </w:r>
              <w:r>
                <w:rPr>
                  <w:noProof/>
                  <w:lang w:val="es-ES"/>
                </w:rPr>
                <w:t>. (26 de septiembre de 2016).</w:t>
              </w:r>
            </w:p>
            <w:p w14:paraId="2BCEDA9E" w14:textId="77777777" w:rsidR="007D3392" w:rsidRDefault="007D3392" w:rsidP="007D3392">
              <w:pPr>
                <w:pStyle w:val="Bibliografa"/>
                <w:ind w:left="720" w:hanging="720"/>
                <w:rPr>
                  <w:noProof/>
                  <w:lang w:val="es-ES"/>
                </w:rPr>
              </w:pPr>
              <w:r>
                <w:rPr>
                  <w:i/>
                  <w:iCs/>
                  <w:noProof/>
                  <w:lang w:val="es-ES"/>
                </w:rPr>
                <w:t>Embarazo en la adolescencia: causas y riesgos</w:t>
              </w:r>
              <w:r>
                <w:rPr>
                  <w:noProof/>
                  <w:lang w:val="es-ES"/>
                </w:rPr>
                <w:t>. (27 de noviembre de 2022).</w:t>
              </w:r>
            </w:p>
            <w:p w14:paraId="39A5B2A5" w14:textId="77777777" w:rsidR="007D3392" w:rsidRDefault="007D3392" w:rsidP="007D3392">
              <w:pPr>
                <w:pStyle w:val="Bibliografa"/>
                <w:ind w:left="720" w:hanging="720"/>
                <w:rPr>
                  <w:noProof/>
                  <w:lang w:val="es-ES"/>
                </w:rPr>
              </w:pPr>
              <w:r>
                <w:rPr>
                  <w:noProof/>
                  <w:lang w:val="es-ES"/>
                </w:rPr>
                <w:t xml:space="preserve">Etecé, E. (27 de Agosto de 2020). </w:t>
              </w:r>
              <w:r>
                <w:rPr>
                  <w:i/>
                  <w:iCs/>
                  <w:noProof/>
                  <w:lang w:val="es-ES"/>
                </w:rPr>
                <w:t>Información - concepto, usos, clasificacion y caracteristicas</w:t>
              </w:r>
              <w:r>
                <w:rPr>
                  <w:noProof/>
                  <w:lang w:val="es-ES"/>
                </w:rPr>
                <w:t xml:space="preserve">. Obtenido de https://concepto.de/informacion </w:t>
              </w:r>
            </w:p>
            <w:p w14:paraId="24C33637" w14:textId="77777777" w:rsidR="007D3392" w:rsidRDefault="007D3392" w:rsidP="007D3392">
              <w:pPr>
                <w:pStyle w:val="Bibliografa"/>
                <w:ind w:left="720" w:hanging="720"/>
                <w:rPr>
                  <w:noProof/>
                  <w:lang w:val="es-ES"/>
                </w:rPr>
              </w:pPr>
              <w:r>
                <w:rPr>
                  <w:noProof/>
                  <w:lang w:val="es-ES"/>
                </w:rPr>
                <w:t xml:space="preserve">Etecé, E. (23 de Noviembre de 2022). </w:t>
              </w:r>
              <w:r>
                <w:rPr>
                  <w:i/>
                  <w:iCs/>
                  <w:noProof/>
                  <w:lang w:val="es-ES"/>
                </w:rPr>
                <w:t>Reproduccion sexual- que es, concepto, proceso, ejemplos</w:t>
              </w:r>
              <w:r>
                <w:rPr>
                  <w:noProof/>
                  <w:lang w:val="es-ES"/>
                </w:rPr>
                <w:t>. Obtenido de Reproduccion sexual- que es, concepto, proceso, ejemplos: Concepto.de/reproduccion-sexual/</w:t>
              </w:r>
            </w:p>
            <w:p w14:paraId="7003A063" w14:textId="77777777" w:rsidR="007D3392" w:rsidRDefault="007D3392" w:rsidP="007D3392">
              <w:pPr>
                <w:pStyle w:val="Bibliografa"/>
                <w:ind w:left="720" w:hanging="720"/>
                <w:rPr>
                  <w:noProof/>
                  <w:lang w:val="es-ES"/>
                </w:rPr>
              </w:pPr>
              <w:r>
                <w:rPr>
                  <w:noProof/>
                  <w:lang w:val="es-ES"/>
                </w:rPr>
                <w:t xml:space="preserve">Etecé, E. (12 de Mayo de 2023). </w:t>
              </w:r>
              <w:r>
                <w:rPr>
                  <w:i/>
                  <w:iCs/>
                  <w:noProof/>
                  <w:lang w:val="es-ES"/>
                </w:rPr>
                <w:t>Conocimiento - que es, tipos, fuentes y teorias - concepto</w:t>
              </w:r>
              <w:r>
                <w:rPr>
                  <w:noProof/>
                  <w:lang w:val="es-ES"/>
                </w:rPr>
                <w:t>. Obtenido de https://concepto.de/conocimiento</w:t>
              </w:r>
            </w:p>
            <w:p w14:paraId="562CEFF2" w14:textId="77777777" w:rsidR="007D3392" w:rsidRDefault="007D3392" w:rsidP="007D3392">
              <w:pPr>
                <w:pStyle w:val="Bibliografa"/>
                <w:ind w:left="720" w:hanging="720"/>
                <w:rPr>
                  <w:noProof/>
                  <w:lang w:val="es-ES"/>
                </w:rPr>
              </w:pPr>
              <w:r>
                <w:rPr>
                  <w:noProof/>
                  <w:lang w:val="es-ES"/>
                </w:rPr>
                <w:t xml:space="preserve">Etecé, E. (20 de noviembre de 2023). </w:t>
              </w:r>
              <w:r>
                <w:rPr>
                  <w:i/>
                  <w:iCs/>
                  <w:noProof/>
                  <w:lang w:val="es-ES"/>
                </w:rPr>
                <w:t>Mortalidad - concepto, tasa de mortalidad y que es natalidad</w:t>
              </w:r>
              <w:r>
                <w:rPr>
                  <w:noProof/>
                  <w:lang w:val="es-ES"/>
                </w:rPr>
                <w:t>. Obtenido de Mortalidad - concepto, tasa de mortalidad y que es natalidad: https://concepto.de/mortalidad</w:t>
              </w:r>
            </w:p>
            <w:p w14:paraId="14FE0C08" w14:textId="77777777" w:rsidR="007D3392" w:rsidRDefault="007D3392" w:rsidP="007D3392">
              <w:pPr>
                <w:pStyle w:val="Bibliografa"/>
                <w:ind w:left="720" w:hanging="720"/>
                <w:rPr>
                  <w:noProof/>
                  <w:lang w:val="es-ES"/>
                </w:rPr>
              </w:pPr>
              <w:r>
                <w:rPr>
                  <w:noProof/>
                  <w:lang w:val="es-ES"/>
                </w:rPr>
                <w:t xml:space="preserve">Etecé, E. (2024). </w:t>
              </w:r>
              <w:r>
                <w:rPr>
                  <w:i/>
                  <w:iCs/>
                  <w:noProof/>
                  <w:lang w:val="es-ES"/>
                </w:rPr>
                <w:t>Familia - concepto, tipos, evolucion, valores y caracteristicas.</w:t>
              </w:r>
              <w:r>
                <w:rPr>
                  <w:noProof/>
                  <w:lang w:val="es-ES"/>
                </w:rPr>
                <w:t xml:space="preserve"> Obtenido de https://concepto.de familia</w:t>
              </w:r>
            </w:p>
            <w:p w14:paraId="71203EB5" w14:textId="77777777" w:rsidR="007D3392" w:rsidRDefault="007D3392" w:rsidP="007D3392">
              <w:pPr>
                <w:pStyle w:val="Bibliografa"/>
                <w:ind w:left="720" w:hanging="720"/>
                <w:rPr>
                  <w:noProof/>
                  <w:lang w:val="es-ES"/>
                </w:rPr>
              </w:pPr>
              <w:r>
                <w:rPr>
                  <w:noProof/>
                  <w:lang w:val="es-ES"/>
                </w:rPr>
                <w:t xml:space="preserve">Federcion, i. O. (07 de 04 de 2016). </w:t>
              </w:r>
              <w:r>
                <w:rPr>
                  <w:i/>
                  <w:iCs/>
                  <w:noProof/>
                  <w:lang w:val="es-ES"/>
                </w:rPr>
                <w:t>Norma Oficial Mexicana NOM-007-SSA2-2016, para la atencion e la mujer urante el embarazo, parto y puerperio, y de la persona recien nacida.</w:t>
              </w:r>
              <w:r>
                <w:rPr>
                  <w:noProof/>
                  <w:lang w:val="es-ES"/>
                </w:rPr>
                <w:t xml:space="preserve"> Obtenido de Norma Oficial Mexicana NOM-007-SSA2-2016, para la atencion e la mujer urante el embarazo, parto y puerperio, y de la persona recien nacida: https://www.dof.gob.mx</w:t>
              </w:r>
            </w:p>
            <w:p w14:paraId="7D12A19B" w14:textId="77777777" w:rsidR="007D3392" w:rsidRDefault="007D3392" w:rsidP="007D3392">
              <w:pPr>
                <w:pStyle w:val="Bibliografa"/>
                <w:ind w:left="720" w:hanging="720"/>
                <w:rPr>
                  <w:noProof/>
                  <w:lang w:val="es-ES"/>
                </w:rPr>
              </w:pPr>
              <w:r>
                <w:rPr>
                  <w:noProof/>
                  <w:lang w:val="es-ES"/>
                </w:rPr>
                <w:t xml:space="preserve">Flores, M. A. (12 de Enero de 2024). </w:t>
              </w:r>
              <w:r>
                <w:rPr>
                  <w:i/>
                  <w:iCs/>
                  <w:noProof/>
                  <w:lang w:val="es-ES"/>
                </w:rPr>
                <w:t>LXXVI Legislatura - Congreso e Nuevo León .</w:t>
              </w:r>
              <w:r>
                <w:rPr>
                  <w:noProof/>
                  <w:lang w:val="es-ES"/>
                </w:rPr>
                <w:t xml:space="preserve"> Obtenido de LXXVI Legislatura - Congreso e Nuevo León : https:// www.hcnl.gob.mx</w:t>
              </w:r>
            </w:p>
            <w:p w14:paraId="4ECEC140" w14:textId="77777777" w:rsidR="007D3392" w:rsidRDefault="007D3392" w:rsidP="007D3392">
              <w:pPr>
                <w:pStyle w:val="Bibliografa"/>
                <w:ind w:left="720" w:hanging="720"/>
                <w:rPr>
                  <w:noProof/>
                  <w:lang w:val="es-ES"/>
                </w:rPr>
              </w:pPr>
              <w:r>
                <w:rPr>
                  <w:noProof/>
                  <w:lang w:val="es-ES"/>
                </w:rPr>
                <w:lastRenderedPageBreak/>
                <w:t xml:space="preserve">Garcia-Diez, M. (2007). </w:t>
              </w:r>
              <w:r>
                <w:rPr>
                  <w:i/>
                  <w:iCs/>
                  <w:noProof/>
                  <w:lang w:val="es-ES"/>
                </w:rPr>
                <w:t>la maternidad en la prehistórica</w:t>
              </w:r>
              <w:r>
                <w:rPr>
                  <w:noProof/>
                  <w:lang w:val="es-ES"/>
                </w:rPr>
                <w:t>. Obtenido de la maternidad en la prehistórica: https://www.march.es</w:t>
              </w:r>
            </w:p>
            <w:p w14:paraId="6CD89D86" w14:textId="77777777" w:rsidR="007D3392" w:rsidRDefault="007D3392" w:rsidP="007D3392">
              <w:pPr>
                <w:pStyle w:val="Bibliografa"/>
                <w:ind w:left="720" w:hanging="720"/>
                <w:rPr>
                  <w:noProof/>
                  <w:lang w:val="es-ES"/>
                </w:rPr>
              </w:pPr>
              <w:r>
                <w:rPr>
                  <w:noProof/>
                  <w:lang w:val="es-ES"/>
                </w:rPr>
                <w:t xml:space="preserve">Gardey, J. P. (04 de octubre de 2021). </w:t>
              </w:r>
              <w:r>
                <w:rPr>
                  <w:i/>
                  <w:iCs/>
                  <w:noProof/>
                  <w:lang w:val="es-ES"/>
                </w:rPr>
                <w:t xml:space="preserve">Apoyo - que es, definicion y concepto </w:t>
              </w:r>
              <w:r>
                <w:rPr>
                  <w:noProof/>
                  <w:lang w:val="es-ES"/>
                </w:rPr>
                <w:t>. Obtenido de Apoyo - que es, definicion y concepto : https://definicion.de/apoyo</w:t>
              </w:r>
            </w:p>
            <w:p w14:paraId="4D1FFF63" w14:textId="77777777" w:rsidR="007D3392" w:rsidRDefault="007D3392" w:rsidP="007D3392">
              <w:pPr>
                <w:pStyle w:val="Bibliografa"/>
                <w:ind w:left="720" w:hanging="720"/>
                <w:rPr>
                  <w:noProof/>
                  <w:lang w:val="es-ES"/>
                </w:rPr>
              </w:pPr>
              <w:r>
                <w:rPr>
                  <w:noProof/>
                  <w:lang w:val="es-ES"/>
                </w:rPr>
                <w:t xml:space="preserve">Gardey, J. P. (04 de Octubre de 2021). </w:t>
              </w:r>
              <w:r>
                <w:rPr>
                  <w:i/>
                  <w:iCs/>
                  <w:noProof/>
                  <w:lang w:val="es-ES"/>
                </w:rPr>
                <w:t>Conciencia - que es, definicion y concepto</w:t>
              </w:r>
              <w:r>
                <w:rPr>
                  <w:noProof/>
                  <w:lang w:val="es-ES"/>
                </w:rPr>
                <w:t>. Obtenido de Conciencia - que es, definicion y concepto: https://definicion.de/conciencia</w:t>
              </w:r>
            </w:p>
            <w:p w14:paraId="5F954D68" w14:textId="77777777" w:rsidR="007D3392" w:rsidRDefault="007D3392" w:rsidP="007D3392">
              <w:pPr>
                <w:pStyle w:val="Bibliografa"/>
                <w:ind w:left="720" w:hanging="720"/>
                <w:rPr>
                  <w:noProof/>
                  <w:lang w:val="es-ES"/>
                </w:rPr>
              </w:pPr>
              <w:r>
                <w:rPr>
                  <w:noProof/>
                  <w:lang w:val="es-ES"/>
                </w:rPr>
                <w:t xml:space="preserve">Gerardo Nuñez-Medina, H. M.-A. (06 de 2018). </w:t>
              </w:r>
              <w:r>
                <w:rPr>
                  <w:i/>
                  <w:iCs/>
                  <w:noProof/>
                  <w:lang w:val="es-ES"/>
                </w:rPr>
                <w:t xml:space="preserve">Análisis especial de la fecundidad adolescente en municipios de Chiapas </w:t>
              </w:r>
              <w:r>
                <w:rPr>
                  <w:noProof/>
                  <w:lang w:val="es-ES"/>
                </w:rPr>
                <w:t>. Obtenido de Análisis especial de la fecundidad adolescente en municipios de Chiapas : http://www.scielo.org.com</w:t>
              </w:r>
            </w:p>
            <w:p w14:paraId="7DC783D1" w14:textId="77777777" w:rsidR="007D3392" w:rsidRDefault="007D3392" w:rsidP="007D3392">
              <w:pPr>
                <w:pStyle w:val="Bibliografa"/>
                <w:ind w:left="720" w:hanging="720"/>
                <w:rPr>
                  <w:noProof/>
                  <w:lang w:val="es-ES"/>
                </w:rPr>
              </w:pPr>
              <w:r>
                <w:rPr>
                  <w:noProof/>
                  <w:lang w:val="es-ES"/>
                </w:rPr>
                <w:t xml:space="preserve">Gudiña, V. (04 de diciembre de 2013). </w:t>
              </w:r>
              <w:r>
                <w:rPr>
                  <w:i/>
                  <w:iCs/>
                  <w:noProof/>
                  <w:lang w:val="es-ES"/>
                </w:rPr>
                <w:t>Educación sexual - que es, en el hogar, definición y concepto</w:t>
              </w:r>
              <w:r>
                <w:rPr>
                  <w:noProof/>
                  <w:lang w:val="es-ES"/>
                </w:rPr>
                <w:t>. Obtenido de Educación sexual - que es, en el hogar, definición y concepto: https://definicion.de/educacion-sexual</w:t>
              </w:r>
            </w:p>
            <w:p w14:paraId="6A18DE7C" w14:textId="77777777" w:rsidR="007D3392" w:rsidRDefault="007D3392" w:rsidP="007D3392">
              <w:pPr>
                <w:pStyle w:val="Bibliografa"/>
                <w:ind w:left="720" w:hanging="720"/>
                <w:rPr>
                  <w:noProof/>
                  <w:lang w:val="es-ES"/>
                </w:rPr>
              </w:pPr>
              <w:r>
                <w:rPr>
                  <w:noProof/>
                  <w:lang w:val="es-ES"/>
                </w:rPr>
                <w:t xml:space="preserve">Helena, N. (29 de marzo de 2024). </w:t>
              </w:r>
              <w:r>
                <w:rPr>
                  <w:i/>
                  <w:iCs/>
                  <w:noProof/>
                  <w:lang w:val="es-ES"/>
                </w:rPr>
                <w:t>Respuesta corta</w:t>
              </w:r>
              <w:r>
                <w:rPr>
                  <w:noProof/>
                  <w:lang w:val="es-ES"/>
                </w:rPr>
                <w:t>. Obtenido de Respuesta corta: https://respuestacorta.com.mx/que-es-el-embarazo-adolescente-oms/</w:t>
              </w:r>
            </w:p>
            <w:p w14:paraId="571C3B19" w14:textId="77777777" w:rsidR="007D3392" w:rsidRDefault="007D3392" w:rsidP="007D3392">
              <w:pPr>
                <w:pStyle w:val="Bibliografa"/>
                <w:ind w:left="720" w:hanging="720"/>
                <w:rPr>
                  <w:noProof/>
                  <w:lang w:val="es-ES"/>
                </w:rPr>
              </w:pPr>
              <w:r>
                <w:rPr>
                  <w:noProof/>
                  <w:lang w:val="es-ES"/>
                </w:rPr>
                <w:t xml:space="preserve">Helena, N. (2024). </w:t>
              </w:r>
              <w:r>
                <w:rPr>
                  <w:i/>
                  <w:iCs/>
                  <w:noProof/>
                  <w:lang w:val="es-ES"/>
                </w:rPr>
                <w:t>UNFPA</w:t>
              </w:r>
              <w:r>
                <w:rPr>
                  <w:noProof/>
                  <w:lang w:val="es-ES"/>
                </w:rPr>
                <w:t>. Obtenido de UNFPA: https://www.unfpa.org/es/embarazo-adolescente</w:t>
              </w:r>
            </w:p>
            <w:p w14:paraId="7114182E" w14:textId="77777777" w:rsidR="007D3392" w:rsidRDefault="007D3392" w:rsidP="007D3392">
              <w:pPr>
                <w:pStyle w:val="Bibliografa"/>
                <w:ind w:left="720" w:hanging="720"/>
                <w:rPr>
                  <w:noProof/>
                  <w:lang w:val="es-ES"/>
                </w:rPr>
              </w:pPr>
              <w:r>
                <w:rPr>
                  <w:noProof/>
                  <w:lang w:val="es-ES"/>
                </w:rPr>
                <w:t xml:space="preserve">Humanos, C. N. (Julio de 2018). </w:t>
              </w:r>
              <w:r>
                <w:rPr>
                  <w:i/>
                  <w:iCs/>
                  <w:noProof/>
                  <w:lang w:val="es-ES"/>
                </w:rPr>
                <w:t>Trip-embarazo-temprano.</w:t>
              </w:r>
              <w:r>
                <w:rPr>
                  <w:noProof/>
                  <w:lang w:val="es-ES"/>
                </w:rPr>
                <w:t xml:space="preserve"> Obtenido de Trip-embarazo-temprano: htt://www.cndh.org.mx</w:t>
              </w:r>
            </w:p>
            <w:p w14:paraId="2AF07E58" w14:textId="77777777" w:rsidR="007D3392" w:rsidRDefault="007D3392" w:rsidP="007D3392">
              <w:pPr>
                <w:pStyle w:val="Bibliografa"/>
                <w:ind w:left="720" w:hanging="720"/>
                <w:rPr>
                  <w:noProof/>
                  <w:lang w:val="es-ES"/>
                </w:rPr>
              </w:pPr>
              <w:r>
                <w:rPr>
                  <w:noProof/>
                  <w:lang w:val="es-ES"/>
                </w:rPr>
                <w:t xml:space="preserve">INEGI. (22 de mayo de 2024). </w:t>
              </w:r>
              <w:r>
                <w:rPr>
                  <w:i/>
                  <w:iCs/>
                  <w:noProof/>
                  <w:lang w:val="es-ES"/>
                </w:rPr>
                <w:t>ENCUESTA NACIONAL DE LA DINÁMICA DEMOGRÁFICA</w:t>
              </w:r>
              <w:r>
                <w:rPr>
                  <w:noProof/>
                  <w:lang w:val="es-ES"/>
                </w:rPr>
                <w:t>. Obtenido de ENCUESTA NACIONAL DE LA DINÁMICA DEMOGRÁFICA: https://www.inegi.org.mx/contenidos/saladeprensa/boletines/2024/ENADID/ENADID2023.pdf</w:t>
              </w:r>
            </w:p>
            <w:p w14:paraId="672BC384" w14:textId="77777777" w:rsidR="007D3392" w:rsidRDefault="007D3392" w:rsidP="007D3392">
              <w:pPr>
                <w:pStyle w:val="Bibliografa"/>
                <w:ind w:left="720" w:hanging="720"/>
                <w:rPr>
                  <w:noProof/>
                  <w:lang w:val="es-ES"/>
                </w:rPr>
              </w:pPr>
              <w:r>
                <w:rPr>
                  <w:noProof/>
                  <w:lang w:val="es-ES"/>
                </w:rPr>
                <w:t xml:space="preserve">Inmujeres. (09 de septiembre de 2019). </w:t>
              </w:r>
              <w:r>
                <w:rPr>
                  <w:i/>
                  <w:iCs/>
                  <w:noProof/>
                  <w:lang w:val="es-ES"/>
                </w:rPr>
                <w:t>Desigualdad</w:t>
              </w:r>
              <w:r>
                <w:rPr>
                  <w:noProof/>
                  <w:lang w:val="es-ES"/>
                </w:rPr>
                <w:t>. Obtenido de Desigualdad: http://cedoc.inmujeres.gob.mx</w:t>
              </w:r>
            </w:p>
            <w:p w14:paraId="14F89F15" w14:textId="77777777" w:rsidR="007D3392" w:rsidRDefault="007D3392" w:rsidP="007D3392">
              <w:pPr>
                <w:pStyle w:val="Bibliografa"/>
                <w:ind w:left="720" w:hanging="720"/>
                <w:rPr>
                  <w:noProof/>
                  <w:lang w:val="es-ES"/>
                </w:rPr>
              </w:pPr>
              <w:r>
                <w:rPr>
                  <w:noProof/>
                  <w:lang w:val="es-ES"/>
                </w:rPr>
                <w:t xml:space="preserve">Internacional, c. (31 de octubre de 2018). </w:t>
              </w:r>
              <w:r>
                <w:rPr>
                  <w:i/>
                  <w:iCs/>
                  <w:noProof/>
                  <w:lang w:val="es-ES"/>
                </w:rPr>
                <w:t>embarazo precoz: riesgos, consecuencias y causas</w:t>
              </w:r>
              <w:r>
                <w:rPr>
                  <w:noProof/>
                  <w:lang w:val="es-ES"/>
                </w:rPr>
                <w:t>.</w:t>
              </w:r>
            </w:p>
            <w:p w14:paraId="20FBB356" w14:textId="77777777" w:rsidR="007D3392" w:rsidRDefault="007D3392" w:rsidP="007D3392">
              <w:pPr>
                <w:pStyle w:val="Bibliografa"/>
                <w:ind w:left="720" w:hanging="720"/>
                <w:rPr>
                  <w:noProof/>
                  <w:lang w:val="es-ES"/>
                </w:rPr>
              </w:pPr>
              <w:r>
                <w:rPr>
                  <w:noProof/>
                  <w:lang w:val="es-ES"/>
                </w:rPr>
                <w:t xml:space="preserve">Internacional, C. (31 de octubre de 2018). </w:t>
              </w:r>
              <w:r>
                <w:rPr>
                  <w:i/>
                  <w:iCs/>
                  <w:noProof/>
                  <w:lang w:val="es-ES"/>
                </w:rPr>
                <w:t>Embarazo precoz: riesgos, consecuencias y causas</w:t>
              </w:r>
              <w:r>
                <w:rPr>
                  <w:noProof/>
                  <w:lang w:val="es-ES"/>
                </w:rPr>
                <w:t>.</w:t>
              </w:r>
            </w:p>
            <w:p w14:paraId="731BA163" w14:textId="77777777" w:rsidR="007D3392" w:rsidRDefault="007D3392" w:rsidP="007D3392">
              <w:pPr>
                <w:pStyle w:val="Bibliografa"/>
                <w:ind w:left="720" w:hanging="720"/>
                <w:rPr>
                  <w:noProof/>
                  <w:lang w:val="es-ES"/>
                </w:rPr>
              </w:pPr>
              <w:r>
                <w:rPr>
                  <w:noProof/>
                  <w:lang w:val="es-ES"/>
                </w:rPr>
                <w:t xml:space="preserve">Internacional, P. (03 de 14 de 2001). </w:t>
              </w:r>
              <w:r>
                <w:rPr>
                  <w:i/>
                  <w:iCs/>
                  <w:noProof/>
                  <w:lang w:val="es-ES"/>
                </w:rPr>
                <w:t>Embarazo adolescente o embarazoprecoz</w:t>
              </w:r>
              <w:r>
                <w:rPr>
                  <w:noProof/>
                  <w:lang w:val="es-ES"/>
                </w:rPr>
                <w:t>. Obtenido de Embarazo adolescente o embarazoprecoz: htts://plan-international.es</w:t>
              </w:r>
            </w:p>
            <w:p w14:paraId="060B472F" w14:textId="77777777" w:rsidR="007D3392" w:rsidRDefault="007D3392" w:rsidP="007D3392">
              <w:pPr>
                <w:pStyle w:val="Bibliografa"/>
                <w:ind w:left="720" w:hanging="720"/>
                <w:rPr>
                  <w:noProof/>
                  <w:lang w:val="es-ES"/>
                </w:rPr>
              </w:pPr>
              <w:r>
                <w:rPr>
                  <w:noProof/>
                  <w:lang w:val="es-ES"/>
                </w:rPr>
                <w:t xml:space="preserve">march, j. (2007). </w:t>
              </w:r>
              <w:r>
                <w:rPr>
                  <w:i/>
                  <w:iCs/>
                  <w:noProof/>
                  <w:lang w:val="es-ES"/>
                </w:rPr>
                <w:t>la maternidad en la prehitoria</w:t>
              </w:r>
              <w:r>
                <w:rPr>
                  <w:noProof/>
                  <w:lang w:val="es-ES"/>
                </w:rPr>
                <w:t xml:space="preserve">. Obtenido de la maternidad en la prehitoria: https://www.march.es </w:t>
              </w:r>
            </w:p>
            <w:p w14:paraId="79B67F0F" w14:textId="77777777" w:rsidR="007D3392" w:rsidRDefault="007D3392" w:rsidP="007D3392">
              <w:pPr>
                <w:pStyle w:val="Bibliografa"/>
                <w:ind w:left="720" w:hanging="720"/>
                <w:rPr>
                  <w:noProof/>
                  <w:lang w:val="es-ES"/>
                </w:rPr>
              </w:pPr>
              <w:r>
                <w:rPr>
                  <w:noProof/>
                  <w:lang w:val="es-ES"/>
                </w:rPr>
                <w:t xml:space="preserve">MARTÍNEZ, M. B. (2015-2016). </w:t>
              </w:r>
              <w:r>
                <w:rPr>
                  <w:i/>
                  <w:iCs/>
                  <w:noProof/>
                  <w:lang w:val="es-ES"/>
                </w:rPr>
                <w:t xml:space="preserve">EL EMBARAZO EN LA ADOLESCENCIA </w:t>
              </w:r>
              <w:r>
                <w:rPr>
                  <w:noProof/>
                  <w:lang w:val="es-ES"/>
                </w:rPr>
                <w:t>. Obtenido de EL EMBARAZO EN LA ADOLECENCIA: http://dspace.umh.es/bitstream/11000/3013/1/TFG%20Barcel%C3%B3%20Mart%C3%ADnez,%20Marina.pdf</w:t>
              </w:r>
            </w:p>
            <w:p w14:paraId="693549FF" w14:textId="77777777" w:rsidR="007D3392" w:rsidRDefault="007D3392" w:rsidP="007D3392">
              <w:pPr>
                <w:pStyle w:val="Bibliografa"/>
                <w:ind w:left="720" w:hanging="720"/>
                <w:rPr>
                  <w:noProof/>
                  <w:lang w:val="es-ES"/>
                </w:rPr>
              </w:pPr>
              <w:r>
                <w:rPr>
                  <w:i/>
                  <w:iCs/>
                  <w:noProof/>
                  <w:lang w:val="es-ES"/>
                </w:rPr>
                <w:t>Medievalists.net</w:t>
              </w:r>
              <w:r>
                <w:rPr>
                  <w:noProof/>
                  <w:lang w:val="es-ES"/>
                </w:rPr>
                <w:t>. (2024). Obtenido de WHERE THE MIDDLE AGES BEGIN: https://www.medievalists.net/2021/06/el-bebe-los-partos-</w:t>
              </w:r>
              <w:r>
                <w:rPr>
                  <w:noProof/>
                  <w:lang w:val="es-ES"/>
                </w:rPr>
                <w:lastRenderedPageBreak/>
                <w:t>medievales/#:~:text=Traducido%20por%20Pilar%20Espitia%20Como%20casi%20todo%20en,al%20beb%C3%A9%2C%20ilesos%20durante%20y%20despu%C3%A9s%20del%20parto.</w:t>
              </w:r>
            </w:p>
            <w:p w14:paraId="3C64BD0A" w14:textId="77777777" w:rsidR="007D3392" w:rsidRDefault="007D3392" w:rsidP="007D3392">
              <w:pPr>
                <w:pStyle w:val="Bibliografa"/>
                <w:ind w:left="720" w:hanging="720"/>
                <w:rPr>
                  <w:noProof/>
                  <w:lang w:val="es-ES"/>
                </w:rPr>
              </w:pPr>
              <w:r>
                <w:rPr>
                  <w:noProof/>
                  <w:lang w:val="es-ES"/>
                </w:rPr>
                <w:t xml:space="preserve">Merino, J. P. (13 de Diciembre de 2019). </w:t>
              </w:r>
              <w:r>
                <w:rPr>
                  <w:i/>
                  <w:iCs/>
                  <w:noProof/>
                  <w:lang w:val="es-ES"/>
                </w:rPr>
                <w:t>Gestacion - que es, definicion y concepto</w:t>
              </w:r>
              <w:r>
                <w:rPr>
                  <w:noProof/>
                  <w:lang w:val="es-ES"/>
                </w:rPr>
                <w:t>. Obtenido de Gestacion - que es, definicion y concepto: Definicion. de/gestacion/</w:t>
              </w:r>
            </w:p>
            <w:p w14:paraId="7FB4F6B4" w14:textId="77777777" w:rsidR="007D3392" w:rsidRDefault="007D3392" w:rsidP="007D3392">
              <w:pPr>
                <w:pStyle w:val="Bibliografa"/>
                <w:ind w:left="720" w:hanging="720"/>
                <w:rPr>
                  <w:noProof/>
                  <w:lang w:val="es-ES"/>
                </w:rPr>
              </w:pPr>
              <w:r>
                <w:rPr>
                  <w:noProof/>
                  <w:lang w:val="es-ES"/>
                </w:rPr>
                <w:t xml:space="preserve">Montejano, M. C. (mayo de 2013). </w:t>
              </w:r>
              <w:r>
                <w:rPr>
                  <w:i/>
                  <w:iCs/>
                  <w:noProof/>
                  <w:lang w:val="es-ES"/>
                </w:rPr>
                <w:t>El embarazo en adolescentes.</w:t>
              </w:r>
              <w:r>
                <w:rPr>
                  <w:noProof/>
                  <w:lang w:val="es-ES"/>
                </w:rPr>
                <w:t xml:space="preserve"> Obtenido de El embarazo en adolescentes: https://www.ipuados.gob.mx</w:t>
              </w:r>
            </w:p>
            <w:p w14:paraId="5C6961EE" w14:textId="77777777" w:rsidR="007D3392" w:rsidRDefault="007D3392" w:rsidP="007D3392">
              <w:pPr>
                <w:pStyle w:val="Bibliografa"/>
                <w:ind w:left="720" w:hanging="720"/>
                <w:rPr>
                  <w:noProof/>
                  <w:lang w:val="es-ES"/>
                </w:rPr>
              </w:pPr>
              <w:r>
                <w:rPr>
                  <w:noProof/>
                  <w:lang w:val="es-ES"/>
                </w:rPr>
                <w:t xml:space="preserve">Navarra, C. U. (2023). </w:t>
              </w:r>
              <w:r>
                <w:rPr>
                  <w:i/>
                  <w:iCs/>
                  <w:noProof/>
                  <w:lang w:val="es-ES"/>
                </w:rPr>
                <w:t>Qué es salud. Diccionario médico. Clínica U. Navarra</w:t>
              </w:r>
              <w:r>
                <w:rPr>
                  <w:noProof/>
                  <w:lang w:val="es-ES"/>
                </w:rPr>
                <w:t>. Obtenido de https://www.cun.es</w:t>
              </w:r>
            </w:p>
            <w:p w14:paraId="51DEE21E" w14:textId="77777777" w:rsidR="007D3392" w:rsidRDefault="007D3392" w:rsidP="007D3392">
              <w:pPr>
                <w:pStyle w:val="Bibliografa"/>
                <w:ind w:left="720" w:hanging="720"/>
                <w:rPr>
                  <w:noProof/>
                  <w:lang w:val="es-ES"/>
                </w:rPr>
              </w:pPr>
              <w:r>
                <w:rPr>
                  <w:i/>
                  <w:iCs/>
                  <w:noProof/>
                  <w:lang w:val="es-ES"/>
                </w:rPr>
                <w:t>Norma Oficial Mexicana NOM-005-SSA2-1993, de los servicios e planificacion familiar.</w:t>
              </w:r>
              <w:r>
                <w:rPr>
                  <w:noProof/>
                  <w:lang w:val="es-ES"/>
                </w:rPr>
                <w:t xml:space="preserve"> (30 de 05 de 1994). Obtenido de Norma Oficial Mexicana NOM-005-SSA2-1993, de los servicios e planificacion familiar: https://www.dof.gob.mx</w:t>
              </w:r>
            </w:p>
            <w:p w14:paraId="6E957FFF" w14:textId="77777777" w:rsidR="007D3392" w:rsidRDefault="007D3392" w:rsidP="007D3392">
              <w:pPr>
                <w:pStyle w:val="Bibliografa"/>
                <w:ind w:left="720" w:hanging="720"/>
                <w:rPr>
                  <w:noProof/>
                  <w:lang w:val="es-ES"/>
                </w:rPr>
              </w:pPr>
              <w:r>
                <w:rPr>
                  <w:noProof/>
                  <w:lang w:val="es-ES"/>
                </w:rPr>
                <w:t xml:space="preserve">Pediadrics, A. a. (24 de 06 de 2022). </w:t>
              </w:r>
              <w:r>
                <w:rPr>
                  <w:i/>
                  <w:iCs/>
                  <w:noProof/>
                  <w:lang w:val="es-ES"/>
                </w:rPr>
                <w:t>Como ayudar a las adolescentes embarazadas que opcciones tienen: explicacion de la politica de la AAP</w:t>
              </w:r>
              <w:r>
                <w:rPr>
                  <w:noProof/>
                  <w:lang w:val="es-ES"/>
                </w:rPr>
                <w:t>. Obtenido de Como ayudar a las adolescentes embarazadas que opcciones tienen: explicacion de la politica de la AAP: www.healthychildren.org/Spanish/ages/teen/dateing-sex/Paginas</w:t>
              </w:r>
            </w:p>
            <w:p w14:paraId="785C5770" w14:textId="77777777" w:rsidR="007D3392" w:rsidRDefault="007D3392" w:rsidP="007D3392">
              <w:pPr>
                <w:pStyle w:val="Bibliografa"/>
                <w:ind w:left="720" w:hanging="720"/>
                <w:rPr>
                  <w:noProof/>
                  <w:lang w:val="es-ES"/>
                </w:rPr>
              </w:pPr>
              <w:r>
                <w:rPr>
                  <w:noProof/>
                  <w:lang w:val="es-ES"/>
                </w:rPr>
                <w:t xml:space="preserve">Pineo, M. Á. (23 de Febrero de 2022). </w:t>
              </w:r>
              <w:r>
                <w:rPr>
                  <w:i/>
                  <w:iCs/>
                  <w:noProof/>
                  <w:lang w:val="es-ES"/>
                </w:rPr>
                <w:t>Iniciativa que reforma el articulo 30 bis 1 de la ley general de los erechos de niñas, niños y adolescentes, suscrita por el diputado Miguel Angel Varela Pinedo e integrantes el grupo parlamentario PRI.</w:t>
              </w:r>
              <w:r>
                <w:rPr>
                  <w:noProof/>
                  <w:lang w:val="es-ES"/>
                </w:rPr>
                <w:t xml:space="preserve"> Obtenido de Iniciativa que reforma el articulo 30 bis 1 de la ley general de los erechos de niñas, niños y adolescentes, suscrita por el diputado Miguel Angel Varela Pinedo e integrantes el grupo parlamentario PRI: https://sil.gobernacion.gob.mx</w:t>
              </w:r>
            </w:p>
            <w:p w14:paraId="099362FF" w14:textId="77777777" w:rsidR="007D3392" w:rsidRDefault="007D3392" w:rsidP="007D3392">
              <w:pPr>
                <w:pStyle w:val="Bibliografa"/>
                <w:ind w:left="720" w:hanging="720"/>
                <w:rPr>
                  <w:noProof/>
                  <w:lang w:val="es-ES"/>
                </w:rPr>
              </w:pPr>
              <w:r>
                <w:rPr>
                  <w:noProof/>
                  <w:lang w:val="es-ES"/>
                </w:rPr>
                <w:t xml:space="preserve">Porto, J. P. (22 de Septiembre de 2022). </w:t>
              </w:r>
              <w:r>
                <w:rPr>
                  <w:i/>
                  <w:iCs/>
                  <w:noProof/>
                  <w:lang w:val="es-ES"/>
                </w:rPr>
                <w:t>Aborto - que es, tipos, definiciones y concepto</w:t>
              </w:r>
              <w:r>
                <w:rPr>
                  <w:noProof/>
                  <w:lang w:val="es-ES"/>
                </w:rPr>
                <w:t>. Obtenido de Aborto - que es, tipos, definiciones y concepto: https://definicion.de/aborto</w:t>
              </w:r>
            </w:p>
            <w:p w14:paraId="76497520" w14:textId="77777777" w:rsidR="007D3392" w:rsidRDefault="007D3392" w:rsidP="007D3392">
              <w:pPr>
                <w:pStyle w:val="Bibliografa"/>
                <w:ind w:left="720" w:hanging="720"/>
                <w:rPr>
                  <w:noProof/>
                  <w:lang w:val="es-ES"/>
                </w:rPr>
              </w:pPr>
              <w:r>
                <w:rPr>
                  <w:noProof/>
                  <w:lang w:val="es-ES"/>
                </w:rPr>
                <w:t xml:space="preserve">Porto, J. P. (13 de Septiembre de 2023). </w:t>
              </w:r>
              <w:r>
                <w:rPr>
                  <w:i/>
                  <w:iCs/>
                  <w:noProof/>
                  <w:lang w:val="es-ES"/>
                </w:rPr>
                <w:t>Promoción de la salud - que es, en el trabajo, definicion y concepto</w:t>
              </w:r>
              <w:r>
                <w:rPr>
                  <w:noProof/>
                  <w:lang w:val="es-ES"/>
                </w:rPr>
                <w:t>. Obtenido de Promoción de la salud - que es, en el trabajo, definicion y concepto: https://definicion.de/promocion-de-la-salud</w:t>
              </w:r>
            </w:p>
            <w:p w14:paraId="7B1F3812" w14:textId="77777777" w:rsidR="007D3392" w:rsidRDefault="007D3392" w:rsidP="007D3392">
              <w:pPr>
                <w:pStyle w:val="Bibliografa"/>
                <w:ind w:left="720" w:hanging="720"/>
                <w:rPr>
                  <w:noProof/>
                  <w:lang w:val="es-ES"/>
                </w:rPr>
              </w:pPr>
              <w:r>
                <w:rPr>
                  <w:noProof/>
                  <w:lang w:val="es-ES"/>
                </w:rPr>
                <w:t xml:space="preserve">Psicoeducativa, O. p. (s.f.). </w:t>
              </w:r>
              <w:r>
                <w:rPr>
                  <w:i/>
                  <w:iCs/>
                  <w:noProof/>
                  <w:lang w:val="es-ES"/>
                </w:rPr>
                <w:t>La crianza y sus estilos</w:t>
              </w:r>
              <w:r>
                <w:rPr>
                  <w:noProof/>
                  <w:lang w:val="es-ES"/>
                </w:rPr>
                <w:t>. Obtenido de https://ohanapsicologia.es</w:t>
              </w:r>
            </w:p>
            <w:p w14:paraId="77B6F6A8" w14:textId="77777777" w:rsidR="007D3392" w:rsidRDefault="007D3392" w:rsidP="007D3392">
              <w:pPr>
                <w:pStyle w:val="Bibliografa"/>
                <w:ind w:left="720" w:hanging="720"/>
                <w:rPr>
                  <w:noProof/>
                  <w:lang w:val="es-ES"/>
                </w:rPr>
              </w:pPr>
              <w:r>
                <w:rPr>
                  <w:noProof/>
                  <w:lang w:val="es-ES"/>
                </w:rPr>
                <w:t xml:space="preserve">Ramirez, J. (18 de septiembre de 2023). </w:t>
              </w:r>
              <w:r>
                <w:rPr>
                  <w:i/>
                  <w:iCs/>
                  <w:noProof/>
                  <w:lang w:val="es-ES"/>
                </w:rPr>
                <w:t>el embarazo en la adolescencia: efectos sobre la salud, desafios, impacto y apoyo</w:t>
              </w:r>
              <w:r>
                <w:rPr>
                  <w:noProof/>
                  <w:lang w:val="es-ES"/>
                </w:rPr>
                <w:t>.</w:t>
              </w:r>
            </w:p>
            <w:p w14:paraId="41218F6E" w14:textId="77777777" w:rsidR="007D3392" w:rsidRDefault="007D3392" w:rsidP="007D3392">
              <w:pPr>
                <w:pStyle w:val="Bibliografa"/>
                <w:ind w:left="720" w:hanging="720"/>
                <w:rPr>
                  <w:noProof/>
                  <w:lang w:val="es-ES"/>
                </w:rPr>
              </w:pPr>
              <w:r>
                <w:rPr>
                  <w:noProof/>
                  <w:lang w:val="es-ES"/>
                </w:rPr>
                <w:t xml:space="preserve">REDEDOR, G. (30 de 05 de 2024). </w:t>
              </w:r>
              <w:r>
                <w:rPr>
                  <w:i/>
                  <w:iCs/>
                  <w:noProof/>
                  <w:lang w:val="es-ES"/>
                </w:rPr>
                <w:t xml:space="preserve">Embarazo adolescente: causas, consecuencias y còmo prevenir </w:t>
              </w:r>
              <w:r>
                <w:rPr>
                  <w:noProof/>
                  <w:lang w:val="es-ES"/>
                </w:rPr>
                <w:t>.</w:t>
              </w:r>
            </w:p>
            <w:p w14:paraId="3F88474D" w14:textId="77777777" w:rsidR="007D3392" w:rsidRDefault="007D3392" w:rsidP="007D3392">
              <w:pPr>
                <w:pStyle w:val="Bibliografa"/>
                <w:ind w:left="720" w:hanging="720"/>
                <w:rPr>
                  <w:noProof/>
                  <w:lang w:val="es-ES"/>
                </w:rPr>
              </w:pPr>
              <w:r>
                <w:rPr>
                  <w:noProof/>
                  <w:lang w:val="es-ES"/>
                </w:rPr>
                <w:t xml:space="preserve">Rica, L. A. (s.f.). </w:t>
              </w:r>
              <w:r>
                <w:rPr>
                  <w:i/>
                  <w:iCs/>
                  <w:noProof/>
                  <w:lang w:val="es-ES"/>
                </w:rPr>
                <w:t>Ley General e Proteccion a la Mare Adolescene Ley Nº7735.</w:t>
              </w:r>
              <w:r>
                <w:rPr>
                  <w:noProof/>
                  <w:lang w:val="es-ES"/>
                </w:rPr>
                <w:t xml:space="preserve"> Obtenido de Ley General e Proteccion a la Mare Adolescene Ley Nº7735: https:/webapps.ilo.org</w:t>
              </w:r>
            </w:p>
            <w:p w14:paraId="6A2434BB" w14:textId="77777777" w:rsidR="007D3392" w:rsidRDefault="007D3392" w:rsidP="007D3392">
              <w:pPr>
                <w:pStyle w:val="Bibliografa"/>
                <w:ind w:left="720" w:hanging="720"/>
                <w:rPr>
                  <w:noProof/>
                  <w:lang w:val="es-ES"/>
                </w:rPr>
              </w:pPr>
              <w:r>
                <w:rPr>
                  <w:i/>
                  <w:iCs/>
                  <w:noProof/>
                  <w:lang w:val="es-ES"/>
                </w:rPr>
                <w:t>Riesgos por un embarazo en la adolescencia</w:t>
              </w:r>
              <w:r>
                <w:rPr>
                  <w:noProof/>
                  <w:lang w:val="es-ES"/>
                </w:rPr>
                <w:t>. (18 de enero de 2023).</w:t>
              </w:r>
            </w:p>
            <w:p w14:paraId="0A07C905" w14:textId="77777777" w:rsidR="007D3392" w:rsidRDefault="007D3392" w:rsidP="007D3392">
              <w:pPr>
                <w:pStyle w:val="Bibliografa"/>
                <w:ind w:left="720" w:hanging="720"/>
                <w:rPr>
                  <w:noProof/>
                  <w:lang w:val="es-ES"/>
                </w:rPr>
              </w:pPr>
              <w:r>
                <w:rPr>
                  <w:i/>
                  <w:iCs/>
                  <w:noProof/>
                  <w:lang w:val="es-ES"/>
                </w:rPr>
                <w:t>Riesgos por un embarazo en la adolescencia</w:t>
              </w:r>
              <w:r>
                <w:rPr>
                  <w:noProof/>
                  <w:lang w:val="es-ES"/>
                </w:rPr>
                <w:t>. (18 de enero de 2023).</w:t>
              </w:r>
            </w:p>
            <w:p w14:paraId="67B78B8C" w14:textId="77777777" w:rsidR="007D3392" w:rsidRDefault="007D3392" w:rsidP="007D3392">
              <w:pPr>
                <w:pStyle w:val="Bibliografa"/>
                <w:ind w:left="720" w:hanging="720"/>
                <w:rPr>
                  <w:noProof/>
                  <w:lang w:val="es-ES"/>
                </w:rPr>
              </w:pPr>
              <w:r>
                <w:rPr>
                  <w:noProof/>
                  <w:lang w:val="es-ES"/>
                </w:rPr>
                <w:lastRenderedPageBreak/>
                <w:t xml:space="preserve">Rodriguez, A. (30 de 11 de 2023). </w:t>
              </w:r>
              <w:r>
                <w:rPr>
                  <w:i/>
                  <w:iCs/>
                  <w:noProof/>
                  <w:lang w:val="es-ES"/>
                </w:rPr>
                <w:t>El embarazo : síntomas, cuidados y etapas del desarrollo fetal</w:t>
              </w:r>
              <w:r>
                <w:rPr>
                  <w:noProof/>
                  <w:lang w:val="es-ES"/>
                </w:rPr>
                <w:t>. Obtenido de El embarazo : síntomas, cuidados y etapas del desarrollo fetal: Reproduccionasistida.org</w:t>
              </w:r>
            </w:p>
            <w:p w14:paraId="077165AF" w14:textId="77777777" w:rsidR="007D3392" w:rsidRDefault="007D3392" w:rsidP="007D3392">
              <w:pPr>
                <w:pStyle w:val="Bibliografa"/>
                <w:ind w:left="720" w:hanging="720"/>
                <w:rPr>
                  <w:noProof/>
                  <w:lang w:val="es-ES"/>
                </w:rPr>
              </w:pPr>
              <w:r>
                <w:rPr>
                  <w:noProof/>
                  <w:lang w:val="es-ES"/>
                </w:rPr>
                <w:t xml:space="preserve">Salud, O. M. (15 de Septiembre de 2022). </w:t>
              </w:r>
              <w:r>
                <w:rPr>
                  <w:i/>
                  <w:iCs/>
                  <w:noProof/>
                  <w:lang w:val="es-ES"/>
                </w:rPr>
                <w:t>Embarazo en la adolescencia</w:t>
              </w:r>
              <w:r>
                <w:rPr>
                  <w:noProof/>
                  <w:lang w:val="es-ES"/>
                </w:rPr>
                <w:t>. Obtenido de Embarazo en la adolescencia: https://www.who.int</w:t>
              </w:r>
            </w:p>
            <w:p w14:paraId="2456ACAA" w14:textId="77777777" w:rsidR="007D3392" w:rsidRDefault="007D3392" w:rsidP="007D3392">
              <w:pPr>
                <w:pStyle w:val="Bibliografa"/>
                <w:ind w:left="720" w:hanging="720"/>
                <w:rPr>
                  <w:noProof/>
                  <w:lang w:val="es-ES"/>
                </w:rPr>
              </w:pPr>
              <w:r>
                <w:rPr>
                  <w:noProof/>
                  <w:lang w:val="es-ES"/>
                </w:rPr>
                <w:t xml:space="preserve">Salud, S. d. (11 de Septiembre de 2015). </w:t>
              </w:r>
              <w:r>
                <w:rPr>
                  <w:i/>
                  <w:iCs/>
                  <w:noProof/>
                  <w:lang w:val="es-ES"/>
                </w:rPr>
                <w:t>Marco normativo y juridico del programa de salu sexual y reprouctiva de los aolescentes. CNEGSR.</w:t>
              </w:r>
              <w:r>
                <w:rPr>
                  <w:noProof/>
                  <w:lang w:val="es-ES"/>
                </w:rPr>
                <w:t xml:space="preserve"> Obtenido de Marco normativo y juridico del programa de salu sexual y reprouctiva de los aolescentes. CNEGSR: https://www.gob.mx</w:t>
              </w:r>
            </w:p>
            <w:p w14:paraId="2C2AB12D" w14:textId="77777777" w:rsidR="007D3392" w:rsidRDefault="007D3392" w:rsidP="007D3392">
              <w:pPr>
                <w:pStyle w:val="Bibliografa"/>
                <w:ind w:left="720" w:hanging="720"/>
                <w:rPr>
                  <w:noProof/>
                  <w:lang w:val="es-ES"/>
                </w:rPr>
              </w:pPr>
              <w:r>
                <w:rPr>
                  <w:noProof/>
                  <w:lang w:val="es-ES"/>
                </w:rPr>
                <w:t xml:space="preserve">Salud, S. d. (26 de septiembre de 2016). </w:t>
              </w:r>
              <w:r>
                <w:rPr>
                  <w:i/>
                  <w:iCs/>
                  <w:noProof/>
                  <w:lang w:val="es-ES"/>
                </w:rPr>
                <w:t>Embarazo en la Adolescencia pone en riesgo la salud</w:t>
              </w:r>
              <w:r>
                <w:rPr>
                  <w:noProof/>
                  <w:lang w:val="es-ES"/>
                </w:rPr>
                <w:t>. Obtenido de Embarazo en la Adolescencia pone en riesgo la salud: https://www.gob.mx</w:t>
              </w:r>
            </w:p>
            <w:p w14:paraId="7CDBE6C2" w14:textId="77777777" w:rsidR="007D3392" w:rsidRDefault="007D3392" w:rsidP="007D3392">
              <w:pPr>
                <w:pStyle w:val="Bibliografa"/>
                <w:ind w:left="720" w:hanging="720"/>
                <w:rPr>
                  <w:noProof/>
                  <w:lang w:val="es-ES"/>
                </w:rPr>
              </w:pPr>
              <w:r>
                <w:rPr>
                  <w:noProof/>
                  <w:lang w:val="es-ES"/>
                </w:rPr>
                <w:t xml:space="preserve">Sánchez, L. A. (05 de 2021). </w:t>
              </w:r>
              <w:r>
                <w:rPr>
                  <w:i/>
                  <w:iCs/>
                  <w:noProof/>
                  <w:lang w:val="es-ES"/>
                </w:rPr>
                <w:t>Ipas salud acceso derechos</w:t>
              </w:r>
              <w:r>
                <w:rPr>
                  <w:noProof/>
                  <w:lang w:val="es-ES"/>
                </w:rPr>
                <w:t>. Obtenido de Ipas salud acceso derechos: https://ipasmexico.org/pdf/DeLaTeoriaAccionSSyRAdolescentes/IpasCAM2021-Tomo7-Digital.pdf</w:t>
              </w:r>
            </w:p>
            <w:p w14:paraId="1B309165" w14:textId="77777777" w:rsidR="007D3392" w:rsidRDefault="007D3392" w:rsidP="007D3392">
              <w:pPr>
                <w:pStyle w:val="Bibliografa"/>
                <w:ind w:left="720" w:hanging="720"/>
                <w:rPr>
                  <w:noProof/>
                  <w:lang w:val="es-ES"/>
                </w:rPr>
              </w:pPr>
              <w:r>
                <w:rPr>
                  <w:noProof/>
                  <w:lang w:val="es-ES"/>
                </w:rPr>
                <w:t xml:space="preserve">Sanguino, D. A. (12 de 07 de 2023). </w:t>
              </w:r>
              <w:r>
                <w:rPr>
                  <w:i/>
                  <w:iCs/>
                  <w:noProof/>
                  <w:lang w:val="es-ES"/>
                </w:rPr>
                <w:t>Los métodos anticonceptivos: tipos, eficacia, riesgos y precios</w:t>
              </w:r>
              <w:r>
                <w:rPr>
                  <w:noProof/>
                  <w:lang w:val="es-ES"/>
                </w:rPr>
                <w:t>. Obtenido de https://reproducccionasistida.org</w:t>
              </w:r>
            </w:p>
            <w:p w14:paraId="31469F57" w14:textId="77777777" w:rsidR="007D3392" w:rsidRDefault="007D3392" w:rsidP="007D3392">
              <w:pPr>
                <w:pStyle w:val="Bibliografa"/>
                <w:ind w:left="720" w:hanging="720"/>
                <w:rPr>
                  <w:noProof/>
                  <w:lang w:val="es-ES"/>
                </w:rPr>
              </w:pPr>
              <w:r>
                <w:rPr>
                  <w:i/>
                  <w:iCs/>
                  <w:noProof/>
                  <w:lang w:val="es-ES"/>
                </w:rPr>
                <w:t>scielo</w:t>
              </w:r>
              <w:r>
                <w:rPr>
                  <w:noProof/>
                  <w:lang w:val="es-ES"/>
                </w:rPr>
                <w:t>. (18 de octubre de 2019). Obtenido de https://www.scielo.org.mx/scielo.php?script=sci_arttext&amp;pid=S0016-38132020000200151</w:t>
              </w:r>
            </w:p>
            <w:p w14:paraId="7D5BA9AA" w14:textId="77777777" w:rsidR="007D3392" w:rsidRDefault="007D3392" w:rsidP="007D3392">
              <w:pPr>
                <w:pStyle w:val="Bibliografa"/>
                <w:ind w:left="720" w:hanging="720"/>
                <w:rPr>
                  <w:noProof/>
                  <w:lang w:val="es-ES"/>
                </w:rPr>
              </w:pPr>
              <w:r>
                <w:rPr>
                  <w:i/>
                  <w:iCs/>
                  <w:noProof/>
                  <w:lang w:val="es-ES"/>
                </w:rPr>
                <w:t>Scielo</w:t>
              </w:r>
              <w:r>
                <w:rPr>
                  <w:noProof/>
                  <w:lang w:val="es-ES"/>
                </w:rPr>
                <w:t>. (18 de enero de 2021). Obtenido de https://www.scielo.org.mx/scielo.php?script=sci_arttext&amp;pid=S1405-74252021000300059</w:t>
              </w:r>
            </w:p>
            <w:p w14:paraId="4088CF86" w14:textId="77777777" w:rsidR="007D3392" w:rsidRDefault="007D3392" w:rsidP="007D3392">
              <w:pPr>
                <w:pStyle w:val="Bibliografa"/>
                <w:ind w:left="720" w:hanging="720"/>
                <w:rPr>
                  <w:noProof/>
                  <w:lang w:val="es-ES"/>
                </w:rPr>
              </w:pPr>
              <w:r>
                <w:rPr>
                  <w:noProof/>
                  <w:lang w:val="es-ES"/>
                </w:rPr>
                <w:t xml:space="preserve">scienceDirect. (02 de junio de 2015). </w:t>
              </w:r>
              <w:r>
                <w:rPr>
                  <w:i/>
                  <w:iCs/>
                  <w:noProof/>
                  <w:lang w:val="es-ES"/>
                </w:rPr>
                <w:t xml:space="preserve">embarazo en la adplescencia: como ocurre en la sociedad actual </w:t>
              </w:r>
              <w:r>
                <w:rPr>
                  <w:noProof/>
                  <w:lang w:val="es-ES"/>
                </w:rPr>
                <w:t xml:space="preserve">. Obtenido de embarazo en la adplescencia: como ocurre en la sociedad actual : htpps://www.sciencedirect.com </w:t>
              </w:r>
            </w:p>
            <w:p w14:paraId="5B8E2FC1" w14:textId="77777777" w:rsidR="007D3392" w:rsidRDefault="007D3392" w:rsidP="007D3392">
              <w:pPr>
                <w:pStyle w:val="Bibliografa"/>
                <w:ind w:left="720" w:hanging="720"/>
                <w:rPr>
                  <w:noProof/>
                  <w:lang w:val="es-ES"/>
                </w:rPr>
              </w:pPr>
              <w:r>
                <w:rPr>
                  <w:noProof/>
                  <w:lang w:val="es-ES"/>
                </w:rPr>
                <w:t xml:space="preserve">Sedicias, d. (27 de 05 de 2024). </w:t>
              </w:r>
              <w:r>
                <w:rPr>
                  <w:i/>
                  <w:iCs/>
                  <w:noProof/>
                  <w:lang w:val="es-ES"/>
                </w:rPr>
                <w:t>tua saûde</w:t>
              </w:r>
              <w:r>
                <w:rPr>
                  <w:noProof/>
                  <w:lang w:val="es-ES"/>
                </w:rPr>
                <w:t>. Obtenido de tua saûde: https://www.tuasaude.com/es/embarazo-adolescente/</w:t>
              </w:r>
            </w:p>
            <w:p w14:paraId="78CAE46A" w14:textId="77777777" w:rsidR="007D3392" w:rsidRDefault="007D3392" w:rsidP="007D3392">
              <w:pPr>
                <w:pStyle w:val="Bibliografa"/>
                <w:ind w:left="720" w:hanging="720"/>
                <w:rPr>
                  <w:noProof/>
                  <w:lang w:val="es-ES"/>
                </w:rPr>
              </w:pPr>
              <w:r>
                <w:rPr>
                  <w:noProof/>
                  <w:lang w:val="es-ES"/>
                </w:rPr>
                <w:t xml:space="preserve">significados, E. (13 de Junio de 2024). </w:t>
              </w:r>
              <w:r>
                <w:rPr>
                  <w:i/>
                  <w:iCs/>
                  <w:noProof/>
                  <w:lang w:val="es-ES"/>
                </w:rPr>
                <w:t>Que es la adolescencia: concepto, caracteristicas y riesgos</w:t>
              </w:r>
              <w:r>
                <w:rPr>
                  <w:noProof/>
                  <w:lang w:val="es-ES"/>
                </w:rPr>
                <w:t>. Obtenido de Que es la adolescencia: concepto, caracteristicas y riesgos: https://www.significado.com</w:t>
              </w:r>
            </w:p>
            <w:p w14:paraId="1AA9A687" w14:textId="77777777" w:rsidR="007D3392" w:rsidRDefault="007D3392" w:rsidP="007D3392">
              <w:pPr>
                <w:pStyle w:val="Bibliografa"/>
                <w:ind w:left="720" w:hanging="720"/>
                <w:rPr>
                  <w:noProof/>
                  <w:lang w:val="es-ES"/>
                </w:rPr>
              </w:pPr>
              <w:r>
                <w:rPr>
                  <w:noProof/>
                  <w:lang w:val="es-ES"/>
                </w:rPr>
                <w:t xml:space="preserve">Significadosweb.com. (s.f.). </w:t>
              </w:r>
              <w:r>
                <w:rPr>
                  <w:i/>
                  <w:iCs/>
                  <w:noProof/>
                  <w:lang w:val="es-ES"/>
                </w:rPr>
                <w:t xml:space="preserve">Concepto de madre significado y definición </w:t>
              </w:r>
              <w:r>
                <w:rPr>
                  <w:noProof/>
                  <w:lang w:val="es-ES"/>
                </w:rPr>
                <w:t>. Obtenido de Concepto de madre significado y definición : https://significadosweb.com/concepto-de-madre-definicion-y-que-es</w:t>
              </w:r>
            </w:p>
            <w:p w14:paraId="796651CC" w14:textId="77777777" w:rsidR="007D3392" w:rsidRDefault="007D3392" w:rsidP="007D3392">
              <w:pPr>
                <w:pStyle w:val="Bibliografa"/>
                <w:ind w:left="720" w:hanging="720"/>
                <w:rPr>
                  <w:noProof/>
                  <w:lang w:val="es-ES"/>
                </w:rPr>
              </w:pPr>
              <w:r>
                <w:rPr>
                  <w:noProof/>
                  <w:lang w:val="es-ES"/>
                </w:rPr>
                <w:t xml:space="preserve">Tiempo, E. (20 de octubre de 2020). </w:t>
              </w:r>
              <w:r>
                <w:rPr>
                  <w:i/>
                  <w:iCs/>
                  <w:noProof/>
                  <w:lang w:val="es-ES"/>
                </w:rPr>
                <w:t>los metodos de anticoncepcion que se usaba en la edad media</w:t>
              </w:r>
              <w:r>
                <w:rPr>
                  <w:noProof/>
                  <w:lang w:val="es-ES"/>
                </w:rPr>
                <w:t>. Obtenido de los metodos de anticoncepcion que se usaba en la edad media: https://www.el tiempo.com</w:t>
              </w:r>
            </w:p>
            <w:p w14:paraId="655CE742" w14:textId="77777777" w:rsidR="007D3392" w:rsidRDefault="007D3392" w:rsidP="007D3392">
              <w:pPr>
                <w:pStyle w:val="Bibliografa"/>
                <w:ind w:left="720" w:hanging="720"/>
                <w:rPr>
                  <w:noProof/>
                  <w:lang w:val="es-ES"/>
                </w:rPr>
              </w:pPr>
              <w:r>
                <w:rPr>
                  <w:noProof/>
                  <w:lang w:val="es-ES"/>
                </w:rPr>
                <w:lastRenderedPageBreak/>
                <w:t xml:space="preserve">Zárate, A. (11 de 05 de 2023). </w:t>
              </w:r>
              <w:r>
                <w:rPr>
                  <w:i/>
                  <w:iCs/>
                  <w:noProof/>
                  <w:lang w:val="es-ES"/>
                </w:rPr>
                <w:t>¿Qué es una partera y cual es su función?</w:t>
              </w:r>
              <w:r>
                <w:rPr>
                  <w:noProof/>
                  <w:lang w:val="es-ES"/>
                </w:rPr>
                <w:t xml:space="preserve"> Obtenido de ¿Qué es una partera y cual es su función?: https://datanoticias.com/2023/05/11/que-es-una-partera-cual-es-su-fumncion</w:t>
              </w:r>
            </w:p>
            <w:p w14:paraId="5C996F30" w14:textId="77777777" w:rsidR="00D60C56" w:rsidRDefault="007D3392" w:rsidP="007D3392">
              <w:pPr>
                <w:rPr>
                  <w:b/>
                  <w:bCs/>
                </w:rPr>
              </w:pPr>
              <w:r>
                <w:rPr>
                  <w:b/>
                  <w:bCs/>
                </w:rPr>
                <w:fldChar w:fldCharType="end"/>
              </w:r>
            </w:p>
            <w:p w14:paraId="392FE729" w14:textId="77777777" w:rsidR="00D60C56" w:rsidRDefault="00D60C56" w:rsidP="007D3392">
              <w:pPr>
                <w:rPr>
                  <w:b/>
                  <w:bCs/>
                </w:rPr>
              </w:pPr>
            </w:p>
            <w:p w14:paraId="609FBAD2" w14:textId="77777777" w:rsidR="00D60C56" w:rsidRDefault="00D60C56" w:rsidP="007D3392">
              <w:pPr>
                <w:rPr>
                  <w:b/>
                  <w:bCs/>
                </w:rPr>
              </w:pPr>
            </w:p>
            <w:bookmarkStart w:id="50" w:name="_Toc170986402" w:displacedByCustomXml="next"/>
            <w:sdt>
              <w:sdtPr>
                <w:rPr>
                  <w:rFonts w:asciiTheme="minorHAnsi" w:eastAsiaTheme="minorHAnsi" w:hAnsiTheme="minorHAnsi" w:cstheme="minorBidi"/>
                  <w:color w:val="auto"/>
                  <w:sz w:val="22"/>
                  <w:szCs w:val="22"/>
                  <w:lang w:val="es-ES" w:eastAsia="en-US"/>
                </w:rPr>
                <w:id w:val="-1904436"/>
                <w:docPartObj>
                  <w:docPartGallery w:val="Bibliographies"/>
                  <w:docPartUnique/>
                </w:docPartObj>
              </w:sdtPr>
              <w:sdtEndPr>
                <w:rPr>
                  <w:lang w:val="es-MX"/>
                </w:rPr>
              </w:sdtEndPr>
              <w:sdtContent>
                <w:p w14:paraId="4430B4FB" w14:textId="77777777" w:rsidR="00D60C56" w:rsidRPr="00AE2C00" w:rsidRDefault="00D60C56" w:rsidP="00D60C56">
                  <w:pPr>
                    <w:pStyle w:val="Ttulo1"/>
                    <w:spacing w:line="360" w:lineRule="auto"/>
                    <w:jc w:val="both"/>
                    <w:rPr>
                      <w:rFonts w:ascii="Arial" w:hAnsi="Arial" w:cs="Arial"/>
                      <w:sz w:val="24"/>
                      <w:szCs w:val="24"/>
                    </w:rPr>
                  </w:pPr>
                  <w:r w:rsidRPr="00AE2C00">
                    <w:rPr>
                      <w:rFonts w:ascii="Arial" w:hAnsi="Arial" w:cs="Arial"/>
                      <w:sz w:val="24"/>
                      <w:szCs w:val="24"/>
                      <w:lang w:val="es-ES"/>
                    </w:rPr>
                    <w:t>Bibliografía</w:t>
                  </w:r>
                  <w:bookmarkEnd w:id="50"/>
                </w:p>
                <w:sdt>
                  <w:sdtPr>
                    <w:rPr>
                      <w:rFonts w:ascii="Arial" w:hAnsi="Arial" w:cs="Arial"/>
                      <w:sz w:val="24"/>
                      <w:szCs w:val="24"/>
                    </w:rPr>
                    <w:id w:val="581342831"/>
                    <w:bibliography/>
                  </w:sdtPr>
                  <w:sdtEndPr>
                    <w:rPr>
                      <w:rFonts w:asciiTheme="minorHAnsi" w:hAnsiTheme="minorHAnsi" w:cstheme="minorBidi"/>
                      <w:sz w:val="22"/>
                      <w:szCs w:val="22"/>
                    </w:rPr>
                  </w:sdtEndPr>
                  <w:sdtContent>
                    <w:p w14:paraId="1B9BDDDF" w14:textId="77777777" w:rsidR="00D60C56" w:rsidRPr="00AE2C00" w:rsidRDefault="00D60C56" w:rsidP="00D60C56">
                      <w:pPr>
                        <w:pStyle w:val="Bibliografa"/>
                        <w:spacing w:line="360" w:lineRule="auto"/>
                        <w:ind w:left="720" w:hanging="720"/>
                        <w:jc w:val="both"/>
                        <w:rPr>
                          <w:rFonts w:ascii="Arial" w:hAnsi="Arial" w:cs="Arial"/>
                          <w:noProof/>
                          <w:sz w:val="24"/>
                          <w:szCs w:val="24"/>
                          <w:lang w:val="es-ES"/>
                        </w:rPr>
                      </w:pPr>
                      <w:r w:rsidRPr="00AE2C00">
                        <w:rPr>
                          <w:rFonts w:ascii="Arial" w:hAnsi="Arial" w:cs="Arial"/>
                          <w:sz w:val="24"/>
                          <w:szCs w:val="24"/>
                        </w:rPr>
                        <w:fldChar w:fldCharType="begin"/>
                      </w:r>
                      <w:r w:rsidRPr="00AE2C00">
                        <w:rPr>
                          <w:rFonts w:ascii="Arial" w:hAnsi="Arial" w:cs="Arial"/>
                          <w:sz w:val="24"/>
                          <w:szCs w:val="24"/>
                        </w:rPr>
                        <w:instrText>BIBLIOGRAPHY</w:instrText>
                      </w:r>
                      <w:r w:rsidRPr="00AE2C00">
                        <w:rPr>
                          <w:rFonts w:ascii="Arial" w:hAnsi="Arial" w:cs="Arial"/>
                          <w:sz w:val="24"/>
                          <w:szCs w:val="24"/>
                        </w:rPr>
                        <w:fldChar w:fldCharType="separate"/>
                      </w:r>
                      <w:r w:rsidRPr="00AE2C00">
                        <w:rPr>
                          <w:rFonts w:ascii="Arial" w:hAnsi="Arial" w:cs="Arial"/>
                          <w:noProof/>
                          <w:sz w:val="24"/>
                          <w:szCs w:val="24"/>
                          <w:lang w:val="es-ES"/>
                        </w:rPr>
                        <w:t xml:space="preserve">Gerardo Nuñez-Medina, H. M.-A. (06 de 2018). </w:t>
                      </w:r>
                      <w:r w:rsidRPr="00AE2C00">
                        <w:rPr>
                          <w:rFonts w:ascii="Arial" w:hAnsi="Arial" w:cs="Arial"/>
                          <w:i/>
                          <w:iCs/>
                          <w:noProof/>
                          <w:sz w:val="24"/>
                          <w:szCs w:val="24"/>
                          <w:lang w:val="es-ES"/>
                        </w:rPr>
                        <w:t xml:space="preserve">Análisis especial de la fecundidad adolescente en municipios de Chiapas </w:t>
                      </w:r>
                      <w:r w:rsidRPr="00AE2C00">
                        <w:rPr>
                          <w:rFonts w:ascii="Arial" w:hAnsi="Arial" w:cs="Arial"/>
                          <w:noProof/>
                          <w:sz w:val="24"/>
                          <w:szCs w:val="24"/>
                          <w:lang w:val="es-ES"/>
                        </w:rPr>
                        <w:t>. Obtenido de Análisis especial de la fecundidad adolescente en municipios de Chiapas : http://www.scielo.org.com</w:t>
                      </w:r>
                    </w:p>
                    <w:p w14:paraId="459B81F0" w14:textId="77777777" w:rsidR="00D60C56" w:rsidRPr="00AE2C00" w:rsidRDefault="00D60C56" w:rsidP="00D60C56">
                      <w:pPr>
                        <w:pStyle w:val="Bibliografa"/>
                        <w:spacing w:line="360" w:lineRule="auto"/>
                        <w:ind w:left="720" w:hanging="720"/>
                        <w:jc w:val="both"/>
                        <w:rPr>
                          <w:rFonts w:ascii="Arial" w:hAnsi="Arial" w:cs="Arial"/>
                          <w:noProof/>
                          <w:sz w:val="24"/>
                          <w:szCs w:val="24"/>
                          <w:lang w:val="es-ES"/>
                        </w:rPr>
                      </w:pPr>
                      <w:r w:rsidRPr="00AE2C00">
                        <w:rPr>
                          <w:rFonts w:ascii="Arial" w:hAnsi="Arial" w:cs="Arial"/>
                          <w:noProof/>
                          <w:sz w:val="24"/>
                          <w:szCs w:val="24"/>
                          <w:lang w:val="es-ES"/>
                        </w:rPr>
                        <w:t xml:space="preserve">Internacional, P. (03 de 14 de 2001). </w:t>
                      </w:r>
                      <w:r w:rsidRPr="00AE2C00">
                        <w:rPr>
                          <w:rFonts w:ascii="Arial" w:hAnsi="Arial" w:cs="Arial"/>
                          <w:i/>
                          <w:iCs/>
                          <w:noProof/>
                          <w:sz w:val="24"/>
                          <w:szCs w:val="24"/>
                          <w:lang w:val="es-ES"/>
                        </w:rPr>
                        <w:t>Embarazo adolescente o embarazoprecoz</w:t>
                      </w:r>
                      <w:r w:rsidRPr="00AE2C00">
                        <w:rPr>
                          <w:rFonts w:ascii="Arial" w:hAnsi="Arial" w:cs="Arial"/>
                          <w:noProof/>
                          <w:sz w:val="24"/>
                          <w:szCs w:val="24"/>
                          <w:lang w:val="es-ES"/>
                        </w:rPr>
                        <w:t>. Obtenido de Embarazo adolescente o embarazoprecoz: htts://plan-international.es</w:t>
                      </w:r>
                    </w:p>
                    <w:p w14:paraId="79D4AA6D" w14:textId="77777777" w:rsidR="00D60C56" w:rsidRPr="00AE2C00" w:rsidRDefault="00D60C56" w:rsidP="00D60C56">
                      <w:pPr>
                        <w:pStyle w:val="Bibliografa"/>
                        <w:spacing w:line="360" w:lineRule="auto"/>
                        <w:ind w:left="720" w:hanging="720"/>
                        <w:jc w:val="both"/>
                        <w:rPr>
                          <w:rFonts w:ascii="Arial" w:hAnsi="Arial" w:cs="Arial"/>
                          <w:noProof/>
                          <w:sz w:val="24"/>
                          <w:szCs w:val="24"/>
                          <w:lang w:val="es-ES"/>
                        </w:rPr>
                      </w:pPr>
                      <w:r w:rsidRPr="00AE2C00">
                        <w:rPr>
                          <w:rFonts w:ascii="Arial" w:hAnsi="Arial" w:cs="Arial"/>
                          <w:noProof/>
                          <w:sz w:val="24"/>
                          <w:szCs w:val="24"/>
                          <w:lang w:val="es-ES"/>
                        </w:rPr>
                        <w:t xml:space="preserve">Salud, O. M. (15 de Septiembre de 2022). </w:t>
                      </w:r>
                      <w:r w:rsidRPr="00AE2C00">
                        <w:rPr>
                          <w:rFonts w:ascii="Arial" w:hAnsi="Arial" w:cs="Arial"/>
                          <w:i/>
                          <w:iCs/>
                          <w:noProof/>
                          <w:sz w:val="24"/>
                          <w:szCs w:val="24"/>
                          <w:lang w:val="es-ES"/>
                        </w:rPr>
                        <w:t>Embarazo en la adolescencia</w:t>
                      </w:r>
                      <w:r w:rsidRPr="00AE2C00">
                        <w:rPr>
                          <w:rFonts w:ascii="Arial" w:hAnsi="Arial" w:cs="Arial"/>
                          <w:noProof/>
                          <w:sz w:val="24"/>
                          <w:szCs w:val="24"/>
                          <w:lang w:val="es-ES"/>
                        </w:rPr>
                        <w:t>. Obtenido de Embarazo en la adolescencia: https://www.who.int</w:t>
                      </w:r>
                    </w:p>
                    <w:p w14:paraId="6E9B1A6C" w14:textId="77777777" w:rsidR="00D60C56" w:rsidRPr="00AE2C00" w:rsidRDefault="00D60C56" w:rsidP="00D60C56">
                      <w:pPr>
                        <w:pStyle w:val="Bibliografa"/>
                        <w:spacing w:line="360" w:lineRule="auto"/>
                        <w:ind w:left="720" w:hanging="720"/>
                        <w:jc w:val="both"/>
                        <w:rPr>
                          <w:rFonts w:ascii="Arial" w:hAnsi="Arial" w:cs="Arial"/>
                          <w:noProof/>
                          <w:sz w:val="24"/>
                          <w:szCs w:val="24"/>
                          <w:lang w:val="es-ES"/>
                        </w:rPr>
                      </w:pPr>
                      <w:r w:rsidRPr="00AE2C00">
                        <w:rPr>
                          <w:rFonts w:ascii="Arial" w:hAnsi="Arial" w:cs="Arial"/>
                          <w:noProof/>
                          <w:sz w:val="24"/>
                          <w:szCs w:val="24"/>
                          <w:lang w:val="es-ES"/>
                        </w:rPr>
                        <w:t xml:space="preserve">Salud, S. d. (26 de septiembre de 2016). </w:t>
                      </w:r>
                      <w:r w:rsidRPr="00AE2C00">
                        <w:rPr>
                          <w:rFonts w:ascii="Arial" w:hAnsi="Arial" w:cs="Arial"/>
                          <w:i/>
                          <w:iCs/>
                          <w:noProof/>
                          <w:sz w:val="24"/>
                          <w:szCs w:val="24"/>
                          <w:lang w:val="es-ES"/>
                        </w:rPr>
                        <w:t>Embarazo en la Adolescencia pone en riesgo la salud</w:t>
                      </w:r>
                      <w:r w:rsidRPr="00AE2C00">
                        <w:rPr>
                          <w:rFonts w:ascii="Arial" w:hAnsi="Arial" w:cs="Arial"/>
                          <w:noProof/>
                          <w:sz w:val="24"/>
                          <w:szCs w:val="24"/>
                          <w:lang w:val="es-ES"/>
                        </w:rPr>
                        <w:t>. Obtenido de Embarazo en la Adolescencia pone en riesgo la salud: https://www.gob.mx</w:t>
                      </w:r>
                    </w:p>
                    <w:p w14:paraId="4F5180C4" w14:textId="77777777" w:rsidR="00D60C56" w:rsidRDefault="00D60C56" w:rsidP="00D60C56">
                      <w:pPr>
                        <w:spacing w:line="360" w:lineRule="auto"/>
                        <w:jc w:val="both"/>
                      </w:pPr>
                      <w:r w:rsidRPr="00AE2C00">
                        <w:rPr>
                          <w:rFonts w:ascii="Arial" w:hAnsi="Arial" w:cs="Arial"/>
                          <w:b/>
                          <w:bCs/>
                          <w:sz w:val="24"/>
                          <w:szCs w:val="24"/>
                        </w:rPr>
                        <w:fldChar w:fldCharType="end"/>
                      </w:r>
                    </w:p>
                  </w:sdtContent>
                </w:sdt>
              </w:sdtContent>
            </w:sdt>
            <w:p w14:paraId="6311E437" w14:textId="7DC3EE73" w:rsidR="007D3392" w:rsidRDefault="00707E4D" w:rsidP="007D3392"/>
          </w:sdtContent>
        </w:sdt>
      </w:sdtContent>
    </w:sdt>
    <w:p w14:paraId="34AE0B8C" w14:textId="589F333B" w:rsidR="00AD7137" w:rsidRDefault="00707E4D" w:rsidP="00736492">
      <w:pPr>
        <w:spacing w:line="360" w:lineRule="auto"/>
        <w:jc w:val="both"/>
        <w:rPr>
          <w:rFonts w:ascii="Arial" w:hAnsi="Arial" w:cs="Arial"/>
          <w:b/>
          <w:bCs/>
          <w:sz w:val="28"/>
          <w:szCs w:val="28"/>
        </w:rPr>
      </w:pPr>
      <w:r>
        <w:rPr>
          <w:noProof/>
          <w:lang w:eastAsia="es-MX"/>
        </w:rPr>
        <w:lastRenderedPageBreak/>
        <w:drawing>
          <wp:inline distT="0" distB="0" distL="0" distR="0" wp14:anchorId="577D680D" wp14:editId="0CDEC102">
            <wp:extent cx="5431790" cy="3601956"/>
            <wp:effectExtent l="0" t="0" r="0" b="0"/>
            <wp:docPr id="1" name="Imagen 1" descr="Embarazo precoz en la adolescencia | Plan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razo precoz en la adolescencia | Plan Internation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31790" cy="3601956"/>
                    </a:xfrm>
                    <a:prstGeom prst="rect">
                      <a:avLst/>
                    </a:prstGeom>
                    <a:noFill/>
                    <a:ln>
                      <a:noFill/>
                    </a:ln>
                  </pic:spPr>
                </pic:pic>
              </a:graphicData>
            </a:graphic>
          </wp:inline>
        </w:drawing>
      </w:r>
    </w:p>
    <w:p w14:paraId="6E7D3F8A" w14:textId="341029DE" w:rsidR="00707E4D" w:rsidRDefault="00707E4D" w:rsidP="00736492">
      <w:pPr>
        <w:spacing w:line="360" w:lineRule="auto"/>
        <w:jc w:val="both"/>
        <w:rPr>
          <w:rFonts w:ascii="Arial" w:hAnsi="Arial" w:cs="Arial"/>
          <w:b/>
          <w:bCs/>
          <w:sz w:val="28"/>
          <w:szCs w:val="28"/>
        </w:rPr>
      </w:pPr>
      <w:r>
        <w:rPr>
          <w:noProof/>
          <w:lang w:eastAsia="es-MX"/>
        </w:rPr>
        <mc:AlternateContent>
          <mc:Choice Requires="wps">
            <w:drawing>
              <wp:anchor distT="0" distB="0" distL="114300" distR="114300" simplePos="0" relativeHeight="251656192" behindDoc="0" locked="0" layoutInCell="1" allowOverlap="1" wp14:anchorId="4BC7F222" wp14:editId="3890F926">
                <wp:simplePos x="0" y="0"/>
                <wp:positionH relativeFrom="column">
                  <wp:posOffset>1394432</wp:posOffset>
                </wp:positionH>
                <wp:positionV relativeFrom="paragraph">
                  <wp:posOffset>1081378</wp:posOffset>
                </wp:positionV>
                <wp:extent cx="161656" cy="387077"/>
                <wp:effectExtent l="76200" t="0" r="67310" b="0"/>
                <wp:wrapNone/>
                <wp:docPr id="5" name="Elipse 5"/>
                <wp:cNvGraphicFramePr/>
                <a:graphic xmlns:a="http://schemas.openxmlformats.org/drawingml/2006/main">
                  <a:graphicData uri="http://schemas.microsoft.com/office/word/2010/wordprocessingShape">
                    <wps:wsp>
                      <wps:cNvSpPr/>
                      <wps:spPr>
                        <a:xfrm rot="2435578">
                          <a:off x="0" y="0"/>
                          <a:ext cx="161656" cy="387077"/>
                        </a:xfrm>
                        <a:prstGeom prst="ellipse">
                          <a:avLst/>
                        </a:prstGeom>
                        <a:blipFill>
                          <a:blip r:embed="rId33"/>
                          <a:tile tx="0" ty="0" sx="100000" sy="100000" flip="none" algn="tl"/>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C1BDB" id="Elipse 5" o:spid="_x0000_s1026" style="position:absolute;margin-left:109.8pt;margin-top:85.15pt;width:12.75pt;height:30.5pt;rotation:2660301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" strokecolor="white [3212]" strokeweight="1pt">
                <v:fill r:id="rId34" o:title="" recolor="t" rotate="t" type="tile"/>
                <v:stroke joinstyle="miter"/>
              </v:oval>
            </w:pict>
          </mc:Fallback>
        </mc:AlternateContent>
      </w:r>
      <w:r>
        <w:rPr>
          <w:noProof/>
          <w:lang w:eastAsia="es-MX"/>
        </w:rPr>
        <mc:AlternateContent>
          <mc:Choice Requires="wps">
            <w:drawing>
              <wp:anchor distT="0" distB="0" distL="114300" distR="114300" simplePos="0" relativeHeight="251655168" behindDoc="0" locked="0" layoutInCell="1" allowOverlap="1" wp14:anchorId="0B2D910F" wp14:editId="3F2479D9">
                <wp:simplePos x="0" y="0"/>
                <wp:positionH relativeFrom="column">
                  <wp:posOffset>2329508</wp:posOffset>
                </wp:positionH>
                <wp:positionV relativeFrom="paragraph">
                  <wp:posOffset>389680</wp:posOffset>
                </wp:positionV>
                <wp:extent cx="353418" cy="387077"/>
                <wp:effectExtent l="0" t="0" r="27940" b="13335"/>
                <wp:wrapNone/>
                <wp:docPr id="3" name="Elipse 3"/>
                <wp:cNvGraphicFramePr/>
                <a:graphic xmlns:a="http://schemas.openxmlformats.org/drawingml/2006/main">
                  <a:graphicData uri="http://schemas.microsoft.com/office/word/2010/wordprocessingShape">
                    <wps:wsp>
                      <wps:cNvSpPr/>
                      <wps:spPr>
                        <a:xfrm>
                          <a:off x="0" y="0"/>
                          <a:ext cx="353418" cy="387077"/>
                        </a:xfrm>
                        <a:prstGeom prst="ellipse">
                          <a:avLst/>
                        </a:prstGeom>
                        <a:blipFill>
                          <a:blip r:embed="rId33"/>
                          <a:tile tx="0" ty="0" sx="100000" sy="100000" flip="none" algn="tl"/>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AED90" id="Elipse 3" o:spid="_x0000_s1026" style="position:absolute;margin-left:183.45pt;margin-top:30.7pt;width:27.85pt;height: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" strokecolor="white [3212]" strokeweight="1pt">
                <v:fill r:id="rId34" o:title="" recolor="t" rotate="t" type="tile"/>
                <v:stroke joinstyle="miter"/>
              </v:oval>
            </w:pict>
          </mc:Fallback>
        </mc:AlternateContent>
      </w:r>
      <w:r>
        <w:rPr>
          <w:noProof/>
          <w:lang w:eastAsia="es-MX"/>
        </w:rPr>
        <w:drawing>
          <wp:inline distT="0" distB="0" distL="0" distR="0" wp14:anchorId="52E40AFE" wp14:editId="6B90FB93">
            <wp:extent cx="5431155" cy="3371850"/>
            <wp:effectExtent l="0" t="0" r="0" b="0"/>
            <wp:docPr id="2" name="Imagen 2" descr="El mexiquense Hoy: Crece 30% el embarazo adolescente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mexiquense Hoy: Crece 30% el embarazo adolescente en México"/>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875"/>
                    <a:stretch/>
                  </pic:blipFill>
                  <pic:spPr bwMode="auto">
                    <a:xfrm>
                      <a:off x="0" y="0"/>
                      <a:ext cx="5431790" cy="3372244"/>
                    </a:xfrm>
                    <a:prstGeom prst="rect">
                      <a:avLst/>
                    </a:prstGeom>
                    <a:noFill/>
                    <a:ln>
                      <a:noFill/>
                    </a:ln>
                    <a:extLst>
                      <a:ext uri="{53640926-AAD7-44D8-BBD7-CCE9431645EC}">
                        <a14:shadowObscured xmlns:a14="http://schemas.microsoft.com/office/drawing/2010/main"/>
                      </a:ext>
                    </a:extLst>
                  </pic:spPr>
                </pic:pic>
              </a:graphicData>
            </a:graphic>
          </wp:inline>
        </w:drawing>
      </w:r>
    </w:p>
    <w:p w14:paraId="6B23000A" w14:textId="612AB9BD" w:rsidR="00707E4D" w:rsidRDefault="00707E4D" w:rsidP="00736492">
      <w:pPr>
        <w:spacing w:line="360" w:lineRule="auto"/>
        <w:jc w:val="both"/>
        <w:rPr>
          <w:rFonts w:ascii="Arial" w:hAnsi="Arial" w:cs="Arial"/>
          <w:b/>
          <w:bCs/>
          <w:sz w:val="28"/>
          <w:szCs w:val="28"/>
        </w:rPr>
      </w:pPr>
      <w:r>
        <w:rPr>
          <w:noProof/>
          <w:lang w:eastAsia="es-MX"/>
        </w:rPr>
        <w:lastRenderedPageBreak/>
        <mc:AlternateContent>
          <mc:Choice Requires="wps">
            <w:drawing>
              <wp:anchor distT="0" distB="0" distL="114300" distR="114300" simplePos="0" relativeHeight="251661312" behindDoc="0" locked="0" layoutInCell="1" allowOverlap="1" wp14:anchorId="208B61B6" wp14:editId="02D26D48">
                <wp:simplePos x="0" y="0"/>
                <wp:positionH relativeFrom="column">
                  <wp:posOffset>967105</wp:posOffset>
                </wp:positionH>
                <wp:positionV relativeFrom="paragraph">
                  <wp:posOffset>617855</wp:posOffset>
                </wp:positionV>
                <wp:extent cx="148462" cy="147530"/>
                <wp:effectExtent l="19050" t="19050" r="23495" b="24130"/>
                <wp:wrapNone/>
                <wp:docPr id="8" name="Elipse 8"/>
                <wp:cNvGraphicFramePr/>
                <a:graphic xmlns:a="http://schemas.openxmlformats.org/drawingml/2006/main">
                  <a:graphicData uri="http://schemas.microsoft.com/office/word/2010/wordprocessingShape">
                    <wps:wsp>
                      <wps:cNvSpPr/>
                      <wps:spPr>
                        <a:xfrm rot="847127">
                          <a:off x="0" y="0"/>
                          <a:ext cx="148462" cy="147530"/>
                        </a:xfrm>
                        <a:prstGeom prst="ellipse">
                          <a:avLst/>
                        </a:prstGeom>
                        <a:blipFill>
                          <a:blip r:embed="rId36"/>
                          <a:tile tx="0" ty="0" sx="100000" sy="100000" flip="none" algn="tl"/>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CA0FA" id="Elipse 8" o:spid="_x0000_s1026" style="position:absolute;margin-left:76.15pt;margin-top:48.65pt;width:11.7pt;height:11.6pt;rotation:92528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" strokecolor="#a5a5a5 [2092]" strokeweight="1pt">
                <v:fill r:id="rId37" o:title="" recolor="t" rotate="t" type="tile"/>
                <v:stroke joinstyle="miter"/>
              </v:oval>
            </w:pict>
          </mc:Fallback>
        </mc:AlternateContent>
      </w:r>
      <w:r>
        <w:rPr>
          <w:noProof/>
          <w:lang w:eastAsia="es-MX"/>
        </w:rPr>
        <mc:AlternateContent>
          <mc:Choice Requires="wps">
            <w:drawing>
              <wp:anchor distT="0" distB="0" distL="114300" distR="114300" simplePos="0" relativeHeight="251659264" behindDoc="0" locked="0" layoutInCell="1" allowOverlap="1" wp14:anchorId="108B2F34" wp14:editId="7BA5EE9A">
                <wp:simplePos x="0" y="0"/>
                <wp:positionH relativeFrom="column">
                  <wp:posOffset>1710336</wp:posOffset>
                </wp:positionH>
                <wp:positionV relativeFrom="paragraph">
                  <wp:posOffset>308871</wp:posOffset>
                </wp:positionV>
                <wp:extent cx="375668" cy="762000"/>
                <wp:effectExtent l="38100" t="19050" r="43815" b="19050"/>
                <wp:wrapNone/>
                <wp:docPr id="7" name="Elipse 7"/>
                <wp:cNvGraphicFramePr/>
                <a:graphic xmlns:a="http://schemas.openxmlformats.org/drawingml/2006/main">
                  <a:graphicData uri="http://schemas.microsoft.com/office/word/2010/wordprocessingShape">
                    <wps:wsp>
                      <wps:cNvSpPr/>
                      <wps:spPr>
                        <a:xfrm rot="847127">
                          <a:off x="0" y="0"/>
                          <a:ext cx="375668" cy="762000"/>
                        </a:xfrm>
                        <a:prstGeom prst="ellipse">
                          <a:avLst/>
                        </a:prstGeom>
                        <a:blipFill>
                          <a:blip r:embed="rId36"/>
                          <a:tile tx="0" ty="0" sx="100000" sy="100000" flip="none" algn="tl"/>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B31724" id="Elipse 7" o:spid="_x0000_s1026" style="position:absolute;margin-left:134.65pt;margin-top:24.3pt;width:29.6pt;height:60pt;rotation:925289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" strokecolor="#a5a5a5 [2092]" strokeweight="1pt">
                <v:fill r:id="rId37" o:title="" recolor="t" rotate="t" type="tile"/>
                <v:stroke joinstyle="miter"/>
              </v:oval>
            </w:pict>
          </mc:Fallback>
        </mc:AlternateContent>
      </w:r>
      <w:r>
        <w:rPr>
          <w:noProof/>
          <w:lang w:eastAsia="es-MX"/>
        </w:rPr>
        <w:drawing>
          <wp:inline distT="0" distB="0" distL="0" distR="0" wp14:anchorId="6AC36EFA" wp14:editId="70D2BB8F">
            <wp:extent cx="5431790" cy="3597679"/>
            <wp:effectExtent l="0" t="0" r="0" b="3175"/>
            <wp:docPr id="6" name="Imagen 6" descr="Causas y consecuencias del embarazo adolescente en México - México mi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sas y consecuencias del embarazo adolescente en México - México mi paí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31790" cy="3597679"/>
                    </a:xfrm>
                    <a:prstGeom prst="rect">
                      <a:avLst/>
                    </a:prstGeom>
                    <a:noFill/>
                    <a:ln>
                      <a:noFill/>
                    </a:ln>
                  </pic:spPr>
                </pic:pic>
              </a:graphicData>
            </a:graphic>
          </wp:inline>
        </w:drawing>
      </w:r>
    </w:p>
    <w:p w14:paraId="3F247A60" w14:textId="73D087D8" w:rsidR="00B653A9" w:rsidRDefault="00B653A9" w:rsidP="00736492">
      <w:pPr>
        <w:spacing w:line="360" w:lineRule="auto"/>
        <w:jc w:val="both"/>
        <w:rPr>
          <w:rFonts w:ascii="Arial" w:hAnsi="Arial" w:cs="Arial"/>
          <w:b/>
          <w:bCs/>
          <w:sz w:val="28"/>
          <w:szCs w:val="28"/>
        </w:rPr>
      </w:pPr>
      <w:r>
        <w:rPr>
          <w:noProof/>
          <w:lang w:eastAsia="es-MX"/>
        </w:rPr>
        <w:drawing>
          <wp:inline distT="0" distB="0" distL="0" distR="0" wp14:anchorId="60F7C6BE" wp14:editId="58DEBB9E">
            <wp:extent cx="5431790" cy="3618301"/>
            <wp:effectExtent l="0" t="0" r="0" b="1270"/>
            <wp:docPr id="9" name="Imagen 9" descr="Premium Photo | Young woman with pregnancy test in bedroom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um Photo | Young woman with pregnancy test in bedroom closeu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1790" cy="3618301"/>
                    </a:xfrm>
                    <a:prstGeom prst="rect">
                      <a:avLst/>
                    </a:prstGeom>
                    <a:noFill/>
                    <a:ln>
                      <a:noFill/>
                    </a:ln>
                  </pic:spPr>
                </pic:pic>
              </a:graphicData>
            </a:graphic>
          </wp:inline>
        </w:drawing>
      </w:r>
    </w:p>
    <w:p w14:paraId="21F85571" w14:textId="089EE817" w:rsidR="00B653A9" w:rsidRDefault="00B653A9" w:rsidP="00736492">
      <w:pPr>
        <w:spacing w:line="360" w:lineRule="auto"/>
        <w:jc w:val="both"/>
        <w:rPr>
          <w:rFonts w:ascii="Arial" w:hAnsi="Arial" w:cs="Arial"/>
          <w:b/>
          <w:bCs/>
          <w:sz w:val="28"/>
          <w:szCs w:val="28"/>
        </w:rPr>
      </w:pPr>
      <w:r>
        <w:rPr>
          <w:noProof/>
          <w:lang w:eastAsia="es-MX"/>
        </w:rPr>
        <w:lastRenderedPageBreak/>
        <w:drawing>
          <wp:inline distT="0" distB="0" distL="0" distR="0" wp14:anchorId="4DC8DBB8" wp14:editId="29BC96E9">
            <wp:extent cx="4514850" cy="3933825"/>
            <wp:effectExtent l="0" t="0" r="0" b="9525"/>
            <wp:docPr id="11" name="Imagen 11" descr="El &quot;Día Mundial de Prevención del Embarazo no Planificad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quot;Día Mundial de Prevención del Embarazo no Planificado en ..."/>
                    <pic:cNvPicPr>
                      <a:picLocks noChangeAspect="1" noChangeArrowheads="1"/>
                    </pic:cNvPicPr>
                  </pic:nvPicPr>
                  <pic:blipFill rotWithShape="1">
                    <a:blip r:embed="rId40">
                      <a:extLst>
                        <a:ext uri="{28A0092B-C50C-407E-A947-70E740481C1C}">
                          <a14:useLocalDpi xmlns:a14="http://schemas.microsoft.com/office/drawing/2010/main" val="0"/>
                        </a:ext>
                      </a:extLst>
                    </a:blip>
                    <a:srcRect b="12869"/>
                    <a:stretch/>
                  </pic:blipFill>
                  <pic:spPr bwMode="auto">
                    <a:xfrm>
                      <a:off x="0" y="0"/>
                      <a:ext cx="4514850" cy="3933825"/>
                    </a:xfrm>
                    <a:prstGeom prst="rect">
                      <a:avLst/>
                    </a:prstGeom>
                    <a:noFill/>
                    <a:ln>
                      <a:noFill/>
                    </a:ln>
                    <a:extLst>
                      <a:ext uri="{53640926-AAD7-44D8-BBD7-CCE9431645EC}">
                        <a14:shadowObscured xmlns:a14="http://schemas.microsoft.com/office/drawing/2010/main"/>
                      </a:ext>
                    </a:extLst>
                  </pic:spPr>
                </pic:pic>
              </a:graphicData>
            </a:graphic>
          </wp:inline>
        </w:drawing>
      </w:r>
    </w:p>
    <w:p w14:paraId="2B8C8066" w14:textId="77777777" w:rsidR="00B653A9" w:rsidRPr="00AD7137" w:rsidRDefault="00B653A9" w:rsidP="00736492">
      <w:pPr>
        <w:spacing w:line="360" w:lineRule="auto"/>
        <w:jc w:val="both"/>
        <w:rPr>
          <w:rFonts w:ascii="Arial" w:hAnsi="Arial" w:cs="Arial"/>
          <w:b/>
          <w:bCs/>
          <w:sz w:val="28"/>
          <w:szCs w:val="28"/>
        </w:rPr>
      </w:pPr>
    </w:p>
    <w:p w14:paraId="6AE38050" w14:textId="5CB2FA45" w:rsidR="00626F99" w:rsidRDefault="00626F99" w:rsidP="004B1FD2">
      <w:pPr>
        <w:spacing w:line="36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p>
    <w:p w14:paraId="5A29E207" w14:textId="0BDCEA00" w:rsidR="00157C5F" w:rsidRDefault="004A52BF" w:rsidP="007D3392">
      <w:pPr>
        <w:spacing w:line="36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bookmarkStart w:id="51" w:name="idp9871664"/>
      <w:bookmarkStart w:id="52" w:name="idp9759328"/>
      <w:bookmarkEnd w:id="51"/>
      <w:bookmarkEnd w:id="52"/>
    </w:p>
    <w:p w14:paraId="3509B7A6" w14:textId="77777777" w:rsidR="007D3392" w:rsidRPr="007D3392" w:rsidRDefault="007D3392" w:rsidP="007D3392">
      <w:pPr>
        <w:spacing w:line="360" w:lineRule="auto"/>
        <w:jc w:val="both"/>
        <w:textAlignment w:val="baseline"/>
        <w:rPr>
          <w:rFonts w:ascii="Arial" w:eastAsia="Times New Roman" w:hAnsi="Arial" w:cs="Arial"/>
          <w:color w:val="000000" w:themeColor="text1"/>
          <w:sz w:val="24"/>
          <w:szCs w:val="24"/>
        </w:rPr>
      </w:pPr>
    </w:p>
    <w:p w14:paraId="3B7D6B1A" w14:textId="01A1AE1A" w:rsidR="005647C1" w:rsidRPr="00BD0EEA" w:rsidRDefault="005647C1" w:rsidP="00BD0EEA">
      <w:bookmarkStart w:id="53" w:name="_GoBack"/>
      <w:bookmarkEnd w:id="53"/>
    </w:p>
    <w:sectPr w:rsidR="005647C1" w:rsidRPr="00BD0EEA" w:rsidSect="003C0C39">
      <w:pgSz w:w="12240" w:h="15840"/>
      <w:pgMar w:top="1418" w:right="1418"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ar(--exco-font-famil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7CC6"/>
    <w:multiLevelType w:val="hybridMultilevel"/>
    <w:tmpl w:val="23086B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331843"/>
    <w:multiLevelType w:val="hybridMultilevel"/>
    <w:tmpl w:val="F52C60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2B4420"/>
    <w:multiLevelType w:val="hybridMultilevel"/>
    <w:tmpl w:val="9796DEEA"/>
    <w:lvl w:ilvl="0" w:tplc="0C0A0003">
      <w:start w:val="1"/>
      <w:numFmt w:val="bullet"/>
      <w:lvlText w:val="o"/>
      <w:lvlJc w:val="left"/>
      <w:pPr>
        <w:ind w:left="720" w:hanging="360"/>
      </w:pPr>
      <w:rPr>
        <w:rFonts w:ascii="Courier New" w:hAnsi="Courier New" w:cs="Courier New" w:hint="default"/>
      </w:rPr>
    </w:lvl>
    <w:lvl w:ilvl="1" w:tplc="71987524">
      <w:numFmt w:val="bullet"/>
      <w:lvlText w:val="-"/>
      <w:lvlJc w:val="left"/>
      <w:pPr>
        <w:ind w:left="1440" w:hanging="360"/>
      </w:pPr>
      <w:rPr>
        <w:rFonts w:ascii="Arial" w:eastAsiaTheme="minorEastAsia"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D067EB"/>
    <w:multiLevelType w:val="hybridMultilevel"/>
    <w:tmpl w:val="DCE6E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BB1C6F"/>
    <w:multiLevelType w:val="multilevel"/>
    <w:tmpl w:val="203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47808"/>
    <w:multiLevelType w:val="hybridMultilevel"/>
    <w:tmpl w:val="50FC37D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F31E11"/>
    <w:multiLevelType w:val="multilevel"/>
    <w:tmpl w:val="41AA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976B01"/>
    <w:multiLevelType w:val="hybridMultilevel"/>
    <w:tmpl w:val="83E8E92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4648AC"/>
    <w:multiLevelType w:val="hybridMultilevel"/>
    <w:tmpl w:val="3EFE1D2E"/>
    <w:lvl w:ilvl="0" w:tplc="DBB06904">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BF3DE4"/>
    <w:multiLevelType w:val="hybridMultilevel"/>
    <w:tmpl w:val="4DE6BE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A332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C522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B76941"/>
    <w:multiLevelType w:val="hybridMultilevel"/>
    <w:tmpl w:val="651C46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DC5EE4"/>
    <w:multiLevelType w:val="hybridMultilevel"/>
    <w:tmpl w:val="2B18B7F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F74E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C85870"/>
    <w:multiLevelType w:val="hybridMultilevel"/>
    <w:tmpl w:val="162854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4614C7"/>
    <w:multiLevelType w:val="multilevel"/>
    <w:tmpl w:val="814C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F30AA7"/>
    <w:multiLevelType w:val="multilevel"/>
    <w:tmpl w:val="B908FBB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B5E45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F75A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216CED"/>
    <w:multiLevelType w:val="hybridMultilevel"/>
    <w:tmpl w:val="FBF22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1F51254"/>
    <w:multiLevelType w:val="hybridMultilevel"/>
    <w:tmpl w:val="9620DFB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3"/>
  </w:num>
  <w:num w:numId="4">
    <w:abstractNumId w:val="9"/>
  </w:num>
  <w:num w:numId="5">
    <w:abstractNumId w:val="1"/>
  </w:num>
  <w:num w:numId="6">
    <w:abstractNumId w:val="8"/>
  </w:num>
  <w:num w:numId="7">
    <w:abstractNumId w:val="4"/>
  </w:num>
  <w:num w:numId="8">
    <w:abstractNumId w:val="20"/>
  </w:num>
  <w:num w:numId="9">
    <w:abstractNumId w:val="14"/>
  </w:num>
  <w:num w:numId="10">
    <w:abstractNumId w:val="11"/>
  </w:num>
  <w:num w:numId="11">
    <w:abstractNumId w:val="18"/>
  </w:num>
  <w:num w:numId="12">
    <w:abstractNumId w:val="10"/>
  </w:num>
  <w:num w:numId="13">
    <w:abstractNumId w:val="19"/>
  </w:num>
  <w:num w:numId="14">
    <w:abstractNumId w:val="12"/>
  </w:num>
  <w:num w:numId="15">
    <w:abstractNumId w:val="5"/>
  </w:num>
  <w:num w:numId="16">
    <w:abstractNumId w:val="0"/>
  </w:num>
  <w:num w:numId="17">
    <w:abstractNumId w:val="15"/>
  </w:num>
  <w:num w:numId="18">
    <w:abstractNumId w:val="2"/>
  </w:num>
  <w:num w:numId="19">
    <w:abstractNumId w:val="6"/>
  </w:num>
  <w:num w:numId="20">
    <w:abstractNumId w:val="16"/>
  </w:num>
  <w:num w:numId="21">
    <w:abstractNumId w:val="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C88"/>
    <w:rsid w:val="00006D8B"/>
    <w:rsid w:val="00006DEB"/>
    <w:rsid w:val="00011AA4"/>
    <w:rsid w:val="0001499B"/>
    <w:rsid w:val="000213AD"/>
    <w:rsid w:val="00021FE1"/>
    <w:rsid w:val="00022665"/>
    <w:rsid w:val="00036E95"/>
    <w:rsid w:val="00037E87"/>
    <w:rsid w:val="00044FA0"/>
    <w:rsid w:val="00062995"/>
    <w:rsid w:val="00064949"/>
    <w:rsid w:val="00075F99"/>
    <w:rsid w:val="00095093"/>
    <w:rsid w:val="000A299D"/>
    <w:rsid w:val="000C03B5"/>
    <w:rsid w:val="000F6EEF"/>
    <w:rsid w:val="00120A54"/>
    <w:rsid w:val="00131A55"/>
    <w:rsid w:val="0013320D"/>
    <w:rsid w:val="0013483A"/>
    <w:rsid w:val="00137F94"/>
    <w:rsid w:val="001430D8"/>
    <w:rsid w:val="00145FE1"/>
    <w:rsid w:val="00157C5F"/>
    <w:rsid w:val="00171BD8"/>
    <w:rsid w:val="00177A1B"/>
    <w:rsid w:val="001A2482"/>
    <w:rsid w:val="001B1071"/>
    <w:rsid w:val="001B42DC"/>
    <w:rsid w:val="001D48D7"/>
    <w:rsid w:val="001D7593"/>
    <w:rsid w:val="001E6F6D"/>
    <w:rsid w:val="00201294"/>
    <w:rsid w:val="00204926"/>
    <w:rsid w:val="00217BE5"/>
    <w:rsid w:val="002219F0"/>
    <w:rsid w:val="00255529"/>
    <w:rsid w:val="00276153"/>
    <w:rsid w:val="00277381"/>
    <w:rsid w:val="00283076"/>
    <w:rsid w:val="00293875"/>
    <w:rsid w:val="00297034"/>
    <w:rsid w:val="002A1062"/>
    <w:rsid w:val="002A3F9D"/>
    <w:rsid w:val="002B04F9"/>
    <w:rsid w:val="002B2D80"/>
    <w:rsid w:val="002E09AB"/>
    <w:rsid w:val="002E4D6E"/>
    <w:rsid w:val="002F2C18"/>
    <w:rsid w:val="00304E6C"/>
    <w:rsid w:val="00320561"/>
    <w:rsid w:val="00326304"/>
    <w:rsid w:val="00344C88"/>
    <w:rsid w:val="00347A17"/>
    <w:rsid w:val="00354D03"/>
    <w:rsid w:val="00355AC5"/>
    <w:rsid w:val="00362D8D"/>
    <w:rsid w:val="003662E2"/>
    <w:rsid w:val="003955B0"/>
    <w:rsid w:val="00395D4D"/>
    <w:rsid w:val="003A63F0"/>
    <w:rsid w:val="003B237D"/>
    <w:rsid w:val="003C0C39"/>
    <w:rsid w:val="003C6D2A"/>
    <w:rsid w:val="003D01BD"/>
    <w:rsid w:val="003D1FA1"/>
    <w:rsid w:val="003E75C7"/>
    <w:rsid w:val="00414160"/>
    <w:rsid w:val="0042349F"/>
    <w:rsid w:val="00443CFF"/>
    <w:rsid w:val="0044628B"/>
    <w:rsid w:val="00472051"/>
    <w:rsid w:val="00485025"/>
    <w:rsid w:val="00487495"/>
    <w:rsid w:val="00496D54"/>
    <w:rsid w:val="004A09A3"/>
    <w:rsid w:val="004A52BF"/>
    <w:rsid w:val="004B1FD2"/>
    <w:rsid w:val="004B4EE2"/>
    <w:rsid w:val="004B50CC"/>
    <w:rsid w:val="004B6A46"/>
    <w:rsid w:val="004C3C44"/>
    <w:rsid w:val="004E2597"/>
    <w:rsid w:val="004E6AD4"/>
    <w:rsid w:val="004F1774"/>
    <w:rsid w:val="004F5159"/>
    <w:rsid w:val="00502783"/>
    <w:rsid w:val="00507FF1"/>
    <w:rsid w:val="005246C7"/>
    <w:rsid w:val="00547177"/>
    <w:rsid w:val="00556369"/>
    <w:rsid w:val="005647C1"/>
    <w:rsid w:val="0057253F"/>
    <w:rsid w:val="005948CE"/>
    <w:rsid w:val="005A56B2"/>
    <w:rsid w:val="005B4A02"/>
    <w:rsid w:val="005D2943"/>
    <w:rsid w:val="00606D00"/>
    <w:rsid w:val="00626F99"/>
    <w:rsid w:val="00635F2C"/>
    <w:rsid w:val="00645A05"/>
    <w:rsid w:val="00646FFC"/>
    <w:rsid w:val="006549AA"/>
    <w:rsid w:val="00675D14"/>
    <w:rsid w:val="006853C1"/>
    <w:rsid w:val="00694783"/>
    <w:rsid w:val="006A313A"/>
    <w:rsid w:val="006A3613"/>
    <w:rsid w:val="006C095F"/>
    <w:rsid w:val="006C1984"/>
    <w:rsid w:val="006C31FA"/>
    <w:rsid w:val="006E3DEC"/>
    <w:rsid w:val="006E6CDB"/>
    <w:rsid w:val="006F00F9"/>
    <w:rsid w:val="006F4E47"/>
    <w:rsid w:val="00705F34"/>
    <w:rsid w:val="0070734F"/>
    <w:rsid w:val="00707E4D"/>
    <w:rsid w:val="007167A0"/>
    <w:rsid w:val="00723677"/>
    <w:rsid w:val="00731D38"/>
    <w:rsid w:val="00736492"/>
    <w:rsid w:val="0075710B"/>
    <w:rsid w:val="00796958"/>
    <w:rsid w:val="007B1636"/>
    <w:rsid w:val="007B7E71"/>
    <w:rsid w:val="007C23EF"/>
    <w:rsid w:val="007C3968"/>
    <w:rsid w:val="007D043A"/>
    <w:rsid w:val="007D3392"/>
    <w:rsid w:val="007D6715"/>
    <w:rsid w:val="007E4941"/>
    <w:rsid w:val="007F3527"/>
    <w:rsid w:val="007F7642"/>
    <w:rsid w:val="008059AD"/>
    <w:rsid w:val="00807AE5"/>
    <w:rsid w:val="008209B9"/>
    <w:rsid w:val="0083064F"/>
    <w:rsid w:val="00846011"/>
    <w:rsid w:val="0087745B"/>
    <w:rsid w:val="008777C7"/>
    <w:rsid w:val="00885268"/>
    <w:rsid w:val="00890896"/>
    <w:rsid w:val="008B10C5"/>
    <w:rsid w:val="008D677A"/>
    <w:rsid w:val="008F12E7"/>
    <w:rsid w:val="00900260"/>
    <w:rsid w:val="00910148"/>
    <w:rsid w:val="00933354"/>
    <w:rsid w:val="0093520E"/>
    <w:rsid w:val="00941F9A"/>
    <w:rsid w:val="00951646"/>
    <w:rsid w:val="00962CE6"/>
    <w:rsid w:val="009679A1"/>
    <w:rsid w:val="009740B8"/>
    <w:rsid w:val="009771C3"/>
    <w:rsid w:val="0098486A"/>
    <w:rsid w:val="009B75A9"/>
    <w:rsid w:val="009C0A1B"/>
    <w:rsid w:val="009E13A6"/>
    <w:rsid w:val="009F042B"/>
    <w:rsid w:val="009F6F70"/>
    <w:rsid w:val="00A04042"/>
    <w:rsid w:val="00A10E1F"/>
    <w:rsid w:val="00A1745F"/>
    <w:rsid w:val="00A300B2"/>
    <w:rsid w:val="00A551F1"/>
    <w:rsid w:val="00A56642"/>
    <w:rsid w:val="00A62D41"/>
    <w:rsid w:val="00A80A20"/>
    <w:rsid w:val="00A84232"/>
    <w:rsid w:val="00A912D8"/>
    <w:rsid w:val="00A94B22"/>
    <w:rsid w:val="00AB3D3E"/>
    <w:rsid w:val="00AD6A21"/>
    <w:rsid w:val="00AD7137"/>
    <w:rsid w:val="00AD7BE1"/>
    <w:rsid w:val="00AE2C00"/>
    <w:rsid w:val="00AE4881"/>
    <w:rsid w:val="00AF1DE4"/>
    <w:rsid w:val="00AF324F"/>
    <w:rsid w:val="00AF5732"/>
    <w:rsid w:val="00B1183C"/>
    <w:rsid w:val="00B16464"/>
    <w:rsid w:val="00B35634"/>
    <w:rsid w:val="00B42AEE"/>
    <w:rsid w:val="00B5021A"/>
    <w:rsid w:val="00B5030A"/>
    <w:rsid w:val="00B653A9"/>
    <w:rsid w:val="00B70283"/>
    <w:rsid w:val="00B8436E"/>
    <w:rsid w:val="00B921CA"/>
    <w:rsid w:val="00BA1DDD"/>
    <w:rsid w:val="00BA2313"/>
    <w:rsid w:val="00BB52F6"/>
    <w:rsid w:val="00BC4A56"/>
    <w:rsid w:val="00BD0EEA"/>
    <w:rsid w:val="00BD18A5"/>
    <w:rsid w:val="00BF5873"/>
    <w:rsid w:val="00C01C7A"/>
    <w:rsid w:val="00C212AD"/>
    <w:rsid w:val="00C24F59"/>
    <w:rsid w:val="00C27F0A"/>
    <w:rsid w:val="00C30E51"/>
    <w:rsid w:val="00C3182D"/>
    <w:rsid w:val="00C40F7E"/>
    <w:rsid w:val="00C4590E"/>
    <w:rsid w:val="00C46649"/>
    <w:rsid w:val="00C53AF6"/>
    <w:rsid w:val="00C67F58"/>
    <w:rsid w:val="00C73A37"/>
    <w:rsid w:val="00C76D11"/>
    <w:rsid w:val="00C83E97"/>
    <w:rsid w:val="00C85D8E"/>
    <w:rsid w:val="00C85E5D"/>
    <w:rsid w:val="00C87D28"/>
    <w:rsid w:val="00CA03FC"/>
    <w:rsid w:val="00CA5382"/>
    <w:rsid w:val="00CB406E"/>
    <w:rsid w:val="00CB5317"/>
    <w:rsid w:val="00CB5F6C"/>
    <w:rsid w:val="00CF06FD"/>
    <w:rsid w:val="00CF6EC5"/>
    <w:rsid w:val="00D03FFF"/>
    <w:rsid w:val="00D103B9"/>
    <w:rsid w:val="00D10829"/>
    <w:rsid w:val="00D13910"/>
    <w:rsid w:val="00D30C31"/>
    <w:rsid w:val="00D42601"/>
    <w:rsid w:val="00D60C56"/>
    <w:rsid w:val="00DB0848"/>
    <w:rsid w:val="00DB76D6"/>
    <w:rsid w:val="00DC03BB"/>
    <w:rsid w:val="00DC2479"/>
    <w:rsid w:val="00DC67A4"/>
    <w:rsid w:val="00DD591C"/>
    <w:rsid w:val="00DD74E4"/>
    <w:rsid w:val="00DF0924"/>
    <w:rsid w:val="00DF40D5"/>
    <w:rsid w:val="00DF5F8E"/>
    <w:rsid w:val="00DF7D9B"/>
    <w:rsid w:val="00E0686F"/>
    <w:rsid w:val="00E136F8"/>
    <w:rsid w:val="00E515EA"/>
    <w:rsid w:val="00E813AF"/>
    <w:rsid w:val="00E841D6"/>
    <w:rsid w:val="00E9464E"/>
    <w:rsid w:val="00E95144"/>
    <w:rsid w:val="00EB7B8B"/>
    <w:rsid w:val="00ED1E30"/>
    <w:rsid w:val="00ED6D45"/>
    <w:rsid w:val="00F044AC"/>
    <w:rsid w:val="00F05DD9"/>
    <w:rsid w:val="00F358F5"/>
    <w:rsid w:val="00F54330"/>
    <w:rsid w:val="00F5724E"/>
    <w:rsid w:val="00F82F7B"/>
    <w:rsid w:val="00F85A8A"/>
    <w:rsid w:val="00F8614F"/>
    <w:rsid w:val="00F90903"/>
    <w:rsid w:val="00FA0B25"/>
    <w:rsid w:val="00FC3783"/>
    <w:rsid w:val="00FC6B26"/>
    <w:rsid w:val="00FF07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3B9CE"/>
  <w15:docId w15:val="{62F99BEB-6AB7-429F-A1FE-82FB36844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F2C"/>
  </w:style>
  <w:style w:type="paragraph" w:styleId="Ttulo1">
    <w:name w:val="heading 1"/>
    <w:basedOn w:val="Normal"/>
    <w:next w:val="Normal"/>
    <w:link w:val="Ttulo1Car"/>
    <w:uiPriority w:val="9"/>
    <w:qFormat/>
    <w:rsid w:val="00EB7B8B"/>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semiHidden/>
    <w:unhideWhenUsed/>
    <w:qFormat/>
    <w:rsid w:val="00A842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740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3C0C39"/>
  </w:style>
  <w:style w:type="character" w:customStyle="1" w:styleId="Ttulo1Car">
    <w:name w:val="Título 1 Car"/>
    <w:basedOn w:val="Fuentedeprrafopredeter"/>
    <w:link w:val="Ttulo1"/>
    <w:uiPriority w:val="9"/>
    <w:rsid w:val="00EB7B8B"/>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EB7B8B"/>
  </w:style>
  <w:style w:type="paragraph" w:styleId="Textodeglobo">
    <w:name w:val="Balloon Text"/>
    <w:basedOn w:val="Normal"/>
    <w:link w:val="TextodegloboCar"/>
    <w:uiPriority w:val="99"/>
    <w:semiHidden/>
    <w:unhideWhenUsed/>
    <w:rsid w:val="009F6F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6F70"/>
    <w:rPr>
      <w:rFonts w:ascii="Tahoma" w:hAnsi="Tahoma" w:cs="Tahoma"/>
      <w:sz w:val="16"/>
      <w:szCs w:val="16"/>
    </w:rPr>
  </w:style>
  <w:style w:type="paragraph" w:styleId="Prrafodelista">
    <w:name w:val="List Paragraph"/>
    <w:basedOn w:val="Normal"/>
    <w:uiPriority w:val="34"/>
    <w:qFormat/>
    <w:rsid w:val="00C4590E"/>
    <w:pPr>
      <w:ind w:left="720"/>
      <w:contextualSpacing/>
    </w:pPr>
  </w:style>
  <w:style w:type="character" w:customStyle="1" w:styleId="Ttulo2Car">
    <w:name w:val="Título 2 Car"/>
    <w:basedOn w:val="Fuentedeprrafopredeter"/>
    <w:link w:val="Ttulo2"/>
    <w:uiPriority w:val="9"/>
    <w:semiHidden/>
    <w:rsid w:val="00A8423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A8423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75F99"/>
    <w:rPr>
      <w:color w:val="0000FF"/>
      <w:u w:val="single"/>
    </w:rPr>
  </w:style>
  <w:style w:type="paragraph" w:customStyle="1" w:styleId="sub-subsec">
    <w:name w:val="sub-subsec"/>
    <w:basedOn w:val="Normal"/>
    <w:rsid w:val="00157C5F"/>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styleId="nfasis">
    <w:name w:val="Emphasis"/>
    <w:basedOn w:val="Fuentedeprrafopredeter"/>
    <w:uiPriority w:val="20"/>
    <w:qFormat/>
    <w:rsid w:val="00157C5F"/>
    <w:rPr>
      <w:i/>
      <w:iCs/>
    </w:rPr>
  </w:style>
  <w:style w:type="character" w:styleId="Textoennegrita">
    <w:name w:val="Strong"/>
    <w:basedOn w:val="Fuentedeprrafopredeter"/>
    <w:uiPriority w:val="22"/>
    <w:qFormat/>
    <w:rsid w:val="00AD6A21"/>
    <w:rPr>
      <w:b/>
      <w:bCs/>
    </w:rPr>
  </w:style>
  <w:style w:type="paragraph" w:customStyle="1" w:styleId="typography">
    <w:name w:val="typography"/>
    <w:basedOn w:val="Normal"/>
    <w:rsid w:val="00F05DD9"/>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Ttulo3Car">
    <w:name w:val="Título 3 Car"/>
    <w:basedOn w:val="Fuentedeprrafopredeter"/>
    <w:link w:val="Ttulo3"/>
    <w:uiPriority w:val="9"/>
    <w:semiHidden/>
    <w:rsid w:val="009740B8"/>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5948CE"/>
    <w:pPr>
      <w:outlineLvl w:val="9"/>
    </w:pPr>
  </w:style>
  <w:style w:type="paragraph" w:styleId="TDC1">
    <w:name w:val="toc 1"/>
    <w:basedOn w:val="Normal"/>
    <w:next w:val="Normal"/>
    <w:autoRedefine/>
    <w:uiPriority w:val="39"/>
    <w:unhideWhenUsed/>
    <w:rsid w:val="005948CE"/>
    <w:pPr>
      <w:spacing w:after="100"/>
    </w:pPr>
  </w:style>
  <w:style w:type="paragraph" w:styleId="TDC2">
    <w:name w:val="toc 2"/>
    <w:basedOn w:val="Normal"/>
    <w:next w:val="Normal"/>
    <w:autoRedefine/>
    <w:uiPriority w:val="39"/>
    <w:unhideWhenUsed/>
    <w:rsid w:val="005948CE"/>
    <w:pPr>
      <w:spacing w:after="100"/>
      <w:ind w:left="220"/>
    </w:pPr>
  </w:style>
  <w:style w:type="paragraph" w:styleId="TDC3">
    <w:name w:val="toc 3"/>
    <w:basedOn w:val="Normal"/>
    <w:next w:val="Normal"/>
    <w:autoRedefine/>
    <w:uiPriority w:val="39"/>
    <w:unhideWhenUsed/>
    <w:rsid w:val="005948C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5293">
      <w:bodyDiv w:val="1"/>
      <w:marLeft w:val="0"/>
      <w:marRight w:val="0"/>
      <w:marTop w:val="0"/>
      <w:marBottom w:val="0"/>
      <w:divBdr>
        <w:top w:val="none" w:sz="0" w:space="0" w:color="auto"/>
        <w:left w:val="none" w:sz="0" w:space="0" w:color="auto"/>
        <w:bottom w:val="none" w:sz="0" w:space="0" w:color="auto"/>
        <w:right w:val="none" w:sz="0" w:space="0" w:color="auto"/>
      </w:divBdr>
    </w:div>
    <w:div w:id="27682387">
      <w:bodyDiv w:val="1"/>
      <w:marLeft w:val="0"/>
      <w:marRight w:val="0"/>
      <w:marTop w:val="0"/>
      <w:marBottom w:val="0"/>
      <w:divBdr>
        <w:top w:val="none" w:sz="0" w:space="0" w:color="auto"/>
        <w:left w:val="none" w:sz="0" w:space="0" w:color="auto"/>
        <w:bottom w:val="none" w:sz="0" w:space="0" w:color="auto"/>
        <w:right w:val="none" w:sz="0" w:space="0" w:color="auto"/>
      </w:divBdr>
    </w:div>
    <w:div w:id="38819391">
      <w:bodyDiv w:val="1"/>
      <w:marLeft w:val="0"/>
      <w:marRight w:val="0"/>
      <w:marTop w:val="0"/>
      <w:marBottom w:val="0"/>
      <w:divBdr>
        <w:top w:val="none" w:sz="0" w:space="0" w:color="auto"/>
        <w:left w:val="none" w:sz="0" w:space="0" w:color="auto"/>
        <w:bottom w:val="none" w:sz="0" w:space="0" w:color="auto"/>
        <w:right w:val="none" w:sz="0" w:space="0" w:color="auto"/>
      </w:divBdr>
    </w:div>
    <w:div w:id="60253759">
      <w:bodyDiv w:val="1"/>
      <w:marLeft w:val="0"/>
      <w:marRight w:val="0"/>
      <w:marTop w:val="0"/>
      <w:marBottom w:val="0"/>
      <w:divBdr>
        <w:top w:val="none" w:sz="0" w:space="0" w:color="auto"/>
        <w:left w:val="none" w:sz="0" w:space="0" w:color="auto"/>
        <w:bottom w:val="none" w:sz="0" w:space="0" w:color="auto"/>
        <w:right w:val="none" w:sz="0" w:space="0" w:color="auto"/>
      </w:divBdr>
    </w:div>
    <w:div w:id="63261456">
      <w:bodyDiv w:val="1"/>
      <w:marLeft w:val="0"/>
      <w:marRight w:val="0"/>
      <w:marTop w:val="0"/>
      <w:marBottom w:val="0"/>
      <w:divBdr>
        <w:top w:val="none" w:sz="0" w:space="0" w:color="auto"/>
        <w:left w:val="none" w:sz="0" w:space="0" w:color="auto"/>
        <w:bottom w:val="none" w:sz="0" w:space="0" w:color="auto"/>
        <w:right w:val="none" w:sz="0" w:space="0" w:color="auto"/>
      </w:divBdr>
    </w:div>
    <w:div w:id="100733550">
      <w:bodyDiv w:val="1"/>
      <w:marLeft w:val="0"/>
      <w:marRight w:val="0"/>
      <w:marTop w:val="0"/>
      <w:marBottom w:val="0"/>
      <w:divBdr>
        <w:top w:val="none" w:sz="0" w:space="0" w:color="auto"/>
        <w:left w:val="none" w:sz="0" w:space="0" w:color="auto"/>
        <w:bottom w:val="none" w:sz="0" w:space="0" w:color="auto"/>
        <w:right w:val="none" w:sz="0" w:space="0" w:color="auto"/>
      </w:divBdr>
    </w:div>
    <w:div w:id="110785835">
      <w:bodyDiv w:val="1"/>
      <w:marLeft w:val="0"/>
      <w:marRight w:val="0"/>
      <w:marTop w:val="0"/>
      <w:marBottom w:val="0"/>
      <w:divBdr>
        <w:top w:val="none" w:sz="0" w:space="0" w:color="auto"/>
        <w:left w:val="none" w:sz="0" w:space="0" w:color="auto"/>
        <w:bottom w:val="none" w:sz="0" w:space="0" w:color="auto"/>
        <w:right w:val="none" w:sz="0" w:space="0" w:color="auto"/>
      </w:divBdr>
    </w:div>
    <w:div w:id="139420231">
      <w:bodyDiv w:val="1"/>
      <w:marLeft w:val="0"/>
      <w:marRight w:val="0"/>
      <w:marTop w:val="0"/>
      <w:marBottom w:val="0"/>
      <w:divBdr>
        <w:top w:val="none" w:sz="0" w:space="0" w:color="auto"/>
        <w:left w:val="none" w:sz="0" w:space="0" w:color="auto"/>
        <w:bottom w:val="none" w:sz="0" w:space="0" w:color="auto"/>
        <w:right w:val="none" w:sz="0" w:space="0" w:color="auto"/>
      </w:divBdr>
    </w:div>
    <w:div w:id="146821487">
      <w:bodyDiv w:val="1"/>
      <w:marLeft w:val="0"/>
      <w:marRight w:val="0"/>
      <w:marTop w:val="0"/>
      <w:marBottom w:val="0"/>
      <w:divBdr>
        <w:top w:val="none" w:sz="0" w:space="0" w:color="auto"/>
        <w:left w:val="none" w:sz="0" w:space="0" w:color="auto"/>
        <w:bottom w:val="none" w:sz="0" w:space="0" w:color="auto"/>
        <w:right w:val="none" w:sz="0" w:space="0" w:color="auto"/>
      </w:divBdr>
    </w:div>
    <w:div w:id="150996696">
      <w:bodyDiv w:val="1"/>
      <w:marLeft w:val="0"/>
      <w:marRight w:val="0"/>
      <w:marTop w:val="0"/>
      <w:marBottom w:val="0"/>
      <w:divBdr>
        <w:top w:val="none" w:sz="0" w:space="0" w:color="auto"/>
        <w:left w:val="none" w:sz="0" w:space="0" w:color="auto"/>
        <w:bottom w:val="none" w:sz="0" w:space="0" w:color="auto"/>
        <w:right w:val="none" w:sz="0" w:space="0" w:color="auto"/>
      </w:divBdr>
    </w:div>
    <w:div w:id="164439569">
      <w:bodyDiv w:val="1"/>
      <w:marLeft w:val="0"/>
      <w:marRight w:val="0"/>
      <w:marTop w:val="0"/>
      <w:marBottom w:val="0"/>
      <w:divBdr>
        <w:top w:val="none" w:sz="0" w:space="0" w:color="auto"/>
        <w:left w:val="none" w:sz="0" w:space="0" w:color="auto"/>
        <w:bottom w:val="none" w:sz="0" w:space="0" w:color="auto"/>
        <w:right w:val="none" w:sz="0" w:space="0" w:color="auto"/>
      </w:divBdr>
    </w:div>
    <w:div w:id="191966816">
      <w:bodyDiv w:val="1"/>
      <w:marLeft w:val="0"/>
      <w:marRight w:val="0"/>
      <w:marTop w:val="0"/>
      <w:marBottom w:val="0"/>
      <w:divBdr>
        <w:top w:val="none" w:sz="0" w:space="0" w:color="auto"/>
        <w:left w:val="none" w:sz="0" w:space="0" w:color="auto"/>
        <w:bottom w:val="none" w:sz="0" w:space="0" w:color="auto"/>
        <w:right w:val="none" w:sz="0" w:space="0" w:color="auto"/>
      </w:divBdr>
    </w:div>
    <w:div w:id="209655988">
      <w:bodyDiv w:val="1"/>
      <w:marLeft w:val="0"/>
      <w:marRight w:val="0"/>
      <w:marTop w:val="0"/>
      <w:marBottom w:val="0"/>
      <w:divBdr>
        <w:top w:val="none" w:sz="0" w:space="0" w:color="auto"/>
        <w:left w:val="none" w:sz="0" w:space="0" w:color="auto"/>
        <w:bottom w:val="none" w:sz="0" w:space="0" w:color="auto"/>
        <w:right w:val="none" w:sz="0" w:space="0" w:color="auto"/>
      </w:divBdr>
    </w:div>
    <w:div w:id="210847174">
      <w:bodyDiv w:val="1"/>
      <w:marLeft w:val="0"/>
      <w:marRight w:val="0"/>
      <w:marTop w:val="0"/>
      <w:marBottom w:val="0"/>
      <w:divBdr>
        <w:top w:val="none" w:sz="0" w:space="0" w:color="auto"/>
        <w:left w:val="none" w:sz="0" w:space="0" w:color="auto"/>
        <w:bottom w:val="none" w:sz="0" w:space="0" w:color="auto"/>
        <w:right w:val="none" w:sz="0" w:space="0" w:color="auto"/>
      </w:divBdr>
    </w:div>
    <w:div w:id="240987047">
      <w:bodyDiv w:val="1"/>
      <w:marLeft w:val="0"/>
      <w:marRight w:val="0"/>
      <w:marTop w:val="0"/>
      <w:marBottom w:val="0"/>
      <w:divBdr>
        <w:top w:val="none" w:sz="0" w:space="0" w:color="auto"/>
        <w:left w:val="none" w:sz="0" w:space="0" w:color="auto"/>
        <w:bottom w:val="none" w:sz="0" w:space="0" w:color="auto"/>
        <w:right w:val="none" w:sz="0" w:space="0" w:color="auto"/>
      </w:divBdr>
    </w:div>
    <w:div w:id="272133904">
      <w:bodyDiv w:val="1"/>
      <w:marLeft w:val="0"/>
      <w:marRight w:val="0"/>
      <w:marTop w:val="0"/>
      <w:marBottom w:val="0"/>
      <w:divBdr>
        <w:top w:val="none" w:sz="0" w:space="0" w:color="auto"/>
        <w:left w:val="none" w:sz="0" w:space="0" w:color="auto"/>
        <w:bottom w:val="none" w:sz="0" w:space="0" w:color="auto"/>
        <w:right w:val="none" w:sz="0" w:space="0" w:color="auto"/>
      </w:divBdr>
      <w:divsChild>
        <w:div w:id="1362440864">
          <w:marLeft w:val="0"/>
          <w:marRight w:val="0"/>
          <w:marTop w:val="0"/>
          <w:marBottom w:val="0"/>
          <w:divBdr>
            <w:top w:val="none" w:sz="0" w:space="0" w:color="auto"/>
            <w:left w:val="none" w:sz="0" w:space="0" w:color="auto"/>
            <w:bottom w:val="none" w:sz="0" w:space="0" w:color="auto"/>
            <w:right w:val="none" w:sz="0" w:space="0" w:color="auto"/>
          </w:divBdr>
        </w:div>
        <w:div w:id="1810903130">
          <w:marLeft w:val="0"/>
          <w:marRight w:val="0"/>
          <w:marTop w:val="0"/>
          <w:marBottom w:val="0"/>
          <w:divBdr>
            <w:top w:val="none" w:sz="0" w:space="0" w:color="auto"/>
            <w:left w:val="none" w:sz="0" w:space="0" w:color="auto"/>
            <w:bottom w:val="none" w:sz="0" w:space="0" w:color="auto"/>
            <w:right w:val="none" w:sz="0" w:space="0" w:color="auto"/>
          </w:divBdr>
          <w:divsChild>
            <w:div w:id="705326421">
              <w:marLeft w:val="0"/>
              <w:marRight w:val="0"/>
              <w:marTop w:val="0"/>
              <w:marBottom w:val="0"/>
              <w:divBdr>
                <w:top w:val="none" w:sz="0" w:space="0" w:color="auto"/>
                <w:left w:val="none" w:sz="0" w:space="0" w:color="auto"/>
                <w:bottom w:val="none" w:sz="0" w:space="0" w:color="auto"/>
                <w:right w:val="none" w:sz="0" w:space="0" w:color="auto"/>
              </w:divBdr>
              <w:divsChild>
                <w:div w:id="1117987730">
                  <w:marLeft w:val="0"/>
                  <w:marRight w:val="0"/>
                  <w:marTop w:val="120"/>
                  <w:marBottom w:val="120"/>
                  <w:divBdr>
                    <w:top w:val="none" w:sz="0" w:space="0" w:color="auto"/>
                    <w:left w:val="none" w:sz="0" w:space="0" w:color="auto"/>
                    <w:bottom w:val="none" w:sz="0" w:space="0" w:color="auto"/>
                    <w:right w:val="none" w:sz="0" w:space="0" w:color="auto"/>
                  </w:divBdr>
                  <w:divsChild>
                    <w:div w:id="332538360">
                      <w:marLeft w:val="0"/>
                      <w:marRight w:val="0"/>
                      <w:marTop w:val="0"/>
                      <w:marBottom w:val="0"/>
                      <w:divBdr>
                        <w:top w:val="none" w:sz="0" w:space="0" w:color="auto"/>
                        <w:left w:val="none" w:sz="0" w:space="0" w:color="auto"/>
                        <w:bottom w:val="none" w:sz="0" w:space="0" w:color="auto"/>
                        <w:right w:val="none" w:sz="0" w:space="0" w:color="auto"/>
                      </w:divBdr>
                      <w:divsChild>
                        <w:div w:id="2137554216">
                          <w:marLeft w:val="0"/>
                          <w:marRight w:val="0"/>
                          <w:marTop w:val="0"/>
                          <w:marBottom w:val="0"/>
                          <w:divBdr>
                            <w:top w:val="none" w:sz="0" w:space="0" w:color="auto"/>
                            <w:left w:val="none" w:sz="0" w:space="0" w:color="auto"/>
                            <w:bottom w:val="none" w:sz="0" w:space="0" w:color="auto"/>
                            <w:right w:val="none" w:sz="0" w:space="0" w:color="auto"/>
                          </w:divBdr>
                          <w:divsChild>
                            <w:div w:id="1440486645">
                              <w:marLeft w:val="0"/>
                              <w:marRight w:val="0"/>
                              <w:marTop w:val="0"/>
                              <w:marBottom w:val="0"/>
                              <w:divBdr>
                                <w:top w:val="none" w:sz="0" w:space="0" w:color="auto"/>
                                <w:left w:val="none" w:sz="0" w:space="0" w:color="auto"/>
                                <w:bottom w:val="none" w:sz="0" w:space="0" w:color="auto"/>
                                <w:right w:val="none" w:sz="0" w:space="0" w:color="auto"/>
                              </w:divBdr>
                              <w:divsChild>
                                <w:div w:id="714430109">
                                  <w:marLeft w:val="0"/>
                                  <w:marRight w:val="0"/>
                                  <w:marTop w:val="0"/>
                                  <w:marBottom w:val="0"/>
                                  <w:divBdr>
                                    <w:top w:val="none" w:sz="0" w:space="0" w:color="auto"/>
                                    <w:left w:val="none" w:sz="0" w:space="0" w:color="auto"/>
                                    <w:bottom w:val="none" w:sz="0" w:space="0" w:color="auto"/>
                                    <w:right w:val="none" w:sz="0" w:space="0" w:color="auto"/>
                                  </w:divBdr>
                                  <w:divsChild>
                                    <w:div w:id="1459178210">
                                      <w:marLeft w:val="0"/>
                                      <w:marRight w:val="0"/>
                                      <w:marTop w:val="0"/>
                                      <w:marBottom w:val="0"/>
                                      <w:divBdr>
                                        <w:top w:val="none" w:sz="0" w:space="0" w:color="auto"/>
                                        <w:left w:val="none" w:sz="0" w:space="0" w:color="auto"/>
                                        <w:bottom w:val="none" w:sz="0" w:space="0" w:color="auto"/>
                                        <w:right w:val="none" w:sz="0" w:space="0" w:color="auto"/>
                                      </w:divBdr>
                                      <w:divsChild>
                                        <w:div w:id="759831232">
                                          <w:marLeft w:val="0"/>
                                          <w:marRight w:val="0"/>
                                          <w:marTop w:val="0"/>
                                          <w:marBottom w:val="0"/>
                                          <w:divBdr>
                                            <w:top w:val="none" w:sz="0" w:space="0" w:color="auto"/>
                                            <w:left w:val="none" w:sz="0" w:space="0" w:color="auto"/>
                                            <w:bottom w:val="none" w:sz="0" w:space="0" w:color="auto"/>
                                            <w:right w:val="none" w:sz="0" w:space="0" w:color="auto"/>
                                          </w:divBdr>
                                        </w:div>
                                      </w:divsChild>
                                    </w:div>
                                    <w:div w:id="1322154133">
                                      <w:marLeft w:val="0"/>
                                      <w:marRight w:val="0"/>
                                      <w:marTop w:val="0"/>
                                      <w:marBottom w:val="0"/>
                                      <w:divBdr>
                                        <w:top w:val="none" w:sz="0" w:space="0" w:color="auto"/>
                                        <w:left w:val="none" w:sz="0" w:space="0" w:color="auto"/>
                                        <w:bottom w:val="none" w:sz="0" w:space="0" w:color="auto"/>
                                        <w:right w:val="none" w:sz="0" w:space="0" w:color="auto"/>
                                      </w:divBdr>
                                      <w:divsChild>
                                        <w:div w:id="459344835">
                                          <w:marLeft w:val="0"/>
                                          <w:marRight w:val="0"/>
                                          <w:marTop w:val="0"/>
                                          <w:marBottom w:val="0"/>
                                          <w:divBdr>
                                            <w:top w:val="none" w:sz="0" w:space="0" w:color="auto"/>
                                            <w:left w:val="none" w:sz="0" w:space="0" w:color="auto"/>
                                            <w:bottom w:val="none" w:sz="0" w:space="0" w:color="auto"/>
                                            <w:right w:val="none" w:sz="0" w:space="0" w:color="auto"/>
                                          </w:divBdr>
                                          <w:divsChild>
                                            <w:div w:id="1769429734">
                                              <w:marLeft w:val="0"/>
                                              <w:marRight w:val="0"/>
                                              <w:marTop w:val="0"/>
                                              <w:marBottom w:val="150"/>
                                              <w:divBdr>
                                                <w:top w:val="none" w:sz="0" w:space="0" w:color="auto"/>
                                                <w:left w:val="none" w:sz="0" w:space="0" w:color="auto"/>
                                                <w:bottom w:val="none" w:sz="0" w:space="0" w:color="auto"/>
                                                <w:right w:val="none" w:sz="0" w:space="0" w:color="auto"/>
                                              </w:divBdr>
                                            </w:div>
                                            <w:div w:id="1028021865">
                                              <w:marLeft w:val="0"/>
                                              <w:marRight w:val="0"/>
                                              <w:marTop w:val="0"/>
                                              <w:marBottom w:val="150"/>
                                              <w:divBdr>
                                                <w:top w:val="none" w:sz="0" w:space="0" w:color="auto"/>
                                                <w:left w:val="none" w:sz="0" w:space="0" w:color="auto"/>
                                                <w:bottom w:val="none" w:sz="0" w:space="0" w:color="auto"/>
                                                <w:right w:val="none" w:sz="0" w:space="0" w:color="auto"/>
                                              </w:divBdr>
                                            </w:div>
                                            <w:div w:id="36248874">
                                              <w:marLeft w:val="0"/>
                                              <w:marRight w:val="0"/>
                                              <w:marTop w:val="0"/>
                                              <w:marBottom w:val="150"/>
                                              <w:divBdr>
                                                <w:top w:val="none" w:sz="0" w:space="0" w:color="auto"/>
                                                <w:left w:val="none" w:sz="0" w:space="0" w:color="auto"/>
                                                <w:bottom w:val="none" w:sz="0" w:space="0" w:color="auto"/>
                                                <w:right w:val="none" w:sz="0" w:space="0" w:color="auto"/>
                                              </w:divBdr>
                                            </w:div>
                                            <w:div w:id="1972443685">
                                              <w:marLeft w:val="0"/>
                                              <w:marRight w:val="0"/>
                                              <w:marTop w:val="0"/>
                                              <w:marBottom w:val="150"/>
                                              <w:divBdr>
                                                <w:top w:val="none" w:sz="0" w:space="0" w:color="auto"/>
                                                <w:left w:val="none" w:sz="0" w:space="0" w:color="auto"/>
                                                <w:bottom w:val="none" w:sz="0" w:space="0" w:color="auto"/>
                                                <w:right w:val="none" w:sz="0" w:space="0" w:color="auto"/>
                                              </w:divBdr>
                                            </w:div>
                                            <w:div w:id="2075735613">
                                              <w:marLeft w:val="0"/>
                                              <w:marRight w:val="0"/>
                                              <w:marTop w:val="0"/>
                                              <w:marBottom w:val="150"/>
                                              <w:divBdr>
                                                <w:top w:val="none" w:sz="0" w:space="0" w:color="auto"/>
                                                <w:left w:val="none" w:sz="0" w:space="0" w:color="auto"/>
                                                <w:bottom w:val="none" w:sz="0" w:space="0" w:color="auto"/>
                                                <w:right w:val="none" w:sz="0" w:space="0" w:color="auto"/>
                                              </w:divBdr>
                                            </w:div>
                                            <w:div w:id="1418790482">
                                              <w:marLeft w:val="0"/>
                                              <w:marRight w:val="0"/>
                                              <w:marTop w:val="0"/>
                                              <w:marBottom w:val="150"/>
                                              <w:divBdr>
                                                <w:top w:val="none" w:sz="0" w:space="0" w:color="auto"/>
                                                <w:left w:val="none" w:sz="0" w:space="0" w:color="auto"/>
                                                <w:bottom w:val="none" w:sz="0" w:space="0" w:color="auto"/>
                                                <w:right w:val="none" w:sz="0" w:space="0" w:color="auto"/>
                                              </w:divBdr>
                                            </w:div>
                                            <w:div w:id="1970669614">
                                              <w:marLeft w:val="0"/>
                                              <w:marRight w:val="0"/>
                                              <w:marTop w:val="0"/>
                                              <w:marBottom w:val="150"/>
                                              <w:divBdr>
                                                <w:top w:val="none" w:sz="0" w:space="0" w:color="auto"/>
                                                <w:left w:val="none" w:sz="0" w:space="0" w:color="auto"/>
                                                <w:bottom w:val="none" w:sz="0" w:space="0" w:color="auto"/>
                                                <w:right w:val="none" w:sz="0" w:space="0" w:color="auto"/>
                                              </w:divBdr>
                                            </w:div>
                                            <w:div w:id="1623269738">
                                              <w:marLeft w:val="0"/>
                                              <w:marRight w:val="0"/>
                                              <w:marTop w:val="0"/>
                                              <w:marBottom w:val="150"/>
                                              <w:divBdr>
                                                <w:top w:val="none" w:sz="0" w:space="0" w:color="auto"/>
                                                <w:left w:val="none" w:sz="0" w:space="0" w:color="auto"/>
                                                <w:bottom w:val="none" w:sz="0" w:space="0" w:color="auto"/>
                                                <w:right w:val="none" w:sz="0" w:space="0" w:color="auto"/>
                                              </w:divBdr>
                                            </w:div>
                                            <w:div w:id="2009601163">
                                              <w:marLeft w:val="0"/>
                                              <w:marRight w:val="0"/>
                                              <w:marTop w:val="0"/>
                                              <w:marBottom w:val="150"/>
                                              <w:divBdr>
                                                <w:top w:val="none" w:sz="0" w:space="0" w:color="auto"/>
                                                <w:left w:val="none" w:sz="0" w:space="0" w:color="auto"/>
                                                <w:bottom w:val="none" w:sz="0" w:space="0" w:color="auto"/>
                                                <w:right w:val="none" w:sz="0" w:space="0" w:color="auto"/>
                                              </w:divBdr>
                                            </w:div>
                                            <w:div w:id="802700999">
                                              <w:marLeft w:val="0"/>
                                              <w:marRight w:val="0"/>
                                              <w:marTop w:val="0"/>
                                              <w:marBottom w:val="150"/>
                                              <w:divBdr>
                                                <w:top w:val="none" w:sz="0" w:space="0" w:color="auto"/>
                                                <w:left w:val="none" w:sz="0" w:space="0" w:color="auto"/>
                                                <w:bottom w:val="none" w:sz="0" w:space="0" w:color="auto"/>
                                                <w:right w:val="none" w:sz="0" w:space="0" w:color="auto"/>
                                              </w:divBdr>
                                            </w:div>
                                            <w:div w:id="1674646810">
                                              <w:marLeft w:val="0"/>
                                              <w:marRight w:val="0"/>
                                              <w:marTop w:val="0"/>
                                              <w:marBottom w:val="150"/>
                                              <w:divBdr>
                                                <w:top w:val="none" w:sz="0" w:space="0" w:color="auto"/>
                                                <w:left w:val="none" w:sz="0" w:space="0" w:color="auto"/>
                                                <w:bottom w:val="none" w:sz="0" w:space="0" w:color="auto"/>
                                                <w:right w:val="none" w:sz="0" w:space="0" w:color="auto"/>
                                              </w:divBdr>
                                            </w:div>
                                            <w:div w:id="551697309">
                                              <w:marLeft w:val="0"/>
                                              <w:marRight w:val="0"/>
                                              <w:marTop w:val="0"/>
                                              <w:marBottom w:val="150"/>
                                              <w:divBdr>
                                                <w:top w:val="none" w:sz="0" w:space="0" w:color="auto"/>
                                                <w:left w:val="none" w:sz="0" w:space="0" w:color="auto"/>
                                                <w:bottom w:val="none" w:sz="0" w:space="0" w:color="auto"/>
                                                <w:right w:val="none" w:sz="0" w:space="0" w:color="auto"/>
                                              </w:divBdr>
                                            </w:div>
                                            <w:div w:id="2140418218">
                                              <w:marLeft w:val="0"/>
                                              <w:marRight w:val="0"/>
                                              <w:marTop w:val="0"/>
                                              <w:marBottom w:val="150"/>
                                              <w:divBdr>
                                                <w:top w:val="none" w:sz="0" w:space="0" w:color="auto"/>
                                                <w:left w:val="none" w:sz="0" w:space="0" w:color="auto"/>
                                                <w:bottom w:val="none" w:sz="0" w:space="0" w:color="auto"/>
                                                <w:right w:val="none" w:sz="0" w:space="0" w:color="auto"/>
                                              </w:divBdr>
                                            </w:div>
                                            <w:div w:id="2019845191">
                                              <w:marLeft w:val="0"/>
                                              <w:marRight w:val="0"/>
                                              <w:marTop w:val="0"/>
                                              <w:marBottom w:val="150"/>
                                              <w:divBdr>
                                                <w:top w:val="none" w:sz="0" w:space="0" w:color="auto"/>
                                                <w:left w:val="none" w:sz="0" w:space="0" w:color="auto"/>
                                                <w:bottom w:val="none" w:sz="0" w:space="0" w:color="auto"/>
                                                <w:right w:val="none" w:sz="0" w:space="0" w:color="auto"/>
                                              </w:divBdr>
                                            </w:div>
                                            <w:div w:id="426848968">
                                              <w:marLeft w:val="0"/>
                                              <w:marRight w:val="0"/>
                                              <w:marTop w:val="0"/>
                                              <w:marBottom w:val="150"/>
                                              <w:divBdr>
                                                <w:top w:val="none" w:sz="0" w:space="0" w:color="auto"/>
                                                <w:left w:val="none" w:sz="0" w:space="0" w:color="auto"/>
                                                <w:bottom w:val="none" w:sz="0" w:space="0" w:color="auto"/>
                                                <w:right w:val="none" w:sz="0" w:space="0" w:color="auto"/>
                                              </w:divBdr>
                                            </w:div>
                                            <w:div w:id="10489941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407925">
      <w:bodyDiv w:val="1"/>
      <w:marLeft w:val="0"/>
      <w:marRight w:val="0"/>
      <w:marTop w:val="0"/>
      <w:marBottom w:val="0"/>
      <w:divBdr>
        <w:top w:val="none" w:sz="0" w:space="0" w:color="auto"/>
        <w:left w:val="none" w:sz="0" w:space="0" w:color="auto"/>
        <w:bottom w:val="none" w:sz="0" w:space="0" w:color="auto"/>
        <w:right w:val="none" w:sz="0" w:space="0" w:color="auto"/>
      </w:divBdr>
    </w:div>
    <w:div w:id="315451462">
      <w:bodyDiv w:val="1"/>
      <w:marLeft w:val="0"/>
      <w:marRight w:val="0"/>
      <w:marTop w:val="0"/>
      <w:marBottom w:val="0"/>
      <w:divBdr>
        <w:top w:val="none" w:sz="0" w:space="0" w:color="auto"/>
        <w:left w:val="none" w:sz="0" w:space="0" w:color="auto"/>
        <w:bottom w:val="none" w:sz="0" w:space="0" w:color="auto"/>
        <w:right w:val="none" w:sz="0" w:space="0" w:color="auto"/>
      </w:divBdr>
    </w:div>
    <w:div w:id="315648174">
      <w:bodyDiv w:val="1"/>
      <w:marLeft w:val="0"/>
      <w:marRight w:val="0"/>
      <w:marTop w:val="0"/>
      <w:marBottom w:val="0"/>
      <w:divBdr>
        <w:top w:val="none" w:sz="0" w:space="0" w:color="auto"/>
        <w:left w:val="none" w:sz="0" w:space="0" w:color="auto"/>
        <w:bottom w:val="none" w:sz="0" w:space="0" w:color="auto"/>
        <w:right w:val="none" w:sz="0" w:space="0" w:color="auto"/>
      </w:divBdr>
    </w:div>
    <w:div w:id="325787386">
      <w:bodyDiv w:val="1"/>
      <w:marLeft w:val="0"/>
      <w:marRight w:val="0"/>
      <w:marTop w:val="0"/>
      <w:marBottom w:val="0"/>
      <w:divBdr>
        <w:top w:val="none" w:sz="0" w:space="0" w:color="auto"/>
        <w:left w:val="none" w:sz="0" w:space="0" w:color="auto"/>
        <w:bottom w:val="none" w:sz="0" w:space="0" w:color="auto"/>
        <w:right w:val="none" w:sz="0" w:space="0" w:color="auto"/>
      </w:divBdr>
    </w:div>
    <w:div w:id="342247408">
      <w:bodyDiv w:val="1"/>
      <w:marLeft w:val="0"/>
      <w:marRight w:val="0"/>
      <w:marTop w:val="0"/>
      <w:marBottom w:val="0"/>
      <w:divBdr>
        <w:top w:val="none" w:sz="0" w:space="0" w:color="auto"/>
        <w:left w:val="none" w:sz="0" w:space="0" w:color="auto"/>
        <w:bottom w:val="none" w:sz="0" w:space="0" w:color="auto"/>
        <w:right w:val="none" w:sz="0" w:space="0" w:color="auto"/>
      </w:divBdr>
    </w:div>
    <w:div w:id="371467076">
      <w:bodyDiv w:val="1"/>
      <w:marLeft w:val="0"/>
      <w:marRight w:val="0"/>
      <w:marTop w:val="0"/>
      <w:marBottom w:val="0"/>
      <w:divBdr>
        <w:top w:val="none" w:sz="0" w:space="0" w:color="auto"/>
        <w:left w:val="none" w:sz="0" w:space="0" w:color="auto"/>
        <w:bottom w:val="none" w:sz="0" w:space="0" w:color="auto"/>
        <w:right w:val="none" w:sz="0" w:space="0" w:color="auto"/>
      </w:divBdr>
    </w:div>
    <w:div w:id="386955793">
      <w:bodyDiv w:val="1"/>
      <w:marLeft w:val="0"/>
      <w:marRight w:val="0"/>
      <w:marTop w:val="0"/>
      <w:marBottom w:val="0"/>
      <w:divBdr>
        <w:top w:val="none" w:sz="0" w:space="0" w:color="auto"/>
        <w:left w:val="none" w:sz="0" w:space="0" w:color="auto"/>
        <w:bottom w:val="none" w:sz="0" w:space="0" w:color="auto"/>
        <w:right w:val="none" w:sz="0" w:space="0" w:color="auto"/>
      </w:divBdr>
    </w:div>
    <w:div w:id="430899283">
      <w:bodyDiv w:val="1"/>
      <w:marLeft w:val="0"/>
      <w:marRight w:val="0"/>
      <w:marTop w:val="0"/>
      <w:marBottom w:val="0"/>
      <w:divBdr>
        <w:top w:val="none" w:sz="0" w:space="0" w:color="auto"/>
        <w:left w:val="none" w:sz="0" w:space="0" w:color="auto"/>
        <w:bottom w:val="none" w:sz="0" w:space="0" w:color="auto"/>
        <w:right w:val="none" w:sz="0" w:space="0" w:color="auto"/>
      </w:divBdr>
    </w:div>
    <w:div w:id="450588237">
      <w:bodyDiv w:val="1"/>
      <w:marLeft w:val="0"/>
      <w:marRight w:val="0"/>
      <w:marTop w:val="0"/>
      <w:marBottom w:val="0"/>
      <w:divBdr>
        <w:top w:val="none" w:sz="0" w:space="0" w:color="auto"/>
        <w:left w:val="none" w:sz="0" w:space="0" w:color="auto"/>
        <w:bottom w:val="none" w:sz="0" w:space="0" w:color="auto"/>
        <w:right w:val="none" w:sz="0" w:space="0" w:color="auto"/>
      </w:divBdr>
    </w:div>
    <w:div w:id="469395927">
      <w:bodyDiv w:val="1"/>
      <w:marLeft w:val="0"/>
      <w:marRight w:val="0"/>
      <w:marTop w:val="0"/>
      <w:marBottom w:val="0"/>
      <w:divBdr>
        <w:top w:val="none" w:sz="0" w:space="0" w:color="auto"/>
        <w:left w:val="none" w:sz="0" w:space="0" w:color="auto"/>
        <w:bottom w:val="none" w:sz="0" w:space="0" w:color="auto"/>
        <w:right w:val="none" w:sz="0" w:space="0" w:color="auto"/>
      </w:divBdr>
    </w:div>
    <w:div w:id="493449839">
      <w:bodyDiv w:val="1"/>
      <w:marLeft w:val="0"/>
      <w:marRight w:val="0"/>
      <w:marTop w:val="0"/>
      <w:marBottom w:val="0"/>
      <w:divBdr>
        <w:top w:val="none" w:sz="0" w:space="0" w:color="auto"/>
        <w:left w:val="none" w:sz="0" w:space="0" w:color="auto"/>
        <w:bottom w:val="none" w:sz="0" w:space="0" w:color="auto"/>
        <w:right w:val="none" w:sz="0" w:space="0" w:color="auto"/>
      </w:divBdr>
    </w:div>
    <w:div w:id="536704432">
      <w:bodyDiv w:val="1"/>
      <w:marLeft w:val="0"/>
      <w:marRight w:val="0"/>
      <w:marTop w:val="0"/>
      <w:marBottom w:val="0"/>
      <w:divBdr>
        <w:top w:val="none" w:sz="0" w:space="0" w:color="auto"/>
        <w:left w:val="none" w:sz="0" w:space="0" w:color="auto"/>
        <w:bottom w:val="none" w:sz="0" w:space="0" w:color="auto"/>
        <w:right w:val="none" w:sz="0" w:space="0" w:color="auto"/>
      </w:divBdr>
    </w:div>
    <w:div w:id="567032983">
      <w:bodyDiv w:val="1"/>
      <w:marLeft w:val="0"/>
      <w:marRight w:val="0"/>
      <w:marTop w:val="0"/>
      <w:marBottom w:val="0"/>
      <w:divBdr>
        <w:top w:val="none" w:sz="0" w:space="0" w:color="auto"/>
        <w:left w:val="none" w:sz="0" w:space="0" w:color="auto"/>
        <w:bottom w:val="none" w:sz="0" w:space="0" w:color="auto"/>
        <w:right w:val="none" w:sz="0" w:space="0" w:color="auto"/>
      </w:divBdr>
    </w:div>
    <w:div w:id="570311706">
      <w:bodyDiv w:val="1"/>
      <w:marLeft w:val="0"/>
      <w:marRight w:val="0"/>
      <w:marTop w:val="0"/>
      <w:marBottom w:val="0"/>
      <w:divBdr>
        <w:top w:val="none" w:sz="0" w:space="0" w:color="auto"/>
        <w:left w:val="none" w:sz="0" w:space="0" w:color="auto"/>
        <w:bottom w:val="none" w:sz="0" w:space="0" w:color="auto"/>
        <w:right w:val="none" w:sz="0" w:space="0" w:color="auto"/>
      </w:divBdr>
    </w:div>
    <w:div w:id="573203151">
      <w:bodyDiv w:val="1"/>
      <w:marLeft w:val="0"/>
      <w:marRight w:val="0"/>
      <w:marTop w:val="0"/>
      <w:marBottom w:val="0"/>
      <w:divBdr>
        <w:top w:val="none" w:sz="0" w:space="0" w:color="auto"/>
        <w:left w:val="none" w:sz="0" w:space="0" w:color="auto"/>
        <w:bottom w:val="none" w:sz="0" w:space="0" w:color="auto"/>
        <w:right w:val="none" w:sz="0" w:space="0" w:color="auto"/>
      </w:divBdr>
    </w:div>
    <w:div w:id="619844761">
      <w:bodyDiv w:val="1"/>
      <w:marLeft w:val="0"/>
      <w:marRight w:val="0"/>
      <w:marTop w:val="0"/>
      <w:marBottom w:val="0"/>
      <w:divBdr>
        <w:top w:val="none" w:sz="0" w:space="0" w:color="auto"/>
        <w:left w:val="none" w:sz="0" w:space="0" w:color="auto"/>
        <w:bottom w:val="none" w:sz="0" w:space="0" w:color="auto"/>
        <w:right w:val="none" w:sz="0" w:space="0" w:color="auto"/>
      </w:divBdr>
    </w:div>
    <w:div w:id="644358534">
      <w:bodyDiv w:val="1"/>
      <w:marLeft w:val="0"/>
      <w:marRight w:val="0"/>
      <w:marTop w:val="0"/>
      <w:marBottom w:val="0"/>
      <w:divBdr>
        <w:top w:val="none" w:sz="0" w:space="0" w:color="auto"/>
        <w:left w:val="none" w:sz="0" w:space="0" w:color="auto"/>
        <w:bottom w:val="none" w:sz="0" w:space="0" w:color="auto"/>
        <w:right w:val="none" w:sz="0" w:space="0" w:color="auto"/>
      </w:divBdr>
    </w:div>
    <w:div w:id="653799073">
      <w:bodyDiv w:val="1"/>
      <w:marLeft w:val="0"/>
      <w:marRight w:val="0"/>
      <w:marTop w:val="0"/>
      <w:marBottom w:val="0"/>
      <w:divBdr>
        <w:top w:val="none" w:sz="0" w:space="0" w:color="auto"/>
        <w:left w:val="none" w:sz="0" w:space="0" w:color="auto"/>
        <w:bottom w:val="none" w:sz="0" w:space="0" w:color="auto"/>
        <w:right w:val="none" w:sz="0" w:space="0" w:color="auto"/>
      </w:divBdr>
    </w:div>
    <w:div w:id="660735596">
      <w:bodyDiv w:val="1"/>
      <w:marLeft w:val="0"/>
      <w:marRight w:val="0"/>
      <w:marTop w:val="0"/>
      <w:marBottom w:val="0"/>
      <w:divBdr>
        <w:top w:val="none" w:sz="0" w:space="0" w:color="auto"/>
        <w:left w:val="none" w:sz="0" w:space="0" w:color="auto"/>
        <w:bottom w:val="none" w:sz="0" w:space="0" w:color="auto"/>
        <w:right w:val="none" w:sz="0" w:space="0" w:color="auto"/>
      </w:divBdr>
    </w:div>
    <w:div w:id="718549390">
      <w:bodyDiv w:val="1"/>
      <w:marLeft w:val="0"/>
      <w:marRight w:val="0"/>
      <w:marTop w:val="0"/>
      <w:marBottom w:val="0"/>
      <w:divBdr>
        <w:top w:val="none" w:sz="0" w:space="0" w:color="auto"/>
        <w:left w:val="none" w:sz="0" w:space="0" w:color="auto"/>
        <w:bottom w:val="none" w:sz="0" w:space="0" w:color="auto"/>
        <w:right w:val="none" w:sz="0" w:space="0" w:color="auto"/>
      </w:divBdr>
    </w:div>
    <w:div w:id="845629529">
      <w:bodyDiv w:val="1"/>
      <w:marLeft w:val="0"/>
      <w:marRight w:val="0"/>
      <w:marTop w:val="0"/>
      <w:marBottom w:val="0"/>
      <w:divBdr>
        <w:top w:val="none" w:sz="0" w:space="0" w:color="auto"/>
        <w:left w:val="none" w:sz="0" w:space="0" w:color="auto"/>
        <w:bottom w:val="none" w:sz="0" w:space="0" w:color="auto"/>
        <w:right w:val="none" w:sz="0" w:space="0" w:color="auto"/>
      </w:divBdr>
    </w:div>
    <w:div w:id="852690798">
      <w:bodyDiv w:val="1"/>
      <w:marLeft w:val="0"/>
      <w:marRight w:val="0"/>
      <w:marTop w:val="0"/>
      <w:marBottom w:val="0"/>
      <w:divBdr>
        <w:top w:val="none" w:sz="0" w:space="0" w:color="auto"/>
        <w:left w:val="none" w:sz="0" w:space="0" w:color="auto"/>
        <w:bottom w:val="none" w:sz="0" w:space="0" w:color="auto"/>
        <w:right w:val="none" w:sz="0" w:space="0" w:color="auto"/>
      </w:divBdr>
    </w:div>
    <w:div w:id="882710261">
      <w:bodyDiv w:val="1"/>
      <w:marLeft w:val="0"/>
      <w:marRight w:val="0"/>
      <w:marTop w:val="0"/>
      <w:marBottom w:val="0"/>
      <w:divBdr>
        <w:top w:val="none" w:sz="0" w:space="0" w:color="auto"/>
        <w:left w:val="none" w:sz="0" w:space="0" w:color="auto"/>
        <w:bottom w:val="none" w:sz="0" w:space="0" w:color="auto"/>
        <w:right w:val="none" w:sz="0" w:space="0" w:color="auto"/>
      </w:divBdr>
    </w:div>
    <w:div w:id="892499361">
      <w:bodyDiv w:val="1"/>
      <w:marLeft w:val="0"/>
      <w:marRight w:val="0"/>
      <w:marTop w:val="0"/>
      <w:marBottom w:val="0"/>
      <w:divBdr>
        <w:top w:val="none" w:sz="0" w:space="0" w:color="auto"/>
        <w:left w:val="none" w:sz="0" w:space="0" w:color="auto"/>
        <w:bottom w:val="none" w:sz="0" w:space="0" w:color="auto"/>
        <w:right w:val="none" w:sz="0" w:space="0" w:color="auto"/>
      </w:divBdr>
    </w:div>
    <w:div w:id="896866025">
      <w:bodyDiv w:val="1"/>
      <w:marLeft w:val="0"/>
      <w:marRight w:val="0"/>
      <w:marTop w:val="0"/>
      <w:marBottom w:val="0"/>
      <w:divBdr>
        <w:top w:val="none" w:sz="0" w:space="0" w:color="auto"/>
        <w:left w:val="none" w:sz="0" w:space="0" w:color="auto"/>
        <w:bottom w:val="none" w:sz="0" w:space="0" w:color="auto"/>
        <w:right w:val="none" w:sz="0" w:space="0" w:color="auto"/>
      </w:divBdr>
    </w:div>
    <w:div w:id="927615236">
      <w:bodyDiv w:val="1"/>
      <w:marLeft w:val="0"/>
      <w:marRight w:val="0"/>
      <w:marTop w:val="0"/>
      <w:marBottom w:val="0"/>
      <w:divBdr>
        <w:top w:val="none" w:sz="0" w:space="0" w:color="auto"/>
        <w:left w:val="none" w:sz="0" w:space="0" w:color="auto"/>
        <w:bottom w:val="none" w:sz="0" w:space="0" w:color="auto"/>
        <w:right w:val="none" w:sz="0" w:space="0" w:color="auto"/>
      </w:divBdr>
    </w:div>
    <w:div w:id="960915623">
      <w:bodyDiv w:val="1"/>
      <w:marLeft w:val="0"/>
      <w:marRight w:val="0"/>
      <w:marTop w:val="0"/>
      <w:marBottom w:val="0"/>
      <w:divBdr>
        <w:top w:val="none" w:sz="0" w:space="0" w:color="auto"/>
        <w:left w:val="none" w:sz="0" w:space="0" w:color="auto"/>
        <w:bottom w:val="none" w:sz="0" w:space="0" w:color="auto"/>
        <w:right w:val="none" w:sz="0" w:space="0" w:color="auto"/>
      </w:divBdr>
    </w:div>
    <w:div w:id="964578931">
      <w:bodyDiv w:val="1"/>
      <w:marLeft w:val="0"/>
      <w:marRight w:val="0"/>
      <w:marTop w:val="0"/>
      <w:marBottom w:val="0"/>
      <w:divBdr>
        <w:top w:val="none" w:sz="0" w:space="0" w:color="auto"/>
        <w:left w:val="none" w:sz="0" w:space="0" w:color="auto"/>
        <w:bottom w:val="none" w:sz="0" w:space="0" w:color="auto"/>
        <w:right w:val="none" w:sz="0" w:space="0" w:color="auto"/>
      </w:divBdr>
    </w:div>
    <w:div w:id="976767180">
      <w:bodyDiv w:val="1"/>
      <w:marLeft w:val="0"/>
      <w:marRight w:val="0"/>
      <w:marTop w:val="0"/>
      <w:marBottom w:val="0"/>
      <w:divBdr>
        <w:top w:val="none" w:sz="0" w:space="0" w:color="auto"/>
        <w:left w:val="none" w:sz="0" w:space="0" w:color="auto"/>
        <w:bottom w:val="none" w:sz="0" w:space="0" w:color="auto"/>
        <w:right w:val="none" w:sz="0" w:space="0" w:color="auto"/>
      </w:divBdr>
    </w:div>
    <w:div w:id="981663949">
      <w:bodyDiv w:val="1"/>
      <w:marLeft w:val="0"/>
      <w:marRight w:val="0"/>
      <w:marTop w:val="0"/>
      <w:marBottom w:val="0"/>
      <w:divBdr>
        <w:top w:val="none" w:sz="0" w:space="0" w:color="auto"/>
        <w:left w:val="none" w:sz="0" w:space="0" w:color="auto"/>
        <w:bottom w:val="none" w:sz="0" w:space="0" w:color="auto"/>
        <w:right w:val="none" w:sz="0" w:space="0" w:color="auto"/>
      </w:divBdr>
    </w:div>
    <w:div w:id="991788163">
      <w:bodyDiv w:val="1"/>
      <w:marLeft w:val="0"/>
      <w:marRight w:val="0"/>
      <w:marTop w:val="0"/>
      <w:marBottom w:val="0"/>
      <w:divBdr>
        <w:top w:val="none" w:sz="0" w:space="0" w:color="auto"/>
        <w:left w:val="none" w:sz="0" w:space="0" w:color="auto"/>
        <w:bottom w:val="none" w:sz="0" w:space="0" w:color="auto"/>
        <w:right w:val="none" w:sz="0" w:space="0" w:color="auto"/>
      </w:divBdr>
    </w:div>
    <w:div w:id="1000236127">
      <w:bodyDiv w:val="1"/>
      <w:marLeft w:val="0"/>
      <w:marRight w:val="0"/>
      <w:marTop w:val="0"/>
      <w:marBottom w:val="0"/>
      <w:divBdr>
        <w:top w:val="none" w:sz="0" w:space="0" w:color="auto"/>
        <w:left w:val="none" w:sz="0" w:space="0" w:color="auto"/>
        <w:bottom w:val="none" w:sz="0" w:space="0" w:color="auto"/>
        <w:right w:val="none" w:sz="0" w:space="0" w:color="auto"/>
      </w:divBdr>
    </w:div>
    <w:div w:id="1013647692">
      <w:bodyDiv w:val="1"/>
      <w:marLeft w:val="0"/>
      <w:marRight w:val="0"/>
      <w:marTop w:val="0"/>
      <w:marBottom w:val="0"/>
      <w:divBdr>
        <w:top w:val="none" w:sz="0" w:space="0" w:color="auto"/>
        <w:left w:val="none" w:sz="0" w:space="0" w:color="auto"/>
        <w:bottom w:val="none" w:sz="0" w:space="0" w:color="auto"/>
        <w:right w:val="none" w:sz="0" w:space="0" w:color="auto"/>
      </w:divBdr>
    </w:div>
    <w:div w:id="1037387843">
      <w:bodyDiv w:val="1"/>
      <w:marLeft w:val="0"/>
      <w:marRight w:val="0"/>
      <w:marTop w:val="0"/>
      <w:marBottom w:val="0"/>
      <w:divBdr>
        <w:top w:val="none" w:sz="0" w:space="0" w:color="auto"/>
        <w:left w:val="none" w:sz="0" w:space="0" w:color="auto"/>
        <w:bottom w:val="none" w:sz="0" w:space="0" w:color="auto"/>
        <w:right w:val="none" w:sz="0" w:space="0" w:color="auto"/>
      </w:divBdr>
    </w:div>
    <w:div w:id="1062750269">
      <w:bodyDiv w:val="1"/>
      <w:marLeft w:val="0"/>
      <w:marRight w:val="0"/>
      <w:marTop w:val="0"/>
      <w:marBottom w:val="0"/>
      <w:divBdr>
        <w:top w:val="none" w:sz="0" w:space="0" w:color="auto"/>
        <w:left w:val="none" w:sz="0" w:space="0" w:color="auto"/>
        <w:bottom w:val="none" w:sz="0" w:space="0" w:color="auto"/>
        <w:right w:val="none" w:sz="0" w:space="0" w:color="auto"/>
      </w:divBdr>
    </w:div>
    <w:div w:id="1068651574">
      <w:bodyDiv w:val="1"/>
      <w:marLeft w:val="0"/>
      <w:marRight w:val="0"/>
      <w:marTop w:val="0"/>
      <w:marBottom w:val="0"/>
      <w:divBdr>
        <w:top w:val="none" w:sz="0" w:space="0" w:color="auto"/>
        <w:left w:val="none" w:sz="0" w:space="0" w:color="auto"/>
        <w:bottom w:val="none" w:sz="0" w:space="0" w:color="auto"/>
        <w:right w:val="none" w:sz="0" w:space="0" w:color="auto"/>
      </w:divBdr>
    </w:div>
    <w:div w:id="1078674858">
      <w:bodyDiv w:val="1"/>
      <w:marLeft w:val="0"/>
      <w:marRight w:val="0"/>
      <w:marTop w:val="0"/>
      <w:marBottom w:val="0"/>
      <w:divBdr>
        <w:top w:val="none" w:sz="0" w:space="0" w:color="auto"/>
        <w:left w:val="none" w:sz="0" w:space="0" w:color="auto"/>
        <w:bottom w:val="none" w:sz="0" w:space="0" w:color="auto"/>
        <w:right w:val="none" w:sz="0" w:space="0" w:color="auto"/>
      </w:divBdr>
    </w:div>
    <w:div w:id="1080832381">
      <w:bodyDiv w:val="1"/>
      <w:marLeft w:val="0"/>
      <w:marRight w:val="0"/>
      <w:marTop w:val="0"/>
      <w:marBottom w:val="0"/>
      <w:divBdr>
        <w:top w:val="none" w:sz="0" w:space="0" w:color="auto"/>
        <w:left w:val="none" w:sz="0" w:space="0" w:color="auto"/>
        <w:bottom w:val="none" w:sz="0" w:space="0" w:color="auto"/>
        <w:right w:val="none" w:sz="0" w:space="0" w:color="auto"/>
      </w:divBdr>
    </w:div>
    <w:div w:id="1083800430">
      <w:bodyDiv w:val="1"/>
      <w:marLeft w:val="0"/>
      <w:marRight w:val="0"/>
      <w:marTop w:val="0"/>
      <w:marBottom w:val="0"/>
      <w:divBdr>
        <w:top w:val="none" w:sz="0" w:space="0" w:color="auto"/>
        <w:left w:val="none" w:sz="0" w:space="0" w:color="auto"/>
        <w:bottom w:val="none" w:sz="0" w:space="0" w:color="auto"/>
        <w:right w:val="none" w:sz="0" w:space="0" w:color="auto"/>
      </w:divBdr>
    </w:div>
    <w:div w:id="1088962848">
      <w:bodyDiv w:val="1"/>
      <w:marLeft w:val="0"/>
      <w:marRight w:val="0"/>
      <w:marTop w:val="0"/>
      <w:marBottom w:val="0"/>
      <w:divBdr>
        <w:top w:val="none" w:sz="0" w:space="0" w:color="auto"/>
        <w:left w:val="none" w:sz="0" w:space="0" w:color="auto"/>
        <w:bottom w:val="none" w:sz="0" w:space="0" w:color="auto"/>
        <w:right w:val="none" w:sz="0" w:space="0" w:color="auto"/>
      </w:divBdr>
      <w:divsChild>
        <w:div w:id="2094887097">
          <w:marLeft w:val="0"/>
          <w:marRight w:val="0"/>
          <w:marTop w:val="0"/>
          <w:marBottom w:val="0"/>
          <w:divBdr>
            <w:top w:val="none" w:sz="0" w:space="0" w:color="auto"/>
            <w:left w:val="none" w:sz="0" w:space="0" w:color="auto"/>
            <w:bottom w:val="none" w:sz="0" w:space="0" w:color="auto"/>
            <w:right w:val="none" w:sz="0" w:space="0" w:color="auto"/>
          </w:divBdr>
        </w:div>
        <w:div w:id="418017306">
          <w:marLeft w:val="0"/>
          <w:marRight w:val="0"/>
          <w:marTop w:val="0"/>
          <w:marBottom w:val="0"/>
          <w:divBdr>
            <w:top w:val="none" w:sz="0" w:space="0" w:color="auto"/>
            <w:left w:val="none" w:sz="0" w:space="0" w:color="auto"/>
            <w:bottom w:val="none" w:sz="0" w:space="0" w:color="auto"/>
            <w:right w:val="none" w:sz="0" w:space="0" w:color="auto"/>
          </w:divBdr>
          <w:divsChild>
            <w:div w:id="5220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6405">
      <w:bodyDiv w:val="1"/>
      <w:marLeft w:val="0"/>
      <w:marRight w:val="0"/>
      <w:marTop w:val="0"/>
      <w:marBottom w:val="0"/>
      <w:divBdr>
        <w:top w:val="none" w:sz="0" w:space="0" w:color="auto"/>
        <w:left w:val="none" w:sz="0" w:space="0" w:color="auto"/>
        <w:bottom w:val="none" w:sz="0" w:space="0" w:color="auto"/>
        <w:right w:val="none" w:sz="0" w:space="0" w:color="auto"/>
      </w:divBdr>
    </w:div>
    <w:div w:id="1111827041">
      <w:bodyDiv w:val="1"/>
      <w:marLeft w:val="0"/>
      <w:marRight w:val="0"/>
      <w:marTop w:val="0"/>
      <w:marBottom w:val="0"/>
      <w:divBdr>
        <w:top w:val="none" w:sz="0" w:space="0" w:color="auto"/>
        <w:left w:val="none" w:sz="0" w:space="0" w:color="auto"/>
        <w:bottom w:val="none" w:sz="0" w:space="0" w:color="auto"/>
        <w:right w:val="none" w:sz="0" w:space="0" w:color="auto"/>
      </w:divBdr>
    </w:div>
    <w:div w:id="1118838413">
      <w:bodyDiv w:val="1"/>
      <w:marLeft w:val="0"/>
      <w:marRight w:val="0"/>
      <w:marTop w:val="0"/>
      <w:marBottom w:val="0"/>
      <w:divBdr>
        <w:top w:val="none" w:sz="0" w:space="0" w:color="auto"/>
        <w:left w:val="none" w:sz="0" w:space="0" w:color="auto"/>
        <w:bottom w:val="none" w:sz="0" w:space="0" w:color="auto"/>
        <w:right w:val="none" w:sz="0" w:space="0" w:color="auto"/>
      </w:divBdr>
    </w:div>
    <w:div w:id="1130054986">
      <w:bodyDiv w:val="1"/>
      <w:marLeft w:val="0"/>
      <w:marRight w:val="0"/>
      <w:marTop w:val="0"/>
      <w:marBottom w:val="0"/>
      <w:divBdr>
        <w:top w:val="none" w:sz="0" w:space="0" w:color="auto"/>
        <w:left w:val="none" w:sz="0" w:space="0" w:color="auto"/>
        <w:bottom w:val="none" w:sz="0" w:space="0" w:color="auto"/>
        <w:right w:val="none" w:sz="0" w:space="0" w:color="auto"/>
      </w:divBdr>
    </w:div>
    <w:div w:id="1139151952">
      <w:bodyDiv w:val="1"/>
      <w:marLeft w:val="0"/>
      <w:marRight w:val="0"/>
      <w:marTop w:val="0"/>
      <w:marBottom w:val="0"/>
      <w:divBdr>
        <w:top w:val="none" w:sz="0" w:space="0" w:color="auto"/>
        <w:left w:val="none" w:sz="0" w:space="0" w:color="auto"/>
        <w:bottom w:val="none" w:sz="0" w:space="0" w:color="auto"/>
        <w:right w:val="none" w:sz="0" w:space="0" w:color="auto"/>
      </w:divBdr>
    </w:div>
    <w:div w:id="1160850982">
      <w:bodyDiv w:val="1"/>
      <w:marLeft w:val="0"/>
      <w:marRight w:val="0"/>
      <w:marTop w:val="0"/>
      <w:marBottom w:val="0"/>
      <w:divBdr>
        <w:top w:val="none" w:sz="0" w:space="0" w:color="auto"/>
        <w:left w:val="none" w:sz="0" w:space="0" w:color="auto"/>
        <w:bottom w:val="none" w:sz="0" w:space="0" w:color="auto"/>
        <w:right w:val="none" w:sz="0" w:space="0" w:color="auto"/>
      </w:divBdr>
    </w:div>
    <w:div w:id="1173254911">
      <w:bodyDiv w:val="1"/>
      <w:marLeft w:val="0"/>
      <w:marRight w:val="0"/>
      <w:marTop w:val="0"/>
      <w:marBottom w:val="0"/>
      <w:divBdr>
        <w:top w:val="none" w:sz="0" w:space="0" w:color="auto"/>
        <w:left w:val="none" w:sz="0" w:space="0" w:color="auto"/>
        <w:bottom w:val="none" w:sz="0" w:space="0" w:color="auto"/>
        <w:right w:val="none" w:sz="0" w:space="0" w:color="auto"/>
      </w:divBdr>
    </w:div>
    <w:div w:id="1175653068">
      <w:bodyDiv w:val="1"/>
      <w:marLeft w:val="0"/>
      <w:marRight w:val="0"/>
      <w:marTop w:val="0"/>
      <w:marBottom w:val="0"/>
      <w:divBdr>
        <w:top w:val="none" w:sz="0" w:space="0" w:color="auto"/>
        <w:left w:val="none" w:sz="0" w:space="0" w:color="auto"/>
        <w:bottom w:val="none" w:sz="0" w:space="0" w:color="auto"/>
        <w:right w:val="none" w:sz="0" w:space="0" w:color="auto"/>
      </w:divBdr>
    </w:div>
    <w:div w:id="1228608332">
      <w:bodyDiv w:val="1"/>
      <w:marLeft w:val="0"/>
      <w:marRight w:val="0"/>
      <w:marTop w:val="0"/>
      <w:marBottom w:val="0"/>
      <w:divBdr>
        <w:top w:val="none" w:sz="0" w:space="0" w:color="auto"/>
        <w:left w:val="none" w:sz="0" w:space="0" w:color="auto"/>
        <w:bottom w:val="none" w:sz="0" w:space="0" w:color="auto"/>
        <w:right w:val="none" w:sz="0" w:space="0" w:color="auto"/>
      </w:divBdr>
    </w:div>
    <w:div w:id="1235975097">
      <w:bodyDiv w:val="1"/>
      <w:marLeft w:val="0"/>
      <w:marRight w:val="0"/>
      <w:marTop w:val="0"/>
      <w:marBottom w:val="0"/>
      <w:divBdr>
        <w:top w:val="none" w:sz="0" w:space="0" w:color="auto"/>
        <w:left w:val="none" w:sz="0" w:space="0" w:color="auto"/>
        <w:bottom w:val="none" w:sz="0" w:space="0" w:color="auto"/>
        <w:right w:val="none" w:sz="0" w:space="0" w:color="auto"/>
      </w:divBdr>
    </w:div>
    <w:div w:id="1239560013">
      <w:bodyDiv w:val="1"/>
      <w:marLeft w:val="0"/>
      <w:marRight w:val="0"/>
      <w:marTop w:val="0"/>
      <w:marBottom w:val="0"/>
      <w:divBdr>
        <w:top w:val="none" w:sz="0" w:space="0" w:color="auto"/>
        <w:left w:val="none" w:sz="0" w:space="0" w:color="auto"/>
        <w:bottom w:val="none" w:sz="0" w:space="0" w:color="auto"/>
        <w:right w:val="none" w:sz="0" w:space="0" w:color="auto"/>
      </w:divBdr>
    </w:div>
    <w:div w:id="1266615132">
      <w:bodyDiv w:val="1"/>
      <w:marLeft w:val="0"/>
      <w:marRight w:val="0"/>
      <w:marTop w:val="0"/>
      <w:marBottom w:val="0"/>
      <w:divBdr>
        <w:top w:val="none" w:sz="0" w:space="0" w:color="auto"/>
        <w:left w:val="none" w:sz="0" w:space="0" w:color="auto"/>
        <w:bottom w:val="none" w:sz="0" w:space="0" w:color="auto"/>
        <w:right w:val="none" w:sz="0" w:space="0" w:color="auto"/>
      </w:divBdr>
    </w:div>
    <w:div w:id="1288587360">
      <w:bodyDiv w:val="1"/>
      <w:marLeft w:val="0"/>
      <w:marRight w:val="0"/>
      <w:marTop w:val="0"/>
      <w:marBottom w:val="0"/>
      <w:divBdr>
        <w:top w:val="none" w:sz="0" w:space="0" w:color="auto"/>
        <w:left w:val="none" w:sz="0" w:space="0" w:color="auto"/>
        <w:bottom w:val="none" w:sz="0" w:space="0" w:color="auto"/>
        <w:right w:val="none" w:sz="0" w:space="0" w:color="auto"/>
      </w:divBdr>
    </w:div>
    <w:div w:id="1344547687">
      <w:bodyDiv w:val="1"/>
      <w:marLeft w:val="0"/>
      <w:marRight w:val="0"/>
      <w:marTop w:val="0"/>
      <w:marBottom w:val="0"/>
      <w:divBdr>
        <w:top w:val="none" w:sz="0" w:space="0" w:color="auto"/>
        <w:left w:val="none" w:sz="0" w:space="0" w:color="auto"/>
        <w:bottom w:val="none" w:sz="0" w:space="0" w:color="auto"/>
        <w:right w:val="none" w:sz="0" w:space="0" w:color="auto"/>
      </w:divBdr>
    </w:div>
    <w:div w:id="1347294000">
      <w:bodyDiv w:val="1"/>
      <w:marLeft w:val="0"/>
      <w:marRight w:val="0"/>
      <w:marTop w:val="0"/>
      <w:marBottom w:val="0"/>
      <w:divBdr>
        <w:top w:val="none" w:sz="0" w:space="0" w:color="auto"/>
        <w:left w:val="none" w:sz="0" w:space="0" w:color="auto"/>
        <w:bottom w:val="none" w:sz="0" w:space="0" w:color="auto"/>
        <w:right w:val="none" w:sz="0" w:space="0" w:color="auto"/>
      </w:divBdr>
    </w:div>
    <w:div w:id="1357383826">
      <w:bodyDiv w:val="1"/>
      <w:marLeft w:val="0"/>
      <w:marRight w:val="0"/>
      <w:marTop w:val="0"/>
      <w:marBottom w:val="0"/>
      <w:divBdr>
        <w:top w:val="none" w:sz="0" w:space="0" w:color="auto"/>
        <w:left w:val="none" w:sz="0" w:space="0" w:color="auto"/>
        <w:bottom w:val="none" w:sz="0" w:space="0" w:color="auto"/>
        <w:right w:val="none" w:sz="0" w:space="0" w:color="auto"/>
      </w:divBdr>
    </w:div>
    <w:div w:id="1376388371">
      <w:bodyDiv w:val="1"/>
      <w:marLeft w:val="0"/>
      <w:marRight w:val="0"/>
      <w:marTop w:val="0"/>
      <w:marBottom w:val="0"/>
      <w:divBdr>
        <w:top w:val="none" w:sz="0" w:space="0" w:color="auto"/>
        <w:left w:val="none" w:sz="0" w:space="0" w:color="auto"/>
        <w:bottom w:val="none" w:sz="0" w:space="0" w:color="auto"/>
        <w:right w:val="none" w:sz="0" w:space="0" w:color="auto"/>
      </w:divBdr>
    </w:div>
    <w:div w:id="1398434411">
      <w:bodyDiv w:val="1"/>
      <w:marLeft w:val="0"/>
      <w:marRight w:val="0"/>
      <w:marTop w:val="0"/>
      <w:marBottom w:val="0"/>
      <w:divBdr>
        <w:top w:val="none" w:sz="0" w:space="0" w:color="auto"/>
        <w:left w:val="none" w:sz="0" w:space="0" w:color="auto"/>
        <w:bottom w:val="none" w:sz="0" w:space="0" w:color="auto"/>
        <w:right w:val="none" w:sz="0" w:space="0" w:color="auto"/>
      </w:divBdr>
    </w:div>
    <w:div w:id="1423575190">
      <w:bodyDiv w:val="1"/>
      <w:marLeft w:val="0"/>
      <w:marRight w:val="0"/>
      <w:marTop w:val="0"/>
      <w:marBottom w:val="0"/>
      <w:divBdr>
        <w:top w:val="none" w:sz="0" w:space="0" w:color="auto"/>
        <w:left w:val="none" w:sz="0" w:space="0" w:color="auto"/>
        <w:bottom w:val="none" w:sz="0" w:space="0" w:color="auto"/>
        <w:right w:val="none" w:sz="0" w:space="0" w:color="auto"/>
      </w:divBdr>
    </w:div>
    <w:div w:id="1427730165">
      <w:bodyDiv w:val="1"/>
      <w:marLeft w:val="0"/>
      <w:marRight w:val="0"/>
      <w:marTop w:val="0"/>
      <w:marBottom w:val="0"/>
      <w:divBdr>
        <w:top w:val="none" w:sz="0" w:space="0" w:color="auto"/>
        <w:left w:val="none" w:sz="0" w:space="0" w:color="auto"/>
        <w:bottom w:val="none" w:sz="0" w:space="0" w:color="auto"/>
        <w:right w:val="none" w:sz="0" w:space="0" w:color="auto"/>
      </w:divBdr>
    </w:div>
    <w:div w:id="1429622973">
      <w:bodyDiv w:val="1"/>
      <w:marLeft w:val="0"/>
      <w:marRight w:val="0"/>
      <w:marTop w:val="0"/>
      <w:marBottom w:val="0"/>
      <w:divBdr>
        <w:top w:val="none" w:sz="0" w:space="0" w:color="auto"/>
        <w:left w:val="none" w:sz="0" w:space="0" w:color="auto"/>
        <w:bottom w:val="none" w:sz="0" w:space="0" w:color="auto"/>
        <w:right w:val="none" w:sz="0" w:space="0" w:color="auto"/>
      </w:divBdr>
    </w:div>
    <w:div w:id="1434008605">
      <w:bodyDiv w:val="1"/>
      <w:marLeft w:val="0"/>
      <w:marRight w:val="0"/>
      <w:marTop w:val="0"/>
      <w:marBottom w:val="0"/>
      <w:divBdr>
        <w:top w:val="none" w:sz="0" w:space="0" w:color="auto"/>
        <w:left w:val="none" w:sz="0" w:space="0" w:color="auto"/>
        <w:bottom w:val="none" w:sz="0" w:space="0" w:color="auto"/>
        <w:right w:val="none" w:sz="0" w:space="0" w:color="auto"/>
      </w:divBdr>
    </w:div>
    <w:div w:id="1490168794">
      <w:bodyDiv w:val="1"/>
      <w:marLeft w:val="0"/>
      <w:marRight w:val="0"/>
      <w:marTop w:val="0"/>
      <w:marBottom w:val="0"/>
      <w:divBdr>
        <w:top w:val="none" w:sz="0" w:space="0" w:color="auto"/>
        <w:left w:val="none" w:sz="0" w:space="0" w:color="auto"/>
        <w:bottom w:val="none" w:sz="0" w:space="0" w:color="auto"/>
        <w:right w:val="none" w:sz="0" w:space="0" w:color="auto"/>
      </w:divBdr>
    </w:div>
    <w:div w:id="1498497629">
      <w:bodyDiv w:val="1"/>
      <w:marLeft w:val="0"/>
      <w:marRight w:val="0"/>
      <w:marTop w:val="0"/>
      <w:marBottom w:val="0"/>
      <w:divBdr>
        <w:top w:val="none" w:sz="0" w:space="0" w:color="auto"/>
        <w:left w:val="none" w:sz="0" w:space="0" w:color="auto"/>
        <w:bottom w:val="none" w:sz="0" w:space="0" w:color="auto"/>
        <w:right w:val="none" w:sz="0" w:space="0" w:color="auto"/>
      </w:divBdr>
    </w:div>
    <w:div w:id="1516845736">
      <w:bodyDiv w:val="1"/>
      <w:marLeft w:val="0"/>
      <w:marRight w:val="0"/>
      <w:marTop w:val="0"/>
      <w:marBottom w:val="0"/>
      <w:divBdr>
        <w:top w:val="none" w:sz="0" w:space="0" w:color="auto"/>
        <w:left w:val="none" w:sz="0" w:space="0" w:color="auto"/>
        <w:bottom w:val="none" w:sz="0" w:space="0" w:color="auto"/>
        <w:right w:val="none" w:sz="0" w:space="0" w:color="auto"/>
      </w:divBdr>
    </w:div>
    <w:div w:id="1539391661">
      <w:bodyDiv w:val="1"/>
      <w:marLeft w:val="0"/>
      <w:marRight w:val="0"/>
      <w:marTop w:val="0"/>
      <w:marBottom w:val="0"/>
      <w:divBdr>
        <w:top w:val="none" w:sz="0" w:space="0" w:color="auto"/>
        <w:left w:val="none" w:sz="0" w:space="0" w:color="auto"/>
        <w:bottom w:val="none" w:sz="0" w:space="0" w:color="auto"/>
        <w:right w:val="none" w:sz="0" w:space="0" w:color="auto"/>
      </w:divBdr>
    </w:div>
    <w:div w:id="1605379703">
      <w:bodyDiv w:val="1"/>
      <w:marLeft w:val="0"/>
      <w:marRight w:val="0"/>
      <w:marTop w:val="0"/>
      <w:marBottom w:val="0"/>
      <w:divBdr>
        <w:top w:val="none" w:sz="0" w:space="0" w:color="auto"/>
        <w:left w:val="none" w:sz="0" w:space="0" w:color="auto"/>
        <w:bottom w:val="none" w:sz="0" w:space="0" w:color="auto"/>
        <w:right w:val="none" w:sz="0" w:space="0" w:color="auto"/>
      </w:divBdr>
    </w:div>
    <w:div w:id="1623993033">
      <w:bodyDiv w:val="1"/>
      <w:marLeft w:val="0"/>
      <w:marRight w:val="0"/>
      <w:marTop w:val="0"/>
      <w:marBottom w:val="0"/>
      <w:divBdr>
        <w:top w:val="none" w:sz="0" w:space="0" w:color="auto"/>
        <w:left w:val="none" w:sz="0" w:space="0" w:color="auto"/>
        <w:bottom w:val="none" w:sz="0" w:space="0" w:color="auto"/>
        <w:right w:val="none" w:sz="0" w:space="0" w:color="auto"/>
      </w:divBdr>
    </w:div>
    <w:div w:id="1645771940">
      <w:bodyDiv w:val="1"/>
      <w:marLeft w:val="0"/>
      <w:marRight w:val="0"/>
      <w:marTop w:val="0"/>
      <w:marBottom w:val="0"/>
      <w:divBdr>
        <w:top w:val="none" w:sz="0" w:space="0" w:color="auto"/>
        <w:left w:val="none" w:sz="0" w:space="0" w:color="auto"/>
        <w:bottom w:val="none" w:sz="0" w:space="0" w:color="auto"/>
        <w:right w:val="none" w:sz="0" w:space="0" w:color="auto"/>
      </w:divBdr>
    </w:div>
    <w:div w:id="1649750851">
      <w:bodyDiv w:val="1"/>
      <w:marLeft w:val="0"/>
      <w:marRight w:val="0"/>
      <w:marTop w:val="0"/>
      <w:marBottom w:val="0"/>
      <w:divBdr>
        <w:top w:val="none" w:sz="0" w:space="0" w:color="auto"/>
        <w:left w:val="none" w:sz="0" w:space="0" w:color="auto"/>
        <w:bottom w:val="none" w:sz="0" w:space="0" w:color="auto"/>
        <w:right w:val="none" w:sz="0" w:space="0" w:color="auto"/>
      </w:divBdr>
    </w:div>
    <w:div w:id="1653947804">
      <w:bodyDiv w:val="1"/>
      <w:marLeft w:val="0"/>
      <w:marRight w:val="0"/>
      <w:marTop w:val="0"/>
      <w:marBottom w:val="0"/>
      <w:divBdr>
        <w:top w:val="none" w:sz="0" w:space="0" w:color="auto"/>
        <w:left w:val="none" w:sz="0" w:space="0" w:color="auto"/>
        <w:bottom w:val="none" w:sz="0" w:space="0" w:color="auto"/>
        <w:right w:val="none" w:sz="0" w:space="0" w:color="auto"/>
      </w:divBdr>
    </w:div>
    <w:div w:id="1706517800">
      <w:bodyDiv w:val="1"/>
      <w:marLeft w:val="0"/>
      <w:marRight w:val="0"/>
      <w:marTop w:val="0"/>
      <w:marBottom w:val="0"/>
      <w:divBdr>
        <w:top w:val="none" w:sz="0" w:space="0" w:color="auto"/>
        <w:left w:val="none" w:sz="0" w:space="0" w:color="auto"/>
        <w:bottom w:val="none" w:sz="0" w:space="0" w:color="auto"/>
        <w:right w:val="none" w:sz="0" w:space="0" w:color="auto"/>
      </w:divBdr>
    </w:div>
    <w:div w:id="1714381080">
      <w:bodyDiv w:val="1"/>
      <w:marLeft w:val="0"/>
      <w:marRight w:val="0"/>
      <w:marTop w:val="0"/>
      <w:marBottom w:val="0"/>
      <w:divBdr>
        <w:top w:val="none" w:sz="0" w:space="0" w:color="auto"/>
        <w:left w:val="none" w:sz="0" w:space="0" w:color="auto"/>
        <w:bottom w:val="none" w:sz="0" w:space="0" w:color="auto"/>
        <w:right w:val="none" w:sz="0" w:space="0" w:color="auto"/>
      </w:divBdr>
    </w:div>
    <w:div w:id="1716465171">
      <w:bodyDiv w:val="1"/>
      <w:marLeft w:val="0"/>
      <w:marRight w:val="0"/>
      <w:marTop w:val="0"/>
      <w:marBottom w:val="0"/>
      <w:divBdr>
        <w:top w:val="none" w:sz="0" w:space="0" w:color="auto"/>
        <w:left w:val="none" w:sz="0" w:space="0" w:color="auto"/>
        <w:bottom w:val="none" w:sz="0" w:space="0" w:color="auto"/>
        <w:right w:val="none" w:sz="0" w:space="0" w:color="auto"/>
      </w:divBdr>
    </w:div>
    <w:div w:id="1723795574">
      <w:bodyDiv w:val="1"/>
      <w:marLeft w:val="0"/>
      <w:marRight w:val="0"/>
      <w:marTop w:val="0"/>
      <w:marBottom w:val="0"/>
      <w:divBdr>
        <w:top w:val="none" w:sz="0" w:space="0" w:color="auto"/>
        <w:left w:val="none" w:sz="0" w:space="0" w:color="auto"/>
        <w:bottom w:val="none" w:sz="0" w:space="0" w:color="auto"/>
        <w:right w:val="none" w:sz="0" w:space="0" w:color="auto"/>
      </w:divBdr>
    </w:div>
    <w:div w:id="1728458698">
      <w:bodyDiv w:val="1"/>
      <w:marLeft w:val="0"/>
      <w:marRight w:val="0"/>
      <w:marTop w:val="0"/>
      <w:marBottom w:val="0"/>
      <w:divBdr>
        <w:top w:val="none" w:sz="0" w:space="0" w:color="auto"/>
        <w:left w:val="none" w:sz="0" w:space="0" w:color="auto"/>
        <w:bottom w:val="none" w:sz="0" w:space="0" w:color="auto"/>
        <w:right w:val="none" w:sz="0" w:space="0" w:color="auto"/>
      </w:divBdr>
    </w:div>
    <w:div w:id="1733649835">
      <w:bodyDiv w:val="1"/>
      <w:marLeft w:val="0"/>
      <w:marRight w:val="0"/>
      <w:marTop w:val="0"/>
      <w:marBottom w:val="0"/>
      <w:divBdr>
        <w:top w:val="none" w:sz="0" w:space="0" w:color="auto"/>
        <w:left w:val="none" w:sz="0" w:space="0" w:color="auto"/>
        <w:bottom w:val="none" w:sz="0" w:space="0" w:color="auto"/>
        <w:right w:val="none" w:sz="0" w:space="0" w:color="auto"/>
      </w:divBdr>
    </w:div>
    <w:div w:id="1851480124">
      <w:bodyDiv w:val="1"/>
      <w:marLeft w:val="0"/>
      <w:marRight w:val="0"/>
      <w:marTop w:val="0"/>
      <w:marBottom w:val="0"/>
      <w:divBdr>
        <w:top w:val="none" w:sz="0" w:space="0" w:color="auto"/>
        <w:left w:val="none" w:sz="0" w:space="0" w:color="auto"/>
        <w:bottom w:val="none" w:sz="0" w:space="0" w:color="auto"/>
        <w:right w:val="none" w:sz="0" w:space="0" w:color="auto"/>
      </w:divBdr>
    </w:div>
    <w:div w:id="1888569108">
      <w:bodyDiv w:val="1"/>
      <w:marLeft w:val="0"/>
      <w:marRight w:val="0"/>
      <w:marTop w:val="0"/>
      <w:marBottom w:val="0"/>
      <w:divBdr>
        <w:top w:val="none" w:sz="0" w:space="0" w:color="auto"/>
        <w:left w:val="none" w:sz="0" w:space="0" w:color="auto"/>
        <w:bottom w:val="none" w:sz="0" w:space="0" w:color="auto"/>
        <w:right w:val="none" w:sz="0" w:space="0" w:color="auto"/>
      </w:divBdr>
    </w:div>
    <w:div w:id="1890653399">
      <w:bodyDiv w:val="1"/>
      <w:marLeft w:val="0"/>
      <w:marRight w:val="0"/>
      <w:marTop w:val="0"/>
      <w:marBottom w:val="0"/>
      <w:divBdr>
        <w:top w:val="none" w:sz="0" w:space="0" w:color="auto"/>
        <w:left w:val="none" w:sz="0" w:space="0" w:color="auto"/>
        <w:bottom w:val="none" w:sz="0" w:space="0" w:color="auto"/>
        <w:right w:val="none" w:sz="0" w:space="0" w:color="auto"/>
      </w:divBdr>
    </w:div>
    <w:div w:id="1900439909">
      <w:bodyDiv w:val="1"/>
      <w:marLeft w:val="0"/>
      <w:marRight w:val="0"/>
      <w:marTop w:val="0"/>
      <w:marBottom w:val="0"/>
      <w:divBdr>
        <w:top w:val="none" w:sz="0" w:space="0" w:color="auto"/>
        <w:left w:val="none" w:sz="0" w:space="0" w:color="auto"/>
        <w:bottom w:val="none" w:sz="0" w:space="0" w:color="auto"/>
        <w:right w:val="none" w:sz="0" w:space="0" w:color="auto"/>
      </w:divBdr>
    </w:div>
    <w:div w:id="1911118246">
      <w:bodyDiv w:val="1"/>
      <w:marLeft w:val="0"/>
      <w:marRight w:val="0"/>
      <w:marTop w:val="0"/>
      <w:marBottom w:val="0"/>
      <w:divBdr>
        <w:top w:val="none" w:sz="0" w:space="0" w:color="auto"/>
        <w:left w:val="none" w:sz="0" w:space="0" w:color="auto"/>
        <w:bottom w:val="none" w:sz="0" w:space="0" w:color="auto"/>
        <w:right w:val="none" w:sz="0" w:space="0" w:color="auto"/>
      </w:divBdr>
    </w:div>
    <w:div w:id="1919750354">
      <w:bodyDiv w:val="1"/>
      <w:marLeft w:val="0"/>
      <w:marRight w:val="0"/>
      <w:marTop w:val="0"/>
      <w:marBottom w:val="0"/>
      <w:divBdr>
        <w:top w:val="none" w:sz="0" w:space="0" w:color="auto"/>
        <w:left w:val="none" w:sz="0" w:space="0" w:color="auto"/>
        <w:bottom w:val="none" w:sz="0" w:space="0" w:color="auto"/>
        <w:right w:val="none" w:sz="0" w:space="0" w:color="auto"/>
      </w:divBdr>
    </w:div>
    <w:div w:id="1921600674">
      <w:bodyDiv w:val="1"/>
      <w:marLeft w:val="0"/>
      <w:marRight w:val="0"/>
      <w:marTop w:val="0"/>
      <w:marBottom w:val="0"/>
      <w:divBdr>
        <w:top w:val="none" w:sz="0" w:space="0" w:color="auto"/>
        <w:left w:val="none" w:sz="0" w:space="0" w:color="auto"/>
        <w:bottom w:val="none" w:sz="0" w:space="0" w:color="auto"/>
        <w:right w:val="none" w:sz="0" w:space="0" w:color="auto"/>
      </w:divBdr>
    </w:div>
    <w:div w:id="1940411197">
      <w:bodyDiv w:val="1"/>
      <w:marLeft w:val="0"/>
      <w:marRight w:val="0"/>
      <w:marTop w:val="0"/>
      <w:marBottom w:val="0"/>
      <w:divBdr>
        <w:top w:val="none" w:sz="0" w:space="0" w:color="auto"/>
        <w:left w:val="none" w:sz="0" w:space="0" w:color="auto"/>
        <w:bottom w:val="none" w:sz="0" w:space="0" w:color="auto"/>
        <w:right w:val="none" w:sz="0" w:space="0" w:color="auto"/>
      </w:divBdr>
    </w:div>
    <w:div w:id="1951617562">
      <w:bodyDiv w:val="1"/>
      <w:marLeft w:val="0"/>
      <w:marRight w:val="0"/>
      <w:marTop w:val="0"/>
      <w:marBottom w:val="0"/>
      <w:divBdr>
        <w:top w:val="none" w:sz="0" w:space="0" w:color="auto"/>
        <w:left w:val="none" w:sz="0" w:space="0" w:color="auto"/>
        <w:bottom w:val="none" w:sz="0" w:space="0" w:color="auto"/>
        <w:right w:val="none" w:sz="0" w:space="0" w:color="auto"/>
      </w:divBdr>
    </w:div>
    <w:div w:id="1969124428">
      <w:bodyDiv w:val="1"/>
      <w:marLeft w:val="0"/>
      <w:marRight w:val="0"/>
      <w:marTop w:val="0"/>
      <w:marBottom w:val="0"/>
      <w:divBdr>
        <w:top w:val="none" w:sz="0" w:space="0" w:color="auto"/>
        <w:left w:val="none" w:sz="0" w:space="0" w:color="auto"/>
        <w:bottom w:val="none" w:sz="0" w:space="0" w:color="auto"/>
        <w:right w:val="none" w:sz="0" w:space="0" w:color="auto"/>
      </w:divBdr>
    </w:div>
    <w:div w:id="1973368293">
      <w:bodyDiv w:val="1"/>
      <w:marLeft w:val="0"/>
      <w:marRight w:val="0"/>
      <w:marTop w:val="0"/>
      <w:marBottom w:val="0"/>
      <w:divBdr>
        <w:top w:val="none" w:sz="0" w:space="0" w:color="auto"/>
        <w:left w:val="none" w:sz="0" w:space="0" w:color="auto"/>
        <w:bottom w:val="none" w:sz="0" w:space="0" w:color="auto"/>
        <w:right w:val="none" w:sz="0" w:space="0" w:color="auto"/>
      </w:divBdr>
    </w:div>
    <w:div w:id="1995598558">
      <w:bodyDiv w:val="1"/>
      <w:marLeft w:val="0"/>
      <w:marRight w:val="0"/>
      <w:marTop w:val="0"/>
      <w:marBottom w:val="0"/>
      <w:divBdr>
        <w:top w:val="none" w:sz="0" w:space="0" w:color="auto"/>
        <w:left w:val="none" w:sz="0" w:space="0" w:color="auto"/>
        <w:bottom w:val="none" w:sz="0" w:space="0" w:color="auto"/>
        <w:right w:val="none" w:sz="0" w:space="0" w:color="auto"/>
      </w:divBdr>
    </w:div>
    <w:div w:id="2029719659">
      <w:bodyDiv w:val="1"/>
      <w:marLeft w:val="0"/>
      <w:marRight w:val="0"/>
      <w:marTop w:val="0"/>
      <w:marBottom w:val="0"/>
      <w:divBdr>
        <w:top w:val="none" w:sz="0" w:space="0" w:color="auto"/>
        <w:left w:val="none" w:sz="0" w:space="0" w:color="auto"/>
        <w:bottom w:val="none" w:sz="0" w:space="0" w:color="auto"/>
        <w:right w:val="none" w:sz="0" w:space="0" w:color="auto"/>
      </w:divBdr>
    </w:div>
    <w:div w:id="2037805631">
      <w:bodyDiv w:val="1"/>
      <w:marLeft w:val="0"/>
      <w:marRight w:val="0"/>
      <w:marTop w:val="0"/>
      <w:marBottom w:val="0"/>
      <w:divBdr>
        <w:top w:val="none" w:sz="0" w:space="0" w:color="auto"/>
        <w:left w:val="none" w:sz="0" w:space="0" w:color="auto"/>
        <w:bottom w:val="none" w:sz="0" w:space="0" w:color="auto"/>
        <w:right w:val="none" w:sz="0" w:space="0" w:color="auto"/>
      </w:divBdr>
    </w:div>
    <w:div w:id="2039693630">
      <w:bodyDiv w:val="1"/>
      <w:marLeft w:val="0"/>
      <w:marRight w:val="0"/>
      <w:marTop w:val="0"/>
      <w:marBottom w:val="0"/>
      <w:divBdr>
        <w:top w:val="none" w:sz="0" w:space="0" w:color="auto"/>
        <w:left w:val="none" w:sz="0" w:space="0" w:color="auto"/>
        <w:bottom w:val="none" w:sz="0" w:space="0" w:color="auto"/>
        <w:right w:val="none" w:sz="0" w:space="0" w:color="auto"/>
      </w:divBdr>
    </w:div>
    <w:div w:id="2056730791">
      <w:bodyDiv w:val="1"/>
      <w:marLeft w:val="0"/>
      <w:marRight w:val="0"/>
      <w:marTop w:val="0"/>
      <w:marBottom w:val="0"/>
      <w:divBdr>
        <w:top w:val="none" w:sz="0" w:space="0" w:color="auto"/>
        <w:left w:val="none" w:sz="0" w:space="0" w:color="auto"/>
        <w:bottom w:val="none" w:sz="0" w:space="0" w:color="auto"/>
        <w:right w:val="none" w:sz="0" w:space="0" w:color="auto"/>
      </w:divBdr>
    </w:div>
    <w:div w:id="2061896370">
      <w:bodyDiv w:val="1"/>
      <w:marLeft w:val="0"/>
      <w:marRight w:val="0"/>
      <w:marTop w:val="0"/>
      <w:marBottom w:val="0"/>
      <w:divBdr>
        <w:top w:val="none" w:sz="0" w:space="0" w:color="auto"/>
        <w:left w:val="none" w:sz="0" w:space="0" w:color="auto"/>
        <w:bottom w:val="none" w:sz="0" w:space="0" w:color="auto"/>
        <w:right w:val="none" w:sz="0" w:space="0" w:color="auto"/>
      </w:divBdr>
    </w:div>
    <w:div w:id="2062241571">
      <w:bodyDiv w:val="1"/>
      <w:marLeft w:val="0"/>
      <w:marRight w:val="0"/>
      <w:marTop w:val="0"/>
      <w:marBottom w:val="0"/>
      <w:divBdr>
        <w:top w:val="none" w:sz="0" w:space="0" w:color="auto"/>
        <w:left w:val="none" w:sz="0" w:space="0" w:color="auto"/>
        <w:bottom w:val="none" w:sz="0" w:space="0" w:color="auto"/>
        <w:right w:val="none" w:sz="0" w:space="0" w:color="auto"/>
      </w:divBdr>
    </w:div>
    <w:div w:id="2076462771">
      <w:bodyDiv w:val="1"/>
      <w:marLeft w:val="0"/>
      <w:marRight w:val="0"/>
      <w:marTop w:val="0"/>
      <w:marBottom w:val="0"/>
      <w:divBdr>
        <w:top w:val="none" w:sz="0" w:space="0" w:color="auto"/>
        <w:left w:val="none" w:sz="0" w:space="0" w:color="auto"/>
        <w:bottom w:val="none" w:sz="0" w:space="0" w:color="auto"/>
        <w:right w:val="none" w:sz="0" w:space="0" w:color="auto"/>
      </w:divBdr>
    </w:div>
    <w:div w:id="2104256300">
      <w:bodyDiv w:val="1"/>
      <w:marLeft w:val="0"/>
      <w:marRight w:val="0"/>
      <w:marTop w:val="0"/>
      <w:marBottom w:val="0"/>
      <w:divBdr>
        <w:top w:val="none" w:sz="0" w:space="0" w:color="auto"/>
        <w:left w:val="none" w:sz="0" w:space="0" w:color="auto"/>
        <w:bottom w:val="none" w:sz="0" w:space="0" w:color="auto"/>
        <w:right w:val="none" w:sz="0" w:space="0" w:color="auto"/>
      </w:divBdr>
    </w:div>
    <w:div w:id="2106657435">
      <w:bodyDiv w:val="1"/>
      <w:marLeft w:val="0"/>
      <w:marRight w:val="0"/>
      <w:marTop w:val="0"/>
      <w:marBottom w:val="0"/>
      <w:divBdr>
        <w:top w:val="none" w:sz="0" w:space="0" w:color="auto"/>
        <w:left w:val="none" w:sz="0" w:space="0" w:color="auto"/>
        <w:bottom w:val="none" w:sz="0" w:space="0" w:color="auto"/>
        <w:right w:val="none" w:sz="0" w:space="0" w:color="auto"/>
      </w:divBdr>
    </w:div>
    <w:div w:id="2135631515">
      <w:bodyDiv w:val="1"/>
      <w:marLeft w:val="0"/>
      <w:marRight w:val="0"/>
      <w:marTop w:val="0"/>
      <w:marBottom w:val="0"/>
      <w:divBdr>
        <w:top w:val="none" w:sz="0" w:space="0" w:color="auto"/>
        <w:left w:val="none" w:sz="0" w:space="0" w:color="auto"/>
        <w:bottom w:val="none" w:sz="0" w:space="0" w:color="auto"/>
        <w:right w:val="none" w:sz="0" w:space="0" w:color="auto"/>
      </w:divBdr>
    </w:div>
    <w:div w:id="214697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yudaenaccion.org/blog/mujer/igualdad-de-genero/" TargetMode="External"/><Relationship Id="rId13" Type="http://schemas.openxmlformats.org/officeDocument/2006/relationships/hyperlink" Target="https://www.healthychildren.org/spanish/ages-stages/baby/sleep/paginas/default.aspx" TargetMode="External"/><Relationship Id="rId18" Type="http://schemas.openxmlformats.org/officeDocument/2006/relationships/hyperlink" Target="https://significado.com/responsabilidad/" TargetMode="External"/><Relationship Id="rId26" Type="http://schemas.openxmlformats.org/officeDocument/2006/relationships/hyperlink" Target="https://concepto.de/seres-vivos/"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definicion.de/responsabilidad/" TargetMode="Externa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publications.aap.org/pediatrics/article/139/4/e20170099/38346/Needs-of-Kinship-Care-Families-and-Pediatric" TargetMode="External"/><Relationship Id="rId17" Type="http://schemas.openxmlformats.org/officeDocument/2006/relationships/hyperlink" Target="https://significado.com/derecho/" TargetMode="External"/><Relationship Id="rId25" Type="http://schemas.openxmlformats.org/officeDocument/2006/relationships/hyperlink" Target="https://concepto.de/conocimiento/" TargetMode="Externa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definicion.de/verbo/" TargetMode="External"/><Relationship Id="rId20" Type="http://schemas.openxmlformats.org/officeDocument/2006/relationships/hyperlink" Target="https://concepto.de/idea/" TargetMode="External"/><Relationship Id="rId29" Type="http://schemas.openxmlformats.org/officeDocument/2006/relationships/hyperlink" Target="https://concepto.de/proces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ealthychildren.org/Spanish/ages-stages/teen/dating-sex/Paginas/Confidentiality-for-Teens-Considering-Abortion-AAP-Policy-Explained.aspx" TargetMode="External"/><Relationship Id="rId24" Type="http://schemas.openxmlformats.org/officeDocument/2006/relationships/hyperlink" Target="https://concepto.de/dato/"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healthychildren.org/Spanish/safety-prevention/Paginas/default.aspx" TargetMode="External"/><Relationship Id="rId23" Type="http://schemas.openxmlformats.org/officeDocument/2006/relationships/hyperlink" Target="https://definicion.de/sensibilidad/" TargetMode="External"/><Relationship Id="rId28" Type="http://schemas.openxmlformats.org/officeDocument/2006/relationships/hyperlink" Target="https://definicion.de/salud/" TargetMode="External"/><Relationship Id="rId36" Type="http://schemas.openxmlformats.org/officeDocument/2006/relationships/image" Target="media/image7.jpeg"/><Relationship Id="rId10" Type="http://schemas.openxmlformats.org/officeDocument/2006/relationships/hyperlink" Target="https://maternidad.clinicainternacional.com.pe/" TargetMode="External"/><Relationship Id="rId19" Type="http://schemas.openxmlformats.org/officeDocument/2006/relationships/hyperlink" Target="https://definicion.de/verbo/" TargetMode="External"/><Relationship Id="rId31" Type="http://schemas.openxmlformats.org/officeDocument/2006/relationships/hyperlink" Target="https://concepto.de/especie/" TargetMode="External"/><Relationship Id="rId4" Type="http://schemas.openxmlformats.org/officeDocument/2006/relationships/settings" Target="settings.xml"/><Relationship Id="rId9" Type="http://schemas.openxmlformats.org/officeDocument/2006/relationships/hyperlink" Target="https://blog.clinicainternacional.com.pe/cuidado-prenatal-postparto/" TargetMode="External"/><Relationship Id="rId14" Type="http://schemas.openxmlformats.org/officeDocument/2006/relationships/hyperlink" Target="https://www.healthychildren.org/Spanish/safety-prevention/on-the-go/Paginas/Car-Safety-Seat-Checkup.aspx" TargetMode="External"/><Relationship Id="rId22" Type="http://schemas.openxmlformats.org/officeDocument/2006/relationships/hyperlink" Target="https://definicion.de/respeto/" TargetMode="External"/><Relationship Id="rId27" Type="http://schemas.openxmlformats.org/officeDocument/2006/relationships/hyperlink" Target="https://definicion.de/persona/" TargetMode="External"/><Relationship Id="rId30" Type="http://schemas.openxmlformats.org/officeDocument/2006/relationships/hyperlink" Target="https://concepto.de/individuo-en-biologia/" TargetMode="External"/><Relationship Id="rId35"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Pla01</b:Tag>
    <b:SourceType>InternetSite</b:SourceType>
    <b:Guid>{2F1A0919-2659-4101-A59D-1C592DE081FC}</b:Guid>
    <b:Title>Embarazo adolescente o embarazoprecoz</b:Title>
    <b:Year>2001</b:Year>
    <b:Author>
      <b:Author>
        <b:NameList>
          <b:Person>
            <b:Last>Internacional</b:Last>
            <b:First>Plan</b:First>
          </b:Person>
        </b:NameList>
      </b:Author>
    </b:Author>
    <b:InternetSiteTitle>Embarazo adolescente o embarazoprecoz</b:InternetSiteTitle>
    <b:Month>14</b:Month>
    <b:Day>03</b:Day>
    <b:URL>htts://plan-international.es</b:URL>
    <b:RefOrder>1</b:RefOrder>
  </b:Source>
  <b:Source>
    <b:Tag>Org221</b:Tag>
    <b:SourceType>InternetSite</b:SourceType>
    <b:Guid>{DB5C9AE5-3683-4378-823E-85C472C93D07}</b:Guid>
    <b:Author>
      <b:Author>
        <b:NameList>
          <b:Person>
            <b:Last>Salud</b:Last>
            <b:First>Organización</b:First>
            <b:Middle>Mundial de la</b:Middle>
          </b:Person>
        </b:NameList>
      </b:Author>
    </b:Author>
    <b:Title>Embarazo en la adolescencia</b:Title>
    <b:InternetSiteTitle>Embarazo en la adolescencia</b:InternetSiteTitle>
    <b:Year>2022</b:Year>
    <b:Month>Septiembre</b:Month>
    <b:Day>15</b:Day>
    <b:URL>https://www.who.int</b:URL>
    <b:RefOrder>2</b:RefOrder>
  </b:Source>
  <b:Source>
    <b:Tag>Sec16</b:Tag>
    <b:SourceType>InternetSite</b:SourceType>
    <b:Guid>{F7634AF2-1565-4868-B08B-CC5F630B3630}</b:Guid>
    <b:Author>
      <b:Author>
        <b:NameList>
          <b:Person>
            <b:Last>Salud</b:Last>
            <b:First>Secretaría</b:First>
            <b:Middle>de</b:Middle>
          </b:Person>
        </b:NameList>
      </b:Author>
    </b:Author>
    <b:Title>Embarazo en la Adolescencia pone en riesgo la salud</b:Title>
    <b:InternetSiteTitle>Embarazo en la Adolescencia pone en riesgo la salud</b:InternetSiteTitle>
    <b:Year>2016</b:Year>
    <b:Month>septiembre</b:Month>
    <b:Day>26</b:Day>
    <b:URL>https://www.gob.mx</b:URL>
    <b:RefOrder>3</b:RefOrder>
  </b:Source>
  <b:Source>
    <b:Tag>Ger18</b:Tag>
    <b:SourceType>InternetSite</b:SourceType>
    <b:Guid>{29435C85-3097-4F3B-8D75-912A9277FE4B}</b:Guid>
    <b:Author>
      <b:Author>
        <b:NameList>
          <b:Person>
            <b:Last>Gerardo Nuñez-Medina</b:Last>
            <b:First>Hilda</b:First>
            <b:Middle>María Jiménez-Acevedo</b:Middle>
          </b:Person>
        </b:NameList>
      </b:Author>
    </b:Author>
    <b:Title>Análisis especial de la fecundidad adolescente en municipios de Chiapas </b:Title>
    <b:InternetSiteTitle>Análisis especial de la fecundidad adolescente en municipios de Chiapas </b:InternetSiteTitle>
    <b:Year>2018</b:Year>
    <b:Month>06</b:Month>
    <b:URL>http://www.scielo.org.com</b:URL>
    <b:RefOrder>4</b:RefOrder>
  </b:Source>
  <b:Source>
    <b:Tag>cur24</b:Tag>
    <b:SourceType>InternetSite</b:SourceType>
    <b:Guid>{8D4526B3-B4AF-4FC3-8BEA-231192030FB5}</b:Guid>
    <b:Title>curiosaweb</b:Title>
    <b:Year>2024</b:Year>
    <b:InternetSiteTitle>curiosaweb</b:InternetSiteTitle>
    <b:URL>curiosaweb.com/la-historia-del-embarazo-a-lo-largo-de-los-siglos</b:URL>
    <b:RefOrder>66</b:RefOrder>
  </b:Source>
  <b:Source>
    <b:Tag>Med24</b:Tag>
    <b:SourceType>InternetSite</b:SourceType>
    <b:Guid>{5E87CA2E-94ED-4C3E-AA1C-FEE58384C8E8}</b:Guid>
    <b:Title>Medievalists.net</b:Title>
    <b:InternetSiteTitle>WHERE THE MIDDLE AGES BEGIN</b:InternetSiteTitle>
    <b:Year>2024</b:Year>
    <b:URL>https://www.medievalists.net/2021/06/el-bebe-los-partos-medievales/#:~:text=Traducido%20por%20Pilar%20Espitia%20Como%20casi%20todo%20en,al%20beb%C3%A9%2C%20ilesos%20durante%20y%20despu%C3%A9s%20del%20parto.</b:URL>
    <b:RefOrder>7</b:RefOrder>
  </b:Source>
  <b:Source>
    <b:Tag>sci19</b:Tag>
    <b:SourceType>InternetSite</b:SourceType>
    <b:Guid>{5C858F35-E320-4806-B5D9-1666E5285A52}</b:Guid>
    <b:Title>scielo</b:Title>
    <b:Year>2019</b:Year>
    <b:Month>octubre</b:Month>
    <b:Day>18</b:Day>
    <b:URL>https://www.scielo.org.mx/scielo.php?script=sci_arttext&amp;pid=S0016-38132020000200151</b:URL>
    <b:RefOrder>67</b:RefOrder>
  </b:Source>
  <b:Source>
    <b:Tag>Alf26</b:Tag>
    <b:SourceType>InternetSite</b:SourceType>
    <b:Guid>{D618C734-934C-48F0-B02C-07F8D9EF7F9D}</b:Guid>
    <b:Author>
      <b:Author>
        <b:NameList>
          <b:Person>
            <b:Last>Alfaro Alfaro</b:Last>
            <b:First>Noé</b:First>
          </b:Person>
          <b:Person>
            <b:Last>Farías</b:Last>
            <b:First>Villaseñor</b:First>
          </b:Person>
        </b:NameList>
      </b:Author>
    </b:Author>
    <b:Title>investigacion en salud</b:Title>
    <b:InternetSiteTitle>investigacion en salud</b:InternetSiteTitle>
    <b:Year>2026</b:Year>
    <b:Month>abril</b:Month>
    <b:Day>01</b:Day>
    <b:URL>https://www.redalyc.org/pdf/142/14280108.pdf</b:URL>
    <b:RefOrder>68</b:RefOrder>
  </b:Source>
  <b:Source>
    <b:Tag>jua07</b:Tag>
    <b:SourceType>InternetSite</b:SourceType>
    <b:Guid>{01E9FA1E-1EDF-4963-8925-EBA456D73A07}</b:Guid>
    <b:Author>
      <b:Author>
        <b:NameList>
          <b:Person>
            <b:Last>march</b:Last>
            <b:First>juan</b:First>
          </b:Person>
        </b:NameList>
      </b:Author>
    </b:Author>
    <b:Title>la maternidad en la prehitoria</b:Title>
    <b:InternetSiteTitle>la maternidad en la prehitoria</b:InternetSiteTitle>
    <b:Year>2007</b:Year>
    <b:URL>https://www.march.es </b:URL>
    <b:RefOrder>69</b:RefOrder>
  </b:Source>
  <b:Source>
    <b:Tag>sci15</b:Tag>
    <b:SourceType>InternetSite</b:SourceType>
    <b:Guid>{EB5AB25B-FDB8-416E-BCC6-415AAF3B5545}</b:Guid>
    <b:Title>embarazo en la adplescencia: como ocurre en la sociedad actual </b:Title>
    <b:InternetSiteTitle>embarazo en la adplescencia: como ocurre en la sociedad actual </b:InternetSiteTitle>
    <b:Year>2015</b:Year>
    <b:Month>junio</b:Month>
    <b:Day>02</b:Day>
    <b:URL>htpps://www.sciencedirect.com </b:URL>
    <b:Author>
      <b:Author>
        <b:NameList>
          <b:Person>
            <b:Last>scienceDirect</b:Last>
          </b:Person>
        </b:NameList>
      </b:Author>
    </b:Author>
    <b:RefOrder>70</b:RefOrder>
  </b:Source>
  <b:Source>
    <b:Tag>htt1</b:Tag>
    <b:SourceType>InternetSite</b:SourceType>
    <b:Guid>{E50BADC7-AE7A-4FB3-AB3D-AA060267882B}</b:Guid>
    <b:URL>https:// globalpressjournl.com</b:URL>
    <b:RefOrder>13</b:RefOrder>
  </b:Source>
  <b:Source>
    <b:Tag>cur241</b:Tag>
    <b:SourceType>InternetSite</b:SourceType>
    <b:Guid>{46B601E2-DD11-4931-BB29-46590C185884}</b:Guid>
    <b:Title>Curiosa web</b:Title>
    <b:InternetSiteTitle>curiosa web</b:InternetSiteTitle>
    <b:Year>2024</b:Year>
    <b:URL>curiosaweb.com/la-historia-del-embarazo-a-lo-largo-de-los-siglos</b:URL>
    <b:RefOrder>5</b:RefOrder>
  </b:Source>
  <b:Source>
    <b:Tag>det</b:Tag>
    <b:SourceType>InternetSite</b:SourceType>
    <b:Guid>{1DF8B106-26CD-48D4-A30C-94976A98662C}</b:Guid>
    <b:Title>Detectives</b:Title>
    <b:InternetSiteTitle>detectives</b:InternetSiteTitle>
    <b:URL>https://www.detectivesdelahistoria.es/embarazo-y-maternidad-en-la-epoca-medieval/</b:URL>
    <b:RefOrder>6</b:RefOrder>
  </b:Source>
  <b:Source>
    <b:Tag>NOÉ06</b:Tag>
    <b:SourceType>InternetSite</b:SourceType>
    <b:Guid>{4A4EF1CA-CF03-4CB6-AFCA-D3B7D1E822E6}</b:Guid>
    <b:Author>
      <b:Author>
        <b:NameList>
          <b:Person>
            <b:Last>Alfaro</b:Last>
            <b:First>NOÉ</b:First>
            <b:Middle>ALFARO</b:Middle>
          </b:Person>
        </b:NameList>
      </b:Author>
    </b:Author>
    <b:Title>medigraphic</b:Title>
    <b:InternetSiteTitle>Artemias</b:InternetSiteTitle>
    <b:Year>2006</b:Year>
    <b:Month>abril</b:Month>
    <b:Day>01</b:Day>
    <b:URL>https://www.medigraphic.com/pdfs/invsal/isg-2006/isg061h.pdf</b:URL>
    <b:RefOrder>8</b:RefOrder>
  </b:Source>
  <b:Source>
    <b:Tag>Mar07</b:Tag>
    <b:SourceType>InternetSite</b:SourceType>
    <b:Guid>{720878D4-75E6-4CE1-8C12-A65B986AD070}</b:Guid>
    <b:Author>
      <b:Author>
        <b:NameList>
          <b:Person>
            <b:Last>Garcia-Diez</b:Last>
            <b:First>Marcos</b:First>
          </b:Person>
        </b:NameList>
      </b:Author>
    </b:Author>
    <b:Title>la maternidad en la prehistórica</b:Title>
    <b:InternetSiteTitle>la maternidad en la prehistórica</b:InternetSiteTitle>
    <b:Year>2007</b:Year>
    <b:URL>https://www.march.es</b:URL>
    <b:LCID>es-ES</b:LCID>
    <b:RefOrder>9</b:RefOrder>
  </b:Source>
  <b:Source>
    <b:Tag>elt20</b:Tag>
    <b:SourceType>InternetSite</b:SourceType>
    <b:Guid>{8017CB85-6788-43F7-8B32-734341E88535}</b:Guid>
    <b:Author>
      <b:Author>
        <b:NameList>
          <b:Person>
            <b:Last>Tiempo</b:Last>
            <b:First>El</b:First>
          </b:Person>
        </b:NameList>
      </b:Author>
    </b:Author>
    <b:Title>los metodos de anticoncepcion que se usaba en la edad media</b:Title>
    <b:InternetSiteTitle>los metodos de anticoncepcion que se usaba en la edad media</b:InternetSiteTitle>
    <b:Year>2020</b:Year>
    <b:Month>octubre</b:Month>
    <b:Day>20</b:Day>
    <b:URL>https://www.el tiempo.com</b:URL>
    <b:RefOrder>10</b:RefOrder>
  </b:Source>
  <b:Source>
    <b:Tag>htt</b:Tag>
    <b:SourceType>InternetSite</b:SourceType>
    <b:Guid>{6B6AD417-4F97-4F6E-83E1-858632D008AD}</b:Guid>
    <b:URL>https://es.quora.com</b:URL>
    <b:Author>
      <b:Author>
        <b:NameList>
          <b:Person>
            <b:Last>Desconocido</b:Last>
          </b:Person>
        </b:NameList>
      </b:Author>
    </b:Author>
    <b:Title>https://es.quora.com</b:Title>
    <b:RefOrder>11</b:RefOrder>
  </b:Source>
  <b:Source>
    <b:Tag>sci21</b:Tag>
    <b:SourceType>InternetSite</b:SourceType>
    <b:Guid>{A1AB4FBB-E51B-449F-A4F8-62358959B9F7}</b:Guid>
    <b:Title>Scielo</b:Title>
    <b:Year>2021</b:Year>
    <b:Month>enero</b:Month>
    <b:Day>18</b:Day>
    <b:URL>https://www.scielo.org.mx/scielo.php?script=sci_arttext&amp;pid=S1405-74252021000300059</b:URL>
    <b:RefOrder>12</b:RefOrder>
  </b:Source>
  <b:Source>
    <b:Tag>Esa12</b:Tag>
    <b:SourceType>InternetSite</b:SourceType>
    <b:Guid>{B71E5F7F-E10B-4A49-B7F3-9610D109BB3C}</b:Guid>
    <b:Author>
      <b:Author>
        <b:NameList>
          <b:Person>
            <b:Last>Diaz</b:Last>
            <b:First>Esau</b:First>
            <b:Middle>Eliud Bernal</b:Middle>
          </b:Person>
        </b:NameList>
      </b:Author>
    </b:Author>
    <b:Title>UNIVERSIDAD AUTÓNOMA </b:Title>
    <b:InternetSiteTitle>UNIVERSIDAD AUTÓNOMA </b:InternetSiteTitle>
    <b:Year>2012</b:Year>
    <b:Month>05</b:Month>
    <b:URL>http://sistemabibliotecario.uaemex.mx/janium/Tesis/394020.pdf</b:URL>
    <b:RefOrder>17</b:RefOrder>
  </b:Source>
  <b:Source>
    <b:Tag>MAR16</b:Tag>
    <b:SourceType>InternetSite</b:SourceType>
    <b:Guid>{1E2D0223-A752-4592-AA28-4A01D7F2AA25}</b:Guid>
    <b:Title>EL EMBARAZO EN LA ADOLESCENCIA </b:Title>
    <b:InternetSiteTitle>EL EMBARAZO EN LA ADOLECENCIA</b:InternetSiteTitle>
    <b:Year>2015-2016</b:Year>
    <b:URL>http://dspace.umh.es/bitstream/11000/3013/1/TFG%20Barcel%C3%B3%20Mart%C3%ADnez,%20Marina.pdf</b:URL>
    <b:Author>
      <b:Author>
        <b:NameList>
          <b:Person>
            <b:Last>MARTÍNEZ</b:Last>
            <b:First>MARINA</b:First>
            <b:Middle>BARCELÓ</b:Middle>
          </b:Person>
        </b:NameList>
      </b:Author>
    </b:Author>
    <b:RefOrder>18</b:RefOrder>
  </b:Source>
  <b:Source>
    <b:Tag>Lau21</b:Tag>
    <b:SourceType>InternetSite</b:SourceType>
    <b:Guid>{B67DE60E-5347-4AA7-B6CE-51C897F4E875}</b:Guid>
    <b:Author>
      <b:Author>
        <b:NameList>
          <b:Person>
            <b:Last>Sánchez</b:Last>
            <b:First>Laura</b:First>
            <b:Middle>Andrade y Ana Martha</b:Middle>
          </b:Person>
        </b:NameList>
      </b:Author>
    </b:Author>
    <b:Title>Ipas salud acceso derechos</b:Title>
    <b:InternetSiteTitle>Ipas salud acceso derechos</b:InternetSiteTitle>
    <b:Year>2021</b:Year>
    <b:Month>05</b:Month>
    <b:URL>https://ipasmexico.org/pdf/DeLaTeoriaAccionSSyRAdolescentes/IpasCAM2021-Tomo7-Digital.pdf</b:URL>
    <b:RefOrder>24</b:RefOrder>
  </b:Source>
  <b:Source>
    <b:Tag>Ser22</b:Tag>
    <b:SourceType>InternetSite</b:SourceType>
    <b:Guid>{14F7F6A8-D4C7-4CA6-8814-E1E1D6059627}</b:Guid>
    <b:Author>
      <b:Author>
        <b:NameList>
          <b:Person>
            <b:Last>Anguita</b:Last>
            <b:First>Serrano</b:First>
          </b:Person>
        </b:NameList>
      </b:Author>
    </b:Author>
    <b:Title>ayuda de acciôn</b:Title>
    <b:InternetSiteTitle>ayuda de acciôn</b:InternetSiteTitle>
    <b:Year>2022</b:Year>
    <b:Month>11</b:Month>
    <b:Day>27</b:Day>
    <b:URL>https://ayudaenaccion.org/blog/mujer/embarazo-adolescencia/</b:URL>
    <b:RefOrder>25</b:RefOrder>
  </b:Source>
  <b:Source>
    <b:Tag>MarcadorDePosición2</b:Tag>
    <b:SourceType>InternetSite</b:SourceType>
    <b:Guid>{6CDD8457-D65A-4ABA-B4A2-8BDAF541AD5C}</b:Guid>
    <b:RefOrder>71</b:RefOrder>
  </b:Source>
  <b:Source>
    <b:Tag>GRU24</b:Tag>
    <b:SourceType>InternetSite</b:SourceType>
    <b:Guid>{993AB009-F7C7-4698-928E-7FD04FCC3315}</b:Guid>
    <b:Author>
      <b:Author>
        <b:NameList>
          <b:Person>
            <b:Last>REDEDOR</b:Last>
            <b:First>GRUPO</b:First>
          </b:Person>
        </b:NameList>
      </b:Author>
    </b:Author>
    <b:Title>Embarazo adolescente: causas, consecuencias y còmo prevenir </b:Title>
    <b:Year>2024</b:Year>
    <b:Month>05</b:Month>
    <b:Day>30</b:Day>
    <b:RefOrder>72</b:RefOrder>
  </b:Source>
  <b:Source>
    <b:Tag>Cli18</b:Tag>
    <b:SourceType>InternetSite</b:SourceType>
    <b:Guid>{96083AAE-147F-4B6A-A51C-A8BFBC20D317}</b:Guid>
    <b:Author>
      <b:Author>
        <b:NameList>
          <b:Person>
            <b:Last>Internacional</b:Last>
            <b:First>Clinica</b:First>
          </b:Person>
        </b:NameList>
      </b:Author>
    </b:Author>
    <b:Title>Embarazo precoz: riesgos, consecuencias y causas</b:Title>
    <b:Year>2018</b:Year>
    <b:Month>octubre </b:Month>
    <b:Day>31</b:Day>
    <b:RefOrder>26</b:RefOrder>
  </b:Source>
  <b:Source>
    <b:Tag>DES01</b:Tag>
    <b:SourceType>InternetSite</b:SourceType>
    <b:Guid>{4657F223-5D99-4123-BEEA-B5A605859EA0}</b:Guid>
    <b:Author>
      <b:Author>
        <b:NameList>
          <b:Person>
            <b:Last>Andrea</b:Last>
          </b:Person>
        </b:NameList>
      </b:Author>
    </b:Author>
    <b:Title>PLAN international</b:Title>
    <b:InternetSiteTitle>PLAN international</b:InternetSiteTitle>
    <b:Year>2001</b:Year>
    <b:Month>03</b:Month>
    <b:Day>14</b:Day>
    <b:URL>https://plan-international.es/girls-get-equal/embarazo-adolescente#:~:text=El%20embarazo%20adolescente%20o%20embarazo,establece%20en%20los%2019%20a%C3%B1os</b:URL>
    <b:RefOrder>14</b:RefOrder>
  </b:Source>
  <b:Source>
    <b:Tag>des241</b:Tag>
    <b:SourceType>InternetSite</b:SourceType>
    <b:Guid>{A4AB74F0-15A1-4E03-83C6-BF15661EF990}</b:Guid>
    <b:Author>
      <b:Author>
        <b:NameList>
          <b:Person>
            <b:Last>Helena</b:Last>
            <b:First>Nora</b:First>
          </b:Person>
        </b:NameList>
      </b:Author>
    </b:Author>
    <b:Title>UNFPA</b:Title>
    <b:InternetSiteTitle>UNFPA</b:InternetSiteTitle>
    <b:Year>2024</b:Year>
    <b:URL>https://www.unfpa.org/es/embarazo-adolescente</b:URL>
    <b:RefOrder>19</b:RefOrder>
  </b:Source>
  <b:Source>
    <b:Tag>des24</b:Tag>
    <b:SourceType>InternetSite</b:SourceType>
    <b:Guid>{E9E0B9BF-C992-4369-8BFD-50608ABF4930}</b:Guid>
    <b:Author>
      <b:Author>
        <b:NameList>
          <b:Person>
            <b:Last>Helena</b:Last>
            <b:First>Nora</b:First>
          </b:Person>
        </b:NameList>
      </b:Author>
    </b:Author>
    <b:Title>Respuesta corta</b:Title>
    <b:InternetSiteTitle>Respuesta corta</b:InternetSiteTitle>
    <b:Year>2024</b:Year>
    <b:URL>https://respuestacorta.com.mx/que-es-el-embarazo-adolescente-oms/</b:URL>
    <b:Month>marzo</b:Month>
    <b:Day>29</b:Day>
    <b:RefOrder>16</b:RefOrder>
  </b:Source>
  <b:Source>
    <b:Tag>JMa23</b:Tag>
    <b:SourceType>InternetSite</b:SourceType>
    <b:Guid>{840F43BD-6FAC-49D3-B9BD-D7D7947805E3}</b:Guid>
    <b:Author>
      <b:Author>
        <b:NameList>
          <b:Person>
            <b:Last>Ramirez</b:Last>
            <b:First>JMancilla</b:First>
          </b:Person>
        </b:NameList>
      </b:Author>
    </b:Author>
    <b:Title>el embarazo en la adolescencia: efectos sobre la salud, desafios, impacto y apoyo</b:Title>
    <b:Year>2023</b:Year>
    <b:Month>septiembre </b:Month>
    <b:Day>18</b:Day>
    <b:RefOrder>21</b:RefOrder>
  </b:Source>
  <b:Source>
    <b:Tag>20224</b:Tag>
    <b:SourceType>InternetSite</b:SourceType>
    <b:Guid>{679BDD9C-0CAD-4673-913A-3ABC65823251}</b:Guid>
    <b:Title>2024</b:Title>
    <b:Year>2024</b:Year>
    <b:Month>abril</b:Month>
    <b:Day>10</b:Day>
    <b:RefOrder>23</b:RefOrder>
  </b:Source>
  <b:Source>
    <b:Tag>INE22</b:Tag>
    <b:SourceType>InternetSite</b:SourceType>
    <b:Guid>{1E2EC12A-D708-46D2-B8AB-5B84CA923831}</b:Guid>
    <b:Author>
      <b:Author>
        <b:NameList>
          <b:Person>
            <b:Last>INEGI</b:Last>
          </b:Person>
        </b:NameList>
      </b:Author>
    </b:Author>
    <b:Title>ENCUESTA NACIONAL DE LA DINÁMICA DEMOGRÁFICA</b:Title>
    <b:InternetSiteTitle>ENCUESTA NACIONAL DE LA DINÁMICA DEMOGRÁFICA</b:InternetSiteTitle>
    <b:Year>2024</b:Year>
    <b:Month>mayo</b:Month>
    <b:Day>22</b:Day>
    <b:URL>https://www.inegi.org.mx/contenidos/saladeprensa/boletines/2024/ENADID/ENADID2023.pdf</b:URL>
    <b:RefOrder>34</b:RefOrder>
  </b:Source>
  <b:Source>
    <b:Tag>Ame22</b:Tag>
    <b:SourceType>InternetSite</b:SourceType>
    <b:Guid>{3FBD55C6-6AFC-41C4-973D-35BA9CDD8E83}</b:Guid>
    <b:Author>
      <b:Author>
        <b:NameList>
          <b:Person>
            <b:Last>Pediadrics</b:Last>
            <b:First>American</b:First>
            <b:Middle>academy of</b:Middle>
          </b:Person>
        </b:NameList>
      </b:Author>
    </b:Author>
    <b:Title>Como ayudar a las adolescentes embarazadas que opcciones tienen: explicacion de la politica de la AAP</b:Title>
    <b:InternetSiteTitle>Como ayudar a las adolescentes embarazadas que opcciones tienen: explicacion de la politica de la AAP</b:InternetSiteTitle>
    <b:Year>2022</b:Year>
    <b:Month>06</b:Month>
    <b:Day>24</b:Day>
    <b:URL>www.healthychildren.org/Spanish/ages/teen/dateing-sex/Paginas</b:URL>
    <b:RefOrder>33</b:RefOrder>
  </b:Source>
  <b:Source>
    <b:Tag>Ayu22</b:Tag>
    <b:SourceType>InternetSite</b:SourceType>
    <b:Guid>{1CFCE5E3-EF0B-4D4B-B954-B64FDF521997}</b:Guid>
    <b:Author>
      <b:Author>
        <b:NameList>
          <b:Person>
            <b:Last>Accion</b:Last>
            <b:First>Ayuda</b:First>
            <b:Middle>en</b:Middle>
          </b:Person>
        </b:NameList>
      </b:Author>
    </b:Author>
    <b:Title>Embarazo en la adolecenci: causas y riesgos</b:Title>
    <b:InternetSiteTitle>Embarazo en la adolecenci: causas y riesgos</b:InternetSiteTitle>
    <b:Year>2022</b:Year>
    <b:Month>11</b:Month>
    <b:Day>27</b:Day>
    <b:URL>https://ayudaenaccion.org</b:URL>
    <b:RefOrder>37</b:RefOrder>
  </b:Source>
  <b:Source>
    <b:Tag>Gob22</b:Tag>
    <b:SourceType>InternetSite</b:SourceType>
    <b:Guid>{9EC71AF6-A650-4A4A-8422-DEB14B4C0DFE}</b:Guid>
    <b:Author>
      <b:Author>
        <b:NameList>
          <b:Person>
            <b:Last>Chiapas</b:Last>
            <b:First>Gobierno</b:First>
            <b:Middle>de</b:Middle>
          </b:Person>
        </b:NameList>
      </b:Author>
    </b:Author>
    <b:Title>nacimientos en adolecentes</b:Title>
    <b:InternetSiteTitle>nacimientos en adolecentes</b:InternetSiteTitle>
    <b:Year>2022</b:Year>
    <b:URL>http://atlasdegenero.chiapas.gob.mx</b:URL>
    <b:RefOrder>36</b:RefOrder>
  </b:Source>
  <b:Source>
    <b:Tag>inm19</b:Tag>
    <b:SourceType>InternetSite</b:SourceType>
    <b:Guid>{16E5244D-CF3F-4302-815D-0521EB266CA4}</b:Guid>
    <b:Author>
      <b:Author>
        <b:NameList>
          <b:Person>
            <b:Last>Inmujeres</b:Last>
          </b:Person>
        </b:NameList>
      </b:Author>
    </b:Author>
    <b:Title>Desigualdad</b:Title>
    <b:InternetSiteTitle>Desigualdad</b:InternetSiteTitle>
    <b:Year>2019</b:Year>
    <b:Month>septiembre</b:Month>
    <b:Day>09</b:Day>
    <b:URL>http://cedoc.inmujeres.gob.mx</b:URL>
    <b:RefOrder>35</b:RefOrder>
  </b:Source>
  <b:Source>
    <b:Tag>emb22</b:Tag>
    <b:SourceType>InternetSite</b:SourceType>
    <b:Guid>{6ABD0CF4-0C2E-486E-BF72-F03EBFD08A3A}</b:Guid>
    <b:Title>Embarazo en la adolescencia: causas y riesgos</b:Title>
    <b:Year>2022</b:Year>
    <b:Month>noviembre</b:Month>
    <b:Day>27</b:Day>
    <b:RefOrder>32</b:RefOrder>
  </b:Source>
  <b:Source>
    <b:Tag>Fun22</b:Tag>
    <b:SourceType>InternetSite</b:SourceType>
    <b:Guid>{60B1C9AF-CB8B-48F0-84E0-D8398FE7DA62}</b:Guid>
    <b:Author>
      <b:Author>
        <b:NameList>
          <b:Person>
            <b:Last>Accion</b:Last>
            <b:First>Fundacion</b:First>
            <b:Middle>ayuda en</b:Middle>
          </b:Person>
        </b:NameList>
      </b:Author>
    </b:Author>
    <b:Title>Embarazo en la adolescencia: causas y riesgos</b:Title>
    <b:InternetSiteTitle>Embarazo en la adolescencia: causas y riesgos</b:InternetSiteTitle>
    <b:Year>2022</b:Year>
    <b:Month>11</b:Month>
    <b:Day>25</b:Day>
    <b:URL>https://ayudaenaccion.org/blog/mujer/embarazo-adolescencia</b:URL>
    <b:RefOrder>31</b:RefOrder>
  </b:Source>
  <b:Source>
    <b:Tag>emb16</b:Tag>
    <b:SourceType>InternetSite</b:SourceType>
    <b:Guid>{9CCDEAA7-7B68-456B-839E-F96E745F7697}</b:Guid>
    <b:Title>Embarazo en la adolescencia pone en riesgo la salud</b:Title>
    <b:Year>2016</b:Year>
    <b:Month>septiembre</b:Month>
    <b:Day>26</b:Day>
    <b:RefOrder>30</b:RefOrder>
  </b:Source>
  <b:Source>
    <b:Tag>ayu221</b:Tag>
    <b:SourceType>InternetSite</b:SourceType>
    <b:Guid>{7E2B3BF5-FCEB-44BC-BD17-3FFA7EE94838}</b:Guid>
    <b:Author>
      <b:Author>
        <b:NameList>
          <b:Person>
            <b:Last>Accion</b:Last>
            <b:First>ayuda</b:First>
          </b:Person>
        </b:NameList>
      </b:Author>
    </b:Author>
    <b:Title>embarazo en la adolescencia: causas y riesgos</b:Title>
    <b:Year>2022</b:Year>
    <b:Month>11</b:Month>
    <b:Day>27</b:Day>
    <b:RefOrder>29</b:RefOrder>
  </b:Source>
  <b:Source>
    <b:Tag>ayu22</b:Tag>
    <b:SourceType>InternetSite</b:SourceType>
    <b:Guid>{2D4971D6-3CC8-46AA-9B95-207F65F451F3}</b:Guid>
    <b:Author>
      <b:Author>
        <b:NameList>
          <b:Person>
            <b:Last>Accion</b:Last>
            <b:First>ayuda</b:First>
          </b:Person>
        </b:NameList>
      </b:Author>
    </b:Author>
    <b:Title>embarazo en l adolescencia: causas y riesgos</b:Title>
    <b:Year>2022</b:Year>
    <b:Month>11</b:Month>
    <b:Day>27</b:Day>
    <b:RefOrder>28</b:RefOrder>
  </b:Source>
  <b:Source>
    <b:Tag>cli18</b:Tag>
    <b:SourceType>InternetSite</b:SourceType>
    <b:Guid>{BADBF314-B863-4091-84A0-C766EFC30347}</b:Guid>
    <b:Author>
      <b:Author>
        <b:NameList>
          <b:Person>
            <b:Last>Internacional</b:Last>
            <b:First>clinica</b:First>
          </b:Person>
        </b:NameList>
      </b:Author>
    </b:Author>
    <b:Title>embarazo precoz: riesgos, consecuencias y causas</b:Title>
    <b:Year>2018</b:Year>
    <b:Month>octubre</b:Month>
    <b:Day>31</b:Day>
    <b:RefOrder>27</b:RefOrder>
  </b:Source>
  <b:Source>
    <b:Tag>rie231</b:Tag>
    <b:SourceType>InternetSite</b:SourceType>
    <b:Guid>{1F50E34A-2CC5-4DC9-8423-A38B68D11F7D}</b:Guid>
    <b:Title>Riesgos por un embarazo en la adolescencia</b:Title>
    <b:Year>2023</b:Year>
    <b:Month>enero</b:Month>
    <b:Day>18</b:Day>
    <b:RefOrder>22</b:RefOrder>
  </b:Source>
  <b:Source>
    <b:Tag>rie23</b:Tag>
    <b:SourceType>InternetSite</b:SourceType>
    <b:Guid>{2693342B-D14D-412E-A697-8C13DFF92D2B}</b:Guid>
    <b:Title>Riesgos por un embarazo en la adolescencia</b:Title>
    <b:Year>2023</b:Year>
    <b:Month>enero</b:Month>
    <b:Day>18</b:Day>
    <b:RefOrder>20</b:RefOrder>
  </b:Source>
  <b:Source>
    <b:Tag>drs24</b:Tag>
    <b:SourceType>InternetSite</b:SourceType>
    <b:Guid>{E18CD92B-BF37-4077-93EC-29A8CA0EAA5C}</b:Guid>
    <b:Author>
      <b:Author>
        <b:NameList>
          <b:Person>
            <b:Last>Sedicias</b:Last>
            <b:First>dr.sheila</b:First>
          </b:Person>
        </b:NameList>
      </b:Author>
    </b:Author>
    <b:Title>tua saûde</b:Title>
    <b:InternetSiteTitle>tua saûde</b:InternetSiteTitle>
    <b:Year>2024</b:Year>
    <b:Month>05</b:Month>
    <b:Day>27</b:Day>
    <b:URL>https://www.tuasaude.com/es/embarazo-adolescente/</b:URL>
    <b:RefOrder>15</b:RefOrder>
  </b:Source>
  <b:Source>
    <b:Tag>Alb23</b:Tag>
    <b:SourceType>InternetSite</b:SourceType>
    <b:Guid>{6ED58132-1B8A-41C7-AEDB-518BB68F076A}</b:Guid>
    <b:Author>
      <b:Author>
        <b:NameList>
          <b:Person>
            <b:Last>Zárate</b:Last>
            <b:First>Alberto</b:First>
          </b:Person>
        </b:NameList>
      </b:Author>
    </b:Author>
    <b:Title>¿Qué es una partera y cual es su función?</b:Title>
    <b:InternetSiteTitle>¿Qué es una partera y cual es su función?</b:InternetSiteTitle>
    <b:Year>2023</b:Year>
    <b:Month>05</b:Month>
    <b:Day>11</b:Day>
    <b:URL>https://datanoticias.com/2023/05/11/que-es-una-partera-cual-es-su-fumncion</b:URL>
    <b:RefOrder>53</b:RefOrder>
  </b:Source>
  <b:Source>
    <b:Tag>Sig</b:Tag>
    <b:SourceType>InternetSite</b:SourceType>
    <b:Guid>{EAA94E61-6CEF-4C56-B096-B9EEA332C788}</b:Guid>
    <b:Author>
      <b:Author>
        <b:NameList>
          <b:Person>
            <b:Last>Significadosweb.com</b:Last>
          </b:Person>
        </b:NameList>
      </b:Author>
    </b:Author>
    <b:Title>Concepto de madre significado y definición </b:Title>
    <b:InternetSiteTitle>Concepto de madre significado y definición </b:InternetSiteTitle>
    <b:URL>https://significadosweb.com/concepto-de-madre-definicion-y-que-es</b:URL>
    <b:RefOrder>51</b:RefOrder>
  </b:Source>
  <b:Source>
    <b:Tag>Cec10</b:Tag>
    <b:SourceType>InternetSite</b:SourceType>
    <b:Guid>{EA92740F-B726-4DAD-B517-F1B251925D21}</b:Guid>
    <b:Title>Definición de abandono </b:Title>
    <b:InternetSiteTitle>Definición de abandono </b:InternetSiteTitle>
    <b:Year>2010</b:Year>
    <b:Month>02</b:Month>
    <b:URL>https://significado.com/abandono</b:URL>
    <b:Author>
      <b:Author>
        <b:NameList>
          <b:Person>
            <b:Last>Bembibre</b:Last>
            <b:First>Cecilia</b:First>
          </b:Person>
        </b:NameList>
      </b:Author>
    </b:Author>
    <b:RefOrder>38</b:RefOrder>
  </b:Source>
  <b:Source>
    <b:Tag>Edi22</b:Tag>
    <b:SourceType>InternetSite</b:SourceType>
    <b:Guid>{6DD3473D-C9DF-4ACC-98D3-0346C07F29C4}</b:Guid>
    <b:Author>
      <b:Author>
        <b:NameList>
          <b:Person>
            <b:Last>Etecé</b:Last>
            <b:First>Editorial</b:First>
          </b:Person>
        </b:NameList>
      </b:Author>
    </b:Author>
    <b:Title>Reproduccion sexual- que es, concepto, proceso, ejemplos</b:Title>
    <b:InternetSiteTitle>Reproduccion sexual- que es, concepto, proceso, ejemplos</b:InternetSiteTitle>
    <b:Year>2022</b:Year>
    <b:Month>Noviembre</b:Month>
    <b:Day>23</b:Day>
    <b:URL>Concepto.de/reproduccion-sexual/</b:URL>
    <b:RefOrder>56</b:RefOrder>
  </b:Source>
  <b:Source>
    <b:Tag>Jul19</b:Tag>
    <b:SourceType>InternetSite</b:SourceType>
    <b:Guid>{4E0EB59D-0D07-4EF6-8BDB-E4165FB97DF2}</b:Guid>
    <b:Author>
      <b:Author>
        <b:NameList>
          <b:Person>
            <b:Last>Merino</b:Last>
            <b:First>Julián</b:First>
            <b:Middle>Pérez Porto y María</b:Middle>
          </b:Person>
        </b:NameList>
      </b:Author>
    </b:Author>
    <b:Title>Gestacion - que es, definicion y concepto</b:Title>
    <b:InternetSiteTitle>Gestacion - que es, definicion y concepto</b:InternetSiteTitle>
    <b:Year>2019</b:Year>
    <b:Month>Diciembre</b:Month>
    <b:Day>13</b:Day>
    <b:URL>Definicion. de/gestacion/</b:URL>
    <b:RefOrder>49</b:RefOrder>
  </b:Source>
  <b:Source>
    <b:Tag>Jul22</b:Tag>
    <b:SourceType>InternetSite</b:SourceType>
    <b:Guid>{783A4BAE-A25C-4689-A565-BE45769DD356}</b:Guid>
    <b:Author>
      <b:Author>
        <b:NameList>
          <b:Person>
            <b:Last>Porto</b:Last>
            <b:First>Julián</b:First>
            <b:Middle>Pérez</b:Middle>
          </b:Person>
        </b:NameList>
      </b:Author>
    </b:Author>
    <b:Title>Aborto - que es, tipos, definiciones y concepto</b:Title>
    <b:InternetSiteTitle>Aborto - que es, tipos, definiciones y concepto</b:InternetSiteTitle>
    <b:Year>2022</b:Year>
    <b:Month>Septiembre</b:Month>
    <b:Day>22</b:Day>
    <b:URL>https://definicion.de/aborto</b:URL>
    <b:RefOrder>39</b:RefOrder>
  </b:Source>
  <b:Source>
    <b:Tag>Edi23</b:Tag>
    <b:SourceType>InternetSite</b:SourceType>
    <b:Guid>{98CCA725-9D0B-4470-AAD7-B40C705E6FD7}</b:Guid>
    <b:Author>
      <b:Author>
        <b:NameList>
          <b:Person>
            <b:Last>Etecé</b:Last>
            <b:First>Editorial</b:First>
          </b:Person>
        </b:NameList>
      </b:Author>
    </b:Author>
    <b:Title>Mortalidad - concepto, tasa de mortalidad y que es natalidad</b:Title>
    <b:InternetSiteTitle>Mortalidad - concepto, tasa de mortalidad y que es natalidad</b:InternetSiteTitle>
    <b:Year>2023</b:Year>
    <b:Month>noviembre</b:Month>
    <b:Day>20</b:Day>
    <b:URL>https://concepto.de/mortalidad</b:URL>
    <b:RefOrder>52</b:RefOrder>
  </b:Source>
  <b:Source>
    <b:Tag>Ver13</b:Tag>
    <b:SourceType>InternetSite</b:SourceType>
    <b:Guid>{C39A9F73-B27C-4E18-9190-1D6B9D1E73C8}</b:Guid>
    <b:Title>Educación sexual - que es, en el hogar, definición y concepto</b:Title>
    <b:InternetSiteTitle>Educación sexual - que es, en el hogar, definición y concepto</b:InternetSiteTitle>
    <b:Year>2013</b:Year>
    <b:Month>diciembre</b:Month>
    <b:Day>04</b:Day>
    <b:URL>https://definicion.de/educacion-sexual</b:URL>
    <b:Author>
      <b:Author>
        <b:NameList>
          <b:Person>
            <b:Last>Gudiña</b:Last>
            <b:First>Verónica</b:First>
          </b:Person>
        </b:NameList>
      </b:Author>
    </b:Author>
    <b:RefOrder>46</b:RefOrder>
  </b:Source>
  <b:Source>
    <b:Tag>Jul21</b:Tag>
    <b:SourceType>InternetSite</b:SourceType>
    <b:Guid>{0C79842A-3A2B-4DC6-85DE-F988DAE40AAB}</b:Guid>
    <b:Author>
      <b:Author>
        <b:NameList>
          <b:Person>
            <b:Last>Gardey</b:Last>
            <b:First>Julián</b:First>
            <b:Middle>Pérez Porto y Ana</b:Middle>
          </b:Person>
        </b:NameList>
      </b:Author>
    </b:Author>
    <b:Title>Apoyo - que es, definicion y concepto </b:Title>
    <b:InternetSiteTitle>Apoyo - que es, definicion y concepto </b:InternetSiteTitle>
    <b:Year>2021</b:Year>
    <b:Month>octubre</b:Month>
    <b:Day>04</b:Day>
    <b:URL>https://definicion.de/apoyo</b:URL>
    <b:RefOrder>41</b:RefOrder>
  </b:Source>
  <b:Source>
    <b:Tag>Jul211</b:Tag>
    <b:SourceType>InternetSite</b:SourceType>
    <b:Guid>{275F0A98-7FC3-4FC4-930B-B30860F5F504}</b:Guid>
    <b:Author>
      <b:Author>
        <b:NameList>
          <b:Person>
            <b:Last>Gardey</b:Last>
            <b:First>Julián</b:First>
            <b:Middle>Pérez Porto y Ana</b:Middle>
          </b:Person>
        </b:NameList>
      </b:Author>
    </b:Author>
    <b:Title>Conciencia - que es, definicion y concepto</b:Title>
    <b:InternetSiteTitle>Conciencia - que es, definicion y concepto</b:InternetSiteTitle>
    <b:Year>2021</b:Year>
    <b:Month>Octubre</b:Month>
    <b:Day>04</b:Day>
    <b:URL>https://definicion.de/conciencia</b:URL>
    <b:RefOrder>44</b:RefOrder>
  </b:Source>
  <b:Source>
    <b:Tag>Jul23</b:Tag>
    <b:SourceType>InternetSite</b:SourceType>
    <b:Guid>{185A9A13-DFDE-4DF7-BC2B-49576990110F}</b:Guid>
    <b:Author>
      <b:Author>
        <b:NameList>
          <b:Person>
            <b:Last>Porto</b:Last>
            <b:First>Julián</b:First>
            <b:Middle>Pérez</b:Middle>
          </b:Person>
        </b:NameList>
      </b:Author>
    </b:Author>
    <b:Title>Promoción de la salud - que es, en el trabajo, definicion y concepto</b:Title>
    <b:InternetSiteTitle>Promoción de la salud - que es, en el trabajo, definicion y concepto</b:InternetSiteTitle>
    <b:Year>2023</b:Year>
    <b:Month>Septiembre</b:Month>
    <b:Day>13</b:Day>
    <b:URL> https://definicion.de/promocion-de-la-salud</b:URL>
    <b:RefOrder>55</b:RefOrder>
  </b:Source>
  <b:Source>
    <b:Tag>Edi231</b:Tag>
    <b:SourceType>InternetSite</b:SourceType>
    <b:Guid>{225A6288-E522-4AAE-B956-21CEB525C049}</b:Guid>
    <b:Author>
      <b:Author>
        <b:NameList>
          <b:Person>
            <b:Last>Etecé</b:Last>
            <b:First>Editorial</b:First>
          </b:Person>
        </b:NameList>
      </b:Author>
    </b:Author>
    <b:Title>Conocimiento - que es, tipos, fuentes y teorias - concepto</b:Title>
    <b:Year>2023</b:Year>
    <b:Month>Mayo</b:Month>
    <b:Day>12</b:Day>
    <b:URL>https://concepto.de/conocimiento</b:URL>
    <b:RefOrder>43</b:RefOrder>
  </b:Source>
  <b:Source>
    <b:Tag>Edi20</b:Tag>
    <b:SourceType>InternetSite</b:SourceType>
    <b:Guid>{A96EC1BF-C109-4B41-8CA1-FE69119169FE}</b:Guid>
    <b:Author>
      <b:Author>
        <b:NameList>
          <b:Person>
            <b:Last>Etecé</b:Last>
            <b:First>Editorial</b:First>
          </b:Person>
        </b:NameList>
      </b:Author>
    </b:Author>
    <b:Title>Información - concepto, usos, clasificacion y  caracteristicas</b:Title>
    <b:Year>2020</b:Year>
    <b:Month>Agosto</b:Month>
    <b:Day>27</b:Day>
    <b:URL>https://concepto.de/informacion </b:URL>
    <b:RefOrder>50</b:RefOrder>
  </b:Source>
  <b:Source>
    <b:Tag>Ann18</b:Tag>
    <b:SourceType>InternetSite</b:SourceType>
    <b:Guid>{F43EE5B3-26C6-4561-BD3A-EC520DE195D5}</b:Guid>
    <b:Author>
      <b:Author>
        <b:NameList>
          <b:Person>
            <b:Last>Aguado</b:Last>
            <b:First>Anna</b:First>
            <b:Middle>Sandra Hernández</b:Middle>
          </b:Person>
        </b:NameList>
      </b:Author>
    </b:Author>
    <b:Title>¿Que es el parto?</b:Title>
    <b:InternetSiteTitle>¿Que es el parto?</b:InternetSiteTitle>
    <b:Year>2018</b:Year>
    <b:Month>Febrero</b:Month>
    <b:Day>20</b:Day>
    <b:URL>https://www.clinicbarcelona.org</b:URL>
    <b:RefOrder>54</b:RefOrder>
  </b:Source>
  <b:Source>
    <b:Tag>And23</b:Tag>
    <b:SourceType>InternetSite</b:SourceType>
    <b:Guid>{0F5E1571-7E17-4BAB-B935-53870BDF04D3}</b:Guid>
    <b:Author>
      <b:Author>
        <b:NameList>
          <b:Person>
            <b:Last>Rodriguez</b:Last>
            <b:First>Andrea</b:First>
          </b:Person>
        </b:NameList>
      </b:Author>
    </b:Author>
    <b:Title>El embarazo : síntomas, cuidados y etapas del desarrollo fetal</b:Title>
    <b:InternetSiteTitle>El embarazo : síntomas, cuidados y etapas del desarrollo fetal</b:InternetSiteTitle>
    <b:Year>2023</b:Year>
    <b:Month>11</b:Month>
    <b:Day>30</b:Day>
    <b:URL>Reproduccionasistida.org</b:URL>
    <b:RefOrder>47</b:RefOrder>
  </b:Source>
  <b:Source>
    <b:Tag>Enc24</b:Tag>
    <b:SourceType>InternetSite</b:SourceType>
    <b:Guid>{48868615-5F79-495A-B52C-22C82DB192C7}</b:Guid>
    <b:Author>
      <b:Author>
        <b:NameList>
          <b:Person>
            <b:Last>significados</b:Last>
            <b:First>Enciclopedia</b:First>
          </b:Person>
        </b:NameList>
      </b:Author>
    </b:Author>
    <b:Title>Que es la adolescencia: concepto, caracteristicas y riesgos</b:Title>
    <b:InternetSiteTitle>Que es la adolescencia: concepto, caracteristicas y riesgos</b:InternetSiteTitle>
    <b:Year>2024</b:Year>
    <b:Month>Junio</b:Month>
    <b:Day>13</b:Day>
    <b:URL>https://www.significado.com</b:URL>
    <b:RefOrder>40</b:RefOrder>
  </b:Source>
  <b:Source>
    <b:Tag>Clí23</b:Tag>
    <b:SourceType>InternetSite</b:SourceType>
    <b:Guid>{3970B6C9-1A67-4306-836A-A97094418716}</b:Guid>
    <b:Author>
      <b:Author>
        <b:NameList>
          <b:Person>
            <b:Last>Navarra</b:Last>
            <b:First>Clínica</b:First>
            <b:Middle>Universidad de</b:Middle>
          </b:Person>
        </b:NameList>
      </b:Author>
    </b:Author>
    <b:Title>Qué es salud. Diccionario médico. Clínica U. Navarra</b:Title>
    <b:Year>2023</b:Year>
    <b:URL>https://www.cun.es</b:URL>
    <b:RefOrder>57</b:RefOrder>
  </b:Source>
  <b:Source>
    <b:Tag>Dra23</b:Tag>
    <b:SourceType>InternetSite</b:SourceType>
    <b:Guid>{703CFA2A-2476-4483-B7DD-F6DE9B070094}</b:Guid>
    <b:Author>
      <b:Author>
        <b:NameList>
          <b:Person>
            <b:Last>Sanguino</b:Last>
            <b:First>Dra.</b:First>
            <b:Middle>Ana Fernández</b:Middle>
          </b:Person>
        </b:NameList>
      </b:Author>
    </b:Author>
    <b:Title>Los métodos anticonceptivos:  tipos, eficacia, riesgos y precios</b:Title>
    <b:Year>2023</b:Year>
    <b:Month>07</b:Month>
    <b:Day>12</b:Day>
    <b:URL>https://reproducccionasistida.org</b:URL>
    <b:RefOrder>42</b:RefOrder>
  </b:Source>
  <b:Source>
    <b:Tag>Edi24</b:Tag>
    <b:SourceType>DocumentFromInternetSite</b:SourceType>
    <b:Guid>{5E1F4745-04E1-4E39-97FD-B7889A3A5D3A}</b:Guid>
    <b:Author>
      <b:Author>
        <b:NameList>
          <b:Person>
            <b:Last>Etecé</b:Last>
            <b:First>Edirorial</b:First>
          </b:Person>
        </b:NameList>
      </b:Author>
    </b:Author>
    <b:Title>Familia - concepto, tipos, evolucion, valores y caracteristicas</b:Title>
    <b:Year>2024</b:Year>
    <b:URL>https://concepto.de familia</b:URL>
    <b:RefOrder>48</b:RefOrder>
  </b:Source>
  <b:Source>
    <b:Tag>Oha</b:Tag>
    <b:SourceType>InternetSite</b:SourceType>
    <b:Guid>{045E7E29-4416-4348-B2E4-7593F9104268}</b:Guid>
    <b:Author>
      <b:Author>
        <b:NameList>
          <b:Person>
            <b:Last>Psicoeducativa</b:Last>
            <b:First>Ohana</b:First>
            <b:Middle>psicilogia y atencion</b:Middle>
          </b:Person>
        </b:NameList>
      </b:Author>
    </b:Author>
    <b:Title>La crianza y sus estilos</b:Title>
    <b:URL>https://ohanapsicologia.es</b:URL>
    <b:RefOrder>45</b:RefOrder>
  </b:Source>
  <b:Source>
    <b:Tag>Laa</b:Tag>
    <b:SourceType>DocumentFromInternetSite</b:SourceType>
    <b:Guid>{322C2552-DD6C-47CE-9F0E-20A72C852245}</b:Guid>
    <b:Author>
      <b:Author>
        <b:NameList>
          <b:Person>
            <b:Last>Costa</b:Last>
            <b:First>La</b:First>
            <b:Middle>Asamblea Legislativa de la Republica de</b:Middle>
          </b:Person>
        </b:NameList>
      </b:Author>
    </b:Author>
    <b:Title>Ley general de proteccion a la madre adolescente ley Nº7735</b:Title>
    <b:InternetSiteTitle>Ley general de proteccion a la madre adolescente ley Nº7735</b:InternetSiteTitle>
    <b:URL>https://webapps.ilo.org</b:URL>
    <b:RefOrder>73</b:RefOrder>
  </b:Source>
  <b:Source>
    <b:Tag>Com18</b:Tag>
    <b:SourceType>DocumentFromInternetSite</b:SourceType>
    <b:Guid>{98F43F24-00B2-477A-8E0A-0937AF306A6D}</b:Guid>
    <b:Author>
      <b:Author>
        <b:NameList>
          <b:Person>
            <b:Last>Humanos</b:Last>
            <b:First>Comision</b:First>
            <b:Middle>Nacional e los erechos</b:Middle>
          </b:Person>
        </b:NameList>
      </b:Author>
    </b:Author>
    <b:Title>Trip-embarazo-temprano</b:Title>
    <b:InternetSiteTitle>Trip-embarazo-temprano</b:InternetSiteTitle>
    <b:Year>2018</b:Year>
    <b:Month>Julio</b:Month>
    <b:URL>htt://www.cndh.org.mx</b:URL>
    <b:RefOrder>60</b:RefOrder>
  </b:Source>
  <b:Source>
    <b:Tag>Mtr13</b:Tag>
    <b:SourceType>DocumentFromInternetSite</b:SourceType>
    <b:Guid>{01D260A9-EBBB-4744-98B4-E28B854FB65A}</b:Guid>
    <b:Author>
      <b:Author>
        <b:NameList>
          <b:Person>
            <b:Last>Montejano</b:Last>
            <b:First>Mtra.</b:First>
            <b:Middle>Claudia Gamboa</b:Middle>
          </b:Person>
        </b:NameList>
      </b:Author>
    </b:Author>
    <b:Title>El embarazo en adolescentes</b:Title>
    <b:InternetSiteTitle>El embarazo en adolescentes</b:InternetSiteTitle>
    <b:Year>2013</b:Year>
    <b:Month>mayo</b:Month>
    <b:URL>https://www.ipuados.gob.mx</b:URL>
    <b:RefOrder>58</b:RefOrder>
  </b:Source>
  <b:Source>
    <b:Tag>Mtr24</b:Tag>
    <b:SourceType>DocumentFromInternetSite</b:SourceType>
    <b:Guid>{451A1AF0-E624-42CF-87BA-F8ECCF5AE06A}</b:Guid>
    <b:Author>
      <b:Author>
        <b:NameList>
          <b:Person>
            <b:Last>Flores</b:Last>
            <b:First>Mtra.</b:First>
            <b:Middle>Armida Serrano</b:Middle>
          </b:Person>
        </b:NameList>
      </b:Author>
    </b:Author>
    <b:Title>LXXVI Legislatura - Congreso e Nuevo León </b:Title>
    <b:InternetSiteTitle>LXXVI Legislatura - Congreso e Nuevo León </b:InternetSiteTitle>
    <b:Year>2024</b:Year>
    <b:Month>Enero</b:Month>
    <b:Day>12</b:Day>
    <b:URL>https:// www.hcnl.gob.mx</b:URL>
    <b:RefOrder>59</b:RefOrder>
  </b:Source>
  <b:Source>
    <b:Tag>LaA</b:Tag>
    <b:SourceType>DocumentFromInternetSite</b:SourceType>
    <b:Guid>{4140D300-9E10-4949-BB07-50F68993B7A6}</b:Guid>
    <b:Author>
      <b:Author>
        <b:NameList>
          <b:Person>
            <b:Last>Rica</b:Last>
            <b:First>La</b:First>
            <b:Middle>Asamblea Legislativa e la Republica de Costa</b:Middle>
          </b:Person>
        </b:NameList>
      </b:Author>
    </b:Author>
    <b:Title>Ley General e Proteccion  a la Mare Adolescene Ley Nº7735</b:Title>
    <b:InternetSiteTitle>Ley General e Proteccion  a la Mare Adolescene Ley Nº7735</b:InternetSiteTitle>
    <b:URL>https:/webapps.ilo.org</b:URL>
    <b:RefOrder>61</b:RefOrder>
  </b:Source>
  <b:Source>
    <b:Tag>Mig22</b:Tag>
    <b:SourceType>DocumentFromInternetSite</b:SourceType>
    <b:Guid>{BB7DA55F-4E9B-453A-AEC9-25F3B3AE1257}</b:Guid>
    <b:Author>
      <b:Author>
        <b:NameList>
          <b:Person>
            <b:Last>Pineo</b:Last>
            <b:First>Miguel</b:First>
            <b:Middle>Ángel Varela</b:Middle>
          </b:Person>
        </b:NameList>
      </b:Author>
    </b:Author>
    <b:Title>Iniciativa que reforma el articulo 30 bis 1 de la ley general de los erechos de niñas, niños y adolescentes, suscrita por el diputado Miguel Angel Varela Pinedo e integrantes el grupo parlamentario PRI</b:Title>
    <b:InternetSiteTitle>Iniciativa que reforma el articulo 30 bis 1 de la ley general de los erechos de niñas, niños y adolescentes, suscrita por el diputado Miguel Angel Varela Pinedo e integrantes el grupo parlamentario PRI</b:InternetSiteTitle>
    <b:Year>2022</b:Year>
    <b:Month>Febrero</b:Month>
    <b:Day>23</b:Day>
    <b:URL>https://sil.gobernacion.gob.mx</b:URL>
    <b:RefOrder>62</b:RefOrder>
  </b:Source>
  <b:Source>
    <b:Tag>iar16</b:Tag>
    <b:SourceType>DocumentFromInternetSite</b:SourceType>
    <b:Guid>{E54F52B1-595F-41FB-B711-B0785E1808E9}</b:Guid>
    <b:Author>
      <b:Author>
        <b:NameList>
          <b:Person>
            <b:Last>Federcion</b:Last>
            <b:First>iario</b:First>
            <b:Middle>Oficial e la</b:Middle>
          </b:Person>
        </b:NameList>
      </b:Author>
    </b:Author>
    <b:Title>Norma Oficial Mexicana NOM-007-SSA2-2016, para la atencion e la mujer urante el embarazo, parto y puerperio, y de la persona recien nacida</b:Title>
    <b:InternetSiteTitle>Norma Oficial Mexicana NOM-007-SSA2-2016, para la atencion e la mujer urante el embarazo, parto y puerperio, y de la persona recien nacida</b:InternetSiteTitle>
    <b:Year>2016</b:Year>
    <b:Month>04</b:Month>
    <b:Day>07</b:Day>
    <b:URL>https://www.dof.gob.mx</b:URL>
    <b:RefOrder>63</b:RefOrder>
  </b:Source>
  <b:Source>
    <b:Tag>Nor94</b:Tag>
    <b:SourceType>DocumentFromInternetSite</b:SourceType>
    <b:Guid>{5509C836-1683-4638-8BFC-020177B049AC}</b:Guid>
    <b:Title>Norma Oficial Mexicana NOM-005-SSA2-1993, de los servicios e planificacion familiar</b:Title>
    <b:InternetSiteTitle>Norma Oficial Mexicana NOM-005-SSA2-1993, de los servicios e planificacion familiar</b:InternetSiteTitle>
    <b:Year>1994</b:Year>
    <b:Month>05</b:Month>
    <b:Day>30</b:Day>
    <b:URL>https://www.dof.gob.mx</b:URL>
    <b:RefOrder>64</b:RefOrder>
  </b:Source>
  <b:Source>
    <b:Tag>Sec15</b:Tag>
    <b:SourceType>DocumentFromInternetSite</b:SourceType>
    <b:Guid>{59C521B4-3FF2-457B-B8ED-9ABE938048CE}</b:Guid>
    <b:Author>
      <b:Author>
        <b:NameList>
          <b:Person>
            <b:Last>Salud</b:Last>
            <b:First>Secretaria</b:First>
            <b:Middle>de</b:Middle>
          </b:Person>
        </b:NameList>
      </b:Author>
    </b:Author>
    <b:Title>Marco normativo  y juridico del programa de salu sexual y reprouctiva de los aolescentes. CNEGSR</b:Title>
    <b:InternetSiteTitle>Marco normativo  y juridico del programa de salu sexual y reprouctiva de los aolescentes. CNEGSR</b:InternetSiteTitle>
    <b:Year>2015</b:Year>
    <b:Month>Septiembre</b:Month>
    <b:Day>11</b:Day>
    <b:URL>https://www.gob.mx</b:URL>
    <b:RefOrder>65</b:RefOrder>
  </b:Source>
</b:Sources>
</file>

<file path=customXml/itemProps1.xml><?xml version="1.0" encoding="utf-8"?>
<ds:datastoreItem xmlns:ds="http://schemas.openxmlformats.org/officeDocument/2006/customXml" ds:itemID="{09B1877A-1A9A-44B4-9413-A26CCC61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17746</Words>
  <Characters>97606</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serafina</cp:lastModifiedBy>
  <cp:revision>3</cp:revision>
  <cp:lastPrinted>2024-04-05T21:18:00Z</cp:lastPrinted>
  <dcterms:created xsi:type="dcterms:W3CDTF">2024-07-05T00:06:00Z</dcterms:created>
  <dcterms:modified xsi:type="dcterms:W3CDTF">2024-07-05T00:06:00Z</dcterms:modified>
</cp:coreProperties>
</file>