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F81A" w14:textId="7A488C49" w:rsidR="00094EBA" w:rsidRDefault="00BD21BA">
      <w:pPr>
        <w:spacing w:after="153"/>
        <w:ind w:lef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</w:p>
    <w:p w14:paraId="693C30C2" w14:textId="347F17F4" w:rsidR="005C11AD" w:rsidRPr="00A04B08" w:rsidRDefault="00BD21BA" w:rsidP="00A04B08">
      <w:pPr>
        <w:spacing w:after="10"/>
        <w:ind w:left="0" w:firstLine="0"/>
      </w:pPr>
      <w:r>
        <w:rPr>
          <w:i w:val="0"/>
          <w:color w:val="1F4E79"/>
          <w:sz w:val="22"/>
        </w:rPr>
        <w:t xml:space="preserve"> </w:t>
      </w:r>
      <w:r w:rsidR="005F37D9">
        <w:rPr>
          <w:noProof/>
        </w:rPr>
        <w:drawing>
          <wp:inline distT="0" distB="0" distL="0" distR="0" wp14:anchorId="5EFBC677" wp14:editId="22AB6D22">
            <wp:extent cx="4907280" cy="2316480"/>
            <wp:effectExtent l="0" t="0" r="7620" b="762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 rotWithShape="1">
                    <a:blip r:embed="rId5"/>
                    <a:srcRect l="4155" t="5594" b="4896"/>
                    <a:stretch/>
                  </pic:blipFill>
                  <pic:spPr bwMode="auto">
                    <a:xfrm>
                      <a:off x="0" y="0"/>
                      <a:ext cx="4928479" cy="2326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8D61D" w14:textId="34A8B654" w:rsidR="005C11AD" w:rsidRPr="00A04B08" w:rsidRDefault="005803CA" w:rsidP="00A04B08">
      <w:pPr>
        <w:spacing w:after="501"/>
        <w:ind w:left="0" w:firstLine="0"/>
        <w:jc w:val="right"/>
      </w:pPr>
      <w:r>
        <w:rPr>
          <w:b/>
          <w:i w:val="0"/>
          <w:color w:val="1F4E79"/>
          <w:sz w:val="72"/>
        </w:rPr>
        <w:t>Mapa conceptual</w:t>
      </w:r>
      <w:r w:rsidR="00BD21BA">
        <w:rPr>
          <w:b/>
          <w:i w:val="0"/>
          <w:color w:val="1F4E79"/>
          <w:sz w:val="72"/>
        </w:rPr>
        <w:t xml:space="preserve"> </w:t>
      </w:r>
    </w:p>
    <w:p w14:paraId="1999FA09" w14:textId="06F37193" w:rsidR="00DD2C97" w:rsidRPr="005C11AD" w:rsidRDefault="00BD21BA" w:rsidP="005C11AD">
      <w:pPr>
        <w:spacing w:after="0"/>
        <w:ind w:left="0" w:right="199" w:firstLine="0"/>
        <w:rPr>
          <w:sz w:val="36"/>
          <w:szCs w:val="24"/>
        </w:rPr>
      </w:pPr>
      <w:r w:rsidRPr="005C11AD">
        <w:rPr>
          <w:sz w:val="36"/>
          <w:szCs w:val="24"/>
        </w:rPr>
        <w:t xml:space="preserve">Nombre del Alumno: Litzy </w:t>
      </w:r>
      <w:r w:rsidR="00C81EB0" w:rsidRPr="005C11AD">
        <w:rPr>
          <w:sz w:val="36"/>
          <w:szCs w:val="24"/>
        </w:rPr>
        <w:t>Fernanda</w:t>
      </w:r>
      <w:r w:rsidR="005F37D9" w:rsidRPr="005C11AD">
        <w:rPr>
          <w:i w:val="0"/>
          <w:color w:val="000000"/>
          <w:sz w:val="36"/>
          <w:szCs w:val="24"/>
          <w:vertAlign w:val="subscript"/>
        </w:rPr>
        <w:t xml:space="preserve"> </w:t>
      </w:r>
      <w:r w:rsidRPr="005C11AD">
        <w:rPr>
          <w:sz w:val="36"/>
          <w:szCs w:val="24"/>
        </w:rPr>
        <w:t xml:space="preserve">Domínguez León  </w:t>
      </w:r>
    </w:p>
    <w:p w14:paraId="7FDF52B8" w14:textId="06E8074A" w:rsidR="00E23D95" w:rsidRPr="005C11AD" w:rsidRDefault="00BD21BA" w:rsidP="005C11AD">
      <w:pPr>
        <w:rPr>
          <w:sz w:val="36"/>
          <w:szCs w:val="24"/>
        </w:rPr>
      </w:pPr>
      <w:r w:rsidRPr="005C11AD">
        <w:rPr>
          <w:sz w:val="36"/>
          <w:szCs w:val="24"/>
        </w:rPr>
        <w:t xml:space="preserve">Nombre del tema: </w:t>
      </w:r>
      <w:bookmarkStart w:id="0" w:name="_Hlk165611802"/>
      <w:r w:rsidR="00AF6502" w:rsidRPr="005C11AD">
        <w:rPr>
          <w:sz w:val="36"/>
          <w:szCs w:val="24"/>
        </w:rPr>
        <w:t>Bioenergética y</w:t>
      </w:r>
      <w:r w:rsidR="00AF6502" w:rsidRPr="005C11AD">
        <w:rPr>
          <w:sz w:val="36"/>
          <w:szCs w:val="24"/>
        </w:rPr>
        <w:t xml:space="preserve"> </w:t>
      </w:r>
      <w:r w:rsidR="00AF6502" w:rsidRPr="005C11AD">
        <w:rPr>
          <w:sz w:val="36"/>
          <w:szCs w:val="24"/>
        </w:rPr>
        <w:t>Catalizadores Biológicos</w:t>
      </w:r>
    </w:p>
    <w:bookmarkEnd w:id="0"/>
    <w:p w14:paraId="1AE901A8" w14:textId="6E6BBE1F" w:rsidR="00E23D95" w:rsidRPr="005C11AD" w:rsidRDefault="00BD21BA" w:rsidP="005F37D9">
      <w:pPr>
        <w:ind w:left="0" w:firstLine="0"/>
        <w:rPr>
          <w:sz w:val="36"/>
          <w:szCs w:val="24"/>
        </w:rPr>
      </w:pPr>
      <w:r w:rsidRPr="005C11AD">
        <w:rPr>
          <w:sz w:val="36"/>
          <w:szCs w:val="24"/>
        </w:rPr>
        <w:t xml:space="preserve">Parcial: </w:t>
      </w:r>
      <w:r w:rsidR="00B03AFD" w:rsidRPr="005C11AD">
        <w:rPr>
          <w:sz w:val="36"/>
          <w:szCs w:val="24"/>
        </w:rPr>
        <w:t>U</w:t>
      </w:r>
      <w:r w:rsidR="00C81EB0" w:rsidRPr="005C11AD">
        <w:rPr>
          <w:sz w:val="36"/>
          <w:szCs w:val="24"/>
        </w:rPr>
        <w:t>nidad 2</w:t>
      </w:r>
    </w:p>
    <w:p w14:paraId="53D367ED" w14:textId="7575DEF9" w:rsidR="00DD2C97" w:rsidRPr="005C11AD" w:rsidRDefault="00BD21BA" w:rsidP="005C11AD">
      <w:pPr>
        <w:ind w:left="0" w:firstLine="0"/>
        <w:rPr>
          <w:sz w:val="36"/>
          <w:szCs w:val="24"/>
        </w:rPr>
      </w:pPr>
      <w:r w:rsidRPr="005C11AD">
        <w:rPr>
          <w:sz w:val="36"/>
          <w:szCs w:val="24"/>
        </w:rPr>
        <w:t xml:space="preserve">Nombre de la Materia: </w:t>
      </w:r>
      <w:r w:rsidR="00AF6502" w:rsidRPr="005C11AD">
        <w:rPr>
          <w:sz w:val="36"/>
          <w:szCs w:val="24"/>
        </w:rPr>
        <w:t>Bioquímica</w:t>
      </w:r>
    </w:p>
    <w:p w14:paraId="6C5512B0" w14:textId="0C9703BF" w:rsidR="005C11AD" w:rsidRPr="005C11AD" w:rsidRDefault="00BD21BA" w:rsidP="005C11AD">
      <w:pPr>
        <w:rPr>
          <w:sz w:val="36"/>
          <w:szCs w:val="24"/>
        </w:rPr>
      </w:pPr>
      <w:r w:rsidRPr="005C11AD">
        <w:rPr>
          <w:sz w:val="36"/>
          <w:szCs w:val="24"/>
        </w:rPr>
        <w:t>Nombre del profesor:</w:t>
      </w:r>
      <w:r w:rsidR="00CE622E" w:rsidRPr="005C11AD">
        <w:rPr>
          <w:sz w:val="36"/>
          <w:szCs w:val="24"/>
        </w:rPr>
        <w:t xml:space="preserve"> Daniela Monserrat</w:t>
      </w:r>
      <w:r w:rsidR="001B415F" w:rsidRPr="005C11AD">
        <w:rPr>
          <w:sz w:val="36"/>
          <w:szCs w:val="24"/>
        </w:rPr>
        <w:t xml:space="preserve"> </w:t>
      </w:r>
      <w:r w:rsidR="00CE622E" w:rsidRPr="005C11AD">
        <w:rPr>
          <w:sz w:val="36"/>
          <w:szCs w:val="24"/>
        </w:rPr>
        <w:t>Méndez Guillen</w:t>
      </w:r>
    </w:p>
    <w:p w14:paraId="6B839733" w14:textId="612C0302" w:rsidR="00E23D95" w:rsidRPr="005C11AD" w:rsidRDefault="00BD21BA" w:rsidP="005C11AD">
      <w:pPr>
        <w:rPr>
          <w:sz w:val="36"/>
          <w:szCs w:val="24"/>
        </w:rPr>
      </w:pPr>
      <w:r w:rsidRPr="005C11AD">
        <w:rPr>
          <w:sz w:val="36"/>
          <w:szCs w:val="24"/>
        </w:rPr>
        <w:t xml:space="preserve">Bachillerato técnico en enfermería  </w:t>
      </w:r>
    </w:p>
    <w:p w14:paraId="741C8296" w14:textId="30B6AFD0" w:rsidR="00094EBA" w:rsidRPr="005C11AD" w:rsidRDefault="00BD21BA" w:rsidP="005F37D9">
      <w:pPr>
        <w:spacing w:after="314"/>
        <w:rPr>
          <w:sz w:val="36"/>
          <w:szCs w:val="24"/>
        </w:rPr>
      </w:pPr>
      <w:r w:rsidRPr="005C11AD">
        <w:rPr>
          <w:sz w:val="36"/>
          <w:szCs w:val="24"/>
        </w:rPr>
        <w:t xml:space="preserve">Semestre: </w:t>
      </w:r>
      <w:r w:rsidR="00C81EB0" w:rsidRPr="005C11AD">
        <w:rPr>
          <w:sz w:val="36"/>
          <w:szCs w:val="24"/>
        </w:rPr>
        <w:t>6to</w:t>
      </w:r>
    </w:p>
    <w:p w14:paraId="6F15A753" w14:textId="624B2C88" w:rsidR="00E705DA" w:rsidRPr="005C11AD" w:rsidRDefault="00BD21BA" w:rsidP="005C11AD">
      <w:pPr>
        <w:spacing w:after="131"/>
        <w:ind w:left="0" w:right="936" w:firstLine="0"/>
        <w:jc w:val="right"/>
        <w:rPr>
          <w:i w:val="0"/>
          <w:color w:val="2E74B5"/>
          <w:sz w:val="72"/>
          <w:szCs w:val="24"/>
        </w:rPr>
      </w:pPr>
      <w:r w:rsidRPr="005C11AD">
        <w:rPr>
          <w:sz w:val="36"/>
          <w:szCs w:val="24"/>
        </w:rPr>
        <w:t>Comitán de Domínguez Chis.</w:t>
      </w:r>
      <w:r w:rsidRPr="005C11AD">
        <w:rPr>
          <w:i w:val="0"/>
          <w:color w:val="2E74B5"/>
          <w:sz w:val="72"/>
          <w:szCs w:val="24"/>
        </w:rPr>
        <w:t xml:space="preserve"> </w:t>
      </w:r>
    </w:p>
    <w:p w14:paraId="515A6A32" w14:textId="5B6CF6F4" w:rsidR="005C11AD" w:rsidRDefault="005C11AD" w:rsidP="00B97F36">
      <w:pPr>
        <w:spacing w:after="131"/>
        <w:ind w:left="0" w:right="936" w:firstLine="0"/>
      </w:pPr>
    </w:p>
    <w:p w14:paraId="3043E18F" w14:textId="0BCFD3D0" w:rsidR="005C11AD" w:rsidRDefault="005C11AD" w:rsidP="001B415F">
      <w:pPr>
        <w:spacing w:after="131"/>
        <w:ind w:left="0" w:right="936" w:firstLine="0"/>
        <w:jc w:val="right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4BCD2F8" wp14:editId="7704AC86">
                <wp:simplePos x="0" y="0"/>
                <wp:positionH relativeFrom="page">
                  <wp:posOffset>2743200</wp:posOffset>
                </wp:positionH>
                <wp:positionV relativeFrom="paragraph">
                  <wp:posOffset>193370</wp:posOffset>
                </wp:positionV>
                <wp:extent cx="4564406" cy="416966"/>
                <wp:effectExtent l="0" t="0" r="7620" b="2540"/>
                <wp:wrapNone/>
                <wp:docPr id="164813009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4406" cy="416966"/>
                        </a:xfrm>
                        <a:prstGeom prst="roundRect">
                          <a:avLst>
                            <a:gd name="adj" fmla="val 22823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8FE27" w14:textId="6AC06046" w:rsidR="00B810DE" w:rsidRPr="00B97F36" w:rsidRDefault="00AF79D9" w:rsidP="00E705DA">
                            <w:pPr>
                              <w:ind w:left="0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i w:val="0"/>
                                <w:iCs/>
                              </w:rPr>
                            </w:pPr>
                            <w:r w:rsidRPr="00B97F36">
                              <w:rPr>
                                <w:rFonts w:ascii="Bodoni MT Black" w:hAnsi="Bodoni MT Black"/>
                                <w:b/>
                                <w:bCs/>
                                <w:i w:val="0"/>
                                <w:iCs/>
                              </w:rPr>
                              <w:t>Bioenergética y Catalizadores Biológicos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CD2F8" id="Rectángulo: esquinas redondeadas 10" o:spid="_x0000_s1026" style="position:absolute;left:0;text-align:left;margin-left:3in;margin-top:15.25pt;width:359.4pt;height:32.85pt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4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" fillcolor="#ed7d31 [3205]" stroked="f" strokeweight="1pt">
                <v:stroke joinstyle="miter"/>
                <v:textbox>
                  <w:txbxContent>
                    <w:p w14:paraId="5758FE27" w14:textId="6AC06046" w:rsidR="00B810DE" w:rsidRPr="00B97F36" w:rsidRDefault="00AF79D9" w:rsidP="00E705DA">
                      <w:pPr>
                        <w:ind w:left="0"/>
                        <w:jc w:val="center"/>
                        <w:rPr>
                          <w:rFonts w:ascii="Bodoni MT Black" w:hAnsi="Bodoni MT Black"/>
                          <w:b/>
                          <w:bCs/>
                          <w:i w:val="0"/>
                          <w:iCs/>
                        </w:rPr>
                      </w:pPr>
                      <w:r w:rsidRPr="00B97F36">
                        <w:rPr>
                          <w:rFonts w:ascii="Bodoni MT Black" w:hAnsi="Bodoni MT Black"/>
                          <w:b/>
                          <w:bCs/>
                          <w:i w:val="0"/>
                          <w:iCs/>
                        </w:rPr>
                        <w:t>Bioenergética y Catalizadores Biológicos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D0A378E" w14:textId="4839BD64" w:rsidR="00E705DA" w:rsidRDefault="00A04B08">
      <w:pPr>
        <w:spacing w:after="16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043CDE" wp14:editId="31B75CDC">
                <wp:simplePos x="0" y="0"/>
                <wp:positionH relativeFrom="page">
                  <wp:posOffset>905609</wp:posOffset>
                </wp:positionH>
                <wp:positionV relativeFrom="paragraph">
                  <wp:posOffset>188595</wp:posOffset>
                </wp:positionV>
                <wp:extent cx="8291146" cy="518160"/>
                <wp:effectExtent l="0" t="0" r="0" b="0"/>
                <wp:wrapNone/>
                <wp:docPr id="1248895277" name="Flecha: a la izquierda, derecha y 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1146" cy="518160"/>
                        </a:xfrm>
                        <a:prstGeom prst="leftRightUpArrow">
                          <a:avLst>
                            <a:gd name="adj1" fmla="val 13525"/>
                            <a:gd name="adj2" fmla="val 50000"/>
                            <a:gd name="adj3" fmla="val 0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82535" id="Flecha: a la izquierda, derecha y arriba 1" o:spid="_x0000_s1026" style="position:absolute;margin-left:71.3pt;margin-top:14.85pt;width:652.85pt;height:40.8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291146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" path="m,259080l,,,224039r4110532,l4110532,,3886493,r259080,l4404653,,4180614,r,224039l8291146,224039,8291146,r,259080l8291146,518160r,-224039l,294121,,518160,,259080xe" fillcolor="#ed7d31 [3205]" stroked="f" strokeweight="1pt">
                <v:stroke joinstyle="miter"/>
                <v:path arrowok="t" o:connecttype="custom" o:connectlocs="0,259080;0,0;0,224039;4110532,224039;4110532,0;3886493,0;4145573,0;4404653,0;4180614,0;4180614,224039;8291146,224039;8291146,0;8291146,259080;8291146,518160;8291146,294121;0,294121;0,518160;0,259080" o:connectangles="0,0,0,0,0,0,0,0,0,0,0,0,0,0,0,0,0,0"/>
                <w10:wrap anchorx="page"/>
              </v:shape>
            </w:pict>
          </mc:Fallback>
        </mc:AlternateContent>
      </w:r>
    </w:p>
    <w:p w14:paraId="179317A0" w14:textId="2EABBE0E" w:rsidR="00931B09" w:rsidRPr="005B5778" w:rsidRDefault="00767E09" w:rsidP="005B5778">
      <w:pPr>
        <w:spacing w:after="0"/>
        <w:ind w:left="0" w:firstLine="0"/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39159" behindDoc="0" locked="0" layoutInCell="1" allowOverlap="1" wp14:anchorId="46760F33" wp14:editId="5A57C5E1">
                <wp:simplePos x="0" y="0"/>
                <wp:positionH relativeFrom="margin">
                  <wp:posOffset>8203565</wp:posOffset>
                </wp:positionH>
                <wp:positionV relativeFrom="paragraph">
                  <wp:posOffset>202223</wp:posOffset>
                </wp:positionV>
                <wp:extent cx="933450" cy="570585"/>
                <wp:effectExtent l="0" t="0" r="0" b="1270"/>
                <wp:wrapNone/>
                <wp:docPr id="87776810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7058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00AD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7679C" w14:textId="4D18BF32" w:rsidR="006D613F" w:rsidRPr="00443E6E" w:rsidRDefault="001850CE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Mecanismos de acción enzimática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0F33" id="_x0000_s1027" style="position:absolute;margin-left:645.95pt;margin-top:15.9pt;width:73.5pt;height:44.95pt;z-index:2517391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" fillcolor="#00adea" stroked="f" strokeweight="1pt">
                <v:stroke joinstyle="miter"/>
                <v:textbox>
                  <w:txbxContent>
                    <w:p w14:paraId="30F7679C" w14:textId="4D18BF32" w:rsidR="006D613F" w:rsidRPr="00443E6E" w:rsidRDefault="001850CE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Mecanismos de acción enzimática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AEA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99" behindDoc="0" locked="0" layoutInCell="1" allowOverlap="1" wp14:anchorId="1CC91FD3" wp14:editId="63233E90">
                <wp:simplePos x="0" y="0"/>
                <wp:positionH relativeFrom="margin">
                  <wp:posOffset>7266410</wp:posOffset>
                </wp:positionH>
                <wp:positionV relativeFrom="paragraph">
                  <wp:posOffset>227330</wp:posOffset>
                </wp:positionV>
                <wp:extent cx="857250" cy="497205"/>
                <wp:effectExtent l="0" t="0" r="0" b="0"/>
                <wp:wrapNone/>
                <wp:docPr id="1587710831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9720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D614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8EDA4" w14:textId="787E6C61" w:rsidR="00594B37" w:rsidRPr="00443E6E" w:rsidRDefault="001850CE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2"/>
                                <w:szCs w:val="16"/>
                              </w:rPr>
                            </w:pP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2"/>
                                <w:szCs w:val="16"/>
                              </w:rPr>
                              <w:t>Cinética enzimática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91FD3" id="_x0000_s1028" style="position:absolute;margin-left:572.15pt;margin-top:17.9pt;width:67.5pt;height:39.15pt;z-index:2516725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" fillcolor="#d6144b" stroked="f" strokeweight="1pt">
                <v:stroke joinstyle="miter"/>
                <v:textbox>
                  <w:txbxContent>
                    <w:p w14:paraId="2078EDA4" w14:textId="787E6C61" w:rsidR="00594B37" w:rsidRPr="00443E6E" w:rsidRDefault="001850CE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2"/>
                          <w:szCs w:val="16"/>
                        </w:rPr>
                      </w:pP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2"/>
                          <w:szCs w:val="16"/>
                        </w:rPr>
                        <w:t>Cinética enzimática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522A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503" behindDoc="0" locked="0" layoutInCell="1" allowOverlap="1" wp14:anchorId="259FD54D" wp14:editId="6F005F6C">
                <wp:simplePos x="0" y="0"/>
                <wp:positionH relativeFrom="margin">
                  <wp:posOffset>5213985</wp:posOffset>
                </wp:positionH>
                <wp:positionV relativeFrom="paragraph">
                  <wp:posOffset>202565</wp:posOffset>
                </wp:positionV>
                <wp:extent cx="809625" cy="709295"/>
                <wp:effectExtent l="0" t="0" r="9525" b="0"/>
                <wp:wrapNone/>
                <wp:docPr id="160285089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0929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22C8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46CB2" w14:textId="0F51EAEC" w:rsidR="00216723" w:rsidRPr="00443E6E" w:rsidRDefault="007508D8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Funciones biológicas de las enzimas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FD54D" id="_x0000_s1029" style="position:absolute;margin-left:410.55pt;margin-top:15.95pt;width:63.75pt;height:55.85pt;z-index:2516685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" fillcolor="#22c822" stroked="f" strokeweight="1pt">
                <v:stroke joinstyle="miter"/>
                <v:textbox>
                  <w:txbxContent>
                    <w:p w14:paraId="03A46CB2" w14:textId="0F51EAEC" w:rsidR="00216723" w:rsidRPr="00443E6E" w:rsidRDefault="007508D8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Funciones biológicas de las enzimas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6900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0551" behindDoc="0" locked="0" layoutInCell="1" allowOverlap="1" wp14:anchorId="63ABD925" wp14:editId="0E04DCC3">
                <wp:simplePos x="0" y="0"/>
                <wp:positionH relativeFrom="margin">
                  <wp:posOffset>6082970</wp:posOffset>
                </wp:positionH>
                <wp:positionV relativeFrom="paragraph">
                  <wp:posOffset>210820</wp:posOffset>
                </wp:positionV>
                <wp:extent cx="1104900" cy="746125"/>
                <wp:effectExtent l="0" t="0" r="0" b="0"/>
                <wp:wrapNone/>
                <wp:docPr id="142469793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4612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11ACE" w14:textId="5275B55B" w:rsidR="00594B37" w:rsidRPr="00443E6E" w:rsidRDefault="00F260BB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Clasificación de las enzimas en función de su composición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BD925" id="_x0000_s1030" style="position:absolute;margin-left:478.95pt;margin-top:16.6pt;width:87pt;height:58.75pt;z-index:251670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" fillcolor="#7030a0" stroked="f" strokeweight="1pt">
                <v:stroke joinstyle="miter"/>
                <v:textbox>
                  <w:txbxContent>
                    <w:p w14:paraId="5FA11ACE" w14:textId="5275B55B" w:rsidR="00594B37" w:rsidRPr="00443E6E" w:rsidRDefault="00F260BB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Clasificación de las enzimas en función de su composición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AE8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55" behindDoc="0" locked="0" layoutInCell="1" allowOverlap="1" wp14:anchorId="760E1B1A" wp14:editId="55C1E76F">
                <wp:simplePos x="0" y="0"/>
                <wp:positionH relativeFrom="margin">
                  <wp:posOffset>4160520</wp:posOffset>
                </wp:positionH>
                <wp:positionV relativeFrom="paragraph">
                  <wp:posOffset>217805</wp:posOffset>
                </wp:positionV>
                <wp:extent cx="981075" cy="621665"/>
                <wp:effectExtent l="0" t="0" r="9525" b="6985"/>
                <wp:wrapNone/>
                <wp:docPr id="100698356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21665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2A5A2" w14:textId="1A4E4C7B" w:rsidR="00216723" w:rsidRPr="0053623C" w:rsidRDefault="002F54B2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 w:rsidRPr="002F54B2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>Catalizadores biológicos, generalidades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E1B1A" id="_x0000_s1031" style="position:absolute;margin-left:327.6pt;margin-top:17.15pt;width:77.25pt;height:48.95pt;z-index:251666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" fillcolor="#0070c0" stroked="f" strokeweight="1pt">
                <v:stroke joinstyle="miter"/>
                <v:textbox>
                  <w:txbxContent>
                    <w:p w14:paraId="0042A5A2" w14:textId="1A4E4C7B" w:rsidR="00216723" w:rsidRPr="0053623C" w:rsidRDefault="002F54B2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 w:rsidRPr="002F54B2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>Catalizadores biológicos, generalidades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44DC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407" behindDoc="0" locked="0" layoutInCell="1" allowOverlap="1" wp14:anchorId="0CD49825" wp14:editId="5375DB85">
                <wp:simplePos x="0" y="0"/>
                <wp:positionH relativeFrom="margin">
                  <wp:posOffset>3295015</wp:posOffset>
                </wp:positionH>
                <wp:positionV relativeFrom="paragraph">
                  <wp:posOffset>229235</wp:posOffset>
                </wp:positionV>
                <wp:extent cx="809625" cy="447040"/>
                <wp:effectExtent l="0" t="0" r="9525" b="0"/>
                <wp:wrapNone/>
                <wp:docPr id="186906276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4704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FAB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1DAFA" w14:textId="1F68E85A" w:rsidR="00216723" w:rsidRPr="0053623C" w:rsidRDefault="004153E8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 w:rsidRPr="004153E8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>Ciclo energético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49825" id="_x0000_s1032" style="position:absolute;margin-left:259.45pt;margin-top:18.05pt;width:63.75pt;height:35.2pt;z-index:251664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" fillcolor="#fabe00" stroked="f" strokeweight="1pt">
                <v:stroke joinstyle="miter"/>
                <v:textbox>
                  <w:txbxContent>
                    <w:p w14:paraId="71C1DAFA" w14:textId="1F68E85A" w:rsidR="00216723" w:rsidRPr="0053623C" w:rsidRDefault="004153E8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 w:rsidRPr="004153E8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>Ciclo energético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718C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0311" behindDoc="0" locked="0" layoutInCell="1" allowOverlap="1" wp14:anchorId="4B0FDBA3" wp14:editId="6FE04578">
                <wp:simplePos x="0" y="0"/>
                <wp:positionH relativeFrom="margin">
                  <wp:posOffset>942975</wp:posOffset>
                </wp:positionH>
                <wp:positionV relativeFrom="paragraph">
                  <wp:posOffset>219075</wp:posOffset>
                </wp:positionV>
                <wp:extent cx="1104900" cy="441960"/>
                <wp:effectExtent l="0" t="0" r="0" b="0"/>
                <wp:wrapNone/>
                <wp:docPr id="965593211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4196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674E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39193" w14:textId="2457EDDB" w:rsidR="00AE4D3E" w:rsidRPr="00117565" w:rsidRDefault="00437034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 w:rsidRPr="00117565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>Generalidades de bioenergética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FDBA3" id="_x0000_s1033" style="position:absolute;margin-left:74.25pt;margin-top:17.25pt;width:87pt;height:34.8pt;z-index:251660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" fillcolor="#674e98" stroked="f" strokeweight="1pt">
                <v:stroke joinstyle="miter"/>
                <v:textbox>
                  <w:txbxContent>
                    <w:p w14:paraId="24E39193" w14:textId="2457EDDB" w:rsidR="00AE4D3E" w:rsidRPr="00117565" w:rsidRDefault="00437034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 w:rsidRPr="00117565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>Generalidades de bioenergética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0767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EC1F946" wp14:editId="18DBB5C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822960" cy="878840"/>
                <wp:effectExtent l="0" t="0" r="0" b="0"/>
                <wp:wrapNone/>
                <wp:docPr id="2113690994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7884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D92B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094B9" w14:textId="09549AC1" w:rsidR="00E705DA" w:rsidRPr="00117565" w:rsidRDefault="00212088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  <w:r w:rsidRPr="00117565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Función bioquímica de los organelos celulares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1F946" id="_x0000_s1034" style="position:absolute;margin-left:0;margin-top:17.25pt;width:64.8pt;height:69.2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" fillcolor="#d92ba7" stroked="f" strokeweight="1pt">
                <v:stroke joinstyle="miter"/>
                <v:textbox>
                  <w:txbxContent>
                    <w:p w14:paraId="659094B9" w14:textId="09549AC1" w:rsidR="00E705DA" w:rsidRPr="00117565" w:rsidRDefault="00212088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  <w:r w:rsidRPr="00117565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Función bioquímica de los organelos celulares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7DC2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2359" behindDoc="0" locked="0" layoutInCell="1" allowOverlap="1" wp14:anchorId="180AD623" wp14:editId="42224067">
                <wp:simplePos x="0" y="0"/>
                <wp:positionH relativeFrom="margin">
                  <wp:posOffset>2153920</wp:posOffset>
                </wp:positionH>
                <wp:positionV relativeFrom="paragraph">
                  <wp:posOffset>219075</wp:posOffset>
                </wp:positionV>
                <wp:extent cx="1076325" cy="476250"/>
                <wp:effectExtent l="0" t="0" r="9525" b="0"/>
                <wp:wrapNone/>
                <wp:docPr id="139685721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9BB0" w14:textId="044B55A9" w:rsidR="00AE4D3E" w:rsidRPr="0053623C" w:rsidRDefault="00F25E5A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 w:rsidRPr="00F25E5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>Leyes de la termodinámica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AD623" id="_x0000_s1035" style="position:absolute;margin-left:169.6pt;margin-top:17.25pt;width:84.75pt;height:37.5pt;z-index:2516623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" fillcolor="#92d050" stroked="f" strokeweight="1pt">
                <v:stroke joinstyle="miter"/>
                <v:textbox>
                  <w:txbxContent>
                    <w:p w14:paraId="3A7D9BB0" w14:textId="044B55A9" w:rsidR="00AE4D3E" w:rsidRPr="0053623C" w:rsidRDefault="00F25E5A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 w:rsidRPr="00F25E5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>Leyes de la termodinámica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096DF1" w14:textId="252F94E1" w:rsidR="00931B09" w:rsidRPr="00931B09" w:rsidRDefault="00931B09" w:rsidP="00931B09">
      <w:pPr>
        <w:rPr>
          <w:rFonts w:ascii="Calibri" w:eastAsia="Calibri" w:hAnsi="Calibri" w:cs="Calibri"/>
          <w:sz w:val="22"/>
        </w:rPr>
      </w:pPr>
    </w:p>
    <w:p w14:paraId="3DF1FFC5" w14:textId="451B0587" w:rsidR="00931B09" w:rsidRPr="00931B09" w:rsidRDefault="00295AEA" w:rsidP="00931B09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3079" behindDoc="0" locked="0" layoutInCell="1" allowOverlap="1" wp14:anchorId="10746DC9" wp14:editId="4FE1D776">
                <wp:simplePos x="0" y="0"/>
                <wp:positionH relativeFrom="margin">
                  <wp:posOffset>7270115</wp:posOffset>
                </wp:positionH>
                <wp:positionV relativeFrom="paragraph">
                  <wp:posOffset>243938</wp:posOffset>
                </wp:positionV>
                <wp:extent cx="870438" cy="3472961"/>
                <wp:effectExtent l="0" t="0" r="6350" b="0"/>
                <wp:wrapNone/>
                <wp:docPr id="199820517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438" cy="3472961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ED4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0050B" w14:textId="1D77206C" w:rsidR="00B71293" w:rsidRPr="00A77710" w:rsidRDefault="00D347A9" w:rsidP="00A77710">
                            <w:pPr>
                              <w:ind w:left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Las enzimas, al igual que otros catalizadores, aceleran la velocidad de las reacciones químicas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donde ellos participan disminuyendo la energía de activación: de manera que se combina</w:t>
                            </w:r>
                            <w:r w:rsidR="00A7771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n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con los</w:t>
                            </w:r>
                            <w:r w:rsidR="00A7771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reaccionantes (sustrato) para producir un estado de transición con menor energía</w:t>
                            </w:r>
                            <w:r w:rsidR="00A7771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potencial que el estado de transición de la reacción no catalizada, regenerándose estos</w:t>
                            </w:r>
                            <w:r w:rsidR="00A7771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cuando se forman los</w:t>
                            </w:r>
                            <w:r w:rsidRPr="00D347A9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D347A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productos de la reacción.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46DC9" id="_x0000_s1036" style="position:absolute;left:0;text-align:left;margin-left:572.45pt;margin-top:19.2pt;width:68.55pt;height:273.45pt;z-index:251693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" fillcolor="#ed4575" stroked="f" strokeweight="1pt">
                <v:stroke joinstyle="miter"/>
                <v:textbox>
                  <w:txbxContent>
                    <w:p w14:paraId="4EB0050B" w14:textId="1D77206C" w:rsidR="00B71293" w:rsidRPr="00A77710" w:rsidRDefault="00D347A9" w:rsidP="00A77710">
                      <w:pPr>
                        <w:ind w:left="0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Las enzimas, al igual que otros catalizadores, aceleran la velocidad de las reacciones químicas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donde ellos participan disminuyendo la energía de activación: de manera que se combina</w:t>
                      </w:r>
                      <w:r w:rsidR="00A7771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n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con los</w:t>
                      </w:r>
                      <w:r w:rsidR="00A7771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reaccionantes (sustrato) para producir un estado de transición con menor energía</w:t>
                      </w:r>
                      <w:r w:rsidR="00A7771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potencial que el estado de transición de la reacción no catalizada, regenerándose estos</w:t>
                      </w:r>
                      <w:r w:rsidR="00A7771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cuando se forman los</w:t>
                      </w:r>
                      <w:r w:rsidRPr="00D347A9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 xml:space="preserve"> </w:t>
                      </w:r>
                      <w:r w:rsidRPr="00D347A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productos de la reacción.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34FA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5127" behindDoc="0" locked="0" layoutInCell="1" allowOverlap="1" wp14:anchorId="6A193E96" wp14:editId="438AAA9E">
                <wp:simplePos x="0" y="0"/>
                <wp:positionH relativeFrom="margin">
                  <wp:posOffset>3282315</wp:posOffset>
                </wp:positionH>
                <wp:positionV relativeFrom="paragraph">
                  <wp:posOffset>190805</wp:posOffset>
                </wp:positionV>
                <wp:extent cx="809625" cy="577901"/>
                <wp:effectExtent l="0" t="0" r="9525" b="0"/>
                <wp:wrapNone/>
                <wp:docPr id="422542752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77901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FFD2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29533" w14:textId="731A5400" w:rsidR="006134FA" w:rsidRPr="00443E6E" w:rsidRDefault="006134FA" w:rsidP="00354503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2"/>
                                <w:szCs w:val="16"/>
                              </w:rPr>
                            </w:pP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>Generalmente s</w:t>
                            </w:r>
                            <w:r w:rsidR="00973F92"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>on compuestos de aliment</w:t>
                            </w:r>
                            <w:r w:rsidR="00354503"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>os</w:t>
                            </w:r>
                          </w:p>
                          <w:p w14:paraId="7A56756A" w14:textId="40483DF6" w:rsidR="00DF5E27" w:rsidRPr="0053623C" w:rsidRDefault="00DF5E27" w:rsidP="006301A7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93E96" id="_x0000_s1037" style="position:absolute;left:0;text-align:left;margin-left:258.45pt;margin-top:15pt;width:63.75pt;height:45.5pt;z-index:2516951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" fillcolor="#ffd243" stroked="f" strokeweight="1pt">
                <v:stroke joinstyle="miter"/>
                <v:textbox>
                  <w:txbxContent>
                    <w:p w14:paraId="7F929533" w14:textId="731A5400" w:rsidR="006134FA" w:rsidRPr="00443E6E" w:rsidRDefault="006134FA" w:rsidP="00354503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2"/>
                          <w:szCs w:val="16"/>
                        </w:rPr>
                      </w:pP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>Generalmente s</w:t>
                      </w:r>
                      <w:r w:rsidR="00973F92"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>on compuestos de aliment</w:t>
                      </w:r>
                      <w:r w:rsidR="00354503"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>os</w:t>
                      </w:r>
                    </w:p>
                    <w:p w14:paraId="7A56756A" w14:textId="40483DF6" w:rsidR="00DF5E27" w:rsidRPr="0053623C" w:rsidRDefault="00DF5E27" w:rsidP="006301A7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0CCC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0791" behindDoc="0" locked="0" layoutInCell="1" allowOverlap="1" wp14:anchorId="2C8F6476" wp14:editId="6FDBCB86">
                <wp:simplePos x="0" y="0"/>
                <wp:positionH relativeFrom="margin">
                  <wp:posOffset>2152015</wp:posOffset>
                </wp:positionH>
                <wp:positionV relativeFrom="paragraph">
                  <wp:posOffset>203835</wp:posOffset>
                </wp:positionV>
                <wp:extent cx="1076325" cy="1524000"/>
                <wp:effectExtent l="0" t="0" r="9525" b="0"/>
                <wp:wrapNone/>
                <wp:docPr id="73640323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24000"/>
                        </a:xfrm>
                        <a:prstGeom prst="roundRect">
                          <a:avLst>
                            <a:gd name="adj" fmla="val 15812"/>
                          </a:avLst>
                        </a:prstGeom>
                        <a:solidFill>
                          <a:srgbClr val="BAE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B7A9" w14:textId="13D2C01C" w:rsidR="007C42F6" w:rsidRPr="005D0CCC" w:rsidRDefault="0035216B" w:rsidP="0030405B">
                            <w:pPr>
                              <w:ind w:left="0" w:firstLine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</w:t>
                            </w:r>
                            <w:r w:rsidR="00861D30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studia las transformaciones de la energía que involucren el calor, el</w:t>
                            </w:r>
                            <w:r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1D30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trabajo mecánico y otros aspectos de energía, tal que puedan</w:t>
                            </w:r>
                            <w:r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1D30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establecerse relaciones entre</w:t>
                            </w:r>
                            <w:r w:rsidR="0030405B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l</w:t>
                            </w:r>
                            <w:r w:rsidR="00861D30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as</w:t>
                            </w:r>
                            <w:r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61D30" w:rsidRP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transformaciones y las propiedades de la materia</w:t>
                            </w:r>
                            <w:r w:rsidR="005D0CC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F6476" id="_x0000_s1038" style="position:absolute;left:0;text-align:left;margin-left:169.45pt;margin-top:16.05pt;width:84.75pt;height:120pt;z-index:251680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" fillcolor="#bae18f" stroked="f" strokeweight="1pt">
                <v:stroke joinstyle="miter"/>
                <v:textbox>
                  <w:txbxContent>
                    <w:p w14:paraId="58BCB7A9" w14:textId="13D2C01C" w:rsidR="007C42F6" w:rsidRPr="005D0CCC" w:rsidRDefault="0035216B" w:rsidP="0030405B">
                      <w:pPr>
                        <w:ind w:left="0" w:firstLine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</w:t>
                      </w:r>
                      <w:r w:rsidR="00861D30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studia las transformaciones de la energía que involucren el calor, el</w:t>
                      </w:r>
                      <w:r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861D30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trabajo mecánico y otros aspectos de energía, tal que puedan</w:t>
                      </w:r>
                      <w:r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861D30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establecerse relaciones entre</w:t>
                      </w:r>
                      <w:r w:rsidR="0030405B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l</w:t>
                      </w:r>
                      <w:r w:rsidR="00861D30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as</w:t>
                      </w:r>
                      <w:r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861D30" w:rsidRP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transformaciones y las propiedades de la materia</w:t>
                      </w:r>
                      <w:r w:rsidR="005D0CC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7565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8743" behindDoc="0" locked="0" layoutInCell="1" allowOverlap="1" wp14:anchorId="6CD222F6" wp14:editId="48CD3516">
                <wp:simplePos x="0" y="0"/>
                <wp:positionH relativeFrom="margin">
                  <wp:posOffset>892175</wp:posOffset>
                </wp:positionH>
                <wp:positionV relativeFrom="paragraph">
                  <wp:posOffset>158115</wp:posOffset>
                </wp:positionV>
                <wp:extent cx="1209040" cy="685800"/>
                <wp:effectExtent l="0" t="0" r="0" b="0"/>
                <wp:wrapNone/>
                <wp:docPr id="44537592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685800"/>
                        </a:xfrm>
                        <a:prstGeom prst="roundRect">
                          <a:avLst>
                            <a:gd name="adj" fmla="val 15586"/>
                          </a:avLst>
                        </a:prstGeom>
                        <a:solidFill>
                          <a:srgbClr val="8B7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AA83E" w14:textId="2F5E2E05" w:rsidR="00F21C3E" w:rsidRPr="00117565" w:rsidRDefault="00593D98" w:rsidP="003A0767">
                            <w:pPr>
                              <w:ind w:left="0"/>
                              <w:jc w:val="both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11756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Es</w:t>
                            </w:r>
                            <w:r w:rsidR="009C10C4" w:rsidRPr="0011756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una rama especializada de la bioquímica que estudia los procesos de</w:t>
                            </w:r>
                            <w:r w:rsidRPr="0011756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10C4" w:rsidRPr="0011756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transducción de energía en los seres vivos.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222F6" id="_x0000_s1039" style="position:absolute;left:0;text-align:left;margin-left:70.25pt;margin-top:12.45pt;width:95.2pt;height:54pt;z-index:251678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" fillcolor="#8b74b8" stroked="f" strokeweight="1pt">
                <v:stroke joinstyle="miter"/>
                <v:textbox>
                  <w:txbxContent>
                    <w:p w14:paraId="1CBAA83E" w14:textId="2F5E2E05" w:rsidR="00F21C3E" w:rsidRPr="00117565" w:rsidRDefault="00593D98" w:rsidP="003A0767">
                      <w:pPr>
                        <w:ind w:left="0"/>
                        <w:jc w:val="both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11756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Es</w:t>
                      </w:r>
                      <w:r w:rsidR="009C10C4" w:rsidRPr="0011756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una rama especializada de la bioquímica que estudia los procesos de</w:t>
                      </w:r>
                      <w:r w:rsidRPr="0011756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9C10C4" w:rsidRPr="0011756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transducción de energía en los seres vivos.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156203" w14:textId="09203117" w:rsidR="00931B09" w:rsidRPr="00931B09" w:rsidRDefault="00767E09" w:rsidP="00415802">
      <w:pPr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6935" behindDoc="0" locked="0" layoutInCell="1" allowOverlap="1" wp14:anchorId="49D2BF54" wp14:editId="7B1560E4">
                <wp:simplePos x="0" y="0"/>
                <wp:positionH relativeFrom="margin">
                  <wp:align>right</wp:align>
                </wp:positionH>
                <wp:positionV relativeFrom="paragraph">
                  <wp:posOffset>21786</wp:posOffset>
                </wp:positionV>
                <wp:extent cx="1028065" cy="2057400"/>
                <wp:effectExtent l="0" t="0" r="635" b="0"/>
                <wp:wrapNone/>
                <wp:docPr id="18825292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4385" y="1582615"/>
                          <a:ext cx="1028065" cy="2057400"/>
                        </a:xfrm>
                        <a:prstGeom prst="roundRect">
                          <a:avLst>
                            <a:gd name="adj" fmla="val 12185"/>
                          </a:avLst>
                        </a:prstGeom>
                        <a:solidFill>
                          <a:srgbClr val="8B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C26F" w14:textId="420DAE76" w:rsidR="007C42F6" w:rsidRPr="00583D16" w:rsidRDefault="00583D16" w:rsidP="000C3D5D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Todas las enzimas</w:t>
                            </w: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, además de poseer estructura primaria, secundaria, terciaria, y en algunos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casos, cuaternaria, poseen un sitio específico dentro de la molécula denominado centro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activo o cetro catalítico, este, por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supuesto, está en la Apoenzima y es la parte de la enzima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3D16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que se combina con el sustrato.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2BF54" id="_x0000_s1040" style="position:absolute;margin-left:29.75pt;margin-top:1.7pt;width:80.95pt;height:162pt;z-index:2516869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" fillcolor="#8be1ff" stroked="f" strokeweight="1pt">
                <v:stroke joinstyle="miter"/>
                <v:textbox>
                  <w:txbxContent>
                    <w:p w14:paraId="3229C26F" w14:textId="420DAE76" w:rsidR="007C42F6" w:rsidRPr="00583D16" w:rsidRDefault="00583D16" w:rsidP="000C3D5D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Todas las enzimas</w:t>
                      </w: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, además de poseer estructura primaria, secundaria, terciaria, y en algunos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casos, cuaternaria, poseen un sitio específico dentro de la molécula denominado centro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activo o cetro catalítico, este, por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supuesto, está en la Apoenzima y es la parte de la enzima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83D16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que se combina con el sustrato.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5573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1031" behindDoc="0" locked="0" layoutInCell="1" allowOverlap="1" wp14:anchorId="4B6537D8" wp14:editId="6CF6F27F">
                <wp:simplePos x="0" y="0"/>
                <wp:positionH relativeFrom="margin">
                  <wp:posOffset>6091555</wp:posOffset>
                </wp:positionH>
                <wp:positionV relativeFrom="paragraph">
                  <wp:posOffset>176635</wp:posOffset>
                </wp:positionV>
                <wp:extent cx="1104900" cy="570230"/>
                <wp:effectExtent l="0" t="0" r="0" b="1270"/>
                <wp:wrapNone/>
                <wp:docPr id="849366574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0230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01BA" w14:textId="61E1035C" w:rsidR="00B71293" w:rsidRPr="003C0CFB" w:rsidRDefault="001706F5" w:rsidP="00F45AD8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3C0CFB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1. Oxidorreductasas: </w:t>
                            </w:r>
                            <w:r w:rsidRPr="001971B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Enzimas que catalizan reacciones de</w:t>
                            </w:r>
                            <w:r w:rsidR="00F45AD8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3EDB" w:rsidRPr="001971B9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oxidación</w:t>
                            </w:r>
                            <w:r w:rsidR="00F7405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537D8" id="_x0000_s1041" style="position:absolute;margin-left:479.65pt;margin-top:13.9pt;width:87pt;height:44.9pt;z-index:251691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" fillcolor="#9954cc" stroked="f" strokeweight="1pt">
                <v:stroke joinstyle="miter"/>
                <v:textbox>
                  <w:txbxContent>
                    <w:p w14:paraId="4C2D01BA" w14:textId="61E1035C" w:rsidR="00B71293" w:rsidRPr="003C0CFB" w:rsidRDefault="001706F5" w:rsidP="00F45AD8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</w:pPr>
                      <w:r w:rsidRPr="003C0CFB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 xml:space="preserve">1. Oxidorreductasas: </w:t>
                      </w:r>
                      <w:r w:rsidRPr="001971B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Enzimas que catalizan reacciones de</w:t>
                      </w:r>
                      <w:r w:rsidR="00F45AD8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303EDB" w:rsidRPr="001971B9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oxidación</w:t>
                      </w:r>
                      <w:r w:rsidR="00F7405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522A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8983" behindDoc="0" locked="0" layoutInCell="1" allowOverlap="1" wp14:anchorId="17C1FCAC" wp14:editId="26AD40E9">
                <wp:simplePos x="0" y="0"/>
                <wp:positionH relativeFrom="margin">
                  <wp:posOffset>5220970</wp:posOffset>
                </wp:positionH>
                <wp:positionV relativeFrom="paragraph">
                  <wp:posOffset>149860</wp:posOffset>
                </wp:positionV>
                <wp:extent cx="809625" cy="2552700"/>
                <wp:effectExtent l="0" t="0" r="9525" b="0"/>
                <wp:wrapNone/>
                <wp:docPr id="10528030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552700"/>
                        </a:xfrm>
                        <a:prstGeom prst="roundRect">
                          <a:avLst>
                            <a:gd name="adj" fmla="val 13654"/>
                          </a:avLst>
                        </a:prstGeom>
                        <a:solidFill>
                          <a:srgbClr val="72E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16C96" w14:textId="2EFF53E7" w:rsidR="007C42F6" w:rsidRPr="00C74E24" w:rsidRDefault="008A7DDF" w:rsidP="0017752E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C74E2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Los cambios químicos que se verifican en los seres vivos ofrecen la </w:t>
                            </w:r>
                            <w:r w:rsidR="0017752E" w:rsidRPr="00C74E2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extraordinaria particularidad</w:t>
                            </w:r>
                            <w:r w:rsidRPr="00C74E2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 de efectuarse, casi en su totalidad, por la acción activadora de catalizadores</w:t>
                            </w:r>
                            <w:r w:rsidR="0017752E" w:rsidRPr="00C74E24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4E2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específicos denominados enzimas.</w:t>
                            </w:r>
                            <w:r w:rsidRPr="00C74E24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2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1FCAC" id="_x0000_s1042" style="position:absolute;margin-left:411.1pt;margin-top:11.8pt;width:63.75pt;height:201pt;z-index:251688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" fillcolor="#72e872" stroked="f" strokeweight="1pt">
                <v:stroke joinstyle="miter"/>
                <v:textbox>
                  <w:txbxContent>
                    <w:p w14:paraId="59116C96" w14:textId="2EFF53E7" w:rsidR="007C42F6" w:rsidRPr="00C74E24" w:rsidRDefault="008A7DDF" w:rsidP="0017752E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</w:pPr>
                      <w:r w:rsidRPr="00C74E24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 xml:space="preserve">Los cambios químicos que se verifican en los seres vivos ofrecen la </w:t>
                      </w:r>
                      <w:r w:rsidR="0017752E" w:rsidRPr="00C74E24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extraordinaria particularidad</w:t>
                      </w:r>
                      <w:r w:rsidRPr="00C74E24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 xml:space="preserve"> de efectuarse, casi en su totalidad, por la acción activadora de catalizadores</w:t>
                      </w:r>
                      <w:r w:rsidR="0017752E" w:rsidRPr="00C74E24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C74E24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específicos denominados enzimas.</w:t>
                      </w:r>
                      <w:r w:rsidRPr="00C74E24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2"/>
                          <w:szCs w:val="16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D1AE8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84887" behindDoc="0" locked="0" layoutInCell="1" allowOverlap="1" wp14:anchorId="0626F583" wp14:editId="0B3F8D1F">
                <wp:simplePos x="0" y="0"/>
                <wp:positionH relativeFrom="margin">
                  <wp:posOffset>4153205</wp:posOffset>
                </wp:positionH>
                <wp:positionV relativeFrom="paragraph">
                  <wp:posOffset>69215</wp:posOffset>
                </wp:positionV>
                <wp:extent cx="981075" cy="1163117"/>
                <wp:effectExtent l="0" t="0" r="9525" b="0"/>
                <wp:wrapNone/>
                <wp:docPr id="164242686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63117"/>
                        </a:xfrm>
                        <a:prstGeom prst="roundRect">
                          <a:avLst>
                            <a:gd name="adj" fmla="val 10716"/>
                          </a:avLst>
                        </a:prstGeom>
                        <a:solidFill>
                          <a:srgbClr val="4FB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913C2" w14:textId="4DF864ED" w:rsidR="007C42F6" w:rsidRPr="0017752E" w:rsidRDefault="00AD1AE8" w:rsidP="00AD1AE8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</w:pP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Las enzimas son los catalizadores biológicos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naturales que permiten que los procesos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químicos que hacen posible la vida, ocurran a la velocidad necesaria.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6F583" id="_x0000_s1043" style="position:absolute;margin-left:327pt;margin-top:5.45pt;width:77.25pt;height:91.6pt;z-index:251684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" fillcolor="#4fb4ff" stroked="f" strokeweight="1pt">
                <v:stroke joinstyle="miter"/>
                <v:textbox>
                  <w:txbxContent>
                    <w:p w14:paraId="728913C2" w14:textId="4DF864ED" w:rsidR="007C42F6" w:rsidRPr="0017752E" w:rsidRDefault="00AD1AE8" w:rsidP="00AD1AE8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</w:pP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Las enzimas son los catalizadores biológicos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naturales que permiten que los procesos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químicos que hacen posible la vida, ocurran a la velocidad necesaria.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6D24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4149" behindDoc="0" locked="0" layoutInCell="1" allowOverlap="1" wp14:anchorId="35A4B56F" wp14:editId="17812A5A">
                <wp:simplePos x="0" y="0"/>
                <wp:positionH relativeFrom="column">
                  <wp:posOffset>495935</wp:posOffset>
                </wp:positionH>
                <wp:positionV relativeFrom="paragraph">
                  <wp:posOffset>118110</wp:posOffset>
                </wp:positionV>
                <wp:extent cx="2021840" cy="303530"/>
                <wp:effectExtent l="0" t="0" r="0" b="0"/>
                <wp:wrapNone/>
                <wp:docPr id="396030634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21840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497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39.05pt;margin-top:9.3pt;width:159.2pt;height:23.9pt;rotation:90;z-index:251654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" adj="20258,8773" fillcolor="#9954cc" stroked="f" strokeweight="1pt"/>
            </w:pict>
          </mc:Fallback>
        </mc:AlternateContent>
      </w:r>
    </w:p>
    <w:p w14:paraId="654E34BD" w14:textId="16D4AC72" w:rsidR="00931B09" w:rsidRPr="00931B09" w:rsidRDefault="00AD181E" w:rsidP="00931B09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4C2937F3" wp14:editId="28C3C12B">
                <wp:simplePos x="0" y="0"/>
                <wp:positionH relativeFrom="column">
                  <wp:posOffset>6271726</wp:posOffset>
                </wp:positionH>
                <wp:positionV relativeFrom="paragraph">
                  <wp:posOffset>260275</wp:posOffset>
                </wp:positionV>
                <wp:extent cx="2824216" cy="303530"/>
                <wp:effectExtent l="0" t="0" r="0" b="0"/>
                <wp:wrapNone/>
                <wp:docPr id="1521275711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24216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D6144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40AA" id="Flecha: a la derecha 3" o:spid="_x0000_s1026" type="#_x0000_t13" style="position:absolute;margin-left:493.85pt;margin-top:20.5pt;width:222.4pt;height:23.9pt;rotation:90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" adj="20639,8773" fillcolor="#d6144b" stroked="f" strokeweight="1pt"/>
            </w:pict>
          </mc:Fallback>
        </mc:AlternateContent>
      </w:r>
      <w:r w:rsidR="00C06900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6695" behindDoc="0" locked="0" layoutInCell="1" allowOverlap="1" wp14:anchorId="09EDB486" wp14:editId="3DF89791">
                <wp:simplePos x="0" y="0"/>
                <wp:positionH relativeFrom="margin">
                  <wp:posOffset>0</wp:posOffset>
                </wp:positionH>
                <wp:positionV relativeFrom="paragraph">
                  <wp:posOffset>100635</wp:posOffset>
                </wp:positionV>
                <wp:extent cx="807720" cy="247650"/>
                <wp:effectExtent l="0" t="0" r="0" b="0"/>
                <wp:wrapNone/>
                <wp:docPr id="172202006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47650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E67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A8E29" w14:textId="4228E7B3" w:rsidR="00F21C3E" w:rsidRPr="006D53C2" w:rsidRDefault="00E479D2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 w:rsidRPr="006D53C2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 xml:space="preserve">La célula.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DB486" id="_x0000_s1044" style="position:absolute;left:0;text-align:left;margin-left:0;margin-top:7.9pt;width:63.6pt;height:19.5pt;z-index:251676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" fillcolor="#e676c6" stroked="f" strokeweight="1pt">
                <v:stroke joinstyle="miter"/>
                <v:textbox>
                  <w:txbxContent>
                    <w:p w14:paraId="69EA8E29" w14:textId="4228E7B3" w:rsidR="00F21C3E" w:rsidRPr="006D53C2" w:rsidRDefault="00E479D2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 w:rsidRPr="006D53C2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 xml:space="preserve">La célula.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7F36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1074" behindDoc="0" locked="0" layoutInCell="1" allowOverlap="1" wp14:anchorId="01E242EE" wp14:editId="410642B4">
                <wp:simplePos x="0" y="0"/>
                <wp:positionH relativeFrom="column">
                  <wp:posOffset>3442594</wp:posOffset>
                </wp:positionH>
                <wp:positionV relativeFrom="paragraph">
                  <wp:posOffset>52701</wp:posOffset>
                </wp:positionV>
                <wp:extent cx="2412253" cy="303530"/>
                <wp:effectExtent l="0" t="0" r="0" b="0"/>
                <wp:wrapNone/>
                <wp:docPr id="1392995667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2253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ED0F" id="Flecha: a la derecha 3" o:spid="_x0000_s1026" type="#_x0000_t13" style="position:absolute;margin-left:271.05pt;margin-top:4.15pt;width:189.95pt;height:23.9pt;rotation:90;z-index:251651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" adj="20475,8773" fillcolor="#0070c0" stroked="f" strokeweight="1pt"/>
            </w:pict>
          </mc:Fallback>
        </mc:AlternateContent>
      </w:r>
      <w:r w:rsidR="00443E6E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13559" behindDoc="0" locked="0" layoutInCell="1" allowOverlap="1" wp14:anchorId="038EEA39" wp14:editId="048E75CA">
                <wp:simplePos x="0" y="0"/>
                <wp:positionH relativeFrom="margin">
                  <wp:posOffset>3274695</wp:posOffset>
                </wp:positionH>
                <wp:positionV relativeFrom="paragraph">
                  <wp:posOffset>256210</wp:posOffset>
                </wp:positionV>
                <wp:extent cx="809625" cy="614045"/>
                <wp:effectExtent l="0" t="0" r="9525" b="0"/>
                <wp:wrapNone/>
                <wp:docPr id="90313526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614045"/>
                        </a:xfrm>
                        <a:prstGeom prst="roundRect">
                          <a:avLst>
                            <a:gd name="adj" fmla="val 14836"/>
                          </a:avLst>
                        </a:prstGeom>
                        <a:solidFill>
                          <a:srgbClr val="FFD2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EA0B" w14:textId="783D3641" w:rsidR="00443E6E" w:rsidRPr="00443E6E" w:rsidRDefault="00443E6E" w:rsidP="00443E6E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2"/>
                                <w:szCs w:val="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2"/>
                                <w:szCs w:val="6"/>
                              </w:rPr>
                              <w:t>Hi</w:t>
                            </w:r>
                            <w:r w:rsidRPr="00443E6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2"/>
                                <w:szCs w:val="6"/>
                              </w:rPr>
                              <w:t>dratos de carbono, grasa y proteínas sirven para dos fines, proporcionar:</w:t>
                            </w:r>
                          </w:p>
                          <w:p w14:paraId="664C315B" w14:textId="246E8F35" w:rsidR="00443E6E" w:rsidRPr="0053623C" w:rsidRDefault="00443E6E" w:rsidP="006301A7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EEA39" id="_x0000_s1045" style="position:absolute;left:0;text-align:left;margin-left:257.85pt;margin-top:20.15pt;width:63.75pt;height:48.35pt;z-index:251713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" fillcolor="#ffd243" stroked="f" strokeweight="1pt">
                <v:stroke joinstyle="miter"/>
                <v:textbox>
                  <w:txbxContent>
                    <w:p w14:paraId="1E00EA0B" w14:textId="783D3641" w:rsidR="00443E6E" w:rsidRPr="00443E6E" w:rsidRDefault="00443E6E" w:rsidP="00443E6E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2"/>
                          <w:szCs w:val="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2"/>
                          <w:szCs w:val="6"/>
                        </w:rPr>
                        <w:t>Hi</w:t>
                      </w:r>
                      <w:r w:rsidRPr="00443E6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2"/>
                          <w:szCs w:val="6"/>
                        </w:rPr>
                        <w:t>dratos de carbono, grasa y proteínas sirven para dos fines, proporcionar:</w:t>
                      </w:r>
                    </w:p>
                    <w:p w14:paraId="664C315B" w14:textId="246E8F35" w:rsidR="00443E6E" w:rsidRPr="0053623C" w:rsidRDefault="00443E6E" w:rsidP="006301A7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3E6E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2099" behindDoc="0" locked="0" layoutInCell="1" allowOverlap="1" wp14:anchorId="19EE52FF" wp14:editId="3ECEC67C">
                <wp:simplePos x="0" y="0"/>
                <wp:positionH relativeFrom="column">
                  <wp:posOffset>2509513</wp:posOffset>
                </wp:positionH>
                <wp:positionV relativeFrom="paragraph">
                  <wp:posOffset>25230</wp:posOffset>
                </wp:positionV>
                <wp:extent cx="2342987" cy="303530"/>
                <wp:effectExtent l="0" t="9207" r="0" b="0"/>
                <wp:wrapNone/>
                <wp:docPr id="14253999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42987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FABE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3CFA" id="Flecha: a la derecha 3" o:spid="_x0000_s1026" type="#_x0000_t13" style="position:absolute;margin-left:197.6pt;margin-top:2pt;width:184.5pt;height:23.9pt;rotation:90;z-index:2516520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" adj="20442,8773" fillcolor="#fabe00" stroked="f" strokeweight="1pt"/>
            </w:pict>
          </mc:Fallback>
        </mc:AlternateContent>
      </w:r>
    </w:p>
    <w:p w14:paraId="2A5919CD" w14:textId="34BF5CB9" w:rsidR="00931B09" w:rsidRPr="00931B09" w:rsidRDefault="00F74052" w:rsidP="00931B09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29943" behindDoc="0" locked="0" layoutInCell="1" allowOverlap="1" wp14:anchorId="43D47E9A" wp14:editId="50DDE2A8">
                <wp:simplePos x="0" y="0"/>
                <wp:positionH relativeFrom="margin">
                  <wp:posOffset>6083935</wp:posOffset>
                </wp:positionH>
                <wp:positionV relativeFrom="paragraph">
                  <wp:posOffset>240135</wp:posOffset>
                </wp:positionV>
                <wp:extent cx="1104900" cy="943661"/>
                <wp:effectExtent l="0" t="0" r="0" b="8890"/>
                <wp:wrapNone/>
                <wp:docPr id="121355918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43661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86ECD" w14:textId="1218E7B7" w:rsidR="00F74052" w:rsidRPr="003C0CFB" w:rsidRDefault="009D522A" w:rsidP="00F45AD8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9D522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>2. Transferasas:</w:t>
                            </w:r>
                            <w:r w:rsidR="00F45AD8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D522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Enzimas que catalizan que reacciones de transferencia de</w:t>
                            </w:r>
                            <w:r w:rsidRPr="009D522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D522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diversos grupos de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D522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un sustrato dador a otro aceptor</w:t>
                            </w:r>
                            <w:r w:rsidR="00F45AD8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47E9A" id="_x0000_s1046" style="position:absolute;left:0;text-align:left;margin-left:479.05pt;margin-top:18.9pt;width:87pt;height:74.3pt;z-index:2517299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" fillcolor="#9954cc" stroked="f" strokeweight="1pt">
                <v:stroke joinstyle="miter"/>
                <v:textbox>
                  <w:txbxContent>
                    <w:p w14:paraId="04186ECD" w14:textId="1218E7B7" w:rsidR="00F74052" w:rsidRPr="003C0CFB" w:rsidRDefault="009D522A" w:rsidP="00F45AD8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</w:pPr>
                      <w:r w:rsidRPr="009D522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>2. Transferasas:</w:t>
                      </w:r>
                      <w:r w:rsidR="00F45AD8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9D522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Enzimas que catalizan que reacciones de transferencia de</w:t>
                      </w:r>
                      <w:r w:rsidRPr="009D522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9D522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diversos grupos de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9D522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un sustrato dador a otro aceptor</w:t>
                      </w:r>
                      <w:r w:rsidR="00F45AD8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6900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7175" behindDoc="0" locked="0" layoutInCell="1" allowOverlap="1" wp14:anchorId="5B5A80FE" wp14:editId="3CCF53E0">
                <wp:simplePos x="0" y="0"/>
                <wp:positionH relativeFrom="margin">
                  <wp:posOffset>0</wp:posOffset>
                </wp:positionH>
                <wp:positionV relativeFrom="paragraph">
                  <wp:posOffset>167945</wp:posOffset>
                </wp:positionV>
                <wp:extent cx="812800" cy="760171"/>
                <wp:effectExtent l="0" t="0" r="6350" b="1905"/>
                <wp:wrapNone/>
                <wp:docPr id="8387339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60171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DE4A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FBEB" w14:textId="44465707" w:rsidR="00A7314C" w:rsidRPr="001015A6" w:rsidRDefault="00B5662B" w:rsidP="00F17273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  <w:r w:rsidRPr="001015A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 xml:space="preserve">Existen </w:t>
                            </w:r>
                            <w:r w:rsidR="00F17273" w:rsidRPr="001015A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dos</w:t>
                            </w:r>
                            <w:r w:rsidR="00C06900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 xml:space="preserve"> tipos</w:t>
                            </w:r>
                            <w:r w:rsidR="00F17273" w:rsidRPr="001015A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 xml:space="preserve">: </w:t>
                            </w:r>
                            <w:r w:rsidR="00A7314C" w:rsidRPr="001015A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>Procariota</w:t>
                            </w:r>
                            <w:r w:rsidR="00F17273" w:rsidRPr="001015A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  <w:t xml:space="preserve"> y Eucariota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A80FE" id="_x0000_s1047" style="position:absolute;left:0;text-align:left;margin-left:0;margin-top:13.2pt;width:64pt;height:59.85pt;z-index:251697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" fillcolor="#de4ab4" stroked="f" strokeweight="1pt">
                <v:stroke joinstyle="miter"/>
                <v:textbox>
                  <w:txbxContent>
                    <w:p w14:paraId="3BF7FBEB" w14:textId="44465707" w:rsidR="00A7314C" w:rsidRPr="001015A6" w:rsidRDefault="00B5662B" w:rsidP="00F17273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  <w:r w:rsidRPr="001015A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 xml:space="preserve">Existen </w:t>
                      </w:r>
                      <w:r w:rsidR="00F17273" w:rsidRPr="001015A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dos</w:t>
                      </w:r>
                      <w:r w:rsidR="00C06900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 xml:space="preserve"> tipos</w:t>
                      </w:r>
                      <w:r w:rsidR="00F17273" w:rsidRPr="001015A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 xml:space="preserve">: </w:t>
                      </w:r>
                      <w:r w:rsidR="00A7314C" w:rsidRPr="001015A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>Procariota</w:t>
                      </w:r>
                      <w:r w:rsidR="00F17273" w:rsidRPr="001015A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  <w:t xml:space="preserve"> y Eucariota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541F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3124" behindDoc="0" locked="0" layoutInCell="1" allowOverlap="1" wp14:anchorId="03D935E8" wp14:editId="48C58C5E">
                <wp:simplePos x="0" y="0"/>
                <wp:positionH relativeFrom="column">
                  <wp:posOffset>1125695</wp:posOffset>
                </wp:positionH>
                <wp:positionV relativeFrom="paragraph">
                  <wp:posOffset>125256</wp:posOffset>
                </wp:positionV>
                <wp:extent cx="3130235" cy="303530"/>
                <wp:effectExtent l="0" t="0" r="0" b="0"/>
                <wp:wrapNone/>
                <wp:docPr id="27974997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30235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0D22" id="Flecha: a la derecha 3" o:spid="_x0000_s1026" type="#_x0000_t13" style="position:absolute;margin-left:88.65pt;margin-top:9.85pt;width:246.5pt;height:23.9pt;rotation:90;z-index: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" adj="20733,8773" fillcolor="#92d050" stroked="f" strokeweight="1pt"/>
            </w:pict>
          </mc:Fallback>
        </mc:AlternateContent>
      </w:r>
      <w:r w:rsidR="00672A0E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5174" behindDoc="0" locked="0" layoutInCell="1" allowOverlap="1" wp14:anchorId="79BEEC90" wp14:editId="3C2B6847">
                <wp:simplePos x="0" y="0"/>
                <wp:positionH relativeFrom="column">
                  <wp:posOffset>-1219518</wp:posOffset>
                </wp:positionH>
                <wp:positionV relativeFrom="paragraph">
                  <wp:posOffset>244158</wp:posOffset>
                </wp:positionV>
                <wp:extent cx="3343275" cy="266700"/>
                <wp:effectExtent l="0" t="4762" r="0" b="4763"/>
                <wp:wrapNone/>
                <wp:docPr id="1578394334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43275" cy="266700"/>
                        </a:xfrm>
                        <a:prstGeom prst="rightArrow">
                          <a:avLst>
                            <a:gd name="adj1" fmla="val 23499"/>
                            <a:gd name="adj2" fmla="val 41379"/>
                          </a:avLst>
                        </a:prstGeom>
                        <a:solidFill>
                          <a:srgbClr val="DE4A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BA56" id="Flecha: a la derecha 3" o:spid="_x0000_s1026" type="#_x0000_t13" style="position:absolute;margin-left:-96.05pt;margin-top:19.25pt;width:263.25pt;height:21pt;rotation:90;z-index:2516551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" adj="20887,8262" fillcolor="#de4ab4" stroked="f" strokeweight="1pt"/>
            </w:pict>
          </mc:Fallback>
        </mc:AlternateContent>
      </w:r>
      <w:r w:rsidR="00AA718C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5367" behindDoc="0" locked="0" layoutInCell="1" allowOverlap="1" wp14:anchorId="59157306" wp14:editId="16946FA2">
                <wp:simplePos x="0" y="0"/>
                <wp:positionH relativeFrom="margin">
                  <wp:posOffset>897255</wp:posOffset>
                </wp:positionH>
                <wp:positionV relativeFrom="paragraph">
                  <wp:posOffset>33655</wp:posOffset>
                </wp:positionV>
                <wp:extent cx="1178560" cy="919480"/>
                <wp:effectExtent l="0" t="0" r="2540" b="0"/>
                <wp:wrapNone/>
                <wp:docPr id="124979851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919480"/>
                        </a:xfrm>
                        <a:prstGeom prst="roundRect">
                          <a:avLst>
                            <a:gd name="adj" fmla="val 8279"/>
                          </a:avLst>
                        </a:prstGeom>
                        <a:solidFill>
                          <a:srgbClr val="8B74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95723" w14:textId="7D15A0A3" w:rsidR="00117565" w:rsidRPr="00AA718C" w:rsidRDefault="00243113" w:rsidP="00AA718C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El </w:t>
                            </w:r>
                            <w:r w:rsidR="00437A77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ej.</w:t>
                            </w:r>
                            <w:r w:rsidR="00437A77"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más</w:t>
                            </w:r>
                            <w:r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frecuente y mejor conocido de estos procesos es el</w:t>
                            </w:r>
                            <w:r w:rsidR="00DD6524"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de la síntesis del ATP (adenosín trifosfato), que es la molécula acarreadora universal de la</w:t>
                            </w:r>
                            <w:r w:rsid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energía</w:t>
                            </w:r>
                            <w:r w:rsidR="00AA718C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57306" id="_x0000_s1048" style="position:absolute;left:0;text-align:left;margin-left:70.65pt;margin-top:2.65pt;width:92.8pt;height:72.4pt;z-index:251705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" fillcolor="#8b74b8" stroked="f" strokeweight="1pt">
                <v:stroke joinstyle="miter"/>
                <v:textbox>
                  <w:txbxContent>
                    <w:p w14:paraId="0EF95723" w14:textId="7D15A0A3" w:rsidR="00117565" w:rsidRPr="00AA718C" w:rsidRDefault="00243113" w:rsidP="00AA718C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El </w:t>
                      </w:r>
                      <w:r w:rsidR="00437A77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ej.</w:t>
                      </w:r>
                      <w:r w:rsidR="00437A77"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más</w:t>
                      </w:r>
                      <w:r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frecuente y mejor conocido de estos procesos es el</w:t>
                      </w:r>
                      <w:r w:rsidR="00DD6524"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de la síntesis del ATP (adenosín trifosfato), que es la molécula acarreadora universal de la</w:t>
                      </w:r>
                      <w:r w:rsid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energía</w:t>
                      </w:r>
                      <w:r w:rsidR="00AA718C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1F8106" w14:textId="5AE2B2DE" w:rsidR="00931B09" w:rsidRPr="00931B09" w:rsidRDefault="00C24C93" w:rsidP="00415802">
      <w:pPr>
        <w:spacing w:after="160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41207" behindDoc="0" locked="0" layoutInCell="1" allowOverlap="1" wp14:anchorId="5EC5EFD1" wp14:editId="432060DE">
                <wp:simplePos x="0" y="0"/>
                <wp:positionH relativeFrom="margin">
                  <wp:align>right</wp:align>
                </wp:positionH>
                <wp:positionV relativeFrom="paragraph">
                  <wp:posOffset>1315085</wp:posOffset>
                </wp:positionV>
                <wp:extent cx="986204" cy="1969477"/>
                <wp:effectExtent l="0" t="0" r="4445" b="0"/>
                <wp:wrapNone/>
                <wp:docPr id="109466712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204" cy="1969477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8BE1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3BD28" w14:textId="14DD202C" w:rsidR="00583D16" w:rsidRPr="00FE10BB" w:rsidRDefault="00235455" w:rsidP="00FE10BB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</w:pP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El centro activo puede estar formado por aminoácidos de una sola cadena o por aminoácidos</w:t>
                            </w:r>
                            <w:r w:rsidR="00FE10B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de varias cadenas, en dependencia de la estructura de la</w:t>
                            </w:r>
                            <w:r w:rsidR="00FE10B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enzima en cuestión</w:t>
                            </w: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 Esta estructura</w:t>
                            </w:r>
                            <w:r w:rsidR="00FE10B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puede representarse de forma esquemática como se muestra en la</w:t>
                            </w:r>
                            <w:r w:rsidRPr="00235455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8"/>
                                <w:szCs w:val="12"/>
                              </w:rPr>
                              <w:t xml:space="preserve"> </w:t>
                            </w:r>
                            <w:r w:rsidRPr="00FE10B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figura.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5EFD1" id="_x0000_s1049" style="position:absolute;margin-left:26.45pt;margin-top:103.55pt;width:77.65pt;height:155.1pt;z-index:2517412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" fillcolor="#8be1ff" stroked="f" strokeweight="1pt">
                <v:stroke joinstyle="miter"/>
                <v:textbox>
                  <w:txbxContent>
                    <w:p w14:paraId="0823BD28" w14:textId="14DD202C" w:rsidR="00583D16" w:rsidRPr="00FE10BB" w:rsidRDefault="00235455" w:rsidP="00FE10BB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</w:pP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El centro activo puede estar formado por aminoácidos de una sola cadena o por aminoácidos</w:t>
                      </w:r>
                      <w:r w:rsidR="00FE10B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de varias cadenas, en dependencia de la estructura de la</w:t>
                      </w:r>
                      <w:r w:rsidR="00FE10B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enzima en cuestión</w:t>
                      </w: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 Esta estructura</w:t>
                      </w:r>
                      <w:r w:rsidR="00FE10B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puede representarse de forma esquemática como se muestra en la</w:t>
                      </w:r>
                      <w:r w:rsidRPr="00235455">
                        <w:rPr>
                          <w:rFonts w:ascii="Baskerville Old Face" w:hAnsi="Baskerville Old Face"/>
                          <w:i w:val="0"/>
                          <w:iCs/>
                          <w:sz w:val="18"/>
                          <w:szCs w:val="12"/>
                        </w:rPr>
                        <w:t xml:space="preserve"> </w:t>
                      </w:r>
                      <w:r w:rsidRPr="00FE10B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figura.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 wp14:anchorId="7FDD32D6" wp14:editId="09283F59">
                <wp:simplePos x="0" y="0"/>
                <wp:positionH relativeFrom="column">
                  <wp:posOffset>6875243</wp:posOffset>
                </wp:positionH>
                <wp:positionV relativeFrom="paragraph">
                  <wp:posOffset>60325</wp:posOffset>
                </wp:positionV>
                <wp:extent cx="3617573" cy="303530"/>
                <wp:effectExtent l="0" t="635" r="0" b="1905"/>
                <wp:wrapNone/>
                <wp:docPr id="106799787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7573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27F8" id="Flecha: a la derecha 3" o:spid="_x0000_s1026" type="#_x0000_t13" style="position:absolute;margin-left:541.35pt;margin-top:4.75pt;width:284.85pt;height:23.9pt;rotation:90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" adj="20850,8773" fillcolor="#00b0f0" stroked="f" strokeweight="1pt"/>
            </w:pict>
          </mc:Fallback>
        </mc:AlternateContent>
      </w:r>
      <w:r w:rsidR="008D4739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38135" behindDoc="0" locked="0" layoutInCell="1" allowOverlap="1" wp14:anchorId="379D756E" wp14:editId="46009934">
                <wp:simplePos x="0" y="0"/>
                <wp:positionH relativeFrom="margin">
                  <wp:posOffset>6090199</wp:posOffset>
                </wp:positionH>
                <wp:positionV relativeFrom="paragraph">
                  <wp:posOffset>3590138</wp:posOffset>
                </wp:positionV>
                <wp:extent cx="1104900" cy="600250"/>
                <wp:effectExtent l="0" t="0" r="0" b="9525"/>
                <wp:wrapNone/>
                <wp:docPr id="90162237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250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04A43" w14:textId="7D81E7AE" w:rsidR="008D4739" w:rsidRPr="00295AEA" w:rsidRDefault="00295AEA" w:rsidP="00D95BF2">
                            <w:pPr>
                              <w:ind w:left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295AE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6.- Ligasas: </w:t>
                            </w:r>
                            <w:r w:rsidRPr="00295AE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Formación de enlaces con la intervención de moléculas de la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D756E" id="_x0000_s1050" style="position:absolute;margin-left:479.55pt;margin-top:282.7pt;width:87pt;height:47.25pt;z-index:251738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" fillcolor="#9954cc" stroked="f" strokeweight="1pt">
                <v:stroke joinstyle="miter"/>
                <v:textbox>
                  <w:txbxContent>
                    <w:p w14:paraId="37104A43" w14:textId="7D81E7AE" w:rsidR="008D4739" w:rsidRPr="00295AEA" w:rsidRDefault="00295AEA" w:rsidP="00D95BF2">
                      <w:pPr>
                        <w:ind w:left="0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295AE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6.- Ligasas: </w:t>
                      </w:r>
                      <w:r w:rsidRPr="00295AE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Formación de enlaces con la intervención de moléculas de la energía.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739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17BE81" wp14:editId="5ABEAA44">
                <wp:simplePos x="0" y="0"/>
                <wp:positionH relativeFrom="column">
                  <wp:posOffset>3907562</wp:posOffset>
                </wp:positionH>
                <wp:positionV relativeFrom="paragraph">
                  <wp:posOffset>1004433</wp:posOffset>
                </wp:positionV>
                <wp:extent cx="5440089" cy="303530"/>
                <wp:effectExtent l="0" t="3492" r="0" b="4763"/>
                <wp:wrapNone/>
                <wp:docPr id="151457752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0089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2E27" id="Flecha: a la derecha 3" o:spid="_x0000_s1026" type="#_x0000_t13" style="position:absolute;margin-left:307.7pt;margin-top:79.1pt;width:428.35pt;height:23.9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" adj="21101,8773" fillcolor="#7030a0" stroked="f" strokeweight="1pt"/>
            </w:pict>
          </mc:Fallback>
        </mc:AlternateContent>
      </w:r>
      <w:r w:rsidR="008D4739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34039" behindDoc="0" locked="0" layoutInCell="1" allowOverlap="1" wp14:anchorId="0DA85E67" wp14:editId="065D8FD0">
                <wp:simplePos x="0" y="0"/>
                <wp:positionH relativeFrom="margin">
                  <wp:posOffset>6091555</wp:posOffset>
                </wp:positionH>
                <wp:positionV relativeFrom="paragraph">
                  <wp:posOffset>1826895</wp:posOffset>
                </wp:positionV>
                <wp:extent cx="1104900" cy="570230"/>
                <wp:effectExtent l="0" t="0" r="0" b="1270"/>
                <wp:wrapNone/>
                <wp:docPr id="155022685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70230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50BCC" w14:textId="42D2CE26" w:rsidR="00235573" w:rsidRPr="003C0CFB" w:rsidRDefault="00D95BF2" w:rsidP="00D95BF2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D95BF2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4. Liasas: </w:t>
                            </w:r>
                            <w:r w:rsidRPr="00D95BF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Enzimas que catalizan las reacciones de ruptura de diferentes enlaces en el sustrato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85E67" id="_x0000_s1051" style="position:absolute;margin-left:479.65pt;margin-top:143.85pt;width:87pt;height:44.9pt;z-index:251734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" fillcolor="#9954cc" stroked="f" strokeweight="1pt">
                <v:stroke joinstyle="miter"/>
                <v:textbox>
                  <w:txbxContent>
                    <w:p w14:paraId="70F50BCC" w14:textId="42D2CE26" w:rsidR="00235573" w:rsidRPr="003C0CFB" w:rsidRDefault="00D95BF2" w:rsidP="00D95BF2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</w:pPr>
                      <w:r w:rsidRPr="00D95BF2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4. Liasas: </w:t>
                      </w:r>
                      <w:r w:rsidRPr="00D95BF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Enzimas que catalizan las reacciones de ruptura de diferentes enlaces en el sustrato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739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31991" behindDoc="0" locked="0" layoutInCell="1" allowOverlap="1" wp14:anchorId="0F3149C3" wp14:editId="73A27063">
                <wp:simplePos x="0" y="0"/>
                <wp:positionH relativeFrom="margin">
                  <wp:posOffset>6076950</wp:posOffset>
                </wp:positionH>
                <wp:positionV relativeFrom="paragraph">
                  <wp:posOffset>948055</wp:posOffset>
                </wp:positionV>
                <wp:extent cx="1104900" cy="819150"/>
                <wp:effectExtent l="0" t="0" r="0" b="0"/>
                <wp:wrapNone/>
                <wp:docPr id="53830119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819150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41FF5" w14:textId="104C5020" w:rsidR="00235573" w:rsidRPr="00F45AD8" w:rsidRDefault="00F45AD8" w:rsidP="00F45AD8">
                            <w:pPr>
                              <w:ind w:left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F45AD8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3. Hidrolasas: </w:t>
                            </w:r>
                            <w:r w:rsidRPr="00F45AD8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Enzimas que efectúan la ruptura de diversos tipos de enlace, con l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a </w:t>
                            </w:r>
                            <w:r w:rsidRPr="00F45AD8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introducción de una molécula de agua</w:t>
                            </w:r>
                            <w:r w:rsidR="00705FD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149C3" id="_x0000_s1052" style="position:absolute;margin-left:478.5pt;margin-top:74.65pt;width:87pt;height:64.5pt;z-index:251731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" fillcolor="#9954cc" stroked="f" strokeweight="1pt">
                <v:stroke joinstyle="miter"/>
                <v:textbox>
                  <w:txbxContent>
                    <w:p w14:paraId="61541FF5" w14:textId="104C5020" w:rsidR="00235573" w:rsidRPr="00F45AD8" w:rsidRDefault="00F45AD8" w:rsidP="00F45AD8">
                      <w:pPr>
                        <w:ind w:left="0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F45AD8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3. Hidrolasas: </w:t>
                      </w:r>
                      <w:r w:rsidRPr="00F45AD8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Enzimas que efectúan la ruptura de diversos tipos de enlace, con l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a </w:t>
                      </w:r>
                      <w:r w:rsidRPr="00F45AD8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introducción de una molécula de agua</w:t>
                      </w:r>
                      <w:r w:rsidR="00705FD4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739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36087" behindDoc="0" locked="0" layoutInCell="1" allowOverlap="1" wp14:anchorId="65929905" wp14:editId="55475477">
                <wp:simplePos x="0" y="0"/>
                <wp:positionH relativeFrom="margin">
                  <wp:posOffset>6089650</wp:posOffset>
                </wp:positionH>
                <wp:positionV relativeFrom="paragraph">
                  <wp:posOffset>2467080</wp:posOffset>
                </wp:positionV>
                <wp:extent cx="1104900" cy="1043305"/>
                <wp:effectExtent l="0" t="0" r="0" b="4445"/>
                <wp:wrapNone/>
                <wp:docPr id="10277222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43305"/>
                        </a:xfrm>
                        <a:prstGeom prst="roundRect">
                          <a:avLst>
                            <a:gd name="adj" fmla="val 14323"/>
                          </a:avLst>
                        </a:prstGeom>
                        <a:solidFill>
                          <a:srgbClr val="9954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9D98D" w14:textId="43DA1C39" w:rsidR="00D95BF2" w:rsidRPr="005A268B" w:rsidRDefault="005A268B" w:rsidP="005A268B">
                            <w:pPr>
                              <w:ind w:left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5A268B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5. Isomerasas: </w:t>
                            </w:r>
                            <w:r w:rsidRPr="005A268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Enzimas que actúan produciendo reordenaciones intramoleculares, o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A268B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transformaciones de radicales en el interior de la molécula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29905" id="_x0000_s1053" style="position:absolute;margin-left:479.5pt;margin-top:194.25pt;width:87pt;height:82.15pt;z-index:2517360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" fillcolor="#9954cc" stroked="f" strokeweight="1pt">
                <v:stroke joinstyle="miter"/>
                <v:textbox>
                  <w:txbxContent>
                    <w:p w14:paraId="41C9D98D" w14:textId="43DA1C39" w:rsidR="00D95BF2" w:rsidRPr="005A268B" w:rsidRDefault="005A268B" w:rsidP="005A268B">
                      <w:pPr>
                        <w:ind w:left="0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5A268B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5. Isomerasas: </w:t>
                      </w:r>
                      <w:r w:rsidRPr="005A268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Enzimas que actúan produciendo reordenaciones intramoleculares, o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5A268B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transformaciones de radicales en el interior de la molécula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D522A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27895" behindDoc="0" locked="0" layoutInCell="1" allowOverlap="1" wp14:anchorId="6AA3967B" wp14:editId="63F27860">
                <wp:simplePos x="0" y="0"/>
                <wp:positionH relativeFrom="margin">
                  <wp:posOffset>4519092</wp:posOffset>
                </wp:positionH>
                <wp:positionV relativeFrom="paragraph">
                  <wp:posOffset>1918233</wp:posOffset>
                </wp:positionV>
                <wp:extent cx="1513459" cy="1163117"/>
                <wp:effectExtent l="0" t="0" r="0" b="0"/>
                <wp:wrapNone/>
                <wp:docPr id="447794144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459" cy="1163117"/>
                        </a:xfrm>
                        <a:prstGeom prst="roundRect">
                          <a:avLst>
                            <a:gd name="adj" fmla="val 11851"/>
                          </a:avLst>
                        </a:prstGeom>
                        <a:solidFill>
                          <a:srgbClr val="72E8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D6B9B" w14:textId="1247777D" w:rsidR="00934164" w:rsidRPr="0017752E" w:rsidRDefault="00230512" w:rsidP="00C74E24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23051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Las proteínas que tienen acción enzimática poseen iguales propiedades químicas que el resto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3051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de las proteínas, </w:t>
                            </w:r>
                            <w:r w:rsidRPr="0023051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pero,</w:t>
                            </w:r>
                            <w:r w:rsidRPr="0023051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además, las que tienen acción enzimática tiene otras propiedades qu</w:t>
                            </w:r>
                            <w:r w:rsidR="00C74E24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e </w:t>
                            </w:r>
                            <w:r w:rsidRPr="00230512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las diferencian del resto de las proteínas y que están relacionadas con su modo de 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3967B" id="_x0000_s1054" style="position:absolute;margin-left:355.85pt;margin-top:151.05pt;width:119.15pt;height:91.6pt;z-index:251727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" fillcolor="#72e872" stroked="f" strokeweight="1pt">
                <v:stroke joinstyle="miter"/>
                <v:textbox>
                  <w:txbxContent>
                    <w:p w14:paraId="4E0D6B9B" w14:textId="1247777D" w:rsidR="00934164" w:rsidRPr="0017752E" w:rsidRDefault="00230512" w:rsidP="00C74E24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23051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Las proteínas que tienen acción enzimática poseen iguales propiedades químicas que el resto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23051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de las proteínas, </w:t>
                      </w:r>
                      <w:r w:rsidRPr="0023051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pero,</w:t>
                      </w:r>
                      <w:r w:rsidRPr="0023051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además, las que tienen acción enzimática tiene otras propiedades qu</w:t>
                      </w:r>
                      <w:r w:rsidR="00C74E24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e </w:t>
                      </w:r>
                      <w:r w:rsidRPr="00230512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las diferencian del resto de las proteínas y que están relacionadas con su modo de acción.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6D8B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56F9BDBE" wp14:editId="0D1F6E6B">
                <wp:simplePos x="0" y="0"/>
                <wp:positionH relativeFrom="column">
                  <wp:posOffset>918540</wp:posOffset>
                </wp:positionH>
                <wp:positionV relativeFrom="paragraph">
                  <wp:posOffset>784225</wp:posOffset>
                </wp:positionV>
                <wp:extent cx="647700" cy="342900"/>
                <wp:effectExtent l="19050" t="19050" r="19050" b="19050"/>
                <wp:wrapNone/>
                <wp:docPr id="1886180756" name="Flecha: dob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7700" cy="342900"/>
                        </a:xfrm>
                        <a:prstGeom prst="bentArrow">
                          <a:avLst>
                            <a:gd name="adj1" fmla="val 10897"/>
                            <a:gd name="adj2" fmla="val 16559"/>
                            <a:gd name="adj3" fmla="val 38889"/>
                            <a:gd name="adj4" fmla="val 46314"/>
                          </a:avLst>
                        </a:prstGeom>
                        <a:solidFill>
                          <a:srgbClr val="DE4AB4"/>
                        </a:solidFill>
                        <a:ln>
                          <a:solidFill>
                            <a:srgbClr val="DE4AB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0BAB3" id="Flecha: doblada 2" o:spid="_x0000_s1026" style="position:absolute;margin-left:72.35pt;margin-top:61.75pt;width:51pt;height:27pt;flip:x;z-index:25165619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77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" path="m,342900l,196909c,109200,71102,38098,158811,38098r355539,l514350,,647700,56781,514350,113562r,-38098l158811,75464v-67072,,-121445,54373,-121445,121445l37366,342900,,342900xe" fillcolor="#de4ab4" strokecolor="#de4ab4" strokeweight="1pt">
                <v:stroke joinstyle="miter"/>
                <v:path arrowok="t" o:connecttype="custom" o:connectlocs="0,342900;0,196909;158811,38098;514350,38098;514350,0;647700,56781;514350,113562;514350,75464;158811,75464;37366,196909;37366,342900;0,342900" o:connectangles="0,0,0,0,0,0,0,0,0,0,0,0"/>
              </v:shape>
            </w:pict>
          </mc:Fallback>
        </mc:AlternateContent>
      </w:r>
      <w:r w:rsidR="00A26D8B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3319" behindDoc="0" locked="0" layoutInCell="1" allowOverlap="1" wp14:anchorId="77FA741A" wp14:editId="3607DBC4">
                <wp:simplePos x="0" y="0"/>
                <wp:positionH relativeFrom="margin">
                  <wp:posOffset>1006805</wp:posOffset>
                </wp:positionH>
                <wp:positionV relativeFrom="paragraph">
                  <wp:posOffset>1127125</wp:posOffset>
                </wp:positionV>
                <wp:extent cx="847725" cy="1857375"/>
                <wp:effectExtent l="0" t="0" r="9525" b="9525"/>
                <wp:wrapNone/>
                <wp:docPr id="1296965096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857375"/>
                        </a:xfrm>
                        <a:prstGeom prst="roundRect">
                          <a:avLst>
                            <a:gd name="adj" fmla="val 12554"/>
                          </a:avLst>
                        </a:prstGeom>
                        <a:solidFill>
                          <a:srgbClr val="DE4A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FE744" w14:textId="54B6BB9C" w:rsidR="00C92442" w:rsidRPr="004C504D" w:rsidRDefault="00C92442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4C504D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  <w:t>Estructuras celulares</w:t>
                            </w:r>
                          </w:p>
                          <w:p w14:paraId="48AC956B" w14:textId="5BA67F74" w:rsidR="00C92442" w:rsidRDefault="002255DC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-Pared celular</w:t>
                            </w:r>
                          </w:p>
                          <w:p w14:paraId="15584A41" w14:textId="492A53F0" w:rsidR="002255DC" w:rsidRDefault="002255DC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-Citoesqueleto</w:t>
                            </w:r>
                          </w:p>
                          <w:p w14:paraId="5B0402AF" w14:textId="503A21E7" w:rsidR="002255DC" w:rsidRDefault="00BF576D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-Aparato de Golgi</w:t>
                            </w:r>
                          </w:p>
                          <w:p w14:paraId="65D2E29C" w14:textId="5BACE8C2" w:rsidR="00BF576D" w:rsidRDefault="00BF576D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-Ribosoma</w:t>
                            </w:r>
                          </w:p>
                          <w:p w14:paraId="6D968B63" w14:textId="3507E7CC" w:rsidR="00BF576D" w:rsidRDefault="00BF576D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-Centriolo</w:t>
                            </w:r>
                          </w:p>
                          <w:p w14:paraId="3AAFFB72" w14:textId="76E3BA89" w:rsidR="00BF576D" w:rsidRPr="00C92442" w:rsidRDefault="00BF576D" w:rsidP="00C92442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4C504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Nucleolo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A741A" id="_x0000_s1055" style="position:absolute;margin-left:79.3pt;margin-top:88.75pt;width:66.75pt;height:146.25pt;z-index:251703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" fillcolor="#de4ab4" stroked="f" strokeweight="1pt">
                <v:stroke joinstyle="miter"/>
                <v:textbox>
                  <w:txbxContent>
                    <w:p w14:paraId="2A6FE744" w14:textId="54B6BB9C" w:rsidR="00C92442" w:rsidRPr="004C504D" w:rsidRDefault="00C92442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</w:pPr>
                      <w:r w:rsidRPr="004C504D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  <w:t>Estructuras celulares</w:t>
                      </w:r>
                    </w:p>
                    <w:p w14:paraId="48AC956B" w14:textId="5BA67F74" w:rsidR="00C92442" w:rsidRDefault="002255DC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-Pared celular</w:t>
                      </w:r>
                    </w:p>
                    <w:p w14:paraId="15584A41" w14:textId="492A53F0" w:rsidR="002255DC" w:rsidRDefault="002255DC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-Citoesqueleto</w:t>
                      </w:r>
                    </w:p>
                    <w:p w14:paraId="5B0402AF" w14:textId="503A21E7" w:rsidR="002255DC" w:rsidRDefault="00BF576D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-Aparato de Golgi</w:t>
                      </w:r>
                    </w:p>
                    <w:p w14:paraId="65D2E29C" w14:textId="5BACE8C2" w:rsidR="00BF576D" w:rsidRDefault="00BF576D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-Ribosoma</w:t>
                      </w:r>
                    </w:p>
                    <w:p w14:paraId="6D968B63" w14:textId="3507E7CC" w:rsidR="00BF576D" w:rsidRDefault="00BF576D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-Centriolo</w:t>
                      </w:r>
                    </w:p>
                    <w:p w14:paraId="3AAFFB72" w14:textId="76E3BA89" w:rsidR="00BF576D" w:rsidRPr="00C92442" w:rsidRDefault="00BF576D" w:rsidP="00C92442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4C504D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Nucleolo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6D8B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9223" behindDoc="0" locked="0" layoutInCell="1" allowOverlap="1" wp14:anchorId="39853116" wp14:editId="6307D13D">
                <wp:simplePos x="0" y="0"/>
                <wp:positionH relativeFrom="margin">
                  <wp:align>left</wp:align>
                </wp:positionH>
                <wp:positionV relativeFrom="paragraph">
                  <wp:posOffset>725627</wp:posOffset>
                </wp:positionV>
                <wp:extent cx="1338682" cy="248716"/>
                <wp:effectExtent l="0" t="0" r="0" b="0"/>
                <wp:wrapNone/>
                <wp:docPr id="28370710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82" cy="248716"/>
                        </a:xfrm>
                        <a:prstGeom prst="roundRect">
                          <a:avLst>
                            <a:gd name="adj" fmla="val 18172"/>
                          </a:avLst>
                        </a:prstGeom>
                        <a:solidFill>
                          <a:srgbClr val="E67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E3266" w14:textId="58CB5EF9" w:rsidR="003149B1" w:rsidRPr="00D86E8E" w:rsidRDefault="00D86E8E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0"/>
                              </w:rPr>
                            </w:pPr>
                            <w:r w:rsidRPr="00D86E8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0"/>
                              </w:rPr>
                              <w:t>Clasificación de organelos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53116" id="_x0000_s1056" style="position:absolute;margin-left:0;margin-top:57.15pt;width:105.4pt;height:19.6pt;z-index:2516992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" fillcolor="#e676c6" stroked="f" strokeweight="1pt">
                <v:stroke joinstyle="miter"/>
                <v:textbox>
                  <w:txbxContent>
                    <w:p w14:paraId="734E3266" w14:textId="58CB5EF9" w:rsidR="003149B1" w:rsidRPr="00D86E8E" w:rsidRDefault="00D86E8E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0"/>
                        </w:rPr>
                      </w:pPr>
                      <w:r w:rsidRPr="00D86E8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0"/>
                        </w:rPr>
                        <w:t>Clasificación de organelos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E24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0049" behindDoc="0" locked="0" layoutInCell="1" allowOverlap="1" wp14:anchorId="6AE98268" wp14:editId="3B3D7448">
                <wp:simplePos x="0" y="0"/>
                <wp:positionH relativeFrom="column">
                  <wp:posOffset>3581075</wp:posOffset>
                </wp:positionH>
                <wp:positionV relativeFrom="paragraph">
                  <wp:posOffset>333777</wp:posOffset>
                </wp:positionV>
                <wp:extent cx="4079713" cy="303530"/>
                <wp:effectExtent l="1905" t="0" r="0" b="0"/>
                <wp:wrapNone/>
                <wp:docPr id="449719962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79713" cy="303530"/>
                        </a:xfrm>
                        <a:prstGeom prst="rightArrow">
                          <a:avLst>
                            <a:gd name="adj1" fmla="val 18764"/>
                            <a:gd name="adj2" fmla="val 41379"/>
                          </a:avLst>
                        </a:prstGeom>
                        <a:solidFill>
                          <a:srgbClr val="4DE1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8D14" id="Flecha: a la derecha 3" o:spid="_x0000_s1026" type="#_x0000_t13" style="position:absolute;margin-left:281.95pt;margin-top:26.3pt;width:321.25pt;height:23.9pt;rotation:90;z-index: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" adj="20935,8773" fillcolor="#4de14d" stroked="f" strokeweight="1pt"/>
            </w:pict>
          </mc:Fallback>
        </mc:AlternateContent>
      </w:r>
      <w:r w:rsidR="00AD1AE8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25847" behindDoc="0" locked="0" layoutInCell="1" allowOverlap="1" wp14:anchorId="59C5CD43" wp14:editId="6220276A">
                <wp:simplePos x="0" y="0"/>
                <wp:positionH relativeFrom="margin">
                  <wp:posOffset>4159885</wp:posOffset>
                </wp:positionH>
                <wp:positionV relativeFrom="paragraph">
                  <wp:posOffset>449250</wp:posOffset>
                </wp:positionV>
                <wp:extent cx="981075" cy="1163117"/>
                <wp:effectExtent l="0" t="0" r="9525" b="0"/>
                <wp:wrapNone/>
                <wp:docPr id="94245138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63117"/>
                        </a:xfrm>
                        <a:prstGeom prst="roundRect">
                          <a:avLst>
                            <a:gd name="adj" fmla="val 10716"/>
                          </a:avLst>
                        </a:prstGeom>
                        <a:solidFill>
                          <a:srgbClr val="4FB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DA395" w14:textId="6172D589" w:rsidR="00AD1AE8" w:rsidRPr="0017752E" w:rsidRDefault="002807B6" w:rsidP="002807B6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</w:pP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Estas proteínas catalíticas evolucionaron para desarrollar su función en un medio compatible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17752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8"/>
                              </w:rPr>
                              <w:t>con la vida, como agua y membranas lipídicas.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5CD43" id="_x0000_s1057" style="position:absolute;margin-left:327.55pt;margin-top:35.35pt;width:77.25pt;height:91.6pt;z-index:251725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" fillcolor="#4fb4ff" stroked="f" strokeweight="1pt">
                <v:stroke joinstyle="miter"/>
                <v:textbox>
                  <w:txbxContent>
                    <w:p w14:paraId="5DEDA395" w14:textId="6172D589" w:rsidR="00AD1AE8" w:rsidRPr="0017752E" w:rsidRDefault="002807B6" w:rsidP="002807B6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</w:pP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Estas proteínas catalíticas evolucionaron para desarrollar su función en un medio compatible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17752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8"/>
                        </w:rPr>
                        <w:t>con la vida, como agua y membranas lipídicas.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3E6E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11511" behindDoc="0" locked="0" layoutInCell="1" allowOverlap="1" wp14:anchorId="51B86744" wp14:editId="632096C3">
                <wp:simplePos x="0" y="0"/>
                <wp:positionH relativeFrom="margin">
                  <wp:posOffset>3274695</wp:posOffset>
                </wp:positionH>
                <wp:positionV relativeFrom="paragraph">
                  <wp:posOffset>350825</wp:posOffset>
                </wp:positionV>
                <wp:extent cx="809625" cy="2209165"/>
                <wp:effectExtent l="0" t="0" r="9525" b="635"/>
                <wp:wrapNone/>
                <wp:docPr id="203748925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209165"/>
                        </a:xfrm>
                        <a:prstGeom prst="roundRect">
                          <a:avLst>
                            <a:gd name="adj" fmla="val 12751"/>
                          </a:avLst>
                        </a:prstGeom>
                        <a:solidFill>
                          <a:srgbClr val="FFD24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78578" w14:textId="560E3451" w:rsidR="006134FA" w:rsidRPr="004B2633" w:rsidRDefault="00443E6E" w:rsidP="00443E6E">
                            <w:pPr>
                              <w:ind w:left="-1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>1.</w:t>
                            </w:r>
                            <w:r w:rsidR="006134FA" w:rsidRPr="004B2633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>Las bases de sustentación para la biosíntesis de macromoléculas.</w:t>
                            </w:r>
                          </w:p>
                          <w:p w14:paraId="08D81474" w14:textId="1354BDE4" w:rsidR="006134FA" w:rsidRPr="0053623C" w:rsidRDefault="00443E6E" w:rsidP="006301A7">
                            <w:pPr>
                              <w:ind w:left="0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>2.</w:t>
                            </w:r>
                            <w:r w:rsidR="006134FA" w:rsidRPr="004B2633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 xml:space="preserve">Energía por oxidación; gran parte de 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>las reacciones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 xml:space="preserve"> que ocurren en </w:t>
                            </w:r>
                            <w:r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>estos procesos</w:t>
                            </w:r>
                            <w:r w:rsidR="006134F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6"/>
                              </w:rPr>
                              <w:t>son espontaneas o sea que ∆G&lt;O y cuando no es así o sea que ∆G&gt;O el organismo</w:t>
                            </w:r>
                            <w:r w:rsidR="006134F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6"/>
                              </w:rPr>
                              <w:t xml:space="preserve"> 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6"/>
                              </w:rPr>
                              <w:t>humano realiza mecanismos de acoplamiento de la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2"/>
                                <w:szCs w:val="6"/>
                              </w:rPr>
                              <w:t xml:space="preserve"> 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6"/>
                              </w:rPr>
                              <w:t>reacción para liberar energía y así</w:t>
                            </w:r>
                            <w:r w:rsidR="006134F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6134FA" w:rsidRPr="00BE657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2"/>
                                <w:szCs w:val="6"/>
                              </w:rPr>
                              <w:t>∆G&lt;O</w:t>
                            </w:r>
                            <w:r w:rsidR="006134FA" w:rsidRPr="00731A46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20"/>
                                <w:szCs w:val="1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86744" id="_x0000_s1058" style="position:absolute;margin-left:257.85pt;margin-top:27.6pt;width:63.75pt;height:173.95pt;z-index:2517115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" fillcolor="#ffd243" stroked="f" strokeweight="1pt">
                <v:stroke joinstyle="miter"/>
                <v:textbox>
                  <w:txbxContent>
                    <w:p w14:paraId="2E478578" w14:textId="560E3451" w:rsidR="006134FA" w:rsidRPr="004B2633" w:rsidRDefault="00443E6E" w:rsidP="00443E6E">
                      <w:pPr>
                        <w:ind w:left="-10" w:firstLine="0"/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>1.</w:t>
                      </w:r>
                      <w:r w:rsidR="006134FA" w:rsidRPr="004B2633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>Las bases de sustentación para la biosíntesis de macromoléculas.</w:t>
                      </w:r>
                    </w:p>
                    <w:p w14:paraId="08D81474" w14:textId="1354BDE4" w:rsidR="006134FA" w:rsidRPr="0053623C" w:rsidRDefault="00443E6E" w:rsidP="006301A7">
                      <w:pPr>
                        <w:ind w:left="0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</w:pP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>2.</w:t>
                      </w:r>
                      <w:r w:rsidR="006134FA" w:rsidRPr="004B2633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 xml:space="preserve">Energía por oxidación; gran parte de 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>las reacciones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 xml:space="preserve"> que ocurren en </w:t>
                      </w:r>
                      <w:r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>estos procesos</w:t>
                      </w:r>
                      <w:r w:rsidR="006134FA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12"/>
                        </w:rPr>
                        <w:t xml:space="preserve"> 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6"/>
                        </w:rPr>
                        <w:t>son espontaneas o sea que ∆G&lt;O y cuando no es así o sea que ∆G&gt;O el organismo</w:t>
                      </w:r>
                      <w:r w:rsidR="006134FA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6"/>
                        </w:rPr>
                        <w:t xml:space="preserve"> 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6"/>
                        </w:rPr>
                        <w:t>humano realiza mecanismos de acoplamiento de la</w:t>
                      </w:r>
                      <w:r w:rsidR="006134FA" w:rsidRPr="00BE657D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2"/>
                          <w:szCs w:val="6"/>
                        </w:rPr>
                        <w:t xml:space="preserve"> 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6"/>
                        </w:rPr>
                        <w:t>reacción para liberar energía y así</w:t>
                      </w:r>
                      <w:r w:rsidR="006134F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t xml:space="preserve"> </w:t>
                      </w:r>
                      <w:r w:rsidR="006134FA" w:rsidRPr="00BE657D">
                        <w:rPr>
                          <w:rFonts w:ascii="Baskerville Old Face" w:hAnsi="Baskerville Old Face"/>
                          <w:i w:val="0"/>
                          <w:iCs/>
                          <w:sz w:val="12"/>
                          <w:szCs w:val="6"/>
                        </w:rPr>
                        <w:t>∆G&lt;O</w:t>
                      </w:r>
                      <w:r w:rsidR="006134FA" w:rsidRPr="00731A46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20"/>
                          <w:szCs w:val="14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3E6E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7415" behindDoc="0" locked="0" layoutInCell="1" allowOverlap="1" wp14:anchorId="2F34F334" wp14:editId="5DC59ABD">
                <wp:simplePos x="0" y="0"/>
                <wp:positionH relativeFrom="margin">
                  <wp:posOffset>2148968</wp:posOffset>
                </wp:positionH>
                <wp:positionV relativeFrom="paragraph">
                  <wp:posOffset>1061669</wp:posOffset>
                </wp:positionV>
                <wp:extent cx="1046074" cy="1270000"/>
                <wp:effectExtent l="0" t="0" r="1905" b="6350"/>
                <wp:wrapNone/>
                <wp:docPr id="1185972154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074" cy="1270000"/>
                        </a:xfrm>
                        <a:prstGeom prst="roundRect">
                          <a:avLst>
                            <a:gd name="adj" fmla="val 12036"/>
                          </a:avLst>
                        </a:prstGeom>
                        <a:solidFill>
                          <a:srgbClr val="BAE1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4669B" w14:textId="0A2B26CB" w:rsidR="00D30143" w:rsidRDefault="00D30143" w:rsidP="0030405B">
                            <w:pPr>
                              <w:ind w:left="0" w:firstLine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F42DD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1ra </w:t>
                            </w:r>
                            <w:r w:rsidR="00F42DD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>L</w:t>
                            </w:r>
                            <w:r w:rsidRPr="00F42DDA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>ey:</w:t>
                            </w:r>
                            <w:r w:rsidR="00F42DD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L</w:t>
                            </w:r>
                            <w:r w:rsidR="00CA40ED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a energía puede convertirse de otra </w:t>
                            </w:r>
                            <w:r w:rsidR="00A663CE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forma a otra, pero no puede crearse ni construirse</w:t>
                            </w:r>
                            <w:r w:rsidR="00F42DDA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2452EB53" w14:textId="7D28C7F4" w:rsidR="00F42DDA" w:rsidRPr="005D0CCC" w:rsidRDefault="00F42DDA" w:rsidP="0030405B">
                            <w:pPr>
                              <w:ind w:left="0" w:firstLine="0"/>
                              <w:jc w:val="center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</w:pPr>
                            <w:r w:rsidRPr="00684360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14"/>
                              </w:rPr>
                              <w:t>2da Ley:</w:t>
                            </w:r>
                            <w:r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D69A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 xml:space="preserve">Todos los procesos naturales tienden a ocurrir </w:t>
                            </w:r>
                            <w:r w:rsidR="00684360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4"/>
                                <w:szCs w:val="14"/>
                              </w:rPr>
                              <w:t>en una dirección.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F334" id="_x0000_s1059" style="position:absolute;margin-left:169.2pt;margin-top:83.6pt;width:82.35pt;height:100pt;z-index:251707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" fillcolor="#bae18f" stroked="f" strokeweight="1pt">
                <v:stroke joinstyle="miter"/>
                <v:textbox>
                  <w:txbxContent>
                    <w:p w14:paraId="48B4669B" w14:textId="0A2B26CB" w:rsidR="00D30143" w:rsidRDefault="00D30143" w:rsidP="0030405B">
                      <w:pPr>
                        <w:ind w:left="0" w:firstLine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F42DD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 xml:space="preserve">1ra </w:t>
                      </w:r>
                      <w:r w:rsidR="00F42DD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>L</w:t>
                      </w:r>
                      <w:r w:rsidRPr="00F42DDA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>ey:</w:t>
                      </w:r>
                      <w:r w:rsidR="00F42DD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L</w:t>
                      </w:r>
                      <w:r w:rsidR="00CA40ED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a energía puede convertirse de otra </w:t>
                      </w:r>
                      <w:r w:rsidR="00A663CE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forma a otra, pero no puede crearse ni construirse</w:t>
                      </w:r>
                      <w:r w:rsidR="00F42DDA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.</w:t>
                      </w:r>
                    </w:p>
                    <w:p w14:paraId="2452EB53" w14:textId="7D28C7F4" w:rsidR="00F42DDA" w:rsidRPr="005D0CCC" w:rsidRDefault="00F42DDA" w:rsidP="0030405B">
                      <w:pPr>
                        <w:ind w:left="0" w:firstLine="0"/>
                        <w:jc w:val="center"/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</w:pPr>
                      <w:r w:rsidRPr="00684360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14"/>
                        </w:rPr>
                        <w:t>2da Ley:</w:t>
                      </w:r>
                      <w:r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="00BD69A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 xml:space="preserve">Todos los procesos naturales tienden a ocurrir </w:t>
                      </w:r>
                      <w:r w:rsidR="00684360">
                        <w:rPr>
                          <w:rFonts w:ascii="Baskerville Old Face" w:hAnsi="Baskerville Old Face"/>
                          <w:i w:val="0"/>
                          <w:iCs/>
                          <w:sz w:val="14"/>
                          <w:szCs w:val="14"/>
                        </w:rPr>
                        <w:t>en una dirección.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30143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9463" behindDoc="0" locked="0" layoutInCell="1" allowOverlap="1" wp14:anchorId="2A8FD7E2" wp14:editId="03918B3A">
                <wp:simplePos x="0" y="0"/>
                <wp:positionH relativeFrom="margin">
                  <wp:posOffset>2289175</wp:posOffset>
                </wp:positionH>
                <wp:positionV relativeFrom="paragraph">
                  <wp:posOffset>643890</wp:posOffset>
                </wp:positionV>
                <wp:extent cx="807720" cy="350520"/>
                <wp:effectExtent l="0" t="0" r="0" b="0"/>
                <wp:wrapNone/>
                <wp:docPr id="524016639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50520"/>
                        </a:xfrm>
                        <a:prstGeom prst="roundRect">
                          <a:avLst>
                            <a:gd name="adj" fmla="val 14326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A0718" w14:textId="02E056D8" w:rsidR="00D30143" w:rsidRPr="00D30143" w:rsidRDefault="00D30143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</w:pPr>
                            <w:r w:rsidRPr="00D30143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>Existen dos tipos</w:t>
                            </w:r>
                            <w:r w:rsidRPr="00D30143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 xml:space="preserve"> </w:t>
                            </w:r>
                            <w:r w:rsidRPr="00D30143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4"/>
                                <w:szCs w:val="8"/>
                              </w:rPr>
                              <w:t>de leyes: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FD7E2" id="_x0000_s1060" style="position:absolute;margin-left:180.25pt;margin-top:50.7pt;width:63.6pt;height:27.6pt;z-index:2517094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" fillcolor="#92d050" stroked="f" strokeweight="1pt">
                <v:stroke joinstyle="miter"/>
                <v:textbox>
                  <w:txbxContent>
                    <w:p w14:paraId="236A0718" w14:textId="02E056D8" w:rsidR="00D30143" w:rsidRPr="00D30143" w:rsidRDefault="00D30143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</w:pPr>
                      <w:r w:rsidRPr="00D30143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>Existen dos tipos</w:t>
                      </w:r>
                      <w:r w:rsidRPr="00D30143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 xml:space="preserve"> </w:t>
                      </w:r>
                      <w:r w:rsidRPr="00D30143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4"/>
                          <w:szCs w:val="8"/>
                        </w:rPr>
                        <w:t>de leyes: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04D">
        <w:rPr>
          <w:rFonts w:ascii="Calibri" w:eastAsia="Calibri" w:hAnsi="Calibri" w:cs="Calibri"/>
          <w:i w:val="0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701271" behindDoc="0" locked="0" layoutInCell="1" allowOverlap="1" wp14:anchorId="4A85E6E4" wp14:editId="25BE1720">
                <wp:simplePos x="0" y="0"/>
                <wp:positionH relativeFrom="margin">
                  <wp:align>left</wp:align>
                </wp:positionH>
                <wp:positionV relativeFrom="paragraph">
                  <wp:posOffset>1107440</wp:posOffset>
                </wp:positionV>
                <wp:extent cx="847725" cy="2743200"/>
                <wp:effectExtent l="0" t="0" r="9525" b="0"/>
                <wp:wrapNone/>
                <wp:docPr id="15735830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743200"/>
                        </a:xfrm>
                        <a:prstGeom prst="roundRect">
                          <a:avLst>
                            <a:gd name="adj" fmla="val 12554"/>
                          </a:avLst>
                        </a:prstGeom>
                        <a:solidFill>
                          <a:srgbClr val="DE4A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B6666" w14:textId="2F53DD72" w:rsidR="00E43132" w:rsidRPr="00974C3E" w:rsidRDefault="00E11B81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974C3E"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6"/>
                                <w:szCs w:val="16"/>
                              </w:rPr>
                              <w:t>Organelos membranosos</w:t>
                            </w:r>
                          </w:p>
                          <w:p w14:paraId="617AE3AE" w14:textId="6A422B72" w:rsidR="00E11B81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5D27B6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Membrana plasmática</w:t>
                            </w:r>
                          </w:p>
                          <w:p w14:paraId="20783005" w14:textId="0789A962" w:rsidR="005D27B6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5D27B6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Mitocondria</w:t>
                            </w:r>
                          </w:p>
                          <w:p w14:paraId="21AF2430" w14:textId="641E7333" w:rsidR="005D27B6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5D27B6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R.</w:t>
                            </w:r>
                            <w:r w:rsidR="00551BCA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E. R</w:t>
                            </w:r>
                          </w:p>
                          <w:p w14:paraId="41651F56" w14:textId="295E6FA1" w:rsidR="00AC3C16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AC3C16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Lisosoma</w:t>
                            </w:r>
                          </w:p>
                          <w:p w14:paraId="138C212E" w14:textId="26ED30B5" w:rsidR="00AC3C16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AC3C16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Vacuola</w:t>
                            </w:r>
                          </w:p>
                          <w:p w14:paraId="09487005" w14:textId="00A3CD3D" w:rsidR="00AC3C16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D54012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Peroxisoma cloroplasto</w:t>
                            </w:r>
                            <w:r w:rsid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4012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(veg</w:t>
                            </w:r>
                            <w:r w:rsid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etales</w:t>
                            </w:r>
                            <w:r w:rsidR="00551BCA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="00974C3E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CBD2D83" w14:textId="60D74598" w:rsidR="00974C3E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974C3E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Membrana nuclear</w:t>
                            </w:r>
                          </w:p>
                          <w:p w14:paraId="32AEBD31" w14:textId="5AE8F866" w:rsidR="00312FD7" w:rsidRPr="000D5B11" w:rsidRDefault="00312FD7" w:rsidP="00C46385">
                            <w:pPr>
                              <w:ind w:left="0" w:firstLine="0"/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</w:pPr>
                            <w:r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 w:rsidR="00551BCA" w:rsidRPr="000D5B11">
                              <w:rPr>
                                <w:rFonts w:ascii="Baskerville Old Face" w:hAnsi="Baskerville Old Face"/>
                                <w:i w:val="0"/>
                                <w:iCs/>
                                <w:sz w:val="16"/>
                                <w:szCs w:val="16"/>
                              </w:rPr>
                              <w:t xml:space="preserve">Núcleo </w:t>
                            </w:r>
                          </w:p>
                          <w:p w14:paraId="246EF7BD" w14:textId="77777777" w:rsidR="00AC3C16" w:rsidRPr="00E11B81" w:rsidRDefault="00AC3C16" w:rsidP="00E705DA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i w:val="0"/>
                                <w:iCs/>
                                <w:sz w:val="18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5E6E4" id="_x0000_s1061" style="position:absolute;margin-left:0;margin-top:87.2pt;width:66.75pt;height:3in;z-index:2517012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8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" fillcolor="#de4ab4" stroked="f" strokeweight="1pt">
                <v:stroke joinstyle="miter"/>
                <v:textbox>
                  <w:txbxContent>
                    <w:p w14:paraId="580B6666" w14:textId="2F53DD72" w:rsidR="00E43132" w:rsidRPr="00974C3E" w:rsidRDefault="00E11B81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</w:pPr>
                      <w:r w:rsidRPr="00974C3E"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6"/>
                          <w:szCs w:val="16"/>
                        </w:rPr>
                        <w:t>Organelos membranosos</w:t>
                      </w:r>
                    </w:p>
                    <w:p w14:paraId="617AE3AE" w14:textId="6A422B72" w:rsidR="00E11B81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5D27B6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Membrana plasmática</w:t>
                      </w:r>
                    </w:p>
                    <w:p w14:paraId="20783005" w14:textId="0789A962" w:rsidR="005D27B6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5D27B6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Mitocondria</w:t>
                      </w:r>
                    </w:p>
                    <w:p w14:paraId="21AF2430" w14:textId="641E7333" w:rsidR="005D27B6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5D27B6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R.</w:t>
                      </w:r>
                      <w:r w:rsidR="00551BCA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E. R</w:t>
                      </w:r>
                    </w:p>
                    <w:p w14:paraId="41651F56" w14:textId="295E6FA1" w:rsidR="00AC3C16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AC3C16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Lisosoma</w:t>
                      </w:r>
                    </w:p>
                    <w:p w14:paraId="138C212E" w14:textId="26ED30B5" w:rsidR="00AC3C16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AC3C16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Vacuola</w:t>
                      </w:r>
                    </w:p>
                    <w:p w14:paraId="09487005" w14:textId="00A3CD3D" w:rsidR="00AC3C16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D54012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Peroxisoma cloroplasto</w:t>
                      </w:r>
                      <w:r w:rsid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54012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(veg</w:t>
                      </w:r>
                      <w:r w:rsid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etales</w:t>
                      </w:r>
                      <w:r w:rsidR="00551BCA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.</w:t>
                      </w:r>
                      <w:r w:rsidR="00974C3E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7CBD2D83" w14:textId="60D74598" w:rsidR="00974C3E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974C3E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Membrana nuclear</w:t>
                      </w:r>
                    </w:p>
                    <w:p w14:paraId="32AEBD31" w14:textId="5AE8F866" w:rsidR="00312FD7" w:rsidRPr="000D5B11" w:rsidRDefault="00312FD7" w:rsidP="00C46385">
                      <w:pPr>
                        <w:ind w:left="0" w:firstLine="0"/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</w:pPr>
                      <w:r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>-</w:t>
                      </w:r>
                      <w:r w:rsidR="00551BCA" w:rsidRPr="000D5B11">
                        <w:rPr>
                          <w:rFonts w:ascii="Baskerville Old Face" w:hAnsi="Baskerville Old Face"/>
                          <w:i w:val="0"/>
                          <w:iCs/>
                          <w:sz w:val="16"/>
                          <w:szCs w:val="16"/>
                        </w:rPr>
                        <w:t xml:space="preserve">Núcleo </w:t>
                      </w:r>
                    </w:p>
                    <w:p w14:paraId="246EF7BD" w14:textId="77777777" w:rsidR="00AC3C16" w:rsidRPr="00E11B81" w:rsidRDefault="00AC3C16" w:rsidP="00E705DA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i w:val="0"/>
                          <w:iCs/>
                          <w:sz w:val="18"/>
                          <w:szCs w:val="1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31B09" w:rsidRPr="00931B09" w:rsidSect="007A037F">
      <w:pgSz w:w="15840" w:h="12240" w:orient="landscape"/>
      <w:pgMar w:top="518" w:right="508" w:bottom="720" w:left="763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C0566"/>
    <w:multiLevelType w:val="hybridMultilevel"/>
    <w:tmpl w:val="B5982B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6510"/>
    <w:multiLevelType w:val="hybridMultilevel"/>
    <w:tmpl w:val="AA284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B4"/>
    <w:multiLevelType w:val="hybridMultilevel"/>
    <w:tmpl w:val="DEFC1B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D5365"/>
    <w:multiLevelType w:val="hybridMultilevel"/>
    <w:tmpl w:val="0D526E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8073475">
    <w:abstractNumId w:val="2"/>
  </w:num>
  <w:num w:numId="2" w16cid:durableId="1799033547">
    <w:abstractNumId w:val="1"/>
  </w:num>
  <w:num w:numId="3" w16cid:durableId="715007056">
    <w:abstractNumId w:val="3"/>
  </w:num>
  <w:num w:numId="4" w16cid:durableId="22002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BA"/>
    <w:rsid w:val="00002B87"/>
    <w:rsid w:val="0000346D"/>
    <w:rsid w:val="00003617"/>
    <w:rsid w:val="000053F3"/>
    <w:rsid w:val="0003082E"/>
    <w:rsid w:val="0004701E"/>
    <w:rsid w:val="00060E0E"/>
    <w:rsid w:val="00065222"/>
    <w:rsid w:val="00094EBA"/>
    <w:rsid w:val="000967EC"/>
    <w:rsid w:val="000B0A5C"/>
    <w:rsid w:val="000B74E1"/>
    <w:rsid w:val="000C36B4"/>
    <w:rsid w:val="000C3D5D"/>
    <w:rsid w:val="000C50A6"/>
    <w:rsid w:val="000D5B11"/>
    <w:rsid w:val="000F1099"/>
    <w:rsid w:val="001015A6"/>
    <w:rsid w:val="0010526F"/>
    <w:rsid w:val="00107409"/>
    <w:rsid w:val="001112C7"/>
    <w:rsid w:val="00111B1D"/>
    <w:rsid w:val="00117565"/>
    <w:rsid w:val="001203B1"/>
    <w:rsid w:val="0013411B"/>
    <w:rsid w:val="0013748A"/>
    <w:rsid w:val="00141330"/>
    <w:rsid w:val="00142E65"/>
    <w:rsid w:val="00151F55"/>
    <w:rsid w:val="00155E04"/>
    <w:rsid w:val="001706F5"/>
    <w:rsid w:val="00176F63"/>
    <w:rsid w:val="0017752E"/>
    <w:rsid w:val="001850CE"/>
    <w:rsid w:val="0019112A"/>
    <w:rsid w:val="00193106"/>
    <w:rsid w:val="001971B9"/>
    <w:rsid w:val="001A06FE"/>
    <w:rsid w:val="001A0B40"/>
    <w:rsid w:val="001B415F"/>
    <w:rsid w:val="001C1A4E"/>
    <w:rsid w:val="001C2B36"/>
    <w:rsid w:val="001C49C6"/>
    <w:rsid w:val="001D23C3"/>
    <w:rsid w:val="001E2C56"/>
    <w:rsid w:val="001E555F"/>
    <w:rsid w:val="001F34BE"/>
    <w:rsid w:val="001F5E72"/>
    <w:rsid w:val="00206636"/>
    <w:rsid w:val="00212088"/>
    <w:rsid w:val="00216723"/>
    <w:rsid w:val="002255DC"/>
    <w:rsid w:val="00230512"/>
    <w:rsid w:val="00235455"/>
    <w:rsid w:val="00235573"/>
    <w:rsid w:val="00235AE4"/>
    <w:rsid w:val="002363EE"/>
    <w:rsid w:val="00243113"/>
    <w:rsid w:val="00266991"/>
    <w:rsid w:val="002671F9"/>
    <w:rsid w:val="002807B6"/>
    <w:rsid w:val="00281FD9"/>
    <w:rsid w:val="002926E8"/>
    <w:rsid w:val="00294E36"/>
    <w:rsid w:val="00295519"/>
    <w:rsid w:val="00295AEA"/>
    <w:rsid w:val="00297AC1"/>
    <w:rsid w:val="002B1030"/>
    <w:rsid w:val="002D4031"/>
    <w:rsid w:val="002E6D24"/>
    <w:rsid w:val="002F54B2"/>
    <w:rsid w:val="002F5F09"/>
    <w:rsid w:val="00303EDB"/>
    <w:rsid w:val="0030405B"/>
    <w:rsid w:val="00312FD7"/>
    <w:rsid w:val="003149B1"/>
    <w:rsid w:val="00346E7C"/>
    <w:rsid w:val="0035216B"/>
    <w:rsid w:val="00354503"/>
    <w:rsid w:val="00356815"/>
    <w:rsid w:val="003770E2"/>
    <w:rsid w:val="00384E58"/>
    <w:rsid w:val="00385A9B"/>
    <w:rsid w:val="0038631E"/>
    <w:rsid w:val="0039581D"/>
    <w:rsid w:val="003A00C3"/>
    <w:rsid w:val="003A0767"/>
    <w:rsid w:val="003A2181"/>
    <w:rsid w:val="003B3374"/>
    <w:rsid w:val="003B6741"/>
    <w:rsid w:val="003C0CFB"/>
    <w:rsid w:val="003C62AE"/>
    <w:rsid w:val="003D0104"/>
    <w:rsid w:val="003D0BA8"/>
    <w:rsid w:val="003E145A"/>
    <w:rsid w:val="003E205B"/>
    <w:rsid w:val="003E2D5E"/>
    <w:rsid w:val="003E5E26"/>
    <w:rsid w:val="00410E68"/>
    <w:rsid w:val="004153E8"/>
    <w:rsid w:val="00415802"/>
    <w:rsid w:val="00426B2B"/>
    <w:rsid w:val="00433182"/>
    <w:rsid w:val="00437034"/>
    <w:rsid w:val="00437A77"/>
    <w:rsid w:val="00442BD3"/>
    <w:rsid w:val="00443E6E"/>
    <w:rsid w:val="0045541F"/>
    <w:rsid w:val="004574AF"/>
    <w:rsid w:val="0046284E"/>
    <w:rsid w:val="0046353B"/>
    <w:rsid w:val="0048374C"/>
    <w:rsid w:val="004B2633"/>
    <w:rsid w:val="004B7A96"/>
    <w:rsid w:val="004C504D"/>
    <w:rsid w:val="004D20D5"/>
    <w:rsid w:val="004E3837"/>
    <w:rsid w:val="004E590B"/>
    <w:rsid w:val="004F01DC"/>
    <w:rsid w:val="004F05A8"/>
    <w:rsid w:val="004F1E2D"/>
    <w:rsid w:val="004F5FF2"/>
    <w:rsid w:val="005073C9"/>
    <w:rsid w:val="00512132"/>
    <w:rsid w:val="005173E8"/>
    <w:rsid w:val="0052234E"/>
    <w:rsid w:val="0053623C"/>
    <w:rsid w:val="00543840"/>
    <w:rsid w:val="00544F9B"/>
    <w:rsid w:val="00551BCA"/>
    <w:rsid w:val="005642B1"/>
    <w:rsid w:val="00564C98"/>
    <w:rsid w:val="00571A4B"/>
    <w:rsid w:val="00572A70"/>
    <w:rsid w:val="005760C0"/>
    <w:rsid w:val="005803CA"/>
    <w:rsid w:val="00583D16"/>
    <w:rsid w:val="00587DC2"/>
    <w:rsid w:val="00593D98"/>
    <w:rsid w:val="00594B37"/>
    <w:rsid w:val="00595ED3"/>
    <w:rsid w:val="005A268B"/>
    <w:rsid w:val="005A33FB"/>
    <w:rsid w:val="005A6CE0"/>
    <w:rsid w:val="005A7DC3"/>
    <w:rsid w:val="005B2560"/>
    <w:rsid w:val="005B5778"/>
    <w:rsid w:val="005C11AD"/>
    <w:rsid w:val="005C74F1"/>
    <w:rsid w:val="005D0CCC"/>
    <w:rsid w:val="005D0DDE"/>
    <w:rsid w:val="005D27B6"/>
    <w:rsid w:val="005D29F4"/>
    <w:rsid w:val="005D375D"/>
    <w:rsid w:val="005D3B08"/>
    <w:rsid w:val="005D4333"/>
    <w:rsid w:val="005E3D8C"/>
    <w:rsid w:val="005E58B5"/>
    <w:rsid w:val="005F37D9"/>
    <w:rsid w:val="005F3D8D"/>
    <w:rsid w:val="005F6E3A"/>
    <w:rsid w:val="00602ADE"/>
    <w:rsid w:val="0060336E"/>
    <w:rsid w:val="00603EFF"/>
    <w:rsid w:val="006134FA"/>
    <w:rsid w:val="00614A49"/>
    <w:rsid w:val="0062048D"/>
    <w:rsid w:val="006301A7"/>
    <w:rsid w:val="00643AF3"/>
    <w:rsid w:val="00645658"/>
    <w:rsid w:val="00655125"/>
    <w:rsid w:val="00672912"/>
    <w:rsid w:val="00672A0E"/>
    <w:rsid w:val="00674EA3"/>
    <w:rsid w:val="00676580"/>
    <w:rsid w:val="00684360"/>
    <w:rsid w:val="006917A7"/>
    <w:rsid w:val="006A309E"/>
    <w:rsid w:val="006B054C"/>
    <w:rsid w:val="006C2B15"/>
    <w:rsid w:val="006D53C2"/>
    <w:rsid w:val="006D613F"/>
    <w:rsid w:val="006D7525"/>
    <w:rsid w:val="006E7C4B"/>
    <w:rsid w:val="00700446"/>
    <w:rsid w:val="00701DF2"/>
    <w:rsid w:val="00702F48"/>
    <w:rsid w:val="00705FD4"/>
    <w:rsid w:val="00710F04"/>
    <w:rsid w:val="00714BDE"/>
    <w:rsid w:val="00717D25"/>
    <w:rsid w:val="00731789"/>
    <w:rsid w:val="00731A46"/>
    <w:rsid w:val="00743A0A"/>
    <w:rsid w:val="007473D5"/>
    <w:rsid w:val="007508D8"/>
    <w:rsid w:val="00760F0C"/>
    <w:rsid w:val="0076595E"/>
    <w:rsid w:val="00765C8D"/>
    <w:rsid w:val="00767E09"/>
    <w:rsid w:val="00774540"/>
    <w:rsid w:val="0077638A"/>
    <w:rsid w:val="007774F7"/>
    <w:rsid w:val="007867EB"/>
    <w:rsid w:val="007977AB"/>
    <w:rsid w:val="007A037F"/>
    <w:rsid w:val="007A63CE"/>
    <w:rsid w:val="007B4813"/>
    <w:rsid w:val="007B6F1D"/>
    <w:rsid w:val="007C42F6"/>
    <w:rsid w:val="007D2AB2"/>
    <w:rsid w:val="007D475B"/>
    <w:rsid w:val="007F2189"/>
    <w:rsid w:val="007F2BF2"/>
    <w:rsid w:val="007F66A7"/>
    <w:rsid w:val="0080704B"/>
    <w:rsid w:val="008077ED"/>
    <w:rsid w:val="00810902"/>
    <w:rsid w:val="008308BA"/>
    <w:rsid w:val="008330BB"/>
    <w:rsid w:val="00845254"/>
    <w:rsid w:val="008478A4"/>
    <w:rsid w:val="008576A8"/>
    <w:rsid w:val="00861D30"/>
    <w:rsid w:val="00865936"/>
    <w:rsid w:val="008671B6"/>
    <w:rsid w:val="00870B67"/>
    <w:rsid w:val="008749A9"/>
    <w:rsid w:val="00883522"/>
    <w:rsid w:val="00896876"/>
    <w:rsid w:val="008A7DDF"/>
    <w:rsid w:val="008B0B33"/>
    <w:rsid w:val="008B1503"/>
    <w:rsid w:val="008B1EFB"/>
    <w:rsid w:val="008B2195"/>
    <w:rsid w:val="008B37AE"/>
    <w:rsid w:val="008C749D"/>
    <w:rsid w:val="008D367A"/>
    <w:rsid w:val="008D4739"/>
    <w:rsid w:val="008D5E0F"/>
    <w:rsid w:val="008D6697"/>
    <w:rsid w:val="008F2237"/>
    <w:rsid w:val="008F2A95"/>
    <w:rsid w:val="00912F5C"/>
    <w:rsid w:val="00925275"/>
    <w:rsid w:val="00930F74"/>
    <w:rsid w:val="00931B09"/>
    <w:rsid w:val="00934164"/>
    <w:rsid w:val="00965295"/>
    <w:rsid w:val="00973F92"/>
    <w:rsid w:val="00974C3E"/>
    <w:rsid w:val="00982583"/>
    <w:rsid w:val="009841C6"/>
    <w:rsid w:val="009A2CB9"/>
    <w:rsid w:val="009C10C4"/>
    <w:rsid w:val="009D522A"/>
    <w:rsid w:val="009E488E"/>
    <w:rsid w:val="009E7168"/>
    <w:rsid w:val="009F6B35"/>
    <w:rsid w:val="00A007BC"/>
    <w:rsid w:val="00A04B08"/>
    <w:rsid w:val="00A11827"/>
    <w:rsid w:val="00A11997"/>
    <w:rsid w:val="00A2319C"/>
    <w:rsid w:val="00A249DA"/>
    <w:rsid w:val="00A26D8B"/>
    <w:rsid w:val="00A36C7E"/>
    <w:rsid w:val="00A405FA"/>
    <w:rsid w:val="00A40EF8"/>
    <w:rsid w:val="00A45858"/>
    <w:rsid w:val="00A62996"/>
    <w:rsid w:val="00A663CE"/>
    <w:rsid w:val="00A7314C"/>
    <w:rsid w:val="00A77710"/>
    <w:rsid w:val="00AA21B4"/>
    <w:rsid w:val="00AA718C"/>
    <w:rsid w:val="00AB2FE7"/>
    <w:rsid w:val="00AC3C16"/>
    <w:rsid w:val="00AD181E"/>
    <w:rsid w:val="00AD1AE8"/>
    <w:rsid w:val="00AE4D3E"/>
    <w:rsid w:val="00AE746C"/>
    <w:rsid w:val="00AF014B"/>
    <w:rsid w:val="00AF12B4"/>
    <w:rsid w:val="00AF6502"/>
    <w:rsid w:val="00AF79D9"/>
    <w:rsid w:val="00B03AFD"/>
    <w:rsid w:val="00B042CD"/>
    <w:rsid w:val="00B10A4D"/>
    <w:rsid w:val="00B466AC"/>
    <w:rsid w:val="00B54B9A"/>
    <w:rsid w:val="00B551EB"/>
    <w:rsid w:val="00B5662B"/>
    <w:rsid w:val="00B63B9F"/>
    <w:rsid w:val="00B71293"/>
    <w:rsid w:val="00B740B9"/>
    <w:rsid w:val="00B77BB3"/>
    <w:rsid w:val="00B810DE"/>
    <w:rsid w:val="00B87066"/>
    <w:rsid w:val="00B938CB"/>
    <w:rsid w:val="00B94C4A"/>
    <w:rsid w:val="00B97F36"/>
    <w:rsid w:val="00BA1E11"/>
    <w:rsid w:val="00BC44DC"/>
    <w:rsid w:val="00BC4B2E"/>
    <w:rsid w:val="00BD21BA"/>
    <w:rsid w:val="00BD530A"/>
    <w:rsid w:val="00BD69A0"/>
    <w:rsid w:val="00BE657D"/>
    <w:rsid w:val="00BF576D"/>
    <w:rsid w:val="00C0130C"/>
    <w:rsid w:val="00C02FE4"/>
    <w:rsid w:val="00C06900"/>
    <w:rsid w:val="00C1007D"/>
    <w:rsid w:val="00C114E6"/>
    <w:rsid w:val="00C24C93"/>
    <w:rsid w:val="00C46385"/>
    <w:rsid w:val="00C463FE"/>
    <w:rsid w:val="00C47517"/>
    <w:rsid w:val="00C636F9"/>
    <w:rsid w:val="00C647B1"/>
    <w:rsid w:val="00C672A4"/>
    <w:rsid w:val="00C678F7"/>
    <w:rsid w:val="00C74E24"/>
    <w:rsid w:val="00C81EB0"/>
    <w:rsid w:val="00C831D5"/>
    <w:rsid w:val="00C90526"/>
    <w:rsid w:val="00C92442"/>
    <w:rsid w:val="00CA40ED"/>
    <w:rsid w:val="00CC1C7D"/>
    <w:rsid w:val="00CC2B98"/>
    <w:rsid w:val="00CD2055"/>
    <w:rsid w:val="00CE2F31"/>
    <w:rsid w:val="00CE33C7"/>
    <w:rsid w:val="00CE622E"/>
    <w:rsid w:val="00CE6660"/>
    <w:rsid w:val="00D0449D"/>
    <w:rsid w:val="00D30143"/>
    <w:rsid w:val="00D33CCA"/>
    <w:rsid w:val="00D347A9"/>
    <w:rsid w:val="00D40ADB"/>
    <w:rsid w:val="00D40B6C"/>
    <w:rsid w:val="00D504F4"/>
    <w:rsid w:val="00D508DB"/>
    <w:rsid w:val="00D50FD4"/>
    <w:rsid w:val="00D52EEF"/>
    <w:rsid w:val="00D54012"/>
    <w:rsid w:val="00D73CEE"/>
    <w:rsid w:val="00D821A7"/>
    <w:rsid w:val="00D869A6"/>
    <w:rsid w:val="00D86E8E"/>
    <w:rsid w:val="00D87997"/>
    <w:rsid w:val="00D95BF2"/>
    <w:rsid w:val="00DA05C4"/>
    <w:rsid w:val="00DA27DF"/>
    <w:rsid w:val="00DB50A8"/>
    <w:rsid w:val="00DB565B"/>
    <w:rsid w:val="00DC3FC7"/>
    <w:rsid w:val="00DD2C97"/>
    <w:rsid w:val="00DD6524"/>
    <w:rsid w:val="00DE0F4D"/>
    <w:rsid w:val="00DE4FC4"/>
    <w:rsid w:val="00DF24D3"/>
    <w:rsid w:val="00DF452B"/>
    <w:rsid w:val="00DF5E27"/>
    <w:rsid w:val="00E075DB"/>
    <w:rsid w:val="00E11B81"/>
    <w:rsid w:val="00E1444B"/>
    <w:rsid w:val="00E15EA9"/>
    <w:rsid w:val="00E20282"/>
    <w:rsid w:val="00E23D95"/>
    <w:rsid w:val="00E24324"/>
    <w:rsid w:val="00E27966"/>
    <w:rsid w:val="00E35E51"/>
    <w:rsid w:val="00E43132"/>
    <w:rsid w:val="00E439C6"/>
    <w:rsid w:val="00E479D2"/>
    <w:rsid w:val="00E56F2E"/>
    <w:rsid w:val="00E705DA"/>
    <w:rsid w:val="00E75ABA"/>
    <w:rsid w:val="00E84240"/>
    <w:rsid w:val="00E87799"/>
    <w:rsid w:val="00E90D82"/>
    <w:rsid w:val="00EA3B6F"/>
    <w:rsid w:val="00EA3E50"/>
    <w:rsid w:val="00EB61E6"/>
    <w:rsid w:val="00EC5016"/>
    <w:rsid w:val="00F02D92"/>
    <w:rsid w:val="00F11CD6"/>
    <w:rsid w:val="00F12755"/>
    <w:rsid w:val="00F13EB9"/>
    <w:rsid w:val="00F15448"/>
    <w:rsid w:val="00F17273"/>
    <w:rsid w:val="00F2049A"/>
    <w:rsid w:val="00F2096D"/>
    <w:rsid w:val="00F21885"/>
    <w:rsid w:val="00F21C3E"/>
    <w:rsid w:val="00F25E5A"/>
    <w:rsid w:val="00F260BB"/>
    <w:rsid w:val="00F407FD"/>
    <w:rsid w:val="00F42DDA"/>
    <w:rsid w:val="00F44010"/>
    <w:rsid w:val="00F45AD8"/>
    <w:rsid w:val="00F52905"/>
    <w:rsid w:val="00F619AA"/>
    <w:rsid w:val="00F62168"/>
    <w:rsid w:val="00F74052"/>
    <w:rsid w:val="00F7545B"/>
    <w:rsid w:val="00F76789"/>
    <w:rsid w:val="00F8658E"/>
    <w:rsid w:val="00F90B41"/>
    <w:rsid w:val="00FB67E7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3C80"/>
  <w15:docId w15:val="{3FAB2C94-337B-4782-B2F1-9684F9F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10" w:hanging="10"/>
    </w:pPr>
    <w:rPr>
      <w:rFonts w:ascii="Gill Sans MT" w:eastAsia="Gill Sans MT" w:hAnsi="Gill Sans MT" w:cs="Gill Sans MT"/>
      <w:i/>
      <w:color w:val="131E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B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GUADALUPE MICELI SANDOVAL</dc:creator>
  <cp:keywords/>
  <cp:lastModifiedBy>LITZY LEON</cp:lastModifiedBy>
  <cp:revision>268</cp:revision>
  <cp:lastPrinted>2024-04-25T22:25:00Z</cp:lastPrinted>
  <dcterms:created xsi:type="dcterms:W3CDTF">2024-04-26T00:07:00Z</dcterms:created>
  <dcterms:modified xsi:type="dcterms:W3CDTF">2024-05-03T17:35:00Z</dcterms:modified>
</cp:coreProperties>
</file>