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370" w:rsidRDefault="002A3370">
      <w:pPr>
        <w:rPr>
          <w:rFonts w:ascii="Arial Black" w:hAnsi="Arial Black"/>
          <w:b/>
          <w:bCs/>
          <w:color w:val="0E2841" w:themeColor="text2"/>
          <w:sz w:val="144"/>
          <w:szCs w:val="144"/>
        </w:rPr>
      </w:pPr>
      <w:r w:rsidRPr="00E91DA6">
        <w:rPr>
          <w:rFonts w:ascii="Arial Black" w:hAnsi="Arial Black"/>
          <w:b/>
          <w:bCs/>
          <w:color w:val="0E2841" w:themeColor="text2"/>
          <w:sz w:val="144"/>
          <w:szCs w:val="144"/>
        </w:rPr>
        <w:t>UDS</w:t>
      </w:r>
    </w:p>
    <w:p w:rsidR="00E91DA6" w:rsidRPr="00E91DA6" w:rsidRDefault="00E91DA6">
      <w:pPr>
        <w:rPr>
          <w:rFonts w:ascii="Arial Black" w:hAnsi="Arial Black"/>
          <w:b/>
          <w:bCs/>
          <w:color w:val="0E2841" w:themeColor="text2"/>
          <w:sz w:val="144"/>
          <w:szCs w:val="144"/>
        </w:rPr>
      </w:pPr>
    </w:p>
    <w:p w:rsidR="002A3370" w:rsidRDefault="002A3370">
      <w:pPr>
        <w:rPr>
          <w:b/>
          <w:bCs/>
        </w:rPr>
      </w:pPr>
    </w:p>
    <w:p w:rsidR="002A3370" w:rsidRDefault="0015328B">
      <w:pPr>
        <w:rPr>
          <w:b/>
          <w:bCs/>
        </w:rPr>
      </w:pPr>
      <w:r>
        <w:rPr>
          <w:b/>
          <w:bCs/>
        </w:rPr>
        <w:t>SERGIO FABIÁN TREJO RUIZ</w:t>
      </w:r>
    </w:p>
    <w:p w:rsidR="00E91DA6" w:rsidRDefault="00E91DA6">
      <w:pPr>
        <w:rPr>
          <w:b/>
          <w:bCs/>
        </w:rPr>
      </w:pPr>
    </w:p>
    <w:p w:rsidR="0015328B" w:rsidRDefault="0015328B">
      <w:pPr>
        <w:rPr>
          <w:b/>
          <w:bCs/>
        </w:rPr>
      </w:pPr>
    </w:p>
    <w:p w:rsidR="0015328B" w:rsidRDefault="0015328B">
      <w:pPr>
        <w:rPr>
          <w:b/>
          <w:bCs/>
        </w:rPr>
      </w:pPr>
      <w:r>
        <w:rPr>
          <w:b/>
          <w:bCs/>
        </w:rPr>
        <w:t xml:space="preserve">MEDICINA </w:t>
      </w:r>
      <w:r w:rsidR="00342342">
        <w:rPr>
          <w:b/>
          <w:bCs/>
        </w:rPr>
        <w:t>DEL TRSBAJO</w:t>
      </w:r>
    </w:p>
    <w:p w:rsidR="00E91DA6" w:rsidRDefault="00E91DA6">
      <w:pPr>
        <w:rPr>
          <w:b/>
          <w:bCs/>
        </w:rPr>
      </w:pPr>
    </w:p>
    <w:p w:rsidR="0015328B" w:rsidRDefault="0015328B">
      <w:pPr>
        <w:rPr>
          <w:b/>
          <w:bCs/>
        </w:rPr>
      </w:pPr>
    </w:p>
    <w:p w:rsidR="0015328B" w:rsidRDefault="0015328B">
      <w:pPr>
        <w:rPr>
          <w:b/>
          <w:bCs/>
        </w:rPr>
      </w:pPr>
      <w:r>
        <w:rPr>
          <w:b/>
          <w:bCs/>
        </w:rPr>
        <w:t>5 A</w:t>
      </w:r>
    </w:p>
    <w:p w:rsidR="0015328B" w:rsidRDefault="0015328B">
      <w:pPr>
        <w:rPr>
          <w:b/>
          <w:bCs/>
        </w:rPr>
      </w:pPr>
    </w:p>
    <w:p w:rsidR="00E91DA6" w:rsidRDefault="00E91DA6">
      <w:pPr>
        <w:rPr>
          <w:b/>
          <w:bCs/>
        </w:rPr>
      </w:pPr>
    </w:p>
    <w:p w:rsidR="0015328B" w:rsidRDefault="00342342">
      <w:pPr>
        <w:rPr>
          <w:b/>
          <w:bCs/>
        </w:rPr>
      </w:pPr>
      <w:r>
        <w:rPr>
          <w:b/>
          <w:bCs/>
        </w:rPr>
        <w:t>CUADRO SINOPTICO DE URTICARIA</w:t>
      </w:r>
    </w:p>
    <w:p w:rsidR="00D2730B" w:rsidRDefault="00D2730B">
      <w:pPr>
        <w:rPr>
          <w:b/>
          <w:bCs/>
        </w:rPr>
      </w:pPr>
    </w:p>
    <w:p w:rsidR="00DB3FB4" w:rsidRDefault="00DB3FB4">
      <w:pPr>
        <w:rPr>
          <w:b/>
          <w:bCs/>
        </w:rPr>
      </w:pPr>
    </w:p>
    <w:p w:rsidR="00DB3FB4" w:rsidRDefault="00DB3FB4">
      <w:pPr>
        <w:rPr>
          <w:b/>
          <w:bCs/>
        </w:rPr>
      </w:pPr>
    </w:p>
    <w:p w:rsidR="00DB3FB4" w:rsidRDefault="00DB3FB4">
      <w:pPr>
        <w:rPr>
          <w:b/>
          <w:bCs/>
        </w:rPr>
      </w:pPr>
    </w:p>
    <w:p w:rsidR="00DB3FB4" w:rsidRDefault="00DB3FB4">
      <w:pPr>
        <w:rPr>
          <w:b/>
          <w:bCs/>
        </w:rPr>
      </w:pPr>
    </w:p>
    <w:p w:rsidR="00DB3FB4" w:rsidRDefault="00DB3FB4">
      <w:pPr>
        <w:rPr>
          <w:b/>
          <w:bCs/>
        </w:rPr>
      </w:pPr>
    </w:p>
    <w:p w:rsidR="00DB3FB4" w:rsidRDefault="00DB3FB4">
      <w:pPr>
        <w:rPr>
          <w:b/>
          <w:bCs/>
        </w:rPr>
      </w:pPr>
    </w:p>
    <w:p w:rsidR="00DB3FB4" w:rsidRDefault="00DB3FB4">
      <w:pPr>
        <w:rPr>
          <w:b/>
          <w:bCs/>
        </w:rPr>
      </w:pPr>
    </w:p>
    <w:p w:rsidR="00DB3FB4" w:rsidRDefault="00DB3FB4">
      <w:pPr>
        <w:rPr>
          <w:b/>
          <w:bCs/>
        </w:rPr>
      </w:pPr>
    </w:p>
    <w:p w:rsidR="00DB3FB4" w:rsidRPr="002A3370" w:rsidRDefault="00A4287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400040" cy="7200265"/>
            <wp:effectExtent l="0" t="0" r="0" b="63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3FB4" w:rsidRPr="002A337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70"/>
    <w:rsid w:val="0009396D"/>
    <w:rsid w:val="0015328B"/>
    <w:rsid w:val="002A3370"/>
    <w:rsid w:val="00306EBA"/>
    <w:rsid w:val="00342342"/>
    <w:rsid w:val="005C4542"/>
    <w:rsid w:val="00613E1F"/>
    <w:rsid w:val="00A4287E"/>
    <w:rsid w:val="00CC2F04"/>
    <w:rsid w:val="00D2730B"/>
    <w:rsid w:val="00DA7547"/>
    <w:rsid w:val="00DB3FB4"/>
    <w:rsid w:val="00E91DA6"/>
    <w:rsid w:val="00E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94937"/>
  <w15:chartTrackingRefBased/>
  <w15:docId w15:val="{89EBD08C-C8C5-C741-89C2-401FF94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3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3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3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3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3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3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3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3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3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3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3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3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33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33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33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33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33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33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3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3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3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3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33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33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33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3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33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3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2024-05-25T23:25:00Z</dcterms:created>
  <dcterms:modified xsi:type="dcterms:W3CDTF">2024-05-25T23:25:00Z</dcterms:modified>
</cp:coreProperties>
</file>