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mc:Ignorable="w14 w15 wp14 w16se w16cid w16 w16cex w16sdtdh">
  <w:body>
    <w:p xmlns:wp14="http://schemas.microsoft.com/office/word/2010/wordml" w:rsidP="223AD059" wp14:paraId="29FE75C0" wp14:textId="3B697910">
      <w:pPr>
        <w:spacing w:before="0" w:beforeAutospacing="off" w:after="0" w:afterAutospacing="off"/>
      </w:pPr>
      <w:r w:rsidRPr="223AD059" w:rsidR="223AD05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5103E"/>
          <w:sz w:val="24"/>
          <w:szCs w:val="24"/>
          <w:lang w:val="es-ES"/>
        </w:rPr>
        <w:t xml:space="preserve">Equipo editorial, Etecé. (2020, 30 septiembre). </w:t>
      </w:r>
      <w:r w:rsidRPr="223AD059" w:rsidR="223AD059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5103E"/>
          <w:sz w:val="24"/>
          <w:szCs w:val="24"/>
          <w:lang w:val="es-ES"/>
        </w:rPr>
        <w:t>Narración - concepto, origen, elementos, tipos y características</w:t>
      </w:r>
      <w:r w:rsidRPr="223AD059" w:rsidR="223AD05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5103E"/>
          <w:sz w:val="24"/>
          <w:szCs w:val="24"/>
          <w:lang w:val="es-ES"/>
        </w:rPr>
        <w:t xml:space="preserve">. Concepto. </w:t>
      </w:r>
      <w:hyperlink r:id="Rf49fcd66cd6642ce">
        <w:r w:rsidRPr="223AD059" w:rsidR="223AD059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caps w:val="0"/>
            <w:smallCaps w:val="0"/>
            <w:noProof w:val="0"/>
            <w:sz w:val="24"/>
            <w:szCs w:val="24"/>
            <w:lang w:val="es-ES"/>
          </w:rPr>
          <w:t>https://concepto.de/narracion/</w:t>
        </w:r>
      </w:hyperlink>
    </w:p>
    <w:p xmlns:wp14="http://schemas.microsoft.com/office/word/2010/wordml" w:rsidP="223AD059" wp14:paraId="5C1A07E2" wp14:textId="4348C6EF">
      <w:pPr>
        <w:pStyle w:val="Normal"/>
      </w:pPr>
      <w:r>
        <w:rPr>
          <w:noProof/>
        </w:rPr>
        <mc:AlternateContent xmlns:mc="http://schemas.openxmlformats.org/markup-compatibility/2006">
          <mc:Choice xmlns:mc="http://schemas.openxmlformats.org/markup-compatibility/2006" Requires="wpg">
            <w:drawing xmlns:w="http://schemas.openxmlformats.org/wordprocessingml/2006/main">
              <wp:inline xmlns:wp="http://schemas.openxmlformats.org/drawingml/2006/wordprocessingDrawing" xmlns:wp14="http://schemas.microsoft.com/office/word/2010/wordprocessingDrawing" distT="0" distB="0" distL="0" distR="0" wp14:anchorId="794D9C0E" wp14:editId="6CE4396F">
                <wp:extent xmlns:wp="http://schemas.openxmlformats.org/drawingml/2006/wordprocessingDrawing" cx="8235950" cy="5030470"/>
                <wp:effectExtent xmlns:wp="http://schemas.openxmlformats.org/drawingml/2006/wordprocessingDrawing" l="19050" t="0" r="31750" b="36830"/>
                <wp:docPr xmlns:wp="http://schemas.openxmlformats.org/drawingml/2006/wordprocessingDrawing" id="897860946" name="Grupo 6"/>
                <wp:cNvGraphicFramePr xmlns:wp="http://schemas.openxmlformats.org/drawingml/2006/wordprocessingDrawing"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8235950" cy="5030470"/>
                          <a:chOff x="0" y="0"/>
                          <a:chExt cx="7921875" cy="4191589"/>
                        </a:xfrm>
                      </wpg:grpSpPr>
                      <wps:wsp xmlns:wps="http://schemas.microsoft.com/office/word/2010/wordprocessingShape">
                        <wps:cNvPr id="2" name="Nube 2"/>
                        <wps:cNvSpPr/>
                        <wps:spPr>
                          <a:xfrm>
                            <a:off x="0" y="370724"/>
                            <a:ext cx="2235017" cy="2392441"/>
                          </a:xfrm>
                          <a:prstGeom prst="cloud">
                            <a:avLst/>
                          </a:prstGeom>
                          <a:solidFill>
                            <a:srgbClr val="92D050"/>
                          </a:soli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txbx>
                          <w:txbxContent xmlns:w="http://schemas.openxmlformats.org/wordprocessingml/2006/main">
                            <w:p w:rsidR="005826B3" w:rsidP="005826B3" w:rsidRDefault="005826B3">
                              <w:pPr>
                                <w:spacing w:line="254" w:lineRule="auto"/>
                                <w:rPr>
                                  <w:rFonts w:ascii="Calibri" w:hAnsi="Calibri" w:cs="Calibri"/>
                                  <w:kern w:val="0"/>
                                  <w:lang w:val="en-US"/>
                                  <w14:ligatures xmlns:w14="http://schemas.microsoft.com/office/word/2010/wordml" w14:val="none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lang w:val="en-US"/>
                                </w:rPr>
                                <w:t xml:space="preserve">Una narración es el desarrollo verbal de una serie de sucesos, relatados de manera ordenada y específica, ya sean reales o no. </w:t>
                              </w:r>
                            </w:p>
                          </w:txbxContent>
                        </wps:txbx>
                        <wps:bodyPr anchor="t"/>
                      </wps:wsp>
                      <wps:wsp xmlns:wps="http://schemas.microsoft.com/office/word/2010/wordprocessingShape">
                        <wps:cNvPr id="3" name="Nube 3"/>
                        <wps:cNvSpPr/>
                        <wps:spPr>
                          <a:xfrm>
                            <a:off x="5254081" y="1470391"/>
                            <a:ext cx="2667794" cy="1942611"/>
                          </a:xfrm>
                          <a:prstGeom prst="cloud">
                            <a:avLst/>
                          </a:prstGeom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txbx>
                          <w:txbxContent xmlns:w="http://schemas.openxmlformats.org/wordprocessingml/2006/main">
                            <w:p w:rsidR="005826B3" w:rsidP="005826B3" w:rsidRDefault="005826B3">
                              <w:pPr>
                                <w:spacing w:line="254" w:lineRule="auto"/>
                                <w:rPr>
                                  <w:rFonts w:ascii="Calibri" w:hAnsi="Calibri" w:cs="Calibri"/>
                                  <w:color w:val="000000"/>
                                  <w:kern w:val="0"/>
                                  <w:lang w:val="en-US"/>
                                  <w14:ligatures xmlns:w14="http://schemas.microsoft.com/office/word/2010/wordml" w14:val="none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 xml:space="preserve">     Narrador            Personajes              Personajes principales Protagonistas Y Antagonista Personajes secundarios  Acciones                        Tiempo                                     Trama</w:t>
                              </w:r>
                            </w:p>
                          </w:txbxContent>
                        </wps:txbx>
                        <wps:bodyPr anchor="t"/>
                      </wps:wsp>
                      <wps:wsp xmlns:wps="http://schemas.microsoft.com/office/word/2010/wordprocessingShape">
                        <wps:cNvPr id="4" name="Nube 4"/>
                        <wps:cNvSpPr/>
                        <wps:spPr>
                          <a:xfrm>
                            <a:off x="3008302" y="626136"/>
                            <a:ext cx="1628034" cy="656281"/>
                          </a:xfrm>
                          <a:prstGeom prst="cloud">
                            <a:avLst/>
                          </a:prstGeom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txbx>
                          <w:txbxContent xmlns:w="http://schemas.openxmlformats.org/wordprocessingml/2006/main">
                            <w:p w:rsidR="005826B3" w:rsidP="005826B3" w:rsidRDefault="005826B3">
                              <w:pPr>
                                <w:spacing w:line="254" w:lineRule="auto"/>
                                <w:rPr>
                                  <w:rFonts w:ascii="Calibri" w:hAnsi="Calibri" w:cs="Calibri"/>
                                  <w:color w:val="000000"/>
                                  <w:kern w:val="0"/>
                                  <w:lang w:val="en-US"/>
                                  <w14:ligatures xmlns:w14="http://schemas.microsoft.com/office/word/2010/wordml" w14:val="none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>NARRACION</w:t>
                              </w:r>
                            </w:p>
                          </w:txbxContent>
                        </wps:txbx>
                        <wps:bodyPr anchor="t"/>
                      </wps:wsp>
                      <wps:wsp xmlns:wps="http://schemas.microsoft.com/office/word/2010/wordprocessingShape">
                        <wps:cNvPr id="5" name="Conector: curvado 5"/>
                        <wps:cNvCnPr>
                          <a:stCxn id="4" idx="2"/>
                          <a:endCxn id="2" idx="0"/>
                        </wps:cNvCnPr>
                        <wps:spPr>
                          <a:xfrm flipH="1">
                            <a:off x="2233155" y="954276"/>
                            <a:ext cx="780197" cy="612668"/>
                          </a:xfrm>
                          <a:prstGeom prst="curvedConnector3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 xmlns:wps="http://schemas.microsoft.com/office/word/2010/wordprocessingShape">
                        <wps:cNvPr id="6" name="Nube 6"/>
                        <wps:cNvSpPr/>
                        <wps:spPr>
                          <a:xfrm>
                            <a:off x="5345219" y="0"/>
                            <a:ext cx="1985636" cy="984420"/>
                          </a:xfrm>
                          <a:prstGeom prst="cloud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txbx>
                          <w:txbxContent xmlns:w="http://schemas.openxmlformats.org/wordprocessingml/2006/main">
                            <w:p w:rsidR="005826B3" w:rsidP="005826B3" w:rsidRDefault="005826B3">
                              <w:pPr>
                                <w:spacing w:line="254" w:lineRule="auto"/>
                                <w:rPr>
                                  <w:rFonts w:ascii="Calibri" w:hAnsi="Calibri" w:cs="Calibri"/>
                                  <w:color w:val="000000"/>
                                  <w:kern w:val="0"/>
                                  <w:lang w:val="en-US"/>
                                  <w14:ligatures xmlns:w14="http://schemas.microsoft.com/office/word/2010/wordml" w14:val="none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>ELEMENTOS DE LA NARRACION</w:t>
                              </w:r>
                            </w:p>
                          </w:txbxContent>
                        </wps:txbx>
                        <wps:bodyPr anchor="t"/>
                      </wps:wsp>
                      <wps:wsp xmlns:wps="http://schemas.microsoft.com/office/word/2010/wordprocessingShape">
                        <wps:cNvPr id="7" name="Conector: curvado 7"/>
                        <wps:cNvCnPr>
                          <a:stCxn id="4" idx="0"/>
                          <a:endCxn id="6" idx="2"/>
                        </wps:cNvCnPr>
                        <wps:spPr>
                          <a:xfrm flipV="1">
                            <a:off x="4634979" y="492210"/>
                            <a:ext cx="716399" cy="462066"/>
                          </a:xfrm>
                          <a:prstGeom prst="curvedConnector3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 xmlns:wps="http://schemas.microsoft.com/office/word/2010/wordprocessingShape">
                        <wps:cNvPr id="8" name="Conector: curvado 8"/>
                        <wps:cNvCnPr>
                          <a:stCxn id="6" idx="1"/>
                          <a:endCxn id="3" idx="3"/>
                        </wps:cNvCnPr>
                        <wps:spPr>
                          <a:xfrm rot="5400000" flipV="1">
                            <a:off x="6163962" y="1157446"/>
                            <a:ext cx="598090" cy="249941"/>
                          </a:xfrm>
                          <a:prstGeom prst="curvedConnector3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 xmlns:wps="http://schemas.microsoft.com/office/word/2010/wordprocessingShape">
                        <wps:cNvPr id="9" name="Nube 9"/>
                        <wps:cNvSpPr/>
                        <wps:spPr>
                          <a:xfrm>
                            <a:off x="2609088" y="1566944"/>
                            <a:ext cx="2192669" cy="835266"/>
                          </a:xfrm>
                          <a:prstGeom prst="cloud">
                            <a:avLst/>
                          </a:prstGeom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txbx>
                          <w:txbxContent xmlns:w="http://schemas.openxmlformats.org/wordprocessingml/2006/main">
                            <w:p w:rsidR="005826B3" w:rsidP="005826B3" w:rsidRDefault="005826B3">
                              <w:pPr>
                                <w:spacing w:line="254" w:lineRule="auto"/>
                                <w:rPr>
                                  <w:rFonts w:ascii="Calibri" w:hAnsi="Calibri" w:cs="Calibri"/>
                                  <w:color w:val="000000"/>
                                  <w:kern w:val="0"/>
                                  <w:lang w:val="en-US"/>
                                  <w14:ligatures xmlns:w14="http://schemas.microsoft.com/office/word/2010/wordml" w14:val="none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>TIPOS DE NARRACION</w:t>
                              </w:r>
                            </w:p>
                          </w:txbxContent>
                        </wps:txbx>
                        <wps:bodyPr anchor="t"/>
                      </wps:wsp>
                      <wps:wsp xmlns:wps="http://schemas.microsoft.com/office/word/2010/wordprocessingShape">
                        <wps:cNvPr id="10" name="Conector: curvado 10"/>
                        <wps:cNvCnPr>
                          <a:stCxn id="4" idx="1"/>
                          <a:endCxn id="9" idx="3"/>
                        </wps:cNvCnPr>
                        <wps:spPr>
                          <a:xfrm rot="5400000">
                            <a:off x="3597379" y="1389761"/>
                            <a:ext cx="332983" cy="116897"/>
                          </a:xfrm>
                          <a:prstGeom prst="curvedConnector3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 xmlns:wps="http://schemas.microsoft.com/office/word/2010/wordprocessingShape">
                        <wps:cNvPr id="11" name="Nube 11"/>
                        <wps:cNvSpPr/>
                        <wps:spPr>
                          <a:xfrm>
                            <a:off x="2546743" y="2634414"/>
                            <a:ext cx="2317359" cy="1557175"/>
                          </a:xfrm>
                          <a:prstGeom prst="cloud">
                            <a:avLst/>
                          </a:prstGeom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txbx>
                          <w:txbxContent xmlns:w="http://schemas.openxmlformats.org/wordprocessingml/2006/main">
                            <w:p w:rsidR="005826B3" w:rsidP="005826B3" w:rsidRDefault="005826B3">
                              <w:pPr>
                                <w:spacing w:line="254" w:lineRule="auto"/>
                                <w:rPr>
                                  <w:rFonts w:ascii="Calibri" w:hAnsi="Calibri" w:cs="Calibri"/>
                                  <w:color w:val="000000"/>
                                  <w:kern w:val="0"/>
                                  <w:lang w:val="en-US"/>
                                  <w14:ligatures xmlns:w14="http://schemas.microsoft.com/office/word/2010/wordml" w14:val="none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>Narracion literarias  Narracion periodistuca Narracion ludicas  Narracion cotidianas</w:t>
                              </w:r>
                            </w:p>
                          </w:txbxContent>
                        </wps:txbx>
                        <wps:bodyPr anchor="t"/>
                      </wps:wsp>
                      <wps:wsp xmlns:wps="http://schemas.microsoft.com/office/word/2010/wordprocessingShape">
                        <wps:cNvPr id="12" name="Conector: curvado 12"/>
                        <wps:cNvCnPr>
                          <a:stCxn id="9" idx="1"/>
                          <a:endCxn id="11" idx="3"/>
                        </wps:cNvCnPr>
                        <wps:spPr>
                          <a:xfrm rot="5400000" flipV="1">
                            <a:off x="3544359" y="2557622"/>
                            <a:ext cx="322127" cy="9525"/>
                          </a:xfrm>
                          <a:prstGeom prst="curvedConnector3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mc="http://schemas.openxmlformats.org/markup-compatibility/2006"/>
        </mc:AlternateContent>
      </w:r>
    </w:p>
    <w:sectPr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3D8D7DD"/>
    <w:rsid w:val="13D8D7DD"/>
    <w:rsid w:val="223AD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D8D7DD"/>
  <w15:chartTrackingRefBased/>
  <w15:docId w15:val="{F4BA84B1-F4E7-43C0-AAD9-2F58272C03B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concepto.de/narracion/" TargetMode="External" Id="Rf49fcd66cd6642c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2024-01-17T15:05:54.7591809Z</dcterms:created>
  <dcterms:modified xsi:type="dcterms:W3CDTF">2024-01-17T16:40:11.1698454Z</dcterms:modified>
  <dc:creator>Usuario invitado</dc:creator>
  <lastModifiedBy>Usuario invitado</lastModifiedBy>
</coreProperties>
</file>