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86" w:rsidRDefault="00D05986" w:rsidP="00D0598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tab/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B88912E" wp14:editId="61364AA8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246630" cy="837565"/>
            <wp:effectExtent l="0" t="0" r="1270" b="635"/>
            <wp:wrapSquare wrapText="bothSides"/>
            <wp:docPr id="63" name="Imagen 6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986" w:rsidRDefault="00D05986" w:rsidP="00D0598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D05986" w:rsidRDefault="00D05986" w:rsidP="00D0598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D05986" w:rsidRDefault="00D05986" w:rsidP="00D0598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D05986" w:rsidRDefault="00D05986" w:rsidP="00D0598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D05986" w:rsidRDefault="00D05986" w:rsidP="00D0598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D05986" w:rsidRDefault="00D05986" w:rsidP="00D0598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:rsidR="00D05986" w:rsidRDefault="00D05986" w:rsidP="00D0598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Rafael Iván Guillen </w:t>
      </w:r>
      <w:proofErr w:type="gramStart"/>
      <w:r>
        <w:rPr>
          <w:rFonts w:ascii="Century Gothic" w:hAnsi="Century Gothic"/>
          <w:b/>
          <w:color w:val="1F3864" w:themeColor="accent5" w:themeShade="80"/>
          <w:sz w:val="48"/>
        </w:rPr>
        <w:t xml:space="preserve">Alcalá 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  <w:proofErr w:type="gramEnd"/>
    </w:p>
    <w:p w:rsidR="00D05986" w:rsidRDefault="00D05986" w:rsidP="00D0598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</w:t>
      </w:r>
      <w:r>
        <w:rPr>
          <w:rFonts w:ascii="Century Gothic" w:hAnsi="Century Gothic"/>
          <w:b/>
          <w:color w:val="1F3864" w:themeColor="accent5" w:themeShade="80"/>
          <w:sz w:val="48"/>
        </w:rPr>
        <w:t>re del trabajo: Explicar la casa de mis sueños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D05986" w:rsidRDefault="00D05986" w:rsidP="00D0598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Materia: Ingles </w:t>
      </w:r>
      <w:r>
        <w:rPr>
          <w:rFonts w:ascii="Century Gothic" w:hAnsi="Century Gothic"/>
          <w:b/>
          <w:color w:val="1F3864" w:themeColor="accent5" w:themeShade="80"/>
          <w:sz w:val="48"/>
        </w:rPr>
        <w:t>2.</w:t>
      </w:r>
    </w:p>
    <w:p w:rsidR="00D05986" w:rsidRDefault="00D05986" w:rsidP="00D0598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2°</w:t>
      </w:r>
    </w:p>
    <w:p w:rsidR="00D05986" w:rsidRPr="00D05986" w:rsidRDefault="00D05986" w:rsidP="00D05986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D05986" w:rsidRDefault="00D05986" w:rsidP="00D05986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D05986" w:rsidRDefault="00D05986" w:rsidP="00D05986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D05986" w:rsidRDefault="00D05986" w:rsidP="00D05986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D05986" w:rsidRDefault="00D05986" w:rsidP="00D05986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D05986" w:rsidRDefault="00D05986" w:rsidP="00D05986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ADAEAAA" wp14:editId="3B698195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64" name="Imagen 64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cinta azu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>Co</w:t>
      </w:r>
      <w:r>
        <w:rPr>
          <w:rFonts w:ascii="Century Gothic" w:hAnsi="Century Gothic"/>
          <w:color w:val="1F3864" w:themeColor="accent5" w:themeShade="80"/>
        </w:rPr>
        <w:t>mitán de Domínguez Chiapas a  21 de enero del 2024</w:t>
      </w:r>
    </w:p>
    <w:p w:rsidR="00D05986" w:rsidRDefault="00D05986" w:rsidP="00D05986"/>
    <w:p w:rsidR="00D05986" w:rsidRDefault="00D05986" w:rsidP="00D05986">
      <w:pPr>
        <w:pStyle w:val="Prrafodelista"/>
        <w:spacing w:line="360" w:lineRule="auto"/>
        <w:jc w:val="both"/>
      </w:pPr>
    </w:p>
    <w:p w:rsidR="00D05986" w:rsidRDefault="00D05986">
      <w:pPr>
        <w:rPr>
          <w:color w:val="2F5496" w:themeColor="accent5" w:themeShade="BF"/>
          <w:sz w:val="44"/>
          <w:szCs w:val="44"/>
        </w:rPr>
      </w:pPr>
      <w:r>
        <w:rPr>
          <w:color w:val="2F5496" w:themeColor="accent5" w:themeShade="BF"/>
          <w:sz w:val="44"/>
          <w:szCs w:val="44"/>
        </w:rPr>
        <w:br w:type="page"/>
      </w:r>
    </w:p>
    <w:p w:rsidR="00C61C71" w:rsidRPr="00D05986" w:rsidRDefault="00860749">
      <w:pPr>
        <w:rPr>
          <w:color w:val="2F5496" w:themeColor="accent5" w:themeShade="BF"/>
          <w:sz w:val="44"/>
          <w:szCs w:val="44"/>
        </w:rPr>
      </w:pPr>
      <w:r w:rsidRPr="00D05986">
        <w:rPr>
          <w:noProof/>
          <w:color w:val="2F5496" w:themeColor="accent5" w:themeShade="BF"/>
          <w:sz w:val="44"/>
          <w:szCs w:val="44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1316736" y="1133856"/>
            <wp:positionH relativeFrom="column">
              <wp:align>left</wp:align>
            </wp:positionH>
            <wp:positionV relativeFrom="paragraph">
              <wp:align>top</wp:align>
            </wp:positionV>
            <wp:extent cx="2548128" cy="2075797"/>
            <wp:effectExtent l="228600" t="228600" r="233680" b="2298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128" cy="207579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proofErr w:type="spellStart"/>
      <w:r w:rsidR="00D05986" w:rsidRPr="00D05986">
        <w:rPr>
          <w:color w:val="2F5496" w:themeColor="accent5" w:themeShade="BF"/>
          <w:sz w:val="44"/>
          <w:szCs w:val="44"/>
        </w:rPr>
        <w:t>House</w:t>
      </w:r>
      <w:proofErr w:type="spellEnd"/>
      <w:r w:rsidR="00D05986" w:rsidRPr="00D05986">
        <w:rPr>
          <w:color w:val="2F5496" w:themeColor="accent5" w:themeShade="BF"/>
          <w:sz w:val="44"/>
          <w:szCs w:val="44"/>
        </w:rPr>
        <w:t xml:space="preserve"> of </w:t>
      </w:r>
      <w:proofErr w:type="spellStart"/>
      <w:r w:rsidR="00D05986" w:rsidRPr="00D05986">
        <w:rPr>
          <w:color w:val="2F5496" w:themeColor="accent5" w:themeShade="BF"/>
          <w:sz w:val="44"/>
          <w:szCs w:val="44"/>
        </w:rPr>
        <w:t>my</w:t>
      </w:r>
      <w:proofErr w:type="spellEnd"/>
      <w:r w:rsidR="00D05986" w:rsidRPr="00D05986">
        <w:rPr>
          <w:color w:val="2F5496" w:themeColor="accent5" w:themeShade="BF"/>
          <w:sz w:val="44"/>
          <w:szCs w:val="44"/>
        </w:rPr>
        <w:t xml:space="preserve"> </w:t>
      </w:r>
      <w:proofErr w:type="spellStart"/>
      <w:r w:rsidR="00D05986" w:rsidRPr="00D05986">
        <w:rPr>
          <w:color w:val="2F5496" w:themeColor="accent5" w:themeShade="BF"/>
          <w:sz w:val="44"/>
          <w:szCs w:val="44"/>
        </w:rPr>
        <w:t>dream</w:t>
      </w:r>
      <w:proofErr w:type="spellEnd"/>
    </w:p>
    <w:p w:rsidR="00D05986" w:rsidRDefault="00D05986" w:rsidP="00D05986">
      <w:pPr>
        <w:jc w:val="both"/>
        <w:rPr>
          <w:sz w:val="28"/>
          <w:szCs w:val="28"/>
        </w:rPr>
      </w:pPr>
      <w:proofErr w:type="spellStart"/>
      <w:r w:rsidRPr="00D05986">
        <w:rPr>
          <w:sz w:val="28"/>
          <w:szCs w:val="28"/>
        </w:rPr>
        <w:t>My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dream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is</w:t>
      </w:r>
      <w:proofErr w:type="spellEnd"/>
      <w:r w:rsidRPr="00D05986">
        <w:rPr>
          <w:sz w:val="28"/>
          <w:szCs w:val="28"/>
        </w:rPr>
        <w:t xml:space="preserve"> to </w:t>
      </w:r>
      <w:proofErr w:type="spellStart"/>
      <w:r w:rsidRPr="00D05986">
        <w:rPr>
          <w:sz w:val="28"/>
          <w:szCs w:val="28"/>
        </w:rPr>
        <w:t>have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this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house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with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three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apartments</w:t>
      </w:r>
      <w:proofErr w:type="spellEnd"/>
      <w:r w:rsidRPr="00D05986">
        <w:rPr>
          <w:sz w:val="28"/>
          <w:szCs w:val="28"/>
        </w:rPr>
        <w:t xml:space="preserve">, </w:t>
      </w:r>
      <w:proofErr w:type="spellStart"/>
      <w:r w:rsidRPr="00D05986">
        <w:rPr>
          <w:sz w:val="28"/>
          <w:szCs w:val="28"/>
        </w:rPr>
        <w:t>inside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the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apartment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there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is</w:t>
      </w:r>
      <w:proofErr w:type="spellEnd"/>
      <w:r w:rsidRPr="00D05986">
        <w:rPr>
          <w:sz w:val="28"/>
          <w:szCs w:val="28"/>
        </w:rPr>
        <w:t xml:space="preserve"> a closet, and </w:t>
      </w:r>
      <w:proofErr w:type="spellStart"/>
      <w:r w:rsidRPr="00D05986">
        <w:rPr>
          <w:sz w:val="28"/>
          <w:szCs w:val="28"/>
        </w:rPr>
        <w:t>one</w:t>
      </w:r>
      <w:proofErr w:type="spellEnd"/>
      <w:r w:rsidRPr="00D05986">
        <w:rPr>
          <w:sz w:val="28"/>
          <w:szCs w:val="28"/>
        </w:rPr>
        <w:t xml:space="preserve"> of </w:t>
      </w:r>
      <w:proofErr w:type="spellStart"/>
      <w:r w:rsidRPr="00D05986">
        <w:rPr>
          <w:sz w:val="28"/>
          <w:szCs w:val="28"/>
        </w:rPr>
        <w:t>the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rooms</w:t>
      </w:r>
      <w:proofErr w:type="spellEnd"/>
      <w:r w:rsidRPr="00D05986">
        <w:rPr>
          <w:sz w:val="28"/>
          <w:szCs w:val="28"/>
        </w:rPr>
        <w:t xml:space="preserve"> has a </w:t>
      </w:r>
      <w:proofErr w:type="spellStart"/>
      <w:r w:rsidRPr="00D05986">
        <w:rPr>
          <w:sz w:val="28"/>
          <w:szCs w:val="28"/>
        </w:rPr>
        <w:t>bathroom</w:t>
      </w:r>
      <w:proofErr w:type="spellEnd"/>
      <w:r w:rsidRPr="00D05986">
        <w:rPr>
          <w:sz w:val="28"/>
          <w:szCs w:val="28"/>
        </w:rPr>
        <w:t xml:space="preserve">, </w:t>
      </w:r>
      <w:proofErr w:type="spellStart"/>
      <w:r w:rsidR="00BE13CA">
        <w:rPr>
          <w:sz w:val="28"/>
          <w:szCs w:val="28"/>
        </w:rPr>
        <w:t>there</w:t>
      </w:r>
      <w:proofErr w:type="spellEnd"/>
      <w:r w:rsidR="00BE13CA">
        <w:rPr>
          <w:sz w:val="28"/>
          <w:szCs w:val="28"/>
        </w:rPr>
        <w:t xml:space="preserve"> </w:t>
      </w:r>
      <w:proofErr w:type="spellStart"/>
      <w:r w:rsidR="00BE13CA">
        <w:rPr>
          <w:sz w:val="28"/>
          <w:szCs w:val="28"/>
        </w:rPr>
        <w:t>is</w:t>
      </w:r>
      <w:proofErr w:type="spellEnd"/>
      <w:r w:rsidR="00BE13CA">
        <w:rPr>
          <w:sz w:val="28"/>
          <w:szCs w:val="28"/>
        </w:rPr>
        <w:t xml:space="preserve"> </w:t>
      </w:r>
      <w:proofErr w:type="spellStart"/>
      <w:r w:rsidR="00BE13CA">
        <w:rPr>
          <w:sz w:val="28"/>
          <w:szCs w:val="28"/>
        </w:rPr>
        <w:t>mirror</w:t>
      </w:r>
      <w:proofErr w:type="spellEnd"/>
      <w:r w:rsidR="00BE13CA">
        <w:rPr>
          <w:sz w:val="28"/>
          <w:szCs w:val="28"/>
        </w:rPr>
        <w:t xml:space="preserve"> </w:t>
      </w:r>
      <w:r w:rsidRPr="00D05986">
        <w:rPr>
          <w:sz w:val="28"/>
          <w:szCs w:val="28"/>
        </w:rPr>
        <w:t xml:space="preserve">a </w:t>
      </w:r>
      <w:proofErr w:type="spellStart"/>
      <w:r w:rsidRPr="00D05986">
        <w:rPr>
          <w:sz w:val="28"/>
          <w:szCs w:val="28"/>
        </w:rPr>
        <w:t>room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for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visitors</w:t>
      </w:r>
      <w:proofErr w:type="spellEnd"/>
      <w:r w:rsidRPr="00D05986">
        <w:rPr>
          <w:sz w:val="28"/>
          <w:szCs w:val="28"/>
        </w:rPr>
        <w:t xml:space="preserve">, a </w:t>
      </w:r>
      <w:proofErr w:type="spellStart"/>
      <w:r w:rsidRPr="00D05986">
        <w:rPr>
          <w:sz w:val="28"/>
          <w:szCs w:val="28"/>
        </w:rPr>
        <w:t>bathroom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for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visitors</w:t>
      </w:r>
      <w:proofErr w:type="spellEnd"/>
      <w:r w:rsidRPr="00D05986">
        <w:rPr>
          <w:sz w:val="28"/>
          <w:szCs w:val="28"/>
        </w:rPr>
        <w:t xml:space="preserve">, a </w:t>
      </w:r>
      <w:proofErr w:type="spellStart"/>
      <w:r w:rsidRPr="00D05986">
        <w:rPr>
          <w:sz w:val="28"/>
          <w:szCs w:val="28"/>
        </w:rPr>
        <w:t>dining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room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with</w:t>
      </w:r>
      <w:proofErr w:type="spellEnd"/>
      <w:r w:rsidRPr="00D05986">
        <w:rPr>
          <w:sz w:val="28"/>
          <w:szCs w:val="28"/>
        </w:rPr>
        <w:t xml:space="preserve"> a </w:t>
      </w:r>
      <w:proofErr w:type="spellStart"/>
      <w:r w:rsidRPr="00D05986">
        <w:rPr>
          <w:sz w:val="28"/>
          <w:szCs w:val="28"/>
        </w:rPr>
        <w:t>cedar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table</w:t>
      </w:r>
      <w:proofErr w:type="spellEnd"/>
      <w:r w:rsidRPr="00D05986">
        <w:rPr>
          <w:sz w:val="28"/>
          <w:szCs w:val="28"/>
        </w:rPr>
        <w:t xml:space="preserve"> and </w:t>
      </w:r>
      <w:proofErr w:type="spellStart"/>
      <w:r w:rsidRPr="00D05986">
        <w:rPr>
          <w:sz w:val="28"/>
          <w:szCs w:val="28"/>
        </w:rPr>
        <w:t>chairs</w:t>
      </w:r>
      <w:proofErr w:type="spellEnd"/>
      <w:r w:rsidRPr="00D05986">
        <w:rPr>
          <w:sz w:val="28"/>
          <w:szCs w:val="28"/>
        </w:rPr>
        <w:t xml:space="preserve">, a </w:t>
      </w:r>
      <w:proofErr w:type="spellStart"/>
      <w:r w:rsidRPr="00D05986">
        <w:rPr>
          <w:sz w:val="28"/>
          <w:szCs w:val="28"/>
        </w:rPr>
        <w:t>room</w:t>
      </w:r>
      <w:proofErr w:type="spellEnd"/>
      <w:r w:rsidRPr="00D05986">
        <w:rPr>
          <w:sz w:val="28"/>
          <w:szCs w:val="28"/>
        </w:rPr>
        <w:t xml:space="preserve"> video </w:t>
      </w:r>
      <w:proofErr w:type="spellStart"/>
      <w:r w:rsidRPr="00D05986">
        <w:rPr>
          <w:sz w:val="28"/>
          <w:szCs w:val="28"/>
        </w:rPr>
        <w:t>game</w:t>
      </w:r>
      <w:proofErr w:type="spellEnd"/>
      <w:r w:rsidR="00BE13CA">
        <w:rPr>
          <w:sz w:val="28"/>
          <w:szCs w:val="28"/>
        </w:rPr>
        <w:t xml:space="preserve"> </w:t>
      </w:r>
      <w:proofErr w:type="spellStart"/>
      <w:r w:rsidR="00BE13CA">
        <w:rPr>
          <w:sz w:val="28"/>
          <w:szCs w:val="28"/>
        </w:rPr>
        <w:t>there</w:t>
      </w:r>
      <w:proofErr w:type="spellEnd"/>
      <w:r w:rsidR="00BE13CA">
        <w:rPr>
          <w:sz w:val="28"/>
          <w:szCs w:val="28"/>
        </w:rPr>
        <w:t xml:space="preserve"> </w:t>
      </w:r>
      <w:proofErr w:type="spellStart"/>
      <w:r w:rsidR="00BE13CA">
        <w:rPr>
          <w:sz w:val="28"/>
          <w:szCs w:val="28"/>
        </w:rPr>
        <w:t>is</w:t>
      </w:r>
      <w:proofErr w:type="spellEnd"/>
      <w:r w:rsidR="00BE13CA">
        <w:rPr>
          <w:sz w:val="28"/>
          <w:szCs w:val="28"/>
        </w:rPr>
        <w:t xml:space="preserve"> </w:t>
      </w:r>
      <w:proofErr w:type="spellStart"/>
      <w:r w:rsidR="00BE13CA">
        <w:rPr>
          <w:sz w:val="28"/>
          <w:szCs w:val="28"/>
        </w:rPr>
        <w:t>computer</w:t>
      </w:r>
      <w:proofErr w:type="spellEnd"/>
      <w:r w:rsidR="00BE13CA">
        <w:rPr>
          <w:sz w:val="28"/>
          <w:szCs w:val="28"/>
        </w:rPr>
        <w:t xml:space="preserve"> , a </w:t>
      </w:r>
      <w:proofErr w:type="spellStart"/>
      <w:r w:rsidR="00BE13CA">
        <w:rPr>
          <w:sz w:val="28"/>
          <w:szCs w:val="28"/>
        </w:rPr>
        <w:t>livin</w:t>
      </w:r>
      <w:proofErr w:type="spellEnd"/>
      <w:r w:rsidR="00BE13CA">
        <w:rPr>
          <w:sz w:val="28"/>
          <w:szCs w:val="28"/>
        </w:rPr>
        <w:t xml:space="preserve"> </w:t>
      </w:r>
      <w:proofErr w:type="spellStart"/>
      <w:r w:rsidR="00BE13CA">
        <w:rPr>
          <w:sz w:val="28"/>
          <w:szCs w:val="28"/>
        </w:rPr>
        <w:t>room</w:t>
      </w:r>
      <w:proofErr w:type="spellEnd"/>
      <w:r w:rsidRPr="00D05986">
        <w:rPr>
          <w:sz w:val="28"/>
          <w:szCs w:val="28"/>
        </w:rPr>
        <w:t xml:space="preserve"> in </w:t>
      </w:r>
      <w:proofErr w:type="spellStart"/>
      <w:r w:rsidRPr="00D05986">
        <w:rPr>
          <w:sz w:val="28"/>
          <w:szCs w:val="28"/>
        </w:rPr>
        <w:t>front</w:t>
      </w:r>
      <w:proofErr w:type="spellEnd"/>
      <w:r w:rsidRPr="00D05986">
        <w:rPr>
          <w:sz w:val="28"/>
          <w:szCs w:val="28"/>
        </w:rPr>
        <w:t xml:space="preserve"> of </w:t>
      </w:r>
      <w:proofErr w:type="spellStart"/>
      <w:r w:rsidRPr="00D05986">
        <w:rPr>
          <w:sz w:val="28"/>
          <w:szCs w:val="28"/>
        </w:rPr>
        <w:t>the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house</w:t>
      </w:r>
      <w:proofErr w:type="spellEnd"/>
      <w:r w:rsidRPr="00D05986">
        <w:rPr>
          <w:sz w:val="28"/>
          <w:szCs w:val="28"/>
        </w:rPr>
        <w:t xml:space="preserve"> to </w:t>
      </w:r>
      <w:proofErr w:type="spellStart"/>
      <w:r w:rsidRPr="00D05986">
        <w:rPr>
          <w:sz w:val="28"/>
          <w:szCs w:val="28"/>
        </w:rPr>
        <w:t>cook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roast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beef</w:t>
      </w:r>
      <w:proofErr w:type="spellEnd"/>
      <w:r w:rsidRPr="00D05986">
        <w:rPr>
          <w:sz w:val="28"/>
          <w:szCs w:val="28"/>
        </w:rPr>
        <w:t xml:space="preserve">, </w:t>
      </w:r>
      <w:proofErr w:type="spellStart"/>
      <w:r w:rsidRPr="00D05986">
        <w:rPr>
          <w:sz w:val="28"/>
          <w:szCs w:val="28"/>
        </w:rPr>
        <w:t>with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several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black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windows</w:t>
      </w:r>
      <w:proofErr w:type="spellEnd"/>
      <w:r w:rsidRPr="00D05986">
        <w:rPr>
          <w:sz w:val="28"/>
          <w:szCs w:val="28"/>
        </w:rPr>
        <w:t xml:space="preserve">, </w:t>
      </w:r>
      <w:proofErr w:type="spellStart"/>
      <w:r w:rsidRPr="00D05986">
        <w:rPr>
          <w:sz w:val="28"/>
          <w:szCs w:val="28"/>
        </w:rPr>
        <w:t>brown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armchairs</w:t>
      </w:r>
      <w:proofErr w:type="spellEnd"/>
      <w:r w:rsidRPr="00D05986">
        <w:rPr>
          <w:sz w:val="28"/>
          <w:szCs w:val="28"/>
        </w:rPr>
        <w:t xml:space="preserve">, </w:t>
      </w:r>
      <w:proofErr w:type="spellStart"/>
      <w:r w:rsidRPr="00D05986">
        <w:rPr>
          <w:sz w:val="28"/>
          <w:szCs w:val="28"/>
        </w:rPr>
        <w:t>with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white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curtains</w:t>
      </w:r>
      <w:proofErr w:type="spellEnd"/>
      <w:r w:rsidRPr="00D05986">
        <w:rPr>
          <w:sz w:val="28"/>
          <w:szCs w:val="28"/>
        </w:rPr>
        <w:t xml:space="preserve">, </w:t>
      </w:r>
      <w:proofErr w:type="spellStart"/>
      <w:r w:rsidRPr="00D05986">
        <w:rPr>
          <w:sz w:val="28"/>
          <w:szCs w:val="28"/>
        </w:rPr>
        <w:t>paintings</w:t>
      </w:r>
      <w:proofErr w:type="spellEnd"/>
      <w:r w:rsidRPr="00D05986">
        <w:rPr>
          <w:sz w:val="28"/>
          <w:szCs w:val="28"/>
        </w:rPr>
        <w:t xml:space="preserve"> of </w:t>
      </w:r>
      <w:proofErr w:type="spellStart"/>
      <w:r w:rsidRPr="00D05986">
        <w:rPr>
          <w:sz w:val="28"/>
          <w:szCs w:val="28"/>
        </w:rPr>
        <w:t>sunset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landscapes</w:t>
      </w:r>
      <w:proofErr w:type="spellEnd"/>
      <w:r w:rsidRPr="00D05986">
        <w:rPr>
          <w:sz w:val="28"/>
          <w:szCs w:val="28"/>
        </w:rPr>
        <w:t xml:space="preserve">, </w:t>
      </w:r>
      <w:proofErr w:type="spellStart"/>
      <w:r w:rsidRPr="00D05986">
        <w:rPr>
          <w:sz w:val="28"/>
          <w:szCs w:val="28"/>
        </w:rPr>
        <w:t>behind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the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house</w:t>
      </w:r>
      <w:proofErr w:type="spellEnd"/>
      <w:r w:rsidRPr="00D05986">
        <w:rPr>
          <w:sz w:val="28"/>
          <w:szCs w:val="28"/>
        </w:rPr>
        <w:t xml:space="preserve"> a </w:t>
      </w:r>
      <w:proofErr w:type="spellStart"/>
      <w:r w:rsidRPr="00D05986">
        <w:rPr>
          <w:sz w:val="28"/>
          <w:szCs w:val="28"/>
        </w:rPr>
        <w:t>garage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for</w:t>
      </w:r>
      <w:proofErr w:type="spellEnd"/>
      <w:r w:rsidRPr="00D05986">
        <w:rPr>
          <w:sz w:val="28"/>
          <w:szCs w:val="28"/>
        </w:rPr>
        <w:t xml:space="preserve"> a </w:t>
      </w:r>
      <w:proofErr w:type="spellStart"/>
      <w:r w:rsidRPr="00D05986">
        <w:rPr>
          <w:sz w:val="28"/>
          <w:szCs w:val="28"/>
        </w:rPr>
        <w:t>two</w:t>
      </w:r>
      <w:proofErr w:type="spellEnd"/>
      <w:r w:rsidRPr="00D05986">
        <w:rPr>
          <w:sz w:val="28"/>
          <w:szCs w:val="28"/>
        </w:rPr>
        <w:t xml:space="preserve">-car </w:t>
      </w:r>
      <w:proofErr w:type="spellStart"/>
      <w:r w:rsidRPr="00D05986">
        <w:rPr>
          <w:sz w:val="28"/>
          <w:szCs w:val="28"/>
        </w:rPr>
        <w:t>entrance</w:t>
      </w:r>
      <w:proofErr w:type="spellEnd"/>
      <w:r w:rsidRPr="00D05986">
        <w:rPr>
          <w:sz w:val="28"/>
          <w:szCs w:val="28"/>
        </w:rPr>
        <w:t xml:space="preserve">, in </w:t>
      </w:r>
      <w:proofErr w:type="spellStart"/>
      <w:r w:rsidRPr="00D05986">
        <w:rPr>
          <w:sz w:val="28"/>
          <w:szCs w:val="28"/>
        </w:rPr>
        <w:t>The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second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floor</w:t>
      </w:r>
      <w:proofErr w:type="spellEnd"/>
      <w:r w:rsidRPr="00D05986">
        <w:rPr>
          <w:sz w:val="28"/>
          <w:szCs w:val="28"/>
        </w:rPr>
        <w:t xml:space="preserve"> has </w:t>
      </w:r>
      <w:proofErr w:type="spellStart"/>
      <w:r w:rsidRPr="00D05986">
        <w:rPr>
          <w:sz w:val="28"/>
          <w:szCs w:val="28"/>
        </w:rPr>
        <w:t>the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entire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front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part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made</w:t>
      </w:r>
      <w:proofErr w:type="spellEnd"/>
      <w:r w:rsidRPr="00D05986">
        <w:rPr>
          <w:sz w:val="28"/>
          <w:szCs w:val="28"/>
        </w:rPr>
        <w:t xml:space="preserve"> of </w:t>
      </w:r>
      <w:proofErr w:type="spellStart"/>
      <w:r w:rsidRPr="00D05986">
        <w:rPr>
          <w:sz w:val="28"/>
          <w:szCs w:val="28"/>
        </w:rPr>
        <w:t>glass</w:t>
      </w:r>
      <w:proofErr w:type="spellEnd"/>
      <w:r w:rsidRPr="00D05986">
        <w:rPr>
          <w:sz w:val="28"/>
          <w:szCs w:val="28"/>
        </w:rPr>
        <w:t xml:space="preserve">, </w:t>
      </w:r>
      <w:proofErr w:type="spellStart"/>
      <w:r w:rsidRPr="00D05986">
        <w:rPr>
          <w:sz w:val="28"/>
          <w:szCs w:val="28"/>
        </w:rPr>
        <w:t>the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sides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made</w:t>
      </w:r>
      <w:proofErr w:type="spellEnd"/>
      <w:r w:rsidRPr="00D05986">
        <w:rPr>
          <w:sz w:val="28"/>
          <w:szCs w:val="28"/>
        </w:rPr>
        <w:t xml:space="preserve"> of </w:t>
      </w:r>
      <w:proofErr w:type="spellStart"/>
      <w:r w:rsidRPr="00D05986">
        <w:rPr>
          <w:sz w:val="28"/>
          <w:szCs w:val="28"/>
        </w:rPr>
        <w:t>wooden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finish</w:t>
      </w:r>
      <w:proofErr w:type="spellEnd"/>
      <w:r w:rsidRPr="00D05986">
        <w:rPr>
          <w:sz w:val="28"/>
          <w:szCs w:val="28"/>
        </w:rPr>
        <w:t xml:space="preserve">, </w:t>
      </w:r>
      <w:proofErr w:type="spellStart"/>
      <w:r w:rsidRPr="00D05986">
        <w:rPr>
          <w:sz w:val="28"/>
          <w:szCs w:val="28"/>
        </w:rPr>
        <w:t>with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lamps</w:t>
      </w:r>
      <w:proofErr w:type="spellEnd"/>
      <w:r w:rsidRPr="00D05986">
        <w:rPr>
          <w:sz w:val="28"/>
          <w:szCs w:val="28"/>
        </w:rPr>
        <w:t xml:space="preserve"> i</w:t>
      </w:r>
      <w:r w:rsidR="00BE13CA">
        <w:rPr>
          <w:sz w:val="28"/>
          <w:szCs w:val="28"/>
        </w:rPr>
        <w:t xml:space="preserve">n </w:t>
      </w:r>
      <w:proofErr w:type="spellStart"/>
      <w:r w:rsidR="00BE13CA">
        <w:rPr>
          <w:sz w:val="28"/>
          <w:szCs w:val="28"/>
        </w:rPr>
        <w:t>the</w:t>
      </w:r>
      <w:proofErr w:type="spellEnd"/>
      <w:r w:rsidR="00BE13CA">
        <w:rPr>
          <w:sz w:val="28"/>
          <w:szCs w:val="28"/>
        </w:rPr>
        <w:t xml:space="preserve"> </w:t>
      </w:r>
      <w:proofErr w:type="spellStart"/>
      <w:r w:rsidR="00BE13CA">
        <w:rPr>
          <w:sz w:val="28"/>
          <w:szCs w:val="28"/>
        </w:rPr>
        <w:t>corners</w:t>
      </w:r>
      <w:proofErr w:type="spellEnd"/>
      <w:r w:rsidR="00BE13CA">
        <w:rPr>
          <w:sz w:val="28"/>
          <w:szCs w:val="28"/>
        </w:rPr>
        <w:t xml:space="preserve">, </w:t>
      </w:r>
      <w:proofErr w:type="spellStart"/>
      <w:r w:rsidR="00BE13CA">
        <w:rPr>
          <w:sz w:val="28"/>
          <w:szCs w:val="28"/>
        </w:rPr>
        <w:t>next</w:t>
      </w:r>
      <w:proofErr w:type="spellEnd"/>
      <w:r w:rsidR="00BE13CA">
        <w:rPr>
          <w:sz w:val="28"/>
          <w:szCs w:val="28"/>
        </w:rPr>
        <w:t xml:space="preserve"> to </w:t>
      </w:r>
      <w:proofErr w:type="spellStart"/>
      <w:r w:rsidR="00BE13CA">
        <w:rPr>
          <w:sz w:val="28"/>
          <w:szCs w:val="28"/>
        </w:rPr>
        <w:t>the</w:t>
      </w:r>
      <w:proofErr w:type="spellEnd"/>
      <w:r w:rsidR="00BE13CA">
        <w:rPr>
          <w:sz w:val="28"/>
          <w:szCs w:val="28"/>
        </w:rPr>
        <w:t xml:space="preserve"> living </w:t>
      </w:r>
      <w:proofErr w:type="spellStart"/>
      <w:r w:rsidR="00BE13CA">
        <w:rPr>
          <w:sz w:val="28"/>
          <w:szCs w:val="28"/>
        </w:rPr>
        <w:t>room</w:t>
      </w:r>
      <w:proofErr w:type="spellEnd"/>
      <w:r w:rsidRPr="00D05986">
        <w:rPr>
          <w:sz w:val="28"/>
          <w:szCs w:val="28"/>
        </w:rPr>
        <w:t xml:space="preserve"> a </w:t>
      </w:r>
      <w:proofErr w:type="spellStart"/>
      <w:r w:rsidRPr="00D05986">
        <w:rPr>
          <w:sz w:val="28"/>
          <w:szCs w:val="28"/>
        </w:rPr>
        <w:t>garden</w:t>
      </w:r>
      <w:proofErr w:type="spellEnd"/>
      <w:r w:rsidRPr="00D05986">
        <w:rPr>
          <w:sz w:val="28"/>
          <w:szCs w:val="28"/>
        </w:rPr>
        <w:t xml:space="preserve"> </w:t>
      </w:r>
      <w:proofErr w:type="spellStart"/>
      <w:r w:rsidRPr="00D05986">
        <w:rPr>
          <w:sz w:val="28"/>
          <w:szCs w:val="28"/>
        </w:rPr>
        <w:t>with</w:t>
      </w:r>
      <w:proofErr w:type="spellEnd"/>
      <w:r w:rsidRPr="00D05986">
        <w:rPr>
          <w:sz w:val="28"/>
          <w:szCs w:val="28"/>
        </w:rPr>
        <w:t xml:space="preserve"> roses, </w:t>
      </w:r>
      <w:proofErr w:type="spellStart"/>
      <w:r w:rsidRPr="00D05986">
        <w:rPr>
          <w:sz w:val="28"/>
          <w:szCs w:val="28"/>
        </w:rPr>
        <w:t>tulips</w:t>
      </w:r>
      <w:proofErr w:type="spellEnd"/>
      <w:r w:rsidRPr="00D05986">
        <w:rPr>
          <w:sz w:val="28"/>
          <w:szCs w:val="28"/>
        </w:rPr>
        <w:t xml:space="preserve">, </w:t>
      </w:r>
      <w:proofErr w:type="spellStart"/>
      <w:r w:rsidRPr="00D05986">
        <w:rPr>
          <w:sz w:val="28"/>
          <w:szCs w:val="28"/>
        </w:rPr>
        <w:t>orchids</w:t>
      </w:r>
      <w:proofErr w:type="spellEnd"/>
      <w:r w:rsidR="00BE13CA">
        <w:rPr>
          <w:sz w:val="28"/>
          <w:szCs w:val="28"/>
        </w:rPr>
        <w:t xml:space="preserve">, </w:t>
      </w:r>
      <w:proofErr w:type="spellStart"/>
      <w:r w:rsidR="00BE13CA">
        <w:rPr>
          <w:sz w:val="28"/>
          <w:szCs w:val="28"/>
        </w:rPr>
        <w:t>there</w:t>
      </w:r>
      <w:proofErr w:type="spellEnd"/>
      <w:r w:rsidR="00BE13CA">
        <w:rPr>
          <w:sz w:val="28"/>
          <w:szCs w:val="28"/>
        </w:rPr>
        <w:t xml:space="preserve"> </w:t>
      </w:r>
      <w:proofErr w:type="spellStart"/>
      <w:r w:rsidR="00BE13CA">
        <w:rPr>
          <w:sz w:val="28"/>
          <w:szCs w:val="28"/>
        </w:rPr>
        <w:t>is</w:t>
      </w:r>
      <w:proofErr w:type="spellEnd"/>
      <w:r w:rsidR="00BE13CA">
        <w:rPr>
          <w:sz w:val="28"/>
          <w:szCs w:val="28"/>
        </w:rPr>
        <w:t xml:space="preserve"> frige</w:t>
      </w:r>
      <w:bookmarkStart w:id="0" w:name="_GoBack"/>
      <w:bookmarkEnd w:id="0"/>
    </w:p>
    <w:p w:rsidR="00D05986" w:rsidRPr="00D05986" w:rsidRDefault="00D05986" w:rsidP="00D05986">
      <w:pPr>
        <w:jc w:val="both"/>
        <w:rPr>
          <w:sz w:val="28"/>
          <w:szCs w:val="28"/>
        </w:rPr>
      </w:pPr>
    </w:p>
    <w:sectPr w:rsidR="00D05986" w:rsidRPr="00D059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ACF" w:rsidRDefault="00792ACF" w:rsidP="00D05986">
      <w:pPr>
        <w:spacing w:after="0" w:line="240" w:lineRule="auto"/>
      </w:pPr>
      <w:r>
        <w:separator/>
      </w:r>
    </w:p>
  </w:endnote>
  <w:endnote w:type="continuationSeparator" w:id="0">
    <w:p w:rsidR="00792ACF" w:rsidRDefault="00792ACF" w:rsidP="00D0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ACF" w:rsidRDefault="00792ACF" w:rsidP="00D05986">
      <w:pPr>
        <w:spacing w:after="0" w:line="240" w:lineRule="auto"/>
      </w:pPr>
      <w:r>
        <w:separator/>
      </w:r>
    </w:p>
  </w:footnote>
  <w:footnote w:type="continuationSeparator" w:id="0">
    <w:p w:rsidR="00792ACF" w:rsidRDefault="00792ACF" w:rsidP="00D05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49"/>
    <w:rsid w:val="00792ACF"/>
    <w:rsid w:val="00860749"/>
    <w:rsid w:val="00BE13CA"/>
    <w:rsid w:val="00C61C71"/>
    <w:rsid w:val="00D0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F33C3-66DE-492E-AFC6-C3B0D55D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986"/>
  </w:style>
  <w:style w:type="paragraph" w:styleId="Piedepgina">
    <w:name w:val="footer"/>
    <w:basedOn w:val="Normal"/>
    <w:link w:val="PiedepginaCar"/>
    <w:uiPriority w:val="99"/>
    <w:unhideWhenUsed/>
    <w:rsid w:val="00D05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986"/>
  </w:style>
  <w:style w:type="paragraph" w:styleId="Prrafodelista">
    <w:name w:val="List Paragraph"/>
    <w:basedOn w:val="Normal"/>
    <w:uiPriority w:val="34"/>
    <w:qFormat/>
    <w:rsid w:val="00D05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2024-01-20T15:00:00Z</dcterms:created>
  <dcterms:modified xsi:type="dcterms:W3CDTF">2024-01-20T16:04:00Z</dcterms:modified>
</cp:coreProperties>
</file>