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8C1A" w14:textId="24D5DE65" w:rsidR="00154D46" w:rsidRDefault="00154D46">
      <w:r>
        <w:rPr>
          <w:noProof/>
        </w:rPr>
        <w:drawing>
          <wp:anchor distT="0" distB="0" distL="114300" distR="114300" simplePos="0" relativeHeight="251659264" behindDoc="0" locked="0" layoutInCell="1" allowOverlap="1" wp14:anchorId="2A020DED" wp14:editId="7B536388">
            <wp:simplePos x="0" y="0"/>
            <wp:positionH relativeFrom="column">
              <wp:posOffset>1306830</wp:posOffset>
            </wp:positionH>
            <wp:positionV relativeFrom="paragraph">
              <wp:posOffset>0</wp:posOffset>
            </wp:positionV>
            <wp:extent cx="3112770" cy="200279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3112770" cy="2002790"/>
                    </a:xfrm>
                    <a:prstGeom prst="rect">
                      <a:avLst/>
                    </a:prstGeom>
                  </pic:spPr>
                </pic:pic>
              </a:graphicData>
            </a:graphic>
            <wp14:sizeRelH relativeFrom="margin">
              <wp14:pctWidth>0</wp14:pctWidth>
            </wp14:sizeRelH>
            <wp14:sizeRelV relativeFrom="margin">
              <wp14:pctHeight>0</wp14:pctHeight>
            </wp14:sizeRelV>
          </wp:anchor>
        </w:drawing>
      </w:r>
    </w:p>
    <w:p w14:paraId="0AD18E91" w14:textId="77777777" w:rsidR="00154D46" w:rsidRDefault="00154D46"/>
    <w:p w14:paraId="1A202117" w14:textId="2556B7B0" w:rsidR="00D32CDD" w:rsidRPr="00A91C73" w:rsidRDefault="00D32CDD" w:rsidP="00DF6317">
      <w:pPr>
        <w:ind w:left="2832"/>
        <w:jc w:val="both"/>
        <w:rPr>
          <w:sz w:val="32"/>
          <w:szCs w:val="32"/>
        </w:rPr>
      </w:pPr>
      <w:r w:rsidRPr="00A91C73">
        <w:rPr>
          <w:sz w:val="32"/>
          <w:szCs w:val="32"/>
        </w:rPr>
        <w:t>López Hernández Ana Nohemí</w:t>
      </w:r>
    </w:p>
    <w:p w14:paraId="094F4917" w14:textId="77777777" w:rsidR="00DF6317" w:rsidRPr="00A91C73" w:rsidRDefault="00DF6317" w:rsidP="00DF6317">
      <w:pPr>
        <w:ind w:left="2832"/>
        <w:jc w:val="both"/>
        <w:rPr>
          <w:sz w:val="32"/>
          <w:szCs w:val="32"/>
        </w:rPr>
      </w:pPr>
    </w:p>
    <w:p w14:paraId="044C10FB" w14:textId="77777777" w:rsidR="00D32CDD" w:rsidRPr="00A91C73" w:rsidRDefault="00D32CDD" w:rsidP="00DF6317">
      <w:pPr>
        <w:ind w:left="2832"/>
        <w:jc w:val="both"/>
        <w:rPr>
          <w:sz w:val="32"/>
          <w:szCs w:val="32"/>
        </w:rPr>
      </w:pPr>
      <w:r w:rsidRPr="00A91C73">
        <w:rPr>
          <w:sz w:val="32"/>
          <w:szCs w:val="32"/>
        </w:rPr>
        <w:t>López Jiménez Enrique Arturo</w:t>
      </w:r>
    </w:p>
    <w:p w14:paraId="34DC39C4" w14:textId="77777777" w:rsidR="001110D5" w:rsidRPr="00A91C73" w:rsidRDefault="001110D5" w:rsidP="00DF6317">
      <w:pPr>
        <w:ind w:left="2832"/>
        <w:jc w:val="both"/>
        <w:rPr>
          <w:sz w:val="32"/>
          <w:szCs w:val="32"/>
        </w:rPr>
      </w:pPr>
    </w:p>
    <w:p w14:paraId="3FCEFBCF" w14:textId="5804C545" w:rsidR="00D32CDD" w:rsidRDefault="00D32CDD" w:rsidP="001110D5">
      <w:pPr>
        <w:ind w:left="3540"/>
        <w:jc w:val="both"/>
        <w:rPr>
          <w:sz w:val="32"/>
          <w:szCs w:val="32"/>
        </w:rPr>
      </w:pPr>
      <w:r w:rsidRPr="00A91C73">
        <w:rPr>
          <w:sz w:val="32"/>
          <w:szCs w:val="32"/>
        </w:rPr>
        <w:t xml:space="preserve">English </w:t>
      </w:r>
      <w:r w:rsidR="001110D5" w:rsidRPr="00A91C73">
        <w:rPr>
          <w:sz w:val="32"/>
          <w:szCs w:val="32"/>
        </w:rPr>
        <w:t>2</w:t>
      </w:r>
    </w:p>
    <w:p w14:paraId="0F24F4F7" w14:textId="77777777" w:rsidR="006A4453" w:rsidRPr="00A91C73" w:rsidRDefault="006A4453" w:rsidP="001110D5">
      <w:pPr>
        <w:ind w:left="3540"/>
        <w:jc w:val="both"/>
        <w:rPr>
          <w:sz w:val="32"/>
          <w:szCs w:val="32"/>
        </w:rPr>
      </w:pPr>
    </w:p>
    <w:p w14:paraId="357E864E" w14:textId="65062016" w:rsidR="00A91C73" w:rsidRPr="00A91C73" w:rsidRDefault="006A4453" w:rsidP="001110D5">
      <w:pPr>
        <w:ind w:left="3540"/>
        <w:jc w:val="both"/>
        <w:rPr>
          <w:sz w:val="32"/>
          <w:szCs w:val="32"/>
        </w:rPr>
      </w:pPr>
      <w:r>
        <w:rPr>
          <w:sz w:val="32"/>
          <w:szCs w:val="32"/>
        </w:rPr>
        <w:t>First Quarter</w:t>
      </w:r>
    </w:p>
    <w:p w14:paraId="79D052C0" w14:textId="77777777" w:rsidR="00A91C73" w:rsidRPr="00A91C73" w:rsidRDefault="00A91C73" w:rsidP="001110D5">
      <w:pPr>
        <w:ind w:left="3540"/>
        <w:jc w:val="both"/>
        <w:rPr>
          <w:sz w:val="32"/>
          <w:szCs w:val="32"/>
        </w:rPr>
      </w:pPr>
    </w:p>
    <w:p w14:paraId="0B56B473" w14:textId="0CA02024" w:rsidR="00D32CDD" w:rsidRPr="00A91C73" w:rsidRDefault="00D32CDD" w:rsidP="00364709">
      <w:pPr>
        <w:ind w:left="3540"/>
        <w:jc w:val="both"/>
        <w:rPr>
          <w:sz w:val="32"/>
          <w:szCs w:val="32"/>
        </w:rPr>
      </w:pPr>
      <w:r w:rsidRPr="00A91C73">
        <w:rPr>
          <w:sz w:val="32"/>
          <w:szCs w:val="32"/>
        </w:rPr>
        <w:t>Rehearsal</w:t>
      </w:r>
    </w:p>
    <w:p w14:paraId="4B297BA6" w14:textId="77777777" w:rsidR="00A91C73" w:rsidRPr="00A91C73" w:rsidRDefault="00A91C73" w:rsidP="00364709">
      <w:pPr>
        <w:ind w:left="3540"/>
        <w:jc w:val="both"/>
        <w:rPr>
          <w:sz w:val="32"/>
          <w:szCs w:val="32"/>
        </w:rPr>
      </w:pPr>
    </w:p>
    <w:p w14:paraId="2E678FA0" w14:textId="528F0C29" w:rsidR="00D32CDD" w:rsidRDefault="007B6A60" w:rsidP="00DF6317">
      <w:pPr>
        <w:ind w:left="2832"/>
        <w:jc w:val="both"/>
        <w:rPr>
          <w:sz w:val="32"/>
          <w:szCs w:val="32"/>
        </w:rPr>
      </w:pPr>
      <w:r w:rsidRPr="00A91C73">
        <w:rPr>
          <w:sz w:val="32"/>
          <w:szCs w:val="32"/>
        </w:rPr>
        <w:t>March</w:t>
      </w:r>
      <w:r w:rsidR="00D32CDD" w:rsidRPr="00A91C73">
        <w:rPr>
          <w:sz w:val="32"/>
          <w:szCs w:val="32"/>
        </w:rPr>
        <w:t xml:space="preserve"> </w:t>
      </w:r>
      <w:r w:rsidR="0058170F" w:rsidRPr="00A91C73">
        <w:rPr>
          <w:sz w:val="32"/>
          <w:szCs w:val="32"/>
        </w:rPr>
        <w:t>16</w:t>
      </w:r>
      <w:r w:rsidR="00D32CDD" w:rsidRPr="00A91C73">
        <w:rPr>
          <w:sz w:val="32"/>
          <w:szCs w:val="32"/>
        </w:rPr>
        <w:t xml:space="preserve"> /202</w:t>
      </w:r>
      <w:r w:rsidR="0058170F" w:rsidRPr="00A91C73">
        <w:rPr>
          <w:sz w:val="32"/>
          <w:szCs w:val="32"/>
        </w:rPr>
        <w:t>4</w:t>
      </w:r>
      <w:r w:rsidR="00D32CDD" w:rsidRPr="00A91C73">
        <w:rPr>
          <w:sz w:val="32"/>
          <w:szCs w:val="32"/>
        </w:rPr>
        <w:t>, Tapachula Chiapa</w:t>
      </w:r>
      <w:r w:rsidR="00F445E6">
        <w:rPr>
          <w:sz w:val="32"/>
          <w:szCs w:val="32"/>
        </w:rPr>
        <w:t>s</w:t>
      </w:r>
    </w:p>
    <w:p w14:paraId="24D01165" w14:textId="77777777" w:rsidR="00F445E6" w:rsidRDefault="00F445E6" w:rsidP="00DF6317">
      <w:pPr>
        <w:ind w:left="2832"/>
        <w:jc w:val="both"/>
        <w:rPr>
          <w:sz w:val="32"/>
          <w:szCs w:val="32"/>
        </w:rPr>
      </w:pPr>
    </w:p>
    <w:p w14:paraId="49D86F0B" w14:textId="77777777" w:rsidR="00F445E6" w:rsidRDefault="00F445E6" w:rsidP="00DF6317">
      <w:pPr>
        <w:ind w:left="2832"/>
        <w:jc w:val="both"/>
        <w:rPr>
          <w:sz w:val="32"/>
          <w:szCs w:val="32"/>
        </w:rPr>
      </w:pPr>
    </w:p>
    <w:p w14:paraId="139D4D2C" w14:textId="1B935E45" w:rsidR="00C364FA" w:rsidRPr="00D81F70" w:rsidRDefault="00C364FA" w:rsidP="00D81F70">
      <w:pPr>
        <w:jc w:val="both"/>
      </w:pPr>
    </w:p>
    <w:p w14:paraId="169517CA" w14:textId="77777777" w:rsidR="007B15D0" w:rsidRDefault="007B15D0" w:rsidP="00D81F70">
      <w:pPr>
        <w:jc w:val="both"/>
      </w:pPr>
    </w:p>
    <w:p w14:paraId="5480C41B" w14:textId="77777777" w:rsidR="007B15D0" w:rsidRDefault="007B15D0" w:rsidP="00D81F70">
      <w:pPr>
        <w:jc w:val="both"/>
      </w:pPr>
    </w:p>
    <w:p w14:paraId="14A644D6" w14:textId="70BE6DA2" w:rsidR="00C364FA" w:rsidRPr="00D81F70" w:rsidRDefault="00C364FA" w:rsidP="00D81F70">
      <w:pPr>
        <w:jc w:val="both"/>
      </w:pPr>
      <w:r w:rsidRPr="00D81F70">
        <w:t>Nursing is one of the most critical and indispensable fields in any society. Working directly with sick people requires great passion and professional vocation.</w:t>
      </w:r>
    </w:p>
    <w:p w14:paraId="49AB93E4" w14:textId="77777777" w:rsidR="00C364FA" w:rsidRPr="00D81F70" w:rsidRDefault="00C364FA" w:rsidP="00D81F70">
      <w:pPr>
        <w:jc w:val="both"/>
      </w:pPr>
      <w:r w:rsidRPr="00D81F70">
        <w:t>A general nurse regularly to keep the health system running optimally. To answer these questions, you need to consider several factors, such as what type of environment you work in and what type of patients you regularly see.</w:t>
      </w:r>
    </w:p>
    <w:p w14:paraId="56557CF9" w14:textId="77777777" w:rsidR="00C364FA" w:rsidRPr="00D81F70" w:rsidRDefault="00C364FA" w:rsidP="00D81F70">
      <w:pPr>
        <w:jc w:val="both"/>
      </w:pPr>
      <w:r w:rsidRPr="00D81F70">
        <w:t>General nurses are also responsible for ensuring that patients clearly understand their health status, illnesses, medications and treatments to the best of their ability. This is essential when patients are discharged from the hospital and need to take control of their own treatments.</w:t>
      </w:r>
    </w:p>
    <w:p w14:paraId="28A852EC" w14:textId="730295B3" w:rsidR="00C364FA" w:rsidRPr="00D81F70" w:rsidRDefault="00C364FA" w:rsidP="00D81F70">
      <w:pPr>
        <w:jc w:val="both"/>
      </w:pPr>
      <w:r w:rsidRPr="00D81F70">
        <w:t>A general unrse should spend as much time as necessary explaining to the patient and their family or caregiver what to do and what to expect when they leave the hospital or medical clinic. They should also ensure that the patient feels supported and knows where to look for additional information.</w:t>
      </w:r>
    </w:p>
    <w:p w14:paraId="5C81E1E1" w14:textId="77777777" w:rsidR="00C364FA" w:rsidRPr="00D81F70" w:rsidRDefault="00C364FA" w:rsidP="00D81F70">
      <w:pPr>
        <w:jc w:val="both"/>
      </w:pPr>
      <w:r w:rsidRPr="00D81F70">
        <w:t>Nursing encompasses autonomous and collaborative care provided to people of all ages, families, groups and communities, sick or well, in all contexts, and includes health promotion, disease prevention , and the care of the sick, disabled, and dying people. Essential functions of nursing are advocacy, promoting a safe environment, research, participation in health policy and in the management of patients and health systems, and training.</w:t>
      </w:r>
    </w:p>
    <w:p w14:paraId="7DC34CC7" w14:textId="77777777" w:rsidR="00C364FA" w:rsidRDefault="00C364FA" w:rsidP="00D81F70">
      <w:pPr>
        <w:jc w:val="both"/>
      </w:pPr>
      <w:r w:rsidRPr="00D81F70">
        <w:t>A general nurse is responsible for providing comprehensive care and attention to patients, whether due to an accident, an emergency or even for a long period such as an illness until they are discharged by the doctor.</w:t>
      </w:r>
    </w:p>
    <w:p w14:paraId="0144026E" w14:textId="77777777" w:rsidR="00CF564A" w:rsidRDefault="00CF564A" w:rsidP="00D81F70">
      <w:pPr>
        <w:jc w:val="both"/>
      </w:pPr>
    </w:p>
    <w:p w14:paraId="184884A7" w14:textId="77777777" w:rsidR="007B15D0" w:rsidRDefault="007B15D0" w:rsidP="00D81F70">
      <w:pPr>
        <w:jc w:val="both"/>
      </w:pPr>
    </w:p>
    <w:p w14:paraId="28170F7E" w14:textId="77777777" w:rsidR="007B15D0" w:rsidRDefault="007B15D0" w:rsidP="00D81F70">
      <w:pPr>
        <w:jc w:val="both"/>
      </w:pPr>
    </w:p>
    <w:p w14:paraId="5C7E5000" w14:textId="77777777" w:rsidR="007B15D0" w:rsidRDefault="007B15D0" w:rsidP="00D81F70">
      <w:pPr>
        <w:jc w:val="both"/>
      </w:pPr>
    </w:p>
    <w:p w14:paraId="67A6AAA3" w14:textId="77777777" w:rsidR="007B15D0" w:rsidRDefault="007B15D0" w:rsidP="00D81F70">
      <w:pPr>
        <w:jc w:val="both"/>
      </w:pPr>
    </w:p>
    <w:p w14:paraId="46ABCB4A" w14:textId="77777777" w:rsidR="007B15D0" w:rsidRDefault="007B15D0" w:rsidP="00D81F70">
      <w:pPr>
        <w:jc w:val="both"/>
      </w:pPr>
    </w:p>
    <w:p w14:paraId="457BB20E" w14:textId="77777777" w:rsidR="007B15D0" w:rsidRDefault="007B15D0" w:rsidP="00D81F70">
      <w:pPr>
        <w:jc w:val="both"/>
      </w:pPr>
    </w:p>
    <w:p w14:paraId="549D5295" w14:textId="77777777" w:rsidR="007B15D0" w:rsidRDefault="007B15D0" w:rsidP="00D81F70">
      <w:pPr>
        <w:jc w:val="both"/>
      </w:pPr>
    </w:p>
    <w:p w14:paraId="27BE6A12" w14:textId="77777777" w:rsidR="00CF564A" w:rsidRDefault="00CF564A" w:rsidP="00D81F70">
      <w:pPr>
        <w:jc w:val="both"/>
      </w:pPr>
      <w:r>
        <w:lastRenderedPageBreak/>
        <w:t>Nurses are heroes who ensure the speedy recovery of patients, so they have to assist all types and classes of patients, where sometimes their help is needed psychologically, even when they do not have this skill as such.</w:t>
      </w:r>
    </w:p>
    <w:p w14:paraId="4EF7EF6F" w14:textId="77777777" w:rsidR="00CF564A" w:rsidRDefault="00CF564A" w:rsidP="00D81F70">
      <w:pPr>
        <w:jc w:val="both"/>
      </w:pPr>
      <w:r>
        <w:t>A nurse may be supporting general medicine, pediatrics, surgeries, x-rays, etc. Because it is so important that it becomes necessary everywhere.</w:t>
      </w:r>
    </w:p>
    <w:p w14:paraId="18A94653" w14:textId="4364C36B" w:rsidR="00CF564A" w:rsidRDefault="00CF564A" w:rsidP="00D81F70">
      <w:pPr>
        <w:jc w:val="both"/>
      </w:pPr>
      <w:r>
        <w:t>The general nurse is responsible for this. The doctor sends a medication administration request to the general nurse, who, in turn, will verify that there are no drug interactions with other medications that the patient is taking at that time and that the indicated dose coincides with the hospital’s treatment guidelines. And then apply the medication in accordance with the instructions.</w:t>
      </w:r>
    </w:p>
    <w:p w14:paraId="30FB9F31" w14:textId="77777777" w:rsidR="00CF564A" w:rsidRDefault="00CF564A" w:rsidP="00D81F70">
      <w:pPr>
        <w:jc w:val="both"/>
      </w:pPr>
      <w:r>
        <w:t>If the patient presents any risk of reaction to the medicine, the general nurse will remain with him to observe if there are any repercussions or if the patient has any adverse effects to it.</w:t>
      </w:r>
    </w:p>
    <w:p w14:paraId="4016E7C1" w14:textId="07B6BEC5" w:rsidR="00CF564A" w:rsidRDefault="00CF564A" w:rsidP="00D81F70">
      <w:pPr>
        <w:jc w:val="both"/>
      </w:pPr>
      <w:r>
        <w:t>With respect to hospitalized patients, the general nurse administers all medications required by the patient throughout the day and night, following a strict schedule to ensure timely and accurate dosing to maintain health and ensure patient comfort. To achieve this, the general nurse must collaborate closely with the treating physician(s) and the institution’s pharmacy staff.</w:t>
      </w:r>
    </w:p>
    <w:p w14:paraId="49C59F7E" w14:textId="78267FF8" w:rsidR="00CF564A" w:rsidRDefault="00CF564A" w:rsidP="00D81F70">
      <w:pPr>
        <w:jc w:val="both"/>
      </w:pPr>
      <w:r>
        <w:t>In many hospitals and clinics, general nurses play a leading role in primary patient care. Doctors work with general nurses to plan and implement a program of care for patients based on each person’s individual response to a specific treatment. Based on this, general nurses will assume the comprehensive care of patients in their area of ​​care.</w:t>
      </w:r>
    </w:p>
    <w:p w14:paraId="3D849072" w14:textId="77777777" w:rsidR="00CF564A" w:rsidRDefault="00CF564A" w:rsidP="00D81F70">
      <w:pPr>
        <w:jc w:val="both"/>
      </w:pPr>
      <w:r>
        <w:t>The direct patient care function is the responsibility of the general nurse. This represents more than 60% of human resources in patient care. It is a decisive element in achieving the objectives of the nursing department.</w:t>
      </w:r>
    </w:p>
    <w:p w14:paraId="21A63FEE" w14:textId="77777777" w:rsidR="00CF564A" w:rsidRDefault="00CF564A" w:rsidP="00D81F70">
      <w:pPr>
        <w:jc w:val="both"/>
      </w:pPr>
      <w:r>
        <w:t>In general terms, its functions are:</w:t>
      </w:r>
    </w:p>
    <w:p w14:paraId="01EF5120" w14:textId="6E0C3680" w:rsidR="00CF564A" w:rsidRDefault="00CF564A" w:rsidP="00D81F70">
      <w:pPr>
        <w:jc w:val="both"/>
      </w:pPr>
      <w:r>
        <w:t>Provide nursing care according to a diagnosis based on the patient’s health problems.</w:t>
      </w:r>
    </w:p>
    <w:p w14:paraId="5507ECED" w14:textId="77777777" w:rsidR="00CF564A" w:rsidRPr="00D81F70" w:rsidRDefault="00CF564A" w:rsidP="00D81F70">
      <w:pPr>
        <w:jc w:val="both"/>
      </w:pPr>
    </w:p>
    <w:p w14:paraId="022E95C5" w14:textId="77777777" w:rsidR="00D32CDD" w:rsidRPr="00D81F70" w:rsidRDefault="00D32CDD" w:rsidP="00D81F70">
      <w:pPr>
        <w:jc w:val="both"/>
      </w:pPr>
    </w:p>
    <w:p w14:paraId="749F9AC9" w14:textId="693B90E7" w:rsidR="00BB363D" w:rsidRDefault="00BB363D" w:rsidP="00D81F70">
      <w:pPr>
        <w:jc w:val="both"/>
      </w:pPr>
    </w:p>
    <w:p w14:paraId="0C7C9677" w14:textId="77777777" w:rsidR="00683A9A" w:rsidRDefault="00683A9A" w:rsidP="00D81F70">
      <w:pPr>
        <w:jc w:val="both"/>
      </w:pPr>
    </w:p>
    <w:p w14:paraId="33747798" w14:textId="77777777" w:rsidR="00683A9A" w:rsidRDefault="00683A9A" w:rsidP="00D81F70">
      <w:pPr>
        <w:jc w:val="both"/>
      </w:pPr>
    </w:p>
    <w:p w14:paraId="17463C13" w14:textId="77777777" w:rsidR="00683A9A" w:rsidRDefault="00683A9A" w:rsidP="00D81F70">
      <w:pPr>
        <w:jc w:val="both"/>
      </w:pPr>
      <w:r>
        <w:lastRenderedPageBreak/>
        <w:t>Provide guidance and education to patients and families for health conservation and specific medical treatment.</w:t>
      </w:r>
    </w:p>
    <w:p w14:paraId="7C7B75D2" w14:textId="77777777" w:rsidR="00683A9A" w:rsidRDefault="00683A9A" w:rsidP="00D81F70">
      <w:pPr>
        <w:jc w:val="both"/>
      </w:pPr>
      <w:r>
        <w:t>General nurses meet the physical and emotional care needs of their patients who may have a short- or long-term illness or injury or need to be rehabilitated. Nursing has many areas of work.</w:t>
      </w:r>
    </w:p>
    <w:p w14:paraId="27640016" w14:textId="77777777" w:rsidR="00683A9A" w:rsidRDefault="00683A9A" w:rsidP="00D81F70">
      <w:pPr>
        <w:jc w:val="both"/>
      </w:pPr>
      <w:r>
        <w:t>For example, nurses might be involved in cancer treatment.</w:t>
      </w:r>
    </w:p>
    <w:p w14:paraId="42641D24" w14:textId="77777777" w:rsidR="00683A9A" w:rsidRDefault="00683A9A" w:rsidP="00D81F70">
      <w:pPr>
        <w:jc w:val="both"/>
      </w:pPr>
      <w:r>
        <w:t>Intensive care, recovery after surgery. Or in geriatric care they work in hospitals and in many other places including public health centers, medical offices of clinical specialists.</w:t>
      </w:r>
    </w:p>
    <w:p w14:paraId="15BEBD0E" w14:textId="77777777" w:rsidR="00683A9A" w:rsidRDefault="00683A9A" w:rsidP="00D81F70">
      <w:pPr>
        <w:jc w:val="both"/>
      </w:pPr>
      <w:r>
        <w:t xml:space="preserve"> Correctional Facilities and Private Companies Some nurses visit patients in their own homes.</w:t>
      </w:r>
    </w:p>
    <w:p w14:paraId="516786CB" w14:textId="5C19F155" w:rsidR="00683A9A" w:rsidRDefault="00683A9A" w:rsidP="00D81F70">
      <w:pPr>
        <w:jc w:val="both"/>
      </w:pPr>
      <w:r>
        <w:t>In any case, nurses are part of a multidisciplinary team that may include other nurses, psychiatrists, and doctors. Physiotherapists and many other professionals.</w:t>
      </w:r>
    </w:p>
    <w:p w14:paraId="0BAB093E" w14:textId="68F74F5A" w:rsidR="00683A9A" w:rsidRDefault="00683A9A" w:rsidP="00D81F70">
      <w:pPr>
        <w:jc w:val="both"/>
      </w:pPr>
      <w:r>
        <w:t>When a patient is admitted to a hospital, the charge nurse works closely with other members of the care team to assess the patient’s needs and develop a plan of care, then uses her clinical knowledge and observation skills and her close relationship trustworthy. With the patient. To evaluate the effectiveness of the planning applied, your attention is focused on caring for the person you care for, not just their health care needs. This means that you have to think about an approach that also covers the patient’s other needs, including emotional needs and that takes into account Taking into account any social or personal problems they may have, they should listen and talk to the patient by responding and addressing concerns that may cause the patient anxiety, often nurses should also talk to the patient’s family or caregiver to update them on the patient’s evolution or explain the treatment.</w:t>
      </w:r>
    </w:p>
    <w:p w14:paraId="3B8E4DCA" w14:textId="77777777" w:rsidR="00683A9A" w:rsidRDefault="00683A9A" w:rsidP="00D81F70">
      <w:pPr>
        <w:jc w:val="both"/>
      </w:pPr>
      <w:r>
        <w:t>For example: A practical nursing job might involve</w:t>
      </w:r>
    </w:p>
    <w:p w14:paraId="5D4B160C" w14:textId="77777777" w:rsidR="00683A9A" w:rsidRDefault="00683A9A" w:rsidP="00D81F70">
      <w:pPr>
        <w:jc w:val="both"/>
      </w:pPr>
      <w:r>
        <w:t>Some of the following features:</w:t>
      </w:r>
    </w:p>
    <w:p w14:paraId="2499B822" w14:textId="530118DD" w:rsidR="00683A9A" w:rsidRDefault="00683A9A" w:rsidP="00D81F70">
      <w:pPr>
        <w:jc w:val="both"/>
      </w:pPr>
      <w:r>
        <w:t>• Check the patient’s temperature.</w:t>
      </w:r>
    </w:p>
    <w:p w14:paraId="3839A7CD" w14:textId="77777777" w:rsidR="00683A9A" w:rsidRDefault="00683A9A" w:rsidP="00D81F70">
      <w:pPr>
        <w:jc w:val="both"/>
      </w:pPr>
      <w:r>
        <w:t>• Take blood pressure readings</w:t>
      </w:r>
    </w:p>
    <w:p w14:paraId="16E726D6" w14:textId="77777777" w:rsidR="00683A9A" w:rsidRDefault="00683A9A" w:rsidP="00D81F70">
      <w:pPr>
        <w:jc w:val="both"/>
      </w:pPr>
      <w:r>
        <w:t>• Help doctors in carrying out their examinations.</w:t>
      </w:r>
    </w:p>
    <w:p w14:paraId="3CC99E88" w14:textId="77777777" w:rsidR="00683A9A" w:rsidRDefault="00683A9A" w:rsidP="00D81F70">
      <w:pPr>
        <w:jc w:val="both"/>
      </w:pPr>
      <w:r>
        <w:t>• Give administer injections and medications.</w:t>
      </w:r>
    </w:p>
    <w:p w14:paraId="401E95D4" w14:textId="77777777" w:rsidR="00683A9A" w:rsidRDefault="00683A9A" w:rsidP="00D81F70">
      <w:pPr>
        <w:jc w:val="both"/>
      </w:pPr>
    </w:p>
    <w:p w14:paraId="225CE34C" w14:textId="77777777" w:rsidR="007A1859" w:rsidRDefault="007A1859" w:rsidP="00D81F70">
      <w:pPr>
        <w:jc w:val="both"/>
      </w:pPr>
      <w:r>
        <w:lastRenderedPageBreak/>
        <w:t>The nursing professional perceives the role as those administrative and managerial functions that he or she develops in the exercise of the coordination of the Territorial Health Plan, through nursing actions in the planning, execution and evaluation of health promotion programs and projects and disease prevention, aimed at caring for the health of the population in each of the municipalities of the department of Meta.</w:t>
      </w:r>
    </w:p>
    <w:p w14:paraId="60889A60" w14:textId="77777777" w:rsidR="007A1859" w:rsidRPr="00D81F70" w:rsidRDefault="007A1859" w:rsidP="00D81F70">
      <w:pPr>
        <w:jc w:val="both"/>
      </w:pPr>
      <w:r>
        <w:t>Through innovative approaches and replication of successful demonstration projects, community nursing can improve access to care, particularly for more vulnerable and hard-to-reach groups. It can also help guide and facilitate the health reform process, thereby contributing to the achievement of the goal of health for all.</w:t>
      </w:r>
    </w:p>
    <w:p w14:paraId="3330EB55" w14:textId="77777777" w:rsidR="00683A9A" w:rsidRDefault="00683A9A" w:rsidP="00D81F70">
      <w:pPr>
        <w:jc w:val="both"/>
      </w:pPr>
    </w:p>
    <w:p w14:paraId="08452B8B" w14:textId="30E7BD85" w:rsidR="00C9201B" w:rsidRPr="00D81F70" w:rsidRDefault="00011FDC" w:rsidP="00D81F70">
      <w:pPr>
        <w:pStyle w:val="Prrafodelista"/>
        <w:numPr>
          <w:ilvl w:val="0"/>
          <w:numId w:val="1"/>
        </w:numPr>
        <w:jc w:val="both"/>
      </w:pPr>
      <w:hyperlink r:id="rId6" w:history="1">
        <w:r w:rsidR="00C9201B" w:rsidRPr="00105EA9">
          <w:rPr>
            <w:rStyle w:val="Hipervnculo"/>
          </w:rPr>
          <w:t>https://mx.indeed.com/orientacion</w:t>
        </w:r>
      </w:hyperlink>
      <w:r w:rsidR="00C9201B">
        <w:t xml:space="preserve"> profesional/como-encontrar-empleo/que-hace-enfermera-general</w:t>
      </w:r>
    </w:p>
    <w:p w14:paraId="0B701C60" w14:textId="157DB63A" w:rsidR="00C9201B" w:rsidRDefault="00C9201B" w:rsidP="00D81F70">
      <w:pPr>
        <w:jc w:val="both"/>
      </w:pPr>
    </w:p>
    <w:p w14:paraId="5499765E" w14:textId="1709E5FF" w:rsidR="007C358C" w:rsidRPr="00D81F70" w:rsidRDefault="007C358C" w:rsidP="007C358C">
      <w:pPr>
        <w:pStyle w:val="Prrafodelista"/>
        <w:numPr>
          <w:ilvl w:val="0"/>
          <w:numId w:val="1"/>
        </w:numPr>
        <w:jc w:val="both"/>
      </w:pPr>
      <w:proofErr w:type="spellStart"/>
      <w:r>
        <w:t>Indeed</w:t>
      </w:r>
      <w:proofErr w:type="spellEnd"/>
      <w:r>
        <w:t xml:space="preserve"> </w:t>
      </w:r>
      <w:proofErr w:type="spellStart"/>
      <w:r>
        <w:t>Méxicohttps</w:t>
      </w:r>
      <w:proofErr w:type="spellEnd"/>
      <w:r>
        <w:t>://mx.indeed.com › que-hace-e…Qué hace una enfermera general https://www.google.com/url?q=https://mx.indeed.com/orientacion-profesional/como-encontrar-empleo/que-hace-enfermera-general&amp;sa=U&amp;sqi=2&amp;ved=2ahUKEwiTmt3g1oqFAxWsD0QIHajzCbAQFnoECB0QAQ&amp;usg=AOvVaw3ncDIzrOST0Rd3RaPaNgo_</w:t>
      </w:r>
    </w:p>
    <w:p w14:paraId="44A135E8" w14:textId="77777777" w:rsidR="00CC67FA" w:rsidRPr="00D81F70" w:rsidRDefault="00CC67FA" w:rsidP="00D81F70">
      <w:pPr>
        <w:jc w:val="both"/>
      </w:pPr>
    </w:p>
    <w:sectPr w:rsidR="00CC67FA" w:rsidRPr="00D81F70">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65540"/>
    <w:multiLevelType w:val="hybridMultilevel"/>
    <w:tmpl w:val="A4B89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900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3D"/>
    <w:rsid w:val="001110D5"/>
    <w:rsid w:val="00154D46"/>
    <w:rsid w:val="00202B10"/>
    <w:rsid w:val="002338D7"/>
    <w:rsid w:val="00364709"/>
    <w:rsid w:val="00451B2F"/>
    <w:rsid w:val="004522AB"/>
    <w:rsid w:val="00480178"/>
    <w:rsid w:val="00515411"/>
    <w:rsid w:val="0058170F"/>
    <w:rsid w:val="00612AA8"/>
    <w:rsid w:val="00651138"/>
    <w:rsid w:val="00683A9A"/>
    <w:rsid w:val="006A01B9"/>
    <w:rsid w:val="006A4453"/>
    <w:rsid w:val="006E1C71"/>
    <w:rsid w:val="00700BB5"/>
    <w:rsid w:val="007301BE"/>
    <w:rsid w:val="00790B99"/>
    <w:rsid w:val="007A1859"/>
    <w:rsid w:val="007A481D"/>
    <w:rsid w:val="007B15D0"/>
    <w:rsid w:val="007B6A60"/>
    <w:rsid w:val="007C358C"/>
    <w:rsid w:val="008317D6"/>
    <w:rsid w:val="00846466"/>
    <w:rsid w:val="008507F3"/>
    <w:rsid w:val="00855657"/>
    <w:rsid w:val="008D7406"/>
    <w:rsid w:val="00927E04"/>
    <w:rsid w:val="00945D55"/>
    <w:rsid w:val="00956DEF"/>
    <w:rsid w:val="00970311"/>
    <w:rsid w:val="00A443ED"/>
    <w:rsid w:val="00A91C73"/>
    <w:rsid w:val="00AC1CFA"/>
    <w:rsid w:val="00B068B3"/>
    <w:rsid w:val="00B16B25"/>
    <w:rsid w:val="00BB363D"/>
    <w:rsid w:val="00BC1FD6"/>
    <w:rsid w:val="00C25ED6"/>
    <w:rsid w:val="00C3533A"/>
    <w:rsid w:val="00C364FA"/>
    <w:rsid w:val="00C50F06"/>
    <w:rsid w:val="00C9201B"/>
    <w:rsid w:val="00CC67FA"/>
    <w:rsid w:val="00CF564A"/>
    <w:rsid w:val="00D32CDD"/>
    <w:rsid w:val="00D66DE8"/>
    <w:rsid w:val="00D81F70"/>
    <w:rsid w:val="00DA2DCC"/>
    <w:rsid w:val="00DE7C5E"/>
    <w:rsid w:val="00DF6317"/>
    <w:rsid w:val="00E80077"/>
    <w:rsid w:val="00E83A07"/>
    <w:rsid w:val="00E971FD"/>
    <w:rsid w:val="00F445E6"/>
    <w:rsid w:val="00F60370"/>
    <w:rsid w:val="00F70438"/>
    <w:rsid w:val="00FC5F3B"/>
    <w:rsid w:val="00FF0B1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3774E62"/>
  <w15:chartTrackingRefBased/>
  <w15:docId w15:val="{D65E8585-E2FA-6D4B-A76F-708CF15F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36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36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36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36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36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36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36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36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36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363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36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36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36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36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36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36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36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363D"/>
    <w:rPr>
      <w:rFonts w:eastAsiaTheme="majorEastAsia" w:cstheme="majorBidi"/>
      <w:color w:val="272727" w:themeColor="text1" w:themeTint="D8"/>
    </w:rPr>
  </w:style>
  <w:style w:type="paragraph" w:styleId="Ttulo">
    <w:name w:val="Title"/>
    <w:basedOn w:val="Normal"/>
    <w:next w:val="Normal"/>
    <w:link w:val="TtuloCar"/>
    <w:uiPriority w:val="10"/>
    <w:qFormat/>
    <w:rsid w:val="00BB3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36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36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36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363D"/>
    <w:pPr>
      <w:spacing w:before="160"/>
      <w:jc w:val="center"/>
    </w:pPr>
    <w:rPr>
      <w:i/>
      <w:iCs/>
      <w:color w:val="404040" w:themeColor="text1" w:themeTint="BF"/>
    </w:rPr>
  </w:style>
  <w:style w:type="character" w:customStyle="1" w:styleId="CitaCar">
    <w:name w:val="Cita Car"/>
    <w:basedOn w:val="Fuentedeprrafopredeter"/>
    <w:link w:val="Cita"/>
    <w:uiPriority w:val="29"/>
    <w:rsid w:val="00BB363D"/>
    <w:rPr>
      <w:i/>
      <w:iCs/>
      <w:color w:val="404040" w:themeColor="text1" w:themeTint="BF"/>
    </w:rPr>
  </w:style>
  <w:style w:type="paragraph" w:styleId="Prrafodelista">
    <w:name w:val="List Paragraph"/>
    <w:basedOn w:val="Normal"/>
    <w:uiPriority w:val="34"/>
    <w:qFormat/>
    <w:rsid w:val="00BB363D"/>
    <w:pPr>
      <w:ind w:left="720"/>
      <w:contextualSpacing/>
    </w:pPr>
  </w:style>
  <w:style w:type="character" w:styleId="nfasisintenso">
    <w:name w:val="Intense Emphasis"/>
    <w:basedOn w:val="Fuentedeprrafopredeter"/>
    <w:uiPriority w:val="21"/>
    <w:qFormat/>
    <w:rsid w:val="00BB363D"/>
    <w:rPr>
      <w:i/>
      <w:iCs/>
      <w:color w:val="0F4761" w:themeColor="accent1" w:themeShade="BF"/>
    </w:rPr>
  </w:style>
  <w:style w:type="paragraph" w:styleId="Citadestacada">
    <w:name w:val="Intense Quote"/>
    <w:basedOn w:val="Normal"/>
    <w:next w:val="Normal"/>
    <w:link w:val="CitadestacadaCar"/>
    <w:uiPriority w:val="30"/>
    <w:qFormat/>
    <w:rsid w:val="00BB3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363D"/>
    <w:rPr>
      <w:i/>
      <w:iCs/>
      <w:color w:val="0F4761" w:themeColor="accent1" w:themeShade="BF"/>
    </w:rPr>
  </w:style>
  <w:style w:type="character" w:styleId="Referenciaintensa">
    <w:name w:val="Intense Reference"/>
    <w:basedOn w:val="Fuentedeprrafopredeter"/>
    <w:uiPriority w:val="32"/>
    <w:qFormat/>
    <w:rsid w:val="00BB363D"/>
    <w:rPr>
      <w:b/>
      <w:bCs/>
      <w:smallCaps/>
      <w:color w:val="0F4761" w:themeColor="accent1" w:themeShade="BF"/>
      <w:spacing w:val="5"/>
    </w:rPr>
  </w:style>
  <w:style w:type="character" w:styleId="Hipervnculo">
    <w:name w:val="Hyperlink"/>
    <w:basedOn w:val="Fuentedeprrafopredeter"/>
    <w:uiPriority w:val="99"/>
    <w:unhideWhenUsed/>
    <w:rsid w:val="00C9201B"/>
    <w:rPr>
      <w:color w:val="467886" w:themeColor="hyperlink"/>
      <w:u w:val="single"/>
    </w:rPr>
  </w:style>
  <w:style w:type="character" w:styleId="Mencinsinresolver">
    <w:name w:val="Unresolved Mention"/>
    <w:basedOn w:val="Fuentedeprrafopredeter"/>
    <w:uiPriority w:val="99"/>
    <w:semiHidden/>
    <w:unhideWhenUsed/>
    <w:rsid w:val="00C92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mx.indeed.com/orientacion"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5875</Characters>
  <Application>Microsoft Office Word</Application>
  <DocSecurity>0</DocSecurity>
  <Lines>48</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anah83271@gmail.com</dc:creator>
  <cp:keywords/>
  <dc:description/>
  <cp:lastModifiedBy>anah83271@gmail.com</cp:lastModifiedBy>
  <cp:revision>2</cp:revision>
  <dcterms:created xsi:type="dcterms:W3CDTF">2024-03-23T15:18:00Z</dcterms:created>
  <dcterms:modified xsi:type="dcterms:W3CDTF">2024-03-23T15:18:00Z</dcterms:modified>
</cp:coreProperties>
</file>