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22E589D"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0B741F">
                              <w:rPr>
                                <w:rFonts w:ascii="Gill Sans MT" w:hAnsi="Gill Sans MT"/>
                                <w:i/>
                                <w:color w:val="131E32"/>
                                <w:sz w:val="32"/>
                                <w:szCs w:val="32"/>
                              </w:rPr>
                              <w:t xml:space="preserve">: Citlali Guadalupe Cruz López </w:t>
                            </w:r>
                          </w:p>
                          <w:p w14:paraId="2171D88C" w14:textId="2DBC8BBA"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0B741F">
                              <w:rPr>
                                <w:rFonts w:ascii="Gill Sans MT" w:hAnsi="Gill Sans MT"/>
                                <w:i/>
                                <w:color w:val="131E32"/>
                                <w:sz w:val="32"/>
                                <w:szCs w:val="32"/>
                              </w:rPr>
                              <w:t>: Desarrollo social en la adolescencia y Riesgos y oportunidades en la adolescencia</w:t>
                            </w:r>
                          </w:p>
                          <w:p w14:paraId="70B3587E" w14:textId="2BC8BDA7"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0B741F">
                              <w:rPr>
                                <w:rFonts w:ascii="Gill Sans MT" w:hAnsi="Gill Sans MT"/>
                                <w:i/>
                                <w:color w:val="131E32"/>
                                <w:sz w:val="32"/>
                                <w:szCs w:val="32"/>
                              </w:rPr>
                              <w:t>: Único</w:t>
                            </w:r>
                          </w:p>
                          <w:p w14:paraId="40A599B0" w14:textId="50C1FA4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0B741F">
                              <w:rPr>
                                <w:rFonts w:ascii="Gill Sans MT" w:hAnsi="Gill Sans MT"/>
                                <w:i/>
                                <w:color w:val="131E32"/>
                                <w:sz w:val="32"/>
                                <w:szCs w:val="32"/>
                              </w:rPr>
                              <w:t>: Adolescencia</w:t>
                            </w:r>
                            <w:r>
                              <w:rPr>
                                <w:rFonts w:ascii="Gill Sans MT" w:hAnsi="Gill Sans MT"/>
                                <w:i/>
                                <w:color w:val="131E32"/>
                                <w:sz w:val="32"/>
                                <w:szCs w:val="32"/>
                              </w:rPr>
                              <w:t xml:space="preserve"> </w:t>
                            </w:r>
                          </w:p>
                          <w:p w14:paraId="13BC4602" w14:textId="24ED81A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B741F">
                              <w:rPr>
                                <w:rFonts w:ascii="Gill Sans MT" w:hAnsi="Gill Sans MT"/>
                                <w:i/>
                                <w:color w:val="131E32"/>
                                <w:sz w:val="32"/>
                                <w:szCs w:val="32"/>
                              </w:rPr>
                              <w:t xml:space="preserve">: Mónica Lisseth Quevedo Pérez </w:t>
                            </w:r>
                          </w:p>
                          <w:p w14:paraId="77E5A26D" w14:textId="40DC1AE2"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w:t>
                            </w:r>
                            <w:r w:rsidR="000B741F">
                              <w:rPr>
                                <w:rFonts w:ascii="Gill Sans MT" w:hAnsi="Gill Sans MT"/>
                                <w:i/>
                                <w:color w:val="131E32"/>
                                <w:sz w:val="32"/>
                                <w:szCs w:val="32"/>
                              </w:rPr>
                              <w:t xml:space="preserve">a: Psicología </w:t>
                            </w:r>
                          </w:p>
                          <w:p w14:paraId="38EFBDD3" w14:textId="09C9466E"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0B741F">
                              <w:rPr>
                                <w:rFonts w:ascii="Gill Sans MT" w:hAnsi="Gill Sans MT"/>
                                <w:i/>
                                <w:color w:val="131E32"/>
                                <w:sz w:val="32"/>
                                <w:szCs w:val="32"/>
                              </w:rPr>
                              <w:t>: 5°</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22E589D"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0B741F">
                        <w:rPr>
                          <w:rFonts w:ascii="Gill Sans MT" w:hAnsi="Gill Sans MT"/>
                          <w:i/>
                          <w:color w:val="131E32"/>
                          <w:sz w:val="32"/>
                          <w:szCs w:val="32"/>
                        </w:rPr>
                        <w:t xml:space="preserve">: Citlali Guadalupe Cruz López </w:t>
                      </w:r>
                    </w:p>
                    <w:p w14:paraId="2171D88C" w14:textId="2DBC8BBA"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0B741F">
                        <w:rPr>
                          <w:rFonts w:ascii="Gill Sans MT" w:hAnsi="Gill Sans MT"/>
                          <w:i/>
                          <w:color w:val="131E32"/>
                          <w:sz w:val="32"/>
                          <w:szCs w:val="32"/>
                        </w:rPr>
                        <w:t>: Desarrollo social en la adolescencia y Riesgos y oportunidades en la adolescencia</w:t>
                      </w:r>
                    </w:p>
                    <w:p w14:paraId="70B3587E" w14:textId="2BC8BDA7"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0B741F">
                        <w:rPr>
                          <w:rFonts w:ascii="Gill Sans MT" w:hAnsi="Gill Sans MT"/>
                          <w:i/>
                          <w:color w:val="131E32"/>
                          <w:sz w:val="32"/>
                          <w:szCs w:val="32"/>
                        </w:rPr>
                        <w:t>: Único</w:t>
                      </w:r>
                    </w:p>
                    <w:p w14:paraId="40A599B0" w14:textId="50C1FA4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0B741F">
                        <w:rPr>
                          <w:rFonts w:ascii="Gill Sans MT" w:hAnsi="Gill Sans MT"/>
                          <w:i/>
                          <w:color w:val="131E32"/>
                          <w:sz w:val="32"/>
                          <w:szCs w:val="32"/>
                        </w:rPr>
                        <w:t>: Adolescencia</w:t>
                      </w:r>
                      <w:r>
                        <w:rPr>
                          <w:rFonts w:ascii="Gill Sans MT" w:hAnsi="Gill Sans MT"/>
                          <w:i/>
                          <w:color w:val="131E32"/>
                          <w:sz w:val="32"/>
                          <w:szCs w:val="32"/>
                        </w:rPr>
                        <w:t xml:space="preserve"> </w:t>
                      </w:r>
                    </w:p>
                    <w:p w14:paraId="13BC4602" w14:textId="24ED81A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0B741F">
                        <w:rPr>
                          <w:rFonts w:ascii="Gill Sans MT" w:hAnsi="Gill Sans MT"/>
                          <w:i/>
                          <w:color w:val="131E32"/>
                          <w:sz w:val="32"/>
                          <w:szCs w:val="32"/>
                        </w:rPr>
                        <w:t xml:space="preserve">: Mónica Lisseth Quevedo Pérez </w:t>
                      </w:r>
                    </w:p>
                    <w:p w14:paraId="77E5A26D" w14:textId="40DC1AE2"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w:t>
                      </w:r>
                      <w:r w:rsidR="000B741F">
                        <w:rPr>
                          <w:rFonts w:ascii="Gill Sans MT" w:hAnsi="Gill Sans MT"/>
                          <w:i/>
                          <w:color w:val="131E32"/>
                          <w:sz w:val="32"/>
                          <w:szCs w:val="32"/>
                        </w:rPr>
                        <w:t xml:space="preserve">a: Psicología </w:t>
                      </w:r>
                    </w:p>
                    <w:p w14:paraId="38EFBDD3" w14:textId="09C9466E"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0B741F">
                        <w:rPr>
                          <w:rFonts w:ascii="Gill Sans MT" w:hAnsi="Gill Sans MT"/>
                          <w:i/>
                          <w:color w:val="131E32"/>
                          <w:sz w:val="32"/>
                          <w:szCs w:val="32"/>
                        </w:rPr>
                        <w:t>: 5°</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345B715C" w14:textId="77777777" w:rsidR="0089375A" w:rsidRDefault="00DA3075" w:rsidP="0089375A">
      <w:pPr>
        <w:spacing w:line="360" w:lineRule="auto"/>
        <w:jc w:val="both"/>
        <w:rPr>
          <w:rFonts w:ascii="Arial" w:eastAsia="Calibri" w:hAnsi="Arial" w:cs="Arial"/>
          <w:noProof/>
          <w:lang w:eastAsia="es-MX"/>
        </w:rPr>
      </w:pPr>
      <w:r>
        <w:rPr>
          <w:rFonts w:ascii="Gill Sans MT" w:eastAsia="Calibri" w:hAnsi="Gill Sans MT" w:cs="Times New Roman"/>
          <w:noProof/>
          <w:sz w:val="24"/>
          <w:szCs w:val="24"/>
          <w:lang w:eastAsia="es-MX"/>
        </w:rPr>
        <w:br w:type="page"/>
      </w:r>
      <w:r w:rsidR="000B741F" w:rsidRPr="0025790A">
        <w:rPr>
          <w:rFonts w:ascii="Arial" w:eastAsia="Calibri" w:hAnsi="Arial" w:cs="Arial"/>
          <w:noProof/>
          <w:lang w:eastAsia="es-MX"/>
        </w:rPr>
        <w:lastRenderedPageBreak/>
        <w:t xml:space="preserve">En nuestra vida y como proceso de desarrollo se tiende a aver cambios en nosotros, como primero </w:t>
      </w:r>
      <w:r w:rsidR="00D23A16" w:rsidRPr="0025790A">
        <w:rPr>
          <w:rFonts w:ascii="Arial" w:eastAsia="Calibri" w:hAnsi="Arial" w:cs="Arial"/>
          <w:noProof/>
          <w:lang w:eastAsia="es-MX"/>
        </w:rPr>
        <w:t xml:space="preserve">pasando la niñez una etapa de desarrollo de conocimiento y desestresas del niño donde adquieren nuevas cosas y van adsorviendo lo de su alrededor, basado en eso </w:t>
      </w:r>
      <w:r w:rsidR="002F0468" w:rsidRPr="0025790A">
        <w:rPr>
          <w:rFonts w:ascii="Arial" w:eastAsia="Calibri" w:hAnsi="Arial" w:cs="Arial"/>
          <w:noProof/>
          <w:lang w:eastAsia="es-MX"/>
        </w:rPr>
        <w:t xml:space="preserve">se va presentando la etapa de la adolescencia donde el adolescente va buscando su propia identidad y va formando su autonomia; claro hablando de eso tambien es una etapa crucial para ellos donde en algunas veces no se sienten en confianza con muchas personas es ahí donde tienden hacer selectivos van buscando a otros amigos, descrubiendo nuevos temas de los que mas les agrade o alguna moda en comun y que se sienta a gusto </w:t>
      </w:r>
      <w:r w:rsidR="0025790A" w:rsidRPr="0025790A">
        <w:rPr>
          <w:rFonts w:ascii="Arial" w:eastAsia="Calibri" w:hAnsi="Arial" w:cs="Arial"/>
          <w:noProof/>
          <w:lang w:eastAsia="es-MX"/>
        </w:rPr>
        <w:t>ya que en esta etapa se presenta un gran cambio social y emocional</w:t>
      </w:r>
      <w:r w:rsidR="0025790A">
        <w:rPr>
          <w:rFonts w:ascii="Arial" w:eastAsia="Calibri" w:hAnsi="Arial" w:cs="Arial"/>
          <w:noProof/>
          <w:lang w:eastAsia="es-MX"/>
        </w:rPr>
        <w:t xml:space="preserve">, </w:t>
      </w:r>
      <w:r w:rsidR="00EF0834">
        <w:rPr>
          <w:rFonts w:ascii="Arial" w:hAnsi="Arial" w:cs="Arial"/>
        </w:rPr>
        <w:t>l</w:t>
      </w:r>
      <w:r w:rsidR="00EF0834" w:rsidRPr="00EF0834">
        <w:rPr>
          <w:rFonts w:ascii="Arial" w:hAnsi="Arial" w:cs="Arial"/>
        </w:rPr>
        <w:t xml:space="preserve">as características del desarrollo social y emocional en esta etapa resultan de la interacción entre el desarrollo aprendido en las etapas anteriores del ciclo </w:t>
      </w:r>
      <w:r w:rsidR="00EF0834">
        <w:rPr>
          <w:rFonts w:ascii="Arial" w:hAnsi="Arial" w:cs="Arial"/>
        </w:rPr>
        <w:t>de la vida</w:t>
      </w:r>
      <w:r w:rsidR="007458F5">
        <w:rPr>
          <w:rFonts w:ascii="Arial" w:hAnsi="Arial" w:cs="Arial"/>
        </w:rPr>
        <w:t xml:space="preserve"> y </w:t>
      </w:r>
      <w:r w:rsidR="007458F5" w:rsidRPr="007458F5">
        <w:rPr>
          <w:rFonts w:ascii="Arial" w:hAnsi="Arial" w:cs="Arial"/>
          <w:color w:val="0D0D0D"/>
          <w:shd w:val="clear" w:color="auto" w:fill="FFFFFF"/>
        </w:rPr>
        <w:t>está marcado por cambios físicos, emocionales, sociales y cognitivos significativos</w:t>
      </w:r>
      <w:r w:rsidR="0025790A" w:rsidRPr="00EF0834">
        <w:rPr>
          <w:rFonts w:ascii="Arial" w:eastAsia="Calibri" w:hAnsi="Arial" w:cs="Arial"/>
          <w:noProof/>
          <w:lang w:eastAsia="es-MX"/>
        </w:rPr>
        <w:t>.</w:t>
      </w:r>
      <w:r w:rsidR="0025790A" w:rsidRPr="0025790A">
        <w:rPr>
          <w:rFonts w:ascii="Arial" w:eastAsia="Calibri" w:hAnsi="Arial" w:cs="Arial"/>
          <w:noProof/>
          <w:lang w:eastAsia="es-MX"/>
        </w:rPr>
        <w:t xml:space="preserve"> </w:t>
      </w:r>
    </w:p>
    <w:p w14:paraId="11FC35FE" w14:textId="3318B475" w:rsidR="0025790A" w:rsidRDefault="0025790A" w:rsidP="0089375A">
      <w:pPr>
        <w:spacing w:line="360" w:lineRule="auto"/>
        <w:jc w:val="both"/>
        <w:rPr>
          <w:rFonts w:ascii="Arial" w:eastAsia="Calibri" w:hAnsi="Arial" w:cs="Arial"/>
          <w:noProof/>
          <w:lang w:eastAsia="es-MX"/>
        </w:rPr>
      </w:pPr>
      <w:bookmarkStart w:id="0" w:name="_GoBack"/>
      <w:bookmarkEnd w:id="0"/>
      <w:r w:rsidRPr="0025790A">
        <w:rPr>
          <w:rFonts w:ascii="Arial" w:eastAsia="Calibri" w:hAnsi="Arial" w:cs="Arial"/>
          <w:noProof/>
          <w:lang w:eastAsia="es-MX"/>
        </w:rPr>
        <w:t xml:space="preserve">Y como todo ser </w:t>
      </w:r>
      <w:r w:rsidRPr="007458F5">
        <w:rPr>
          <w:rFonts w:ascii="Arial" w:eastAsia="Calibri" w:hAnsi="Arial" w:cs="Arial"/>
          <w:noProof/>
          <w:color w:val="000000" w:themeColor="text1"/>
          <w:lang w:eastAsia="es-MX"/>
        </w:rPr>
        <w:t xml:space="preserve">humano en la vida tiene que aver cambios donde vallan buscandose a si mismos </w:t>
      </w:r>
      <w:r w:rsidR="007458F5" w:rsidRPr="007458F5">
        <w:rPr>
          <w:rFonts w:ascii="Arial" w:eastAsia="Calibri" w:hAnsi="Arial" w:cs="Arial"/>
          <w:noProof/>
          <w:color w:val="000000" w:themeColor="text1"/>
          <w:lang w:eastAsia="es-MX"/>
        </w:rPr>
        <w:t xml:space="preserve">ya que van </w:t>
      </w:r>
      <w:r w:rsidR="007458F5" w:rsidRPr="007458F5">
        <w:rPr>
          <w:rFonts w:ascii="Arial" w:hAnsi="Arial" w:cs="Arial"/>
          <w:color w:val="000000" w:themeColor="text1"/>
          <w:shd w:val="clear" w:color="auto" w:fill="FFFFFF"/>
        </w:rPr>
        <w:t>enfrentándose a desafíos y oportunidades que se les presenten en su camino que contribuyen a moldear su personalidad y establecer las bases de su futuro</w:t>
      </w:r>
      <w:r w:rsidR="007458F5" w:rsidRPr="007458F5">
        <w:rPr>
          <w:rFonts w:ascii="Segoe UI" w:hAnsi="Segoe UI" w:cs="Segoe UI"/>
          <w:color w:val="000000" w:themeColor="text1"/>
          <w:shd w:val="clear" w:color="auto" w:fill="FFFFFF"/>
        </w:rPr>
        <w:t xml:space="preserve"> </w:t>
      </w:r>
      <w:r w:rsidRPr="007458F5">
        <w:rPr>
          <w:rFonts w:ascii="Arial" w:eastAsia="Calibri" w:hAnsi="Arial" w:cs="Arial"/>
          <w:noProof/>
          <w:color w:val="000000" w:themeColor="text1"/>
          <w:lang w:eastAsia="es-MX"/>
        </w:rPr>
        <w:t xml:space="preserve">para crear </w:t>
      </w:r>
      <w:r w:rsidRPr="0025790A">
        <w:rPr>
          <w:rFonts w:ascii="Arial" w:eastAsia="Calibri" w:hAnsi="Arial" w:cs="Arial"/>
          <w:noProof/>
          <w:lang w:eastAsia="es-MX"/>
        </w:rPr>
        <w:t>lo que los caracterizara en el lapso de su vida y al entrar a la adultez tendran una personalidad que los haga unicos.</w:t>
      </w:r>
    </w:p>
    <w:p w14:paraId="33A5201C" w14:textId="2BF62935" w:rsidR="007458F5" w:rsidRDefault="007458F5" w:rsidP="0089375A">
      <w:pPr>
        <w:spacing w:line="360" w:lineRule="auto"/>
        <w:jc w:val="both"/>
        <w:rPr>
          <w:rFonts w:ascii="Arial" w:eastAsia="Calibri" w:hAnsi="Arial" w:cs="Arial"/>
          <w:noProof/>
          <w:lang w:eastAsia="es-MX"/>
        </w:rPr>
      </w:pPr>
      <w:r w:rsidRPr="007458F5">
        <w:rPr>
          <w:rFonts w:ascii="Arial" w:eastAsia="Calibri" w:hAnsi="Arial" w:cs="Arial"/>
          <w:noProof/>
          <w:sz w:val="24"/>
          <w:szCs w:val="24"/>
          <w:lang w:eastAsia="es-MX"/>
        </w:rPr>
        <w:t>Para empezar</w:t>
      </w:r>
      <w:r>
        <w:rPr>
          <w:rFonts w:ascii="Arial" w:eastAsia="Calibri" w:hAnsi="Arial" w:cs="Arial"/>
          <w:noProof/>
          <w:lang w:eastAsia="es-MX"/>
        </w:rPr>
        <w:t xml:space="preserve">… </w:t>
      </w:r>
    </w:p>
    <w:p w14:paraId="1D978FBA" w14:textId="469B02B6" w:rsidR="007458F5" w:rsidRDefault="007458F5" w:rsidP="0089375A">
      <w:pPr>
        <w:spacing w:line="360" w:lineRule="auto"/>
        <w:jc w:val="both"/>
        <w:rPr>
          <w:rFonts w:ascii="Arial" w:hAnsi="Arial" w:cs="Arial"/>
          <w:color w:val="0D0D0D"/>
          <w:shd w:val="clear" w:color="auto" w:fill="FFFFFF"/>
        </w:rPr>
      </w:pPr>
      <w:r>
        <w:rPr>
          <w:rFonts w:ascii="Arial" w:eastAsia="Calibri" w:hAnsi="Arial" w:cs="Arial"/>
          <w:noProof/>
          <w:lang w:eastAsia="es-MX"/>
        </w:rPr>
        <w:t xml:space="preserve">La adolescencia para muchos o algunos pueden decir que fue una de sus estapas donde disfrutaron mas y se sintieron plenos, talvez llenos de experiencias y de otros pensamientos, pero al hablar de alguien que aun esta en ese proceso a un niño que dejando su infancia tiende a pasar a la adolescencia </w:t>
      </w:r>
      <w:r w:rsidR="004E32F3">
        <w:rPr>
          <w:rFonts w:ascii="Arial" w:eastAsia="Calibri" w:hAnsi="Arial" w:cs="Arial"/>
          <w:noProof/>
          <w:lang w:eastAsia="es-MX"/>
        </w:rPr>
        <w:t>a donde el mismo tiene que afrentarse a nuevos cambios ya sea en su desarrollo de personalidad, desasrrollo fisico entra en un momento donde prefiere pasar mas tiempo a solas o mas bien haciendo otras amistades</w:t>
      </w:r>
      <w:r w:rsidR="001B6306">
        <w:rPr>
          <w:rFonts w:ascii="Arial" w:eastAsia="Calibri" w:hAnsi="Arial" w:cs="Arial"/>
          <w:noProof/>
          <w:lang w:eastAsia="es-MX"/>
        </w:rPr>
        <w:t xml:space="preserve"> </w:t>
      </w:r>
      <w:r w:rsidR="001B6306" w:rsidRPr="001B6306">
        <w:rPr>
          <w:rFonts w:ascii="Arial" w:hAnsi="Arial" w:cs="Arial"/>
          <w:color w:val="0D0D0D"/>
          <w:shd w:val="clear" w:color="auto" w:fill="FFFFFF"/>
        </w:rPr>
        <w:t xml:space="preserve">la adolescencia también se caracteriza por la búsqueda de autonomía, </w:t>
      </w:r>
      <w:r w:rsidR="001B6306">
        <w:rPr>
          <w:rFonts w:ascii="Arial" w:hAnsi="Arial" w:cs="Arial"/>
          <w:color w:val="0D0D0D"/>
          <w:shd w:val="clear" w:color="auto" w:fill="FFFFFF"/>
        </w:rPr>
        <w:t xml:space="preserve">ya que también buscan </w:t>
      </w:r>
      <w:r w:rsidR="001B6306" w:rsidRPr="001B6306">
        <w:rPr>
          <w:rFonts w:ascii="Arial" w:hAnsi="Arial" w:cs="Arial"/>
          <w:color w:val="0D0D0D"/>
          <w:shd w:val="clear" w:color="auto" w:fill="FFFFFF"/>
        </w:rPr>
        <w:t xml:space="preserve">la formación de relaciones sociales más complejas y el desarrollo de habilidades para la toma de </w:t>
      </w:r>
      <w:r w:rsidR="001B6306">
        <w:rPr>
          <w:rFonts w:ascii="Arial" w:hAnsi="Arial" w:cs="Arial"/>
          <w:color w:val="0D0D0D"/>
          <w:shd w:val="clear" w:color="auto" w:fill="FFFFFF"/>
        </w:rPr>
        <w:t xml:space="preserve">sus propias </w:t>
      </w:r>
      <w:r w:rsidR="001B6306" w:rsidRPr="001B6306">
        <w:rPr>
          <w:rFonts w:ascii="Arial" w:hAnsi="Arial" w:cs="Arial"/>
          <w:color w:val="0D0D0D"/>
          <w:shd w:val="clear" w:color="auto" w:fill="FFFFFF"/>
        </w:rPr>
        <w:t>decisiones.</w:t>
      </w:r>
    </w:p>
    <w:p w14:paraId="43C3EAD1" w14:textId="7CF63433" w:rsidR="001B6306" w:rsidRDefault="00B07607" w:rsidP="0089375A">
      <w:pPr>
        <w:spacing w:line="360" w:lineRule="auto"/>
        <w:jc w:val="both"/>
        <w:rPr>
          <w:rFonts w:ascii="Arial" w:hAnsi="Arial" w:cs="Arial"/>
          <w:color w:val="000000" w:themeColor="text1"/>
        </w:rPr>
      </w:pPr>
      <w:r>
        <w:rPr>
          <w:rFonts w:ascii="Arial" w:eastAsia="Calibri" w:hAnsi="Arial" w:cs="Arial"/>
          <w:noProof/>
          <w:lang w:eastAsia="es-MX"/>
        </w:rPr>
        <w:t>Lo que nos da a conocer Gaete, (2015): “</w:t>
      </w:r>
      <w:r w:rsidRPr="00B07607">
        <w:rPr>
          <w:rFonts w:ascii="Arial" w:hAnsi="Arial" w:cs="Arial"/>
          <w:color w:val="000000" w:themeColor="text1"/>
        </w:rPr>
        <w:t>También depende de las discrepancias en cuanto a la edad en la que el individuo empieza y terminan su adolescencia, las diferenciaciones individuales en la progresión a través de las distintas etapas, diferencias originarias de factores como el sexo y etnia del adolescente, y del ambiente en que se produce</w:t>
      </w:r>
      <w:r>
        <w:rPr>
          <w:rFonts w:ascii="Arial" w:hAnsi="Arial" w:cs="Arial"/>
          <w:color w:val="000000" w:themeColor="text1"/>
        </w:rPr>
        <w:t>” (p. 73).</w:t>
      </w:r>
    </w:p>
    <w:p w14:paraId="0C3D7EEB" w14:textId="737F7818" w:rsidR="00B07607" w:rsidRDefault="00B07607" w:rsidP="0089375A">
      <w:pPr>
        <w:spacing w:line="360" w:lineRule="auto"/>
        <w:jc w:val="both"/>
        <w:rPr>
          <w:rFonts w:ascii="Arial" w:eastAsia="Calibri" w:hAnsi="Arial" w:cs="Arial"/>
          <w:noProof/>
          <w:color w:val="000000" w:themeColor="text1"/>
          <w:lang w:eastAsia="es-MX"/>
        </w:rPr>
      </w:pPr>
    </w:p>
    <w:p w14:paraId="65A06FB2" w14:textId="65B94663" w:rsidR="00C01ED1" w:rsidRDefault="00C01ED1" w:rsidP="0089375A">
      <w:pPr>
        <w:spacing w:line="360" w:lineRule="auto"/>
        <w:jc w:val="both"/>
        <w:rPr>
          <w:rFonts w:ascii="Arial" w:eastAsia="Calibri" w:hAnsi="Arial" w:cs="Arial"/>
          <w:noProof/>
          <w:color w:val="000000" w:themeColor="text1"/>
          <w:lang w:eastAsia="es-MX"/>
        </w:rPr>
      </w:pPr>
      <w:r w:rsidRPr="00C01ED1">
        <w:rPr>
          <w:rFonts w:ascii="Arial" w:eastAsia="Calibri" w:hAnsi="Arial" w:cs="Arial"/>
          <w:noProof/>
          <w:color w:val="000000" w:themeColor="text1"/>
          <w:sz w:val="24"/>
          <w:lang w:eastAsia="es-MX"/>
        </w:rPr>
        <w:lastRenderedPageBreak/>
        <w:t>Posteriormente…</w:t>
      </w:r>
      <w:r>
        <w:rPr>
          <w:rFonts w:ascii="Arial" w:eastAsia="Calibri" w:hAnsi="Arial" w:cs="Arial"/>
          <w:noProof/>
          <w:color w:val="000000" w:themeColor="text1"/>
          <w:lang w:eastAsia="es-MX"/>
        </w:rPr>
        <w:t xml:space="preserve"> </w:t>
      </w:r>
    </w:p>
    <w:p w14:paraId="23110FE9" w14:textId="609C2905" w:rsidR="00DA0D03" w:rsidRPr="006D40F7" w:rsidRDefault="00C01ED1" w:rsidP="0089375A">
      <w:pPr>
        <w:spacing w:line="360" w:lineRule="auto"/>
        <w:jc w:val="both"/>
        <w:rPr>
          <w:rFonts w:ascii="Arial" w:hAnsi="Arial" w:cs="Arial"/>
          <w:color w:val="000000" w:themeColor="text1"/>
          <w:shd w:val="clear" w:color="auto" w:fill="FFFFFF"/>
        </w:rPr>
      </w:pPr>
      <w:r w:rsidRPr="006D40F7">
        <w:rPr>
          <w:rFonts w:ascii="Arial" w:eastAsia="Calibri" w:hAnsi="Arial" w:cs="Arial"/>
          <w:noProof/>
          <w:color w:val="000000" w:themeColor="text1"/>
          <w:lang w:eastAsia="es-MX"/>
        </w:rPr>
        <w:t>Seguimos hablando sobre el adolescente y su entorno y por ende e</w:t>
      </w:r>
      <w:r w:rsidRPr="006D40F7">
        <w:rPr>
          <w:rFonts w:ascii="Arial" w:hAnsi="Arial" w:cs="Arial"/>
          <w:color w:val="000000" w:themeColor="text1"/>
          <w:shd w:val="clear" w:color="auto" w:fill="FFFFFF"/>
        </w:rPr>
        <w:t xml:space="preserve">s esencial comprender que cada adolescente es único, y el impacto del entorno puede </w:t>
      </w:r>
      <w:r w:rsidRPr="006D40F7">
        <w:rPr>
          <w:rFonts w:ascii="Arial" w:hAnsi="Arial" w:cs="Arial"/>
          <w:color w:val="000000" w:themeColor="text1"/>
          <w:shd w:val="clear" w:color="auto" w:fill="FFFFFF"/>
        </w:rPr>
        <w:t xml:space="preserve">ir </w:t>
      </w:r>
      <w:r w:rsidRPr="006D40F7">
        <w:rPr>
          <w:rFonts w:ascii="Arial" w:hAnsi="Arial" w:cs="Arial"/>
          <w:color w:val="000000" w:themeColor="text1"/>
          <w:shd w:val="clear" w:color="auto" w:fill="FFFFFF"/>
        </w:rPr>
        <w:t>varia</w:t>
      </w:r>
      <w:r w:rsidRPr="006D40F7">
        <w:rPr>
          <w:rFonts w:ascii="Arial" w:hAnsi="Arial" w:cs="Arial"/>
          <w:color w:val="000000" w:themeColor="text1"/>
          <w:shd w:val="clear" w:color="auto" w:fill="FFFFFF"/>
        </w:rPr>
        <w:t>ndo.</w:t>
      </w:r>
      <w:r w:rsidRPr="006D40F7">
        <w:rPr>
          <w:rFonts w:ascii="Arial" w:hAnsi="Arial" w:cs="Arial"/>
          <w:color w:val="000000" w:themeColor="text1"/>
          <w:shd w:val="clear" w:color="auto" w:fill="FFFFFF"/>
        </w:rPr>
        <w:t xml:space="preserve"> Una combinación de factores familiares, escolares y sociales </w:t>
      </w:r>
      <w:r w:rsidRPr="006D40F7">
        <w:rPr>
          <w:rFonts w:ascii="Arial" w:hAnsi="Arial" w:cs="Arial"/>
          <w:color w:val="000000" w:themeColor="text1"/>
          <w:shd w:val="clear" w:color="auto" w:fill="FFFFFF"/>
        </w:rPr>
        <w:t xml:space="preserve">dan parte </w:t>
      </w:r>
      <w:r w:rsidRPr="006D40F7">
        <w:rPr>
          <w:rFonts w:ascii="Arial" w:hAnsi="Arial" w:cs="Arial"/>
          <w:color w:val="000000" w:themeColor="text1"/>
          <w:shd w:val="clear" w:color="auto" w:fill="FFFFFF"/>
        </w:rPr>
        <w:t>a la formación de la identidad y el bienestar emocional de los adolescentes</w:t>
      </w:r>
      <w:r w:rsidRPr="006D40F7">
        <w:rPr>
          <w:rFonts w:ascii="Arial" w:hAnsi="Arial" w:cs="Arial"/>
          <w:color w:val="000000" w:themeColor="text1"/>
          <w:shd w:val="clear" w:color="auto" w:fill="FFFFFF"/>
        </w:rPr>
        <w:t xml:space="preserve"> y pues la </w:t>
      </w:r>
      <w:r w:rsidRPr="006D40F7">
        <w:rPr>
          <w:rFonts w:ascii="Arial" w:hAnsi="Arial" w:cs="Arial"/>
          <w:color w:val="000000" w:themeColor="text1"/>
          <w:shd w:val="clear" w:color="auto" w:fill="FFFFFF"/>
        </w:rPr>
        <w:t xml:space="preserve">a comunicación abierta, el apoyo emocional y un entorno positivo son fundamentales </w:t>
      </w:r>
      <w:r w:rsidRPr="006D40F7">
        <w:rPr>
          <w:rFonts w:ascii="Arial" w:hAnsi="Arial" w:cs="Arial"/>
          <w:color w:val="000000" w:themeColor="text1"/>
          <w:shd w:val="clear" w:color="auto" w:fill="FFFFFF"/>
        </w:rPr>
        <w:t xml:space="preserve">e importantes </w:t>
      </w:r>
      <w:r w:rsidRPr="006D40F7">
        <w:rPr>
          <w:rFonts w:ascii="Arial" w:hAnsi="Arial" w:cs="Arial"/>
          <w:color w:val="000000" w:themeColor="text1"/>
          <w:shd w:val="clear" w:color="auto" w:fill="FFFFFF"/>
        </w:rPr>
        <w:t>para ayudar a los adolescentes a atravesar esta etapa de desarrollo de manera saludable.</w:t>
      </w:r>
    </w:p>
    <w:p w14:paraId="3B09E710" w14:textId="77777777" w:rsidR="0089375A" w:rsidRDefault="006D40F7" w:rsidP="0089375A">
      <w:pPr>
        <w:spacing w:line="360" w:lineRule="auto"/>
        <w:jc w:val="both"/>
        <w:rPr>
          <w:rFonts w:ascii="Arial" w:hAnsi="Arial" w:cs="Arial"/>
          <w:color w:val="000000" w:themeColor="text1"/>
          <w:shd w:val="clear" w:color="auto" w:fill="FFFFFF"/>
        </w:rPr>
      </w:pPr>
      <w:r w:rsidRPr="006D40F7">
        <w:rPr>
          <w:rFonts w:ascii="Arial" w:hAnsi="Arial" w:cs="Arial"/>
          <w:color w:val="000000" w:themeColor="text1"/>
          <w:shd w:val="clear" w:color="auto" w:fill="FFFFFF"/>
        </w:rPr>
        <w:t xml:space="preserve">Como todo adolescente en desarrollo uno busca o sin querer llega a tomar decisiones a veces sin pensar es por ello que aquí entra el rol de riesgos y oportunidades de ellos, por </w:t>
      </w:r>
      <w:r w:rsidRPr="006D40F7">
        <w:rPr>
          <w:rFonts w:ascii="Arial" w:hAnsi="Arial" w:cs="Arial"/>
          <w:color w:val="000000" w:themeColor="text1"/>
          <w:shd w:val="clear" w:color="auto" w:fill="FFFFFF"/>
        </w:rPr>
        <w:t>ejemplo,</w:t>
      </w:r>
      <w:r w:rsidRPr="006D40F7">
        <w:rPr>
          <w:rFonts w:ascii="Arial" w:hAnsi="Arial" w:cs="Arial"/>
          <w:color w:val="000000" w:themeColor="text1"/>
          <w:shd w:val="clear" w:color="auto" w:fill="FFFFFF"/>
        </w:rPr>
        <w:t xml:space="preserve"> empiezan a tene</w:t>
      </w:r>
      <w:r w:rsidRPr="006D40F7">
        <w:rPr>
          <w:rFonts w:ascii="Arial" w:hAnsi="Arial" w:cs="Arial"/>
          <w:color w:val="000000" w:themeColor="text1"/>
          <w:shd w:val="clear" w:color="auto" w:fill="FFFFFF"/>
        </w:rPr>
        <w:t xml:space="preserve">r nuevos amigos, </w:t>
      </w:r>
      <w:r w:rsidRPr="006D40F7">
        <w:rPr>
          <w:rFonts w:ascii="Arial" w:hAnsi="Arial" w:cs="Arial"/>
          <w:color w:val="000000" w:themeColor="text1"/>
          <w:shd w:val="clear" w:color="auto" w:fill="FFFFFF"/>
        </w:rPr>
        <w:t>pero en si lo llevan a tomar otras decisiones y por querer encajar en algún grupo social el aceptara a como ellos se diviertan o consumiendo algunas sustancias, conductas sociales a temprana edad, aislamiento social, algún mal comportamiento en ellos etcétera.</w:t>
      </w:r>
      <w:r w:rsidRPr="006D40F7">
        <w:rPr>
          <w:rFonts w:ascii="Arial" w:hAnsi="Arial" w:cs="Arial"/>
          <w:color w:val="000000" w:themeColor="text1"/>
          <w:shd w:val="clear" w:color="auto" w:fill="FFFFFF"/>
        </w:rPr>
        <w:t xml:space="preserve"> </w:t>
      </w:r>
    </w:p>
    <w:p w14:paraId="652F9181" w14:textId="3162EC24" w:rsidR="006D40F7" w:rsidRDefault="006D40F7" w:rsidP="0089375A">
      <w:pPr>
        <w:spacing w:line="360" w:lineRule="auto"/>
        <w:jc w:val="both"/>
        <w:rPr>
          <w:rFonts w:ascii="Arial" w:hAnsi="Arial" w:cs="Arial"/>
          <w:color w:val="000000" w:themeColor="text1"/>
          <w:shd w:val="clear" w:color="auto" w:fill="FFFFFF"/>
        </w:rPr>
      </w:pPr>
      <w:r w:rsidRPr="006D40F7">
        <w:rPr>
          <w:rFonts w:ascii="Arial" w:hAnsi="Arial" w:cs="Arial"/>
          <w:color w:val="000000" w:themeColor="text1"/>
          <w:shd w:val="clear" w:color="auto" w:fill="FFFFFF"/>
        </w:rPr>
        <w:t xml:space="preserve">Por eso es muy importante que los </w:t>
      </w:r>
      <w:r w:rsidRPr="006D40F7">
        <w:rPr>
          <w:rFonts w:ascii="Arial" w:hAnsi="Arial" w:cs="Arial"/>
          <w:color w:val="000000" w:themeColor="text1"/>
          <w:shd w:val="clear" w:color="auto" w:fill="FFFFFF"/>
        </w:rPr>
        <w:t>padres,</w:t>
      </w:r>
      <w:r w:rsidRPr="006D40F7">
        <w:rPr>
          <w:rFonts w:ascii="Arial" w:hAnsi="Arial" w:cs="Arial"/>
          <w:color w:val="000000" w:themeColor="text1"/>
          <w:shd w:val="clear" w:color="auto" w:fill="FFFFFF"/>
        </w:rPr>
        <w:t xml:space="preserve"> aunque muy difícil sea siempre tiene que apoyar y estar al pendiente de sus hijos, comprenderlos buscar la manera de estar el tiempo necesario con ellos, algunos adolescentes tienden a quedarse solos en </w:t>
      </w:r>
      <w:r w:rsidRPr="006D40F7">
        <w:rPr>
          <w:rFonts w:ascii="Arial" w:hAnsi="Arial" w:cs="Arial"/>
          <w:color w:val="000000" w:themeColor="text1"/>
          <w:shd w:val="clear" w:color="auto" w:fill="FFFFFF"/>
        </w:rPr>
        <w:t>casa,</w:t>
      </w:r>
      <w:r w:rsidRPr="006D40F7">
        <w:rPr>
          <w:rFonts w:ascii="Arial" w:hAnsi="Arial" w:cs="Arial"/>
          <w:color w:val="000000" w:themeColor="text1"/>
          <w:shd w:val="clear" w:color="auto" w:fill="FFFFFF"/>
        </w:rPr>
        <w:t xml:space="preserve"> pero uno como padre es el momento que no deben aceptar esa situación al contrario </w:t>
      </w:r>
      <w:r w:rsidRPr="006D40F7">
        <w:rPr>
          <w:rFonts w:ascii="Arial" w:hAnsi="Arial" w:cs="Arial"/>
          <w:color w:val="000000" w:themeColor="text1"/>
          <w:shd w:val="clear" w:color="auto" w:fill="FFFFFF"/>
        </w:rPr>
        <w:t>un adolescente tiende</w:t>
      </w:r>
      <w:r w:rsidRPr="006D40F7">
        <w:rPr>
          <w:rFonts w:ascii="Arial" w:hAnsi="Arial" w:cs="Arial"/>
          <w:color w:val="000000" w:themeColor="text1"/>
          <w:shd w:val="clear" w:color="auto" w:fill="FFFFFF"/>
        </w:rPr>
        <w:t xml:space="preserve"> a quedarse solos en </w:t>
      </w:r>
      <w:r w:rsidRPr="006D40F7">
        <w:rPr>
          <w:rFonts w:ascii="Arial" w:hAnsi="Arial" w:cs="Arial"/>
          <w:color w:val="000000" w:themeColor="text1"/>
          <w:shd w:val="clear" w:color="auto" w:fill="FFFFFF"/>
        </w:rPr>
        <w:t>casa,</w:t>
      </w:r>
      <w:r w:rsidRPr="006D40F7">
        <w:rPr>
          <w:rFonts w:ascii="Arial" w:hAnsi="Arial" w:cs="Arial"/>
          <w:color w:val="000000" w:themeColor="text1"/>
          <w:shd w:val="clear" w:color="auto" w:fill="FFFFFF"/>
        </w:rPr>
        <w:t xml:space="preserve"> pero uno como padre es el momento que no deben aceptar esa situación al contrario un adolescente</w:t>
      </w:r>
      <w:r>
        <w:rPr>
          <w:rFonts w:ascii="Arial" w:hAnsi="Arial" w:cs="Arial"/>
          <w:color w:val="000000" w:themeColor="text1"/>
          <w:shd w:val="clear" w:color="auto" w:fill="FFFFFF"/>
        </w:rPr>
        <w:t xml:space="preserve"> la importancia de la adolescencia y la relación </w:t>
      </w:r>
      <w:r w:rsidR="00DA0D03">
        <w:rPr>
          <w:rFonts w:ascii="Arial" w:hAnsi="Arial" w:cs="Arial"/>
          <w:color w:val="000000" w:themeColor="text1"/>
          <w:shd w:val="clear" w:color="auto" w:fill="FFFFFF"/>
        </w:rPr>
        <w:t xml:space="preserve">con los padres radica en su influencia en el desarrollo emocional, cognitivo, social y ético de los adolescentes también se va construyendo poco a poco una relación solida y positiva durante esta etapa que puede tener un impacto duradero en la vida adulta de las personas. </w:t>
      </w:r>
    </w:p>
    <w:p w14:paraId="33E0D456" w14:textId="008E8B6D" w:rsidR="00DA0D03" w:rsidRDefault="00DA0D03" w:rsidP="0089375A">
      <w:pPr>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De acuerdo a la frase de Efron, (1996): “Al contrario de un tour, donde todo esta organizado y planificado previamente, el recorrido del viaje adolescente se organiza desde la i</w:t>
      </w:r>
      <w:r w:rsidR="008E7F79">
        <w:rPr>
          <w:rFonts w:ascii="Arial" w:hAnsi="Arial" w:cs="Arial"/>
          <w:color w:val="000000" w:themeColor="text1"/>
          <w:shd w:val="clear" w:color="auto" w:fill="FFFFFF"/>
        </w:rPr>
        <w:t>mpresivilidad</w:t>
      </w:r>
      <w:r>
        <w:rPr>
          <w:rFonts w:ascii="Arial" w:hAnsi="Arial" w:cs="Arial"/>
          <w:color w:val="000000" w:themeColor="text1"/>
          <w:shd w:val="clear" w:color="auto" w:fill="FFFFFF"/>
        </w:rPr>
        <w:t xml:space="preserve"> absoluta”</w:t>
      </w:r>
      <w:r w:rsidR="008E7F79">
        <w:rPr>
          <w:rFonts w:ascii="Arial" w:hAnsi="Arial" w:cs="Arial"/>
          <w:color w:val="000000" w:themeColor="text1"/>
          <w:shd w:val="clear" w:color="auto" w:fill="FFFFFF"/>
        </w:rPr>
        <w:t xml:space="preserve"> (p. 94).</w:t>
      </w:r>
    </w:p>
    <w:p w14:paraId="0A2370CF" w14:textId="285135B5" w:rsidR="00D96D5D" w:rsidRDefault="008E7F79" w:rsidP="0089375A">
      <w:pPr>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Es </w:t>
      </w:r>
      <w:r w:rsidR="00D96D5D">
        <w:rPr>
          <w:rFonts w:ascii="Arial" w:hAnsi="Arial" w:cs="Arial"/>
          <w:color w:val="000000" w:themeColor="text1"/>
          <w:shd w:val="clear" w:color="auto" w:fill="FFFFFF"/>
        </w:rPr>
        <w:t>decir,</w:t>
      </w:r>
      <w:r>
        <w:rPr>
          <w:rFonts w:ascii="Arial" w:hAnsi="Arial" w:cs="Arial"/>
          <w:color w:val="000000" w:themeColor="text1"/>
          <w:shd w:val="clear" w:color="auto" w:fill="FFFFFF"/>
        </w:rPr>
        <w:t xml:space="preserve"> todo va variando y tras ese proceso de desarrollo se van tomando las medidas necesarias, como por ejemplos los indicadores de riesgos en los adolescentes pueden variar, y es importante tener en cuenta que la presencia de uno o </w:t>
      </w:r>
      <w:r w:rsidR="008375DE">
        <w:rPr>
          <w:rFonts w:ascii="Arial" w:hAnsi="Arial" w:cs="Arial"/>
          <w:color w:val="000000" w:themeColor="text1"/>
          <w:shd w:val="clear" w:color="auto" w:fill="FFFFFF"/>
        </w:rPr>
        <w:t>más</w:t>
      </w:r>
      <w:r>
        <w:rPr>
          <w:rFonts w:ascii="Arial" w:hAnsi="Arial" w:cs="Arial"/>
          <w:color w:val="000000" w:themeColor="text1"/>
          <w:shd w:val="clear" w:color="auto" w:fill="FFFFFF"/>
        </w:rPr>
        <w:t xml:space="preserve"> indicadores no garantiza </w:t>
      </w:r>
      <w:r w:rsidR="008375DE">
        <w:rPr>
          <w:rFonts w:ascii="Arial" w:hAnsi="Arial" w:cs="Arial"/>
          <w:color w:val="000000" w:themeColor="text1"/>
          <w:shd w:val="clear" w:color="auto" w:fill="FFFFFF"/>
        </w:rPr>
        <w:t>que también un adolescente presente problemas. Algunos de los ind</w:t>
      </w:r>
      <w:r w:rsidR="00D96D5D">
        <w:rPr>
          <w:rFonts w:ascii="Arial" w:hAnsi="Arial" w:cs="Arial"/>
          <w:color w:val="000000" w:themeColor="text1"/>
          <w:shd w:val="clear" w:color="auto" w:fill="FFFFFF"/>
        </w:rPr>
        <w:t>icadores de riesgos son problemas académicos, cambios en el comportamiento, problemas emocionales, problemas familiares, problemas de relación, problemas de salud mental.</w:t>
      </w:r>
    </w:p>
    <w:p w14:paraId="77877676" w14:textId="39454140" w:rsidR="008E7F79" w:rsidRDefault="00D96D5D" w:rsidP="0089375A">
      <w:pPr>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lastRenderedPageBreak/>
        <w:t xml:space="preserve"> Vuelvo a recalcar que es de índole importancia que los adultos, incluyendo los padres principalmente, maestros estén atentos a estos indicadores y brinden el apoyo necesario. </w:t>
      </w:r>
    </w:p>
    <w:p w14:paraId="4018A002" w14:textId="02AD95A6" w:rsidR="00D96D5D" w:rsidRDefault="00D96D5D" w:rsidP="0089375A">
      <w:pPr>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Y parte de eso también es importante la comunicación abierta y el establecimiento de relaciones de confianza para apoyarles en cualquier tema o problema que pueda surgir durante la adolescencia.</w:t>
      </w:r>
    </w:p>
    <w:p w14:paraId="5852B933" w14:textId="6EA74551" w:rsidR="00D96D5D" w:rsidRDefault="00D96D5D" w:rsidP="0089375A">
      <w:pPr>
        <w:spacing w:line="360" w:lineRule="auto"/>
        <w:jc w:val="both"/>
        <w:rPr>
          <w:rFonts w:ascii="Arial" w:hAnsi="Arial" w:cs="Arial"/>
          <w:color w:val="000000" w:themeColor="text1"/>
          <w:sz w:val="24"/>
          <w:shd w:val="clear" w:color="auto" w:fill="FFFFFF"/>
        </w:rPr>
      </w:pPr>
      <w:r w:rsidRPr="00D96D5D">
        <w:rPr>
          <w:rFonts w:ascii="Arial" w:hAnsi="Arial" w:cs="Arial"/>
          <w:color w:val="000000" w:themeColor="text1"/>
          <w:sz w:val="24"/>
          <w:shd w:val="clear" w:color="auto" w:fill="FFFFFF"/>
        </w:rPr>
        <w:t>En conclusión…</w:t>
      </w:r>
    </w:p>
    <w:p w14:paraId="221B389A" w14:textId="7A55DC5B" w:rsidR="00D96D5D" w:rsidRDefault="00D96D5D" w:rsidP="0089375A">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 xml:space="preserve">Pues hemos llegado hasta aquí </w:t>
      </w:r>
      <w:r w:rsidR="00E66527">
        <w:rPr>
          <w:rFonts w:ascii="Arial" w:hAnsi="Arial" w:cs="Arial"/>
          <w:color w:val="000000" w:themeColor="text1"/>
          <w:sz w:val="24"/>
          <w:shd w:val="clear" w:color="auto" w:fill="FFFFFF"/>
        </w:rPr>
        <w:t>y pudimos ver que la adolescencia es una etapa crucial en el desarrollo humano, marcada por una serie de cambios físicos emocionales y sociales que es lo que comente en el transcurso de este ensayo.</w:t>
      </w:r>
    </w:p>
    <w:p w14:paraId="4AF39900" w14:textId="71D9C7B2" w:rsidR="00E66527" w:rsidRDefault="00E66527" w:rsidP="0089375A">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Bien</w:t>
      </w:r>
      <w:r w:rsidR="00895109">
        <w:rPr>
          <w:rFonts w:ascii="Arial" w:hAnsi="Arial" w:cs="Arial"/>
          <w:color w:val="000000" w:themeColor="text1"/>
          <w:sz w:val="24"/>
          <w:shd w:val="clear" w:color="auto" w:fill="FFFFFF"/>
        </w:rPr>
        <w:t>,</w:t>
      </w:r>
      <w:r>
        <w:rPr>
          <w:rFonts w:ascii="Arial" w:hAnsi="Arial" w:cs="Arial"/>
          <w:color w:val="000000" w:themeColor="text1"/>
          <w:sz w:val="24"/>
          <w:shd w:val="clear" w:color="auto" w:fill="FFFFFF"/>
        </w:rPr>
        <w:t xml:space="preserve"> durante este periodo entendimos que los adolescentes se enfrentan a desafíos significativos mientras buscan establecer su identidad, independencia y lugar en la sociedad, también a lo largo de este ensayo, hemos explorado diversas dimensiones de la adolescencia, desde los cambios emocionales y sociales que enfrentan.</w:t>
      </w:r>
    </w:p>
    <w:p w14:paraId="22E2CCDC" w14:textId="77777777" w:rsidR="00895109" w:rsidRDefault="00895109" w:rsidP="0025790A">
      <w:pPr>
        <w:spacing w:line="360" w:lineRule="auto"/>
        <w:rPr>
          <w:rFonts w:ascii="Arial" w:hAnsi="Arial" w:cs="Arial"/>
          <w:color w:val="000000" w:themeColor="text1"/>
          <w:sz w:val="24"/>
          <w:shd w:val="clear" w:color="auto" w:fill="FFFFFF"/>
        </w:rPr>
      </w:pPr>
    </w:p>
    <w:p w14:paraId="54B6E8F1" w14:textId="77777777" w:rsidR="00E66527" w:rsidRDefault="00E66527" w:rsidP="0025790A">
      <w:pPr>
        <w:spacing w:line="360" w:lineRule="auto"/>
        <w:rPr>
          <w:rFonts w:ascii="Arial" w:hAnsi="Arial" w:cs="Arial"/>
          <w:color w:val="000000" w:themeColor="text1"/>
          <w:sz w:val="24"/>
          <w:shd w:val="clear" w:color="auto" w:fill="FFFFFF"/>
        </w:rPr>
      </w:pPr>
    </w:p>
    <w:p w14:paraId="47337EDD" w14:textId="77777777" w:rsidR="00E66527" w:rsidRPr="00D96D5D" w:rsidRDefault="00E66527" w:rsidP="0025790A">
      <w:pPr>
        <w:spacing w:line="360" w:lineRule="auto"/>
        <w:rPr>
          <w:rFonts w:ascii="Arial" w:hAnsi="Arial" w:cs="Arial"/>
          <w:color w:val="000000" w:themeColor="text1"/>
          <w:sz w:val="24"/>
          <w:shd w:val="clear" w:color="auto" w:fill="FFFFFF"/>
        </w:rPr>
      </w:pPr>
    </w:p>
    <w:p w14:paraId="6A3782F1" w14:textId="77777777" w:rsidR="00D96D5D" w:rsidRDefault="00D96D5D" w:rsidP="0025790A">
      <w:pPr>
        <w:spacing w:line="360" w:lineRule="auto"/>
        <w:rPr>
          <w:rFonts w:ascii="Arial" w:hAnsi="Arial" w:cs="Arial"/>
          <w:color w:val="000000" w:themeColor="text1"/>
          <w:shd w:val="clear" w:color="auto" w:fill="FFFFFF"/>
        </w:rPr>
      </w:pPr>
    </w:p>
    <w:p w14:paraId="35E1D252" w14:textId="77777777" w:rsidR="008E7F79" w:rsidRPr="006D40F7" w:rsidRDefault="008E7F79" w:rsidP="0025790A">
      <w:pPr>
        <w:spacing w:line="360" w:lineRule="auto"/>
        <w:rPr>
          <w:rFonts w:ascii="Arial" w:hAnsi="Arial" w:cs="Arial"/>
          <w:color w:val="000000" w:themeColor="text1"/>
          <w:shd w:val="clear" w:color="auto" w:fill="FFFFFF"/>
        </w:rPr>
      </w:pPr>
    </w:p>
    <w:p w14:paraId="4CDF8001" w14:textId="77777777" w:rsidR="006D40F7" w:rsidRDefault="006D40F7" w:rsidP="0025790A">
      <w:pPr>
        <w:spacing w:line="360" w:lineRule="auto"/>
        <w:rPr>
          <w:rFonts w:ascii="Segoe UI" w:hAnsi="Segoe UI" w:cs="Segoe UI"/>
          <w:color w:val="000000" w:themeColor="text1"/>
          <w:shd w:val="clear" w:color="auto" w:fill="FFFFFF"/>
        </w:rPr>
      </w:pPr>
    </w:p>
    <w:p w14:paraId="6083EBE1" w14:textId="77777777" w:rsidR="00C01ED1" w:rsidRPr="00C01ED1" w:rsidRDefault="00C01ED1" w:rsidP="0025790A">
      <w:pPr>
        <w:spacing w:line="360" w:lineRule="auto"/>
        <w:rPr>
          <w:rFonts w:ascii="Arial" w:eastAsia="Calibri" w:hAnsi="Arial" w:cs="Arial"/>
          <w:noProof/>
          <w:color w:val="000000" w:themeColor="text1"/>
          <w:lang w:eastAsia="es-MX"/>
        </w:rPr>
      </w:pPr>
    </w:p>
    <w:p w14:paraId="03668263" w14:textId="77777777" w:rsidR="0025790A" w:rsidRDefault="0025790A">
      <w:pPr>
        <w:rPr>
          <w:rFonts w:ascii="Arial" w:eastAsia="Calibri" w:hAnsi="Arial" w:cs="Arial"/>
          <w:noProof/>
          <w:lang w:eastAsia="es-MX"/>
        </w:rPr>
      </w:pPr>
      <w:r>
        <w:rPr>
          <w:rFonts w:ascii="Arial" w:eastAsia="Calibri" w:hAnsi="Arial" w:cs="Arial"/>
          <w:noProof/>
          <w:lang w:eastAsia="es-MX"/>
        </w:rPr>
        <w:br w:type="page"/>
      </w:r>
    </w:p>
    <w:p w14:paraId="1120B0BF" w14:textId="5CAE6227" w:rsidR="00DA3075" w:rsidRDefault="00E66527" w:rsidP="00E66527">
      <w:pPr>
        <w:spacing w:line="360" w:lineRule="auto"/>
        <w:jc w:val="center"/>
        <w:rPr>
          <w:rFonts w:ascii="Arial" w:eastAsia="Calibri" w:hAnsi="Arial" w:cs="Arial"/>
          <w:noProof/>
          <w:sz w:val="24"/>
          <w:szCs w:val="24"/>
          <w:lang w:eastAsia="es-MX"/>
        </w:rPr>
      </w:pPr>
      <w:r>
        <w:rPr>
          <w:rFonts w:ascii="Arial" w:eastAsia="Calibri" w:hAnsi="Arial" w:cs="Arial"/>
          <w:noProof/>
          <w:sz w:val="24"/>
          <w:szCs w:val="24"/>
          <w:lang w:eastAsia="es-MX"/>
        </w:rPr>
        <w:lastRenderedPageBreak/>
        <w:t>Referencias</w:t>
      </w:r>
    </w:p>
    <w:p w14:paraId="28F84BA2" w14:textId="422C561C" w:rsidR="00E66527" w:rsidRDefault="00E66527" w:rsidP="00E66527">
      <w:pPr>
        <w:spacing w:line="360" w:lineRule="auto"/>
        <w:rPr>
          <w:rFonts w:ascii="Arial" w:hAnsi="Arial" w:cs="Arial"/>
        </w:rPr>
      </w:pPr>
      <w:r w:rsidRPr="00E66527">
        <w:rPr>
          <w:rFonts w:ascii="Arial" w:hAnsi="Arial" w:cs="Arial"/>
        </w:rPr>
        <w:t>Universidad del Sureste (UDS), 2024, ANTOLOGÍA ADOLESCENCIA</w:t>
      </w:r>
    </w:p>
    <w:p w14:paraId="39F04704" w14:textId="7445A21C" w:rsidR="00E66527" w:rsidRPr="00E66527" w:rsidRDefault="00E66527" w:rsidP="00E66527">
      <w:pPr>
        <w:spacing w:line="360" w:lineRule="auto"/>
        <w:rPr>
          <w:rFonts w:ascii="Arial" w:eastAsia="Calibri" w:hAnsi="Arial" w:cs="Arial"/>
          <w:noProof/>
          <w:sz w:val="24"/>
          <w:szCs w:val="24"/>
          <w:lang w:eastAsia="es-MX"/>
        </w:rPr>
      </w:pPr>
      <w:hyperlink r:id="rId9" w:history="1">
        <w:r w:rsidRPr="001A753C">
          <w:rPr>
            <w:rStyle w:val="Hipervnculo"/>
            <w:rFonts w:ascii="Arial" w:eastAsia="Calibri" w:hAnsi="Arial" w:cs="Arial"/>
            <w:noProof/>
            <w:sz w:val="24"/>
            <w:szCs w:val="24"/>
            <w:lang w:eastAsia="es-MX"/>
          </w:rPr>
          <w:t>https://plataformaeducativauds.com.mx/assets/docs/libro/LPS/095f45ee7e6b5117dfc55da7712c9a48-LC-LPS501%20ADOLESCENCIA.pdf</w:t>
        </w:r>
      </w:hyperlink>
      <w:r>
        <w:rPr>
          <w:rFonts w:ascii="Arial" w:eastAsia="Calibri" w:hAnsi="Arial" w:cs="Arial"/>
          <w:noProof/>
          <w:sz w:val="24"/>
          <w:szCs w:val="24"/>
          <w:lang w:eastAsia="es-MX"/>
        </w:rPr>
        <w:t xml:space="preserve"> </w:t>
      </w:r>
    </w:p>
    <w:sectPr w:rsidR="00E66527" w:rsidRPr="00E66527" w:rsidSect="0089375A">
      <w:headerReference w:type="default" r:id="rId10"/>
      <w:footerReference w:type="default" r:id="rId11"/>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B9B2" w14:textId="77777777" w:rsidR="004F6462" w:rsidRDefault="004F6462" w:rsidP="00EA0E38">
      <w:pPr>
        <w:spacing w:after="0" w:line="240" w:lineRule="auto"/>
      </w:pPr>
      <w:r>
        <w:separator/>
      </w:r>
    </w:p>
  </w:endnote>
  <w:endnote w:type="continuationSeparator" w:id="0">
    <w:p w14:paraId="43D4C8CE" w14:textId="77777777" w:rsidR="004F6462" w:rsidRDefault="004F6462"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B72C" w14:textId="77777777" w:rsidR="004F6462" w:rsidRDefault="004F6462" w:rsidP="00EA0E38">
      <w:pPr>
        <w:spacing w:after="0" w:line="240" w:lineRule="auto"/>
      </w:pPr>
      <w:r>
        <w:separator/>
      </w:r>
    </w:p>
  </w:footnote>
  <w:footnote w:type="continuationSeparator" w:id="0">
    <w:p w14:paraId="7BBD2717" w14:textId="77777777" w:rsidR="004F6462" w:rsidRDefault="004F6462"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832"/>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B741F"/>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6306"/>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5790A"/>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468"/>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32F3"/>
    <w:rsid w:val="004E45B5"/>
    <w:rsid w:val="004E4E89"/>
    <w:rsid w:val="004E5C4C"/>
    <w:rsid w:val="004E651D"/>
    <w:rsid w:val="004E71C1"/>
    <w:rsid w:val="004E7E21"/>
    <w:rsid w:val="004F2F56"/>
    <w:rsid w:val="004F644F"/>
    <w:rsid w:val="004F6462"/>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5AD"/>
    <w:rsid w:val="006A6BC5"/>
    <w:rsid w:val="006B1AC9"/>
    <w:rsid w:val="006B2BCC"/>
    <w:rsid w:val="006B2C13"/>
    <w:rsid w:val="006B5668"/>
    <w:rsid w:val="006C0325"/>
    <w:rsid w:val="006C1AEC"/>
    <w:rsid w:val="006C4F7D"/>
    <w:rsid w:val="006C5DF9"/>
    <w:rsid w:val="006C6494"/>
    <w:rsid w:val="006D40F7"/>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8F5"/>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375DE"/>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375A"/>
    <w:rsid w:val="008950CF"/>
    <w:rsid w:val="00895109"/>
    <w:rsid w:val="008A3CF7"/>
    <w:rsid w:val="008A404D"/>
    <w:rsid w:val="008B0B04"/>
    <w:rsid w:val="008B2D43"/>
    <w:rsid w:val="008B2EE9"/>
    <w:rsid w:val="008B4E3D"/>
    <w:rsid w:val="008B63DC"/>
    <w:rsid w:val="008B6F05"/>
    <w:rsid w:val="008D014F"/>
    <w:rsid w:val="008D09A1"/>
    <w:rsid w:val="008D5C13"/>
    <w:rsid w:val="008E18FD"/>
    <w:rsid w:val="008E27A0"/>
    <w:rsid w:val="008E7F79"/>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07607"/>
    <w:rsid w:val="00B11203"/>
    <w:rsid w:val="00B2399D"/>
    <w:rsid w:val="00B24F46"/>
    <w:rsid w:val="00B344E9"/>
    <w:rsid w:val="00B37658"/>
    <w:rsid w:val="00B4059B"/>
    <w:rsid w:val="00B41BD4"/>
    <w:rsid w:val="00B448C9"/>
    <w:rsid w:val="00B519A3"/>
    <w:rsid w:val="00B53417"/>
    <w:rsid w:val="00B60A67"/>
    <w:rsid w:val="00B616A7"/>
    <w:rsid w:val="00B63E64"/>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1ED1"/>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3A16"/>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96D5D"/>
    <w:rsid w:val="00DA0D0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6527"/>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0834"/>
    <w:rsid w:val="00EF11F6"/>
    <w:rsid w:val="00EF2684"/>
    <w:rsid w:val="00EF3A93"/>
    <w:rsid w:val="00EF6669"/>
    <w:rsid w:val="00F02CAF"/>
    <w:rsid w:val="00F03AF5"/>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054832"/>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054832"/>
    <w:rPr>
      <w:rFonts w:ascii="Arial" w:eastAsia="Times New Roman" w:hAnsi="Arial" w:cs="Arial"/>
      <w:vanish/>
      <w:sz w:val="16"/>
      <w:szCs w:val="16"/>
      <w:lang w:eastAsia="es-MX"/>
    </w:rPr>
  </w:style>
  <w:style w:type="character" w:styleId="Mencinsinresolver">
    <w:name w:val="Unresolved Mention"/>
    <w:basedOn w:val="Fuentedeprrafopredeter"/>
    <w:uiPriority w:val="99"/>
    <w:semiHidden/>
    <w:unhideWhenUsed/>
    <w:rsid w:val="00E6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65457114">
      <w:bodyDiv w:val="1"/>
      <w:marLeft w:val="0"/>
      <w:marRight w:val="0"/>
      <w:marTop w:val="0"/>
      <w:marBottom w:val="0"/>
      <w:divBdr>
        <w:top w:val="none" w:sz="0" w:space="0" w:color="auto"/>
        <w:left w:val="none" w:sz="0" w:space="0" w:color="auto"/>
        <w:bottom w:val="none" w:sz="0" w:space="0" w:color="auto"/>
        <w:right w:val="none" w:sz="0" w:space="0" w:color="auto"/>
      </w:divBdr>
      <w:divsChild>
        <w:div w:id="1578398114">
          <w:marLeft w:val="0"/>
          <w:marRight w:val="0"/>
          <w:marTop w:val="0"/>
          <w:marBottom w:val="0"/>
          <w:divBdr>
            <w:top w:val="single" w:sz="2" w:space="0" w:color="E3E3E3"/>
            <w:left w:val="single" w:sz="2" w:space="0" w:color="E3E3E3"/>
            <w:bottom w:val="single" w:sz="2" w:space="0" w:color="E3E3E3"/>
            <w:right w:val="single" w:sz="2" w:space="0" w:color="E3E3E3"/>
          </w:divBdr>
          <w:divsChild>
            <w:div w:id="1423064164">
              <w:marLeft w:val="0"/>
              <w:marRight w:val="0"/>
              <w:marTop w:val="0"/>
              <w:marBottom w:val="0"/>
              <w:divBdr>
                <w:top w:val="single" w:sz="2" w:space="0" w:color="E3E3E3"/>
                <w:left w:val="single" w:sz="2" w:space="0" w:color="E3E3E3"/>
                <w:bottom w:val="single" w:sz="2" w:space="0" w:color="E3E3E3"/>
                <w:right w:val="single" w:sz="2" w:space="0" w:color="E3E3E3"/>
              </w:divBdr>
              <w:divsChild>
                <w:div w:id="767390286">
                  <w:marLeft w:val="0"/>
                  <w:marRight w:val="0"/>
                  <w:marTop w:val="0"/>
                  <w:marBottom w:val="0"/>
                  <w:divBdr>
                    <w:top w:val="single" w:sz="2" w:space="0" w:color="E3E3E3"/>
                    <w:left w:val="single" w:sz="2" w:space="0" w:color="E3E3E3"/>
                    <w:bottom w:val="single" w:sz="2" w:space="0" w:color="E3E3E3"/>
                    <w:right w:val="single" w:sz="2" w:space="0" w:color="E3E3E3"/>
                  </w:divBdr>
                  <w:divsChild>
                    <w:div w:id="1585261178">
                      <w:marLeft w:val="0"/>
                      <w:marRight w:val="0"/>
                      <w:marTop w:val="0"/>
                      <w:marBottom w:val="0"/>
                      <w:divBdr>
                        <w:top w:val="single" w:sz="2" w:space="0" w:color="E3E3E3"/>
                        <w:left w:val="single" w:sz="2" w:space="0" w:color="E3E3E3"/>
                        <w:bottom w:val="single" w:sz="2" w:space="0" w:color="E3E3E3"/>
                        <w:right w:val="single" w:sz="2" w:space="0" w:color="E3E3E3"/>
                      </w:divBdr>
                      <w:divsChild>
                        <w:div w:id="1713459458">
                          <w:marLeft w:val="0"/>
                          <w:marRight w:val="0"/>
                          <w:marTop w:val="0"/>
                          <w:marBottom w:val="0"/>
                          <w:divBdr>
                            <w:top w:val="single" w:sz="2" w:space="0" w:color="E3E3E3"/>
                            <w:left w:val="single" w:sz="2" w:space="0" w:color="E3E3E3"/>
                            <w:bottom w:val="single" w:sz="2" w:space="0" w:color="E3E3E3"/>
                            <w:right w:val="single" w:sz="2" w:space="0" w:color="E3E3E3"/>
                          </w:divBdr>
                          <w:divsChild>
                            <w:div w:id="791773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88396130">
                                  <w:marLeft w:val="0"/>
                                  <w:marRight w:val="0"/>
                                  <w:marTop w:val="0"/>
                                  <w:marBottom w:val="0"/>
                                  <w:divBdr>
                                    <w:top w:val="single" w:sz="2" w:space="0" w:color="E3E3E3"/>
                                    <w:left w:val="single" w:sz="2" w:space="0" w:color="E3E3E3"/>
                                    <w:bottom w:val="single" w:sz="2" w:space="0" w:color="E3E3E3"/>
                                    <w:right w:val="single" w:sz="2" w:space="0" w:color="E3E3E3"/>
                                  </w:divBdr>
                                  <w:divsChild>
                                    <w:div w:id="1373267610">
                                      <w:marLeft w:val="0"/>
                                      <w:marRight w:val="0"/>
                                      <w:marTop w:val="0"/>
                                      <w:marBottom w:val="0"/>
                                      <w:divBdr>
                                        <w:top w:val="single" w:sz="2" w:space="0" w:color="E3E3E3"/>
                                        <w:left w:val="single" w:sz="2" w:space="0" w:color="E3E3E3"/>
                                        <w:bottom w:val="single" w:sz="2" w:space="0" w:color="E3E3E3"/>
                                        <w:right w:val="single" w:sz="2" w:space="0" w:color="E3E3E3"/>
                                      </w:divBdr>
                                      <w:divsChild>
                                        <w:div w:id="2037391187">
                                          <w:marLeft w:val="0"/>
                                          <w:marRight w:val="0"/>
                                          <w:marTop w:val="0"/>
                                          <w:marBottom w:val="0"/>
                                          <w:divBdr>
                                            <w:top w:val="single" w:sz="2" w:space="0" w:color="E3E3E3"/>
                                            <w:left w:val="single" w:sz="2" w:space="0" w:color="E3E3E3"/>
                                            <w:bottom w:val="single" w:sz="2" w:space="0" w:color="E3E3E3"/>
                                            <w:right w:val="single" w:sz="2" w:space="0" w:color="E3E3E3"/>
                                          </w:divBdr>
                                          <w:divsChild>
                                            <w:div w:id="1811824784">
                                              <w:marLeft w:val="0"/>
                                              <w:marRight w:val="0"/>
                                              <w:marTop w:val="0"/>
                                              <w:marBottom w:val="0"/>
                                              <w:divBdr>
                                                <w:top w:val="single" w:sz="2" w:space="0" w:color="E3E3E3"/>
                                                <w:left w:val="single" w:sz="2" w:space="0" w:color="E3E3E3"/>
                                                <w:bottom w:val="single" w:sz="2" w:space="0" w:color="E3E3E3"/>
                                                <w:right w:val="single" w:sz="2" w:space="0" w:color="E3E3E3"/>
                                              </w:divBdr>
                                              <w:divsChild>
                                                <w:div w:id="1591817799">
                                                  <w:marLeft w:val="0"/>
                                                  <w:marRight w:val="0"/>
                                                  <w:marTop w:val="0"/>
                                                  <w:marBottom w:val="0"/>
                                                  <w:divBdr>
                                                    <w:top w:val="single" w:sz="2" w:space="0" w:color="E3E3E3"/>
                                                    <w:left w:val="single" w:sz="2" w:space="0" w:color="E3E3E3"/>
                                                    <w:bottom w:val="single" w:sz="2" w:space="0" w:color="E3E3E3"/>
                                                    <w:right w:val="single" w:sz="2" w:space="0" w:color="E3E3E3"/>
                                                  </w:divBdr>
                                                  <w:divsChild>
                                                    <w:div w:id="1834104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26666685">
          <w:marLeft w:val="0"/>
          <w:marRight w:val="0"/>
          <w:marTop w:val="0"/>
          <w:marBottom w:val="0"/>
          <w:divBdr>
            <w:top w:val="none" w:sz="0" w:space="0" w:color="auto"/>
            <w:left w:val="none" w:sz="0" w:space="0" w:color="auto"/>
            <w:bottom w:val="none" w:sz="0" w:space="0" w:color="auto"/>
            <w:right w:val="none" w:sz="0" w:space="0" w:color="auto"/>
          </w:divBdr>
        </w:div>
      </w:divsChild>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aformaeducativauds.com.mx/assets/docs/libro/LPS/095f45ee7e6b5117dfc55da7712c9a48-LC-LPS501%20ADOLESCENCI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83927"/>
    <w:rsid w:val="000D0308"/>
    <w:rsid w:val="00150BA9"/>
    <w:rsid w:val="001E5675"/>
    <w:rsid w:val="002962C7"/>
    <w:rsid w:val="00380168"/>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D51F-61E2-4505-81CD-946D9360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970</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CITLALI CRUZ LOPEZ</cp:lastModifiedBy>
  <cp:revision>5</cp:revision>
  <cp:lastPrinted>2024-02-14T02:15:00Z</cp:lastPrinted>
  <dcterms:created xsi:type="dcterms:W3CDTF">2024-02-13T20:09:00Z</dcterms:created>
  <dcterms:modified xsi:type="dcterms:W3CDTF">2024-02-14T02:15:00Z</dcterms:modified>
</cp:coreProperties>
</file>