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77777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38D6A7DD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92747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A163C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Ángela</w:t>
                            </w:r>
                            <w:r w:rsidR="0092747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Isabel Flores </w:t>
                            </w:r>
                            <w:r w:rsidR="00A163C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Domínguez</w:t>
                            </w:r>
                            <w:r w:rsidR="0092747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171D88C" w14:textId="01B7131F" w:rsidR="00EC741A" w:rsidRDefault="0092747C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tema: </w:t>
                            </w:r>
                            <w:r w:rsidR="00A163C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COMUNICACIÓN Y LENGUAJE </w:t>
                            </w:r>
                          </w:p>
                          <w:p w14:paraId="70B3587E" w14:textId="4D4DACF1" w:rsidR="00EC741A" w:rsidRPr="00600C05" w:rsidRDefault="00A163CB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Parcial: PARCIAL 1 </w:t>
                            </w:r>
                          </w:p>
                          <w:p w14:paraId="40A599B0" w14:textId="295B8C7E" w:rsidR="00807951" w:rsidRPr="00600C05" w:rsidRDefault="00A163CB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Materia: Lectura, Expresión Oral Y Escrita 1</w:t>
                            </w:r>
                          </w:p>
                          <w:p w14:paraId="13BC4602" w14:textId="437445EF" w:rsidR="00C0147D" w:rsidRDefault="00A163CB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profesor: Alejandra Torres </w:t>
                            </w:r>
                          </w:p>
                          <w:p w14:paraId="77E5A26D" w14:textId="72769E92" w:rsidR="0085340D" w:rsidRDefault="00A163CB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Licenciatura: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Tecnico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Administracion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de Derechos Humanos </w:t>
                            </w:r>
                          </w:p>
                          <w:p w14:paraId="38EFBDD3" w14:textId="25600EB7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A163C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1er Cuatrimestre 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38D6A7DD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92747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A163C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Ángela</w:t>
                      </w:r>
                      <w:r w:rsidR="0092747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Isabel Flores </w:t>
                      </w:r>
                      <w:r w:rsidR="00A163C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Domínguez</w:t>
                      </w:r>
                      <w:r w:rsidR="0092747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171D88C" w14:textId="01B7131F" w:rsidR="00EC741A" w:rsidRDefault="0092747C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tema: </w:t>
                      </w:r>
                      <w:r w:rsidR="00A163C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COMUNICACIÓN Y LENGUAJE </w:t>
                      </w:r>
                    </w:p>
                    <w:p w14:paraId="70B3587E" w14:textId="4D4DACF1" w:rsidR="00EC741A" w:rsidRPr="00600C05" w:rsidRDefault="00A163CB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Parcial: PARCIAL 1 </w:t>
                      </w:r>
                    </w:p>
                    <w:p w14:paraId="40A599B0" w14:textId="295B8C7E" w:rsidR="00807951" w:rsidRPr="00600C05" w:rsidRDefault="00A163CB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Materia: Lectura, Expresión Oral Y Escrita 1</w:t>
                      </w:r>
                    </w:p>
                    <w:p w14:paraId="13BC4602" w14:textId="437445EF" w:rsidR="00C0147D" w:rsidRDefault="00A163CB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profesor: Alejandra Torres </w:t>
                      </w:r>
                    </w:p>
                    <w:p w14:paraId="77E5A26D" w14:textId="72769E92" w:rsidR="0085340D" w:rsidRDefault="00A163CB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Licenciatura: </w:t>
                      </w:r>
                      <w:proofErr w:type="spellStart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Tecnico</w:t>
                      </w:r>
                      <w:proofErr w:type="spellEnd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en </w:t>
                      </w:r>
                      <w:proofErr w:type="spellStart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Administracion</w:t>
                      </w:r>
                      <w:proofErr w:type="spellEnd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de Derechos Humanos </w:t>
                      </w:r>
                    </w:p>
                    <w:p w14:paraId="38EFBDD3" w14:textId="25600EB7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A163C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1er Cuatrimestre 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11FC35FE" w14:textId="6EE7F38A" w:rsidR="00A163CB" w:rsidRDefault="00DA3075" w:rsidP="00A163CB">
      <w:pPr>
        <w:ind w:left="-426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A163C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drawing>
          <wp:inline distT="0" distB="0" distL="0" distR="0" wp14:anchorId="0C6208E1" wp14:editId="6B9554FA">
            <wp:extent cx="6095339" cy="4571849"/>
            <wp:effectExtent l="0" t="0" r="127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09-20 at 6.53.12 PM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5803" cy="4579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B0C58" w14:textId="77777777" w:rsidR="00A163CB" w:rsidRPr="00A163CB" w:rsidRDefault="00A163CB" w:rsidP="00A163CB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62E2DE0B" w14:textId="77777777" w:rsidR="00A163CB" w:rsidRPr="00A163CB" w:rsidRDefault="00A163CB" w:rsidP="00A163CB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5C6ADC3B" w14:textId="77777777" w:rsidR="00A163CB" w:rsidRPr="00A163CB" w:rsidRDefault="00A163CB" w:rsidP="00A163CB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5376EF57" w14:textId="118FF708" w:rsidR="00A163CB" w:rsidRDefault="00A163CB" w:rsidP="00A163CB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5B04A294" w14:textId="2029833D" w:rsidR="00A163CB" w:rsidRPr="00A163CB" w:rsidRDefault="00A163CB" w:rsidP="00A163CB">
      <w:pPr>
        <w:rPr>
          <w:rFonts w:ascii="Gill Sans MT" w:eastAsia="Calibri" w:hAnsi="Gill Sans MT" w:cs="Times New Roman"/>
          <w:b/>
          <w:sz w:val="28"/>
          <w:szCs w:val="24"/>
          <w:lang w:eastAsia="es-MX"/>
        </w:rPr>
      </w:pPr>
    </w:p>
    <w:p w14:paraId="366132F2" w14:textId="239437F3" w:rsidR="00A163CB" w:rsidRDefault="00A163CB" w:rsidP="00A163CB">
      <w:pPr>
        <w:tabs>
          <w:tab w:val="left" w:pos="2640"/>
        </w:tabs>
        <w:rPr>
          <w:rFonts w:ascii="Gill Sans MT" w:eastAsia="Calibri" w:hAnsi="Gill Sans MT" w:cs="Times New Roman"/>
          <w:b/>
          <w:sz w:val="28"/>
          <w:szCs w:val="24"/>
          <w:lang w:eastAsia="es-MX"/>
        </w:rPr>
      </w:pPr>
      <w:r w:rsidRPr="00A163CB">
        <w:rPr>
          <w:rFonts w:ascii="Gill Sans MT" w:eastAsia="Calibri" w:hAnsi="Gill Sans MT" w:cs="Times New Roman"/>
          <w:b/>
          <w:sz w:val="28"/>
          <w:szCs w:val="24"/>
          <w:lang w:eastAsia="es-MX"/>
        </w:rPr>
        <w:t>ANTALOGIA</w:t>
      </w:r>
    </w:p>
    <w:p w14:paraId="08332006" w14:textId="733B29B4" w:rsidR="00A163CB" w:rsidRPr="00A163CB" w:rsidRDefault="00A163CB" w:rsidP="00A163CB">
      <w:pPr>
        <w:tabs>
          <w:tab w:val="left" w:pos="2640"/>
        </w:tabs>
        <w:rPr>
          <w:rFonts w:ascii="Gill Sans MT" w:eastAsia="Calibri" w:hAnsi="Gill Sans MT" w:cs="Times New Roman"/>
          <w:sz w:val="28"/>
          <w:szCs w:val="24"/>
          <w:lang w:eastAsia="es-MX"/>
        </w:rPr>
      </w:pPr>
      <w:r>
        <w:rPr>
          <w:rFonts w:ascii="Gill Sans MT" w:eastAsia="Calibri" w:hAnsi="Gill Sans MT" w:cs="Times New Roman"/>
          <w:sz w:val="28"/>
          <w:szCs w:val="24"/>
          <w:lang w:eastAsia="es-MX"/>
        </w:rPr>
        <w:t xml:space="preserve">UDS.2023.Antologia de Química 1 </w:t>
      </w:r>
      <w:bookmarkStart w:id="0" w:name="_GoBack"/>
      <w:bookmarkEnd w:id="0"/>
    </w:p>
    <w:p w14:paraId="2CF734D7" w14:textId="77777777" w:rsidR="00A163CB" w:rsidRPr="00A163CB" w:rsidRDefault="00A163CB" w:rsidP="00A163CB">
      <w:pPr>
        <w:tabs>
          <w:tab w:val="left" w:pos="264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sectPr w:rsidR="00A163CB" w:rsidRPr="00A163CB" w:rsidSect="00FC69BE">
      <w:headerReference w:type="default" r:id="rId10"/>
      <w:footerReference w:type="default" r:id="rId11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F01F7" w14:textId="77777777" w:rsidR="005A59DE" w:rsidRDefault="005A59DE" w:rsidP="00EA0E38">
      <w:pPr>
        <w:spacing w:after="0" w:line="240" w:lineRule="auto"/>
      </w:pPr>
      <w:r>
        <w:separator/>
      </w:r>
    </w:p>
  </w:endnote>
  <w:endnote w:type="continuationSeparator" w:id="0">
    <w:p w14:paraId="4F45BF8A" w14:textId="77777777" w:rsidR="005A59DE" w:rsidRDefault="005A59DE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3DE6F3F4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A163CB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1C5E0" w14:textId="77777777" w:rsidR="005A59DE" w:rsidRDefault="005A59DE" w:rsidP="00EA0E38">
      <w:pPr>
        <w:spacing w:after="0" w:line="240" w:lineRule="auto"/>
      </w:pPr>
      <w:r>
        <w:separator/>
      </w:r>
    </w:p>
  </w:footnote>
  <w:footnote w:type="continuationSeparator" w:id="0">
    <w:p w14:paraId="4B363202" w14:textId="77777777" w:rsidR="005A59DE" w:rsidRDefault="005A59DE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59DE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2747C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3C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691B71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D571C-4B17-454C-BCB0-E71B938D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HP</cp:lastModifiedBy>
  <cp:revision>34</cp:revision>
  <cp:lastPrinted>2021-02-08T01:03:00Z</cp:lastPrinted>
  <dcterms:created xsi:type="dcterms:W3CDTF">2020-10-10T14:57:00Z</dcterms:created>
  <dcterms:modified xsi:type="dcterms:W3CDTF">2023-09-21T00:13:00Z</dcterms:modified>
</cp:coreProperties>
</file>