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FE" w:rsidRDefault="006600FE" w:rsidP="006600FE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6C2D4C" w:rsidRDefault="00FD0386" w:rsidP="006600FE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76EB634">
                <wp:simplePos x="0" y="0"/>
                <wp:positionH relativeFrom="margin">
                  <wp:align>right</wp:align>
                </wp:positionH>
                <wp:positionV relativeFrom="paragraph">
                  <wp:posOffset>786130</wp:posOffset>
                </wp:positionV>
                <wp:extent cx="6038850" cy="2971800"/>
                <wp:effectExtent l="0" t="0" r="19050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C5B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 América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5B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5B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astellanos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C5B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modelo de </w:t>
                            </w:r>
                            <w:r w:rsidR="00DC5B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las creencias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 la salud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DC5BA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 w:rsidR="0055326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único.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DC5B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 psicología</w:t>
                            </w:r>
                            <w:r w:rsidR="006F055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 la salud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55326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 Luisa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betel </w:t>
                            </w:r>
                            <w:r w:rsidR="0055326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López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55326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 enfermería.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341C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424.3pt;margin-top:61.9pt;width:475.5pt;height:234pt;z-index:-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" fillcolor="white [3201]" strokecolor="#5b9bd5 [3204]" strokeweight=".5pt">
                <v:textbox>
                  <w:txbxContent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C5B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 América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C5B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C5B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astellanos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C5B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modelo de </w:t>
                      </w:r>
                      <w:r w:rsidR="00DC5B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las creencias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 la salud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DC5BA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</w:t>
                      </w:r>
                      <w:r w:rsidR="0055326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único.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DC5B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 psicología</w:t>
                      </w:r>
                      <w:r w:rsidR="006F055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 la salud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55326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 Luisa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betel </w:t>
                      </w:r>
                      <w:r w:rsidR="0055326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López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55326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 enfermería.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341C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0FE">
        <w:rPr>
          <w:rFonts w:ascii="Gill Sans MT" w:hAnsi="Gill Sans MT"/>
          <w:b/>
          <w:color w:val="1F4E79"/>
          <w:sz w:val="72"/>
          <w:szCs w:val="72"/>
        </w:rPr>
        <w:t xml:space="preserve">                          </w:t>
      </w:r>
      <w:r w:rsidR="006F0557">
        <w:rPr>
          <w:rFonts w:ascii="Gill Sans MT" w:hAnsi="Gill Sans MT"/>
          <w:b/>
          <w:color w:val="1F4E79"/>
          <w:sz w:val="72"/>
          <w:szCs w:val="72"/>
        </w:rPr>
        <w:t>super nota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6C2D4C" w:rsidRDefault="006C2D4C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6C2D4C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6C2D4C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6C2D4C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6C2D4C" w:rsidP="0055326D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6C2D4C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6C2D4C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Pr="0055326D" w:rsidRDefault="006C2D4C" w:rsidP="0055326D">
      <w:pPr>
        <w:jc w:val="center"/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47FE" wp14:editId="6846E83B">
                <wp:simplePos x="0" y="0"/>
                <wp:positionH relativeFrom="margin">
                  <wp:posOffset>-146685</wp:posOffset>
                </wp:positionH>
                <wp:positionV relativeFrom="paragraph">
                  <wp:posOffset>222250</wp:posOffset>
                </wp:positionV>
                <wp:extent cx="3448050" cy="2667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31F" w:rsidRPr="00CE231F" w:rsidRDefault="00CE231F" w:rsidP="00CE231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Explica los comportamientos relacionados con la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47FE" id="Rectángulo 2" o:spid="_x0000_s1027" style="position:absolute;left:0;text-align:left;margin-left:-11.55pt;margin-top:17.5pt;width:27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" fillcolor="white [3201]" strokecolor="black [3200]" strokeweight="1pt">
                <v:textbox>
                  <w:txbxContent>
                    <w:p w:rsidR="00CE231F" w:rsidRPr="00CE231F" w:rsidRDefault="00CE231F" w:rsidP="00CE231F">
                      <w:pPr>
                        <w:rPr>
                          <w:color w:val="FFFFFF" w:themeColor="background1"/>
                        </w:rPr>
                      </w:pPr>
                      <w:r>
                        <w:t>Explica los comportamientos relacionados con la salud.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D4C" w:rsidRDefault="006600FE" w:rsidP="006C2D4C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B2737" wp14:editId="2BC4A628">
                <wp:simplePos x="0" y="0"/>
                <wp:positionH relativeFrom="column">
                  <wp:posOffset>-175260</wp:posOffset>
                </wp:positionH>
                <wp:positionV relativeFrom="paragraph">
                  <wp:posOffset>186055</wp:posOffset>
                </wp:positionV>
                <wp:extent cx="3086100" cy="2962275"/>
                <wp:effectExtent l="19050" t="0" r="38100" b="485775"/>
                <wp:wrapNone/>
                <wp:docPr id="7" name="Bocadillo nube: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962275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338" w:rsidRPr="00F70376" w:rsidRDefault="006E3338" w:rsidP="006E33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0376">
                              <w:rPr>
                                <w:color w:val="000000" w:themeColor="text1"/>
                              </w:rPr>
                              <w:t xml:space="preserve">La </w:t>
                            </w:r>
                            <w:r w:rsidR="006C2D4C" w:rsidRPr="00F70376">
                              <w:rPr>
                                <w:color w:val="000000" w:themeColor="text1"/>
                              </w:rPr>
                              <w:t>percepción</w:t>
                            </w:r>
                            <w:r w:rsidRPr="00F70376">
                              <w:rPr>
                                <w:color w:val="000000" w:themeColor="text1"/>
                              </w:rPr>
                              <w:t xml:space="preserve"> de la amenaza de la </w:t>
                            </w:r>
                            <w:r w:rsidR="006C2D4C" w:rsidRPr="00F70376">
                              <w:rPr>
                                <w:color w:val="000000" w:themeColor="text1"/>
                              </w:rPr>
                              <w:t xml:space="preserve">enfermedad: </w:t>
                            </w:r>
                            <w:r w:rsidR="0055326D" w:rsidRPr="00F70376">
                              <w:rPr>
                                <w:color w:val="000000" w:themeColor="text1"/>
                              </w:rPr>
                              <w:t>depende de</w:t>
                            </w:r>
                            <w:r w:rsidRPr="00F70376">
                              <w:rPr>
                                <w:color w:val="000000" w:themeColor="text1"/>
                              </w:rPr>
                              <w:t xml:space="preserve"> dos </w:t>
                            </w:r>
                            <w:r w:rsidR="006C2D4C" w:rsidRPr="00F70376">
                              <w:rPr>
                                <w:color w:val="000000" w:themeColor="text1"/>
                              </w:rPr>
                              <w:t>clases</w:t>
                            </w:r>
                            <w:r w:rsidRPr="00F70376">
                              <w:rPr>
                                <w:color w:val="000000" w:themeColor="text1"/>
                              </w:rPr>
                              <w:t xml:space="preserve"> de creencias la </w:t>
                            </w:r>
                            <w:r w:rsidR="006C2D4C" w:rsidRPr="00F70376">
                              <w:rPr>
                                <w:color w:val="000000" w:themeColor="text1"/>
                              </w:rPr>
                              <w:t>susceptibilidad</w:t>
                            </w:r>
                            <w:r w:rsidRPr="00F70376">
                              <w:rPr>
                                <w:color w:val="000000" w:themeColor="text1"/>
                              </w:rPr>
                              <w:t xml:space="preserve"> percibida es decir la posibilidad de desarrollar el padecimiento y la severidad anticipada que es la percepción de la gravedad del padecimiento y </w:t>
                            </w:r>
                            <w:r w:rsidR="006600FE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F70376">
                              <w:rPr>
                                <w:color w:val="000000" w:themeColor="text1"/>
                              </w:rPr>
                              <w:t>us consecuencia.</w:t>
                            </w:r>
                          </w:p>
                          <w:p w:rsidR="00D17281" w:rsidRPr="00F70376" w:rsidRDefault="00D17281" w:rsidP="00D172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273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7" o:spid="_x0000_s1028" type="#_x0000_t106" style="position:absolute;left:0;text-align:left;margin-left:-13.8pt;margin-top:14.65pt;width:243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" adj="6300,24300" fillcolor="#f7caac [1301]" strokecolor="#1f4d78 [1604]" strokeweight="1pt">
                <v:stroke joinstyle="miter"/>
                <v:textbox>
                  <w:txbxContent>
                    <w:p w:rsidR="006E3338" w:rsidRPr="00F70376" w:rsidRDefault="006E3338" w:rsidP="006E333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0376">
                        <w:rPr>
                          <w:color w:val="000000" w:themeColor="text1"/>
                        </w:rPr>
                        <w:t xml:space="preserve">La </w:t>
                      </w:r>
                      <w:r w:rsidR="006C2D4C" w:rsidRPr="00F70376">
                        <w:rPr>
                          <w:color w:val="000000" w:themeColor="text1"/>
                        </w:rPr>
                        <w:t>percepción</w:t>
                      </w:r>
                      <w:r w:rsidRPr="00F70376">
                        <w:rPr>
                          <w:color w:val="000000" w:themeColor="text1"/>
                        </w:rPr>
                        <w:t xml:space="preserve"> de la amenaza de la </w:t>
                      </w:r>
                      <w:r w:rsidR="006C2D4C" w:rsidRPr="00F70376">
                        <w:rPr>
                          <w:color w:val="000000" w:themeColor="text1"/>
                        </w:rPr>
                        <w:t xml:space="preserve">enfermedad: </w:t>
                      </w:r>
                      <w:r w:rsidR="0055326D" w:rsidRPr="00F70376">
                        <w:rPr>
                          <w:color w:val="000000" w:themeColor="text1"/>
                        </w:rPr>
                        <w:t>depende de</w:t>
                      </w:r>
                      <w:r w:rsidRPr="00F70376">
                        <w:rPr>
                          <w:color w:val="000000" w:themeColor="text1"/>
                        </w:rPr>
                        <w:t xml:space="preserve"> dos </w:t>
                      </w:r>
                      <w:r w:rsidR="006C2D4C" w:rsidRPr="00F70376">
                        <w:rPr>
                          <w:color w:val="000000" w:themeColor="text1"/>
                        </w:rPr>
                        <w:t>clases</w:t>
                      </w:r>
                      <w:r w:rsidRPr="00F70376">
                        <w:rPr>
                          <w:color w:val="000000" w:themeColor="text1"/>
                        </w:rPr>
                        <w:t xml:space="preserve"> de creencias la </w:t>
                      </w:r>
                      <w:r w:rsidR="006C2D4C" w:rsidRPr="00F70376">
                        <w:rPr>
                          <w:color w:val="000000" w:themeColor="text1"/>
                        </w:rPr>
                        <w:t>susceptibilidad</w:t>
                      </w:r>
                      <w:r w:rsidRPr="00F70376">
                        <w:rPr>
                          <w:color w:val="000000" w:themeColor="text1"/>
                        </w:rPr>
                        <w:t xml:space="preserve"> percibida es decir la posibilidad de desarrollar el padecimiento y la severidad anticipada que es la percepción de la gravedad del padecimiento y </w:t>
                      </w:r>
                      <w:r w:rsidR="006600FE">
                        <w:rPr>
                          <w:color w:val="000000" w:themeColor="text1"/>
                        </w:rPr>
                        <w:t>s</w:t>
                      </w:r>
                      <w:r w:rsidRPr="00F70376">
                        <w:rPr>
                          <w:color w:val="000000" w:themeColor="text1"/>
                        </w:rPr>
                        <w:t>us consecuencia.</w:t>
                      </w:r>
                    </w:p>
                    <w:p w:rsidR="00D17281" w:rsidRPr="00F70376" w:rsidRDefault="00D17281" w:rsidP="00D172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D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63E24" wp14:editId="2E84BEE8">
                <wp:simplePos x="0" y="0"/>
                <wp:positionH relativeFrom="column">
                  <wp:posOffset>2920365</wp:posOffset>
                </wp:positionH>
                <wp:positionV relativeFrom="paragraph">
                  <wp:posOffset>141605</wp:posOffset>
                </wp:positionV>
                <wp:extent cx="3362325" cy="2657475"/>
                <wp:effectExtent l="19050" t="0" r="47625" b="447675"/>
                <wp:wrapNone/>
                <wp:docPr id="10" name="Bocadillo nube: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657475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338" w:rsidRPr="00F70376" w:rsidRDefault="006E3338" w:rsidP="006E33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La </w:t>
                            </w:r>
                            <w:r w:rsidR="006C2D4C" w:rsidRPr="00F70376">
                              <w:rPr>
                                <w:b/>
                                <w:color w:val="000000" w:themeColor="text1"/>
                              </w:rPr>
                              <w:t>evaluación de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C2D4C" w:rsidRPr="00F70376">
                              <w:rPr>
                                <w:b/>
                                <w:color w:val="000000" w:themeColor="text1"/>
                              </w:rPr>
                              <w:t>las conductas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 para </w:t>
                            </w:r>
                            <w:r w:rsidR="006C2D4C" w:rsidRPr="00F70376">
                              <w:rPr>
                                <w:b/>
                                <w:color w:val="000000" w:themeColor="text1"/>
                              </w:rPr>
                              <w:t>contrarrestar la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C2D4C" w:rsidRPr="00F70376">
                              <w:rPr>
                                <w:b/>
                                <w:color w:val="000000" w:themeColor="text1"/>
                              </w:rPr>
                              <w:t>amenaza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 refiere a los costos de l</w:t>
                            </w:r>
                            <w:r w:rsidR="006C2D4C" w:rsidRPr="00F70376">
                              <w:rPr>
                                <w:b/>
                                <w:color w:val="000000" w:themeColor="text1"/>
                              </w:rPr>
                              <w:t xml:space="preserve">as 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barreras de aplicar tal conducta pueden ser internas o </w:t>
                            </w:r>
                            <w:r w:rsidR="0055326D" w:rsidRPr="00F70376">
                              <w:rPr>
                                <w:b/>
                                <w:color w:val="000000" w:themeColor="text1"/>
                              </w:rPr>
                              <w:t>externas (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percepción de </w:t>
                            </w:r>
                            <w:r w:rsidR="0055326D" w:rsidRPr="00F70376">
                              <w:rPr>
                                <w:b/>
                                <w:color w:val="000000" w:themeColor="text1"/>
                              </w:rPr>
                              <w:t>síntomas) interacciones</w:t>
                            </w:r>
                            <w:r w:rsidRPr="00F70376">
                              <w:rPr>
                                <w:b/>
                                <w:color w:val="000000" w:themeColor="text1"/>
                              </w:rPr>
                              <w:t xml:space="preserve"> interpersonales de educación para la salud a través de3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3E24" id="Bocadillo nube: nube 10" o:spid="_x0000_s1029" type="#_x0000_t106" style="position:absolute;left:0;text-align:left;margin-left:229.95pt;margin-top:11.15pt;width:264.7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" adj="6300,24300" fillcolor="#f4b083 [1941]" strokecolor="#1f4d78 [1604]" strokeweight="1pt">
                <v:stroke joinstyle="miter"/>
                <v:textbox>
                  <w:txbxContent>
                    <w:p w:rsidR="006E3338" w:rsidRPr="00F70376" w:rsidRDefault="006E3338" w:rsidP="006E3338">
                      <w:pPr>
                        <w:rPr>
                          <w:b/>
                          <w:color w:val="000000" w:themeColor="text1"/>
                        </w:rPr>
                      </w:pPr>
                      <w:r w:rsidRPr="00F70376">
                        <w:rPr>
                          <w:b/>
                          <w:color w:val="000000" w:themeColor="text1"/>
                        </w:rPr>
                        <w:t xml:space="preserve">La </w:t>
                      </w:r>
                      <w:r w:rsidR="006C2D4C" w:rsidRPr="00F70376">
                        <w:rPr>
                          <w:b/>
                          <w:color w:val="000000" w:themeColor="text1"/>
                        </w:rPr>
                        <w:t>evaluación de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C2D4C" w:rsidRPr="00F70376">
                        <w:rPr>
                          <w:b/>
                          <w:color w:val="000000" w:themeColor="text1"/>
                        </w:rPr>
                        <w:t>las conductas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 para </w:t>
                      </w:r>
                      <w:r w:rsidR="006C2D4C" w:rsidRPr="00F70376">
                        <w:rPr>
                          <w:b/>
                          <w:color w:val="000000" w:themeColor="text1"/>
                        </w:rPr>
                        <w:t>contrarrestar la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C2D4C" w:rsidRPr="00F70376">
                        <w:rPr>
                          <w:b/>
                          <w:color w:val="000000" w:themeColor="text1"/>
                        </w:rPr>
                        <w:t>amenaza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 refiere a los costos de l</w:t>
                      </w:r>
                      <w:r w:rsidR="006C2D4C" w:rsidRPr="00F70376">
                        <w:rPr>
                          <w:b/>
                          <w:color w:val="000000" w:themeColor="text1"/>
                        </w:rPr>
                        <w:t xml:space="preserve">as 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barreras de aplicar tal conducta pueden ser internas o </w:t>
                      </w:r>
                      <w:r w:rsidR="0055326D" w:rsidRPr="00F70376">
                        <w:rPr>
                          <w:b/>
                          <w:color w:val="000000" w:themeColor="text1"/>
                        </w:rPr>
                        <w:t>externas (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percepción de </w:t>
                      </w:r>
                      <w:r w:rsidR="0055326D" w:rsidRPr="00F70376">
                        <w:rPr>
                          <w:b/>
                          <w:color w:val="000000" w:themeColor="text1"/>
                        </w:rPr>
                        <w:t>síntomas) interacciones</w:t>
                      </w:r>
                      <w:r w:rsidRPr="00F70376">
                        <w:rPr>
                          <w:b/>
                          <w:color w:val="000000" w:themeColor="text1"/>
                        </w:rPr>
                        <w:t xml:space="preserve"> interpersonales de educación para la salud a través de3 la comunicación.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DA3075" w:rsidRPr="006C2D4C" w:rsidRDefault="00341C49" w:rsidP="006C2D4C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super nota.</w:t>
      </w:r>
    </w:p>
    <w:p w:rsidR="00341C49" w:rsidRDefault="00341C4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6C2D4C" w:rsidRDefault="004E3FCD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64088" wp14:editId="246A8D62">
                <wp:simplePos x="0" y="0"/>
                <wp:positionH relativeFrom="page">
                  <wp:posOffset>2905125</wp:posOffset>
                </wp:positionH>
                <wp:positionV relativeFrom="paragraph">
                  <wp:posOffset>116840</wp:posOffset>
                </wp:positionV>
                <wp:extent cx="3914775" cy="3990975"/>
                <wp:effectExtent l="19050" t="38100" r="66675" b="47625"/>
                <wp:wrapNone/>
                <wp:docPr id="12" name="Explosión: 14 punt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990975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D4C" w:rsidRPr="0055326D" w:rsidRDefault="006C2D4C" w:rsidP="006C2D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326D"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:rsidR="004E3FCD" w:rsidRPr="0055326D" w:rsidRDefault="006C2D4C" w:rsidP="004E3FCD">
                            <w:pPr>
                              <w:rPr>
                                <w:color w:val="000000" w:themeColor="text1"/>
                              </w:rPr>
                            </w:pPr>
                            <w:r w:rsidRPr="0055326D">
                              <w:rPr>
                                <w:color w:val="000000" w:themeColor="text1"/>
                              </w:rPr>
                              <w:t>1.dificultad para contarles otras personas sobre el dignostico.</w:t>
                            </w:r>
                            <w:r w:rsidR="006600FE" w:rsidRPr="0055326D">
                              <w:rPr>
                                <w:color w:val="000000" w:themeColor="text1"/>
                              </w:rPr>
                              <w:t>2. estigma</w:t>
                            </w:r>
                            <w:r w:rsidR="004E3FCD" w:rsidRPr="0055326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5326D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 w:rsidR="004E3FCD" w:rsidRPr="0055326D">
                              <w:rPr>
                                <w:color w:val="000000" w:themeColor="text1"/>
                              </w:rPr>
                              <w:t>discriminación. Perdida</w:t>
                            </w:r>
                            <w:r w:rsidRPr="0055326D">
                              <w:rPr>
                                <w:color w:val="000000" w:themeColor="text1"/>
                              </w:rPr>
                              <w:t xml:space="preserve"> de </w:t>
                            </w:r>
                            <w:r w:rsidR="004E3FCD" w:rsidRPr="0055326D">
                              <w:rPr>
                                <w:color w:val="000000" w:themeColor="text1"/>
                              </w:rPr>
                              <w:t>apoyo</w:t>
                            </w:r>
                            <w:r w:rsidRPr="0055326D">
                              <w:rPr>
                                <w:color w:val="000000" w:themeColor="text1"/>
                              </w:rPr>
                              <w:t xml:space="preserve"> social</w:t>
                            </w:r>
                            <w:r w:rsidR="004E3FCD" w:rsidRPr="0055326D">
                              <w:rPr>
                                <w:color w:val="000000" w:themeColor="text1"/>
                              </w:rPr>
                              <w:t>. 3.dificultad para convivir de afección.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6408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12" o:spid="_x0000_s1030" type="#_x0000_t72" style="position:absolute;margin-left:228.75pt;margin-top:9.2pt;width:308.25pt;height:3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" fillcolor="#538135 [2409]" strokecolor="#1f4d78 [1604]" strokeweight="1pt">
                <v:textbox>
                  <w:txbxContent>
                    <w:p w:rsidR="006C2D4C" w:rsidRPr="0055326D" w:rsidRDefault="006C2D4C" w:rsidP="006C2D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5326D">
                        <w:rPr>
                          <w:color w:val="000000" w:themeColor="text1"/>
                        </w:rPr>
                        <w:t>Ejemplos:</w:t>
                      </w:r>
                    </w:p>
                    <w:p w:rsidR="004E3FCD" w:rsidRPr="0055326D" w:rsidRDefault="006C2D4C" w:rsidP="004E3FCD">
                      <w:pPr>
                        <w:rPr>
                          <w:color w:val="000000" w:themeColor="text1"/>
                        </w:rPr>
                      </w:pPr>
                      <w:r w:rsidRPr="0055326D">
                        <w:rPr>
                          <w:color w:val="000000" w:themeColor="text1"/>
                        </w:rPr>
                        <w:t>1.dificultad para contarles otras personas sobre el dignostico.</w:t>
                      </w:r>
                      <w:r w:rsidR="006600FE" w:rsidRPr="0055326D">
                        <w:rPr>
                          <w:color w:val="000000" w:themeColor="text1"/>
                        </w:rPr>
                        <w:t>2. estigma</w:t>
                      </w:r>
                      <w:r w:rsidR="004E3FCD" w:rsidRPr="0055326D">
                        <w:rPr>
                          <w:color w:val="000000" w:themeColor="text1"/>
                        </w:rPr>
                        <w:t xml:space="preserve"> </w:t>
                      </w:r>
                      <w:r w:rsidRPr="0055326D">
                        <w:rPr>
                          <w:color w:val="000000" w:themeColor="text1"/>
                        </w:rPr>
                        <w:t xml:space="preserve">y </w:t>
                      </w:r>
                      <w:r w:rsidR="004E3FCD" w:rsidRPr="0055326D">
                        <w:rPr>
                          <w:color w:val="000000" w:themeColor="text1"/>
                        </w:rPr>
                        <w:t>discriminación. Perdida</w:t>
                      </w:r>
                      <w:r w:rsidRPr="0055326D">
                        <w:rPr>
                          <w:color w:val="000000" w:themeColor="text1"/>
                        </w:rPr>
                        <w:t xml:space="preserve"> de </w:t>
                      </w:r>
                      <w:r w:rsidR="004E3FCD" w:rsidRPr="0055326D">
                        <w:rPr>
                          <w:color w:val="000000" w:themeColor="text1"/>
                        </w:rPr>
                        <w:t>apoyo</w:t>
                      </w:r>
                      <w:r w:rsidRPr="0055326D">
                        <w:rPr>
                          <w:color w:val="000000" w:themeColor="text1"/>
                        </w:rPr>
                        <w:t xml:space="preserve"> social</w:t>
                      </w:r>
                      <w:r w:rsidR="004E3FCD" w:rsidRPr="0055326D">
                        <w:rPr>
                          <w:color w:val="000000" w:themeColor="text1"/>
                        </w:rPr>
                        <w:t>. 3.dificultad para convivir de afección.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2D4C" w:rsidRPr="006C2D4C" w:rsidRDefault="00F70376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2FD64" wp14:editId="0E3B6350">
                <wp:simplePos x="0" y="0"/>
                <wp:positionH relativeFrom="column">
                  <wp:posOffset>-1213485</wp:posOffset>
                </wp:positionH>
                <wp:positionV relativeFrom="paragraph">
                  <wp:posOffset>396240</wp:posOffset>
                </wp:positionV>
                <wp:extent cx="4229100" cy="2667000"/>
                <wp:effectExtent l="38100" t="19050" r="38100" b="38100"/>
                <wp:wrapNone/>
                <wp:docPr id="11" name="Explosión: 14 punt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667000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D4C" w:rsidRPr="00F70376" w:rsidRDefault="006C2D4C" w:rsidP="006C2D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0376">
                              <w:rPr>
                                <w:color w:val="000000" w:themeColor="text1"/>
                              </w:rPr>
                              <w:t xml:space="preserve">Psicología y sida: el estrés de tener una enfermedad o infección afecta la negativamente la </w:t>
                            </w:r>
                            <w:r w:rsidR="006600FE" w:rsidRPr="00F70376">
                              <w:rPr>
                                <w:color w:val="000000" w:themeColor="text1"/>
                              </w:rPr>
                              <w:t>salud mental</w:t>
                            </w:r>
                            <w:r w:rsidRPr="00F70376">
                              <w:rPr>
                                <w:color w:val="000000" w:themeColor="text1"/>
                              </w:rPr>
                              <w:t xml:space="preserve"> los lleva a una situación de trastorno.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FD64" id="Explosión: 14 puntos 11" o:spid="_x0000_s1031" type="#_x0000_t72" style="position:absolute;margin-left:-95.55pt;margin-top:31.2pt;width:333pt;height:2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" fillcolor="#538135 [2409]" strokecolor="#1f4d78 [1604]" strokeweight="1pt">
                <v:textbox>
                  <w:txbxContent>
                    <w:p w:rsidR="006C2D4C" w:rsidRPr="00F70376" w:rsidRDefault="006C2D4C" w:rsidP="006C2D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0376">
                        <w:rPr>
                          <w:color w:val="000000" w:themeColor="text1"/>
                        </w:rPr>
                        <w:t xml:space="preserve">Psicología y sida: el estrés de tener una enfermedad o infección afecta la negativamente la </w:t>
                      </w:r>
                      <w:r w:rsidR="006600FE" w:rsidRPr="00F70376">
                        <w:rPr>
                          <w:color w:val="000000" w:themeColor="text1"/>
                        </w:rPr>
                        <w:t>salud mental</w:t>
                      </w:r>
                      <w:r w:rsidRPr="00F70376">
                        <w:rPr>
                          <w:color w:val="000000" w:themeColor="text1"/>
                        </w:rPr>
                        <w:t xml:space="preserve"> los lleva a una situación de trastorno.</w:t>
                      </w:r>
                    </w:p>
                  </w:txbxContent>
                </v:textbox>
              </v:shape>
            </w:pict>
          </mc:Fallback>
        </mc:AlternateContent>
      </w: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P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6C2D4C" w:rsidRDefault="00F70376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B4C4F" wp14:editId="554A128B">
                <wp:simplePos x="0" y="0"/>
                <wp:positionH relativeFrom="column">
                  <wp:posOffset>-861060</wp:posOffset>
                </wp:positionH>
                <wp:positionV relativeFrom="paragraph">
                  <wp:posOffset>295910</wp:posOffset>
                </wp:positionV>
                <wp:extent cx="2733675" cy="2867025"/>
                <wp:effectExtent l="19050" t="0" r="47625" b="47625"/>
                <wp:wrapNone/>
                <wp:docPr id="14" name="Coraz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86702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376" w:rsidRPr="0055326D" w:rsidRDefault="00F70376" w:rsidP="00F703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326D">
                              <w:rPr>
                                <w:color w:val="000000" w:themeColor="text1"/>
                              </w:rPr>
                              <w:t xml:space="preserve">Estrategias para la prevención del sida. Se basa en acciones de promoción y </w:t>
                            </w:r>
                            <w:r w:rsidR="006600FE" w:rsidRPr="0055326D">
                              <w:rPr>
                                <w:color w:val="000000" w:themeColor="text1"/>
                              </w:rPr>
                              <w:t>prevención para</w:t>
                            </w:r>
                            <w:r w:rsidRPr="0055326D">
                              <w:rPr>
                                <w:color w:val="000000" w:themeColor="text1"/>
                              </w:rPr>
                              <w:t xml:space="preserve"> interrumpir y prevenir la expansión.</w:t>
                            </w:r>
                          </w:p>
                          <w:p w:rsidR="00F70376" w:rsidRDefault="00F70376" w:rsidP="00F703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4C4F" id="Corazón 14" o:spid="_x0000_s1032" style="position:absolute;margin-left:-67.8pt;margin-top:23.3pt;width:215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675,286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" adj="-11796480,,5400" path="m1366838,716756v569515,-1672431,2790626,,,2150269c-1423789,716756,797322,-955675,1366838,716756xe" fillcolor="#c45911 [2405]" strokecolor="#1f4d78 [1604]" strokeweight="1pt">
                <v:stroke joinstyle="miter"/>
                <v:formulas/>
                <v:path arrowok="t" o:connecttype="custom" o:connectlocs="1366838,716756;1366838,2867025;1366838,716756" o:connectangles="0,0,0" textboxrect="0,0,2733675,2867025"/>
                <v:textbox>
                  <w:txbxContent>
                    <w:p w:rsidR="00F70376" w:rsidRPr="0055326D" w:rsidRDefault="00F70376" w:rsidP="00F703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5326D">
                        <w:rPr>
                          <w:color w:val="000000" w:themeColor="text1"/>
                        </w:rPr>
                        <w:t xml:space="preserve">Estrategias para la prevención del sida. Se basa en acciones de promoción y </w:t>
                      </w:r>
                      <w:r w:rsidR="006600FE" w:rsidRPr="0055326D">
                        <w:rPr>
                          <w:color w:val="000000" w:themeColor="text1"/>
                        </w:rPr>
                        <w:t>prevención para</w:t>
                      </w:r>
                      <w:r w:rsidRPr="0055326D">
                        <w:rPr>
                          <w:color w:val="000000" w:themeColor="text1"/>
                        </w:rPr>
                        <w:t xml:space="preserve"> interrumpir y prevenir la expansión.</w:t>
                      </w:r>
                    </w:p>
                    <w:p w:rsidR="00F70376" w:rsidRDefault="00F70376" w:rsidP="00F703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2D4C" w:rsidRDefault="00F70376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DA2CE" wp14:editId="0DA3346C">
                <wp:simplePos x="0" y="0"/>
                <wp:positionH relativeFrom="column">
                  <wp:posOffset>3653790</wp:posOffset>
                </wp:positionH>
                <wp:positionV relativeFrom="paragraph">
                  <wp:posOffset>13335</wp:posOffset>
                </wp:positionV>
                <wp:extent cx="2790825" cy="2781300"/>
                <wp:effectExtent l="19050" t="0" r="47625" b="3810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7813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FCD" w:rsidRPr="0055326D" w:rsidRDefault="004E3FCD" w:rsidP="004E3F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 w:rsidR="00F70376" w:rsidRPr="0055326D">
                              <w:rPr>
                                <w:color w:val="000000" w:themeColor="text1"/>
                              </w:rPr>
                              <w:t>Modelos sobre la adquisición y mantenimiento de conductas de prevención. La información, percepción, la gravedad, los beneficios, las barreras, las señales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A2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33" type="#_x0000_t67" style="position:absolute;margin-left:287.7pt;margin-top:1.05pt;width:219.75pt;height:2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" adj="10800" fillcolor="#7030a0" strokecolor="#1f4d78 [1604]" strokeweight="1pt">
                <v:textbox>
                  <w:txbxContent>
                    <w:p w:rsidR="004E3FCD" w:rsidRPr="0055326D" w:rsidRDefault="004E3FCD" w:rsidP="004E3F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 xml:space="preserve"> </w:t>
                      </w:r>
                      <w:r w:rsidR="00F70376" w:rsidRPr="0055326D">
                        <w:rPr>
                          <w:color w:val="000000" w:themeColor="text1"/>
                        </w:rPr>
                        <w:t>Modelos sobre la adquisición y mantenimiento de conductas de prevención. La información, percepción, la gravedad, los beneficios, las barreras, las señales etc.</w:t>
                      </w:r>
                    </w:p>
                  </w:txbxContent>
                </v:textbox>
              </v:shape>
            </w:pict>
          </mc:Fallback>
        </mc:AlternateContent>
      </w: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Default="006C2D4C" w:rsidP="006C2D4C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C2D4C" w:rsidRPr="0055326D" w:rsidRDefault="0055326D" w:rsidP="006C2D4C">
      <w:pPr>
        <w:rPr>
          <w:rFonts w:ascii="Gill Sans MT" w:eastAsia="Calibri" w:hAnsi="Gill Sans MT" w:cs="Times New Roman"/>
          <w:color w:val="000000" w:themeColor="text1"/>
          <w:sz w:val="44"/>
          <w:szCs w:val="44"/>
          <w:lang w:eastAsia="es-MX"/>
        </w:rPr>
      </w:pPr>
      <w:r w:rsidRPr="0055326D">
        <w:rPr>
          <w:rFonts w:ascii="Gill Sans MT" w:eastAsia="Calibri" w:hAnsi="Gill Sans MT" w:cs="Times New Roman"/>
          <w:color w:val="000000" w:themeColor="text1"/>
          <w:sz w:val="44"/>
          <w:szCs w:val="44"/>
          <w:lang w:eastAsia="es-MX"/>
        </w:rPr>
        <w:lastRenderedPageBreak/>
        <w:t>Concepto.</w:t>
      </w:r>
    </w:p>
    <w:p w:rsidR="0055326D" w:rsidRPr="0055326D" w:rsidRDefault="0055326D" w:rsidP="006C2D4C">
      <w:pPr>
        <w:rPr>
          <w:rFonts w:ascii="Gill Sans MT" w:eastAsia="Calibri" w:hAnsi="Gill Sans MT" w:cs="Times New Roman"/>
          <w:b/>
          <w:color w:val="000000" w:themeColor="text1"/>
          <w:sz w:val="36"/>
          <w:szCs w:val="36"/>
          <w:lang w:eastAsia="es-MX"/>
        </w:rPr>
      </w:pPr>
      <w:r w:rsidRPr="0055326D">
        <w:rPr>
          <w:rFonts w:ascii="Gill Sans MT" w:eastAsia="Calibri" w:hAnsi="Gill Sans MT" w:cs="Times New Roman"/>
          <w:b/>
          <w:color w:val="000000" w:themeColor="text1"/>
          <w:sz w:val="36"/>
          <w:szCs w:val="36"/>
          <w:lang w:eastAsia="es-MX"/>
        </w:rPr>
        <w:t>Bibliografía: antología.</w:t>
      </w:r>
    </w:p>
    <w:p w:rsidR="006C2D4C" w:rsidRPr="0055326D" w:rsidRDefault="006C2D4C" w:rsidP="006C2D4C">
      <w:pPr>
        <w:rPr>
          <w:rFonts w:ascii="Gill Sans MT" w:eastAsia="Calibri" w:hAnsi="Gill Sans MT" w:cs="Times New Roman"/>
          <w:b/>
          <w:color w:val="000000" w:themeColor="text1"/>
          <w:sz w:val="36"/>
          <w:szCs w:val="36"/>
          <w:lang w:eastAsia="es-MX"/>
        </w:rPr>
      </w:pPr>
    </w:p>
    <w:sectPr w:rsidR="006C2D4C" w:rsidRPr="0055326D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F0" w:rsidRDefault="008A27F0" w:rsidP="00EA0E38">
      <w:pPr>
        <w:spacing w:after="0" w:line="240" w:lineRule="auto"/>
      </w:pPr>
      <w:r>
        <w:separator/>
      </w:r>
    </w:p>
  </w:endnote>
  <w:endnote w:type="continuationSeparator" w:id="0">
    <w:p w:rsidR="008A27F0" w:rsidRDefault="008A27F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F71F5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Personal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F0" w:rsidRDefault="008A27F0" w:rsidP="00EA0E38">
      <w:pPr>
        <w:spacing w:after="0" w:line="240" w:lineRule="auto"/>
      </w:pPr>
      <w:r>
        <w:separator/>
      </w:r>
    </w:p>
  </w:footnote>
  <w:footnote w:type="continuationSeparator" w:id="0">
    <w:p w:rsidR="008A27F0" w:rsidRDefault="008A27F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0EDC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B79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759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1C49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3FC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326D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00FE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2D4C"/>
    <w:rsid w:val="006C4F7D"/>
    <w:rsid w:val="006C5DF9"/>
    <w:rsid w:val="006C6494"/>
    <w:rsid w:val="006D4174"/>
    <w:rsid w:val="006E3338"/>
    <w:rsid w:val="006E335B"/>
    <w:rsid w:val="006E38F8"/>
    <w:rsid w:val="006E46A6"/>
    <w:rsid w:val="006E55F9"/>
    <w:rsid w:val="006F051D"/>
    <w:rsid w:val="006F0557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27F0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012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31F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81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5BA8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4D80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0376"/>
    <w:rsid w:val="00F7138D"/>
    <w:rsid w:val="00F71BED"/>
    <w:rsid w:val="00F71F53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341C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A08F4"/>
    <w:rsid w:val="00432DE7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D877-9C81-4FB5-B71F-A2C0BDF0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cp:lastPrinted>2021-02-08T01:03:00Z</cp:lastPrinted>
  <dcterms:created xsi:type="dcterms:W3CDTF">2023-10-18T05:57:00Z</dcterms:created>
  <dcterms:modified xsi:type="dcterms:W3CDTF">2023-10-18T05:57:00Z</dcterms:modified>
</cp:coreProperties>
</file>